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02FCD" w14:textId="77777777" w:rsidR="005E26FE" w:rsidRPr="00DA165C" w:rsidRDefault="001F0106">
      <w:pPr>
        <w:pStyle w:val="Sinespaciado1"/>
        <w:jc w:val="center"/>
        <w:rPr>
          <w:rFonts w:ascii="Arial" w:hAnsi="Arial" w:cs="Arial"/>
          <w:b/>
          <w:sz w:val="20"/>
          <w:szCs w:val="20"/>
        </w:rPr>
      </w:pPr>
      <w:r w:rsidRPr="00DA165C">
        <w:rPr>
          <w:rFonts w:ascii="Arial" w:hAnsi="Arial" w:cs="Arial"/>
          <w:b/>
          <w:sz w:val="20"/>
          <w:szCs w:val="20"/>
        </w:rPr>
        <w:t>ESCUELA DE POLICÍA PROVINCIA DEL SUMAPAZ</w:t>
      </w:r>
    </w:p>
    <w:p w14:paraId="6C5682FE" w14:textId="77777777" w:rsidR="005E26FE" w:rsidRPr="00DA165C" w:rsidRDefault="001F0106">
      <w:pPr>
        <w:pStyle w:val="Sinespaciado1"/>
        <w:jc w:val="center"/>
        <w:rPr>
          <w:rFonts w:ascii="Arial" w:hAnsi="Arial" w:cs="Arial"/>
          <w:b/>
          <w:sz w:val="20"/>
          <w:szCs w:val="20"/>
          <w:lang w:val="it-IT"/>
        </w:rPr>
      </w:pPr>
      <w:r w:rsidRPr="00DA165C">
        <w:rPr>
          <w:rFonts w:ascii="Arial" w:hAnsi="Arial" w:cs="Arial"/>
          <w:b/>
          <w:sz w:val="20"/>
          <w:szCs w:val="20"/>
          <w:lang w:val="it-IT"/>
        </w:rPr>
        <w:t>“INTENDENTE MARITZA BONILLA RUIZ”</w:t>
      </w:r>
    </w:p>
    <w:p w14:paraId="4DEC3AF7" w14:textId="77777777" w:rsidR="005E26FE" w:rsidRPr="00DA165C" w:rsidRDefault="005E26FE">
      <w:pPr>
        <w:pStyle w:val="Sinespaciado1"/>
        <w:rPr>
          <w:rFonts w:ascii="Arial" w:hAnsi="Arial" w:cs="Arial"/>
          <w:sz w:val="20"/>
          <w:szCs w:val="20"/>
          <w:lang w:val="it-IT"/>
        </w:rPr>
      </w:pPr>
    </w:p>
    <w:p w14:paraId="7A9EF6C2" w14:textId="77777777" w:rsidR="005E26FE" w:rsidRPr="00DA165C" w:rsidRDefault="005E26FE">
      <w:pPr>
        <w:pStyle w:val="Sinespaciado1"/>
        <w:jc w:val="both"/>
        <w:rPr>
          <w:rFonts w:ascii="Arial" w:hAnsi="Arial" w:cs="Arial"/>
          <w:sz w:val="20"/>
          <w:szCs w:val="20"/>
          <w:lang w:val="it-IT"/>
        </w:rPr>
      </w:pPr>
    </w:p>
    <w:p w14:paraId="3F6D794C" w14:textId="77777777" w:rsidR="005E26FE" w:rsidRPr="00DA165C" w:rsidRDefault="001F0106">
      <w:pPr>
        <w:pStyle w:val="Sinespaciado1"/>
        <w:jc w:val="both"/>
        <w:rPr>
          <w:rFonts w:ascii="Arial" w:hAnsi="Arial" w:cs="Arial"/>
          <w:sz w:val="20"/>
          <w:szCs w:val="20"/>
          <w:lang w:val="it-IT"/>
        </w:rPr>
      </w:pPr>
      <w:r w:rsidRPr="00DA165C">
        <w:rPr>
          <w:rFonts w:ascii="Arial" w:hAnsi="Arial" w:cs="Arial"/>
          <w:b/>
          <w:bCs/>
          <w:sz w:val="20"/>
          <w:szCs w:val="20"/>
          <w:lang w:val="it-IT"/>
        </w:rPr>
        <w:t>Fusagasugá</w:t>
      </w:r>
      <w:r w:rsidRPr="00DA165C">
        <w:rPr>
          <w:rFonts w:ascii="Arial" w:hAnsi="Arial" w:cs="Arial"/>
          <w:sz w:val="20"/>
          <w:szCs w:val="20"/>
          <w:lang w:val="it-IT"/>
        </w:rPr>
        <w:t xml:space="preserve">,  </w:t>
      </w:r>
    </w:p>
    <w:p w14:paraId="65D32628" w14:textId="77777777" w:rsidR="005E26FE" w:rsidRPr="00DA165C" w:rsidRDefault="005E26FE">
      <w:pPr>
        <w:pStyle w:val="Sinespaciado1"/>
        <w:jc w:val="both"/>
        <w:rPr>
          <w:rFonts w:ascii="Arial" w:hAnsi="Arial" w:cs="Arial"/>
          <w:sz w:val="20"/>
          <w:szCs w:val="20"/>
          <w:lang w:val="it-IT"/>
        </w:rPr>
      </w:pPr>
    </w:p>
    <w:p w14:paraId="706BCCA8" w14:textId="77777777" w:rsidR="005E26FE" w:rsidRPr="00DA165C" w:rsidRDefault="005E26FE">
      <w:pPr>
        <w:pStyle w:val="Sinespaciado1"/>
        <w:jc w:val="both"/>
        <w:rPr>
          <w:rFonts w:ascii="Arial" w:hAnsi="Arial" w:cs="Arial"/>
          <w:sz w:val="20"/>
          <w:szCs w:val="20"/>
          <w:lang w:val="it-IT"/>
        </w:rPr>
      </w:pPr>
    </w:p>
    <w:p w14:paraId="72973A18" w14:textId="77777777" w:rsidR="005E26FE" w:rsidRPr="00DA165C" w:rsidRDefault="001F0106">
      <w:pPr>
        <w:pStyle w:val="Ttulo1"/>
        <w:numPr>
          <w:ilvl w:val="0"/>
          <w:numId w:val="2"/>
        </w:numPr>
        <w:spacing w:before="0"/>
        <w:ind w:left="0" w:firstLine="0"/>
        <w:jc w:val="center"/>
        <w:rPr>
          <w:rFonts w:ascii="Arial" w:hAnsi="Arial" w:cs="Arial"/>
          <w:color w:val="auto"/>
          <w:sz w:val="22"/>
          <w:szCs w:val="22"/>
        </w:rPr>
      </w:pPr>
      <w:r w:rsidRPr="00DA165C">
        <w:rPr>
          <w:rFonts w:ascii="Arial" w:hAnsi="Arial" w:cs="Arial"/>
          <w:color w:val="auto"/>
          <w:sz w:val="22"/>
          <w:szCs w:val="22"/>
        </w:rPr>
        <w:t>ASPECTOS GENERALES DEL ESTUDIO PREVIO.</w:t>
      </w:r>
    </w:p>
    <w:p w14:paraId="2E9CAEAB" w14:textId="77777777" w:rsidR="005E26FE" w:rsidRPr="00DA165C" w:rsidRDefault="005E26FE">
      <w:pPr>
        <w:spacing w:after="0"/>
        <w:rPr>
          <w:rFonts w:ascii="Arial" w:hAnsi="Arial" w:cs="Arial"/>
          <w:lang w:eastAsia="es-ES"/>
        </w:rPr>
      </w:pPr>
    </w:p>
    <w:p w14:paraId="4BE5AB04" w14:textId="77777777" w:rsidR="005E26FE" w:rsidRPr="00DA165C" w:rsidRDefault="005E26FE">
      <w:pPr>
        <w:spacing w:after="0"/>
        <w:rPr>
          <w:rFonts w:ascii="Arial" w:hAnsi="Arial" w:cs="Arial"/>
          <w:lang w:eastAsia="es-ES"/>
        </w:rPr>
      </w:pPr>
    </w:p>
    <w:p w14:paraId="44DE8A93" w14:textId="77777777" w:rsidR="005E26FE" w:rsidRPr="00DA165C" w:rsidRDefault="001F0106">
      <w:pPr>
        <w:pStyle w:val="Ttulo3"/>
        <w:keepLines w:val="0"/>
        <w:numPr>
          <w:ilvl w:val="0"/>
          <w:numId w:val="3"/>
        </w:numPr>
        <w:spacing w:before="0" w:line="240" w:lineRule="auto"/>
        <w:ind w:left="0" w:firstLine="0"/>
        <w:rPr>
          <w:rFonts w:ascii="Arial" w:hAnsi="Arial" w:cs="Arial"/>
          <w:b/>
          <w:bCs/>
          <w:color w:val="auto"/>
          <w:sz w:val="22"/>
          <w:szCs w:val="22"/>
        </w:rPr>
      </w:pPr>
      <w:r w:rsidRPr="00DA165C">
        <w:rPr>
          <w:rFonts w:ascii="Arial" w:hAnsi="Arial" w:cs="Arial"/>
          <w:b/>
          <w:bCs/>
          <w:color w:val="auto"/>
          <w:sz w:val="22"/>
          <w:szCs w:val="22"/>
        </w:rPr>
        <w:t xml:space="preserve"> DEFINICIÓN O IDENTIFICACIÓN DE LA NECESIDAD Y ANÁLISIS DEL SECTOR</w:t>
      </w:r>
    </w:p>
    <w:p w14:paraId="2877063E" w14:textId="77777777" w:rsidR="005E26FE" w:rsidRPr="00DA165C" w:rsidRDefault="005E26FE">
      <w:pPr>
        <w:spacing w:after="0"/>
        <w:rPr>
          <w:rFonts w:ascii="Arial" w:hAnsi="Arial" w:cs="Arial"/>
        </w:rPr>
      </w:pPr>
    </w:p>
    <w:p w14:paraId="79372E05" w14:textId="77777777" w:rsidR="005E26FE" w:rsidRPr="00DA165C" w:rsidRDefault="005E26FE">
      <w:pPr>
        <w:spacing w:after="0"/>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6"/>
        <w:gridCol w:w="7692"/>
      </w:tblGrid>
      <w:tr w:rsidR="005E26FE" w:rsidRPr="00DA165C" w14:paraId="76D01DE8" w14:textId="77777777">
        <w:trPr>
          <w:trHeight w:val="6501"/>
        </w:trPr>
        <w:tc>
          <w:tcPr>
            <w:tcW w:w="2225" w:type="dxa"/>
            <w:vAlign w:val="center"/>
          </w:tcPr>
          <w:p w14:paraId="54ED6A2E" w14:textId="77777777" w:rsidR="005E26FE" w:rsidRPr="00DA165C" w:rsidRDefault="001F0106">
            <w:pPr>
              <w:pStyle w:val="Sinespaciado1"/>
              <w:numPr>
                <w:ilvl w:val="1"/>
                <w:numId w:val="4"/>
              </w:numPr>
              <w:rPr>
                <w:rFonts w:ascii="Arial" w:hAnsi="Arial" w:cs="Arial"/>
                <w:sz w:val="20"/>
                <w:szCs w:val="20"/>
              </w:rPr>
            </w:pPr>
            <w:bookmarkStart w:id="0" w:name="_Hlk165627510"/>
            <w:r w:rsidRPr="00DA165C">
              <w:rPr>
                <w:rFonts w:ascii="Arial" w:hAnsi="Arial" w:cs="Arial"/>
                <w:b/>
                <w:bCs/>
                <w:sz w:val="20"/>
                <w:szCs w:val="20"/>
              </w:rPr>
              <w:t>DESCRIPCIÓN GENERAL DEL OBJETO</w:t>
            </w:r>
          </w:p>
        </w:tc>
        <w:tc>
          <w:tcPr>
            <w:tcW w:w="7693" w:type="dxa"/>
            <w:vAlign w:val="center"/>
          </w:tcPr>
          <w:p w14:paraId="330F43FF" w14:textId="77777777" w:rsidR="005E26FE" w:rsidRPr="00DA165C" w:rsidRDefault="001F0106">
            <w:pPr>
              <w:pStyle w:val="Sinespaciado1"/>
              <w:jc w:val="both"/>
              <w:rPr>
                <w:rFonts w:ascii="Arial" w:hAnsi="Arial" w:cs="Arial"/>
                <w:iCs/>
                <w:sz w:val="20"/>
                <w:szCs w:val="20"/>
              </w:rPr>
            </w:pPr>
            <w:bookmarkStart w:id="1" w:name="_Hlk165988754"/>
            <w:r w:rsidRPr="00DA165C">
              <w:rPr>
                <w:rFonts w:ascii="Arial" w:hAnsi="Arial" w:cs="Arial"/>
                <w:sz w:val="20"/>
                <w:szCs w:val="20"/>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r w:rsidRPr="00DA165C">
              <w:rPr>
                <w:rFonts w:ascii="Arial" w:hAnsi="Arial" w:cs="Arial"/>
                <w:iCs/>
                <w:sz w:val="20"/>
                <w:szCs w:val="20"/>
              </w:rPr>
              <w:t>.</w:t>
            </w:r>
          </w:p>
          <w:bookmarkEnd w:id="1"/>
          <w:p w14:paraId="6BB06CF1" w14:textId="77777777" w:rsidR="005E26FE" w:rsidRPr="00DA165C" w:rsidRDefault="005E26FE">
            <w:pPr>
              <w:spacing w:after="0" w:line="240" w:lineRule="auto"/>
              <w:jc w:val="both"/>
              <w:rPr>
                <w:rFonts w:ascii="Arial" w:hAnsi="Arial" w:cs="Arial"/>
              </w:rPr>
            </w:pPr>
          </w:p>
          <w:p w14:paraId="6A505B8D" w14:textId="77777777" w:rsidR="005E26FE" w:rsidRPr="00DA165C" w:rsidRDefault="005E26FE">
            <w:pPr>
              <w:pStyle w:val="Sinespaciado1"/>
              <w:jc w:val="both"/>
              <w:rPr>
                <w:rFonts w:ascii="Arial" w:eastAsia="MS Mincho" w:hAnsi="Arial" w:cs="Arial"/>
                <w:sz w:val="20"/>
                <w:szCs w:val="20"/>
              </w:rPr>
            </w:pPr>
          </w:p>
          <w:tbl>
            <w:tblPr>
              <w:tblW w:w="7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1882"/>
              <w:gridCol w:w="1942"/>
              <w:gridCol w:w="1426"/>
            </w:tblGrid>
            <w:tr w:rsidR="005E26FE" w:rsidRPr="00DA165C" w14:paraId="1E0DE5CE" w14:textId="77777777">
              <w:trPr>
                <w:trHeight w:val="110"/>
                <w:jc w:val="center"/>
              </w:trPr>
              <w:tc>
                <w:tcPr>
                  <w:tcW w:w="1794" w:type="dxa"/>
                  <w:tcBorders>
                    <w:bottom w:val="single" w:sz="4" w:space="0" w:color="auto"/>
                  </w:tcBorders>
                  <w:vAlign w:val="center"/>
                </w:tcPr>
                <w:p w14:paraId="27D50FC2" w14:textId="77777777" w:rsidR="005E26FE" w:rsidRPr="00DA165C" w:rsidRDefault="001F0106">
                  <w:pPr>
                    <w:pStyle w:val="Sinespaciado1"/>
                    <w:jc w:val="center"/>
                    <w:rPr>
                      <w:rFonts w:ascii="Arial" w:eastAsia="MS Mincho" w:hAnsi="Arial" w:cs="Arial"/>
                      <w:b/>
                      <w:bCs/>
                      <w:sz w:val="20"/>
                      <w:szCs w:val="20"/>
                    </w:rPr>
                  </w:pPr>
                  <w:bookmarkStart w:id="2" w:name="_Hlk136449031"/>
                  <w:r w:rsidRPr="00DA165C">
                    <w:rPr>
                      <w:rFonts w:ascii="Arial" w:eastAsia="MS Mincho" w:hAnsi="Arial" w:cs="Arial"/>
                      <w:b/>
                      <w:bCs/>
                      <w:sz w:val="20"/>
                      <w:szCs w:val="20"/>
                    </w:rPr>
                    <w:t>CLASIFICACIÓN UNSPSC</w:t>
                  </w:r>
                </w:p>
              </w:tc>
              <w:tc>
                <w:tcPr>
                  <w:tcW w:w="2002" w:type="dxa"/>
                  <w:tcBorders>
                    <w:bottom w:val="single" w:sz="4" w:space="0" w:color="auto"/>
                  </w:tcBorders>
                  <w:vAlign w:val="center"/>
                </w:tcPr>
                <w:p w14:paraId="33CA4FA8" w14:textId="77777777" w:rsidR="005E26FE" w:rsidRPr="00DA165C" w:rsidRDefault="001F0106">
                  <w:pPr>
                    <w:pStyle w:val="Sinespaciado1"/>
                    <w:jc w:val="center"/>
                    <w:rPr>
                      <w:rFonts w:ascii="Arial" w:eastAsia="MS Mincho" w:hAnsi="Arial" w:cs="Arial"/>
                      <w:b/>
                      <w:bCs/>
                      <w:sz w:val="20"/>
                      <w:szCs w:val="20"/>
                    </w:rPr>
                  </w:pPr>
                  <w:r w:rsidRPr="00DA165C">
                    <w:rPr>
                      <w:rFonts w:ascii="Arial" w:eastAsia="MS Mincho" w:hAnsi="Arial" w:cs="Arial"/>
                      <w:b/>
                      <w:bCs/>
                      <w:sz w:val="20"/>
                      <w:szCs w:val="20"/>
                    </w:rPr>
                    <w:t>SEGMENTO</w:t>
                  </w:r>
                </w:p>
              </w:tc>
              <w:tc>
                <w:tcPr>
                  <w:tcW w:w="2086" w:type="dxa"/>
                  <w:tcBorders>
                    <w:bottom w:val="single" w:sz="4" w:space="0" w:color="auto"/>
                  </w:tcBorders>
                  <w:vAlign w:val="center"/>
                </w:tcPr>
                <w:p w14:paraId="735EB320" w14:textId="77777777" w:rsidR="005E26FE" w:rsidRPr="00DA165C" w:rsidRDefault="001F0106">
                  <w:pPr>
                    <w:pStyle w:val="Sinespaciado1"/>
                    <w:jc w:val="center"/>
                    <w:rPr>
                      <w:rFonts w:ascii="Arial" w:eastAsia="MS Mincho" w:hAnsi="Arial" w:cs="Arial"/>
                      <w:b/>
                      <w:bCs/>
                      <w:sz w:val="20"/>
                      <w:szCs w:val="20"/>
                    </w:rPr>
                  </w:pPr>
                  <w:r w:rsidRPr="00DA165C">
                    <w:rPr>
                      <w:rFonts w:ascii="Arial" w:eastAsia="MS Mincho" w:hAnsi="Arial" w:cs="Arial"/>
                      <w:b/>
                      <w:bCs/>
                      <w:sz w:val="20"/>
                      <w:szCs w:val="20"/>
                    </w:rPr>
                    <w:t>FAMILIA</w:t>
                  </w:r>
                </w:p>
              </w:tc>
              <w:tc>
                <w:tcPr>
                  <w:tcW w:w="1160" w:type="dxa"/>
                  <w:tcBorders>
                    <w:bottom w:val="single" w:sz="4" w:space="0" w:color="auto"/>
                  </w:tcBorders>
                  <w:vAlign w:val="center"/>
                </w:tcPr>
                <w:p w14:paraId="130ABD53" w14:textId="77777777" w:rsidR="005E26FE" w:rsidRPr="00DA165C" w:rsidRDefault="001F0106">
                  <w:pPr>
                    <w:pStyle w:val="Sinespaciado1"/>
                    <w:jc w:val="center"/>
                    <w:rPr>
                      <w:rFonts w:ascii="Arial" w:eastAsia="MS Mincho" w:hAnsi="Arial" w:cs="Arial"/>
                      <w:b/>
                      <w:bCs/>
                      <w:sz w:val="20"/>
                      <w:szCs w:val="20"/>
                    </w:rPr>
                  </w:pPr>
                  <w:r w:rsidRPr="00DA165C">
                    <w:rPr>
                      <w:rFonts w:ascii="Arial" w:eastAsia="MS Mincho" w:hAnsi="Arial" w:cs="Arial"/>
                      <w:b/>
                      <w:bCs/>
                      <w:sz w:val="20"/>
                      <w:szCs w:val="20"/>
                    </w:rPr>
                    <w:t>CLASE</w:t>
                  </w:r>
                </w:p>
              </w:tc>
            </w:tr>
            <w:tr w:rsidR="005E26FE" w:rsidRPr="00DA165C" w14:paraId="4F0E729E" w14:textId="77777777">
              <w:trPr>
                <w:trHeight w:val="225"/>
                <w:jc w:val="center"/>
              </w:trPr>
              <w:tc>
                <w:tcPr>
                  <w:tcW w:w="1794" w:type="dxa"/>
                  <w:vAlign w:val="center"/>
                </w:tcPr>
                <w:p w14:paraId="1635E2B6" w14:textId="77777777" w:rsidR="005E26FE" w:rsidRPr="00DA165C" w:rsidRDefault="001F0106">
                  <w:pPr>
                    <w:pStyle w:val="Sinespaciado1"/>
                    <w:jc w:val="center"/>
                    <w:rPr>
                      <w:rFonts w:ascii="Arial" w:hAnsi="Arial" w:cs="Arial"/>
                      <w:sz w:val="16"/>
                      <w:szCs w:val="16"/>
                      <w:shd w:val="clear" w:color="auto" w:fill="7A7A7A"/>
                    </w:rPr>
                  </w:pPr>
                  <w:r w:rsidRPr="00DA165C">
                    <w:rPr>
                      <w:rFonts w:ascii="Arial" w:hAnsi="Arial" w:cs="Arial"/>
                      <w:sz w:val="16"/>
                      <w:szCs w:val="16"/>
                    </w:rPr>
                    <w:t>93141500</w:t>
                  </w:r>
                </w:p>
              </w:tc>
              <w:tc>
                <w:tcPr>
                  <w:tcW w:w="2002" w:type="dxa"/>
                  <w:vAlign w:val="center"/>
                </w:tcPr>
                <w:p w14:paraId="2C470F8C"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Servicios políticos y de asuntos cívicos</w:t>
                  </w:r>
                </w:p>
              </w:tc>
              <w:tc>
                <w:tcPr>
                  <w:tcW w:w="2086" w:type="dxa"/>
                  <w:vAlign w:val="center"/>
                </w:tcPr>
                <w:p w14:paraId="3D2C46E0"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Servicios comunitarios y sociales</w:t>
                  </w:r>
                </w:p>
              </w:tc>
              <w:tc>
                <w:tcPr>
                  <w:tcW w:w="1160" w:type="dxa"/>
                  <w:vAlign w:val="center"/>
                </w:tcPr>
                <w:p w14:paraId="66A7D11F"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Desarrollo y servicios sociales</w:t>
                  </w:r>
                </w:p>
              </w:tc>
            </w:tr>
            <w:tr w:rsidR="005E26FE" w:rsidRPr="00DA165C" w14:paraId="5385DDEF" w14:textId="77777777">
              <w:trPr>
                <w:trHeight w:val="225"/>
                <w:jc w:val="center"/>
              </w:trPr>
              <w:tc>
                <w:tcPr>
                  <w:tcW w:w="1794" w:type="dxa"/>
                  <w:vAlign w:val="center"/>
                </w:tcPr>
                <w:p w14:paraId="785007DD" w14:textId="77777777" w:rsidR="005E26FE" w:rsidRPr="00DA165C" w:rsidRDefault="001F0106">
                  <w:pPr>
                    <w:pStyle w:val="Sinespaciado1"/>
                    <w:jc w:val="center"/>
                    <w:rPr>
                      <w:rFonts w:ascii="Arial" w:hAnsi="Arial" w:cs="Arial"/>
                      <w:sz w:val="16"/>
                      <w:szCs w:val="16"/>
                    </w:rPr>
                  </w:pPr>
                  <w:r w:rsidRPr="00DA165C">
                    <w:rPr>
                      <w:rFonts w:ascii="Arial" w:eastAsia="MS Mincho" w:hAnsi="Arial" w:cs="Arial"/>
                      <w:sz w:val="16"/>
                      <w:szCs w:val="16"/>
                    </w:rPr>
                    <w:t>90101500</w:t>
                  </w:r>
                </w:p>
              </w:tc>
              <w:tc>
                <w:tcPr>
                  <w:tcW w:w="2002" w:type="dxa"/>
                  <w:vAlign w:val="center"/>
                </w:tcPr>
                <w:p w14:paraId="314A9BC7"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Servicios de viajes, alimentación, alojamiento y entretenimiento</w:t>
                  </w:r>
                </w:p>
              </w:tc>
              <w:tc>
                <w:tcPr>
                  <w:tcW w:w="2086" w:type="dxa"/>
                  <w:vAlign w:val="center"/>
                </w:tcPr>
                <w:p w14:paraId="1646E9C0"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Restaurantes y Catering (servicios de comidas y bebidas)</w:t>
                  </w:r>
                </w:p>
              </w:tc>
              <w:tc>
                <w:tcPr>
                  <w:tcW w:w="1160" w:type="dxa"/>
                  <w:vAlign w:val="center"/>
                </w:tcPr>
                <w:p w14:paraId="39823707"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Establecimientos para comer y beber</w:t>
                  </w:r>
                </w:p>
              </w:tc>
            </w:tr>
            <w:tr w:rsidR="005E26FE" w:rsidRPr="00DA165C" w14:paraId="120DA60B" w14:textId="77777777">
              <w:trPr>
                <w:trHeight w:val="225"/>
                <w:jc w:val="center"/>
              </w:trPr>
              <w:tc>
                <w:tcPr>
                  <w:tcW w:w="1794" w:type="dxa"/>
                  <w:vAlign w:val="center"/>
                </w:tcPr>
                <w:p w14:paraId="51A00439" w14:textId="77777777" w:rsidR="005E26FE" w:rsidRPr="00DA165C" w:rsidRDefault="001F0106">
                  <w:pPr>
                    <w:pStyle w:val="Sinespaciado1"/>
                    <w:jc w:val="center"/>
                    <w:rPr>
                      <w:rFonts w:ascii="Arial" w:hAnsi="Arial" w:cs="Arial"/>
                      <w:sz w:val="14"/>
                      <w:szCs w:val="14"/>
                    </w:rPr>
                  </w:pPr>
                  <w:r w:rsidRPr="00DA165C">
                    <w:rPr>
                      <w:rFonts w:ascii="Arial" w:eastAsia="MS Mincho" w:hAnsi="Arial" w:cs="Arial"/>
                      <w:sz w:val="16"/>
                      <w:szCs w:val="16"/>
                    </w:rPr>
                    <w:t>90101600</w:t>
                  </w:r>
                </w:p>
              </w:tc>
              <w:tc>
                <w:tcPr>
                  <w:tcW w:w="2002" w:type="dxa"/>
                  <w:vAlign w:val="center"/>
                </w:tcPr>
                <w:p w14:paraId="02CED5DA"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Servicios de viajes, alimentación, alojamiento y entretenimiento</w:t>
                  </w:r>
                </w:p>
              </w:tc>
              <w:tc>
                <w:tcPr>
                  <w:tcW w:w="2086" w:type="dxa"/>
                  <w:vAlign w:val="center"/>
                </w:tcPr>
                <w:p w14:paraId="53EEC930"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Restaurantes y Catering (servicios de comidas y bebidas)</w:t>
                  </w:r>
                </w:p>
              </w:tc>
              <w:tc>
                <w:tcPr>
                  <w:tcW w:w="1160" w:type="dxa"/>
                  <w:vAlign w:val="center"/>
                </w:tcPr>
                <w:p w14:paraId="0AA90ABD"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Servicios de Banquetes y Catering</w:t>
                  </w:r>
                </w:p>
              </w:tc>
            </w:tr>
            <w:tr w:rsidR="005E26FE" w:rsidRPr="00DA165C" w14:paraId="5B150006" w14:textId="77777777">
              <w:trPr>
                <w:trHeight w:val="225"/>
                <w:jc w:val="center"/>
              </w:trPr>
              <w:tc>
                <w:tcPr>
                  <w:tcW w:w="1794" w:type="dxa"/>
                  <w:vAlign w:val="center"/>
                </w:tcPr>
                <w:p w14:paraId="30A79C02" w14:textId="77777777" w:rsidR="005E26FE" w:rsidRPr="00DA165C" w:rsidRDefault="001F0106">
                  <w:pPr>
                    <w:pStyle w:val="Sinespaciado1"/>
                    <w:jc w:val="center"/>
                    <w:rPr>
                      <w:rFonts w:ascii="Arial" w:hAnsi="Arial" w:cs="Arial"/>
                      <w:sz w:val="14"/>
                      <w:szCs w:val="14"/>
                    </w:rPr>
                  </w:pPr>
                  <w:r w:rsidRPr="00DA165C">
                    <w:rPr>
                      <w:rFonts w:ascii="Arial" w:eastAsia="MS Mincho" w:hAnsi="Arial" w:cs="Arial"/>
                      <w:sz w:val="16"/>
                      <w:szCs w:val="16"/>
                    </w:rPr>
                    <w:t>90111603</w:t>
                  </w:r>
                </w:p>
              </w:tc>
              <w:tc>
                <w:tcPr>
                  <w:tcW w:w="2002" w:type="dxa"/>
                </w:tcPr>
                <w:p w14:paraId="2918D26B"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Servicios de viajes, alimentación, alojamiento y entretenimiento</w:t>
                  </w:r>
                </w:p>
              </w:tc>
              <w:tc>
                <w:tcPr>
                  <w:tcW w:w="2086" w:type="dxa"/>
                  <w:vAlign w:val="center"/>
                </w:tcPr>
                <w:p w14:paraId="384D169B"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Instalaciones Hoteleras, alojamientos y centros de encuentros</w:t>
                  </w:r>
                </w:p>
              </w:tc>
              <w:tc>
                <w:tcPr>
                  <w:tcW w:w="1160" w:type="dxa"/>
                  <w:vAlign w:val="center"/>
                </w:tcPr>
                <w:p w14:paraId="006919F2"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Facilidades para Encuentros</w:t>
                  </w:r>
                </w:p>
              </w:tc>
            </w:tr>
            <w:tr w:rsidR="005E26FE" w:rsidRPr="00DA165C" w14:paraId="443CFBF4" w14:textId="77777777">
              <w:trPr>
                <w:trHeight w:val="225"/>
                <w:jc w:val="center"/>
              </w:trPr>
              <w:tc>
                <w:tcPr>
                  <w:tcW w:w="1794" w:type="dxa"/>
                  <w:vAlign w:val="center"/>
                </w:tcPr>
                <w:p w14:paraId="4FAEDF57" w14:textId="77777777" w:rsidR="005E26FE" w:rsidRPr="00DA165C" w:rsidRDefault="001F0106">
                  <w:pPr>
                    <w:pStyle w:val="Sinespaciado1"/>
                    <w:jc w:val="center"/>
                    <w:rPr>
                      <w:rFonts w:ascii="Arial" w:hAnsi="Arial" w:cs="Arial"/>
                      <w:sz w:val="14"/>
                      <w:szCs w:val="14"/>
                    </w:rPr>
                  </w:pPr>
                  <w:r w:rsidRPr="00DA165C">
                    <w:rPr>
                      <w:rFonts w:ascii="Arial" w:eastAsia="MS Mincho" w:hAnsi="Arial" w:cs="Arial"/>
                      <w:sz w:val="16"/>
                      <w:szCs w:val="16"/>
                    </w:rPr>
                    <w:t>90151700</w:t>
                  </w:r>
                </w:p>
              </w:tc>
              <w:tc>
                <w:tcPr>
                  <w:tcW w:w="2002" w:type="dxa"/>
                </w:tcPr>
                <w:p w14:paraId="02BAE9D2"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 de viaje, alimentación, alojamiento y entretenimiento</w:t>
                  </w:r>
                </w:p>
              </w:tc>
              <w:tc>
                <w:tcPr>
                  <w:tcW w:w="2086" w:type="dxa"/>
                  <w:vAlign w:val="center"/>
                </w:tcPr>
                <w:p w14:paraId="57A8CF44"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servicios de entretenimiento</w:t>
                  </w:r>
                </w:p>
              </w:tc>
              <w:tc>
                <w:tcPr>
                  <w:tcW w:w="1160" w:type="dxa"/>
                  <w:vAlign w:val="center"/>
                </w:tcPr>
                <w:p w14:paraId="02244378"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parques de diversiones</w:t>
                  </w:r>
                </w:p>
              </w:tc>
            </w:tr>
            <w:tr w:rsidR="005E26FE" w:rsidRPr="00DA165C" w14:paraId="41691B70" w14:textId="77777777">
              <w:trPr>
                <w:trHeight w:val="225"/>
                <w:jc w:val="center"/>
              </w:trPr>
              <w:tc>
                <w:tcPr>
                  <w:tcW w:w="1794" w:type="dxa"/>
                  <w:vAlign w:val="center"/>
                </w:tcPr>
                <w:p w14:paraId="729AA3AB" w14:textId="77777777" w:rsidR="005E26FE" w:rsidRPr="00DA165C" w:rsidRDefault="001F0106">
                  <w:pPr>
                    <w:pStyle w:val="Sinespaciado1"/>
                    <w:jc w:val="center"/>
                    <w:rPr>
                      <w:rFonts w:ascii="Arial" w:hAnsi="Arial" w:cs="Arial"/>
                      <w:sz w:val="14"/>
                      <w:szCs w:val="14"/>
                    </w:rPr>
                  </w:pPr>
                  <w:r w:rsidRPr="00DA165C">
                    <w:rPr>
                      <w:rFonts w:ascii="Arial" w:eastAsia="MS Mincho" w:hAnsi="Arial" w:cs="Arial"/>
                      <w:sz w:val="16"/>
                      <w:szCs w:val="16"/>
                    </w:rPr>
                    <w:t>90131501</w:t>
                  </w:r>
                </w:p>
              </w:tc>
              <w:tc>
                <w:tcPr>
                  <w:tcW w:w="2002" w:type="dxa"/>
                </w:tcPr>
                <w:p w14:paraId="3185DAC5"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Servicio de viaje, alimentación, alojamiento y entretenimiento</w:t>
                  </w:r>
                </w:p>
              </w:tc>
              <w:tc>
                <w:tcPr>
                  <w:tcW w:w="2086" w:type="dxa"/>
                  <w:vAlign w:val="center"/>
                </w:tcPr>
                <w:p w14:paraId="772696F2"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Artes Interpretativas</w:t>
                  </w:r>
                </w:p>
              </w:tc>
              <w:tc>
                <w:tcPr>
                  <w:tcW w:w="1160" w:type="dxa"/>
                  <w:vAlign w:val="center"/>
                </w:tcPr>
                <w:p w14:paraId="1E79CAE3" w14:textId="77777777" w:rsidR="005E26FE" w:rsidRPr="00DA165C" w:rsidRDefault="001F0106">
                  <w:pPr>
                    <w:pStyle w:val="Sinespaciado1"/>
                    <w:jc w:val="both"/>
                    <w:rPr>
                      <w:rFonts w:ascii="Arial" w:eastAsia="MS Mincho" w:hAnsi="Arial" w:cs="Arial"/>
                      <w:sz w:val="14"/>
                      <w:szCs w:val="14"/>
                    </w:rPr>
                  </w:pPr>
                  <w:r w:rsidRPr="00DA165C">
                    <w:rPr>
                      <w:rFonts w:ascii="Arial" w:eastAsia="MS Mincho" w:hAnsi="Arial" w:cs="Arial"/>
                      <w:sz w:val="16"/>
                      <w:szCs w:val="16"/>
                    </w:rPr>
                    <w:t>Actuaciones en vivo</w:t>
                  </w:r>
                </w:p>
              </w:tc>
            </w:tr>
            <w:bookmarkEnd w:id="2"/>
          </w:tbl>
          <w:p w14:paraId="784E81A2" w14:textId="77777777" w:rsidR="005E26FE" w:rsidRPr="00DA165C" w:rsidRDefault="005E26FE">
            <w:pPr>
              <w:pStyle w:val="Sinespaciado1"/>
              <w:jc w:val="center"/>
              <w:rPr>
                <w:rFonts w:ascii="Arial" w:hAnsi="Arial" w:cs="Arial"/>
                <w:sz w:val="20"/>
                <w:szCs w:val="20"/>
              </w:rPr>
            </w:pPr>
          </w:p>
        </w:tc>
      </w:tr>
      <w:tr w:rsidR="005E26FE" w:rsidRPr="00DA165C" w14:paraId="5A9B8556" w14:textId="77777777">
        <w:tc>
          <w:tcPr>
            <w:tcW w:w="2225" w:type="dxa"/>
            <w:vAlign w:val="center"/>
          </w:tcPr>
          <w:p w14:paraId="29184970" w14:textId="77777777" w:rsidR="005E26FE" w:rsidRPr="00DA165C" w:rsidRDefault="001F0106">
            <w:pPr>
              <w:pStyle w:val="Sinespaciado1"/>
              <w:numPr>
                <w:ilvl w:val="1"/>
                <w:numId w:val="4"/>
              </w:numPr>
              <w:jc w:val="both"/>
              <w:rPr>
                <w:rFonts w:ascii="Arial" w:hAnsi="Arial" w:cs="Arial"/>
                <w:b/>
                <w:bCs/>
                <w:sz w:val="20"/>
                <w:szCs w:val="20"/>
              </w:rPr>
            </w:pPr>
            <w:bookmarkStart w:id="3" w:name="_Hlk165627519"/>
            <w:bookmarkEnd w:id="0"/>
            <w:r w:rsidRPr="00DA165C">
              <w:rPr>
                <w:rFonts w:ascii="Arial" w:hAnsi="Arial" w:cs="Arial"/>
                <w:b/>
                <w:bCs/>
                <w:sz w:val="20"/>
                <w:szCs w:val="20"/>
              </w:rPr>
              <w:t>VALOR ESTIMADO</w:t>
            </w:r>
          </w:p>
        </w:tc>
        <w:tc>
          <w:tcPr>
            <w:tcW w:w="7693" w:type="dxa"/>
            <w:vAlign w:val="center"/>
          </w:tcPr>
          <w:p w14:paraId="23C626C7" w14:textId="77777777" w:rsidR="005E26FE" w:rsidRPr="00DA165C" w:rsidRDefault="001F0106">
            <w:pPr>
              <w:pStyle w:val="Sinespaciado"/>
              <w:jc w:val="both"/>
              <w:rPr>
                <w:rFonts w:ascii="Arial" w:hAnsi="Arial" w:cs="Arial"/>
                <w:b/>
                <w:bCs/>
                <w:sz w:val="20"/>
                <w:szCs w:val="20"/>
              </w:rPr>
            </w:pPr>
            <w:r w:rsidRPr="00DA165C">
              <w:rPr>
                <w:rFonts w:ascii="Arial" w:hAnsi="Arial" w:cs="Arial"/>
                <w:bCs/>
                <w:sz w:val="20"/>
                <w:szCs w:val="20"/>
                <w:lang w:val="es-CO"/>
              </w:rPr>
              <w:t xml:space="preserve">El valor estimado para la adjudicación del proceso de contratación corresponde a: </w:t>
            </w:r>
            <w:bookmarkStart w:id="4" w:name="_Hlk192339780"/>
            <w:r w:rsidRPr="00DA165C">
              <w:rPr>
                <w:rFonts w:ascii="Arial" w:hAnsi="Arial" w:cs="Arial"/>
                <w:b/>
                <w:sz w:val="20"/>
                <w:szCs w:val="20"/>
              </w:rPr>
              <w:t xml:space="preserve">DOSCIENTOS </w:t>
            </w:r>
            <w:r w:rsidRPr="00DA165C">
              <w:rPr>
                <w:rFonts w:ascii="Arial" w:hAnsi="Arial" w:cs="Arial"/>
                <w:b/>
                <w:sz w:val="20"/>
                <w:szCs w:val="20"/>
                <w:lang w:val="es-MX"/>
              </w:rPr>
              <w:t>CINCUENTA</w:t>
            </w:r>
            <w:r w:rsidRPr="00DA165C">
              <w:rPr>
                <w:rFonts w:ascii="Arial" w:hAnsi="Arial" w:cs="Arial"/>
                <w:b/>
                <w:sz w:val="20"/>
                <w:szCs w:val="20"/>
              </w:rPr>
              <w:t xml:space="preserve"> MILLONES</w:t>
            </w:r>
            <w:r w:rsidRPr="00DA165C">
              <w:rPr>
                <w:rFonts w:ascii="Arial" w:hAnsi="Arial" w:cs="Arial"/>
                <w:bCs/>
                <w:sz w:val="20"/>
                <w:szCs w:val="20"/>
                <w:lang w:val="es-CO"/>
              </w:rPr>
              <w:t xml:space="preserve"> </w:t>
            </w:r>
            <w:r w:rsidRPr="00DA165C">
              <w:rPr>
                <w:rFonts w:ascii="Arial" w:hAnsi="Arial" w:cs="Arial"/>
                <w:b/>
                <w:sz w:val="20"/>
                <w:szCs w:val="20"/>
              </w:rPr>
              <w:t>PESOS</w:t>
            </w:r>
            <w:r w:rsidRPr="00DA165C">
              <w:rPr>
                <w:rFonts w:ascii="Arial" w:hAnsi="Arial" w:cs="Arial"/>
                <w:b/>
                <w:bCs/>
                <w:sz w:val="20"/>
                <w:szCs w:val="20"/>
              </w:rPr>
              <w:t xml:space="preserve"> ($ 2</w:t>
            </w:r>
            <w:r w:rsidRPr="00DA165C">
              <w:rPr>
                <w:rFonts w:ascii="Arial" w:hAnsi="Arial" w:cs="Arial"/>
                <w:b/>
                <w:bCs/>
                <w:sz w:val="20"/>
                <w:szCs w:val="20"/>
                <w:lang w:val="es-MX"/>
              </w:rPr>
              <w:t>5</w:t>
            </w:r>
            <w:r w:rsidRPr="00DA165C">
              <w:rPr>
                <w:rFonts w:ascii="Arial" w:hAnsi="Arial" w:cs="Arial"/>
                <w:b/>
                <w:bCs/>
                <w:sz w:val="20"/>
                <w:szCs w:val="20"/>
              </w:rPr>
              <w:t>0.000.000,00</w:t>
            </w:r>
            <w:bookmarkEnd w:id="4"/>
            <w:r w:rsidRPr="00DA165C">
              <w:rPr>
                <w:rFonts w:ascii="Arial" w:hAnsi="Arial" w:cs="Arial"/>
                <w:b/>
                <w:bCs/>
                <w:sz w:val="20"/>
                <w:szCs w:val="20"/>
              </w:rPr>
              <w:t>) MONEDA LEGAL COLOMBIANA.</w:t>
            </w:r>
          </w:p>
          <w:p w14:paraId="03CA7903" w14:textId="77777777" w:rsidR="005E26FE" w:rsidRPr="00DA165C" w:rsidRDefault="005E26FE">
            <w:pPr>
              <w:pStyle w:val="Sinespaciado"/>
              <w:jc w:val="both"/>
              <w:rPr>
                <w:rFonts w:ascii="Arial" w:hAnsi="Arial" w:cs="Arial"/>
                <w:b/>
                <w:sz w:val="20"/>
                <w:szCs w:val="20"/>
              </w:rPr>
            </w:pPr>
          </w:p>
          <w:p w14:paraId="09911DF8" w14:textId="77777777" w:rsidR="005E26FE" w:rsidRPr="00DA165C" w:rsidRDefault="001F0106">
            <w:pPr>
              <w:pStyle w:val="Sinespaciado"/>
              <w:jc w:val="both"/>
              <w:rPr>
                <w:rFonts w:ascii="Arial" w:hAnsi="Arial" w:cs="Arial"/>
                <w:sz w:val="20"/>
                <w:szCs w:val="20"/>
              </w:rPr>
            </w:pPr>
            <w:r w:rsidRPr="00DA165C">
              <w:rPr>
                <w:rFonts w:ascii="Arial" w:hAnsi="Arial" w:cs="Arial"/>
                <w:sz w:val="20"/>
                <w:szCs w:val="20"/>
              </w:rPr>
              <w:t>Su desagregación por lote se estima en la suma de:</w:t>
            </w:r>
          </w:p>
          <w:p w14:paraId="1F375736" w14:textId="77777777" w:rsidR="005E26FE" w:rsidRPr="00DA165C" w:rsidRDefault="005E26FE">
            <w:pPr>
              <w:pStyle w:val="Sinespaciado"/>
              <w:jc w:val="both"/>
              <w:rPr>
                <w:rFonts w:ascii="Arial" w:hAnsi="Arial" w:cs="Arial"/>
                <w:sz w:val="20"/>
                <w:szCs w:val="20"/>
              </w:rPr>
            </w:pPr>
          </w:p>
          <w:p w14:paraId="29197B39"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EL VALOR ESTIMADO PARA EL PRESENTE PROCESO EN EL </w:t>
            </w:r>
            <w:r w:rsidRPr="00DA165C">
              <w:rPr>
                <w:rFonts w:ascii="Arial" w:hAnsi="Arial" w:cs="Arial"/>
                <w:b/>
                <w:bCs/>
                <w:sz w:val="20"/>
                <w:szCs w:val="20"/>
              </w:rPr>
              <w:t>LOTE Nro. 1 ESSUM</w:t>
            </w:r>
            <w:r w:rsidRPr="00DA165C">
              <w:rPr>
                <w:rFonts w:ascii="Arial" w:hAnsi="Arial" w:cs="Arial"/>
                <w:sz w:val="20"/>
                <w:szCs w:val="20"/>
              </w:rPr>
              <w:t xml:space="preserve"> CORRESPONDE A LA SUMA DE </w:t>
            </w:r>
            <w:r w:rsidRPr="00DA165C">
              <w:rPr>
                <w:rFonts w:ascii="Arial" w:hAnsi="Arial" w:cs="Arial"/>
                <w:b/>
                <w:bCs/>
                <w:sz w:val="20"/>
                <w:szCs w:val="20"/>
                <w:lang w:val="es-MX"/>
              </w:rPr>
              <w:t>CIENTO CINCUENTA</w:t>
            </w:r>
            <w:r w:rsidRPr="00DA165C">
              <w:rPr>
                <w:rFonts w:ascii="Arial" w:hAnsi="Arial" w:cs="Arial"/>
                <w:b/>
                <w:bCs/>
                <w:sz w:val="20"/>
                <w:szCs w:val="20"/>
              </w:rPr>
              <w:t xml:space="preserve"> MILLONES DE PESOS</w:t>
            </w:r>
            <w:r w:rsidRPr="00DA165C">
              <w:rPr>
                <w:rFonts w:ascii="Arial" w:hAnsi="Arial" w:cs="Arial"/>
                <w:sz w:val="20"/>
                <w:szCs w:val="20"/>
              </w:rPr>
              <w:t xml:space="preserve"> </w:t>
            </w:r>
            <w:r w:rsidRPr="00DA165C">
              <w:rPr>
                <w:rFonts w:ascii="Arial" w:hAnsi="Arial" w:cs="Arial"/>
                <w:b/>
                <w:bCs/>
                <w:sz w:val="20"/>
                <w:szCs w:val="20"/>
              </w:rPr>
              <w:t xml:space="preserve">($ </w:t>
            </w:r>
            <w:r w:rsidRPr="00DA165C">
              <w:rPr>
                <w:rFonts w:ascii="Arial" w:hAnsi="Arial" w:cs="Arial"/>
                <w:b/>
                <w:bCs/>
                <w:sz w:val="20"/>
                <w:szCs w:val="20"/>
                <w:lang w:val="es-MX"/>
              </w:rPr>
              <w:t>150</w:t>
            </w:r>
            <w:r w:rsidRPr="00DA165C">
              <w:rPr>
                <w:rFonts w:ascii="Arial" w:hAnsi="Arial" w:cs="Arial"/>
                <w:b/>
                <w:bCs/>
                <w:sz w:val="20"/>
                <w:szCs w:val="20"/>
              </w:rPr>
              <w:t>.000.000,00) M/CTE,</w:t>
            </w:r>
            <w:r w:rsidRPr="00DA165C">
              <w:rPr>
                <w:rFonts w:ascii="Arial" w:hAnsi="Arial" w:cs="Arial"/>
                <w:sz w:val="20"/>
                <w:szCs w:val="20"/>
              </w:rPr>
              <w:t xml:space="preserve"> para la Escuela de Policía Provincia del </w:t>
            </w:r>
            <w:r w:rsidRPr="00DA165C">
              <w:rPr>
                <w:rFonts w:ascii="Arial" w:hAnsi="Arial" w:cs="Arial"/>
                <w:sz w:val="20"/>
                <w:szCs w:val="20"/>
              </w:rPr>
              <w:lastRenderedPageBreak/>
              <w:t xml:space="preserve">Sumapaz “Intendente MARITZA BONILLA RUIZ”. Incluye impuestos aplicables al tipo de necesidad. </w:t>
            </w:r>
          </w:p>
          <w:p w14:paraId="519913EC" w14:textId="77777777" w:rsidR="005E26FE" w:rsidRPr="00DA165C" w:rsidRDefault="005E26FE">
            <w:pPr>
              <w:pStyle w:val="Sinespaciado1"/>
              <w:jc w:val="both"/>
              <w:rPr>
                <w:rFonts w:ascii="Arial" w:hAnsi="Arial" w:cs="Arial"/>
                <w:sz w:val="20"/>
                <w:szCs w:val="20"/>
              </w:rPr>
            </w:pPr>
          </w:p>
          <w:p w14:paraId="789E12E2"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EL VALOR ESTIMADO PARA EL PRESENTE PROCESO EN EL </w:t>
            </w:r>
            <w:r w:rsidRPr="00DA165C">
              <w:rPr>
                <w:rFonts w:ascii="Arial" w:hAnsi="Arial" w:cs="Arial"/>
                <w:b/>
                <w:bCs/>
                <w:sz w:val="20"/>
                <w:szCs w:val="20"/>
              </w:rPr>
              <w:t>LOTE Nro. 2 ESGON</w:t>
            </w:r>
            <w:r w:rsidRPr="00DA165C">
              <w:rPr>
                <w:rFonts w:ascii="Arial" w:hAnsi="Arial" w:cs="Arial"/>
                <w:sz w:val="20"/>
                <w:szCs w:val="20"/>
              </w:rPr>
              <w:t xml:space="preserve"> CORRESPONDE A LA SUMA DE </w:t>
            </w:r>
            <w:r w:rsidRPr="00DA165C">
              <w:rPr>
                <w:rFonts w:ascii="Arial" w:hAnsi="Arial" w:cs="Arial"/>
                <w:b/>
                <w:bCs/>
                <w:sz w:val="20"/>
                <w:szCs w:val="20"/>
              </w:rPr>
              <w:t>CIE</w:t>
            </w:r>
            <w:r w:rsidRPr="00DA165C">
              <w:rPr>
                <w:rFonts w:ascii="Arial" w:hAnsi="Arial" w:cs="Arial"/>
                <w:b/>
                <w:bCs/>
                <w:sz w:val="20"/>
                <w:szCs w:val="20"/>
                <w:lang w:val="es-MX"/>
              </w:rPr>
              <w:t xml:space="preserve">N </w:t>
            </w:r>
            <w:r w:rsidRPr="00DA165C">
              <w:rPr>
                <w:rFonts w:ascii="Arial" w:hAnsi="Arial" w:cs="Arial"/>
                <w:b/>
                <w:bCs/>
                <w:sz w:val="20"/>
                <w:szCs w:val="20"/>
              </w:rPr>
              <w:t>MILLONES DE PESOS ($ 1</w:t>
            </w:r>
            <w:r w:rsidRPr="00DA165C">
              <w:rPr>
                <w:rFonts w:ascii="Arial" w:hAnsi="Arial" w:cs="Arial"/>
                <w:b/>
                <w:bCs/>
                <w:sz w:val="20"/>
                <w:szCs w:val="20"/>
                <w:lang w:val="es-MX"/>
              </w:rPr>
              <w:t>0</w:t>
            </w:r>
            <w:r w:rsidRPr="00DA165C">
              <w:rPr>
                <w:rFonts w:ascii="Arial" w:hAnsi="Arial" w:cs="Arial"/>
                <w:b/>
                <w:bCs/>
                <w:sz w:val="20"/>
                <w:szCs w:val="20"/>
              </w:rPr>
              <w:t>0.000.000,00) M/CTE,</w:t>
            </w:r>
            <w:r w:rsidRPr="00DA165C">
              <w:rPr>
                <w:rFonts w:ascii="Arial" w:hAnsi="Arial" w:cs="Arial"/>
                <w:sz w:val="20"/>
                <w:szCs w:val="20"/>
              </w:rPr>
              <w:t xml:space="preserve"> para la Escuela de Policía Gabriel González. Incluye impuestos aplicables al tipo de necesidad. </w:t>
            </w:r>
          </w:p>
          <w:p w14:paraId="6347533F" w14:textId="77777777" w:rsidR="005E26FE" w:rsidRPr="00DA165C" w:rsidRDefault="005E26FE">
            <w:pPr>
              <w:pStyle w:val="Sinespaciado1"/>
              <w:jc w:val="both"/>
              <w:rPr>
                <w:rFonts w:ascii="Arial" w:hAnsi="Arial" w:cs="Arial"/>
                <w:sz w:val="20"/>
                <w:szCs w:val="20"/>
              </w:rPr>
            </w:pPr>
          </w:p>
          <w:p w14:paraId="42518E8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Este tipo de proceso será ejecutado en forma de tracto sucesivo en los diferentes programas y servicios de bienestar y calidad de vida para el personal de la Escuela de Policía Provincia de Sumapaz y Escuela de Policía Gabriel González, así:</w:t>
            </w:r>
          </w:p>
          <w:p w14:paraId="4DD48C95" w14:textId="77777777" w:rsidR="005E26FE" w:rsidRPr="00DA165C" w:rsidRDefault="005E26FE">
            <w:pPr>
              <w:pStyle w:val="Sinespaciado1"/>
              <w:jc w:val="both"/>
              <w:rPr>
                <w:rFonts w:ascii="Arial" w:hAnsi="Arial" w:cs="Arial"/>
                <w:sz w:val="10"/>
                <w:szCs w:val="10"/>
              </w:rPr>
            </w:pPr>
          </w:p>
          <w:p w14:paraId="6E21FFED"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LOTE No. 1 Escuela de Policía Provincia del Sumapaz “Intendente Maritza Bonilla Ruiz”</w:t>
            </w:r>
          </w:p>
          <w:p w14:paraId="29641219" w14:textId="77777777" w:rsidR="005E26FE" w:rsidRPr="00DA165C" w:rsidRDefault="005E26FE">
            <w:pPr>
              <w:pStyle w:val="Sinespaciado1"/>
              <w:jc w:val="both"/>
              <w:rPr>
                <w:rFonts w:ascii="Arial" w:hAnsi="Arial" w:cs="Arial"/>
                <w:sz w:val="10"/>
                <w:szCs w:val="10"/>
              </w:rPr>
            </w:pPr>
          </w:p>
          <w:tbl>
            <w:tblPr>
              <w:tblW w:w="7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414"/>
              <w:gridCol w:w="714"/>
              <w:gridCol w:w="1254"/>
              <w:gridCol w:w="548"/>
              <w:gridCol w:w="559"/>
              <w:gridCol w:w="1116"/>
              <w:gridCol w:w="1135"/>
            </w:tblGrid>
            <w:tr w:rsidR="005E26FE" w:rsidRPr="00DA165C" w14:paraId="7C98B30A" w14:textId="77777777">
              <w:trPr>
                <w:trHeight w:val="993"/>
                <w:jc w:val="center"/>
              </w:trPr>
              <w:tc>
                <w:tcPr>
                  <w:tcW w:w="404" w:type="pct"/>
                  <w:shd w:val="clear" w:color="auto" w:fill="F2F2F2" w:themeFill="background1" w:themeFillShade="F2"/>
                  <w:vAlign w:val="center"/>
                </w:tcPr>
                <w:p w14:paraId="7F170B3D"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ÍTEM Y/O LOTE</w:t>
                  </w:r>
                </w:p>
              </w:tc>
              <w:tc>
                <w:tcPr>
                  <w:tcW w:w="964" w:type="pct"/>
                  <w:shd w:val="clear" w:color="auto" w:fill="F2F2F2" w:themeFill="background1" w:themeFillShade="F2"/>
                  <w:vAlign w:val="center"/>
                </w:tcPr>
                <w:p w14:paraId="32173246" w14:textId="77777777" w:rsidR="005E26FE" w:rsidRPr="00DA165C" w:rsidRDefault="001F0106">
                  <w:pPr>
                    <w:jc w:val="center"/>
                    <w:rPr>
                      <w:rFonts w:ascii="Arial" w:hAnsi="Arial" w:cs="Arial"/>
                      <w:b/>
                      <w:bCs/>
                      <w:sz w:val="12"/>
                      <w:szCs w:val="12"/>
                    </w:rPr>
                  </w:pPr>
                  <w:r w:rsidRPr="00DA165C">
                    <w:rPr>
                      <w:rFonts w:ascii="Arial" w:hAnsi="Arial" w:cs="Arial"/>
                      <w:b/>
                      <w:sz w:val="12"/>
                      <w:szCs w:val="12"/>
                    </w:rPr>
                    <w:t>RUBRO Y DESAGREGACIÓN PRESUPUESTAL</w:t>
                  </w:r>
                </w:p>
              </w:tc>
              <w:tc>
                <w:tcPr>
                  <w:tcW w:w="487" w:type="pct"/>
                  <w:shd w:val="clear" w:color="auto" w:fill="F2F2F2" w:themeFill="background1" w:themeFillShade="F2"/>
                  <w:vAlign w:val="center"/>
                </w:tcPr>
                <w:p w14:paraId="3EF07EDF"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UNIDAD</w:t>
                  </w:r>
                </w:p>
              </w:tc>
              <w:tc>
                <w:tcPr>
                  <w:tcW w:w="855" w:type="pct"/>
                  <w:shd w:val="clear" w:color="auto" w:fill="F2F2F2" w:themeFill="background1" w:themeFillShade="F2"/>
                  <w:vAlign w:val="center"/>
                </w:tcPr>
                <w:p w14:paraId="2B4009E1"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DESCRIPCIÓN</w:t>
                  </w:r>
                </w:p>
              </w:tc>
              <w:tc>
                <w:tcPr>
                  <w:tcW w:w="374" w:type="pct"/>
                  <w:shd w:val="clear" w:color="auto" w:fill="F2F2F2" w:themeFill="background1" w:themeFillShade="F2"/>
                  <w:vAlign w:val="center"/>
                </w:tcPr>
                <w:p w14:paraId="52C7C08C"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REC.</w:t>
                  </w:r>
                </w:p>
              </w:tc>
              <w:tc>
                <w:tcPr>
                  <w:tcW w:w="380" w:type="pct"/>
                  <w:shd w:val="clear" w:color="auto" w:fill="F2F2F2" w:themeFill="background1" w:themeFillShade="F2"/>
                  <w:vAlign w:val="center"/>
                </w:tcPr>
                <w:p w14:paraId="5432A375"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CANT</w:t>
                  </w:r>
                </w:p>
              </w:tc>
              <w:tc>
                <w:tcPr>
                  <w:tcW w:w="761" w:type="pct"/>
                  <w:shd w:val="clear" w:color="auto" w:fill="F2F2F2" w:themeFill="background1" w:themeFillShade="F2"/>
                  <w:vAlign w:val="center"/>
                </w:tcPr>
                <w:p w14:paraId="35B5AF39" w14:textId="77777777" w:rsidR="005E26FE" w:rsidRPr="00DA165C" w:rsidRDefault="001F0106">
                  <w:pPr>
                    <w:spacing w:after="0"/>
                    <w:jc w:val="center"/>
                    <w:rPr>
                      <w:rFonts w:ascii="Arial" w:hAnsi="Arial" w:cs="Arial"/>
                      <w:b/>
                      <w:bCs/>
                      <w:sz w:val="12"/>
                      <w:szCs w:val="12"/>
                    </w:rPr>
                  </w:pPr>
                  <w:r w:rsidRPr="00DA165C">
                    <w:rPr>
                      <w:rFonts w:ascii="Arial" w:hAnsi="Arial" w:cs="Arial"/>
                      <w:b/>
                      <w:bCs/>
                      <w:sz w:val="12"/>
                      <w:szCs w:val="12"/>
                    </w:rPr>
                    <w:t xml:space="preserve">Valor unitario estimado, Incluye impuestos de ley de acuerdo al concepto que aplique </w:t>
                  </w:r>
                </w:p>
              </w:tc>
              <w:tc>
                <w:tcPr>
                  <w:tcW w:w="774" w:type="pct"/>
                  <w:shd w:val="clear" w:color="auto" w:fill="F2F2F2" w:themeFill="background1" w:themeFillShade="F2"/>
                  <w:vAlign w:val="center"/>
                </w:tcPr>
                <w:p w14:paraId="160FF0E1" w14:textId="77777777" w:rsidR="005E26FE" w:rsidRPr="00DA165C" w:rsidRDefault="001F0106">
                  <w:pPr>
                    <w:spacing w:after="0"/>
                    <w:jc w:val="center"/>
                    <w:rPr>
                      <w:rFonts w:ascii="Arial" w:hAnsi="Arial" w:cs="Arial"/>
                      <w:b/>
                      <w:bCs/>
                      <w:sz w:val="12"/>
                      <w:szCs w:val="12"/>
                    </w:rPr>
                  </w:pPr>
                  <w:r w:rsidRPr="00DA165C">
                    <w:rPr>
                      <w:rFonts w:ascii="Arial" w:hAnsi="Arial" w:cs="Arial"/>
                      <w:b/>
                      <w:bCs/>
                      <w:sz w:val="12"/>
                      <w:szCs w:val="12"/>
                    </w:rPr>
                    <w:t>Valor unitario estimado, Incluye impuestos de ley de acuerdo al concepto que aplique</w:t>
                  </w:r>
                </w:p>
              </w:tc>
            </w:tr>
            <w:tr w:rsidR="005E26FE" w:rsidRPr="00DA165C" w14:paraId="7F6FC5B5" w14:textId="77777777">
              <w:trPr>
                <w:trHeight w:val="332"/>
                <w:jc w:val="center"/>
              </w:trPr>
              <w:tc>
                <w:tcPr>
                  <w:tcW w:w="404" w:type="pct"/>
                  <w:vAlign w:val="center"/>
                </w:tcPr>
                <w:p w14:paraId="09197588"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964" w:type="pct"/>
                  <w:vMerge w:val="restart"/>
                  <w:vAlign w:val="center"/>
                </w:tcPr>
                <w:p w14:paraId="30BE8F4A" w14:textId="77777777" w:rsidR="005E26FE" w:rsidRPr="00DA165C" w:rsidRDefault="001F0106">
                  <w:pPr>
                    <w:jc w:val="center"/>
                    <w:rPr>
                      <w:rFonts w:ascii="Arial" w:hAnsi="Arial" w:cs="Arial"/>
                      <w:bCs/>
                      <w:sz w:val="14"/>
                      <w:szCs w:val="14"/>
                    </w:rPr>
                  </w:pPr>
                  <w:r w:rsidRPr="00DA165C">
                    <w:rPr>
                      <w:rFonts w:ascii="Arial" w:hAnsi="Arial" w:cs="Arial"/>
                      <w:bCs/>
                      <w:sz w:val="14"/>
                      <w:szCs w:val="14"/>
                    </w:rPr>
                    <w:t>02-2-02-009-006 SERVICIOS DE ESPARCIMIENTO, CULTURALES Y DEPORTIVOS</w:t>
                  </w:r>
                </w:p>
              </w:tc>
              <w:tc>
                <w:tcPr>
                  <w:tcW w:w="487" w:type="pct"/>
                  <w:vMerge w:val="restart"/>
                  <w:vAlign w:val="center"/>
                </w:tcPr>
                <w:p w14:paraId="198BDC28"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ESSUM</w:t>
                  </w:r>
                </w:p>
              </w:tc>
              <w:tc>
                <w:tcPr>
                  <w:tcW w:w="855" w:type="pct"/>
                  <w:vAlign w:val="center"/>
                </w:tcPr>
                <w:p w14:paraId="2589AEF1"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Actividades de bienestar institucional.</w:t>
                  </w:r>
                </w:p>
              </w:tc>
              <w:tc>
                <w:tcPr>
                  <w:tcW w:w="374" w:type="pct"/>
                  <w:vAlign w:val="center"/>
                </w:tcPr>
                <w:p w14:paraId="2E09272C"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10</w:t>
                  </w:r>
                </w:p>
              </w:tc>
              <w:tc>
                <w:tcPr>
                  <w:tcW w:w="380" w:type="pct"/>
                  <w:vAlign w:val="center"/>
                </w:tcPr>
                <w:p w14:paraId="303091BC"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761" w:type="pct"/>
                  <w:vAlign w:val="center"/>
                </w:tcPr>
                <w:p w14:paraId="5253AF77"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5</w:t>
                  </w:r>
                  <w:r w:rsidRPr="00DA165C">
                    <w:rPr>
                      <w:rFonts w:ascii="Arial" w:hAnsi="Arial" w:cs="Arial"/>
                      <w:sz w:val="14"/>
                      <w:szCs w:val="14"/>
                    </w:rPr>
                    <w:t>0.000.000</w:t>
                  </w:r>
                </w:p>
              </w:tc>
              <w:tc>
                <w:tcPr>
                  <w:tcW w:w="774" w:type="pct"/>
                  <w:vAlign w:val="center"/>
                </w:tcPr>
                <w:p w14:paraId="6F7F3DB9"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5</w:t>
                  </w:r>
                  <w:r w:rsidRPr="00DA165C">
                    <w:rPr>
                      <w:rFonts w:ascii="Arial" w:hAnsi="Arial" w:cs="Arial"/>
                      <w:sz w:val="14"/>
                      <w:szCs w:val="14"/>
                    </w:rPr>
                    <w:t>0.000.000</w:t>
                  </w:r>
                </w:p>
              </w:tc>
            </w:tr>
            <w:tr w:rsidR="005E26FE" w:rsidRPr="00DA165C" w14:paraId="2924FFD9" w14:textId="77777777">
              <w:trPr>
                <w:trHeight w:val="64"/>
                <w:jc w:val="center"/>
              </w:trPr>
              <w:tc>
                <w:tcPr>
                  <w:tcW w:w="404" w:type="pct"/>
                  <w:vAlign w:val="center"/>
                </w:tcPr>
                <w:p w14:paraId="7E00B958"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2</w:t>
                  </w:r>
                </w:p>
              </w:tc>
              <w:tc>
                <w:tcPr>
                  <w:tcW w:w="964" w:type="pct"/>
                  <w:vMerge/>
                  <w:vAlign w:val="center"/>
                </w:tcPr>
                <w:p w14:paraId="7CD36A43" w14:textId="77777777" w:rsidR="005E26FE" w:rsidRPr="00DA165C" w:rsidRDefault="005E26FE">
                  <w:pPr>
                    <w:jc w:val="center"/>
                    <w:rPr>
                      <w:rFonts w:ascii="Arial" w:hAnsi="Arial" w:cs="Arial"/>
                      <w:bCs/>
                      <w:sz w:val="14"/>
                      <w:szCs w:val="14"/>
                    </w:rPr>
                  </w:pPr>
                </w:p>
              </w:tc>
              <w:tc>
                <w:tcPr>
                  <w:tcW w:w="487" w:type="pct"/>
                  <w:vMerge/>
                  <w:vAlign w:val="center"/>
                </w:tcPr>
                <w:p w14:paraId="55A091F0" w14:textId="77777777" w:rsidR="005E26FE" w:rsidRPr="00DA165C" w:rsidRDefault="005E26FE">
                  <w:pPr>
                    <w:pStyle w:val="Sinespaciado1"/>
                    <w:rPr>
                      <w:rFonts w:ascii="Arial" w:hAnsi="Arial" w:cs="Arial"/>
                      <w:sz w:val="14"/>
                      <w:szCs w:val="14"/>
                    </w:rPr>
                  </w:pPr>
                </w:p>
              </w:tc>
              <w:tc>
                <w:tcPr>
                  <w:tcW w:w="855" w:type="pct"/>
                  <w:vAlign w:val="center"/>
                </w:tcPr>
                <w:p w14:paraId="0C0B78EF"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 xml:space="preserve">Actividades de gestión humana </w:t>
                  </w:r>
                </w:p>
              </w:tc>
              <w:tc>
                <w:tcPr>
                  <w:tcW w:w="374" w:type="pct"/>
                  <w:vAlign w:val="center"/>
                </w:tcPr>
                <w:p w14:paraId="2F2B2D03"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10</w:t>
                  </w:r>
                </w:p>
              </w:tc>
              <w:tc>
                <w:tcPr>
                  <w:tcW w:w="380" w:type="pct"/>
                  <w:vAlign w:val="center"/>
                </w:tcPr>
                <w:p w14:paraId="266A8ACF"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761" w:type="pct"/>
                  <w:vAlign w:val="center"/>
                </w:tcPr>
                <w:p w14:paraId="605BDBF2"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7</w:t>
                  </w:r>
                  <w:r w:rsidRPr="00DA165C">
                    <w:rPr>
                      <w:rFonts w:ascii="Arial" w:hAnsi="Arial" w:cs="Arial"/>
                      <w:sz w:val="14"/>
                      <w:szCs w:val="14"/>
                    </w:rPr>
                    <w:t>0.000.000</w:t>
                  </w:r>
                </w:p>
              </w:tc>
              <w:tc>
                <w:tcPr>
                  <w:tcW w:w="774" w:type="pct"/>
                  <w:vAlign w:val="center"/>
                </w:tcPr>
                <w:p w14:paraId="3F11CE52"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7</w:t>
                  </w:r>
                  <w:r w:rsidRPr="00DA165C">
                    <w:rPr>
                      <w:rFonts w:ascii="Arial" w:hAnsi="Arial" w:cs="Arial"/>
                      <w:sz w:val="14"/>
                      <w:szCs w:val="14"/>
                    </w:rPr>
                    <w:t>0.000.000</w:t>
                  </w:r>
                </w:p>
              </w:tc>
            </w:tr>
            <w:tr w:rsidR="005E26FE" w:rsidRPr="00DA165C" w14:paraId="25521BC0" w14:textId="77777777">
              <w:trPr>
                <w:trHeight w:val="64"/>
                <w:jc w:val="center"/>
              </w:trPr>
              <w:tc>
                <w:tcPr>
                  <w:tcW w:w="404" w:type="pct"/>
                  <w:vAlign w:val="center"/>
                </w:tcPr>
                <w:p w14:paraId="0B77FC6E"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3</w:t>
                  </w:r>
                </w:p>
              </w:tc>
              <w:tc>
                <w:tcPr>
                  <w:tcW w:w="964" w:type="pct"/>
                  <w:vMerge/>
                  <w:vAlign w:val="center"/>
                </w:tcPr>
                <w:p w14:paraId="151BBE36" w14:textId="77777777" w:rsidR="005E26FE" w:rsidRPr="00DA165C" w:rsidRDefault="005E26FE">
                  <w:pPr>
                    <w:jc w:val="center"/>
                    <w:rPr>
                      <w:rFonts w:ascii="Arial" w:hAnsi="Arial" w:cs="Arial"/>
                      <w:bCs/>
                      <w:sz w:val="14"/>
                      <w:szCs w:val="14"/>
                    </w:rPr>
                  </w:pPr>
                </w:p>
              </w:tc>
              <w:tc>
                <w:tcPr>
                  <w:tcW w:w="487" w:type="pct"/>
                  <w:vMerge/>
                  <w:vAlign w:val="center"/>
                </w:tcPr>
                <w:p w14:paraId="645CE493" w14:textId="77777777" w:rsidR="005E26FE" w:rsidRPr="00DA165C" w:rsidRDefault="005E26FE">
                  <w:pPr>
                    <w:pStyle w:val="Sinespaciado1"/>
                    <w:rPr>
                      <w:rFonts w:ascii="Arial" w:hAnsi="Arial" w:cs="Arial"/>
                      <w:sz w:val="14"/>
                      <w:szCs w:val="14"/>
                    </w:rPr>
                  </w:pPr>
                </w:p>
              </w:tc>
              <w:tc>
                <w:tcPr>
                  <w:tcW w:w="855" w:type="pct"/>
                  <w:vAlign w:val="center"/>
                </w:tcPr>
                <w:p w14:paraId="5AB9B5C4"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Actividades de apoyo psicosocial</w:t>
                  </w:r>
                </w:p>
              </w:tc>
              <w:tc>
                <w:tcPr>
                  <w:tcW w:w="374" w:type="pct"/>
                  <w:vAlign w:val="center"/>
                </w:tcPr>
                <w:p w14:paraId="217EFC4B"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10</w:t>
                  </w:r>
                </w:p>
              </w:tc>
              <w:tc>
                <w:tcPr>
                  <w:tcW w:w="380" w:type="pct"/>
                  <w:vAlign w:val="center"/>
                </w:tcPr>
                <w:p w14:paraId="1FA185CA"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761" w:type="pct"/>
                  <w:vAlign w:val="center"/>
                </w:tcPr>
                <w:p w14:paraId="1296673C"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3</w:t>
                  </w:r>
                  <w:r w:rsidRPr="00DA165C">
                    <w:rPr>
                      <w:rFonts w:ascii="Arial" w:hAnsi="Arial" w:cs="Arial"/>
                      <w:sz w:val="14"/>
                      <w:szCs w:val="14"/>
                    </w:rPr>
                    <w:t>0.000.000</w:t>
                  </w:r>
                </w:p>
              </w:tc>
              <w:tc>
                <w:tcPr>
                  <w:tcW w:w="774" w:type="pct"/>
                  <w:vAlign w:val="center"/>
                </w:tcPr>
                <w:p w14:paraId="2F031BE6"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3</w:t>
                  </w:r>
                  <w:r w:rsidRPr="00DA165C">
                    <w:rPr>
                      <w:rFonts w:ascii="Arial" w:hAnsi="Arial" w:cs="Arial"/>
                      <w:sz w:val="14"/>
                      <w:szCs w:val="14"/>
                    </w:rPr>
                    <w:t>0.000.000</w:t>
                  </w:r>
                </w:p>
              </w:tc>
            </w:tr>
            <w:tr w:rsidR="005E26FE" w:rsidRPr="00DA165C" w14:paraId="5CDA5900" w14:textId="77777777">
              <w:trPr>
                <w:trHeight w:val="64"/>
                <w:jc w:val="center"/>
              </w:trPr>
              <w:tc>
                <w:tcPr>
                  <w:tcW w:w="3465" w:type="pct"/>
                  <w:gridSpan w:val="6"/>
                  <w:vAlign w:val="center"/>
                </w:tcPr>
                <w:p w14:paraId="59FF5C61" w14:textId="77777777" w:rsidR="005E26FE" w:rsidRPr="00DA165C" w:rsidRDefault="005E26FE">
                  <w:pPr>
                    <w:pStyle w:val="Sinespaciado1"/>
                    <w:jc w:val="center"/>
                    <w:rPr>
                      <w:rFonts w:ascii="Arial" w:hAnsi="Arial" w:cs="Arial"/>
                      <w:sz w:val="14"/>
                      <w:szCs w:val="14"/>
                    </w:rPr>
                  </w:pPr>
                </w:p>
              </w:tc>
              <w:tc>
                <w:tcPr>
                  <w:tcW w:w="1535" w:type="pct"/>
                  <w:gridSpan w:val="2"/>
                  <w:vAlign w:val="center"/>
                </w:tcPr>
                <w:p w14:paraId="3487E7F4" w14:textId="77777777" w:rsidR="005E26FE" w:rsidRPr="00DA165C" w:rsidRDefault="001F0106">
                  <w:pPr>
                    <w:spacing w:after="0"/>
                    <w:jc w:val="right"/>
                    <w:rPr>
                      <w:rFonts w:ascii="Arial" w:hAnsi="Arial" w:cs="Arial"/>
                      <w:sz w:val="14"/>
                      <w:szCs w:val="14"/>
                    </w:rPr>
                  </w:pPr>
                  <w:r w:rsidRPr="00DA165C">
                    <w:rPr>
                      <w:rFonts w:ascii="Arial" w:hAnsi="Arial" w:cs="Arial"/>
                      <w:b/>
                      <w:bCs/>
                      <w:sz w:val="14"/>
                      <w:szCs w:val="14"/>
                    </w:rPr>
                    <w:t xml:space="preserve">$ </w:t>
                  </w:r>
                  <w:r w:rsidRPr="00DA165C">
                    <w:rPr>
                      <w:rFonts w:ascii="Arial" w:hAnsi="Arial" w:cs="Arial"/>
                      <w:sz w:val="14"/>
                      <w:szCs w:val="14"/>
                      <w:lang w:val="es-MX"/>
                    </w:rPr>
                    <w:t>15</w:t>
                  </w:r>
                  <w:r w:rsidRPr="00DA165C">
                    <w:rPr>
                      <w:rFonts w:ascii="Arial" w:hAnsi="Arial" w:cs="Arial"/>
                      <w:sz w:val="14"/>
                      <w:szCs w:val="14"/>
                    </w:rPr>
                    <w:t>0.000.000,00</w:t>
                  </w:r>
                </w:p>
              </w:tc>
            </w:tr>
          </w:tbl>
          <w:p w14:paraId="3F953B47" w14:textId="77777777" w:rsidR="005E26FE" w:rsidRPr="00DA165C" w:rsidRDefault="005E26FE">
            <w:pPr>
              <w:pStyle w:val="Sinespaciado1"/>
              <w:jc w:val="both"/>
              <w:rPr>
                <w:rFonts w:ascii="Arial" w:hAnsi="Arial" w:cs="Arial"/>
                <w:b/>
                <w:bCs/>
                <w:sz w:val="20"/>
                <w:szCs w:val="20"/>
              </w:rPr>
            </w:pPr>
          </w:p>
          <w:p w14:paraId="5B0FEA4F"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LOTE No. 2 Escuela de Policía Gabriel González</w:t>
            </w:r>
          </w:p>
          <w:p w14:paraId="0C9CB889" w14:textId="77777777" w:rsidR="005E26FE" w:rsidRPr="00DA165C" w:rsidRDefault="005E26FE">
            <w:pPr>
              <w:pStyle w:val="Sinespaciado1"/>
              <w:rPr>
                <w:rFonts w:ascii="Arial" w:hAnsi="Arial" w:cs="Arial"/>
                <w:sz w:val="10"/>
                <w:szCs w:val="10"/>
              </w:rPr>
            </w:pPr>
          </w:p>
          <w:tbl>
            <w:tblPr>
              <w:tblW w:w="7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18"/>
              <w:gridCol w:w="722"/>
              <w:gridCol w:w="1484"/>
              <w:gridCol w:w="534"/>
              <w:gridCol w:w="550"/>
              <w:gridCol w:w="1066"/>
              <w:gridCol w:w="1122"/>
            </w:tblGrid>
            <w:tr w:rsidR="005E26FE" w:rsidRPr="00DA165C" w14:paraId="67B36ABE" w14:textId="77777777">
              <w:trPr>
                <w:trHeight w:val="719"/>
                <w:jc w:val="center"/>
              </w:trPr>
              <w:tc>
                <w:tcPr>
                  <w:tcW w:w="361" w:type="pct"/>
                  <w:shd w:val="clear" w:color="auto" w:fill="F2F2F2" w:themeFill="background1" w:themeFillShade="F2"/>
                  <w:vAlign w:val="center"/>
                </w:tcPr>
                <w:p w14:paraId="73601F75"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ÍTEM Y/O LOTE</w:t>
                  </w:r>
                </w:p>
                <w:p w14:paraId="49A3B47A" w14:textId="77777777" w:rsidR="005E26FE" w:rsidRPr="00DA165C" w:rsidRDefault="005E26FE">
                  <w:pPr>
                    <w:pStyle w:val="Sinespaciado1"/>
                    <w:jc w:val="center"/>
                    <w:rPr>
                      <w:rFonts w:ascii="Arial" w:hAnsi="Arial" w:cs="Arial"/>
                      <w:b/>
                      <w:bCs/>
                      <w:sz w:val="10"/>
                      <w:szCs w:val="10"/>
                    </w:rPr>
                  </w:pPr>
                </w:p>
              </w:tc>
              <w:tc>
                <w:tcPr>
                  <w:tcW w:w="954" w:type="pct"/>
                  <w:shd w:val="clear" w:color="auto" w:fill="F2F2F2" w:themeFill="background1" w:themeFillShade="F2"/>
                  <w:vAlign w:val="center"/>
                </w:tcPr>
                <w:p w14:paraId="284F9898"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RUBRO Y DESAGREGACIÓN PRESUPUESTAL</w:t>
                  </w:r>
                </w:p>
              </w:tc>
              <w:tc>
                <w:tcPr>
                  <w:tcW w:w="486" w:type="pct"/>
                  <w:shd w:val="clear" w:color="auto" w:fill="F2F2F2" w:themeFill="background1" w:themeFillShade="F2"/>
                  <w:vAlign w:val="center"/>
                </w:tcPr>
                <w:p w14:paraId="109DC4C1"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UNIDAD</w:t>
                  </w:r>
                </w:p>
              </w:tc>
              <w:tc>
                <w:tcPr>
                  <w:tcW w:w="998" w:type="pct"/>
                  <w:shd w:val="clear" w:color="auto" w:fill="F2F2F2" w:themeFill="background1" w:themeFillShade="F2"/>
                  <w:vAlign w:val="center"/>
                </w:tcPr>
                <w:p w14:paraId="0F91E92C"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DESCRIPCIÓN</w:t>
                  </w:r>
                </w:p>
              </w:tc>
              <w:tc>
                <w:tcPr>
                  <w:tcW w:w="359" w:type="pct"/>
                  <w:shd w:val="clear" w:color="auto" w:fill="F2F2F2" w:themeFill="background1" w:themeFillShade="F2"/>
                  <w:vAlign w:val="center"/>
                </w:tcPr>
                <w:p w14:paraId="6BAAF447"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REC.</w:t>
                  </w:r>
                </w:p>
              </w:tc>
              <w:tc>
                <w:tcPr>
                  <w:tcW w:w="370" w:type="pct"/>
                  <w:shd w:val="clear" w:color="auto" w:fill="F2F2F2" w:themeFill="background1" w:themeFillShade="F2"/>
                  <w:vAlign w:val="center"/>
                </w:tcPr>
                <w:p w14:paraId="186A49F2"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CANT</w:t>
                  </w:r>
                </w:p>
              </w:tc>
              <w:tc>
                <w:tcPr>
                  <w:tcW w:w="717" w:type="pct"/>
                  <w:shd w:val="clear" w:color="auto" w:fill="F2F2F2" w:themeFill="background1" w:themeFillShade="F2"/>
                  <w:vAlign w:val="center"/>
                </w:tcPr>
                <w:p w14:paraId="40A39005"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Valor unitario estimado, Incluye impuestos de ley de acuerdo al concepto que aplique</w:t>
                  </w:r>
                </w:p>
              </w:tc>
              <w:tc>
                <w:tcPr>
                  <w:tcW w:w="755" w:type="pct"/>
                  <w:shd w:val="clear" w:color="auto" w:fill="F2F2F2" w:themeFill="background1" w:themeFillShade="F2"/>
                  <w:vAlign w:val="center"/>
                </w:tcPr>
                <w:p w14:paraId="5DD8F81D"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Valor unitario estimado, Incluye impuestos de ley de acuerdo al concepto que aplique</w:t>
                  </w:r>
                </w:p>
              </w:tc>
            </w:tr>
            <w:tr w:rsidR="005E26FE" w:rsidRPr="00DA165C" w14:paraId="21DBB2EE" w14:textId="77777777">
              <w:trPr>
                <w:trHeight w:val="69"/>
                <w:jc w:val="center"/>
              </w:trPr>
              <w:tc>
                <w:tcPr>
                  <w:tcW w:w="361" w:type="pct"/>
                  <w:vAlign w:val="center"/>
                </w:tcPr>
                <w:p w14:paraId="6912DEAD"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1</w:t>
                  </w:r>
                </w:p>
              </w:tc>
              <w:tc>
                <w:tcPr>
                  <w:tcW w:w="954" w:type="pct"/>
                  <w:vMerge w:val="restart"/>
                  <w:vAlign w:val="center"/>
                </w:tcPr>
                <w:p w14:paraId="13F58305" w14:textId="77777777" w:rsidR="005E26FE" w:rsidRPr="00DA165C" w:rsidRDefault="001F0106">
                  <w:pPr>
                    <w:jc w:val="center"/>
                    <w:rPr>
                      <w:rFonts w:ascii="Arial" w:hAnsi="Arial" w:cs="Arial"/>
                      <w:bCs/>
                      <w:sz w:val="14"/>
                      <w:szCs w:val="14"/>
                    </w:rPr>
                  </w:pPr>
                  <w:r w:rsidRPr="00DA165C">
                    <w:rPr>
                      <w:rFonts w:ascii="Arial" w:hAnsi="Arial" w:cs="Arial"/>
                      <w:bCs/>
                      <w:sz w:val="14"/>
                      <w:szCs w:val="14"/>
                    </w:rPr>
                    <w:t>02-2-02-009-006 SERVICIOS DE ESPARCIMIENTO, CULTURALES Y DEPORTIVOS</w:t>
                  </w:r>
                </w:p>
              </w:tc>
              <w:tc>
                <w:tcPr>
                  <w:tcW w:w="486" w:type="pct"/>
                  <w:vMerge w:val="restart"/>
                  <w:vAlign w:val="center"/>
                </w:tcPr>
                <w:p w14:paraId="4CB00712"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ESGON</w:t>
                  </w:r>
                </w:p>
              </w:tc>
              <w:tc>
                <w:tcPr>
                  <w:tcW w:w="998" w:type="pct"/>
                  <w:vAlign w:val="center"/>
                </w:tcPr>
                <w:p w14:paraId="180C167B"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ESGON -BIUNI</w:t>
                  </w:r>
                  <w:r w:rsidRPr="00DA165C">
                    <w:rPr>
                      <w:rFonts w:ascii="Arial" w:hAnsi="Arial" w:cs="Arial"/>
                      <w:sz w:val="14"/>
                      <w:szCs w:val="14"/>
                      <w:lang w:eastAsia="es-CO"/>
                    </w:rPr>
                    <w:br/>
                    <w:t>recreación actividades</w:t>
                  </w:r>
                  <w:r w:rsidRPr="00DA165C">
                    <w:rPr>
                      <w:rFonts w:ascii="Arial" w:hAnsi="Arial" w:cs="Arial"/>
                      <w:sz w:val="14"/>
                      <w:szCs w:val="14"/>
                      <w:lang w:eastAsia="es-CO"/>
                    </w:rPr>
                    <w:br/>
                    <w:t>de integración y</w:t>
                  </w:r>
                  <w:r w:rsidRPr="00DA165C">
                    <w:rPr>
                      <w:rFonts w:ascii="Arial" w:hAnsi="Arial" w:cs="Arial"/>
                      <w:sz w:val="14"/>
                      <w:szCs w:val="14"/>
                      <w:lang w:eastAsia="es-CO"/>
                    </w:rPr>
                    <w:br/>
                    <w:t>mejoramiento de</w:t>
                  </w:r>
                  <w:r w:rsidRPr="00DA165C">
                    <w:rPr>
                      <w:rFonts w:ascii="Arial" w:hAnsi="Arial" w:cs="Arial"/>
                      <w:sz w:val="14"/>
                      <w:szCs w:val="14"/>
                      <w:lang w:eastAsia="es-CO"/>
                    </w:rPr>
                    <w:br/>
                    <w:t>calidad de vida del</w:t>
                  </w:r>
                  <w:r w:rsidRPr="00DA165C">
                    <w:rPr>
                      <w:rFonts w:ascii="Arial" w:hAnsi="Arial" w:cs="Arial"/>
                      <w:sz w:val="14"/>
                      <w:szCs w:val="14"/>
                      <w:lang w:eastAsia="es-CO"/>
                    </w:rPr>
                    <w:br/>
                    <w:t>personales estudiantes</w:t>
                  </w:r>
                </w:p>
              </w:tc>
              <w:tc>
                <w:tcPr>
                  <w:tcW w:w="359" w:type="pct"/>
                  <w:vAlign w:val="center"/>
                </w:tcPr>
                <w:p w14:paraId="22C73777"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10</w:t>
                  </w:r>
                </w:p>
              </w:tc>
              <w:tc>
                <w:tcPr>
                  <w:tcW w:w="370" w:type="pct"/>
                  <w:vAlign w:val="center"/>
                </w:tcPr>
                <w:p w14:paraId="4FA78E58"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717" w:type="pct"/>
                  <w:vAlign w:val="center"/>
                </w:tcPr>
                <w:p w14:paraId="6A0CB60F"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4</w:t>
                  </w:r>
                  <w:r w:rsidRPr="00DA165C">
                    <w:rPr>
                      <w:rFonts w:ascii="Arial" w:hAnsi="Arial" w:cs="Arial"/>
                      <w:sz w:val="14"/>
                      <w:szCs w:val="14"/>
                    </w:rPr>
                    <w:t>0.000.000</w:t>
                  </w:r>
                </w:p>
              </w:tc>
              <w:tc>
                <w:tcPr>
                  <w:tcW w:w="755" w:type="pct"/>
                  <w:vAlign w:val="center"/>
                </w:tcPr>
                <w:p w14:paraId="04B15377"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4</w:t>
                  </w:r>
                  <w:r w:rsidRPr="00DA165C">
                    <w:rPr>
                      <w:rFonts w:ascii="Arial" w:hAnsi="Arial" w:cs="Arial"/>
                      <w:sz w:val="14"/>
                      <w:szCs w:val="14"/>
                    </w:rPr>
                    <w:t>0.000.000</w:t>
                  </w:r>
                </w:p>
              </w:tc>
            </w:tr>
            <w:tr w:rsidR="005E26FE" w:rsidRPr="00DA165C" w14:paraId="5B6A9F3C" w14:textId="77777777">
              <w:trPr>
                <w:trHeight w:val="69"/>
                <w:jc w:val="center"/>
              </w:trPr>
              <w:tc>
                <w:tcPr>
                  <w:tcW w:w="361" w:type="pct"/>
                  <w:vAlign w:val="center"/>
                </w:tcPr>
                <w:p w14:paraId="046C1EDE"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2</w:t>
                  </w:r>
                </w:p>
              </w:tc>
              <w:tc>
                <w:tcPr>
                  <w:tcW w:w="954" w:type="pct"/>
                  <w:vMerge/>
                  <w:vAlign w:val="center"/>
                </w:tcPr>
                <w:p w14:paraId="42E8EC49" w14:textId="77777777" w:rsidR="005E26FE" w:rsidRPr="00DA165C" w:rsidRDefault="005E26FE">
                  <w:pPr>
                    <w:jc w:val="center"/>
                    <w:rPr>
                      <w:rFonts w:ascii="Arial" w:hAnsi="Arial" w:cs="Arial"/>
                      <w:bCs/>
                      <w:sz w:val="14"/>
                      <w:szCs w:val="14"/>
                    </w:rPr>
                  </w:pPr>
                </w:p>
              </w:tc>
              <w:tc>
                <w:tcPr>
                  <w:tcW w:w="486" w:type="pct"/>
                  <w:vMerge/>
                  <w:vAlign w:val="center"/>
                </w:tcPr>
                <w:p w14:paraId="7CBD8ADA" w14:textId="77777777" w:rsidR="005E26FE" w:rsidRPr="00DA165C" w:rsidRDefault="005E26FE">
                  <w:pPr>
                    <w:pStyle w:val="Sinespaciado1"/>
                    <w:rPr>
                      <w:rFonts w:ascii="Arial" w:hAnsi="Arial" w:cs="Arial"/>
                      <w:sz w:val="14"/>
                      <w:szCs w:val="14"/>
                    </w:rPr>
                  </w:pPr>
                </w:p>
              </w:tc>
              <w:tc>
                <w:tcPr>
                  <w:tcW w:w="998" w:type="pct"/>
                  <w:vAlign w:val="center"/>
                </w:tcPr>
                <w:p w14:paraId="0E84C156"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ESGON- BIESO</w:t>
                  </w:r>
                  <w:r w:rsidRPr="00DA165C">
                    <w:rPr>
                      <w:rFonts w:ascii="Arial" w:hAnsi="Arial" w:cs="Arial"/>
                      <w:sz w:val="14"/>
                      <w:szCs w:val="14"/>
                      <w:lang w:eastAsia="es-CO"/>
                    </w:rPr>
                    <w:br/>
                    <w:t>servicios de</w:t>
                  </w:r>
                  <w:r w:rsidRPr="00DA165C">
                    <w:rPr>
                      <w:rFonts w:ascii="Arial" w:hAnsi="Arial" w:cs="Arial"/>
                      <w:sz w:val="14"/>
                      <w:szCs w:val="14"/>
                      <w:lang w:eastAsia="es-CO"/>
                    </w:rPr>
                    <w:br/>
                    <w:t>esparcimiento,</w:t>
                  </w:r>
                  <w:r w:rsidRPr="00DA165C">
                    <w:rPr>
                      <w:rFonts w:ascii="Arial" w:hAnsi="Arial" w:cs="Arial"/>
                      <w:sz w:val="14"/>
                      <w:szCs w:val="14"/>
                      <w:lang w:eastAsia="es-CO"/>
                    </w:rPr>
                    <w:br/>
                    <w:t>culturales y deportivos</w:t>
                  </w:r>
                </w:p>
              </w:tc>
              <w:tc>
                <w:tcPr>
                  <w:tcW w:w="359" w:type="pct"/>
                  <w:vAlign w:val="center"/>
                </w:tcPr>
                <w:p w14:paraId="15F9C8B3"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10</w:t>
                  </w:r>
                </w:p>
              </w:tc>
              <w:tc>
                <w:tcPr>
                  <w:tcW w:w="370" w:type="pct"/>
                  <w:vAlign w:val="center"/>
                </w:tcPr>
                <w:p w14:paraId="2A95474E"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717" w:type="pct"/>
                  <w:vAlign w:val="center"/>
                </w:tcPr>
                <w:p w14:paraId="3BDD51BB"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60</w:t>
                  </w:r>
                  <w:r w:rsidRPr="00DA165C">
                    <w:rPr>
                      <w:rFonts w:ascii="Arial" w:hAnsi="Arial" w:cs="Arial"/>
                      <w:sz w:val="14"/>
                      <w:szCs w:val="14"/>
                    </w:rPr>
                    <w:t>.000.000</w:t>
                  </w:r>
                </w:p>
              </w:tc>
              <w:tc>
                <w:tcPr>
                  <w:tcW w:w="755" w:type="pct"/>
                  <w:vAlign w:val="center"/>
                </w:tcPr>
                <w:p w14:paraId="349536F8"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Pr="00DA165C">
                    <w:rPr>
                      <w:rFonts w:ascii="Arial" w:hAnsi="Arial" w:cs="Arial"/>
                      <w:sz w:val="14"/>
                      <w:szCs w:val="14"/>
                      <w:lang w:val="es-MX"/>
                    </w:rPr>
                    <w:t>6</w:t>
                  </w:r>
                  <w:r w:rsidRPr="00DA165C">
                    <w:rPr>
                      <w:rFonts w:ascii="Arial" w:hAnsi="Arial" w:cs="Arial"/>
                      <w:sz w:val="14"/>
                      <w:szCs w:val="14"/>
                    </w:rPr>
                    <w:t>0.000.000</w:t>
                  </w:r>
                </w:p>
              </w:tc>
            </w:tr>
            <w:tr w:rsidR="005E26FE" w:rsidRPr="00DA165C" w14:paraId="2306D5F8" w14:textId="77777777">
              <w:trPr>
                <w:trHeight w:val="69"/>
                <w:jc w:val="center"/>
              </w:trPr>
              <w:tc>
                <w:tcPr>
                  <w:tcW w:w="3528" w:type="pct"/>
                  <w:gridSpan w:val="6"/>
                  <w:vAlign w:val="center"/>
                </w:tcPr>
                <w:p w14:paraId="246BA427" w14:textId="77777777" w:rsidR="005E26FE" w:rsidRPr="00DA165C" w:rsidRDefault="001F0106">
                  <w:pPr>
                    <w:pStyle w:val="Sinespaciado1"/>
                    <w:jc w:val="right"/>
                    <w:rPr>
                      <w:rFonts w:ascii="Arial" w:hAnsi="Arial" w:cs="Arial"/>
                      <w:b/>
                      <w:bCs/>
                      <w:sz w:val="14"/>
                      <w:szCs w:val="14"/>
                    </w:rPr>
                  </w:pPr>
                  <w:r w:rsidRPr="00DA165C">
                    <w:rPr>
                      <w:rFonts w:ascii="Arial" w:hAnsi="Arial" w:cs="Arial"/>
                      <w:b/>
                      <w:bCs/>
                      <w:sz w:val="14"/>
                      <w:szCs w:val="14"/>
                    </w:rPr>
                    <w:t xml:space="preserve">VALOR TOTAL ESTIMADO </w:t>
                  </w:r>
                </w:p>
              </w:tc>
              <w:tc>
                <w:tcPr>
                  <w:tcW w:w="1472" w:type="pct"/>
                  <w:gridSpan w:val="2"/>
                  <w:vAlign w:val="center"/>
                </w:tcPr>
                <w:p w14:paraId="50854076" w14:textId="77777777" w:rsidR="005E26FE" w:rsidRPr="00DA165C" w:rsidRDefault="001F0106">
                  <w:pPr>
                    <w:spacing w:after="0"/>
                    <w:jc w:val="right"/>
                    <w:rPr>
                      <w:rFonts w:ascii="Arial" w:hAnsi="Arial" w:cs="Arial"/>
                      <w:sz w:val="14"/>
                      <w:szCs w:val="14"/>
                    </w:rPr>
                  </w:pPr>
                  <w:r w:rsidRPr="00DA165C">
                    <w:rPr>
                      <w:rFonts w:ascii="Arial" w:hAnsi="Arial" w:cs="Arial"/>
                      <w:b/>
                      <w:bCs/>
                      <w:sz w:val="14"/>
                      <w:szCs w:val="14"/>
                    </w:rPr>
                    <w:t>$</w:t>
                  </w:r>
                  <w:r w:rsidRPr="00DA165C">
                    <w:rPr>
                      <w:rFonts w:ascii="Arial" w:hAnsi="Arial" w:cs="Arial"/>
                      <w:sz w:val="14"/>
                      <w:szCs w:val="14"/>
                    </w:rPr>
                    <w:t xml:space="preserve"> 1</w:t>
                  </w:r>
                  <w:r w:rsidRPr="00DA165C">
                    <w:rPr>
                      <w:rFonts w:ascii="Arial" w:hAnsi="Arial" w:cs="Arial"/>
                      <w:sz w:val="14"/>
                      <w:szCs w:val="14"/>
                      <w:lang w:val="es-MX"/>
                    </w:rPr>
                    <w:t>0</w:t>
                  </w:r>
                  <w:r w:rsidRPr="00DA165C">
                    <w:rPr>
                      <w:rFonts w:ascii="Arial" w:hAnsi="Arial" w:cs="Arial"/>
                      <w:sz w:val="14"/>
                      <w:szCs w:val="14"/>
                    </w:rPr>
                    <w:t>0.000.000,00</w:t>
                  </w:r>
                </w:p>
              </w:tc>
            </w:tr>
          </w:tbl>
          <w:p w14:paraId="584B6289" w14:textId="77777777" w:rsidR="005E26FE" w:rsidRPr="00DA165C" w:rsidRDefault="005E26FE">
            <w:pPr>
              <w:spacing w:after="0"/>
              <w:jc w:val="both"/>
              <w:rPr>
                <w:rFonts w:ascii="Arial" w:hAnsi="Arial" w:cs="Arial"/>
                <w:b/>
                <w:bCs/>
              </w:rPr>
            </w:pPr>
          </w:p>
          <w:p w14:paraId="5F0FFAA2" w14:textId="4532E2CD" w:rsidR="005E26FE" w:rsidRPr="00DA165C" w:rsidRDefault="001F0106" w:rsidP="00251DF4">
            <w:pPr>
              <w:pStyle w:val="Sinespaciado1"/>
              <w:jc w:val="both"/>
              <w:rPr>
                <w:rFonts w:ascii="Arial" w:hAnsi="Arial" w:cs="Arial"/>
                <w:sz w:val="20"/>
                <w:szCs w:val="20"/>
              </w:rPr>
            </w:pPr>
            <w:r w:rsidRPr="00DA165C">
              <w:rPr>
                <w:rFonts w:ascii="Arial" w:hAnsi="Arial" w:cs="Arial"/>
                <w:color w:val="000000" w:themeColor="text1"/>
                <w:sz w:val="20"/>
                <w:szCs w:val="20"/>
              </w:rPr>
              <w:t xml:space="preserve">EL PRESUPUESTO ESTIMADO PARA LA EVALUACIÓN ECONÓMICA (PEE) en cada uno de los lotes corresponde a la suma de </w:t>
            </w:r>
            <w:r w:rsidR="00251DF4" w:rsidRPr="00DA165C">
              <w:rPr>
                <w:rFonts w:ascii="Arial" w:hAnsi="Arial" w:cs="Arial"/>
                <w:b/>
                <w:bCs/>
                <w:sz w:val="20"/>
                <w:szCs w:val="20"/>
              </w:rPr>
              <w:t>VEINTICUATRO MILLONES NUEVE MIL SETECIENTOS</w:t>
            </w:r>
            <w:r w:rsidR="00B4412C" w:rsidRPr="00DA165C">
              <w:rPr>
                <w:rFonts w:ascii="Arial" w:hAnsi="Arial" w:cs="Arial"/>
                <w:b/>
                <w:bCs/>
                <w:sz w:val="20"/>
                <w:szCs w:val="20"/>
              </w:rPr>
              <w:t xml:space="preserve"> VEINTISÉIS </w:t>
            </w:r>
            <w:r w:rsidR="00251DF4" w:rsidRPr="00DA165C">
              <w:rPr>
                <w:rFonts w:ascii="Arial" w:hAnsi="Arial" w:cs="Arial"/>
                <w:b/>
                <w:bCs/>
                <w:sz w:val="20"/>
                <w:szCs w:val="20"/>
              </w:rPr>
              <w:t xml:space="preserve">PESOS </w:t>
            </w:r>
            <w:r w:rsidR="00251DF4" w:rsidRPr="00DA165C">
              <w:rPr>
                <w:rFonts w:ascii="Arial" w:hAnsi="Arial" w:cs="Arial"/>
                <w:b/>
                <w:bCs/>
                <w:color w:val="000000" w:themeColor="text1"/>
                <w:sz w:val="20"/>
                <w:szCs w:val="20"/>
              </w:rPr>
              <w:t>MONEDA CORRIENTE ($ 24.009.7</w:t>
            </w:r>
            <w:r w:rsidR="00B4412C" w:rsidRPr="00DA165C">
              <w:rPr>
                <w:rFonts w:ascii="Arial" w:hAnsi="Arial" w:cs="Arial"/>
                <w:b/>
                <w:bCs/>
                <w:color w:val="000000" w:themeColor="text1"/>
                <w:sz w:val="20"/>
                <w:szCs w:val="20"/>
              </w:rPr>
              <w:t>2</w:t>
            </w:r>
            <w:r w:rsidR="00251DF4" w:rsidRPr="00DA165C">
              <w:rPr>
                <w:rFonts w:ascii="Arial" w:hAnsi="Arial" w:cs="Arial"/>
                <w:b/>
                <w:bCs/>
                <w:color w:val="000000" w:themeColor="text1"/>
                <w:sz w:val="20"/>
                <w:szCs w:val="20"/>
              </w:rPr>
              <w:t>6,</w:t>
            </w:r>
            <w:r w:rsidR="00E704B3" w:rsidRPr="00DA165C">
              <w:rPr>
                <w:rFonts w:ascii="Arial" w:hAnsi="Arial" w:cs="Arial"/>
                <w:b/>
                <w:bCs/>
                <w:color w:val="000000" w:themeColor="text1"/>
                <w:sz w:val="20"/>
                <w:szCs w:val="20"/>
              </w:rPr>
              <w:t>00)</w:t>
            </w:r>
            <w:r w:rsidRPr="00DA165C">
              <w:rPr>
                <w:rFonts w:ascii="Arial" w:hAnsi="Arial" w:cs="Arial"/>
                <w:color w:val="000000" w:themeColor="text1"/>
                <w:sz w:val="20"/>
                <w:szCs w:val="20"/>
              </w:rPr>
              <w:t>, INCLUIDOS IMPUESTOS, COSTOS DIRECTOS E INDIRECTOS.</w:t>
            </w:r>
          </w:p>
          <w:p w14:paraId="030F0307" w14:textId="77777777" w:rsidR="005E26FE" w:rsidRPr="00DA165C" w:rsidRDefault="005E26FE">
            <w:pPr>
              <w:pStyle w:val="Sinespaciado"/>
              <w:jc w:val="both"/>
              <w:rPr>
                <w:rFonts w:ascii="Arial" w:hAnsi="Arial" w:cs="Arial"/>
                <w:sz w:val="20"/>
                <w:szCs w:val="20"/>
              </w:rPr>
            </w:pPr>
          </w:p>
          <w:p w14:paraId="71F3E5C7" w14:textId="119B913B"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Parágrafo:</w:t>
            </w:r>
            <w:r w:rsidRPr="00DA165C">
              <w:rPr>
                <w:rFonts w:ascii="Arial" w:hAnsi="Arial" w:cs="Arial"/>
                <w:sz w:val="20"/>
                <w:szCs w:val="20"/>
              </w:rPr>
              <w:t xml:space="preserve"> El contratista deberá dar aplicabilidad a las disposiciones del Decreto 624 del 30 de marzo de 1989 “por el cual se expide el Estatuto Tributario de los impuestos Administrados por la Dirección General de Impuestos Nacionales”,</w:t>
            </w:r>
            <w:r w:rsidR="00562E53" w:rsidRPr="00DA165C">
              <w:rPr>
                <w:rFonts w:ascii="Arial" w:hAnsi="Arial" w:cs="Arial"/>
                <w:sz w:val="20"/>
                <w:szCs w:val="20"/>
              </w:rPr>
              <w:t xml:space="preserve"> </w:t>
            </w:r>
            <w:r w:rsidRPr="00DA165C">
              <w:rPr>
                <w:rFonts w:ascii="Arial" w:hAnsi="Arial" w:cs="Arial"/>
                <w:sz w:val="20"/>
                <w:szCs w:val="20"/>
              </w:rPr>
              <w:t>articulo 426.servicio excluido, modificado por el artículo 2 de la ley 2010 de 2019.</w:t>
            </w:r>
          </w:p>
          <w:p w14:paraId="34C2F304" w14:textId="77777777" w:rsidR="005E26FE" w:rsidRPr="00DA165C" w:rsidRDefault="005E26FE">
            <w:pPr>
              <w:pStyle w:val="Sinespaciado1"/>
              <w:jc w:val="both"/>
              <w:rPr>
                <w:rFonts w:ascii="Arial" w:hAnsi="Arial" w:cs="Arial"/>
                <w:sz w:val="20"/>
                <w:szCs w:val="20"/>
              </w:rPr>
            </w:pPr>
          </w:p>
          <w:p w14:paraId="35F1A444" w14:textId="77777777" w:rsidR="005E26FE" w:rsidRPr="00DA165C" w:rsidRDefault="001F0106">
            <w:pPr>
              <w:pStyle w:val="Sinespaciado1"/>
              <w:jc w:val="both"/>
              <w:rPr>
                <w:rStyle w:val="NoSpacingChar"/>
                <w:rFonts w:ascii="Arial" w:hAnsi="Arial" w:cs="Arial"/>
                <w:i/>
                <w:sz w:val="16"/>
                <w:szCs w:val="16"/>
              </w:rPr>
            </w:pPr>
            <w:r w:rsidRPr="00DA165C">
              <w:rPr>
                <w:rFonts w:ascii="Arial" w:hAnsi="Arial" w:cs="Arial"/>
                <w:sz w:val="22"/>
                <w:szCs w:val="22"/>
              </w:rPr>
              <w:lastRenderedPageBreak/>
              <w:t xml:space="preserve">(...) </w:t>
            </w:r>
            <w:r w:rsidRPr="00DA165C">
              <w:rPr>
                <w:rStyle w:val="NoSpacingChar"/>
                <w:rFonts w:ascii="Arial" w:hAnsi="Arial" w:cs="Arial"/>
                <w:i/>
                <w:sz w:val="16"/>
                <w:szCs w:val="16"/>
              </w:rPr>
              <w:t>Cuando en un establecimiento de comercio se lleven a cabo actividades de expendio de comidas y bebidas preparadas en restaurantes, cafeterías, autoservicios, heladerías, fruterías, pastelerías y panaderías, para consumo en el lugar, para ser llevadas por el comprador o entregadas a domicilio, los servicios de alimentación bajo contrato, incluyendo el servicio de catering, y el expendio de comidas y bebidas alcohólicas para consumo dentro bares, tabernas y discotecas, se entenderá que la venta se hace como servicio excluido del impuesto sobre las ventas (IVA) y está sujeta al impuesto nacional al consumo al que hace referencia el artículo </w:t>
            </w:r>
            <w:hyperlink r:id="rId8" w:anchor="512-1" w:history="1">
              <w:r w:rsidR="005E26FE" w:rsidRPr="00DA165C">
                <w:rPr>
                  <w:rStyle w:val="NoSpacingChar"/>
                  <w:rFonts w:ascii="Arial" w:hAnsi="Arial" w:cs="Arial"/>
                  <w:i/>
                  <w:sz w:val="16"/>
                  <w:szCs w:val="16"/>
                </w:rPr>
                <w:t>512-1</w:t>
              </w:r>
            </w:hyperlink>
            <w:r w:rsidRPr="00DA165C">
              <w:rPr>
                <w:rStyle w:val="NoSpacingChar"/>
                <w:rFonts w:ascii="Arial" w:hAnsi="Arial" w:cs="Arial"/>
                <w:i/>
                <w:sz w:val="16"/>
                <w:szCs w:val="16"/>
              </w:rPr>
              <w:t> de este Estatuto.</w:t>
            </w:r>
          </w:p>
          <w:p w14:paraId="123786F1" w14:textId="77777777" w:rsidR="005E26FE" w:rsidRPr="00DA165C" w:rsidRDefault="005E26FE">
            <w:pPr>
              <w:pStyle w:val="Sinespaciado1"/>
              <w:jc w:val="both"/>
              <w:rPr>
                <w:rStyle w:val="NoSpacingChar"/>
                <w:rFonts w:ascii="Arial" w:hAnsi="Arial" w:cs="Arial"/>
                <w:i/>
                <w:sz w:val="16"/>
                <w:szCs w:val="16"/>
              </w:rPr>
            </w:pPr>
          </w:p>
          <w:p w14:paraId="774094E7" w14:textId="77777777" w:rsidR="005E26FE" w:rsidRPr="00DA165C" w:rsidRDefault="001F0106">
            <w:pPr>
              <w:pStyle w:val="Sinespaciado1"/>
              <w:jc w:val="both"/>
              <w:rPr>
                <w:rStyle w:val="NoSpacingChar"/>
                <w:rFonts w:ascii="Arial" w:hAnsi="Arial" w:cs="Arial"/>
                <w:i/>
                <w:sz w:val="16"/>
                <w:szCs w:val="16"/>
              </w:rPr>
            </w:pPr>
            <w:r w:rsidRPr="00DA165C">
              <w:rPr>
                <w:rStyle w:val="NoSpacingChar"/>
                <w:rFonts w:ascii="Arial" w:hAnsi="Arial" w:cs="Arial"/>
                <w:b/>
                <w:bCs/>
                <w:i/>
                <w:sz w:val="16"/>
                <w:szCs w:val="16"/>
              </w:rPr>
              <w:t>Parágrafo</w:t>
            </w:r>
            <w:r w:rsidRPr="00DA165C">
              <w:rPr>
                <w:rStyle w:val="NoSpacingChar"/>
                <w:rFonts w:ascii="Arial" w:hAnsi="Arial" w:cs="Arial"/>
                <w:i/>
                <w:sz w:val="16"/>
                <w:szCs w:val="16"/>
              </w:rPr>
              <w:t>: El presente artículo no aplica para los contribuyentes que desarrollen contratos de franquicia, los cuales se encuentran sometidos al impuesto sobre las ventas (IVA)</w:t>
            </w:r>
          </w:p>
          <w:p w14:paraId="039D5B75" w14:textId="77777777" w:rsidR="005E26FE" w:rsidRPr="00DA165C" w:rsidRDefault="005E26FE">
            <w:pPr>
              <w:pStyle w:val="Sinespaciado1"/>
              <w:jc w:val="both"/>
              <w:rPr>
                <w:rStyle w:val="NoSpacingChar"/>
                <w:rFonts w:ascii="Arial" w:hAnsi="Arial" w:cs="Arial"/>
                <w:i/>
                <w:sz w:val="16"/>
                <w:szCs w:val="16"/>
              </w:rPr>
            </w:pPr>
          </w:p>
          <w:p w14:paraId="46CA3C98"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Lo anterior, será aplicable de manera permanente a cualquier tipo de alimentación seleccionada para la actividad que corresponda. </w:t>
            </w:r>
          </w:p>
          <w:p w14:paraId="578369AF" w14:textId="77777777" w:rsidR="005E26FE" w:rsidRPr="00DA165C" w:rsidRDefault="005E26FE">
            <w:pPr>
              <w:pStyle w:val="Sinespaciado1"/>
              <w:jc w:val="both"/>
              <w:rPr>
                <w:rFonts w:ascii="Arial" w:eastAsia="MS Mincho" w:hAnsi="Arial" w:cs="Arial"/>
                <w:sz w:val="20"/>
                <w:szCs w:val="20"/>
                <w:lang w:eastAsia="es-CO"/>
              </w:rPr>
            </w:pPr>
          </w:p>
          <w:p w14:paraId="677A4FF0"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Parágrafo 1:</w:t>
            </w:r>
            <w:r w:rsidRPr="00DA165C">
              <w:rPr>
                <w:rFonts w:ascii="Arial" w:hAnsi="Arial" w:cs="Arial"/>
                <w:sz w:val="20"/>
                <w:szCs w:val="20"/>
              </w:rPr>
              <w:t xml:space="preserve"> El valor total de las actividades relacionadas en el anexo No.2 del presente estudio previo, se establecerá con base a la sumatoria de las secciones que para el desarrollo de estas se requieran, de acuerdo a las condiciones descritas en cada una.  </w:t>
            </w:r>
          </w:p>
          <w:p w14:paraId="5A59A392" w14:textId="77777777" w:rsidR="005E26FE" w:rsidRPr="00DA165C" w:rsidRDefault="005E26FE">
            <w:pPr>
              <w:pStyle w:val="Sinespaciado1"/>
              <w:jc w:val="both"/>
              <w:rPr>
                <w:rFonts w:ascii="Arial" w:hAnsi="Arial" w:cs="Arial"/>
                <w:sz w:val="20"/>
                <w:szCs w:val="20"/>
              </w:rPr>
            </w:pPr>
          </w:p>
          <w:p w14:paraId="3BE4FBC5" w14:textId="77777777" w:rsidR="005E26FE" w:rsidRPr="00DA165C" w:rsidRDefault="001F0106">
            <w:pPr>
              <w:pStyle w:val="Sinespaciado1"/>
              <w:jc w:val="both"/>
              <w:rPr>
                <w:rFonts w:ascii="Arial" w:hAnsi="Arial" w:cs="Arial"/>
                <w:sz w:val="22"/>
                <w:szCs w:val="22"/>
              </w:rPr>
            </w:pPr>
            <w:r w:rsidRPr="00DA165C">
              <w:rPr>
                <w:rFonts w:ascii="Arial" w:hAnsi="Arial" w:cs="Arial"/>
                <w:b/>
                <w:bCs/>
                <w:sz w:val="20"/>
                <w:szCs w:val="20"/>
              </w:rPr>
              <w:t xml:space="preserve">Parágrafo 2: </w:t>
            </w:r>
            <w:r w:rsidRPr="00DA165C">
              <w:rPr>
                <w:rFonts w:ascii="Arial" w:hAnsi="Arial" w:cs="Arial"/>
                <w:sz w:val="20"/>
                <w:szCs w:val="20"/>
              </w:rPr>
              <w:t>en los ítems donde el valor se haya establecido por persona o por unidad,</w:t>
            </w:r>
            <w:r w:rsidRPr="00DA165C">
              <w:rPr>
                <w:rFonts w:ascii="Arial" w:hAnsi="Arial" w:cs="Arial"/>
                <w:b/>
                <w:bCs/>
                <w:sz w:val="20"/>
                <w:szCs w:val="20"/>
              </w:rPr>
              <w:t xml:space="preserve"> </w:t>
            </w:r>
            <w:r w:rsidRPr="00DA165C">
              <w:rPr>
                <w:rFonts w:ascii="Arial" w:hAnsi="Arial" w:cs="Arial"/>
                <w:sz w:val="20"/>
                <w:szCs w:val="20"/>
              </w:rPr>
              <w:t>este será multiplicado por la cantidad de personas asistentes y/o unidades requeridas en el desarrollo de la actividad, con el fin de establecer el valor total en estos aspectos.</w:t>
            </w:r>
          </w:p>
        </w:tc>
      </w:tr>
      <w:bookmarkEnd w:id="3"/>
      <w:tr w:rsidR="005E26FE" w:rsidRPr="00DA165C" w14:paraId="5A21F9BD" w14:textId="77777777">
        <w:trPr>
          <w:trHeight w:val="4441"/>
        </w:trPr>
        <w:tc>
          <w:tcPr>
            <w:tcW w:w="2225" w:type="dxa"/>
            <w:vAlign w:val="center"/>
          </w:tcPr>
          <w:p w14:paraId="1B572D1B" w14:textId="77777777" w:rsidR="005E26FE" w:rsidRPr="00DA165C" w:rsidRDefault="001F0106">
            <w:pPr>
              <w:pStyle w:val="Sinespaciado1"/>
              <w:numPr>
                <w:ilvl w:val="1"/>
                <w:numId w:val="4"/>
              </w:numPr>
              <w:jc w:val="both"/>
              <w:rPr>
                <w:rFonts w:ascii="Arial" w:hAnsi="Arial" w:cs="Arial"/>
                <w:sz w:val="20"/>
                <w:szCs w:val="20"/>
              </w:rPr>
            </w:pPr>
            <w:r w:rsidRPr="00DA165C">
              <w:rPr>
                <w:rFonts w:ascii="Arial" w:hAnsi="Arial" w:cs="Arial"/>
                <w:b/>
                <w:bCs/>
                <w:sz w:val="18"/>
                <w:szCs w:val="18"/>
              </w:rPr>
              <w:lastRenderedPageBreak/>
              <w:t>CERTIFICACIÓN PLAN ANUAL DE ADQUISICIONES, GASTOS DE FUNCIONAMIENTO Y/O INVERSIÓN Y/O VIGENCIAS FUTURAS</w:t>
            </w:r>
          </w:p>
        </w:tc>
        <w:tc>
          <w:tcPr>
            <w:tcW w:w="7693" w:type="dxa"/>
            <w:vAlign w:val="center"/>
          </w:tcPr>
          <w:p w14:paraId="7A6A17C2" w14:textId="49488367" w:rsidR="005E26FE" w:rsidRPr="00DA165C" w:rsidRDefault="001F0106">
            <w:pPr>
              <w:pStyle w:val="Sinespaciado1"/>
              <w:shd w:val="clear" w:color="auto" w:fill="FFFFFF" w:themeFill="background1"/>
              <w:jc w:val="both"/>
              <w:rPr>
                <w:rFonts w:ascii="Arial" w:hAnsi="Arial" w:cs="Arial"/>
                <w:sz w:val="20"/>
                <w:szCs w:val="20"/>
              </w:rPr>
            </w:pPr>
            <w:r w:rsidRPr="00DA165C">
              <w:rPr>
                <w:rFonts w:ascii="Arial" w:hAnsi="Arial" w:cs="Arial"/>
                <w:sz w:val="20"/>
                <w:szCs w:val="20"/>
              </w:rPr>
              <w:t xml:space="preserve">Plan Anual de Adquisiciones No. </w:t>
            </w:r>
            <w:r w:rsidR="00C661F9" w:rsidRPr="00DA165C">
              <w:rPr>
                <w:rFonts w:ascii="Arial" w:hAnsi="Arial" w:cs="Arial"/>
                <w:sz w:val="20"/>
                <w:szCs w:val="20"/>
              </w:rPr>
              <w:t>046</w:t>
            </w:r>
            <w:r w:rsidRPr="00DA165C">
              <w:rPr>
                <w:rFonts w:ascii="Arial" w:hAnsi="Arial" w:cs="Arial"/>
                <w:sz w:val="20"/>
                <w:szCs w:val="20"/>
              </w:rPr>
              <w:t xml:space="preserve"> de fecha </w:t>
            </w:r>
            <w:r w:rsidR="00C661F9" w:rsidRPr="00DA165C">
              <w:rPr>
                <w:rFonts w:ascii="Arial" w:hAnsi="Arial" w:cs="Arial"/>
                <w:sz w:val="20"/>
                <w:szCs w:val="20"/>
              </w:rPr>
              <w:t>04</w:t>
            </w:r>
            <w:r w:rsidRPr="00DA165C">
              <w:rPr>
                <w:rFonts w:ascii="Arial" w:hAnsi="Arial" w:cs="Arial"/>
                <w:sz w:val="20"/>
                <w:szCs w:val="20"/>
              </w:rPr>
              <w:t xml:space="preserve"> de </w:t>
            </w:r>
            <w:r w:rsidR="008F4DC3" w:rsidRPr="00DA165C">
              <w:rPr>
                <w:rFonts w:ascii="Arial" w:hAnsi="Arial" w:cs="Arial"/>
                <w:sz w:val="20"/>
                <w:szCs w:val="20"/>
              </w:rPr>
              <w:t>marzo</w:t>
            </w:r>
            <w:r w:rsidRPr="00DA165C">
              <w:rPr>
                <w:rFonts w:ascii="Arial" w:hAnsi="Arial" w:cs="Arial"/>
                <w:sz w:val="20"/>
                <w:szCs w:val="20"/>
              </w:rPr>
              <w:t xml:space="preserve"> de 202</w:t>
            </w:r>
            <w:r w:rsidR="00C661F9" w:rsidRPr="00DA165C">
              <w:rPr>
                <w:rFonts w:ascii="Arial" w:hAnsi="Arial" w:cs="Arial"/>
                <w:sz w:val="20"/>
                <w:szCs w:val="20"/>
              </w:rPr>
              <w:t>6</w:t>
            </w:r>
            <w:r w:rsidRPr="00DA165C">
              <w:rPr>
                <w:rFonts w:ascii="Arial" w:hAnsi="Arial" w:cs="Arial"/>
                <w:sz w:val="20"/>
                <w:szCs w:val="20"/>
              </w:rPr>
              <w:t xml:space="preserve">, expedido por la Oficina de Planeación de la Escuela de Policía Provincia de Sumapaz, por un valor total de </w:t>
            </w:r>
            <w:r w:rsidR="00EF56DB" w:rsidRPr="00DA165C">
              <w:rPr>
                <w:rFonts w:ascii="Arial" w:hAnsi="Arial" w:cs="Arial"/>
                <w:b/>
                <w:bCs/>
                <w:sz w:val="20"/>
                <w:szCs w:val="20"/>
              </w:rPr>
              <w:t>DOSCIENTOS</w:t>
            </w:r>
            <w:r w:rsidR="00EF56DB" w:rsidRPr="00DA165C">
              <w:rPr>
                <w:rFonts w:ascii="Arial" w:hAnsi="Arial" w:cs="Arial"/>
                <w:sz w:val="20"/>
                <w:szCs w:val="20"/>
              </w:rPr>
              <w:t xml:space="preserve"> </w:t>
            </w:r>
            <w:r w:rsidRPr="00DA165C">
              <w:rPr>
                <w:rFonts w:ascii="Arial" w:hAnsi="Arial" w:cs="Arial"/>
                <w:b/>
                <w:bCs/>
                <w:sz w:val="20"/>
                <w:szCs w:val="20"/>
                <w:lang w:val="es-MX"/>
              </w:rPr>
              <w:t>CIENTO CINCUENTA</w:t>
            </w:r>
            <w:r w:rsidRPr="00DA165C">
              <w:rPr>
                <w:rFonts w:ascii="Arial" w:eastAsia="MS Mincho" w:hAnsi="Arial" w:cs="Arial"/>
                <w:b/>
                <w:bCs/>
                <w:sz w:val="20"/>
                <w:szCs w:val="20"/>
                <w:lang w:eastAsia="es-CO"/>
              </w:rPr>
              <w:t xml:space="preserve"> MILLONES DE PESOS</w:t>
            </w:r>
            <w:r w:rsidRPr="00DA165C">
              <w:rPr>
                <w:rFonts w:ascii="Arial" w:hAnsi="Arial" w:cs="Arial"/>
                <w:sz w:val="20"/>
                <w:szCs w:val="20"/>
              </w:rPr>
              <w:t xml:space="preserve"> </w:t>
            </w:r>
            <w:r w:rsidRPr="00DA165C">
              <w:rPr>
                <w:rFonts w:ascii="Arial" w:hAnsi="Arial" w:cs="Arial"/>
                <w:b/>
                <w:bCs/>
                <w:sz w:val="20"/>
                <w:szCs w:val="20"/>
              </w:rPr>
              <w:t xml:space="preserve">M/CTE ($ </w:t>
            </w:r>
            <w:r w:rsidR="00EF56DB" w:rsidRPr="00DA165C">
              <w:rPr>
                <w:rFonts w:ascii="Arial" w:hAnsi="Arial" w:cs="Arial"/>
                <w:b/>
                <w:bCs/>
                <w:sz w:val="20"/>
                <w:szCs w:val="20"/>
              </w:rPr>
              <w:t>2</w:t>
            </w:r>
            <w:r w:rsidRPr="00DA165C">
              <w:rPr>
                <w:rFonts w:ascii="Arial" w:hAnsi="Arial" w:cs="Arial"/>
                <w:b/>
                <w:bCs/>
                <w:sz w:val="20"/>
                <w:szCs w:val="20"/>
                <w:lang w:val="es-MX"/>
              </w:rPr>
              <w:t>50</w:t>
            </w:r>
            <w:r w:rsidRPr="00DA165C">
              <w:rPr>
                <w:rFonts w:ascii="Arial" w:hAnsi="Arial" w:cs="Arial"/>
                <w:b/>
                <w:bCs/>
                <w:sz w:val="20"/>
                <w:szCs w:val="20"/>
              </w:rPr>
              <w:t>.000.000,00)</w:t>
            </w:r>
            <w:r w:rsidRPr="00DA165C">
              <w:rPr>
                <w:rFonts w:ascii="Arial" w:hAnsi="Arial" w:cs="Arial"/>
                <w:sz w:val="20"/>
                <w:szCs w:val="20"/>
              </w:rPr>
              <w:t>, así:</w:t>
            </w:r>
          </w:p>
          <w:p w14:paraId="531E5B19" w14:textId="77777777" w:rsidR="005E26FE" w:rsidRPr="00DA165C" w:rsidRDefault="005E26FE">
            <w:pPr>
              <w:pStyle w:val="Sinespaciado1"/>
              <w:shd w:val="clear" w:color="auto" w:fill="FFFFFF" w:themeFill="background1"/>
              <w:jc w:val="both"/>
              <w:rPr>
                <w:rFonts w:ascii="Arial" w:hAnsi="Arial" w:cs="Arial"/>
                <w:sz w:val="20"/>
                <w:szCs w:val="20"/>
              </w:rPr>
            </w:pPr>
          </w:p>
          <w:tbl>
            <w:tblPr>
              <w:tblW w:w="7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1017"/>
              <w:gridCol w:w="800"/>
              <w:gridCol w:w="794"/>
              <w:gridCol w:w="512"/>
              <w:gridCol w:w="1180"/>
              <w:gridCol w:w="528"/>
              <w:gridCol w:w="1078"/>
              <w:gridCol w:w="1050"/>
            </w:tblGrid>
            <w:tr w:rsidR="005E26FE" w:rsidRPr="00DA165C" w14:paraId="7CBCC44F" w14:textId="77777777">
              <w:trPr>
                <w:trHeight w:val="448"/>
                <w:jc w:val="center"/>
              </w:trPr>
              <w:tc>
                <w:tcPr>
                  <w:tcW w:w="444" w:type="dxa"/>
                  <w:shd w:val="clear" w:color="auto" w:fill="F2F2F2" w:themeFill="background1" w:themeFillShade="F2"/>
                  <w:vAlign w:val="center"/>
                </w:tcPr>
                <w:p w14:paraId="4E999E08"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No.</w:t>
                  </w:r>
                </w:p>
              </w:tc>
              <w:tc>
                <w:tcPr>
                  <w:tcW w:w="1017" w:type="dxa"/>
                  <w:shd w:val="clear" w:color="auto" w:fill="F2F2F2" w:themeFill="background1" w:themeFillShade="F2"/>
                  <w:vAlign w:val="center"/>
                </w:tcPr>
                <w:p w14:paraId="76506B79"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Fecha</w:t>
                  </w:r>
                </w:p>
              </w:tc>
              <w:tc>
                <w:tcPr>
                  <w:tcW w:w="800" w:type="dxa"/>
                  <w:shd w:val="clear" w:color="auto" w:fill="F2F2F2" w:themeFill="background1" w:themeFillShade="F2"/>
                </w:tcPr>
                <w:p w14:paraId="0638079B"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No. Plan de compras</w:t>
                  </w:r>
                </w:p>
              </w:tc>
              <w:tc>
                <w:tcPr>
                  <w:tcW w:w="794" w:type="dxa"/>
                  <w:shd w:val="clear" w:color="auto" w:fill="F2F2F2" w:themeFill="background1" w:themeFillShade="F2"/>
                  <w:vAlign w:val="center"/>
                </w:tcPr>
                <w:p w14:paraId="2E888885"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Unidad</w:t>
                  </w:r>
                </w:p>
              </w:tc>
              <w:tc>
                <w:tcPr>
                  <w:tcW w:w="512" w:type="dxa"/>
                  <w:shd w:val="clear" w:color="auto" w:fill="F2F2F2" w:themeFill="background1" w:themeFillShade="F2"/>
                  <w:vAlign w:val="center"/>
                </w:tcPr>
                <w:p w14:paraId="46EA2D88"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Rec.</w:t>
                  </w:r>
                </w:p>
              </w:tc>
              <w:tc>
                <w:tcPr>
                  <w:tcW w:w="1180" w:type="dxa"/>
                  <w:shd w:val="clear" w:color="auto" w:fill="F2F2F2" w:themeFill="background1" w:themeFillShade="F2"/>
                  <w:vAlign w:val="center"/>
                </w:tcPr>
                <w:p w14:paraId="20E1A4BB" w14:textId="33189D14" w:rsidR="005E26FE" w:rsidRPr="00DA165C" w:rsidRDefault="00562E53">
                  <w:pPr>
                    <w:pStyle w:val="Sinespaciado1"/>
                    <w:jc w:val="center"/>
                    <w:rPr>
                      <w:rFonts w:ascii="Arial" w:hAnsi="Arial" w:cs="Arial"/>
                      <w:b/>
                      <w:bCs/>
                      <w:sz w:val="14"/>
                      <w:szCs w:val="14"/>
                    </w:rPr>
                  </w:pPr>
                  <w:r w:rsidRPr="00DA165C">
                    <w:rPr>
                      <w:rFonts w:ascii="Arial" w:hAnsi="Arial" w:cs="Arial"/>
                      <w:b/>
                      <w:bCs/>
                      <w:sz w:val="14"/>
                      <w:szCs w:val="14"/>
                    </w:rPr>
                    <w:t>Descripción</w:t>
                  </w:r>
                </w:p>
              </w:tc>
              <w:tc>
                <w:tcPr>
                  <w:tcW w:w="528" w:type="dxa"/>
                  <w:shd w:val="clear" w:color="auto" w:fill="F2F2F2" w:themeFill="background1" w:themeFillShade="F2"/>
                  <w:vAlign w:val="center"/>
                </w:tcPr>
                <w:p w14:paraId="0B796A1C"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Cant</w:t>
                  </w:r>
                </w:p>
              </w:tc>
              <w:tc>
                <w:tcPr>
                  <w:tcW w:w="1078" w:type="dxa"/>
                  <w:shd w:val="clear" w:color="auto" w:fill="F2F2F2" w:themeFill="background1" w:themeFillShade="F2"/>
                  <w:vAlign w:val="center"/>
                </w:tcPr>
                <w:p w14:paraId="4BE87549"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Valor unitario</w:t>
                  </w:r>
                </w:p>
              </w:tc>
              <w:tc>
                <w:tcPr>
                  <w:tcW w:w="1050" w:type="dxa"/>
                  <w:shd w:val="clear" w:color="auto" w:fill="F2F2F2" w:themeFill="background1" w:themeFillShade="F2"/>
                  <w:vAlign w:val="center"/>
                </w:tcPr>
                <w:p w14:paraId="2FE84571"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Valor total</w:t>
                  </w:r>
                </w:p>
              </w:tc>
            </w:tr>
            <w:tr w:rsidR="005E26FE" w:rsidRPr="00DA165C" w14:paraId="06572BEC" w14:textId="77777777">
              <w:trPr>
                <w:trHeight w:val="395"/>
                <w:jc w:val="center"/>
              </w:trPr>
              <w:tc>
                <w:tcPr>
                  <w:tcW w:w="444" w:type="dxa"/>
                  <w:vAlign w:val="center"/>
                </w:tcPr>
                <w:p w14:paraId="70C3F6BE"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1017" w:type="dxa"/>
                  <w:vMerge w:val="restart"/>
                  <w:vAlign w:val="center"/>
                </w:tcPr>
                <w:p w14:paraId="28DDD488" w14:textId="21C44636" w:rsidR="005E26FE" w:rsidRPr="00DA165C" w:rsidRDefault="008F4DC3">
                  <w:pPr>
                    <w:pStyle w:val="Sinespaciado1"/>
                    <w:jc w:val="center"/>
                    <w:rPr>
                      <w:rFonts w:ascii="Arial" w:hAnsi="Arial" w:cs="Arial"/>
                      <w:sz w:val="16"/>
                      <w:szCs w:val="16"/>
                      <w:lang w:val="es-MX"/>
                    </w:rPr>
                  </w:pPr>
                  <w:r w:rsidRPr="00DA165C">
                    <w:rPr>
                      <w:rFonts w:ascii="Arial" w:hAnsi="Arial" w:cs="Arial"/>
                      <w:sz w:val="16"/>
                      <w:szCs w:val="16"/>
                    </w:rPr>
                    <w:t>04</w:t>
                  </w:r>
                  <w:r w:rsidR="001F0106" w:rsidRPr="00DA165C">
                    <w:rPr>
                      <w:rFonts w:ascii="Arial" w:hAnsi="Arial" w:cs="Arial"/>
                      <w:sz w:val="16"/>
                      <w:szCs w:val="16"/>
                    </w:rPr>
                    <w:t>/0</w:t>
                  </w:r>
                  <w:r w:rsidRPr="00DA165C">
                    <w:rPr>
                      <w:rFonts w:ascii="Arial" w:hAnsi="Arial" w:cs="Arial"/>
                      <w:sz w:val="16"/>
                      <w:szCs w:val="16"/>
                    </w:rPr>
                    <w:t>3</w:t>
                  </w:r>
                  <w:r w:rsidR="001F0106" w:rsidRPr="00DA165C">
                    <w:rPr>
                      <w:rFonts w:ascii="Arial" w:hAnsi="Arial" w:cs="Arial"/>
                      <w:sz w:val="16"/>
                      <w:szCs w:val="16"/>
                    </w:rPr>
                    <w:t>/202</w:t>
                  </w:r>
                  <w:r w:rsidRPr="00DA165C">
                    <w:rPr>
                      <w:rFonts w:ascii="Arial" w:hAnsi="Arial" w:cs="Arial"/>
                      <w:sz w:val="16"/>
                      <w:szCs w:val="16"/>
                    </w:rPr>
                    <w:t>6</w:t>
                  </w:r>
                </w:p>
              </w:tc>
              <w:tc>
                <w:tcPr>
                  <w:tcW w:w="800" w:type="dxa"/>
                  <w:vMerge w:val="restart"/>
                  <w:vAlign w:val="center"/>
                </w:tcPr>
                <w:p w14:paraId="612F2279" w14:textId="4948D561" w:rsidR="005E26FE" w:rsidRPr="00DA165C" w:rsidRDefault="001F0106">
                  <w:pPr>
                    <w:pStyle w:val="Sinespaciado1"/>
                    <w:jc w:val="center"/>
                    <w:rPr>
                      <w:rFonts w:ascii="Arial" w:hAnsi="Arial" w:cs="Arial"/>
                      <w:sz w:val="16"/>
                      <w:szCs w:val="16"/>
                    </w:rPr>
                  </w:pPr>
                  <w:r w:rsidRPr="00DA165C">
                    <w:rPr>
                      <w:rFonts w:ascii="Arial" w:hAnsi="Arial" w:cs="Arial"/>
                      <w:sz w:val="16"/>
                      <w:szCs w:val="16"/>
                    </w:rPr>
                    <w:t>0</w:t>
                  </w:r>
                  <w:r w:rsidR="008F4DC3" w:rsidRPr="00DA165C">
                    <w:rPr>
                      <w:rFonts w:ascii="Arial" w:hAnsi="Arial" w:cs="Arial"/>
                      <w:sz w:val="16"/>
                      <w:szCs w:val="16"/>
                    </w:rPr>
                    <w:t>46</w:t>
                  </w:r>
                </w:p>
              </w:tc>
              <w:tc>
                <w:tcPr>
                  <w:tcW w:w="794" w:type="dxa"/>
                  <w:vMerge w:val="restart"/>
                  <w:vAlign w:val="center"/>
                </w:tcPr>
                <w:p w14:paraId="684A5738"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ESSUM</w:t>
                  </w:r>
                </w:p>
              </w:tc>
              <w:tc>
                <w:tcPr>
                  <w:tcW w:w="512" w:type="dxa"/>
                  <w:vAlign w:val="center"/>
                </w:tcPr>
                <w:p w14:paraId="0700E254" w14:textId="77777777" w:rsidR="005E26FE" w:rsidRPr="00DA165C" w:rsidRDefault="001F0106">
                  <w:pPr>
                    <w:pStyle w:val="Sinespaciado1"/>
                    <w:jc w:val="center"/>
                    <w:rPr>
                      <w:rFonts w:ascii="Arial" w:hAnsi="Arial" w:cs="Arial"/>
                      <w:sz w:val="16"/>
                      <w:szCs w:val="16"/>
                    </w:rPr>
                  </w:pPr>
                  <w:r w:rsidRPr="00DA165C">
                    <w:rPr>
                      <w:rFonts w:ascii="Arial" w:hAnsi="Arial" w:cs="Arial"/>
                      <w:sz w:val="14"/>
                      <w:szCs w:val="14"/>
                      <w:lang w:eastAsia="es-CO"/>
                    </w:rPr>
                    <w:t>10</w:t>
                  </w:r>
                </w:p>
              </w:tc>
              <w:tc>
                <w:tcPr>
                  <w:tcW w:w="1180" w:type="dxa"/>
                  <w:vAlign w:val="center"/>
                </w:tcPr>
                <w:p w14:paraId="47F761F8" w14:textId="77777777" w:rsidR="005E26FE" w:rsidRPr="00DA165C" w:rsidRDefault="001F0106">
                  <w:pPr>
                    <w:pStyle w:val="Sinespaciado1"/>
                    <w:jc w:val="both"/>
                    <w:rPr>
                      <w:rFonts w:ascii="Arial" w:hAnsi="Arial" w:cs="Arial"/>
                      <w:sz w:val="16"/>
                      <w:szCs w:val="16"/>
                    </w:rPr>
                  </w:pPr>
                  <w:r w:rsidRPr="00DA165C">
                    <w:rPr>
                      <w:rFonts w:ascii="Arial" w:hAnsi="Arial" w:cs="Arial"/>
                      <w:sz w:val="14"/>
                      <w:szCs w:val="14"/>
                      <w:lang w:eastAsia="es-CO"/>
                    </w:rPr>
                    <w:t>Actividades de bienestar</w:t>
                  </w:r>
                </w:p>
              </w:tc>
              <w:tc>
                <w:tcPr>
                  <w:tcW w:w="528" w:type="dxa"/>
                  <w:vAlign w:val="center"/>
                </w:tcPr>
                <w:p w14:paraId="78763C6F"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1078" w:type="dxa"/>
                  <w:vAlign w:val="center"/>
                </w:tcPr>
                <w:p w14:paraId="6AF96A41"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 xml:space="preserve">$ </w:t>
                  </w:r>
                  <w:r w:rsidRPr="00DA165C">
                    <w:rPr>
                      <w:rFonts w:ascii="Arial" w:hAnsi="Arial" w:cs="Arial"/>
                      <w:sz w:val="14"/>
                      <w:szCs w:val="14"/>
                      <w:lang w:val="es-MX"/>
                    </w:rPr>
                    <w:t>5</w:t>
                  </w:r>
                  <w:r w:rsidRPr="00DA165C">
                    <w:rPr>
                      <w:rFonts w:ascii="Arial" w:hAnsi="Arial" w:cs="Arial"/>
                      <w:sz w:val="14"/>
                      <w:szCs w:val="14"/>
                    </w:rPr>
                    <w:t>0.000.000</w:t>
                  </w:r>
                </w:p>
              </w:tc>
              <w:tc>
                <w:tcPr>
                  <w:tcW w:w="1050" w:type="dxa"/>
                  <w:vAlign w:val="center"/>
                </w:tcPr>
                <w:p w14:paraId="7D6E2A3C"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 xml:space="preserve">$ </w:t>
                  </w:r>
                  <w:r w:rsidRPr="00DA165C">
                    <w:rPr>
                      <w:rFonts w:ascii="Arial" w:hAnsi="Arial" w:cs="Arial"/>
                      <w:sz w:val="14"/>
                      <w:szCs w:val="14"/>
                      <w:lang w:val="es-MX"/>
                    </w:rPr>
                    <w:t>5</w:t>
                  </w:r>
                  <w:r w:rsidRPr="00DA165C">
                    <w:rPr>
                      <w:rFonts w:ascii="Arial" w:hAnsi="Arial" w:cs="Arial"/>
                      <w:sz w:val="14"/>
                      <w:szCs w:val="14"/>
                    </w:rPr>
                    <w:t>0.000.000</w:t>
                  </w:r>
                </w:p>
              </w:tc>
            </w:tr>
            <w:tr w:rsidR="005E26FE" w:rsidRPr="00DA165C" w14:paraId="68E80109" w14:textId="77777777">
              <w:trPr>
                <w:trHeight w:val="395"/>
                <w:jc w:val="center"/>
              </w:trPr>
              <w:tc>
                <w:tcPr>
                  <w:tcW w:w="444" w:type="dxa"/>
                  <w:vAlign w:val="center"/>
                </w:tcPr>
                <w:p w14:paraId="593CB468"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2</w:t>
                  </w:r>
                </w:p>
              </w:tc>
              <w:tc>
                <w:tcPr>
                  <w:tcW w:w="1017" w:type="dxa"/>
                  <w:vMerge/>
                </w:tcPr>
                <w:p w14:paraId="08E1D20D" w14:textId="77777777" w:rsidR="005E26FE" w:rsidRPr="00DA165C" w:rsidRDefault="005E26FE">
                  <w:pPr>
                    <w:pStyle w:val="Sinespaciado1"/>
                    <w:jc w:val="center"/>
                    <w:rPr>
                      <w:rFonts w:ascii="Arial" w:hAnsi="Arial" w:cs="Arial"/>
                      <w:sz w:val="16"/>
                      <w:szCs w:val="16"/>
                    </w:rPr>
                  </w:pPr>
                </w:p>
              </w:tc>
              <w:tc>
                <w:tcPr>
                  <w:tcW w:w="800" w:type="dxa"/>
                  <w:vMerge/>
                </w:tcPr>
                <w:p w14:paraId="5A43EF26" w14:textId="77777777" w:rsidR="005E26FE" w:rsidRPr="00DA165C" w:rsidRDefault="005E26FE">
                  <w:pPr>
                    <w:pStyle w:val="Sinespaciado1"/>
                    <w:jc w:val="center"/>
                    <w:rPr>
                      <w:rFonts w:ascii="Arial" w:hAnsi="Arial" w:cs="Arial"/>
                      <w:sz w:val="16"/>
                      <w:szCs w:val="16"/>
                    </w:rPr>
                  </w:pPr>
                </w:p>
              </w:tc>
              <w:tc>
                <w:tcPr>
                  <w:tcW w:w="794" w:type="dxa"/>
                  <w:vMerge/>
                  <w:vAlign w:val="center"/>
                </w:tcPr>
                <w:p w14:paraId="7B3A6802" w14:textId="77777777" w:rsidR="005E26FE" w:rsidRPr="00DA165C" w:rsidRDefault="005E26FE">
                  <w:pPr>
                    <w:pStyle w:val="Sinespaciado1"/>
                    <w:jc w:val="center"/>
                    <w:rPr>
                      <w:rFonts w:ascii="Arial" w:hAnsi="Arial" w:cs="Arial"/>
                      <w:sz w:val="16"/>
                      <w:szCs w:val="16"/>
                    </w:rPr>
                  </w:pPr>
                </w:p>
              </w:tc>
              <w:tc>
                <w:tcPr>
                  <w:tcW w:w="512" w:type="dxa"/>
                  <w:vAlign w:val="center"/>
                </w:tcPr>
                <w:p w14:paraId="0AB50173" w14:textId="77777777" w:rsidR="005E26FE" w:rsidRPr="00DA165C" w:rsidRDefault="001F0106">
                  <w:pPr>
                    <w:pStyle w:val="Sinespaciado1"/>
                    <w:jc w:val="center"/>
                    <w:rPr>
                      <w:rFonts w:ascii="Arial" w:hAnsi="Arial" w:cs="Arial"/>
                      <w:sz w:val="16"/>
                      <w:szCs w:val="16"/>
                    </w:rPr>
                  </w:pPr>
                  <w:r w:rsidRPr="00DA165C">
                    <w:rPr>
                      <w:rFonts w:ascii="Arial" w:hAnsi="Arial" w:cs="Arial"/>
                      <w:sz w:val="14"/>
                      <w:szCs w:val="14"/>
                      <w:lang w:eastAsia="es-CO"/>
                    </w:rPr>
                    <w:t>10</w:t>
                  </w:r>
                </w:p>
              </w:tc>
              <w:tc>
                <w:tcPr>
                  <w:tcW w:w="1180" w:type="dxa"/>
                  <w:vAlign w:val="center"/>
                </w:tcPr>
                <w:p w14:paraId="5D0561D5" w14:textId="77777777" w:rsidR="005E26FE" w:rsidRPr="00DA165C" w:rsidRDefault="001F0106">
                  <w:pPr>
                    <w:pStyle w:val="Sinespaciado1"/>
                    <w:jc w:val="both"/>
                    <w:rPr>
                      <w:rFonts w:ascii="Arial" w:hAnsi="Arial" w:cs="Arial"/>
                      <w:sz w:val="16"/>
                      <w:szCs w:val="16"/>
                    </w:rPr>
                  </w:pPr>
                  <w:r w:rsidRPr="00DA165C">
                    <w:rPr>
                      <w:rFonts w:ascii="Arial" w:hAnsi="Arial" w:cs="Arial"/>
                      <w:sz w:val="14"/>
                      <w:szCs w:val="14"/>
                      <w:lang w:eastAsia="es-CO"/>
                    </w:rPr>
                    <w:t>Actividades de apoyo psicosocial</w:t>
                  </w:r>
                </w:p>
              </w:tc>
              <w:tc>
                <w:tcPr>
                  <w:tcW w:w="528" w:type="dxa"/>
                  <w:vAlign w:val="center"/>
                </w:tcPr>
                <w:p w14:paraId="3287060A"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1078" w:type="dxa"/>
                  <w:vAlign w:val="center"/>
                </w:tcPr>
                <w:p w14:paraId="00FF896D" w14:textId="77777777" w:rsidR="005E26FE" w:rsidRPr="00DA165C" w:rsidRDefault="001F0106">
                  <w:pPr>
                    <w:pStyle w:val="Sinespaciado1"/>
                    <w:jc w:val="center"/>
                    <w:rPr>
                      <w:rFonts w:ascii="Arial" w:hAnsi="Arial" w:cs="Arial"/>
                      <w:b/>
                      <w:bCs/>
                      <w:sz w:val="14"/>
                      <w:szCs w:val="14"/>
                    </w:rPr>
                  </w:pPr>
                  <w:r w:rsidRPr="00DA165C">
                    <w:rPr>
                      <w:rFonts w:ascii="Arial" w:hAnsi="Arial" w:cs="Arial"/>
                      <w:sz w:val="14"/>
                      <w:szCs w:val="14"/>
                    </w:rPr>
                    <w:t>$ 30.000.000</w:t>
                  </w:r>
                </w:p>
              </w:tc>
              <w:tc>
                <w:tcPr>
                  <w:tcW w:w="1050" w:type="dxa"/>
                  <w:vAlign w:val="center"/>
                </w:tcPr>
                <w:p w14:paraId="6647BB44" w14:textId="77777777" w:rsidR="005E26FE" w:rsidRPr="00DA165C" w:rsidRDefault="001F0106">
                  <w:pPr>
                    <w:pStyle w:val="Sinespaciado1"/>
                    <w:jc w:val="center"/>
                    <w:rPr>
                      <w:rFonts w:ascii="Arial" w:hAnsi="Arial" w:cs="Arial"/>
                      <w:b/>
                      <w:bCs/>
                      <w:sz w:val="14"/>
                      <w:szCs w:val="14"/>
                    </w:rPr>
                  </w:pPr>
                  <w:r w:rsidRPr="00DA165C">
                    <w:rPr>
                      <w:rFonts w:ascii="Arial" w:hAnsi="Arial" w:cs="Arial"/>
                      <w:sz w:val="14"/>
                      <w:szCs w:val="14"/>
                    </w:rPr>
                    <w:t>$ 30.000.000</w:t>
                  </w:r>
                </w:p>
              </w:tc>
            </w:tr>
            <w:tr w:rsidR="005E26FE" w:rsidRPr="00DA165C" w14:paraId="1519AA8B" w14:textId="77777777">
              <w:trPr>
                <w:trHeight w:val="395"/>
                <w:jc w:val="center"/>
              </w:trPr>
              <w:tc>
                <w:tcPr>
                  <w:tcW w:w="444" w:type="dxa"/>
                  <w:vAlign w:val="center"/>
                </w:tcPr>
                <w:p w14:paraId="277C99B4"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3</w:t>
                  </w:r>
                </w:p>
              </w:tc>
              <w:tc>
                <w:tcPr>
                  <w:tcW w:w="1017" w:type="dxa"/>
                  <w:vMerge/>
                </w:tcPr>
                <w:p w14:paraId="7221434A" w14:textId="77777777" w:rsidR="005E26FE" w:rsidRPr="00DA165C" w:rsidRDefault="005E26FE">
                  <w:pPr>
                    <w:pStyle w:val="Sinespaciado1"/>
                    <w:jc w:val="center"/>
                    <w:rPr>
                      <w:rFonts w:ascii="Arial" w:hAnsi="Arial" w:cs="Arial"/>
                      <w:sz w:val="16"/>
                      <w:szCs w:val="16"/>
                    </w:rPr>
                  </w:pPr>
                </w:p>
              </w:tc>
              <w:tc>
                <w:tcPr>
                  <w:tcW w:w="800" w:type="dxa"/>
                  <w:vMerge/>
                </w:tcPr>
                <w:p w14:paraId="011F50DE" w14:textId="77777777" w:rsidR="005E26FE" w:rsidRPr="00DA165C" w:rsidRDefault="005E26FE">
                  <w:pPr>
                    <w:pStyle w:val="Sinespaciado1"/>
                    <w:jc w:val="center"/>
                    <w:rPr>
                      <w:rFonts w:ascii="Arial" w:hAnsi="Arial" w:cs="Arial"/>
                      <w:sz w:val="16"/>
                      <w:szCs w:val="16"/>
                    </w:rPr>
                  </w:pPr>
                </w:p>
              </w:tc>
              <w:tc>
                <w:tcPr>
                  <w:tcW w:w="794" w:type="dxa"/>
                  <w:vMerge/>
                  <w:vAlign w:val="center"/>
                </w:tcPr>
                <w:p w14:paraId="296E062E" w14:textId="77777777" w:rsidR="005E26FE" w:rsidRPr="00DA165C" w:rsidRDefault="005E26FE">
                  <w:pPr>
                    <w:pStyle w:val="Sinespaciado1"/>
                    <w:jc w:val="center"/>
                    <w:rPr>
                      <w:rFonts w:ascii="Arial" w:hAnsi="Arial" w:cs="Arial"/>
                      <w:sz w:val="16"/>
                      <w:szCs w:val="16"/>
                    </w:rPr>
                  </w:pPr>
                </w:p>
              </w:tc>
              <w:tc>
                <w:tcPr>
                  <w:tcW w:w="512" w:type="dxa"/>
                  <w:vAlign w:val="center"/>
                </w:tcPr>
                <w:p w14:paraId="7CEFC8A8" w14:textId="77777777" w:rsidR="005E26FE" w:rsidRPr="00DA165C" w:rsidRDefault="001F0106">
                  <w:pPr>
                    <w:pStyle w:val="Sinespaciado1"/>
                    <w:jc w:val="center"/>
                    <w:rPr>
                      <w:rFonts w:ascii="Arial" w:hAnsi="Arial" w:cs="Arial"/>
                      <w:sz w:val="16"/>
                      <w:szCs w:val="16"/>
                    </w:rPr>
                  </w:pPr>
                  <w:r w:rsidRPr="00DA165C">
                    <w:rPr>
                      <w:rFonts w:ascii="Arial" w:hAnsi="Arial" w:cs="Arial"/>
                      <w:sz w:val="14"/>
                      <w:szCs w:val="14"/>
                      <w:lang w:eastAsia="es-CO"/>
                    </w:rPr>
                    <w:t>10</w:t>
                  </w:r>
                </w:p>
              </w:tc>
              <w:tc>
                <w:tcPr>
                  <w:tcW w:w="1180" w:type="dxa"/>
                  <w:vAlign w:val="center"/>
                </w:tcPr>
                <w:p w14:paraId="15F1D859"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Actividades de gestión humana</w:t>
                  </w:r>
                </w:p>
              </w:tc>
              <w:tc>
                <w:tcPr>
                  <w:tcW w:w="528" w:type="dxa"/>
                  <w:vAlign w:val="center"/>
                </w:tcPr>
                <w:p w14:paraId="7A057B36"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1078" w:type="dxa"/>
                  <w:vAlign w:val="center"/>
                </w:tcPr>
                <w:p w14:paraId="3F54BF41" w14:textId="77777777" w:rsidR="005E26FE" w:rsidRPr="00DA165C" w:rsidRDefault="001F0106">
                  <w:pPr>
                    <w:pStyle w:val="Sinespaciado1"/>
                    <w:jc w:val="center"/>
                    <w:rPr>
                      <w:rFonts w:ascii="Arial" w:hAnsi="Arial" w:cs="Arial"/>
                      <w:b/>
                      <w:bCs/>
                      <w:sz w:val="14"/>
                      <w:szCs w:val="14"/>
                    </w:rPr>
                  </w:pPr>
                  <w:r w:rsidRPr="00DA165C">
                    <w:rPr>
                      <w:rFonts w:ascii="Arial" w:hAnsi="Arial" w:cs="Arial"/>
                      <w:sz w:val="14"/>
                      <w:szCs w:val="14"/>
                    </w:rPr>
                    <w:t xml:space="preserve">$ </w:t>
                  </w:r>
                  <w:r w:rsidRPr="00DA165C">
                    <w:rPr>
                      <w:rFonts w:ascii="Arial" w:hAnsi="Arial" w:cs="Arial"/>
                      <w:sz w:val="14"/>
                      <w:szCs w:val="14"/>
                      <w:lang w:val="es-MX"/>
                    </w:rPr>
                    <w:t>7</w:t>
                  </w:r>
                  <w:r w:rsidRPr="00DA165C">
                    <w:rPr>
                      <w:rFonts w:ascii="Arial" w:hAnsi="Arial" w:cs="Arial"/>
                      <w:sz w:val="14"/>
                      <w:szCs w:val="14"/>
                    </w:rPr>
                    <w:t>0.000.000</w:t>
                  </w:r>
                </w:p>
              </w:tc>
              <w:tc>
                <w:tcPr>
                  <w:tcW w:w="1050" w:type="dxa"/>
                  <w:vAlign w:val="center"/>
                </w:tcPr>
                <w:p w14:paraId="3139E52D" w14:textId="77777777" w:rsidR="005E26FE" w:rsidRPr="00DA165C" w:rsidRDefault="001F0106">
                  <w:pPr>
                    <w:pStyle w:val="Sinespaciado1"/>
                    <w:jc w:val="center"/>
                    <w:rPr>
                      <w:rFonts w:ascii="Arial" w:hAnsi="Arial" w:cs="Arial"/>
                      <w:b/>
                      <w:bCs/>
                      <w:sz w:val="14"/>
                      <w:szCs w:val="14"/>
                    </w:rPr>
                  </w:pPr>
                  <w:r w:rsidRPr="00DA165C">
                    <w:rPr>
                      <w:rFonts w:ascii="Arial" w:hAnsi="Arial" w:cs="Arial"/>
                      <w:sz w:val="14"/>
                      <w:szCs w:val="14"/>
                    </w:rPr>
                    <w:t xml:space="preserve">$ </w:t>
                  </w:r>
                  <w:r w:rsidRPr="00DA165C">
                    <w:rPr>
                      <w:rFonts w:ascii="Arial" w:hAnsi="Arial" w:cs="Arial"/>
                      <w:sz w:val="14"/>
                      <w:szCs w:val="14"/>
                      <w:lang w:val="es-MX"/>
                    </w:rPr>
                    <w:t>7</w:t>
                  </w:r>
                  <w:r w:rsidRPr="00DA165C">
                    <w:rPr>
                      <w:rFonts w:ascii="Arial" w:hAnsi="Arial" w:cs="Arial"/>
                      <w:sz w:val="14"/>
                      <w:szCs w:val="14"/>
                    </w:rPr>
                    <w:t>0.000.000</w:t>
                  </w:r>
                </w:p>
              </w:tc>
            </w:tr>
            <w:tr w:rsidR="005E26FE" w:rsidRPr="00DA165C" w14:paraId="21A62C04" w14:textId="77777777">
              <w:trPr>
                <w:trHeight w:val="395"/>
                <w:jc w:val="center"/>
              </w:trPr>
              <w:tc>
                <w:tcPr>
                  <w:tcW w:w="444" w:type="dxa"/>
                  <w:vAlign w:val="center"/>
                </w:tcPr>
                <w:p w14:paraId="14B05D02"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4</w:t>
                  </w:r>
                </w:p>
              </w:tc>
              <w:tc>
                <w:tcPr>
                  <w:tcW w:w="1017" w:type="dxa"/>
                  <w:vMerge/>
                </w:tcPr>
                <w:p w14:paraId="4CECC648" w14:textId="77777777" w:rsidR="005E26FE" w:rsidRPr="00DA165C" w:rsidRDefault="005E26FE">
                  <w:pPr>
                    <w:pStyle w:val="Sinespaciado1"/>
                    <w:jc w:val="center"/>
                    <w:rPr>
                      <w:rFonts w:ascii="Arial" w:hAnsi="Arial" w:cs="Arial"/>
                      <w:sz w:val="16"/>
                      <w:szCs w:val="16"/>
                    </w:rPr>
                  </w:pPr>
                </w:p>
              </w:tc>
              <w:tc>
                <w:tcPr>
                  <w:tcW w:w="800" w:type="dxa"/>
                  <w:vMerge/>
                </w:tcPr>
                <w:p w14:paraId="327F869B" w14:textId="77777777" w:rsidR="005E26FE" w:rsidRPr="00DA165C" w:rsidRDefault="005E26FE">
                  <w:pPr>
                    <w:pStyle w:val="Sinespaciado1"/>
                    <w:jc w:val="center"/>
                    <w:rPr>
                      <w:rFonts w:ascii="Arial" w:hAnsi="Arial" w:cs="Arial"/>
                      <w:sz w:val="16"/>
                      <w:szCs w:val="16"/>
                    </w:rPr>
                  </w:pPr>
                </w:p>
              </w:tc>
              <w:tc>
                <w:tcPr>
                  <w:tcW w:w="794" w:type="dxa"/>
                  <w:vMerge w:val="restart"/>
                  <w:vAlign w:val="center"/>
                </w:tcPr>
                <w:p w14:paraId="615BC8F7"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ESGON</w:t>
                  </w:r>
                </w:p>
              </w:tc>
              <w:tc>
                <w:tcPr>
                  <w:tcW w:w="512" w:type="dxa"/>
                  <w:vAlign w:val="center"/>
                </w:tcPr>
                <w:p w14:paraId="193991B6" w14:textId="77777777" w:rsidR="005E26FE" w:rsidRPr="00DA165C" w:rsidRDefault="001F0106">
                  <w:pPr>
                    <w:pStyle w:val="Sinespaciado1"/>
                    <w:jc w:val="center"/>
                    <w:rPr>
                      <w:rFonts w:ascii="Arial" w:hAnsi="Arial" w:cs="Arial"/>
                      <w:sz w:val="16"/>
                      <w:szCs w:val="16"/>
                    </w:rPr>
                  </w:pPr>
                  <w:r w:rsidRPr="00DA165C">
                    <w:rPr>
                      <w:rFonts w:ascii="Arial" w:hAnsi="Arial" w:cs="Arial"/>
                      <w:sz w:val="14"/>
                      <w:szCs w:val="14"/>
                      <w:lang w:eastAsia="es-CO"/>
                    </w:rPr>
                    <w:t>10</w:t>
                  </w:r>
                </w:p>
              </w:tc>
              <w:tc>
                <w:tcPr>
                  <w:tcW w:w="1180" w:type="dxa"/>
                  <w:vAlign w:val="center"/>
                </w:tcPr>
                <w:p w14:paraId="5097AEC2" w14:textId="77777777" w:rsidR="005E26FE" w:rsidRPr="00DA165C" w:rsidRDefault="001F0106">
                  <w:pPr>
                    <w:pStyle w:val="Sinespaciado1"/>
                    <w:jc w:val="both"/>
                    <w:rPr>
                      <w:rFonts w:ascii="Arial" w:hAnsi="Arial" w:cs="Arial"/>
                      <w:sz w:val="16"/>
                      <w:szCs w:val="16"/>
                    </w:rPr>
                  </w:pPr>
                  <w:r w:rsidRPr="00DA165C">
                    <w:rPr>
                      <w:rFonts w:ascii="Arial" w:hAnsi="Arial" w:cs="Arial"/>
                      <w:sz w:val="14"/>
                      <w:szCs w:val="14"/>
                      <w:lang w:eastAsia="es-CO"/>
                    </w:rPr>
                    <w:t>Actividades de bienestar</w:t>
                  </w:r>
                </w:p>
              </w:tc>
              <w:tc>
                <w:tcPr>
                  <w:tcW w:w="528" w:type="dxa"/>
                  <w:vAlign w:val="center"/>
                </w:tcPr>
                <w:p w14:paraId="661838CB"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w:t>
                  </w:r>
                </w:p>
              </w:tc>
              <w:tc>
                <w:tcPr>
                  <w:tcW w:w="1078" w:type="dxa"/>
                  <w:vAlign w:val="center"/>
                </w:tcPr>
                <w:p w14:paraId="4A47A84D"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 xml:space="preserve">$ </w:t>
                  </w:r>
                  <w:r w:rsidRPr="00DA165C">
                    <w:rPr>
                      <w:rFonts w:ascii="Arial" w:hAnsi="Arial" w:cs="Arial"/>
                      <w:sz w:val="14"/>
                      <w:szCs w:val="14"/>
                      <w:lang w:val="es-MX" w:eastAsia="es-CO"/>
                    </w:rPr>
                    <w:t>4</w:t>
                  </w:r>
                  <w:r w:rsidRPr="00DA165C">
                    <w:rPr>
                      <w:rFonts w:ascii="Arial" w:hAnsi="Arial" w:cs="Arial"/>
                      <w:sz w:val="14"/>
                      <w:szCs w:val="14"/>
                      <w:lang w:eastAsia="es-CO"/>
                    </w:rPr>
                    <w:t>0.000.000</w:t>
                  </w:r>
                </w:p>
              </w:tc>
              <w:tc>
                <w:tcPr>
                  <w:tcW w:w="1050" w:type="dxa"/>
                  <w:vAlign w:val="center"/>
                </w:tcPr>
                <w:p w14:paraId="3A1062AC"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 xml:space="preserve">$ </w:t>
                  </w:r>
                  <w:r w:rsidRPr="00DA165C">
                    <w:rPr>
                      <w:rFonts w:ascii="Arial" w:hAnsi="Arial" w:cs="Arial"/>
                      <w:sz w:val="14"/>
                      <w:szCs w:val="14"/>
                      <w:lang w:val="es-MX" w:eastAsia="es-CO"/>
                    </w:rPr>
                    <w:t>4</w:t>
                  </w:r>
                  <w:r w:rsidRPr="00DA165C">
                    <w:rPr>
                      <w:rFonts w:ascii="Arial" w:hAnsi="Arial" w:cs="Arial"/>
                      <w:sz w:val="14"/>
                      <w:szCs w:val="14"/>
                      <w:lang w:eastAsia="es-CO"/>
                    </w:rPr>
                    <w:t>0.000.000</w:t>
                  </w:r>
                </w:p>
              </w:tc>
            </w:tr>
            <w:tr w:rsidR="005E26FE" w:rsidRPr="00DA165C" w14:paraId="4045F18E" w14:textId="77777777">
              <w:trPr>
                <w:trHeight w:val="395"/>
                <w:jc w:val="center"/>
              </w:trPr>
              <w:tc>
                <w:tcPr>
                  <w:tcW w:w="444" w:type="dxa"/>
                  <w:vAlign w:val="center"/>
                </w:tcPr>
                <w:p w14:paraId="7EF34C86"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5</w:t>
                  </w:r>
                </w:p>
              </w:tc>
              <w:tc>
                <w:tcPr>
                  <w:tcW w:w="1017" w:type="dxa"/>
                  <w:vMerge/>
                </w:tcPr>
                <w:p w14:paraId="56CB9DED" w14:textId="77777777" w:rsidR="005E26FE" w:rsidRPr="00DA165C" w:rsidRDefault="005E26FE">
                  <w:pPr>
                    <w:pStyle w:val="Sinespaciado1"/>
                    <w:jc w:val="center"/>
                    <w:rPr>
                      <w:rFonts w:ascii="Arial" w:hAnsi="Arial" w:cs="Arial"/>
                      <w:sz w:val="16"/>
                      <w:szCs w:val="16"/>
                    </w:rPr>
                  </w:pPr>
                </w:p>
              </w:tc>
              <w:tc>
                <w:tcPr>
                  <w:tcW w:w="800" w:type="dxa"/>
                  <w:vMerge/>
                </w:tcPr>
                <w:p w14:paraId="5C7660A4" w14:textId="77777777" w:rsidR="005E26FE" w:rsidRPr="00DA165C" w:rsidRDefault="005E26FE">
                  <w:pPr>
                    <w:pStyle w:val="Sinespaciado1"/>
                    <w:jc w:val="center"/>
                    <w:rPr>
                      <w:rFonts w:ascii="Arial" w:hAnsi="Arial" w:cs="Arial"/>
                      <w:sz w:val="16"/>
                      <w:szCs w:val="16"/>
                    </w:rPr>
                  </w:pPr>
                </w:p>
              </w:tc>
              <w:tc>
                <w:tcPr>
                  <w:tcW w:w="794" w:type="dxa"/>
                  <w:vMerge/>
                  <w:vAlign w:val="center"/>
                </w:tcPr>
                <w:p w14:paraId="446661B9" w14:textId="77777777" w:rsidR="005E26FE" w:rsidRPr="00DA165C" w:rsidRDefault="005E26FE">
                  <w:pPr>
                    <w:pStyle w:val="Sinespaciado1"/>
                    <w:jc w:val="center"/>
                    <w:rPr>
                      <w:rFonts w:ascii="Arial" w:hAnsi="Arial" w:cs="Arial"/>
                      <w:sz w:val="16"/>
                      <w:szCs w:val="16"/>
                    </w:rPr>
                  </w:pPr>
                </w:p>
              </w:tc>
              <w:tc>
                <w:tcPr>
                  <w:tcW w:w="512" w:type="dxa"/>
                  <w:vAlign w:val="center"/>
                </w:tcPr>
                <w:p w14:paraId="26BFD07F" w14:textId="77777777" w:rsidR="005E26FE" w:rsidRPr="00DA165C" w:rsidRDefault="001F0106">
                  <w:pPr>
                    <w:pStyle w:val="Sinespaciado1"/>
                    <w:jc w:val="center"/>
                    <w:rPr>
                      <w:rFonts w:ascii="Arial" w:hAnsi="Arial" w:cs="Arial"/>
                      <w:sz w:val="16"/>
                      <w:szCs w:val="16"/>
                    </w:rPr>
                  </w:pPr>
                  <w:r w:rsidRPr="00DA165C">
                    <w:rPr>
                      <w:rFonts w:ascii="Arial" w:hAnsi="Arial" w:cs="Arial"/>
                      <w:sz w:val="14"/>
                      <w:szCs w:val="14"/>
                      <w:lang w:eastAsia="es-CO"/>
                    </w:rPr>
                    <w:t>10</w:t>
                  </w:r>
                </w:p>
              </w:tc>
              <w:tc>
                <w:tcPr>
                  <w:tcW w:w="1180" w:type="dxa"/>
                  <w:vAlign w:val="center"/>
                </w:tcPr>
                <w:p w14:paraId="27AE6D42"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Actividades de gestión humana</w:t>
                  </w:r>
                </w:p>
              </w:tc>
              <w:tc>
                <w:tcPr>
                  <w:tcW w:w="528" w:type="dxa"/>
                  <w:vAlign w:val="center"/>
                </w:tcPr>
                <w:p w14:paraId="69A23DA3"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w:t>
                  </w:r>
                </w:p>
              </w:tc>
              <w:tc>
                <w:tcPr>
                  <w:tcW w:w="1078" w:type="dxa"/>
                  <w:vAlign w:val="center"/>
                </w:tcPr>
                <w:p w14:paraId="10238D0E"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 xml:space="preserve">$ </w:t>
                  </w:r>
                  <w:r w:rsidRPr="00DA165C">
                    <w:rPr>
                      <w:rFonts w:ascii="Arial" w:hAnsi="Arial" w:cs="Arial"/>
                      <w:sz w:val="14"/>
                      <w:szCs w:val="14"/>
                      <w:lang w:val="es-MX" w:eastAsia="es-CO"/>
                    </w:rPr>
                    <w:t>6</w:t>
                  </w:r>
                  <w:r w:rsidRPr="00DA165C">
                    <w:rPr>
                      <w:rFonts w:ascii="Arial" w:hAnsi="Arial" w:cs="Arial"/>
                      <w:sz w:val="14"/>
                      <w:szCs w:val="14"/>
                      <w:lang w:eastAsia="es-CO"/>
                    </w:rPr>
                    <w:t>0.000.000</w:t>
                  </w:r>
                </w:p>
              </w:tc>
              <w:tc>
                <w:tcPr>
                  <w:tcW w:w="1050" w:type="dxa"/>
                  <w:vAlign w:val="center"/>
                </w:tcPr>
                <w:p w14:paraId="3EE708B6"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 xml:space="preserve">$ </w:t>
                  </w:r>
                  <w:r w:rsidRPr="00DA165C">
                    <w:rPr>
                      <w:rFonts w:ascii="Arial" w:hAnsi="Arial" w:cs="Arial"/>
                      <w:sz w:val="14"/>
                      <w:szCs w:val="14"/>
                      <w:lang w:val="es-MX" w:eastAsia="es-CO"/>
                    </w:rPr>
                    <w:t>6</w:t>
                  </w:r>
                  <w:r w:rsidRPr="00DA165C">
                    <w:rPr>
                      <w:rFonts w:ascii="Arial" w:hAnsi="Arial" w:cs="Arial"/>
                      <w:sz w:val="14"/>
                      <w:szCs w:val="14"/>
                      <w:lang w:eastAsia="es-CO"/>
                    </w:rPr>
                    <w:t>0.000.000</w:t>
                  </w:r>
                </w:p>
              </w:tc>
            </w:tr>
            <w:tr w:rsidR="005E26FE" w:rsidRPr="00DA165C" w14:paraId="7E901EC1" w14:textId="77777777">
              <w:trPr>
                <w:trHeight w:val="233"/>
                <w:jc w:val="center"/>
              </w:trPr>
              <w:tc>
                <w:tcPr>
                  <w:tcW w:w="4747" w:type="dxa"/>
                  <w:gridSpan w:val="6"/>
                  <w:shd w:val="clear" w:color="auto" w:fill="F2F2F2" w:themeFill="background1" w:themeFillShade="F2"/>
                  <w:vAlign w:val="center"/>
                </w:tcPr>
                <w:p w14:paraId="56509A58"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Total</w:t>
                  </w:r>
                </w:p>
              </w:tc>
              <w:tc>
                <w:tcPr>
                  <w:tcW w:w="2656" w:type="dxa"/>
                  <w:gridSpan w:val="3"/>
                  <w:shd w:val="clear" w:color="auto" w:fill="F2F2F2" w:themeFill="background1" w:themeFillShade="F2"/>
                  <w:vAlign w:val="center"/>
                </w:tcPr>
                <w:p w14:paraId="6D3DFFED" w14:textId="77777777" w:rsidR="005E26FE" w:rsidRPr="00DA165C" w:rsidRDefault="001F0106">
                  <w:pPr>
                    <w:pStyle w:val="Sinespaciado1"/>
                    <w:jc w:val="right"/>
                    <w:rPr>
                      <w:rFonts w:ascii="Arial" w:hAnsi="Arial" w:cs="Arial"/>
                      <w:b/>
                      <w:bCs/>
                      <w:sz w:val="20"/>
                      <w:szCs w:val="20"/>
                    </w:rPr>
                  </w:pPr>
                  <w:r w:rsidRPr="00DA165C">
                    <w:rPr>
                      <w:rFonts w:ascii="Arial" w:hAnsi="Arial" w:cs="Arial"/>
                      <w:b/>
                      <w:bCs/>
                      <w:sz w:val="20"/>
                      <w:szCs w:val="20"/>
                    </w:rPr>
                    <w:t>$ 2</w:t>
                  </w:r>
                  <w:r w:rsidRPr="00DA165C">
                    <w:rPr>
                      <w:rFonts w:ascii="Arial" w:hAnsi="Arial" w:cs="Arial"/>
                      <w:b/>
                      <w:bCs/>
                      <w:sz w:val="20"/>
                      <w:szCs w:val="20"/>
                      <w:lang w:val="es-MX"/>
                    </w:rPr>
                    <w:t>50</w:t>
                  </w:r>
                  <w:r w:rsidRPr="00DA165C">
                    <w:rPr>
                      <w:rFonts w:ascii="Arial" w:hAnsi="Arial" w:cs="Arial"/>
                      <w:b/>
                      <w:bCs/>
                      <w:sz w:val="20"/>
                      <w:szCs w:val="20"/>
                    </w:rPr>
                    <w:t>.000.000</w:t>
                  </w:r>
                </w:p>
              </w:tc>
            </w:tr>
          </w:tbl>
          <w:p w14:paraId="79F8D576" w14:textId="77777777" w:rsidR="005E26FE" w:rsidRPr="00DA165C" w:rsidRDefault="005E26FE">
            <w:pPr>
              <w:pStyle w:val="Sinespaciado1"/>
              <w:rPr>
                <w:rFonts w:ascii="Arial" w:hAnsi="Arial" w:cs="Arial"/>
                <w:sz w:val="20"/>
                <w:szCs w:val="20"/>
              </w:rPr>
            </w:pPr>
          </w:p>
        </w:tc>
      </w:tr>
      <w:tr w:rsidR="005E26FE" w:rsidRPr="00DA165C" w14:paraId="63ACA96B" w14:textId="77777777">
        <w:tc>
          <w:tcPr>
            <w:tcW w:w="2225" w:type="dxa"/>
            <w:vAlign w:val="center"/>
          </w:tcPr>
          <w:p w14:paraId="6476BAD3" w14:textId="77777777" w:rsidR="005E26FE" w:rsidRPr="00DA165C" w:rsidRDefault="001F0106">
            <w:pPr>
              <w:pStyle w:val="Sinespaciado1"/>
              <w:numPr>
                <w:ilvl w:val="1"/>
                <w:numId w:val="4"/>
              </w:numPr>
              <w:jc w:val="both"/>
              <w:rPr>
                <w:rFonts w:ascii="Arial" w:hAnsi="Arial" w:cs="Arial"/>
                <w:b/>
                <w:bCs/>
                <w:sz w:val="20"/>
                <w:szCs w:val="20"/>
              </w:rPr>
            </w:pPr>
            <w:r w:rsidRPr="00DA165C">
              <w:rPr>
                <w:rFonts w:ascii="Arial" w:hAnsi="Arial" w:cs="Arial"/>
                <w:b/>
                <w:bCs/>
                <w:sz w:val="20"/>
                <w:szCs w:val="20"/>
              </w:rPr>
              <w:t>CLASE DE CONTRATO</w:t>
            </w:r>
          </w:p>
        </w:tc>
        <w:tc>
          <w:tcPr>
            <w:tcW w:w="7693" w:type="dxa"/>
            <w:vAlign w:val="center"/>
          </w:tcPr>
          <w:p w14:paraId="39EA1176"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Prestación del servicio</w:t>
            </w:r>
          </w:p>
        </w:tc>
      </w:tr>
      <w:tr w:rsidR="005E26FE" w:rsidRPr="00DA165C" w14:paraId="7C7AA6CD" w14:textId="77777777">
        <w:trPr>
          <w:trHeight w:val="50"/>
        </w:trPr>
        <w:tc>
          <w:tcPr>
            <w:tcW w:w="2225" w:type="dxa"/>
            <w:vAlign w:val="center"/>
          </w:tcPr>
          <w:p w14:paraId="71EC47A2" w14:textId="77777777" w:rsidR="005E26FE" w:rsidRPr="00DA165C" w:rsidRDefault="001F0106">
            <w:pPr>
              <w:pStyle w:val="Sinespaciado1"/>
              <w:numPr>
                <w:ilvl w:val="1"/>
                <w:numId w:val="4"/>
              </w:numPr>
              <w:rPr>
                <w:rFonts w:ascii="Arial" w:hAnsi="Arial" w:cs="Arial"/>
                <w:b/>
                <w:bCs/>
                <w:sz w:val="20"/>
                <w:szCs w:val="20"/>
              </w:rPr>
            </w:pPr>
            <w:r w:rsidRPr="00DA165C">
              <w:rPr>
                <w:rFonts w:ascii="Arial" w:hAnsi="Arial" w:cs="Arial"/>
                <w:b/>
                <w:bCs/>
                <w:sz w:val="20"/>
                <w:szCs w:val="20"/>
              </w:rPr>
              <w:t>PERFIL Y CALIDAD DE PROPONENTES</w:t>
            </w:r>
          </w:p>
        </w:tc>
        <w:tc>
          <w:tcPr>
            <w:tcW w:w="7693" w:type="dxa"/>
          </w:tcPr>
          <w:p w14:paraId="108502E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Podrán participar en el presente proceso de contratación, todas las personas naturales o jurídicas, en forma individual o conjunta (consorcio, unión temporal y promesas de sociedad), que tengan dentro de su objeto social, actividades de espectáculos en vivo de tipo musical, cultural y teatral; actividades de catering para eventos. Atención integral a la población en adultez, juventud, niñez,  familia, incluido todo tipo de suministros para suplir sus necesidades; Suministros de alimentos o paquetes </w:t>
            </w:r>
            <w:r w:rsidRPr="00DA165C">
              <w:rPr>
                <w:rFonts w:ascii="Arial" w:eastAsia="MS Mincho" w:hAnsi="Arial" w:cs="Arial"/>
                <w:sz w:val="20"/>
                <w:szCs w:val="20"/>
                <w:lang w:eastAsia="es-CO"/>
              </w:rPr>
              <w:t>nutricionales; venta, alquiler y comercialización de todo tipo de equipos para</w:t>
            </w:r>
            <w:r w:rsidRPr="00DA165C">
              <w:rPr>
                <w:rStyle w:val="Refdecomentario"/>
                <w:rFonts w:ascii="Arial" w:hAnsi="Arial" w:cs="Arial"/>
                <w:sz w:val="20"/>
                <w:szCs w:val="20"/>
              </w:rPr>
              <w:t xml:space="preserve"> </w:t>
            </w:r>
            <w:r w:rsidRPr="00DA165C">
              <w:rPr>
                <w:rFonts w:ascii="Arial" w:eastAsia="MS Mincho" w:hAnsi="Arial" w:cs="Arial"/>
                <w:sz w:val="20"/>
                <w:szCs w:val="20"/>
                <w:lang w:eastAsia="es-CO"/>
              </w:rPr>
              <w:t xml:space="preserve">actividades recreativas, organización logística de todo tipo de eventos (sociales, recreativos, comerciales, empresariales, y culturales); proveer servicios de </w:t>
            </w:r>
            <w:r w:rsidRPr="00DA165C">
              <w:rPr>
                <w:rFonts w:ascii="Arial" w:eastAsia="MS Mincho" w:hAnsi="Arial" w:cs="Arial"/>
                <w:sz w:val="20"/>
                <w:szCs w:val="20"/>
                <w:lang w:eastAsia="es-CO"/>
              </w:rPr>
              <w:lastRenderedPageBreak/>
              <w:t>recreación y deportivos y</w:t>
            </w:r>
            <w:r w:rsidRPr="00DA165C">
              <w:rPr>
                <w:rFonts w:ascii="Arial" w:hAnsi="Arial" w:cs="Arial"/>
                <w:sz w:val="20"/>
                <w:szCs w:val="20"/>
              </w:rPr>
              <w:t xml:space="preserve"> cualquier otra actividad económica lícita tanto en Colombia como en el extranjero, que le permitan desarrollar el objeto contractual establecido. </w:t>
            </w:r>
          </w:p>
          <w:p w14:paraId="59CDCEF5" w14:textId="77777777" w:rsidR="005E26FE" w:rsidRPr="00DA165C" w:rsidRDefault="005E26FE">
            <w:pPr>
              <w:pStyle w:val="Sinespaciado1"/>
              <w:jc w:val="both"/>
              <w:rPr>
                <w:rFonts w:ascii="Arial" w:hAnsi="Arial" w:cs="Arial"/>
                <w:sz w:val="20"/>
                <w:szCs w:val="20"/>
              </w:rPr>
            </w:pPr>
          </w:p>
          <w:p w14:paraId="478961D3" w14:textId="77777777" w:rsidR="005E26FE" w:rsidRPr="00DA165C" w:rsidRDefault="001F0106">
            <w:pPr>
              <w:pStyle w:val="Sinespaciado1"/>
              <w:jc w:val="both"/>
              <w:rPr>
                <w:rFonts w:ascii="Arial" w:eastAsia="Calibri" w:hAnsi="Arial" w:cs="Arial"/>
                <w:sz w:val="20"/>
                <w:szCs w:val="20"/>
              </w:rPr>
            </w:pPr>
            <w:r w:rsidRPr="00DA165C">
              <w:rPr>
                <w:rFonts w:ascii="Arial" w:hAnsi="Arial" w:cs="Arial"/>
                <w:sz w:val="20"/>
                <w:szCs w:val="20"/>
              </w:rPr>
              <w:t xml:space="preserve">Dentro del término previsto por la entidad para presentar observaciones a la invitación, los interesados podrán presentar las solicitudes para limitar la convocatoria a MiPymes colombianas, en los términos del artículo segundo y artículo quinto del </w:t>
            </w:r>
            <w:r w:rsidRPr="00DA165C">
              <w:rPr>
                <w:rFonts w:ascii="Arial" w:eastAsia="Calibri" w:hAnsi="Arial" w:cs="Arial"/>
                <w:sz w:val="20"/>
                <w:szCs w:val="20"/>
              </w:rPr>
              <w:t>Decreto 1860 del 24 de diciembre de 2021 “por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w:t>
            </w:r>
          </w:p>
        </w:tc>
      </w:tr>
      <w:tr w:rsidR="005E26FE" w:rsidRPr="00DA165C" w14:paraId="1B440063" w14:textId="77777777">
        <w:tc>
          <w:tcPr>
            <w:tcW w:w="9918" w:type="dxa"/>
            <w:gridSpan w:val="2"/>
            <w:vAlign w:val="center"/>
          </w:tcPr>
          <w:p w14:paraId="085E0DCC" w14:textId="77777777" w:rsidR="005E26FE" w:rsidRPr="00DA165C" w:rsidRDefault="001F0106">
            <w:pPr>
              <w:pStyle w:val="Sinespaciado1"/>
              <w:numPr>
                <w:ilvl w:val="1"/>
                <w:numId w:val="4"/>
              </w:numPr>
              <w:rPr>
                <w:rFonts w:ascii="Arial" w:hAnsi="Arial" w:cs="Arial"/>
                <w:b/>
                <w:bCs/>
                <w:sz w:val="20"/>
                <w:szCs w:val="20"/>
              </w:rPr>
            </w:pPr>
            <w:r w:rsidRPr="00DA165C">
              <w:rPr>
                <w:rFonts w:ascii="Arial" w:hAnsi="Arial" w:cs="Arial"/>
                <w:b/>
                <w:bCs/>
                <w:sz w:val="20"/>
                <w:szCs w:val="20"/>
              </w:rPr>
              <w:lastRenderedPageBreak/>
              <w:t xml:space="preserve">IDENTIFICACION DE LA NECESIDAD Y JUSTIFICACIÓN </w:t>
            </w:r>
          </w:p>
        </w:tc>
      </w:tr>
      <w:tr w:rsidR="005E26FE" w:rsidRPr="00DA165C" w14:paraId="61D025E8" w14:textId="77777777">
        <w:tc>
          <w:tcPr>
            <w:tcW w:w="9918" w:type="dxa"/>
            <w:gridSpan w:val="2"/>
            <w:vAlign w:val="center"/>
          </w:tcPr>
          <w:p w14:paraId="1ACF8F1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Nuestra Constitución Política de Colombia, ha establecido en su artículo segundo, los fines esenciales del Estado para el cumplimiento de los deberes sociales tanto de este, como de los particulares, otorgándole facultades a la Policía Nacional de Colombia, a partir del artículo 218 de citada norma, respecto al mantenimiento de las condiciones necesarias para el ejercicio de los derechos y libertades públicas y para asegurar que los habitantes de Colombia convivan en paz.  </w:t>
            </w:r>
          </w:p>
          <w:p w14:paraId="27B01C06" w14:textId="77777777" w:rsidR="005E26FE" w:rsidRPr="00DA165C" w:rsidRDefault="005E26FE">
            <w:pPr>
              <w:pStyle w:val="Sinespaciado1"/>
              <w:jc w:val="both"/>
              <w:rPr>
                <w:rFonts w:ascii="Arial" w:hAnsi="Arial" w:cs="Arial"/>
                <w:sz w:val="20"/>
                <w:szCs w:val="20"/>
              </w:rPr>
            </w:pPr>
          </w:p>
          <w:p w14:paraId="2A2FE966" w14:textId="77777777" w:rsidR="005E26FE" w:rsidRPr="00DA165C" w:rsidRDefault="001F0106">
            <w:pPr>
              <w:tabs>
                <w:tab w:val="left" w:pos="7513"/>
                <w:tab w:val="left" w:pos="8505"/>
              </w:tabs>
              <w:spacing w:after="0" w:line="240" w:lineRule="auto"/>
              <w:ind w:right="51"/>
              <w:jc w:val="both"/>
              <w:rPr>
                <w:rFonts w:ascii="Arial" w:hAnsi="Arial" w:cs="Arial"/>
                <w:sz w:val="20"/>
                <w:szCs w:val="20"/>
                <w:lang w:val="es-MX" w:eastAsia="es-ES"/>
              </w:rPr>
            </w:pPr>
            <w:r w:rsidRPr="00DA165C">
              <w:rPr>
                <w:rFonts w:ascii="Arial" w:hAnsi="Arial" w:cs="Arial"/>
                <w:sz w:val="20"/>
                <w:szCs w:val="20"/>
                <w:lang w:val="es-MX" w:eastAsia="es-ES"/>
              </w:rPr>
              <w:t>Estas disposiciones constitucionales se iniciaron a desarrollar a través de la Ley 62 de 1993, siendo necesario citar el contenido de los artículos 1, 2, 4, 5, 8 y 19 ibidem, los cuales señalan:</w:t>
            </w:r>
          </w:p>
          <w:p w14:paraId="0B19B205" w14:textId="77777777" w:rsidR="005E26FE" w:rsidRPr="00DA165C" w:rsidRDefault="005E26FE">
            <w:pPr>
              <w:spacing w:after="0" w:line="240" w:lineRule="auto"/>
              <w:ind w:left="284" w:right="284"/>
              <w:rPr>
                <w:rFonts w:ascii="Arial" w:hAnsi="Arial" w:cs="Arial"/>
                <w:b/>
                <w:i/>
                <w:sz w:val="20"/>
                <w:szCs w:val="20"/>
                <w:lang w:eastAsia="es-MX"/>
              </w:rPr>
            </w:pPr>
          </w:p>
          <w:p w14:paraId="73CF13A0" w14:textId="77777777" w:rsidR="005E26FE" w:rsidRPr="00DA165C" w:rsidRDefault="001F0106">
            <w:pPr>
              <w:spacing w:after="0" w:line="240" w:lineRule="auto"/>
              <w:ind w:right="284"/>
              <w:rPr>
                <w:rFonts w:ascii="Arial" w:hAnsi="Arial" w:cs="Arial"/>
                <w:bCs/>
                <w:iCs/>
                <w:sz w:val="20"/>
                <w:szCs w:val="20"/>
                <w:lang w:eastAsia="es-MX"/>
              </w:rPr>
            </w:pPr>
            <w:r w:rsidRPr="00DA165C">
              <w:rPr>
                <w:rFonts w:ascii="Arial" w:hAnsi="Arial" w:cs="Arial"/>
                <w:bCs/>
                <w:iCs/>
                <w:sz w:val="20"/>
                <w:szCs w:val="20"/>
                <w:lang w:eastAsia="es-MX"/>
              </w:rPr>
              <w:t>Ley 62 de 1993 “Por la cual se expiden normas sobre la Policía Nacional…”</w:t>
            </w:r>
          </w:p>
          <w:p w14:paraId="6A30C899" w14:textId="77777777" w:rsidR="005E26FE" w:rsidRPr="00DA165C" w:rsidRDefault="005E26FE">
            <w:pPr>
              <w:spacing w:after="0" w:line="240" w:lineRule="auto"/>
              <w:ind w:left="284" w:right="284"/>
              <w:jc w:val="both"/>
              <w:rPr>
                <w:rFonts w:ascii="Arial" w:hAnsi="Arial" w:cs="Arial"/>
                <w:b/>
                <w:i/>
                <w:sz w:val="20"/>
                <w:szCs w:val="20"/>
                <w:lang w:eastAsia="es-MX"/>
              </w:rPr>
            </w:pPr>
          </w:p>
          <w:p w14:paraId="6C8C8FF0"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ARTÍCULO 1. FINALIDAD.</w:t>
            </w:r>
            <w:r w:rsidRPr="00DA165C">
              <w:rPr>
                <w:rFonts w:ascii="Arial" w:hAnsi="Arial" w:cs="Arial"/>
                <w:sz w:val="20"/>
                <w:szCs w:val="20"/>
              </w:rPr>
              <w:t xml:space="preserve"> </w:t>
            </w:r>
            <w:r w:rsidRPr="00DA165C">
              <w:rPr>
                <w:rFonts w:ascii="Arial" w:hAnsi="Arial" w:cs="Arial"/>
                <w:b/>
                <w:sz w:val="20"/>
                <w:szCs w:val="20"/>
                <w:u w:val="single"/>
              </w:rPr>
              <w:t>La Policía Nacional</w:t>
            </w:r>
            <w:r w:rsidRPr="00DA165C">
              <w:rPr>
                <w:rFonts w:ascii="Arial" w:hAnsi="Arial" w:cs="Arial"/>
                <w:sz w:val="20"/>
                <w:szCs w:val="20"/>
              </w:rPr>
              <w:t xml:space="preserve">, como parte integrante de las autoridades de la República y como cuerpo armado permanente de naturaleza civil, a cargo de la Nación, </w:t>
            </w:r>
            <w:r w:rsidRPr="00DA165C">
              <w:rPr>
                <w:rFonts w:ascii="Arial" w:hAnsi="Arial" w:cs="Arial"/>
                <w:b/>
                <w:sz w:val="20"/>
                <w:szCs w:val="20"/>
                <w:u w:val="single"/>
              </w:rPr>
              <w:t>está instituida para proteger a todas las personas residentes en Colombia, en su vida, honra, bienes, creencias y demás derechos y libertades y para asegurar el cumplimiento de los deberes sociales del Estado y de los particulares</w:t>
            </w:r>
            <w:r w:rsidRPr="00DA165C">
              <w:rPr>
                <w:rFonts w:ascii="Arial" w:hAnsi="Arial" w:cs="Arial"/>
                <w:sz w:val="20"/>
                <w:szCs w:val="20"/>
              </w:rPr>
              <w:t xml:space="preserve">. Así mismo, para el mantenimiento de las condiciones necesarias para el ejercicio de los derechos y libertades públicas y para asegurar que los habitantes de Colombia convivan en paz. </w:t>
            </w:r>
          </w:p>
          <w:p w14:paraId="677ADBC7" w14:textId="77777777" w:rsidR="005E26FE" w:rsidRPr="00DA165C" w:rsidRDefault="005E26FE">
            <w:pPr>
              <w:spacing w:after="0" w:line="240" w:lineRule="auto"/>
              <w:ind w:left="284" w:right="284"/>
              <w:jc w:val="both"/>
              <w:rPr>
                <w:rFonts w:ascii="Arial" w:hAnsi="Arial" w:cs="Arial"/>
                <w:i/>
                <w:sz w:val="20"/>
                <w:szCs w:val="20"/>
                <w:lang w:eastAsia="es-MX"/>
              </w:rPr>
            </w:pPr>
          </w:p>
          <w:p w14:paraId="6F4E493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actividad de la Policía está destinada a proteger los derechos fundamentales tal como está contenido en la Constitución Política y en pactos, tratados y convenciones internacionales de Derechos Humanos, suscritos y ratificados por Colombia. La actividad policial está regida por la Constitución Política, la ley y los derechos humanos.</w:t>
            </w:r>
          </w:p>
          <w:p w14:paraId="295BC0B6" w14:textId="77777777" w:rsidR="005E26FE" w:rsidRPr="00DA165C" w:rsidRDefault="005E26FE">
            <w:pPr>
              <w:spacing w:after="0" w:line="240" w:lineRule="auto"/>
              <w:ind w:left="284" w:right="284"/>
              <w:jc w:val="both"/>
              <w:rPr>
                <w:rFonts w:ascii="Arial" w:hAnsi="Arial" w:cs="Arial"/>
                <w:i/>
                <w:sz w:val="20"/>
                <w:szCs w:val="20"/>
                <w:lang w:eastAsia="es-MX"/>
              </w:rPr>
            </w:pPr>
          </w:p>
          <w:p w14:paraId="3FFCD82A" w14:textId="77777777" w:rsidR="005E26FE" w:rsidRPr="00DA165C" w:rsidRDefault="001F0106">
            <w:pPr>
              <w:spacing w:after="0" w:line="240" w:lineRule="auto"/>
              <w:ind w:right="284"/>
              <w:jc w:val="both"/>
              <w:rPr>
                <w:rFonts w:ascii="Arial" w:hAnsi="Arial" w:cs="Arial"/>
                <w:i/>
                <w:sz w:val="20"/>
                <w:szCs w:val="20"/>
                <w:lang w:eastAsia="es-MX"/>
              </w:rPr>
            </w:pPr>
            <w:r w:rsidRPr="00DA165C">
              <w:rPr>
                <w:rFonts w:ascii="Arial" w:hAnsi="Arial" w:cs="Arial"/>
                <w:i/>
                <w:sz w:val="20"/>
                <w:szCs w:val="20"/>
                <w:lang w:eastAsia="es-MX"/>
              </w:rPr>
              <w:t>(Negrillas y resaltado fuera de texto).</w:t>
            </w:r>
          </w:p>
          <w:p w14:paraId="61FD9920" w14:textId="77777777" w:rsidR="005E26FE" w:rsidRPr="00DA165C" w:rsidRDefault="005E26FE">
            <w:pPr>
              <w:spacing w:after="0" w:line="240" w:lineRule="auto"/>
              <w:ind w:left="284" w:right="284"/>
              <w:jc w:val="both"/>
              <w:rPr>
                <w:rFonts w:ascii="Arial" w:hAnsi="Arial" w:cs="Arial"/>
                <w:i/>
                <w:sz w:val="20"/>
                <w:szCs w:val="20"/>
                <w:lang w:eastAsia="es-MX"/>
              </w:rPr>
            </w:pPr>
          </w:p>
          <w:p w14:paraId="58E8409B"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 xml:space="preserve">ARTÍCULO 2. PRINCIPIOS. </w:t>
            </w:r>
            <w:r w:rsidRPr="00DA165C">
              <w:rPr>
                <w:rFonts w:ascii="Arial" w:hAnsi="Arial" w:cs="Arial"/>
                <w:sz w:val="20"/>
                <w:szCs w:val="20"/>
              </w:rPr>
              <w:t xml:space="preserve">El servicio público de Policía se presta con fundamento en los principios de igualdad, imparcialidad, control ciudadano y publicidad mediante la descentralización, la delegación y la desconcentración de funciones. Por tanto, el interés por mantener la armonía social, la convivencia ciudadana, el respeto recíproco entre las personas y de éstas hacia el Estado, da a la actividad policial un carácter eminentemente comunitario, preventivo, educativo, ecológico, solidario y de apoyo judicial. </w:t>
            </w:r>
          </w:p>
          <w:p w14:paraId="61036E4C" w14:textId="77777777" w:rsidR="005E26FE" w:rsidRPr="00DA165C" w:rsidRDefault="005E26FE">
            <w:pPr>
              <w:spacing w:after="0" w:line="240" w:lineRule="auto"/>
              <w:ind w:left="284" w:right="284"/>
              <w:jc w:val="both"/>
              <w:rPr>
                <w:rFonts w:ascii="Arial" w:hAnsi="Arial" w:cs="Arial"/>
                <w:i/>
                <w:sz w:val="20"/>
                <w:szCs w:val="20"/>
                <w:lang w:eastAsia="es-MX"/>
              </w:rPr>
            </w:pPr>
          </w:p>
          <w:p w14:paraId="5BAB3A57" w14:textId="77777777" w:rsidR="005E26FE" w:rsidRPr="00DA165C" w:rsidRDefault="005E26FE">
            <w:pPr>
              <w:spacing w:after="0" w:line="240" w:lineRule="auto"/>
              <w:ind w:left="284" w:right="284"/>
              <w:jc w:val="both"/>
              <w:rPr>
                <w:rFonts w:ascii="Arial" w:hAnsi="Arial" w:cs="Arial"/>
                <w:i/>
                <w:sz w:val="20"/>
                <w:szCs w:val="20"/>
                <w:lang w:eastAsia="es-MX"/>
              </w:rPr>
            </w:pPr>
          </w:p>
          <w:p w14:paraId="52EA088D"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ARTÍCULO 4. INMEDIATEZ.</w:t>
            </w:r>
            <w:r w:rsidRPr="00DA165C">
              <w:rPr>
                <w:rFonts w:ascii="Arial" w:hAnsi="Arial" w:cs="Arial"/>
                <w:sz w:val="20"/>
                <w:szCs w:val="20"/>
              </w:rPr>
              <w:t xml:space="preserve"> Toda persona tiene derecho a recibir inmediata protección contra cualquier manifestación delictiva o contravencional y el deber de cooperar con las autoridades.</w:t>
            </w:r>
          </w:p>
          <w:p w14:paraId="7756E71B" w14:textId="77777777" w:rsidR="005E26FE" w:rsidRPr="00DA165C" w:rsidRDefault="005E26FE">
            <w:pPr>
              <w:pStyle w:val="Sinespaciado1"/>
              <w:jc w:val="both"/>
              <w:rPr>
                <w:rFonts w:ascii="Arial" w:hAnsi="Arial" w:cs="Arial"/>
                <w:b/>
                <w:sz w:val="20"/>
                <w:szCs w:val="20"/>
              </w:rPr>
            </w:pPr>
          </w:p>
          <w:p w14:paraId="5BECE780"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ARTÍCULO 5. DEFINICIÓN.</w:t>
            </w:r>
            <w:r w:rsidRPr="00DA165C">
              <w:rPr>
                <w:rFonts w:ascii="Arial" w:hAnsi="Arial" w:cs="Arial"/>
                <w:sz w:val="20"/>
                <w:szCs w:val="20"/>
              </w:rPr>
              <w:t xml:space="preserve"> La Policía Nacional es un cuerpo armado, instituido para prestar un servicio público de carácter permanente, de naturaleza civil y a cargo de la Nación. Su fin primordial es el mantenimiento de las condiciones necesarias para el ejercicio de los derechos y libertades públicas para asegurar la paz ciudadana.</w:t>
            </w:r>
          </w:p>
          <w:p w14:paraId="2A79FA89" w14:textId="77777777" w:rsidR="005E26FE" w:rsidRPr="00DA165C" w:rsidRDefault="005E26FE">
            <w:pPr>
              <w:pStyle w:val="Sinespaciado1"/>
              <w:jc w:val="both"/>
              <w:rPr>
                <w:rFonts w:ascii="Arial" w:hAnsi="Arial" w:cs="Arial"/>
                <w:sz w:val="20"/>
                <w:szCs w:val="20"/>
              </w:rPr>
            </w:pPr>
          </w:p>
          <w:p w14:paraId="248D15DD"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lastRenderedPageBreak/>
              <w:t>ARTÍCULO</w:t>
            </w:r>
            <w:r w:rsidRPr="00DA165C">
              <w:rPr>
                <w:rFonts w:ascii="Arial" w:hAnsi="Arial" w:cs="Arial"/>
                <w:sz w:val="20"/>
                <w:szCs w:val="20"/>
              </w:rPr>
              <w:t xml:space="preserve"> </w:t>
            </w:r>
            <w:r w:rsidRPr="00DA165C">
              <w:rPr>
                <w:rFonts w:ascii="Arial" w:hAnsi="Arial" w:cs="Arial"/>
                <w:b/>
                <w:sz w:val="20"/>
                <w:szCs w:val="20"/>
              </w:rPr>
              <w:t>8</w:t>
            </w:r>
            <w:r w:rsidRPr="00DA165C">
              <w:rPr>
                <w:rFonts w:ascii="Arial" w:hAnsi="Arial" w:cs="Arial"/>
                <w:sz w:val="20"/>
                <w:szCs w:val="20"/>
              </w:rPr>
              <w:t xml:space="preserve">. </w:t>
            </w:r>
            <w:r w:rsidRPr="00DA165C">
              <w:rPr>
                <w:rFonts w:ascii="Arial" w:hAnsi="Arial" w:cs="Arial"/>
                <w:b/>
                <w:sz w:val="20"/>
                <w:szCs w:val="20"/>
              </w:rPr>
              <w:t>OBLIGATORIEDAD DE INTERVENIR.</w:t>
            </w:r>
            <w:r w:rsidRPr="00DA165C">
              <w:rPr>
                <w:rFonts w:ascii="Arial" w:hAnsi="Arial" w:cs="Arial"/>
                <w:sz w:val="20"/>
                <w:szCs w:val="20"/>
              </w:rPr>
              <w:t xml:space="preserve"> El personal uniformado de la Policía Nacional, cualquiera que sea su especialidad o circunstancia en que se halle, tiene la obligación de intervenir frente a los casos de Policía, de acuerdo con la Constitución Política, el presente Estatuto y demás disposiciones legales.</w:t>
            </w:r>
          </w:p>
          <w:p w14:paraId="538C8CAF" w14:textId="77777777" w:rsidR="005E26FE" w:rsidRPr="00DA165C" w:rsidRDefault="005E26FE">
            <w:pPr>
              <w:pStyle w:val="Sinespaciado1"/>
              <w:jc w:val="both"/>
              <w:rPr>
                <w:rFonts w:ascii="Arial" w:hAnsi="Arial" w:cs="Arial"/>
                <w:b/>
                <w:sz w:val="20"/>
                <w:szCs w:val="20"/>
              </w:rPr>
            </w:pPr>
          </w:p>
          <w:p w14:paraId="51FE07C4"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ARTÍCULO 19. FUNCIONES GENERALES.</w:t>
            </w:r>
            <w:r w:rsidRPr="00DA165C">
              <w:rPr>
                <w:rFonts w:ascii="Arial" w:hAnsi="Arial" w:cs="Arial"/>
                <w:sz w:val="20"/>
                <w:szCs w:val="20"/>
              </w:rPr>
              <w:t xml:space="preserve"> </w:t>
            </w:r>
            <w:r w:rsidRPr="00DA165C">
              <w:rPr>
                <w:rFonts w:ascii="Arial" w:hAnsi="Arial" w:cs="Arial"/>
                <w:b/>
                <w:sz w:val="20"/>
                <w:szCs w:val="20"/>
                <w:u w:val="single"/>
              </w:rPr>
              <w:t>La Policía Nacional está instituida para proteger  a todas las   personas  residentes  en  Colombia</w:t>
            </w:r>
            <w:r w:rsidRPr="00DA165C">
              <w:rPr>
                <w:rFonts w:ascii="Arial" w:hAnsi="Arial" w:cs="Arial"/>
                <w:sz w:val="20"/>
                <w:szCs w:val="20"/>
              </w:rPr>
              <w:t xml:space="preserve">,  garantizar  el  ejercicio  de  las libertades públicas y los derechos que de éstas se deriven, prestar el auxilio que requiere la ejecución de las leyes y las providencias judiciales y administrativas, y ejercer, de manera permanente, las funciones de: Policía Judicial, respecto de los delitos y contravenciones; educativa, a través de orientación a la comunidad en el respecto a la ley; </w:t>
            </w:r>
            <w:r w:rsidRPr="00DA165C">
              <w:rPr>
                <w:rFonts w:ascii="Arial" w:hAnsi="Arial" w:cs="Arial"/>
                <w:b/>
                <w:sz w:val="20"/>
                <w:szCs w:val="20"/>
                <w:u w:val="single"/>
              </w:rPr>
              <w:t>preventiva, de la comisión de hechos punibles; de solidaridad, entre la Policía y la comunidad</w:t>
            </w:r>
            <w:r w:rsidRPr="00DA165C">
              <w:rPr>
                <w:rFonts w:ascii="Arial" w:hAnsi="Arial" w:cs="Arial"/>
                <w:sz w:val="20"/>
                <w:szCs w:val="20"/>
              </w:rPr>
              <w:t xml:space="preserve">; de atención al menor, de vigilancia urbana, rural y cívica; de coordinación penitenciaria; y, de vigilancia y protección de los recursos naturales relacionados con la calidad del medio ambiente, la ecología y el ornato público, en los ámbitos urbano y rural. …” </w:t>
            </w:r>
          </w:p>
          <w:p w14:paraId="197CBD27" w14:textId="77777777" w:rsidR="005E26FE" w:rsidRPr="00DA165C" w:rsidRDefault="005E26FE">
            <w:pPr>
              <w:spacing w:after="0" w:line="240" w:lineRule="auto"/>
              <w:ind w:left="284" w:right="284"/>
              <w:jc w:val="both"/>
              <w:rPr>
                <w:rFonts w:ascii="Arial" w:hAnsi="Arial" w:cs="Arial"/>
                <w:i/>
                <w:sz w:val="10"/>
                <w:szCs w:val="10"/>
                <w:lang w:eastAsia="es-MX"/>
              </w:rPr>
            </w:pPr>
          </w:p>
          <w:p w14:paraId="61713790" w14:textId="77777777" w:rsidR="005E26FE" w:rsidRPr="00DA165C" w:rsidRDefault="001F0106">
            <w:pPr>
              <w:spacing w:after="0" w:line="240" w:lineRule="auto"/>
              <w:ind w:right="284"/>
              <w:jc w:val="both"/>
              <w:rPr>
                <w:rFonts w:ascii="Arial" w:hAnsi="Arial" w:cs="Arial"/>
                <w:i/>
                <w:sz w:val="20"/>
                <w:szCs w:val="20"/>
                <w:lang w:eastAsia="es-MX"/>
              </w:rPr>
            </w:pPr>
            <w:r w:rsidRPr="00DA165C">
              <w:rPr>
                <w:rFonts w:ascii="Arial" w:hAnsi="Arial" w:cs="Arial"/>
                <w:i/>
                <w:sz w:val="20"/>
                <w:szCs w:val="20"/>
                <w:lang w:eastAsia="es-MX"/>
              </w:rPr>
              <w:t>(Negrillas y resaltado fuera de texto).</w:t>
            </w:r>
          </w:p>
          <w:p w14:paraId="4F6D8A92" w14:textId="77777777" w:rsidR="005E26FE" w:rsidRPr="00DA165C" w:rsidRDefault="005E26FE">
            <w:pPr>
              <w:pStyle w:val="Sinespaciado1"/>
              <w:jc w:val="both"/>
              <w:rPr>
                <w:rFonts w:ascii="Arial" w:hAnsi="Arial" w:cs="Arial"/>
                <w:sz w:val="20"/>
                <w:szCs w:val="20"/>
                <w:lang w:val="es-ES"/>
              </w:rPr>
            </w:pPr>
          </w:p>
          <w:p w14:paraId="3869D529" w14:textId="77777777" w:rsidR="005E26FE" w:rsidRPr="00DA165C" w:rsidRDefault="001F0106">
            <w:pPr>
              <w:pStyle w:val="Sinespaciado1"/>
              <w:jc w:val="both"/>
              <w:rPr>
                <w:rFonts w:ascii="Arial" w:hAnsi="Arial" w:cs="Arial"/>
                <w:sz w:val="20"/>
                <w:szCs w:val="20"/>
              </w:rPr>
            </w:pPr>
            <w:bookmarkStart w:id="5" w:name="_Hlk163812944"/>
            <w:r w:rsidRPr="00DA165C">
              <w:rPr>
                <w:rFonts w:ascii="Arial" w:hAnsi="Arial" w:cs="Arial"/>
                <w:sz w:val="20"/>
                <w:szCs w:val="20"/>
                <w:lang w:val="es-ES"/>
              </w:rPr>
              <w:t>Considerando que</w:t>
            </w:r>
            <w:r w:rsidRPr="00DA165C">
              <w:rPr>
                <w:rFonts w:ascii="Arial" w:hAnsi="Arial" w:cs="Arial"/>
                <w:sz w:val="20"/>
                <w:szCs w:val="20"/>
              </w:rPr>
              <w:t xml:space="preserve"> el artículo 137 de la Ley 30 de diciembre 28 de 1992, por la cual se organiza el servicio público de la Educación Superior, consagra que las Escuelas de Formación de la Policía Nacional de Colombia, que adelanten programas de Educación Superior, funcionarán de acuerdo con su naturaleza jurídica y su régimen académico lo ajustarán conforme a lo preceptuado en la precitada Ley. </w:t>
            </w:r>
          </w:p>
          <w:p w14:paraId="4F2362BB" w14:textId="77777777" w:rsidR="005E26FE" w:rsidRPr="00DA165C" w:rsidRDefault="005E26FE">
            <w:pPr>
              <w:pStyle w:val="Sinespaciado1"/>
              <w:jc w:val="both"/>
              <w:rPr>
                <w:rFonts w:ascii="Arial" w:hAnsi="Arial" w:cs="Arial"/>
                <w:sz w:val="20"/>
                <w:szCs w:val="20"/>
              </w:rPr>
            </w:pPr>
          </w:p>
          <w:p w14:paraId="1B8F7BCC" w14:textId="16254623"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Que, el artículo 118 ibid., establece que cada institución de Educación Superior destinará por lo menos el dos por ciento (2%) de su presupuesto de funcionamiento para atender adecuadamente su propio bienestar universitario, Razón por la cual, se destinó por parte de la Dirección de Educación Policial, un presupuesto para atender los diferentes programas y servicios de bienestar y calidad de vida del personal de planta y estudiantes adscritos a las Escuela  de Policía Provincia del Sumapaz y Escuela  de </w:t>
            </w:r>
            <w:r w:rsidR="00C86858" w:rsidRPr="00DA165C">
              <w:rPr>
                <w:rFonts w:ascii="Arial" w:hAnsi="Arial" w:cs="Arial"/>
                <w:sz w:val="20"/>
                <w:szCs w:val="20"/>
              </w:rPr>
              <w:t>Policía</w:t>
            </w:r>
            <w:r w:rsidRPr="00DA165C">
              <w:rPr>
                <w:rFonts w:ascii="Arial" w:hAnsi="Arial" w:cs="Arial"/>
                <w:sz w:val="20"/>
                <w:szCs w:val="20"/>
              </w:rPr>
              <w:t xml:space="preserve"> Gabriel </w:t>
            </w:r>
            <w:r w:rsidR="00C86858" w:rsidRPr="00DA165C">
              <w:rPr>
                <w:rFonts w:ascii="Arial" w:hAnsi="Arial" w:cs="Arial"/>
                <w:sz w:val="20"/>
                <w:szCs w:val="20"/>
              </w:rPr>
              <w:t>González López</w:t>
            </w:r>
            <w:r w:rsidRPr="00DA165C">
              <w:rPr>
                <w:rFonts w:ascii="Arial" w:hAnsi="Arial" w:cs="Arial"/>
                <w:sz w:val="20"/>
                <w:szCs w:val="20"/>
              </w:rPr>
              <w:t xml:space="preserve">. </w:t>
            </w:r>
            <w:bookmarkEnd w:id="5"/>
          </w:p>
          <w:p w14:paraId="6A8D0F1C" w14:textId="77777777" w:rsidR="005E26FE" w:rsidRPr="00DA165C" w:rsidRDefault="005E26FE">
            <w:pPr>
              <w:pStyle w:val="Sinespaciado1"/>
              <w:jc w:val="both"/>
              <w:rPr>
                <w:rFonts w:ascii="Arial" w:hAnsi="Arial" w:cs="Arial"/>
                <w:sz w:val="20"/>
                <w:szCs w:val="20"/>
              </w:rPr>
            </w:pPr>
          </w:p>
          <w:p w14:paraId="40898262" w14:textId="77777777" w:rsidR="005E26FE" w:rsidRPr="00DA165C" w:rsidRDefault="001F0106">
            <w:pPr>
              <w:pStyle w:val="Sinespaciado1"/>
              <w:jc w:val="both"/>
              <w:rPr>
                <w:rFonts w:ascii="Arial" w:hAnsi="Arial" w:cs="Arial"/>
                <w:sz w:val="20"/>
                <w:szCs w:val="20"/>
              </w:rPr>
            </w:pPr>
            <w:bookmarkStart w:id="6" w:name="_Hlk163813543"/>
            <w:r w:rsidRPr="00DA165C">
              <w:rPr>
                <w:rFonts w:ascii="Arial" w:hAnsi="Arial" w:cs="Arial"/>
                <w:sz w:val="20"/>
                <w:szCs w:val="20"/>
              </w:rPr>
              <w:t xml:space="preserve">Que, el Decreto 113 del 25 de enero de 2022 por el cual se modifica la estructura del Ministerio de Defensa Nacional, con el fin de atender las necesidades del servicio y cumplir con eficacia y eficiencia los objetivos, políticas, y programas de la Policía Nacional de Colombia, estableció en su artículo 30, que el Director General de la Policía Nacional de Colombia podrá crear y organizar, con carácter permanente o transitorio unidades, escuelas de policía, áreas funcionales y grupos de trabajo. En el acto de creación de estas, el director general de la Policía Nacional de Colombia determinará sus tareas, responsabilidades y las demás disposiciones necesarias para su funcionamiento.   </w:t>
            </w:r>
          </w:p>
          <w:bookmarkEnd w:id="6"/>
          <w:p w14:paraId="765BC1F0" w14:textId="77777777" w:rsidR="005E26FE" w:rsidRPr="00DA165C" w:rsidRDefault="005E26FE">
            <w:pPr>
              <w:pStyle w:val="Sinespaciado1"/>
              <w:jc w:val="both"/>
              <w:rPr>
                <w:rFonts w:ascii="Arial" w:hAnsi="Arial" w:cs="Arial"/>
                <w:sz w:val="20"/>
                <w:szCs w:val="20"/>
              </w:rPr>
            </w:pPr>
          </w:p>
          <w:p w14:paraId="392C1A4F" w14:textId="77777777" w:rsidR="005E26FE" w:rsidRPr="00DA165C" w:rsidRDefault="001F0106">
            <w:pPr>
              <w:pStyle w:val="Sinespaciado1"/>
              <w:shd w:val="clear" w:color="auto" w:fill="FFFFFF"/>
              <w:jc w:val="both"/>
              <w:rPr>
                <w:rFonts w:ascii="Arial" w:hAnsi="Arial" w:cs="Arial"/>
                <w:sz w:val="20"/>
                <w:szCs w:val="20"/>
              </w:rPr>
            </w:pPr>
            <w:bookmarkStart w:id="7" w:name="_Hlk163813657"/>
            <w:r w:rsidRPr="00DA165C">
              <w:rPr>
                <w:rFonts w:ascii="Arial" w:hAnsi="Arial" w:cs="Arial"/>
                <w:sz w:val="20"/>
                <w:szCs w:val="20"/>
              </w:rPr>
              <w:t xml:space="preserve">Que, el artículo 94 de la ley 2179 de 2021, dispuso crear la: “(…) UNIDAD EJECUTORA PARA LA POLICIA NACIONAL. (…) a través de la cual se asignarán y ejecutarán las apropiaciones para la educación policial de la Policía Nacional.  </w:t>
            </w:r>
          </w:p>
          <w:bookmarkEnd w:id="7"/>
          <w:p w14:paraId="6BFA27EE" w14:textId="77777777" w:rsidR="005E26FE" w:rsidRPr="00DA165C" w:rsidRDefault="005E26FE">
            <w:pPr>
              <w:pStyle w:val="Sinespaciado1"/>
              <w:jc w:val="both"/>
              <w:rPr>
                <w:rFonts w:ascii="Arial" w:hAnsi="Arial" w:cs="Arial"/>
                <w:sz w:val="20"/>
                <w:szCs w:val="20"/>
              </w:rPr>
            </w:pPr>
          </w:p>
          <w:p w14:paraId="76DAD07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Que, la Ley 1503 de 2011 “por la cual se promueve la formación de hábitos, comportamientos y conductas seguros en la vía y se dictan otras disposiciones”, señala en su artículo octavo, que las instituciones de Educación Superior deben adelantar programas de bienestar entendidos como el conjunto de actividades que se orientan al desarrollo físico, psicoafectivo, espiritual y social de los estudiantes, docentes y personal administrativo. </w:t>
            </w:r>
          </w:p>
          <w:p w14:paraId="437D5581" w14:textId="77777777" w:rsidR="005E26FE" w:rsidRPr="00DA165C" w:rsidRDefault="005E26FE">
            <w:pPr>
              <w:pStyle w:val="Sinespaciado1"/>
              <w:jc w:val="both"/>
              <w:rPr>
                <w:rFonts w:ascii="Arial" w:hAnsi="Arial" w:cs="Arial"/>
                <w:sz w:val="20"/>
                <w:szCs w:val="20"/>
              </w:rPr>
            </w:pPr>
          </w:p>
          <w:p w14:paraId="3A4606B6"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Que, el Decreto Ley 091 de 2007 en el numeral 1 del artículo 71, dispone los objetivos de los programas de bienestar, estímulos y capacitación, destinados para el personal del sector defensa entre ellos la capacitación en pro del desarrollo de las habilidades y destrezas, para la profesionalización y mejoramiento de la prestación de los servicios. </w:t>
            </w:r>
          </w:p>
          <w:p w14:paraId="2B7C4D95" w14:textId="77777777" w:rsidR="005E26FE" w:rsidRPr="00DA165C" w:rsidRDefault="005E26FE">
            <w:pPr>
              <w:pStyle w:val="Sinespaciado1"/>
              <w:jc w:val="both"/>
              <w:rPr>
                <w:rFonts w:ascii="Arial" w:hAnsi="Arial" w:cs="Arial"/>
                <w:sz w:val="20"/>
                <w:szCs w:val="20"/>
              </w:rPr>
            </w:pPr>
          </w:p>
          <w:p w14:paraId="5AB92252"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lastRenderedPageBreak/>
              <w:t xml:space="preserve">Que, el Decreto 1227 de 2005 en su artículo 69, dispone el compromiso en la organización de los programas de estímulos y su implementación a través de programas de Bienestar Social.   </w:t>
            </w:r>
          </w:p>
          <w:p w14:paraId="0B6691CA" w14:textId="77777777" w:rsidR="005E26FE" w:rsidRPr="00DA165C" w:rsidRDefault="005E26FE">
            <w:pPr>
              <w:pStyle w:val="Sinespaciado1"/>
              <w:jc w:val="both"/>
              <w:rPr>
                <w:rFonts w:ascii="Arial" w:hAnsi="Arial" w:cs="Arial"/>
                <w:sz w:val="20"/>
                <w:szCs w:val="20"/>
              </w:rPr>
            </w:pPr>
          </w:p>
          <w:p w14:paraId="78F3985E"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Que, el Decreto 1083 de 2015, en su artículo 2.2.10.1 establece que, “las entidades deberán organizar programas de estímulos con el fin de motivar el desempeño eficaz y el compromiso de sus empleados. Los estímulos se implementarán a través de programas de bienestar”. </w:t>
            </w:r>
          </w:p>
          <w:p w14:paraId="342951E0" w14:textId="77777777" w:rsidR="005E26FE" w:rsidRPr="00DA165C" w:rsidRDefault="005E26FE">
            <w:pPr>
              <w:pStyle w:val="Sinespaciado1"/>
              <w:jc w:val="both"/>
              <w:rPr>
                <w:rFonts w:ascii="Arial" w:hAnsi="Arial" w:cs="Arial"/>
                <w:sz w:val="20"/>
                <w:szCs w:val="20"/>
              </w:rPr>
            </w:pPr>
          </w:p>
          <w:p w14:paraId="3036BE71" w14:textId="77777777" w:rsidR="005E26FE" w:rsidRPr="00DA165C" w:rsidRDefault="001F0106">
            <w:pPr>
              <w:pStyle w:val="Sinespaciado1"/>
              <w:shd w:val="clear" w:color="auto" w:fill="FFFFFF"/>
              <w:jc w:val="both"/>
              <w:rPr>
                <w:rFonts w:ascii="Arial" w:hAnsi="Arial" w:cs="Arial"/>
                <w:sz w:val="20"/>
                <w:szCs w:val="20"/>
              </w:rPr>
            </w:pPr>
            <w:r w:rsidRPr="00DA165C">
              <w:rPr>
                <w:rFonts w:ascii="Arial" w:hAnsi="Arial" w:cs="Arial"/>
                <w:sz w:val="20"/>
                <w:szCs w:val="20"/>
              </w:rPr>
              <w:t xml:space="preserve">Que, la Resolución No. 0263 de 25 de enero de 2023 “Por la cual se define la estructura orgánica interna de la Dirección de Educación Policial, y se determinan las funciones de sus dependencias internas”, en su artículo 41 determina que para el cumplimiento de su misión la Dirección de Educación Policial, contará con Escuelas de Policía como unidades desconcentradas, las cuales cumplirán los procesos de tercer nivel aprobados por la Dirección General de la Policía Nacional, bajo la orientación de cada dependencia de la Dirección de Educación Policial.   </w:t>
            </w:r>
          </w:p>
          <w:p w14:paraId="3F34B424" w14:textId="77777777" w:rsidR="005E26FE" w:rsidRPr="00DA165C" w:rsidRDefault="005E26FE">
            <w:pPr>
              <w:pStyle w:val="Sinespaciado1"/>
              <w:shd w:val="clear" w:color="auto" w:fill="FFFFFF"/>
              <w:jc w:val="both"/>
              <w:rPr>
                <w:rFonts w:ascii="Arial" w:hAnsi="Arial" w:cs="Arial"/>
                <w:sz w:val="20"/>
                <w:szCs w:val="20"/>
              </w:rPr>
            </w:pPr>
          </w:p>
          <w:p w14:paraId="63EFA0A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Que, la norma ibidem, establece en su artículo 17, las funciones del grupo de soporte y apoyo señalando en sus numerales 13 y 22 lo siguiente: </w:t>
            </w:r>
          </w:p>
          <w:p w14:paraId="7AF3A6EB" w14:textId="77777777" w:rsidR="005E26FE" w:rsidRPr="00DA165C" w:rsidRDefault="005E26FE">
            <w:pPr>
              <w:pStyle w:val="Sinespaciado1"/>
              <w:jc w:val="both"/>
              <w:rPr>
                <w:rFonts w:ascii="Arial" w:hAnsi="Arial" w:cs="Arial"/>
                <w:sz w:val="20"/>
                <w:szCs w:val="20"/>
              </w:rPr>
            </w:pPr>
          </w:p>
          <w:p w14:paraId="70578DAA" w14:textId="77777777" w:rsidR="005E26FE" w:rsidRPr="00DA165C" w:rsidRDefault="001F0106">
            <w:pPr>
              <w:pStyle w:val="Sinespaciado1"/>
              <w:ind w:left="447" w:hanging="425"/>
              <w:jc w:val="both"/>
              <w:rPr>
                <w:rFonts w:ascii="Arial" w:hAnsi="Arial" w:cs="Arial"/>
                <w:sz w:val="20"/>
                <w:szCs w:val="20"/>
              </w:rPr>
            </w:pPr>
            <w:r w:rsidRPr="00DA165C">
              <w:rPr>
                <w:rFonts w:ascii="Arial" w:hAnsi="Arial" w:cs="Arial"/>
                <w:sz w:val="20"/>
                <w:szCs w:val="20"/>
              </w:rPr>
              <w:t xml:space="preserve">13. Promover y optimizar el desarrollo de las estrategias diseñadas para otorgar estímulos, incentivos, programas de bienestar y calidad de vida de los funcionarios que pertenecen a la Dirección de Educación Policial, en cumplimiento a la normatividad. </w:t>
            </w:r>
          </w:p>
          <w:p w14:paraId="69E29C2E" w14:textId="77777777" w:rsidR="005E26FE" w:rsidRPr="00DA165C" w:rsidRDefault="005E26FE">
            <w:pPr>
              <w:pStyle w:val="Sinespaciado1"/>
              <w:ind w:left="447" w:hanging="425"/>
              <w:jc w:val="both"/>
              <w:rPr>
                <w:rFonts w:ascii="Arial" w:hAnsi="Arial" w:cs="Arial"/>
                <w:sz w:val="20"/>
                <w:szCs w:val="20"/>
              </w:rPr>
            </w:pPr>
          </w:p>
          <w:p w14:paraId="358E806E" w14:textId="77777777" w:rsidR="005E26FE" w:rsidRPr="00DA165C" w:rsidRDefault="001F0106">
            <w:pPr>
              <w:pStyle w:val="Sinespaciado1"/>
              <w:ind w:left="447" w:hanging="425"/>
              <w:jc w:val="both"/>
              <w:rPr>
                <w:rFonts w:ascii="Arial" w:hAnsi="Arial" w:cs="Arial"/>
                <w:sz w:val="20"/>
                <w:szCs w:val="20"/>
              </w:rPr>
            </w:pPr>
            <w:r w:rsidRPr="00DA165C">
              <w:rPr>
                <w:rFonts w:ascii="Arial" w:hAnsi="Arial" w:cs="Arial"/>
                <w:sz w:val="20"/>
                <w:szCs w:val="20"/>
              </w:rPr>
              <w:t xml:space="preserve">22.   Liderar la ejecución de los programas de apoyo psicosocial y recreo deportivo con énfasis en la familia, con el fin de mitigar los riesgos psicosociales y promover factores protectores del personal de la Dirección de Educación Policial y sus familias. </w:t>
            </w:r>
          </w:p>
          <w:p w14:paraId="36E1CF22" w14:textId="77777777" w:rsidR="005E26FE" w:rsidRPr="00DA165C" w:rsidRDefault="005E26FE">
            <w:pPr>
              <w:pStyle w:val="Sinespaciado1"/>
              <w:ind w:left="447" w:hanging="425"/>
              <w:jc w:val="both"/>
              <w:rPr>
                <w:rFonts w:ascii="Arial" w:hAnsi="Arial" w:cs="Arial"/>
                <w:sz w:val="20"/>
                <w:szCs w:val="20"/>
              </w:rPr>
            </w:pPr>
          </w:p>
          <w:p w14:paraId="0FD416A8" w14:textId="77777777" w:rsidR="005E26FE" w:rsidRPr="00DA165C" w:rsidRDefault="001F0106">
            <w:pPr>
              <w:pStyle w:val="Sinespaciado1"/>
              <w:ind w:left="447" w:hanging="425"/>
              <w:jc w:val="both"/>
              <w:rPr>
                <w:rFonts w:ascii="Arial" w:hAnsi="Arial" w:cs="Arial"/>
                <w:sz w:val="20"/>
                <w:szCs w:val="20"/>
              </w:rPr>
            </w:pPr>
            <w:r w:rsidRPr="00DA165C">
              <w:rPr>
                <w:rFonts w:ascii="Arial" w:hAnsi="Arial" w:cs="Arial"/>
                <w:sz w:val="20"/>
                <w:szCs w:val="20"/>
              </w:rPr>
              <w:t xml:space="preserve">Y en su artículo 24, numerales 10 y 11 lo siguiente: </w:t>
            </w:r>
          </w:p>
          <w:p w14:paraId="5675F390" w14:textId="77777777" w:rsidR="005E26FE" w:rsidRPr="00DA165C" w:rsidRDefault="005E26FE">
            <w:pPr>
              <w:pStyle w:val="Sinespaciado1"/>
              <w:ind w:left="447" w:hanging="425"/>
              <w:jc w:val="both"/>
              <w:rPr>
                <w:rFonts w:ascii="Arial" w:hAnsi="Arial" w:cs="Arial"/>
                <w:sz w:val="20"/>
                <w:szCs w:val="20"/>
              </w:rPr>
            </w:pPr>
          </w:p>
          <w:p w14:paraId="060DAE90" w14:textId="77777777" w:rsidR="005E26FE" w:rsidRPr="00DA165C" w:rsidRDefault="001F0106">
            <w:pPr>
              <w:pStyle w:val="Sinespaciado1"/>
              <w:ind w:left="447" w:hanging="425"/>
              <w:jc w:val="both"/>
              <w:rPr>
                <w:rFonts w:ascii="Arial" w:hAnsi="Arial" w:cs="Arial"/>
                <w:sz w:val="20"/>
                <w:szCs w:val="20"/>
              </w:rPr>
            </w:pPr>
            <w:r w:rsidRPr="00DA165C">
              <w:rPr>
                <w:rFonts w:ascii="Arial" w:hAnsi="Arial" w:cs="Arial"/>
                <w:sz w:val="20"/>
                <w:szCs w:val="20"/>
              </w:rPr>
              <w:t xml:space="preserve">10. Planear y evaluar los programas de bienestar universitario, a través del desarrollo de las distintas dimensiones del ser como parte de la formación integral, contribuyendo al mejoramiento en la calidad de vida. </w:t>
            </w:r>
          </w:p>
          <w:p w14:paraId="55EE7638" w14:textId="77777777" w:rsidR="005E26FE" w:rsidRPr="00DA165C" w:rsidRDefault="005E26FE">
            <w:pPr>
              <w:pStyle w:val="Sinespaciado1"/>
              <w:ind w:left="447" w:hanging="425"/>
              <w:jc w:val="both"/>
              <w:rPr>
                <w:rFonts w:ascii="Arial" w:hAnsi="Arial" w:cs="Arial"/>
                <w:sz w:val="20"/>
                <w:szCs w:val="20"/>
              </w:rPr>
            </w:pPr>
          </w:p>
          <w:p w14:paraId="383A2D1E" w14:textId="77777777" w:rsidR="005E26FE" w:rsidRPr="00DA165C" w:rsidRDefault="001F0106">
            <w:pPr>
              <w:pStyle w:val="Sinespaciado1"/>
              <w:ind w:left="447" w:hanging="425"/>
              <w:jc w:val="both"/>
              <w:rPr>
                <w:rFonts w:ascii="Arial" w:hAnsi="Arial" w:cs="Arial"/>
                <w:sz w:val="20"/>
                <w:szCs w:val="20"/>
              </w:rPr>
            </w:pPr>
            <w:r w:rsidRPr="00DA165C">
              <w:rPr>
                <w:rFonts w:ascii="Arial" w:hAnsi="Arial" w:cs="Arial"/>
                <w:sz w:val="20"/>
                <w:szCs w:val="20"/>
              </w:rPr>
              <w:t xml:space="preserve">11.  Ofertar los servicios de bienestar universitario que aporten a las dimensiones sociales, culturales, afectivas y económicas de la comunidad académica. </w:t>
            </w:r>
          </w:p>
          <w:p w14:paraId="2AE1AB85" w14:textId="77777777" w:rsidR="005E26FE" w:rsidRPr="00DA165C" w:rsidRDefault="005E26FE">
            <w:pPr>
              <w:pStyle w:val="Sinespaciado1"/>
              <w:jc w:val="both"/>
              <w:rPr>
                <w:rFonts w:ascii="Arial" w:hAnsi="Arial" w:cs="Arial"/>
                <w:sz w:val="20"/>
                <w:szCs w:val="20"/>
              </w:rPr>
            </w:pPr>
          </w:p>
          <w:p w14:paraId="2E7DDC11" w14:textId="2D3C7E01" w:rsidR="005E26FE" w:rsidRPr="00DA165C" w:rsidRDefault="001F0106">
            <w:pPr>
              <w:pStyle w:val="Sinespaciado1"/>
              <w:shd w:val="clear" w:color="auto" w:fill="FFFFFF"/>
              <w:jc w:val="both"/>
              <w:rPr>
                <w:rFonts w:ascii="Arial" w:hAnsi="Arial" w:cs="Arial"/>
                <w:sz w:val="20"/>
                <w:szCs w:val="20"/>
              </w:rPr>
            </w:pPr>
            <w:r w:rsidRPr="00DA165C">
              <w:rPr>
                <w:rFonts w:ascii="Arial" w:hAnsi="Arial" w:cs="Arial"/>
                <w:sz w:val="20"/>
                <w:szCs w:val="20"/>
              </w:rPr>
              <w:t>Que, mediante Resolución No. 00</w:t>
            </w:r>
            <w:r w:rsidR="00562E53" w:rsidRPr="00DA165C">
              <w:rPr>
                <w:rFonts w:ascii="Arial" w:hAnsi="Arial" w:cs="Arial"/>
                <w:sz w:val="20"/>
                <w:szCs w:val="20"/>
              </w:rPr>
              <w:t>502</w:t>
            </w:r>
            <w:r w:rsidRPr="00DA165C">
              <w:rPr>
                <w:rFonts w:ascii="Arial" w:hAnsi="Arial" w:cs="Arial"/>
                <w:sz w:val="20"/>
                <w:szCs w:val="20"/>
              </w:rPr>
              <w:t xml:space="preserve"> del 0</w:t>
            </w:r>
            <w:r w:rsidR="00562E53" w:rsidRPr="00DA165C">
              <w:rPr>
                <w:rFonts w:ascii="Arial" w:hAnsi="Arial" w:cs="Arial"/>
                <w:sz w:val="20"/>
                <w:szCs w:val="20"/>
              </w:rPr>
              <w:t>5</w:t>
            </w:r>
            <w:r w:rsidRPr="00DA165C">
              <w:rPr>
                <w:rFonts w:ascii="Arial" w:hAnsi="Arial" w:cs="Arial"/>
                <w:sz w:val="20"/>
                <w:szCs w:val="20"/>
              </w:rPr>
              <w:t xml:space="preserve"> de </w:t>
            </w:r>
            <w:r w:rsidR="00562E53" w:rsidRPr="00DA165C">
              <w:rPr>
                <w:rFonts w:ascii="Arial" w:hAnsi="Arial" w:cs="Arial"/>
                <w:sz w:val="20"/>
                <w:szCs w:val="20"/>
              </w:rPr>
              <w:t>marzo</w:t>
            </w:r>
            <w:r w:rsidRPr="00DA165C">
              <w:rPr>
                <w:rFonts w:ascii="Arial" w:hAnsi="Arial" w:cs="Arial"/>
                <w:sz w:val="20"/>
                <w:szCs w:val="20"/>
              </w:rPr>
              <w:t xml:space="preserve"> de 202</w:t>
            </w:r>
            <w:r w:rsidR="00562E53" w:rsidRPr="00DA165C">
              <w:rPr>
                <w:rFonts w:ascii="Arial" w:hAnsi="Arial" w:cs="Arial"/>
                <w:sz w:val="20"/>
                <w:szCs w:val="20"/>
              </w:rPr>
              <w:t>6</w:t>
            </w:r>
            <w:r w:rsidRPr="00DA165C">
              <w:rPr>
                <w:rFonts w:ascii="Arial" w:hAnsi="Arial" w:cs="Arial"/>
                <w:sz w:val="20"/>
                <w:szCs w:val="20"/>
              </w:rPr>
              <w:t xml:space="preserve">, el director general de la Policía Nacional de Colombia, con arreglo a lo previsto en algunas de las disposiciones legales ya referenciadas, teniendo en cuenta la estructura de la institución, la unificación de la ordenación del gasto en distintas unidades policiales, cuantía y naturaleza de las relaciones contractuales que desarrolla la Policía Nacional, en orden de garantizar los principios de la función administrativa y los propios de la actividad contractual, delego en algunos funcionarios, la competencia para contratar, comprometer y ordenar el gasto, en desarrollo de las apropiaciones incorporadas al  presupuesto de la Policía Nacional de Colombia, suscribir comodatos, convenios y/o contratos interadministrativos, y se dictan otras disposiciones”.  </w:t>
            </w:r>
          </w:p>
          <w:p w14:paraId="1913A160" w14:textId="77777777" w:rsidR="005E26FE" w:rsidRPr="00DA165C" w:rsidRDefault="005E26FE">
            <w:pPr>
              <w:pStyle w:val="Sinespaciado1"/>
              <w:jc w:val="both"/>
              <w:rPr>
                <w:rFonts w:ascii="Arial" w:hAnsi="Arial" w:cs="Arial"/>
                <w:sz w:val="20"/>
                <w:szCs w:val="20"/>
              </w:rPr>
            </w:pPr>
          </w:p>
          <w:p w14:paraId="21229BBF"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De acuerdo al anterior marco normativo y atendiendo la competencia que la norma otorga a las escuelas de policía desconcentradas, para concretar las necesidades de bienes, servicios y obra que se requieran para el adecuado funcionamiento de la unidad educativa, presenta a consideración, el presente estudio previo mediante el cual proyecta la contratación de una persona natural o jurídica, idónea y con experiencia, que pueda prestar el servicio requerido por la unidades de policía nombradas en el objeto contractual, atendiendo las disposiciones de la institución, establecidas dentro del manual de bienestar y calidad de vida para su personal, el cual tiene como finalidad dar a conocer los lineamientos definidos para el fortalecimiento del bienestar y la calidad de vida de los funcionarios de la institución, a través del cumplimiento de la normatividad que protege los derechos del trabajador, la comunicación, planeación y desarrollo de programas de bienestar, </w:t>
            </w:r>
            <w:r w:rsidRPr="00DA165C">
              <w:rPr>
                <w:rFonts w:ascii="Arial" w:hAnsi="Arial" w:cs="Arial"/>
                <w:sz w:val="20"/>
                <w:szCs w:val="20"/>
              </w:rPr>
              <w:lastRenderedPageBreak/>
              <w:t>el otorgamiento de incentivos a los funcionarios y/o equipos de trabajo cuyos desempeños son sobresalientes y la prestación de servicios a los afiliados de la Dirección de Bienestar Social, teniendo en cuenta que el talento humano es el eje fundamental de la efectividad del servicio de policía y el motor que impulsa la unidad y progreso de sus familias. Un policía motivado, comprometido y orgulloso de la institución que representa, será siempre un funcionario solidario, disciplinado y efectivo con las necesidades de la ciudadanía.</w:t>
            </w:r>
          </w:p>
          <w:p w14:paraId="47BDA6E2" w14:textId="77777777" w:rsidR="005E26FE" w:rsidRPr="00DA165C" w:rsidRDefault="005E26FE">
            <w:pPr>
              <w:pStyle w:val="Sinespaciado1"/>
              <w:jc w:val="both"/>
              <w:rPr>
                <w:rFonts w:ascii="Arial" w:hAnsi="Arial" w:cs="Arial"/>
                <w:sz w:val="20"/>
                <w:szCs w:val="20"/>
              </w:rPr>
            </w:pPr>
          </w:p>
          <w:p w14:paraId="51B8044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Es así que, con el fin de brindar estrategias de bienestar para el mejoramiento de las condiciones psicosociales del estudiante, funcionarios y familiares, basado en la prevención a través de programas que busquen mitigar los factores de riesgo psicosocial y el fortalecimiento de factores protectores que contribuyen a afianzar las condiciones de calidad de vida; la Policía Nacional dentro de sus políticas institucionales, instituyó la “Gestión Humana y Calidad de Vida Óptima”, la cual tiene como propósito garantizar en cada uno de los integrantes de la institución, condiciones que aseguren su calidad de vida laboral y familiar, para contribuir con el bienestar social en la Policía Nacional promoviendo el desarrollo y la integración de la familia, a través de planes y programas, que con el desarrollo de estrategias organizacionales, fortalecen la construcción del tejido humano social. Favoreciendo la excelencia profesional en la prestación de un efectivo servicio de policía, enmarcado en un trato digno, solidario, transparente y cercano al ciudadano, que genere confianza, credibilidad y legitimidad institucional.</w:t>
            </w:r>
          </w:p>
          <w:p w14:paraId="1C7DBCD9" w14:textId="77777777" w:rsidR="005E26FE" w:rsidRPr="00DA165C" w:rsidRDefault="005E26FE">
            <w:pPr>
              <w:pStyle w:val="Sinespaciado1"/>
              <w:jc w:val="both"/>
              <w:rPr>
                <w:rFonts w:ascii="Arial" w:hAnsi="Arial" w:cs="Arial"/>
                <w:sz w:val="20"/>
                <w:szCs w:val="20"/>
              </w:rPr>
            </w:pPr>
          </w:p>
          <w:p w14:paraId="1EC29D56"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Bienestar Universitario deberá ser enfocado en cinco (5) áreas de acción en donde sus actividades son de carácter permanente y deben propender por beneficiar a todos los miembros de la comunidad académica policial de las Escuelas de Policía que conforman la Dirección de Educación Policial a través de: Desarrollo humano, salud, cultura, promoción socio-económica, recreación y deporte</w:t>
            </w:r>
          </w:p>
          <w:p w14:paraId="2B1AB12E" w14:textId="77777777" w:rsidR="005E26FE" w:rsidRPr="00DA165C" w:rsidRDefault="005E26FE">
            <w:pPr>
              <w:pStyle w:val="Sinespaciado1"/>
              <w:jc w:val="both"/>
              <w:rPr>
                <w:rFonts w:ascii="Arial" w:hAnsi="Arial" w:cs="Arial"/>
                <w:sz w:val="20"/>
                <w:szCs w:val="20"/>
              </w:rPr>
            </w:pPr>
          </w:p>
          <w:p w14:paraId="3A0BE962"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Los Lineamientos de Bienestar Universitario para la Educación Policial (LIBUP), se convierten en una propuesta estratégica educativa de la comunidad académica policial, que tiene el propósito de articularse a las disposiciones del Ministerio de Educación Nacional, en materia de bienestar universitario, que generará espacios de integración, beneficios y desarrollo humano de las Escuelas de Policía, en el marco de las exigencias del Sistema de Gestión Integral y el proyecto educativo de la Dirección de Educación Policial. </w:t>
            </w:r>
          </w:p>
          <w:p w14:paraId="76052CDD" w14:textId="77777777" w:rsidR="005E26FE" w:rsidRPr="00DA165C" w:rsidRDefault="005E26FE">
            <w:pPr>
              <w:pStyle w:val="Sinespaciado1"/>
              <w:jc w:val="both"/>
              <w:rPr>
                <w:rFonts w:ascii="Arial" w:hAnsi="Arial" w:cs="Arial"/>
                <w:sz w:val="20"/>
                <w:szCs w:val="20"/>
              </w:rPr>
            </w:pPr>
          </w:p>
          <w:p w14:paraId="3F97197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Es así, como los lineamientos constan para su funcionamiento de principios, características, dimensiones, líneas de acción y estrategias de bienestar universitario, que conjugados brindan los soportes doctrinales y de política educativa para cumplir con las expectativas y necesidades de la educación policial, sustentado en la potenciación del conocimiento, un enfoque humanista y la formación integral. Lo anterior, en cohesión con el liderazgo del grupo de promoción y proyección social educativa, como dependencia de la Vicerrectoría Académica, responsable del posicionamiento del (LIBUP), para empoderar a la Dirección de Educación Policial, como una institución universitaria confiable, ajustada a las tendencias de educación superior orientada a ofrecer experiencias educativas que impacten el contexto desde el reconocimiento de las condiciones de bienestar de la comunidad académica como pilar de la gestión académica de la Institución de Educación Superior Policial. </w:t>
            </w:r>
          </w:p>
          <w:p w14:paraId="22B7C0F8" w14:textId="77777777" w:rsidR="005E26FE" w:rsidRPr="00DA165C" w:rsidRDefault="005E26FE">
            <w:pPr>
              <w:pStyle w:val="Sinespaciado1"/>
              <w:jc w:val="both"/>
              <w:rPr>
                <w:rFonts w:ascii="Arial" w:hAnsi="Arial" w:cs="Arial"/>
                <w:sz w:val="20"/>
                <w:szCs w:val="20"/>
              </w:rPr>
            </w:pPr>
          </w:p>
          <w:p w14:paraId="7E72B76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Corolario de lo anterior, la Escuela de Policía Provincia de Sumapaz “Intendente Maritza Bonilla Ruiz” y Escuela de Policía Gabriel González, requieren de personal idóneo y las condiciones logísticas y de apoyo para ofrecer a los integrantes de estas dos unidades policiales, un excelente servicio con ocasión de la realización y celebración de diferentes actividades.  </w:t>
            </w:r>
          </w:p>
          <w:p w14:paraId="11F36F19" w14:textId="77777777" w:rsidR="005E26FE" w:rsidRPr="00DA165C" w:rsidRDefault="005E26FE">
            <w:pPr>
              <w:pStyle w:val="Sinespaciado1"/>
              <w:jc w:val="both"/>
              <w:rPr>
                <w:rFonts w:ascii="Arial" w:hAnsi="Arial" w:cs="Arial"/>
                <w:sz w:val="20"/>
                <w:szCs w:val="20"/>
              </w:rPr>
            </w:pPr>
          </w:p>
          <w:p w14:paraId="42F9C2D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En este sentido, se realizó la debida consulta con los grupos de Soporte y Apoyo de estas dos unidades policiales [ESSUM – ESGON], conforme consta en documento anexo &lt;&lt;CERTIFICADO DE LA NECESIDAD&gt;&gt;, dependencias que certificaron no contar con personal idóneo para realizar los eventos proyectados a ejecutar en el presente estudio previo, por lo que una de las principales formas para suplir esta necesidad es por intermedio de la contratación con un tercero que realice la prestación del servicio con calidad y bajo las condiciones técnicas establecidas.</w:t>
            </w:r>
          </w:p>
          <w:p w14:paraId="02B55548" w14:textId="77777777" w:rsidR="005E26FE" w:rsidRPr="00DA165C" w:rsidRDefault="005E26FE">
            <w:pPr>
              <w:pStyle w:val="Sinespaciado1"/>
              <w:jc w:val="both"/>
              <w:rPr>
                <w:rFonts w:ascii="Arial" w:hAnsi="Arial" w:cs="Arial"/>
                <w:sz w:val="16"/>
                <w:szCs w:val="16"/>
              </w:rPr>
            </w:pPr>
          </w:p>
          <w:p w14:paraId="01955917" w14:textId="77777777" w:rsidR="005E26FE" w:rsidRPr="00DA165C" w:rsidRDefault="001F0106">
            <w:pPr>
              <w:pStyle w:val="Sinespaciado1"/>
              <w:jc w:val="both"/>
              <w:rPr>
                <w:rFonts w:ascii="Arial" w:hAnsi="Arial" w:cs="Arial"/>
                <w:sz w:val="20"/>
                <w:szCs w:val="20"/>
              </w:rPr>
            </w:pPr>
            <w:bookmarkStart w:id="8" w:name="_Hlk137217824"/>
            <w:r w:rsidRPr="00DA165C">
              <w:rPr>
                <w:rFonts w:ascii="Arial" w:hAnsi="Arial" w:cs="Arial"/>
                <w:sz w:val="20"/>
                <w:szCs w:val="20"/>
              </w:rPr>
              <w:lastRenderedPageBreak/>
              <w:t>En este sentido y a luz de normatividad interna institucional, por la cual se definen los Lineamientos de Bienestar en la Dirección de Educación Policial, el futuro contratista debe contar con la capacidad financiera, técnica y económica, para llevar a feliz término el desarrollo de cada una de estas líneas, las cuales fueron desagregadas en las diferentes actividades que se llevarán a cabo durante la presente vigencia, impactando a toda nuestra comunidad académica estudiantil, (Estudiantes, Docentes y Administrativos):</w:t>
            </w:r>
          </w:p>
          <w:p w14:paraId="59878818" w14:textId="77777777" w:rsidR="005E26FE" w:rsidRPr="00DA165C" w:rsidRDefault="005E26FE">
            <w:pPr>
              <w:pStyle w:val="Sinespaciado1"/>
              <w:jc w:val="both"/>
              <w:rPr>
                <w:rFonts w:ascii="Arial" w:hAnsi="Arial" w:cs="Arial"/>
                <w:sz w:val="10"/>
                <w:szCs w:val="10"/>
              </w:rPr>
            </w:pPr>
          </w:p>
          <w:tbl>
            <w:tblPr>
              <w:tblW w:w="5000" w:type="pct"/>
              <w:jc w:val="center"/>
              <w:tblLook w:val="04A0" w:firstRow="1" w:lastRow="0" w:firstColumn="1" w:lastColumn="0" w:noHBand="0" w:noVBand="1"/>
            </w:tblPr>
            <w:tblGrid>
              <w:gridCol w:w="885"/>
              <w:gridCol w:w="1154"/>
              <w:gridCol w:w="3167"/>
              <w:gridCol w:w="723"/>
              <w:gridCol w:w="861"/>
              <w:gridCol w:w="1210"/>
              <w:gridCol w:w="1692"/>
            </w:tblGrid>
            <w:tr w:rsidR="005E26FE" w:rsidRPr="00DA165C" w14:paraId="23D10744" w14:textId="77777777">
              <w:trPr>
                <w:trHeight w:val="392"/>
                <w:jc w:val="center"/>
              </w:trPr>
              <w:tc>
                <w:tcPr>
                  <w:tcW w:w="4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CEF28" w14:textId="77777777" w:rsidR="005E26FE" w:rsidRPr="00DA165C" w:rsidRDefault="001F0106">
                  <w:pPr>
                    <w:pStyle w:val="Sinespaciado1"/>
                    <w:jc w:val="center"/>
                    <w:rPr>
                      <w:rFonts w:ascii="Arial" w:hAnsi="Arial" w:cs="Arial"/>
                      <w:b/>
                      <w:bCs/>
                      <w:sz w:val="14"/>
                      <w:szCs w:val="14"/>
                    </w:rPr>
                  </w:pPr>
                  <w:bookmarkStart w:id="9" w:name="_Hlk165913738"/>
                  <w:r w:rsidRPr="00DA165C">
                    <w:rPr>
                      <w:rFonts w:ascii="Arial" w:hAnsi="Arial" w:cs="Arial"/>
                      <w:b/>
                      <w:bCs/>
                      <w:sz w:val="14"/>
                      <w:szCs w:val="14"/>
                    </w:rPr>
                    <w:t>COD UNSPSC</w:t>
                  </w:r>
                </w:p>
              </w:tc>
              <w:tc>
                <w:tcPr>
                  <w:tcW w:w="5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FB496"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UNIDAD POLICIAL</w:t>
                  </w:r>
                </w:p>
              </w:tc>
              <w:tc>
                <w:tcPr>
                  <w:tcW w:w="16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FBD47"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DESCRIPCIÓN DE ACTIVIDAD</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D1E05"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REC.</w:t>
                  </w:r>
                </w:p>
              </w:tc>
              <w:tc>
                <w:tcPr>
                  <w:tcW w:w="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55565"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CANT.</w:t>
                  </w:r>
                </w:p>
              </w:tc>
              <w:tc>
                <w:tcPr>
                  <w:tcW w:w="6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99EAA5"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UND MEDIDA</w:t>
                  </w:r>
                </w:p>
              </w:tc>
              <w:tc>
                <w:tcPr>
                  <w:tcW w:w="8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B8599"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VALOR</w:t>
                  </w:r>
                </w:p>
              </w:tc>
            </w:tr>
            <w:tr w:rsidR="005E26FE" w:rsidRPr="00DA165C" w14:paraId="15DF1A89" w14:textId="77777777">
              <w:trPr>
                <w:trHeight w:val="342"/>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25107686"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5" w:type="pct"/>
                  <w:vMerge w:val="restart"/>
                  <w:tcBorders>
                    <w:top w:val="single" w:sz="4" w:space="0" w:color="auto"/>
                    <w:left w:val="single" w:sz="4" w:space="0" w:color="auto"/>
                    <w:right w:val="single" w:sz="4" w:space="0" w:color="auto"/>
                  </w:tcBorders>
                  <w:vAlign w:val="center"/>
                </w:tcPr>
                <w:p w14:paraId="039FBCB6" w14:textId="77777777" w:rsidR="005E26FE" w:rsidRPr="00DA165C" w:rsidRDefault="001F0106">
                  <w:pPr>
                    <w:pStyle w:val="Sinespaciado1"/>
                    <w:jc w:val="center"/>
                    <w:rPr>
                      <w:rFonts w:ascii="Arial" w:hAnsi="Arial" w:cs="Arial"/>
                      <w:b/>
                      <w:bCs/>
                      <w:sz w:val="22"/>
                      <w:szCs w:val="22"/>
                    </w:rPr>
                  </w:pPr>
                  <w:r w:rsidRPr="00DA165C">
                    <w:rPr>
                      <w:rFonts w:ascii="Arial" w:hAnsi="Arial" w:cs="Arial"/>
                      <w:b/>
                      <w:bCs/>
                      <w:sz w:val="22"/>
                      <w:szCs w:val="22"/>
                    </w:rPr>
                    <w:t>ESSUM</w:t>
                  </w:r>
                </w:p>
              </w:tc>
              <w:tc>
                <w:tcPr>
                  <w:tcW w:w="1634" w:type="pct"/>
                  <w:tcBorders>
                    <w:top w:val="single" w:sz="4" w:space="0" w:color="auto"/>
                    <w:left w:val="single" w:sz="4" w:space="0" w:color="auto"/>
                    <w:bottom w:val="single" w:sz="4" w:space="0" w:color="auto"/>
                    <w:right w:val="single" w:sz="4" w:space="0" w:color="auto"/>
                  </w:tcBorders>
                  <w:vAlign w:val="center"/>
                </w:tcPr>
                <w:p w14:paraId="22175747"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bienestar</w:t>
                  </w:r>
                </w:p>
              </w:tc>
              <w:tc>
                <w:tcPr>
                  <w:tcW w:w="373" w:type="pct"/>
                  <w:tcBorders>
                    <w:top w:val="single" w:sz="4" w:space="0" w:color="auto"/>
                    <w:left w:val="single" w:sz="4" w:space="0" w:color="auto"/>
                    <w:bottom w:val="single" w:sz="4" w:space="0" w:color="auto"/>
                    <w:right w:val="single" w:sz="4" w:space="0" w:color="auto"/>
                  </w:tcBorders>
                  <w:noWrap/>
                  <w:vAlign w:val="center"/>
                </w:tcPr>
                <w:p w14:paraId="747C0B5E"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4" w:type="pct"/>
                  <w:tcBorders>
                    <w:top w:val="single" w:sz="4" w:space="0" w:color="auto"/>
                    <w:left w:val="single" w:sz="4" w:space="0" w:color="auto"/>
                    <w:bottom w:val="single" w:sz="4" w:space="0" w:color="auto"/>
                    <w:right w:val="single" w:sz="4" w:space="0" w:color="auto"/>
                  </w:tcBorders>
                  <w:noWrap/>
                  <w:vAlign w:val="center"/>
                </w:tcPr>
                <w:p w14:paraId="55CD076A"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35A2477F"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2D9DB2BF"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 xml:space="preserve">$ </w:t>
                  </w:r>
                  <w:r w:rsidRPr="00DA165C">
                    <w:rPr>
                      <w:rFonts w:ascii="Arial" w:hAnsi="Arial" w:cs="Arial"/>
                      <w:sz w:val="14"/>
                      <w:szCs w:val="14"/>
                      <w:lang w:val="es-MX" w:eastAsia="es-CO"/>
                    </w:rPr>
                    <w:t>5</w:t>
                  </w:r>
                  <w:r w:rsidRPr="00DA165C">
                    <w:rPr>
                      <w:rFonts w:ascii="Arial" w:hAnsi="Arial" w:cs="Arial"/>
                      <w:sz w:val="14"/>
                      <w:szCs w:val="14"/>
                      <w:lang w:eastAsia="es-CO"/>
                    </w:rPr>
                    <w:t>0.000.000</w:t>
                  </w:r>
                </w:p>
              </w:tc>
            </w:tr>
            <w:tr w:rsidR="005E26FE" w:rsidRPr="00DA165C" w14:paraId="302ABB5B" w14:textId="77777777">
              <w:trPr>
                <w:trHeight w:val="196"/>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2B09C8BF"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5" w:type="pct"/>
                  <w:vMerge/>
                  <w:tcBorders>
                    <w:left w:val="single" w:sz="4" w:space="0" w:color="auto"/>
                    <w:right w:val="single" w:sz="4" w:space="0" w:color="auto"/>
                  </w:tcBorders>
                  <w:vAlign w:val="center"/>
                </w:tcPr>
                <w:p w14:paraId="31670C19" w14:textId="77777777" w:rsidR="005E26FE" w:rsidRPr="00DA165C" w:rsidRDefault="005E26FE">
                  <w:pPr>
                    <w:pStyle w:val="Sinespaciado1"/>
                    <w:jc w:val="center"/>
                    <w:rPr>
                      <w:rFonts w:ascii="Arial" w:hAnsi="Arial" w:cs="Arial"/>
                      <w:b/>
                      <w:bCs/>
                      <w:sz w:val="22"/>
                      <w:szCs w:val="22"/>
                    </w:rPr>
                  </w:pPr>
                </w:p>
              </w:tc>
              <w:tc>
                <w:tcPr>
                  <w:tcW w:w="1634" w:type="pct"/>
                  <w:tcBorders>
                    <w:top w:val="single" w:sz="4" w:space="0" w:color="auto"/>
                    <w:left w:val="single" w:sz="4" w:space="0" w:color="auto"/>
                    <w:bottom w:val="single" w:sz="4" w:space="0" w:color="auto"/>
                    <w:right w:val="single" w:sz="4" w:space="0" w:color="auto"/>
                  </w:tcBorders>
                  <w:vAlign w:val="center"/>
                </w:tcPr>
                <w:p w14:paraId="5947E436"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apoyo psicosocial</w:t>
                  </w:r>
                </w:p>
              </w:tc>
              <w:tc>
                <w:tcPr>
                  <w:tcW w:w="373" w:type="pct"/>
                  <w:tcBorders>
                    <w:top w:val="single" w:sz="4" w:space="0" w:color="auto"/>
                    <w:left w:val="single" w:sz="4" w:space="0" w:color="auto"/>
                    <w:bottom w:val="single" w:sz="4" w:space="0" w:color="auto"/>
                    <w:right w:val="single" w:sz="4" w:space="0" w:color="auto"/>
                  </w:tcBorders>
                  <w:noWrap/>
                  <w:vAlign w:val="center"/>
                </w:tcPr>
                <w:p w14:paraId="360AD03F"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4" w:type="pct"/>
                  <w:tcBorders>
                    <w:top w:val="single" w:sz="4" w:space="0" w:color="auto"/>
                    <w:left w:val="single" w:sz="4" w:space="0" w:color="auto"/>
                    <w:bottom w:val="single" w:sz="4" w:space="0" w:color="auto"/>
                    <w:right w:val="single" w:sz="4" w:space="0" w:color="auto"/>
                  </w:tcBorders>
                  <w:noWrap/>
                  <w:vAlign w:val="center"/>
                </w:tcPr>
                <w:p w14:paraId="57E3D88D"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5AF786FE"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65029C1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$ 30.000.000</w:t>
                  </w:r>
                </w:p>
              </w:tc>
            </w:tr>
            <w:tr w:rsidR="005E26FE" w:rsidRPr="00DA165C" w14:paraId="539A6AF0" w14:textId="77777777">
              <w:trPr>
                <w:trHeight w:val="180"/>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726250D9"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5" w:type="pct"/>
                  <w:vMerge/>
                  <w:tcBorders>
                    <w:left w:val="single" w:sz="4" w:space="0" w:color="auto"/>
                    <w:right w:val="single" w:sz="4" w:space="0" w:color="auto"/>
                  </w:tcBorders>
                  <w:vAlign w:val="center"/>
                </w:tcPr>
                <w:p w14:paraId="40C476EA" w14:textId="77777777" w:rsidR="005E26FE" w:rsidRPr="00DA165C" w:rsidRDefault="005E26FE">
                  <w:pPr>
                    <w:pStyle w:val="Sinespaciado1"/>
                    <w:jc w:val="center"/>
                    <w:rPr>
                      <w:rFonts w:ascii="Arial" w:hAnsi="Arial" w:cs="Arial"/>
                      <w:b/>
                      <w:bCs/>
                      <w:sz w:val="22"/>
                      <w:szCs w:val="22"/>
                    </w:rPr>
                  </w:pPr>
                </w:p>
              </w:tc>
              <w:tc>
                <w:tcPr>
                  <w:tcW w:w="1634" w:type="pct"/>
                  <w:tcBorders>
                    <w:top w:val="single" w:sz="4" w:space="0" w:color="auto"/>
                    <w:left w:val="single" w:sz="4" w:space="0" w:color="auto"/>
                    <w:bottom w:val="single" w:sz="4" w:space="0" w:color="auto"/>
                    <w:right w:val="single" w:sz="4" w:space="0" w:color="auto"/>
                  </w:tcBorders>
                  <w:vAlign w:val="center"/>
                </w:tcPr>
                <w:p w14:paraId="4C12C001"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gestión humana</w:t>
                  </w:r>
                </w:p>
              </w:tc>
              <w:tc>
                <w:tcPr>
                  <w:tcW w:w="373" w:type="pct"/>
                  <w:tcBorders>
                    <w:top w:val="single" w:sz="4" w:space="0" w:color="auto"/>
                    <w:left w:val="single" w:sz="4" w:space="0" w:color="auto"/>
                    <w:bottom w:val="single" w:sz="4" w:space="0" w:color="auto"/>
                    <w:right w:val="single" w:sz="4" w:space="0" w:color="auto"/>
                  </w:tcBorders>
                  <w:noWrap/>
                  <w:vAlign w:val="center"/>
                </w:tcPr>
                <w:p w14:paraId="065CCDC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4" w:type="pct"/>
                  <w:tcBorders>
                    <w:top w:val="single" w:sz="4" w:space="0" w:color="auto"/>
                    <w:left w:val="single" w:sz="4" w:space="0" w:color="auto"/>
                    <w:bottom w:val="single" w:sz="4" w:space="0" w:color="auto"/>
                    <w:right w:val="single" w:sz="4" w:space="0" w:color="auto"/>
                  </w:tcBorders>
                  <w:noWrap/>
                  <w:vAlign w:val="center"/>
                </w:tcPr>
                <w:p w14:paraId="314EA528"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3122B7EA"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1BF65152"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 xml:space="preserve">$ </w:t>
                  </w:r>
                  <w:r w:rsidRPr="00DA165C">
                    <w:rPr>
                      <w:rFonts w:ascii="Arial" w:hAnsi="Arial" w:cs="Arial"/>
                      <w:sz w:val="14"/>
                      <w:szCs w:val="14"/>
                      <w:lang w:val="es-MX" w:eastAsia="es-CO"/>
                    </w:rPr>
                    <w:t>7</w:t>
                  </w:r>
                  <w:r w:rsidRPr="00DA165C">
                    <w:rPr>
                      <w:rFonts w:ascii="Arial" w:hAnsi="Arial" w:cs="Arial"/>
                      <w:sz w:val="14"/>
                      <w:szCs w:val="14"/>
                      <w:lang w:eastAsia="es-CO"/>
                    </w:rPr>
                    <w:t>0.000.000</w:t>
                  </w:r>
                </w:p>
              </w:tc>
            </w:tr>
            <w:tr w:rsidR="005E26FE" w:rsidRPr="00DA165C" w14:paraId="5EA63504" w14:textId="77777777">
              <w:trPr>
                <w:trHeight w:val="196"/>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66056336"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5" w:type="pct"/>
                  <w:vMerge w:val="restart"/>
                  <w:tcBorders>
                    <w:top w:val="single" w:sz="4" w:space="0" w:color="auto"/>
                    <w:left w:val="single" w:sz="4" w:space="0" w:color="auto"/>
                    <w:right w:val="single" w:sz="4" w:space="0" w:color="auto"/>
                  </w:tcBorders>
                  <w:vAlign w:val="center"/>
                </w:tcPr>
                <w:p w14:paraId="77BBE947" w14:textId="77777777" w:rsidR="005E26FE" w:rsidRPr="00DA165C" w:rsidRDefault="001F0106">
                  <w:pPr>
                    <w:pStyle w:val="Sinespaciado1"/>
                    <w:jc w:val="center"/>
                    <w:rPr>
                      <w:rFonts w:ascii="Arial" w:hAnsi="Arial" w:cs="Arial"/>
                      <w:b/>
                      <w:bCs/>
                      <w:sz w:val="22"/>
                      <w:szCs w:val="22"/>
                    </w:rPr>
                  </w:pPr>
                  <w:r w:rsidRPr="00DA165C">
                    <w:rPr>
                      <w:rFonts w:ascii="Arial" w:hAnsi="Arial" w:cs="Arial"/>
                      <w:b/>
                      <w:bCs/>
                      <w:sz w:val="22"/>
                      <w:szCs w:val="22"/>
                    </w:rPr>
                    <w:t>ESGON</w:t>
                  </w:r>
                </w:p>
              </w:tc>
              <w:tc>
                <w:tcPr>
                  <w:tcW w:w="1634" w:type="pct"/>
                  <w:tcBorders>
                    <w:top w:val="single" w:sz="4" w:space="0" w:color="auto"/>
                    <w:left w:val="single" w:sz="4" w:space="0" w:color="auto"/>
                    <w:bottom w:val="single" w:sz="4" w:space="0" w:color="auto"/>
                    <w:right w:val="single" w:sz="4" w:space="0" w:color="auto"/>
                  </w:tcBorders>
                  <w:vAlign w:val="center"/>
                </w:tcPr>
                <w:p w14:paraId="7EF140C0"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bienestar</w:t>
                  </w:r>
                </w:p>
              </w:tc>
              <w:tc>
                <w:tcPr>
                  <w:tcW w:w="373" w:type="pct"/>
                  <w:tcBorders>
                    <w:top w:val="single" w:sz="4" w:space="0" w:color="auto"/>
                    <w:left w:val="single" w:sz="4" w:space="0" w:color="auto"/>
                    <w:bottom w:val="single" w:sz="4" w:space="0" w:color="auto"/>
                    <w:right w:val="single" w:sz="4" w:space="0" w:color="auto"/>
                  </w:tcBorders>
                  <w:noWrap/>
                  <w:vAlign w:val="center"/>
                </w:tcPr>
                <w:p w14:paraId="084DFE9D"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4" w:type="pct"/>
                  <w:tcBorders>
                    <w:top w:val="single" w:sz="4" w:space="0" w:color="auto"/>
                    <w:left w:val="single" w:sz="4" w:space="0" w:color="auto"/>
                    <w:bottom w:val="single" w:sz="4" w:space="0" w:color="auto"/>
                    <w:right w:val="single" w:sz="4" w:space="0" w:color="auto"/>
                  </w:tcBorders>
                  <w:noWrap/>
                  <w:vAlign w:val="center"/>
                </w:tcPr>
                <w:p w14:paraId="332D8010"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7396B409"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7785AF62"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$ 40.000.000</w:t>
                  </w:r>
                </w:p>
              </w:tc>
            </w:tr>
            <w:tr w:rsidR="005E26FE" w:rsidRPr="00DA165C" w14:paraId="297D0920" w14:textId="77777777">
              <w:trPr>
                <w:trHeight w:val="377"/>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294CC261"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5" w:type="pct"/>
                  <w:vMerge/>
                  <w:tcBorders>
                    <w:left w:val="single" w:sz="4" w:space="0" w:color="auto"/>
                    <w:right w:val="single" w:sz="4" w:space="0" w:color="auto"/>
                  </w:tcBorders>
                </w:tcPr>
                <w:p w14:paraId="00C9DA9C" w14:textId="77777777" w:rsidR="005E26FE" w:rsidRPr="00DA165C" w:rsidRDefault="005E26FE">
                  <w:pPr>
                    <w:pStyle w:val="Sinespaciado1"/>
                    <w:rPr>
                      <w:rFonts w:ascii="Arial" w:hAnsi="Arial" w:cs="Arial"/>
                      <w:sz w:val="14"/>
                      <w:szCs w:val="14"/>
                      <w:lang w:eastAsia="es-CO"/>
                    </w:rPr>
                  </w:pPr>
                </w:p>
              </w:tc>
              <w:tc>
                <w:tcPr>
                  <w:tcW w:w="1634" w:type="pct"/>
                  <w:tcBorders>
                    <w:top w:val="single" w:sz="4" w:space="0" w:color="auto"/>
                    <w:left w:val="single" w:sz="4" w:space="0" w:color="auto"/>
                    <w:bottom w:val="single" w:sz="4" w:space="0" w:color="auto"/>
                    <w:right w:val="single" w:sz="4" w:space="0" w:color="auto"/>
                  </w:tcBorders>
                  <w:vAlign w:val="center"/>
                </w:tcPr>
                <w:p w14:paraId="5AD43E34"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bienestar – Apoyo psicosocial</w:t>
                  </w:r>
                </w:p>
              </w:tc>
              <w:tc>
                <w:tcPr>
                  <w:tcW w:w="373" w:type="pct"/>
                  <w:tcBorders>
                    <w:top w:val="single" w:sz="4" w:space="0" w:color="auto"/>
                    <w:left w:val="single" w:sz="4" w:space="0" w:color="auto"/>
                    <w:bottom w:val="single" w:sz="4" w:space="0" w:color="auto"/>
                    <w:right w:val="single" w:sz="4" w:space="0" w:color="auto"/>
                  </w:tcBorders>
                  <w:noWrap/>
                  <w:vAlign w:val="center"/>
                </w:tcPr>
                <w:p w14:paraId="1B633F30"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4" w:type="pct"/>
                  <w:tcBorders>
                    <w:top w:val="single" w:sz="4" w:space="0" w:color="auto"/>
                    <w:left w:val="single" w:sz="4" w:space="0" w:color="auto"/>
                    <w:bottom w:val="single" w:sz="4" w:space="0" w:color="auto"/>
                    <w:right w:val="single" w:sz="4" w:space="0" w:color="auto"/>
                  </w:tcBorders>
                  <w:noWrap/>
                  <w:vAlign w:val="center"/>
                </w:tcPr>
                <w:p w14:paraId="497BE1C3"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3090E110"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4116F9E1"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 xml:space="preserve">$ </w:t>
                  </w:r>
                  <w:r w:rsidRPr="00DA165C">
                    <w:rPr>
                      <w:rFonts w:ascii="Arial" w:hAnsi="Arial" w:cs="Arial"/>
                      <w:sz w:val="14"/>
                      <w:szCs w:val="14"/>
                      <w:lang w:val="es-MX" w:eastAsia="es-CO"/>
                    </w:rPr>
                    <w:t>6</w:t>
                  </w:r>
                  <w:r w:rsidRPr="00DA165C">
                    <w:rPr>
                      <w:rFonts w:ascii="Arial" w:hAnsi="Arial" w:cs="Arial"/>
                      <w:sz w:val="14"/>
                      <w:szCs w:val="14"/>
                      <w:lang w:eastAsia="es-CO"/>
                    </w:rPr>
                    <w:t>0.000.000</w:t>
                  </w:r>
                </w:p>
              </w:tc>
            </w:tr>
            <w:tr w:rsidR="005E26FE" w:rsidRPr="00DA165C" w14:paraId="1EE0A363" w14:textId="77777777">
              <w:trPr>
                <w:trHeight w:val="244"/>
                <w:jc w:val="center"/>
              </w:trPr>
              <w:tc>
                <w:tcPr>
                  <w:tcW w:w="4126" w:type="pct"/>
                  <w:gridSpan w:val="6"/>
                  <w:tcBorders>
                    <w:top w:val="single" w:sz="4" w:space="0" w:color="auto"/>
                    <w:left w:val="single" w:sz="4" w:space="0" w:color="auto"/>
                    <w:bottom w:val="single" w:sz="4" w:space="0" w:color="auto"/>
                    <w:right w:val="single" w:sz="4" w:space="0" w:color="auto"/>
                  </w:tcBorders>
                  <w:vAlign w:val="center"/>
                </w:tcPr>
                <w:p w14:paraId="3CD3E90A" w14:textId="77777777" w:rsidR="005E26FE" w:rsidRPr="00DA165C" w:rsidRDefault="001F0106">
                  <w:pPr>
                    <w:autoSpaceDE w:val="0"/>
                    <w:autoSpaceDN w:val="0"/>
                    <w:adjustRightInd w:val="0"/>
                    <w:spacing w:after="0"/>
                    <w:jc w:val="right"/>
                    <w:rPr>
                      <w:rFonts w:ascii="Arial" w:hAnsi="Arial" w:cs="Arial"/>
                      <w:b/>
                      <w:bCs/>
                      <w:sz w:val="18"/>
                      <w:szCs w:val="18"/>
                    </w:rPr>
                  </w:pPr>
                  <w:r w:rsidRPr="00DA165C">
                    <w:rPr>
                      <w:rFonts w:ascii="Arial" w:hAnsi="Arial" w:cs="Arial"/>
                      <w:b/>
                      <w:bCs/>
                      <w:sz w:val="18"/>
                      <w:szCs w:val="18"/>
                    </w:rPr>
                    <w:t>PRESUPUESTO OFICIAL</w:t>
                  </w:r>
                </w:p>
              </w:tc>
              <w:tc>
                <w:tcPr>
                  <w:tcW w:w="873" w:type="pct"/>
                  <w:tcBorders>
                    <w:top w:val="single" w:sz="4" w:space="0" w:color="auto"/>
                    <w:left w:val="single" w:sz="4" w:space="0" w:color="auto"/>
                    <w:bottom w:val="single" w:sz="4" w:space="0" w:color="auto"/>
                    <w:right w:val="single" w:sz="4" w:space="0" w:color="auto"/>
                  </w:tcBorders>
                  <w:noWrap/>
                  <w:vAlign w:val="center"/>
                </w:tcPr>
                <w:p w14:paraId="28A00B5C" w14:textId="77777777" w:rsidR="005E26FE" w:rsidRPr="00DA165C" w:rsidRDefault="001F0106">
                  <w:pPr>
                    <w:autoSpaceDE w:val="0"/>
                    <w:autoSpaceDN w:val="0"/>
                    <w:adjustRightInd w:val="0"/>
                    <w:spacing w:after="0"/>
                    <w:jc w:val="center"/>
                    <w:rPr>
                      <w:rFonts w:ascii="Arial" w:hAnsi="Arial" w:cs="Arial"/>
                      <w:sz w:val="14"/>
                      <w:szCs w:val="14"/>
                    </w:rPr>
                  </w:pPr>
                  <w:r w:rsidRPr="00DA165C">
                    <w:rPr>
                      <w:rFonts w:ascii="Arial" w:hAnsi="Arial" w:cs="Arial"/>
                      <w:b/>
                      <w:bCs/>
                      <w:sz w:val="14"/>
                      <w:szCs w:val="14"/>
                    </w:rPr>
                    <w:t>$ 2</w:t>
                  </w:r>
                  <w:r w:rsidRPr="00DA165C">
                    <w:rPr>
                      <w:rFonts w:ascii="Arial" w:hAnsi="Arial" w:cs="Arial"/>
                      <w:b/>
                      <w:bCs/>
                      <w:sz w:val="14"/>
                      <w:szCs w:val="14"/>
                      <w:lang w:val="es-MX"/>
                    </w:rPr>
                    <w:t>5</w:t>
                  </w:r>
                  <w:r w:rsidRPr="00DA165C">
                    <w:rPr>
                      <w:rFonts w:ascii="Arial" w:hAnsi="Arial" w:cs="Arial"/>
                      <w:b/>
                      <w:bCs/>
                      <w:sz w:val="14"/>
                      <w:szCs w:val="14"/>
                    </w:rPr>
                    <w:t>0.000.000</w:t>
                  </w:r>
                </w:p>
              </w:tc>
            </w:tr>
            <w:bookmarkEnd w:id="9"/>
          </w:tbl>
          <w:p w14:paraId="2AE8D413" w14:textId="77777777" w:rsidR="005E26FE" w:rsidRPr="00DA165C" w:rsidRDefault="005E26FE">
            <w:pPr>
              <w:pStyle w:val="Sinespaciado1"/>
              <w:jc w:val="both"/>
              <w:rPr>
                <w:rFonts w:ascii="Arial" w:hAnsi="Arial" w:cs="Arial"/>
                <w:sz w:val="14"/>
                <w:szCs w:val="14"/>
              </w:rPr>
            </w:pPr>
          </w:p>
          <w:p w14:paraId="411C9ED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Resumen de actividades propuestas a realizar durante la ejecución del contrato, sujetas a la disponibilidad presupuestal derivada del cumplimiento del objeto contractual, estas actividades se encuentran detalladas dentro del </w:t>
            </w:r>
            <w:r w:rsidRPr="00DA165C">
              <w:rPr>
                <w:rFonts w:ascii="Arial" w:hAnsi="Arial" w:cs="Arial"/>
                <w:b/>
                <w:bCs/>
                <w:sz w:val="20"/>
                <w:szCs w:val="20"/>
              </w:rPr>
              <w:t>anexo no. 2</w:t>
            </w:r>
            <w:r w:rsidRPr="00DA165C">
              <w:rPr>
                <w:rFonts w:ascii="Arial" w:hAnsi="Arial" w:cs="Arial"/>
                <w:sz w:val="20"/>
                <w:szCs w:val="20"/>
              </w:rPr>
              <w:t xml:space="preserve"> del presente documento, las cuales van enfocadas a los diferentes programas y líneas de acción de bienestar social y bienestar universitario de las dos unidades policiales, beneficiarias del futuro contrato. </w:t>
            </w:r>
          </w:p>
          <w:p w14:paraId="020671F4" w14:textId="77777777" w:rsidR="005E26FE" w:rsidRPr="00DA165C" w:rsidRDefault="005E26FE">
            <w:pPr>
              <w:pStyle w:val="Sinespaciado1"/>
              <w:jc w:val="both"/>
              <w:rPr>
                <w:rFonts w:ascii="Arial" w:hAnsi="Arial" w:cs="Arial"/>
                <w:sz w:val="14"/>
                <w:szCs w:val="14"/>
              </w:rPr>
            </w:pPr>
          </w:p>
          <w:tbl>
            <w:tblPr>
              <w:tblStyle w:val="Tablaconcuadrcula"/>
              <w:tblW w:w="9606" w:type="dxa"/>
              <w:jc w:val="center"/>
              <w:tblLook w:val="04A0" w:firstRow="1" w:lastRow="0" w:firstColumn="1" w:lastColumn="0" w:noHBand="0" w:noVBand="1"/>
            </w:tblPr>
            <w:tblGrid>
              <w:gridCol w:w="735"/>
              <w:gridCol w:w="1131"/>
              <w:gridCol w:w="1407"/>
              <w:gridCol w:w="513"/>
              <w:gridCol w:w="3634"/>
              <w:gridCol w:w="455"/>
              <w:gridCol w:w="1731"/>
            </w:tblGrid>
            <w:tr w:rsidR="005E26FE" w:rsidRPr="00DA165C" w14:paraId="433A7B39" w14:textId="77777777">
              <w:trPr>
                <w:jc w:val="center"/>
              </w:trPr>
              <w:tc>
                <w:tcPr>
                  <w:tcW w:w="735" w:type="dxa"/>
                  <w:shd w:val="clear" w:color="auto" w:fill="D9D9D9" w:themeFill="background1" w:themeFillShade="D9"/>
                  <w:vAlign w:val="center"/>
                </w:tcPr>
                <w:p w14:paraId="4C4E5AEE"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COD. UNSPSC</w:t>
                  </w:r>
                </w:p>
              </w:tc>
              <w:tc>
                <w:tcPr>
                  <w:tcW w:w="1131" w:type="dxa"/>
                  <w:shd w:val="clear" w:color="auto" w:fill="D9D9D9" w:themeFill="background1" w:themeFillShade="D9"/>
                  <w:vAlign w:val="center"/>
                </w:tcPr>
                <w:p w14:paraId="75034CA1"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UNIDAD POLICIAL</w:t>
                  </w:r>
                </w:p>
              </w:tc>
              <w:tc>
                <w:tcPr>
                  <w:tcW w:w="1407" w:type="dxa"/>
                  <w:shd w:val="clear" w:color="auto" w:fill="D9D9D9" w:themeFill="background1" w:themeFillShade="D9"/>
                  <w:vAlign w:val="center"/>
                </w:tcPr>
                <w:p w14:paraId="1A9FAA1C"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DESCRIPCIÓN DE LA ACTIVIDAD</w:t>
                  </w:r>
                </w:p>
              </w:tc>
              <w:tc>
                <w:tcPr>
                  <w:tcW w:w="513" w:type="dxa"/>
                  <w:shd w:val="clear" w:color="auto" w:fill="D9D9D9" w:themeFill="background1" w:themeFillShade="D9"/>
                  <w:vAlign w:val="center"/>
                </w:tcPr>
                <w:p w14:paraId="7A4DC41E"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Cant.</w:t>
                  </w:r>
                </w:p>
              </w:tc>
              <w:tc>
                <w:tcPr>
                  <w:tcW w:w="3634" w:type="dxa"/>
                  <w:shd w:val="clear" w:color="auto" w:fill="D9D9D9" w:themeFill="background1" w:themeFillShade="D9"/>
                  <w:vAlign w:val="center"/>
                </w:tcPr>
                <w:p w14:paraId="1469ABD6"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PROGRAMA DE BIENESTAR SOCIAL O UNIVERSITARIA</w:t>
                  </w:r>
                </w:p>
              </w:tc>
              <w:tc>
                <w:tcPr>
                  <w:tcW w:w="455" w:type="dxa"/>
                  <w:shd w:val="clear" w:color="auto" w:fill="D9D9D9" w:themeFill="background1" w:themeFillShade="D9"/>
                  <w:vAlign w:val="center"/>
                </w:tcPr>
                <w:p w14:paraId="34F1EAD0"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REC.</w:t>
                  </w:r>
                </w:p>
              </w:tc>
              <w:tc>
                <w:tcPr>
                  <w:tcW w:w="1731" w:type="dxa"/>
                  <w:shd w:val="clear" w:color="auto" w:fill="D9D9D9" w:themeFill="background1" w:themeFillShade="D9"/>
                  <w:vAlign w:val="center"/>
                </w:tcPr>
                <w:p w14:paraId="3FC9FEA3"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VALOR</w:t>
                  </w:r>
                </w:p>
              </w:tc>
            </w:tr>
            <w:tr w:rsidR="005E26FE" w:rsidRPr="00DA165C" w14:paraId="269DB0C2" w14:textId="77777777">
              <w:trPr>
                <w:trHeight w:val="63"/>
                <w:jc w:val="center"/>
              </w:trPr>
              <w:tc>
                <w:tcPr>
                  <w:tcW w:w="735" w:type="dxa"/>
                  <w:vAlign w:val="center"/>
                </w:tcPr>
                <w:p w14:paraId="3596028A"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restart"/>
                  <w:vAlign w:val="center"/>
                </w:tcPr>
                <w:p w14:paraId="56EC30E3" w14:textId="77777777" w:rsidR="005E26FE" w:rsidRPr="00DA165C" w:rsidRDefault="001F0106">
                  <w:pPr>
                    <w:pStyle w:val="Sinespaciado1"/>
                    <w:jc w:val="center"/>
                    <w:rPr>
                      <w:rFonts w:ascii="Arial" w:hAnsi="Arial" w:cs="Arial"/>
                      <w:b/>
                      <w:bCs/>
                      <w:sz w:val="18"/>
                      <w:szCs w:val="18"/>
                    </w:rPr>
                  </w:pPr>
                  <w:r w:rsidRPr="00DA165C">
                    <w:rPr>
                      <w:rFonts w:ascii="Arial" w:hAnsi="Arial" w:cs="Arial"/>
                      <w:b/>
                      <w:bCs/>
                      <w:sz w:val="18"/>
                      <w:szCs w:val="18"/>
                    </w:rPr>
                    <w:t>ESSUM</w:t>
                  </w:r>
                </w:p>
              </w:tc>
              <w:tc>
                <w:tcPr>
                  <w:tcW w:w="1407" w:type="dxa"/>
                  <w:vAlign w:val="center"/>
                </w:tcPr>
                <w:p w14:paraId="3E1C5C9E"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bienestar</w:t>
                  </w:r>
                </w:p>
              </w:tc>
              <w:tc>
                <w:tcPr>
                  <w:tcW w:w="513" w:type="dxa"/>
                  <w:vAlign w:val="center"/>
                </w:tcPr>
                <w:p w14:paraId="6119DF4E"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38989F3C" w14:textId="77777777" w:rsidR="005E26FE" w:rsidRPr="00DA165C" w:rsidRDefault="001F0106">
                  <w:pPr>
                    <w:pStyle w:val="Sinespaciado1"/>
                    <w:numPr>
                      <w:ilvl w:val="0"/>
                      <w:numId w:val="5"/>
                    </w:numPr>
                    <w:ind w:left="178" w:hanging="178"/>
                    <w:jc w:val="both"/>
                    <w:rPr>
                      <w:rFonts w:ascii="Arial" w:hAnsi="Arial" w:cs="Arial"/>
                      <w:sz w:val="10"/>
                      <w:szCs w:val="10"/>
                    </w:rPr>
                  </w:pPr>
                  <w:r w:rsidRPr="00DA165C">
                    <w:rPr>
                      <w:rFonts w:ascii="Arial" w:hAnsi="Arial" w:cs="Arial"/>
                      <w:sz w:val="10"/>
                      <w:szCs w:val="10"/>
                    </w:rPr>
                    <w:t>Celebración sacramentos (primera comunión – confirmación)</w:t>
                  </w:r>
                </w:p>
                <w:p w14:paraId="522189DA" w14:textId="77777777" w:rsidR="005E26FE" w:rsidRPr="00DA165C" w:rsidRDefault="001F0106">
                  <w:pPr>
                    <w:pStyle w:val="Sinespaciado1"/>
                    <w:numPr>
                      <w:ilvl w:val="0"/>
                      <w:numId w:val="5"/>
                    </w:numPr>
                    <w:ind w:left="178" w:hanging="178"/>
                    <w:jc w:val="both"/>
                    <w:rPr>
                      <w:rFonts w:ascii="Arial" w:hAnsi="Arial" w:cs="Arial"/>
                      <w:sz w:val="10"/>
                      <w:szCs w:val="10"/>
                    </w:rPr>
                  </w:pPr>
                  <w:r w:rsidRPr="00DA165C">
                    <w:rPr>
                      <w:rFonts w:ascii="Arial" w:hAnsi="Arial" w:cs="Arial"/>
                      <w:sz w:val="10"/>
                      <w:szCs w:val="10"/>
                    </w:rPr>
                    <w:t>Campeonato intersecciones – diferentes disciplinas.</w:t>
                  </w:r>
                </w:p>
                <w:p w14:paraId="6BB24DDA" w14:textId="77777777" w:rsidR="005E26FE" w:rsidRPr="00DA165C" w:rsidRDefault="001F0106">
                  <w:pPr>
                    <w:pStyle w:val="Sinespaciado1"/>
                    <w:numPr>
                      <w:ilvl w:val="0"/>
                      <w:numId w:val="5"/>
                    </w:numPr>
                    <w:ind w:left="178" w:hanging="178"/>
                    <w:jc w:val="both"/>
                    <w:rPr>
                      <w:rFonts w:ascii="Arial" w:hAnsi="Arial" w:cs="Arial"/>
                      <w:sz w:val="10"/>
                      <w:szCs w:val="10"/>
                    </w:rPr>
                  </w:pPr>
                  <w:r w:rsidRPr="00DA165C">
                    <w:rPr>
                      <w:rFonts w:ascii="Arial" w:hAnsi="Arial" w:cs="Arial"/>
                      <w:sz w:val="10"/>
                      <w:szCs w:val="10"/>
                    </w:rPr>
                    <w:t>Concurso de cometas.</w:t>
                  </w:r>
                </w:p>
                <w:p w14:paraId="3261A659" w14:textId="77777777" w:rsidR="005E26FE" w:rsidRPr="00DA165C" w:rsidRDefault="001F0106">
                  <w:pPr>
                    <w:pStyle w:val="Sinespaciado1"/>
                    <w:numPr>
                      <w:ilvl w:val="0"/>
                      <w:numId w:val="5"/>
                    </w:numPr>
                    <w:ind w:left="178" w:hanging="178"/>
                    <w:jc w:val="both"/>
                    <w:rPr>
                      <w:rFonts w:ascii="Arial" w:hAnsi="Arial" w:cs="Arial"/>
                      <w:sz w:val="10"/>
                      <w:szCs w:val="10"/>
                    </w:rPr>
                  </w:pPr>
                  <w:r w:rsidRPr="00DA165C">
                    <w:rPr>
                      <w:rFonts w:ascii="Arial" w:hAnsi="Arial" w:cs="Arial"/>
                      <w:sz w:val="10"/>
                      <w:szCs w:val="10"/>
                    </w:rPr>
                    <w:t>Celebración - Día mundial de la diversidad cultural.</w:t>
                  </w:r>
                </w:p>
              </w:tc>
              <w:tc>
                <w:tcPr>
                  <w:tcW w:w="455" w:type="dxa"/>
                  <w:vAlign w:val="center"/>
                </w:tcPr>
                <w:p w14:paraId="67376B70"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54218FFD" w14:textId="77777777" w:rsidR="005E26FE" w:rsidRPr="00DA165C" w:rsidRDefault="001F0106">
                  <w:pPr>
                    <w:pStyle w:val="Sinespaciado1"/>
                    <w:jc w:val="right"/>
                    <w:rPr>
                      <w:rFonts w:ascii="Arial" w:hAnsi="Arial" w:cs="Arial"/>
                      <w:sz w:val="20"/>
                      <w:szCs w:val="20"/>
                    </w:rPr>
                  </w:pPr>
                  <w:r w:rsidRPr="00DA165C">
                    <w:rPr>
                      <w:rFonts w:ascii="Arial" w:hAnsi="Arial" w:cs="Arial"/>
                      <w:sz w:val="20"/>
                      <w:szCs w:val="20"/>
                    </w:rPr>
                    <w:t>$</w:t>
                  </w:r>
                  <w:r w:rsidRPr="00DA165C">
                    <w:rPr>
                      <w:rFonts w:ascii="Arial" w:hAnsi="Arial" w:cs="Arial"/>
                      <w:sz w:val="20"/>
                      <w:szCs w:val="20"/>
                      <w:lang w:val="es-MX"/>
                    </w:rPr>
                    <w:t>5</w:t>
                  </w:r>
                  <w:r w:rsidRPr="00DA165C">
                    <w:rPr>
                      <w:rFonts w:ascii="Arial" w:hAnsi="Arial" w:cs="Arial"/>
                      <w:sz w:val="20"/>
                      <w:szCs w:val="20"/>
                    </w:rPr>
                    <w:t>0.000.000</w:t>
                  </w:r>
                </w:p>
              </w:tc>
            </w:tr>
            <w:tr w:rsidR="005E26FE" w:rsidRPr="00DA165C" w14:paraId="5C672BF5" w14:textId="77777777">
              <w:trPr>
                <w:jc w:val="center"/>
              </w:trPr>
              <w:tc>
                <w:tcPr>
                  <w:tcW w:w="735" w:type="dxa"/>
                  <w:vAlign w:val="center"/>
                </w:tcPr>
                <w:p w14:paraId="0A92BFC6"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3AD3B25F" w14:textId="77777777" w:rsidR="005E26FE" w:rsidRPr="00DA165C" w:rsidRDefault="005E26FE">
                  <w:pPr>
                    <w:pStyle w:val="Sinespaciado1"/>
                    <w:jc w:val="center"/>
                    <w:rPr>
                      <w:rFonts w:ascii="Arial" w:hAnsi="Arial" w:cs="Arial"/>
                      <w:b/>
                      <w:bCs/>
                      <w:sz w:val="18"/>
                      <w:szCs w:val="18"/>
                    </w:rPr>
                  </w:pPr>
                </w:p>
              </w:tc>
              <w:tc>
                <w:tcPr>
                  <w:tcW w:w="1407" w:type="dxa"/>
                  <w:vAlign w:val="center"/>
                </w:tcPr>
                <w:p w14:paraId="666EBD20"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apoyo psicosocial</w:t>
                  </w:r>
                </w:p>
              </w:tc>
              <w:tc>
                <w:tcPr>
                  <w:tcW w:w="513" w:type="dxa"/>
                  <w:vAlign w:val="center"/>
                </w:tcPr>
                <w:p w14:paraId="415A73EE"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461E3C3D"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Recreación, deporte, cultura y turismo – Actividad de contribución a la adultez y a la familia, visitas a lugares de interés cultural, visitas a parques - turismo</w:t>
                  </w:r>
                </w:p>
                <w:p w14:paraId="10F9D4A4"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Celebraciones especiales - homenaje al docente.</w:t>
                  </w:r>
                </w:p>
                <w:p w14:paraId="5B5F614E"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de los niños.</w:t>
                  </w:r>
                </w:p>
                <w:p w14:paraId="7524E358"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actividad de pasa día.</w:t>
                  </w:r>
                </w:p>
                <w:p w14:paraId="2332AA65"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lang w:eastAsia="es-CO"/>
                    </w:rPr>
                    <w:t>Jornada recreativa – actividad encuentro de parejas.</w:t>
                  </w:r>
                </w:p>
              </w:tc>
              <w:tc>
                <w:tcPr>
                  <w:tcW w:w="455" w:type="dxa"/>
                  <w:vAlign w:val="center"/>
                </w:tcPr>
                <w:p w14:paraId="69BFAF3E"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79B2D375" w14:textId="77777777" w:rsidR="005E26FE" w:rsidRPr="00DA165C" w:rsidRDefault="001F0106">
                  <w:pPr>
                    <w:pStyle w:val="Sinespaciado1"/>
                    <w:jc w:val="right"/>
                    <w:rPr>
                      <w:rFonts w:ascii="Arial" w:hAnsi="Arial" w:cs="Arial"/>
                      <w:sz w:val="20"/>
                      <w:szCs w:val="20"/>
                    </w:rPr>
                  </w:pPr>
                  <w:r w:rsidRPr="00DA165C">
                    <w:rPr>
                      <w:rFonts w:ascii="Arial" w:hAnsi="Arial" w:cs="Arial"/>
                      <w:sz w:val="20"/>
                      <w:szCs w:val="20"/>
                    </w:rPr>
                    <w:t>$30.000.000</w:t>
                  </w:r>
                </w:p>
              </w:tc>
            </w:tr>
            <w:tr w:rsidR="005E26FE" w:rsidRPr="00DA165C" w14:paraId="3A47A270" w14:textId="77777777">
              <w:trPr>
                <w:jc w:val="center"/>
              </w:trPr>
              <w:tc>
                <w:tcPr>
                  <w:tcW w:w="735" w:type="dxa"/>
                  <w:vAlign w:val="center"/>
                </w:tcPr>
                <w:p w14:paraId="7D0E4AF7"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285ED454" w14:textId="77777777" w:rsidR="005E26FE" w:rsidRPr="00DA165C" w:rsidRDefault="005E26FE">
                  <w:pPr>
                    <w:pStyle w:val="Sinespaciado1"/>
                    <w:jc w:val="center"/>
                    <w:rPr>
                      <w:rFonts w:ascii="Arial" w:hAnsi="Arial" w:cs="Arial"/>
                      <w:b/>
                      <w:bCs/>
                      <w:sz w:val="18"/>
                      <w:szCs w:val="18"/>
                    </w:rPr>
                  </w:pPr>
                </w:p>
              </w:tc>
              <w:tc>
                <w:tcPr>
                  <w:tcW w:w="1407" w:type="dxa"/>
                  <w:vAlign w:val="center"/>
                </w:tcPr>
                <w:p w14:paraId="590451E3"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gestión humana</w:t>
                  </w:r>
                </w:p>
              </w:tc>
              <w:tc>
                <w:tcPr>
                  <w:tcW w:w="513" w:type="dxa"/>
                  <w:vAlign w:val="center"/>
                </w:tcPr>
                <w:p w14:paraId="15C65439"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7499D19D" w14:textId="77777777" w:rsidR="005E26FE" w:rsidRPr="00DA165C" w:rsidRDefault="001F0106">
                  <w:pPr>
                    <w:pStyle w:val="Sinespaciado1"/>
                    <w:numPr>
                      <w:ilvl w:val="0"/>
                      <w:numId w:val="7"/>
                    </w:numPr>
                    <w:ind w:left="176" w:hanging="176"/>
                    <w:jc w:val="both"/>
                    <w:rPr>
                      <w:rFonts w:ascii="Arial" w:hAnsi="Arial" w:cs="Arial"/>
                      <w:sz w:val="10"/>
                      <w:szCs w:val="10"/>
                    </w:rPr>
                  </w:pPr>
                  <w:r w:rsidRPr="00DA165C">
                    <w:rPr>
                      <w:rFonts w:ascii="Arial" w:hAnsi="Arial" w:cs="Arial"/>
                      <w:sz w:val="10"/>
                      <w:szCs w:val="10"/>
                    </w:rPr>
                    <w:t>Actividad institucional - Aniversario Institucional.</w:t>
                  </w:r>
                </w:p>
                <w:p w14:paraId="4C0B7C1B" w14:textId="77777777" w:rsidR="005E26FE" w:rsidRPr="00DA165C" w:rsidRDefault="001F0106">
                  <w:pPr>
                    <w:pStyle w:val="Sinespaciado1"/>
                    <w:numPr>
                      <w:ilvl w:val="0"/>
                      <w:numId w:val="8"/>
                    </w:numPr>
                    <w:ind w:left="176" w:hanging="176"/>
                    <w:jc w:val="both"/>
                    <w:rPr>
                      <w:rFonts w:ascii="Arial" w:hAnsi="Arial" w:cs="Arial"/>
                      <w:sz w:val="10"/>
                      <w:szCs w:val="10"/>
                    </w:rPr>
                  </w:pPr>
                  <w:r w:rsidRPr="00DA165C">
                    <w:rPr>
                      <w:rFonts w:ascii="Arial" w:hAnsi="Arial" w:cs="Arial"/>
                      <w:sz w:val="10"/>
                      <w:szCs w:val="10"/>
                    </w:rPr>
                    <w:t xml:space="preserve">Actividad institucional - Aniversario Escuela. </w:t>
                  </w:r>
                </w:p>
                <w:p w14:paraId="6FA4EC40" w14:textId="77777777" w:rsidR="005E26FE" w:rsidRPr="00DA165C" w:rsidRDefault="001F0106">
                  <w:pPr>
                    <w:pStyle w:val="Sinespaciado1"/>
                    <w:numPr>
                      <w:ilvl w:val="0"/>
                      <w:numId w:val="8"/>
                    </w:numPr>
                    <w:ind w:left="176" w:hanging="176"/>
                    <w:jc w:val="both"/>
                    <w:rPr>
                      <w:rFonts w:ascii="Arial" w:hAnsi="Arial" w:cs="Arial"/>
                      <w:sz w:val="10"/>
                      <w:szCs w:val="10"/>
                    </w:rPr>
                  </w:pPr>
                  <w:r w:rsidRPr="00DA165C">
                    <w:rPr>
                      <w:rFonts w:ascii="Arial" w:hAnsi="Arial" w:cs="Arial"/>
                      <w:sz w:val="10"/>
                      <w:szCs w:val="10"/>
                    </w:rPr>
                    <w:t>Evento de reconocimiento “Noche Excelencia Policial”</w:t>
                  </w:r>
                </w:p>
                <w:p w14:paraId="2508484A" w14:textId="77777777" w:rsidR="005E26FE" w:rsidRPr="00DA165C" w:rsidRDefault="001F0106">
                  <w:pPr>
                    <w:pStyle w:val="Sinespaciado1"/>
                    <w:numPr>
                      <w:ilvl w:val="0"/>
                      <w:numId w:val="7"/>
                    </w:numPr>
                    <w:ind w:left="176" w:hanging="176"/>
                    <w:jc w:val="both"/>
                    <w:rPr>
                      <w:rFonts w:ascii="Arial" w:hAnsi="Arial" w:cs="Arial"/>
                      <w:sz w:val="10"/>
                      <w:szCs w:val="10"/>
                    </w:rPr>
                  </w:pPr>
                  <w:r w:rsidRPr="00DA165C">
                    <w:rPr>
                      <w:rFonts w:ascii="Arial" w:hAnsi="Arial" w:cs="Arial"/>
                      <w:sz w:val="10"/>
                      <w:szCs w:val="10"/>
                    </w:rPr>
                    <w:t>Manejo de la inteligencia emocional - Taller rompiendo paradigmas mentales.</w:t>
                  </w:r>
                </w:p>
              </w:tc>
              <w:tc>
                <w:tcPr>
                  <w:tcW w:w="455" w:type="dxa"/>
                  <w:vAlign w:val="center"/>
                </w:tcPr>
                <w:p w14:paraId="49CA0E3B"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6790D4FB" w14:textId="77777777" w:rsidR="005E26FE" w:rsidRPr="00DA165C" w:rsidRDefault="001F0106">
                  <w:pPr>
                    <w:pStyle w:val="Sinespaciado1"/>
                    <w:jc w:val="right"/>
                    <w:rPr>
                      <w:rFonts w:ascii="Arial" w:hAnsi="Arial" w:cs="Arial"/>
                      <w:sz w:val="20"/>
                      <w:szCs w:val="20"/>
                    </w:rPr>
                  </w:pPr>
                  <w:r w:rsidRPr="00DA165C">
                    <w:rPr>
                      <w:rFonts w:ascii="Arial" w:hAnsi="Arial" w:cs="Arial"/>
                      <w:sz w:val="20"/>
                      <w:szCs w:val="20"/>
                    </w:rPr>
                    <w:t>$</w:t>
                  </w:r>
                  <w:r w:rsidRPr="00DA165C">
                    <w:rPr>
                      <w:rFonts w:ascii="Arial" w:hAnsi="Arial" w:cs="Arial"/>
                      <w:sz w:val="20"/>
                      <w:szCs w:val="20"/>
                      <w:lang w:val="es-MX"/>
                    </w:rPr>
                    <w:t>7</w:t>
                  </w:r>
                  <w:r w:rsidRPr="00DA165C">
                    <w:rPr>
                      <w:rFonts w:ascii="Arial" w:hAnsi="Arial" w:cs="Arial"/>
                      <w:sz w:val="20"/>
                      <w:szCs w:val="20"/>
                    </w:rPr>
                    <w:t>0.000.000</w:t>
                  </w:r>
                </w:p>
              </w:tc>
            </w:tr>
            <w:tr w:rsidR="005E26FE" w:rsidRPr="00DA165C" w14:paraId="0CEBAB80" w14:textId="77777777">
              <w:trPr>
                <w:jc w:val="center"/>
              </w:trPr>
              <w:tc>
                <w:tcPr>
                  <w:tcW w:w="735" w:type="dxa"/>
                  <w:vAlign w:val="center"/>
                </w:tcPr>
                <w:p w14:paraId="692F62D3"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restart"/>
                  <w:vAlign w:val="center"/>
                </w:tcPr>
                <w:p w14:paraId="59EF2513" w14:textId="77777777" w:rsidR="005E26FE" w:rsidRPr="00DA165C" w:rsidRDefault="005E26FE">
                  <w:pPr>
                    <w:pStyle w:val="Sinespaciado1"/>
                    <w:jc w:val="center"/>
                    <w:rPr>
                      <w:rFonts w:ascii="Arial" w:hAnsi="Arial" w:cs="Arial"/>
                      <w:b/>
                      <w:bCs/>
                      <w:sz w:val="18"/>
                      <w:szCs w:val="18"/>
                    </w:rPr>
                  </w:pPr>
                </w:p>
                <w:p w14:paraId="466E1D5F" w14:textId="77777777" w:rsidR="005E26FE" w:rsidRPr="00DA165C" w:rsidRDefault="005E26FE">
                  <w:pPr>
                    <w:pStyle w:val="Sinespaciado1"/>
                    <w:jc w:val="center"/>
                    <w:rPr>
                      <w:rFonts w:ascii="Arial" w:hAnsi="Arial" w:cs="Arial"/>
                      <w:b/>
                      <w:bCs/>
                      <w:sz w:val="18"/>
                      <w:szCs w:val="18"/>
                    </w:rPr>
                  </w:pPr>
                </w:p>
                <w:p w14:paraId="0969ACB1" w14:textId="77777777" w:rsidR="005E26FE" w:rsidRPr="00DA165C" w:rsidRDefault="005E26FE">
                  <w:pPr>
                    <w:pStyle w:val="Sinespaciado1"/>
                    <w:jc w:val="center"/>
                    <w:rPr>
                      <w:rFonts w:ascii="Arial" w:hAnsi="Arial" w:cs="Arial"/>
                      <w:b/>
                      <w:bCs/>
                      <w:sz w:val="18"/>
                      <w:szCs w:val="18"/>
                    </w:rPr>
                  </w:pPr>
                </w:p>
                <w:p w14:paraId="3612BA59" w14:textId="77777777" w:rsidR="005E26FE" w:rsidRPr="00DA165C" w:rsidRDefault="001F0106">
                  <w:pPr>
                    <w:pStyle w:val="Sinespaciado1"/>
                    <w:jc w:val="center"/>
                    <w:rPr>
                      <w:rFonts w:ascii="Arial" w:hAnsi="Arial" w:cs="Arial"/>
                      <w:b/>
                      <w:bCs/>
                      <w:sz w:val="18"/>
                      <w:szCs w:val="18"/>
                    </w:rPr>
                  </w:pPr>
                  <w:r w:rsidRPr="00DA165C">
                    <w:rPr>
                      <w:rFonts w:ascii="Arial" w:hAnsi="Arial" w:cs="Arial"/>
                      <w:b/>
                      <w:bCs/>
                      <w:sz w:val="18"/>
                      <w:szCs w:val="18"/>
                    </w:rPr>
                    <w:t>ESGON</w:t>
                  </w:r>
                </w:p>
              </w:tc>
              <w:tc>
                <w:tcPr>
                  <w:tcW w:w="1407" w:type="dxa"/>
                  <w:vAlign w:val="center"/>
                </w:tcPr>
                <w:p w14:paraId="0783BD14"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bienestar</w:t>
                  </w:r>
                </w:p>
              </w:tc>
              <w:tc>
                <w:tcPr>
                  <w:tcW w:w="513" w:type="dxa"/>
                  <w:vAlign w:val="center"/>
                </w:tcPr>
                <w:p w14:paraId="63F96C73"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72C25CDA"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Celebración sacramentos (primera comunión – confirmación)</w:t>
                  </w:r>
                </w:p>
                <w:p w14:paraId="257118AC"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Campeonato intersecciones – diferentes disciplinas.</w:t>
                  </w:r>
                </w:p>
                <w:p w14:paraId="7ECC5386"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Concurso de cometas.</w:t>
                  </w:r>
                </w:p>
                <w:p w14:paraId="7FAD4219"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Celebración - Día mundial de la diversidad cultural.</w:t>
                  </w:r>
                </w:p>
              </w:tc>
              <w:tc>
                <w:tcPr>
                  <w:tcW w:w="455" w:type="dxa"/>
                  <w:vAlign w:val="center"/>
                </w:tcPr>
                <w:p w14:paraId="34CDB431"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5286800F" w14:textId="77777777" w:rsidR="005E26FE" w:rsidRPr="00DA165C" w:rsidRDefault="001F0106">
                  <w:pPr>
                    <w:pStyle w:val="Sinespaciado1"/>
                    <w:jc w:val="right"/>
                    <w:rPr>
                      <w:rFonts w:ascii="Arial" w:hAnsi="Arial" w:cs="Arial"/>
                      <w:sz w:val="20"/>
                      <w:szCs w:val="20"/>
                    </w:rPr>
                  </w:pPr>
                  <w:r w:rsidRPr="00DA165C">
                    <w:rPr>
                      <w:rFonts w:ascii="Arial" w:hAnsi="Arial" w:cs="Arial"/>
                      <w:sz w:val="20"/>
                      <w:szCs w:val="20"/>
                    </w:rPr>
                    <w:t>$40.000.000</w:t>
                  </w:r>
                </w:p>
              </w:tc>
            </w:tr>
            <w:tr w:rsidR="005E26FE" w:rsidRPr="00DA165C" w14:paraId="1C3C71C4" w14:textId="77777777">
              <w:trPr>
                <w:jc w:val="center"/>
              </w:trPr>
              <w:tc>
                <w:tcPr>
                  <w:tcW w:w="735" w:type="dxa"/>
                  <w:vAlign w:val="center"/>
                </w:tcPr>
                <w:p w14:paraId="481EFE21"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68080D68" w14:textId="77777777" w:rsidR="005E26FE" w:rsidRPr="00DA165C" w:rsidRDefault="005E26FE">
                  <w:pPr>
                    <w:pStyle w:val="Sinespaciado1"/>
                    <w:jc w:val="both"/>
                    <w:rPr>
                      <w:rFonts w:ascii="Arial" w:hAnsi="Arial" w:cs="Arial"/>
                      <w:sz w:val="10"/>
                      <w:szCs w:val="10"/>
                    </w:rPr>
                  </w:pPr>
                </w:p>
              </w:tc>
              <w:tc>
                <w:tcPr>
                  <w:tcW w:w="1407" w:type="dxa"/>
                  <w:vAlign w:val="center"/>
                </w:tcPr>
                <w:p w14:paraId="17F72B52"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bienestar – Apoyo psicosocial</w:t>
                  </w:r>
                </w:p>
              </w:tc>
              <w:tc>
                <w:tcPr>
                  <w:tcW w:w="513" w:type="dxa"/>
                  <w:vAlign w:val="center"/>
                </w:tcPr>
                <w:p w14:paraId="0045A8C8"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0B68B8C8"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Recreación, deporte, cultura y turismo – Actividad de contribución a la adultez y a la familia, visitas a lugares de interés cultural, visitas a parques - turismo</w:t>
                  </w:r>
                </w:p>
                <w:p w14:paraId="4B858602"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Celebraciones especiales - homenaje al docente.</w:t>
                  </w:r>
                </w:p>
                <w:p w14:paraId="5C72C92A"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de los niños.</w:t>
                  </w:r>
                </w:p>
                <w:p w14:paraId="3A9C47FE"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dulce de los niños.</w:t>
                  </w:r>
                </w:p>
                <w:p w14:paraId="1882BF28"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de cine.</w:t>
                  </w:r>
                </w:p>
                <w:p w14:paraId="6AEC19E0"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actividad de pasa día.</w:t>
                  </w:r>
                </w:p>
              </w:tc>
              <w:tc>
                <w:tcPr>
                  <w:tcW w:w="455" w:type="dxa"/>
                  <w:vAlign w:val="center"/>
                </w:tcPr>
                <w:p w14:paraId="7EA996FD"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4B126869" w14:textId="2C7A081A" w:rsidR="005E26FE" w:rsidRPr="00DA165C" w:rsidRDefault="001F0106">
                  <w:pPr>
                    <w:pStyle w:val="Sinespaciado1"/>
                    <w:jc w:val="right"/>
                    <w:rPr>
                      <w:rFonts w:ascii="Arial" w:hAnsi="Arial" w:cs="Arial"/>
                      <w:sz w:val="20"/>
                      <w:szCs w:val="20"/>
                    </w:rPr>
                  </w:pPr>
                  <w:r w:rsidRPr="00DA165C">
                    <w:rPr>
                      <w:rFonts w:ascii="Arial" w:hAnsi="Arial" w:cs="Arial"/>
                      <w:sz w:val="20"/>
                      <w:szCs w:val="20"/>
                    </w:rPr>
                    <w:t>$</w:t>
                  </w:r>
                  <w:r w:rsidR="009A6CDB" w:rsidRPr="00DA165C">
                    <w:rPr>
                      <w:rFonts w:ascii="Arial" w:hAnsi="Arial" w:cs="Arial"/>
                      <w:sz w:val="20"/>
                      <w:szCs w:val="20"/>
                      <w:lang w:val="es-MX"/>
                    </w:rPr>
                    <w:t>3</w:t>
                  </w:r>
                  <w:r w:rsidRPr="00DA165C">
                    <w:rPr>
                      <w:rFonts w:ascii="Arial" w:hAnsi="Arial" w:cs="Arial"/>
                      <w:sz w:val="20"/>
                      <w:szCs w:val="20"/>
                    </w:rPr>
                    <w:t>0.000.000</w:t>
                  </w:r>
                </w:p>
              </w:tc>
            </w:tr>
            <w:tr w:rsidR="005E26FE" w:rsidRPr="00DA165C" w14:paraId="4F09F859" w14:textId="77777777">
              <w:trPr>
                <w:jc w:val="center"/>
              </w:trPr>
              <w:tc>
                <w:tcPr>
                  <w:tcW w:w="735" w:type="dxa"/>
                  <w:vAlign w:val="center"/>
                </w:tcPr>
                <w:p w14:paraId="55E53C13"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563E96DE" w14:textId="77777777" w:rsidR="005E26FE" w:rsidRPr="00DA165C" w:rsidRDefault="005E26FE">
                  <w:pPr>
                    <w:pStyle w:val="Sinespaciado1"/>
                    <w:jc w:val="both"/>
                    <w:rPr>
                      <w:rFonts w:ascii="Arial" w:hAnsi="Arial" w:cs="Arial"/>
                      <w:sz w:val="10"/>
                      <w:szCs w:val="10"/>
                    </w:rPr>
                  </w:pPr>
                </w:p>
              </w:tc>
              <w:tc>
                <w:tcPr>
                  <w:tcW w:w="1407" w:type="dxa"/>
                  <w:vAlign w:val="center"/>
                </w:tcPr>
                <w:p w14:paraId="3A2EA70E"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gestión humana</w:t>
                  </w:r>
                </w:p>
              </w:tc>
              <w:tc>
                <w:tcPr>
                  <w:tcW w:w="513" w:type="dxa"/>
                  <w:vAlign w:val="center"/>
                </w:tcPr>
                <w:p w14:paraId="2ACB86D9"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5D01069A"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Actividad institucional - Aniversario Institucional.</w:t>
                  </w:r>
                </w:p>
                <w:p w14:paraId="0B671EA3"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Actividad institucional - Aniversario Escuela.</w:t>
                  </w:r>
                </w:p>
                <w:p w14:paraId="0E0EFAC8"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Evento de reconocimiento “Noche Excelencia Policial”</w:t>
                  </w:r>
                </w:p>
                <w:p w14:paraId="6FB77A88"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Manejo de la inteligencia emocional - Taller rompiendo paradigmas mentales.</w:t>
                  </w:r>
                </w:p>
              </w:tc>
              <w:tc>
                <w:tcPr>
                  <w:tcW w:w="455" w:type="dxa"/>
                  <w:vAlign w:val="center"/>
                </w:tcPr>
                <w:p w14:paraId="6CE4B63B"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1D2FD4F8" w14:textId="6348E65A" w:rsidR="005E26FE" w:rsidRPr="00DA165C" w:rsidRDefault="001F0106">
                  <w:pPr>
                    <w:pStyle w:val="Sinespaciado1"/>
                    <w:jc w:val="right"/>
                    <w:rPr>
                      <w:rFonts w:ascii="Arial" w:hAnsi="Arial" w:cs="Arial"/>
                      <w:sz w:val="20"/>
                      <w:szCs w:val="20"/>
                    </w:rPr>
                  </w:pPr>
                  <w:r w:rsidRPr="00DA165C">
                    <w:rPr>
                      <w:rFonts w:ascii="Arial" w:hAnsi="Arial" w:cs="Arial"/>
                      <w:b/>
                      <w:bCs/>
                      <w:sz w:val="20"/>
                      <w:szCs w:val="20"/>
                    </w:rPr>
                    <w:t>$</w:t>
                  </w:r>
                  <w:r w:rsidRPr="00DA165C">
                    <w:rPr>
                      <w:rFonts w:ascii="Arial" w:hAnsi="Arial" w:cs="Arial"/>
                      <w:sz w:val="20"/>
                      <w:szCs w:val="20"/>
                    </w:rPr>
                    <w:t xml:space="preserve"> </w:t>
                  </w:r>
                  <w:r w:rsidR="009A6CDB" w:rsidRPr="00DA165C">
                    <w:rPr>
                      <w:rFonts w:ascii="Arial" w:hAnsi="Arial" w:cs="Arial"/>
                      <w:sz w:val="20"/>
                      <w:szCs w:val="20"/>
                    </w:rPr>
                    <w:t>3</w:t>
                  </w:r>
                  <w:r w:rsidRPr="00DA165C">
                    <w:rPr>
                      <w:rFonts w:ascii="Arial" w:hAnsi="Arial" w:cs="Arial"/>
                      <w:sz w:val="20"/>
                      <w:szCs w:val="20"/>
                    </w:rPr>
                    <w:t>0.000.000</w:t>
                  </w:r>
                </w:p>
              </w:tc>
            </w:tr>
            <w:tr w:rsidR="005E26FE" w:rsidRPr="00DA165C" w14:paraId="478DF118" w14:textId="77777777">
              <w:trPr>
                <w:jc w:val="center"/>
              </w:trPr>
              <w:tc>
                <w:tcPr>
                  <w:tcW w:w="7875" w:type="dxa"/>
                  <w:gridSpan w:val="6"/>
                  <w:vAlign w:val="center"/>
                </w:tcPr>
                <w:p w14:paraId="4C894865"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PRESUPUESTO OFICIAL</w:t>
                  </w:r>
                </w:p>
              </w:tc>
              <w:tc>
                <w:tcPr>
                  <w:tcW w:w="1731" w:type="dxa"/>
                  <w:vAlign w:val="center"/>
                </w:tcPr>
                <w:p w14:paraId="49AB3145" w14:textId="77777777" w:rsidR="005E26FE" w:rsidRPr="00DA165C" w:rsidRDefault="001F0106">
                  <w:pPr>
                    <w:pStyle w:val="Sinespaciado1"/>
                    <w:jc w:val="right"/>
                    <w:rPr>
                      <w:rFonts w:ascii="Arial" w:hAnsi="Arial" w:cs="Arial"/>
                      <w:sz w:val="20"/>
                      <w:szCs w:val="20"/>
                    </w:rPr>
                  </w:pPr>
                  <w:r w:rsidRPr="00DA165C">
                    <w:rPr>
                      <w:rFonts w:ascii="Arial" w:hAnsi="Arial" w:cs="Arial"/>
                      <w:b/>
                      <w:bCs/>
                      <w:sz w:val="20"/>
                      <w:szCs w:val="20"/>
                    </w:rPr>
                    <w:t>$</w:t>
                  </w:r>
                  <w:r w:rsidRPr="00DA165C">
                    <w:rPr>
                      <w:rFonts w:ascii="Arial" w:hAnsi="Arial" w:cs="Arial"/>
                      <w:sz w:val="20"/>
                      <w:szCs w:val="20"/>
                    </w:rPr>
                    <w:t xml:space="preserve"> 2</w:t>
                  </w:r>
                  <w:r w:rsidRPr="00DA165C">
                    <w:rPr>
                      <w:rFonts w:ascii="Arial" w:hAnsi="Arial" w:cs="Arial"/>
                      <w:sz w:val="20"/>
                      <w:szCs w:val="20"/>
                      <w:lang w:val="es-MX"/>
                    </w:rPr>
                    <w:t>5</w:t>
                  </w:r>
                  <w:r w:rsidRPr="00DA165C">
                    <w:rPr>
                      <w:rFonts w:ascii="Arial" w:hAnsi="Arial" w:cs="Arial"/>
                      <w:sz w:val="20"/>
                      <w:szCs w:val="20"/>
                    </w:rPr>
                    <w:t>0.000.000</w:t>
                  </w:r>
                </w:p>
              </w:tc>
            </w:tr>
            <w:bookmarkEnd w:id="8"/>
          </w:tbl>
          <w:p w14:paraId="2B66F512" w14:textId="77777777" w:rsidR="005E26FE" w:rsidRPr="00DA165C" w:rsidRDefault="005E26FE">
            <w:pPr>
              <w:pStyle w:val="Sinespaciado1"/>
              <w:jc w:val="both"/>
              <w:rPr>
                <w:rFonts w:ascii="Arial" w:hAnsi="Arial" w:cs="Arial"/>
                <w:sz w:val="20"/>
                <w:szCs w:val="20"/>
              </w:rPr>
            </w:pPr>
          </w:p>
          <w:p w14:paraId="27D474BA"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En conclusión, lo que se pretende con este tipo de actividades, es contribuir al mejoramiento de la calidad de vida de los estudiantes, docentes y personal administrativo, a través de la creación de espacios de permanencia, participación, formación, calidad de vida y satisfacción de necesidades que permitan el desarrollo de la persona en sus diferentes dimensiones, buscando con esto, crear líneas de acción formativas que complementen los procesos cognitivos y contribuir a la formación integral del ser humano a través de diversas estrategias orientadas a construir un ambiente de crecimiento personal y grupal, que facilite la apropiación y vivencia de la identidad institucional. </w:t>
            </w:r>
          </w:p>
          <w:p w14:paraId="1C8EDE76" w14:textId="77777777" w:rsidR="005E26FE" w:rsidRPr="00DA165C" w:rsidRDefault="005E26FE">
            <w:pPr>
              <w:pStyle w:val="Sinespaciado1"/>
              <w:jc w:val="both"/>
              <w:rPr>
                <w:rFonts w:ascii="Arial" w:hAnsi="Arial" w:cs="Arial"/>
                <w:sz w:val="20"/>
                <w:szCs w:val="20"/>
              </w:rPr>
            </w:pPr>
          </w:p>
          <w:p w14:paraId="2FF91502"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Es claro para estos centros de educación superior, que se debe formar para la vida desde el bienestar, lo que significa que, su quehacer se fundamenta en la creación de espacios y momentos para el desarrollo personal de aquellos que integran la comunidad universitaria, creando desde allí elementos para su cotidianidad, su relación, su sentir y actuar hacia el otro. </w:t>
            </w:r>
          </w:p>
          <w:p w14:paraId="01A7B3CA" w14:textId="77777777" w:rsidR="005E26FE" w:rsidRPr="00DA165C" w:rsidRDefault="005E26FE">
            <w:pPr>
              <w:pStyle w:val="Sinespaciado1"/>
              <w:jc w:val="both"/>
              <w:rPr>
                <w:rFonts w:ascii="Arial" w:hAnsi="Arial" w:cs="Arial"/>
                <w:sz w:val="20"/>
                <w:szCs w:val="20"/>
              </w:rPr>
            </w:pPr>
          </w:p>
          <w:p w14:paraId="19A8F97E"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Pensar en el bienestar desde una institución que prepara personas para trabajar desde la vida y por la vida, implica orientar su dimensión hacia una humanización de los individuos que están detrás de esta práctica y se vuelve fundamental llegar a ellos con elementos de valor que crecen desde la familia, la institución educativa, la ciudad y la realidad. Elementos que se evidencian a través de la comunicación, la tolerancia, el compromiso, el respeto hacia la diversidad, el trabajo en equipo, la sociabilidad y un sin fin de valores que comprometen a cada individuo desde su rol, a asumir su profesión con responsabilidad y sensibilidad social.</w:t>
            </w:r>
          </w:p>
          <w:p w14:paraId="02781797" w14:textId="77777777" w:rsidR="005E26FE" w:rsidRPr="00DA165C" w:rsidRDefault="005E26FE">
            <w:pPr>
              <w:pStyle w:val="Sinespaciado1"/>
              <w:jc w:val="both"/>
              <w:rPr>
                <w:rFonts w:ascii="Arial" w:hAnsi="Arial" w:cs="Arial"/>
                <w:sz w:val="20"/>
                <w:szCs w:val="20"/>
              </w:rPr>
            </w:pPr>
          </w:p>
          <w:p w14:paraId="542DBF67" w14:textId="5D86E945" w:rsidR="005E26FE" w:rsidRPr="00DA165C" w:rsidRDefault="001F0106">
            <w:pPr>
              <w:pStyle w:val="Sinespaciado1"/>
              <w:jc w:val="both"/>
              <w:rPr>
                <w:rFonts w:ascii="Arial" w:hAnsi="Arial" w:cs="Arial"/>
                <w:sz w:val="20"/>
                <w:szCs w:val="20"/>
              </w:rPr>
            </w:pPr>
            <w:r w:rsidRPr="00DA165C">
              <w:rPr>
                <w:rFonts w:ascii="Arial" w:hAnsi="Arial" w:cs="Arial"/>
                <w:sz w:val="20"/>
                <w:szCs w:val="20"/>
              </w:rPr>
              <w:t>De esta forma, el bienestar crece bajo los conceptos de formación integral, calidad de vida y construcción de comunidad, aportando escenarios para vivenciar lo humano, lo emocional, lo ético y lo social, complementando así lo académico y lo intelectual. Es decir, que la Escuela de Policía Provincia del Sumapaz y la Escuela de Policía Gabriel González</w:t>
            </w:r>
            <w:r w:rsidR="00D173D7" w:rsidRPr="00DA165C">
              <w:rPr>
                <w:rFonts w:ascii="Arial" w:hAnsi="Arial" w:cs="Arial"/>
                <w:sz w:val="20"/>
                <w:szCs w:val="20"/>
              </w:rPr>
              <w:t xml:space="preserve"> López</w:t>
            </w:r>
            <w:r w:rsidRPr="00DA165C">
              <w:rPr>
                <w:rFonts w:ascii="Arial" w:hAnsi="Arial" w:cs="Arial"/>
                <w:sz w:val="20"/>
                <w:szCs w:val="20"/>
              </w:rPr>
              <w:t xml:space="preserve">, sustentan su finalidad de formar técnicos profesionales en servicio de policía, integrales, gracias al aporte que hace la institución con este tipo de programas, actividades y servicios los cuales se encaminan al desarrollo físico, mental, moral, afectivo, social, artístico y cultural de sus estudiantes, docentes, personal administrativo y demás personal que hace parte de este componente educacional. </w:t>
            </w:r>
          </w:p>
          <w:p w14:paraId="7A14B5CF" w14:textId="77777777" w:rsidR="005E26FE" w:rsidRPr="00DA165C" w:rsidRDefault="005E26FE">
            <w:pPr>
              <w:pStyle w:val="Sinespaciado1"/>
              <w:jc w:val="both"/>
              <w:rPr>
                <w:rFonts w:ascii="Arial" w:hAnsi="Arial" w:cs="Arial"/>
                <w:sz w:val="14"/>
                <w:szCs w:val="14"/>
              </w:rPr>
            </w:pPr>
          </w:p>
          <w:p w14:paraId="078FC821"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Desde esta perspectiva, se busca con la coordinación y realización de diferentes actividades, hacer que el personal ame lo que hace, por tal razón, la entidad busca que, a través de acciones lúdicas, deportivas, recreativas, sociales y culturales, los funcionarios aporten a la misma dirección que apunta el líder de la unidad, conformando una comunidad, que apropie el concepto de educar para la vida.  </w:t>
            </w:r>
          </w:p>
          <w:p w14:paraId="31FD4C44" w14:textId="77777777" w:rsidR="005E26FE" w:rsidRPr="00DA165C" w:rsidRDefault="005E26FE">
            <w:pPr>
              <w:pStyle w:val="Sinespaciado1"/>
              <w:jc w:val="both"/>
              <w:rPr>
                <w:rFonts w:ascii="Arial" w:hAnsi="Arial" w:cs="Arial"/>
                <w:sz w:val="14"/>
                <w:szCs w:val="14"/>
              </w:rPr>
            </w:pPr>
          </w:p>
          <w:p w14:paraId="5D63A1F8"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VERIFICACIÓN DE CUMPLIMIENTOS DE ACUERDOS COMERCIALES</w:t>
            </w:r>
            <w:r w:rsidRPr="00DA165C">
              <w:rPr>
                <w:rFonts w:ascii="Arial" w:hAnsi="Arial" w:cs="Arial"/>
                <w:sz w:val="20"/>
                <w:szCs w:val="20"/>
              </w:rPr>
              <w:t xml:space="preserve"> </w:t>
            </w:r>
          </w:p>
          <w:p w14:paraId="52499C0E" w14:textId="77777777" w:rsidR="005E26FE" w:rsidRPr="00DA165C" w:rsidRDefault="005E26FE">
            <w:pPr>
              <w:pStyle w:val="Sinespaciado1"/>
              <w:jc w:val="both"/>
              <w:rPr>
                <w:rFonts w:ascii="Arial" w:hAnsi="Arial" w:cs="Arial"/>
                <w:sz w:val="14"/>
                <w:szCs w:val="14"/>
              </w:rPr>
            </w:pPr>
          </w:p>
          <w:p w14:paraId="6CF4B3A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Las Entidades Estatales que adelanten sus Procesos de Contratación bajo el régimen del Estatuto General de la Administración Pública, no deben hacer este análisis en las modalidades de selección de contratación directa o para la enajenación de bienes del Estado. Esto por cuanto, en el caso de la contratación directa, al no existir una pluralidad de oferentes no hay necesidad de analizar si un Acuerdo Comercial aplica o no, pues en estos procesos de contratación no se otorga el puntaje de la Ley 816 de 2003 ni se aplican los factores de desempate de la Ley 2069 de 2020. Por otro lado, al ser la enajenación de bienes del Estado un proceso de selección abreviada realizado a través de venta directa en sobre cerrado o en pública subasta, no hay una aplicación del puntaje de la Ley 816 de 2003 ni de los factores de desempate de la Ley 2069 de 2020. </w:t>
            </w:r>
          </w:p>
          <w:p w14:paraId="029DF7F3" w14:textId="77777777" w:rsidR="005E26FE" w:rsidRPr="00DA165C" w:rsidRDefault="005E26FE">
            <w:pPr>
              <w:pStyle w:val="Sinespaciado1"/>
              <w:jc w:val="both"/>
              <w:rPr>
                <w:rFonts w:ascii="Arial" w:hAnsi="Arial" w:cs="Arial"/>
                <w:sz w:val="20"/>
                <w:szCs w:val="20"/>
              </w:rPr>
            </w:pPr>
          </w:p>
          <w:p w14:paraId="013DE1C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Dado lo anterior, cada entidad estatal es responsable de verificar, para cada proceso de contratación, si esa contratación está cubierta por alguno de los Acuerdos Comerciales vigentes. Para ello deberá verificar: </w:t>
            </w:r>
            <w:r w:rsidRPr="00DA165C">
              <w:rPr>
                <w:rFonts w:ascii="Arial" w:hAnsi="Arial" w:cs="Arial"/>
                <w:b/>
                <w:bCs/>
                <w:sz w:val="20"/>
                <w:szCs w:val="20"/>
              </w:rPr>
              <w:t>(i)</w:t>
            </w:r>
            <w:r w:rsidRPr="00DA165C">
              <w:rPr>
                <w:rFonts w:ascii="Arial" w:hAnsi="Arial" w:cs="Arial"/>
                <w:sz w:val="20"/>
                <w:szCs w:val="20"/>
              </w:rPr>
              <w:t xml:space="preserve"> si el Acuerdo Comercial está en vigor, </w:t>
            </w:r>
            <w:r w:rsidRPr="00DA165C">
              <w:rPr>
                <w:rFonts w:ascii="Arial" w:hAnsi="Arial" w:cs="Arial"/>
                <w:b/>
                <w:bCs/>
                <w:sz w:val="20"/>
                <w:szCs w:val="20"/>
              </w:rPr>
              <w:t>(ii)</w:t>
            </w:r>
            <w:r w:rsidRPr="00DA165C">
              <w:rPr>
                <w:rFonts w:ascii="Arial" w:hAnsi="Arial" w:cs="Arial"/>
                <w:sz w:val="20"/>
                <w:szCs w:val="20"/>
              </w:rPr>
              <w:t xml:space="preserve"> si la Entidad Estatal está cubierta por el correspondiente Acuerdo Comercial, es decir, si se encuentra incluida en la lista de Entidades del respectivo Capítulo de Contratación Pública del Acuerdo, (iii) si el valor estimado del Proceso de Contratación es igual o superior al umbral a partir del cual es aplicable el correspondiente Acuerdo Comercial y finalmente, </w:t>
            </w:r>
            <w:r w:rsidRPr="00DA165C">
              <w:rPr>
                <w:rFonts w:ascii="Arial" w:hAnsi="Arial" w:cs="Arial"/>
                <w:b/>
                <w:bCs/>
                <w:sz w:val="20"/>
                <w:szCs w:val="20"/>
              </w:rPr>
              <w:t>(iv)</w:t>
            </w:r>
            <w:r w:rsidRPr="00DA165C">
              <w:rPr>
                <w:rFonts w:ascii="Arial" w:hAnsi="Arial" w:cs="Arial"/>
                <w:sz w:val="20"/>
                <w:szCs w:val="20"/>
              </w:rPr>
              <w:t xml:space="preserve"> si la Entidad Estatal o el objeto de la contratación no se encuadra en alguna de las excepciones previstas por el Acuerdo Comercial.</w:t>
            </w:r>
          </w:p>
          <w:p w14:paraId="3E0A2645" w14:textId="77777777" w:rsidR="005E26FE" w:rsidRPr="00DA165C" w:rsidRDefault="005E26FE">
            <w:pPr>
              <w:pStyle w:val="Sinespaciado1"/>
              <w:jc w:val="both"/>
              <w:rPr>
                <w:rFonts w:ascii="Arial" w:hAnsi="Arial" w:cs="Arial"/>
                <w:sz w:val="20"/>
                <w:szCs w:val="20"/>
              </w:rPr>
            </w:pPr>
          </w:p>
          <w:p w14:paraId="266AF34A"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Para identificar si un Proceso de Contratación está cubierto por un Acuerdo Comercial, la Entidad Estatal debe seguir las siguientes reglas en orden consecutivo:</w:t>
            </w:r>
          </w:p>
          <w:p w14:paraId="70041687" w14:textId="77777777" w:rsidR="005E26FE" w:rsidRPr="00DA165C" w:rsidRDefault="005E26FE">
            <w:pPr>
              <w:pStyle w:val="Sinespaciado1"/>
              <w:jc w:val="both"/>
              <w:rPr>
                <w:rFonts w:ascii="Arial" w:hAnsi="Arial" w:cs="Arial"/>
                <w:sz w:val="20"/>
                <w:szCs w:val="20"/>
              </w:rPr>
            </w:pPr>
          </w:p>
          <w:p w14:paraId="67E11F2B"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Regla 1</w:t>
            </w:r>
            <w:r w:rsidRPr="00DA165C">
              <w:rPr>
                <w:rFonts w:ascii="Arial" w:hAnsi="Arial" w:cs="Arial"/>
                <w:sz w:val="20"/>
                <w:szCs w:val="20"/>
              </w:rPr>
              <w:t xml:space="preserve">: La Entidad debe verificar que el tratado esté vigente. Si el Acuerdo Comercial no está en vigor, no le es aplicable al Proceso de Contratación. </w:t>
            </w:r>
          </w:p>
          <w:p w14:paraId="4275A4A4" w14:textId="77777777" w:rsidR="005E26FE" w:rsidRPr="00DA165C" w:rsidRDefault="005E26FE">
            <w:pPr>
              <w:pStyle w:val="Sinespaciado1"/>
              <w:jc w:val="both"/>
              <w:rPr>
                <w:rFonts w:ascii="Arial" w:hAnsi="Arial" w:cs="Arial"/>
                <w:sz w:val="20"/>
                <w:szCs w:val="20"/>
              </w:rPr>
            </w:pPr>
          </w:p>
          <w:p w14:paraId="3639F042"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Regla 2</w:t>
            </w:r>
            <w:r w:rsidRPr="00DA165C">
              <w:rPr>
                <w:rFonts w:ascii="Arial" w:hAnsi="Arial" w:cs="Arial"/>
                <w:sz w:val="20"/>
                <w:szCs w:val="20"/>
              </w:rPr>
              <w:t>: La Entidad debe verificar si está incluida en la Lista de Entidades Estatales dispuesta en el Acuerdo Comercial (ver Anexos 1, 2 y 3 según orden territorial). Si la Entidad lo está, el Proceso de Contratación, en principio, está cubierto por este y, en consecuencia, es necesario continuar con la siguiente regla.</w:t>
            </w:r>
            <w:r w:rsidRPr="00DA165C">
              <w:rPr>
                <w:rFonts w:ascii="Arial" w:hAnsi="Arial" w:cs="Arial"/>
                <w:b/>
                <w:bCs/>
                <w:sz w:val="20"/>
                <w:szCs w:val="20"/>
              </w:rPr>
              <w:t xml:space="preserve">  </w:t>
            </w:r>
          </w:p>
          <w:p w14:paraId="67C2F528" w14:textId="77777777" w:rsidR="005E26FE" w:rsidRPr="00DA165C" w:rsidRDefault="005E26FE">
            <w:pPr>
              <w:pStyle w:val="Sinespaciado1"/>
              <w:jc w:val="both"/>
              <w:rPr>
                <w:rFonts w:ascii="Arial" w:hAnsi="Arial" w:cs="Arial"/>
                <w:b/>
                <w:bCs/>
                <w:sz w:val="20"/>
                <w:szCs w:val="20"/>
              </w:rPr>
            </w:pPr>
          </w:p>
          <w:p w14:paraId="3D43EFE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En el evento en que la entidad no esté cubierta por el Acuerdo Comercial, en principio, el Proceso de Contratación no estará cobijado por el mismo y, por tanto, no es necesario continuar con análisis adicional alguno.  </w:t>
            </w:r>
          </w:p>
          <w:p w14:paraId="72581C41" w14:textId="77777777" w:rsidR="005E26FE" w:rsidRPr="00DA165C" w:rsidRDefault="005E26FE">
            <w:pPr>
              <w:pStyle w:val="Sinespaciado1"/>
              <w:jc w:val="both"/>
              <w:rPr>
                <w:rFonts w:ascii="Arial" w:hAnsi="Arial" w:cs="Arial"/>
                <w:sz w:val="20"/>
                <w:szCs w:val="20"/>
              </w:rPr>
            </w:pPr>
          </w:p>
          <w:p w14:paraId="3940DC8E"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En todo caso, debe tenerse en cuenta que algunos Acuerdos Comerciales incorporan obligaciones de Trato Nacional para entidades que en principio no están obligadas a aplicar todas las disposiciones del Acuerdo Comercial (ver sección sobre Trato Nacional).</w:t>
            </w:r>
          </w:p>
          <w:p w14:paraId="0859FFA4"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 </w:t>
            </w:r>
          </w:p>
          <w:p w14:paraId="7FB0F810"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 xml:space="preserve">Regla 3: </w:t>
            </w:r>
            <w:r w:rsidRPr="00DA165C">
              <w:rPr>
                <w:rFonts w:ascii="Arial" w:hAnsi="Arial" w:cs="Arial"/>
                <w:sz w:val="20"/>
                <w:szCs w:val="20"/>
              </w:rPr>
              <w:t xml:space="preserve">Si la Entidad Estatal está incluida en el Acuerdo Comercial, esta debe verificar que el presupuesto oficial estimado del Proceso de Contratación sea igual o superior al umbral a partir del cual el Acuerdo Comercial es aplicable; en dicho caso, el Proceso de Contratación, en principio, estará cubierto por el Acuerdo Comercial y, en consecuencia, la Entidad deberá observarlo.  </w:t>
            </w:r>
          </w:p>
          <w:p w14:paraId="43297493" w14:textId="77777777" w:rsidR="005E26FE" w:rsidRPr="00DA165C" w:rsidRDefault="005E26FE">
            <w:pPr>
              <w:pStyle w:val="Sinespaciado1"/>
              <w:jc w:val="both"/>
              <w:rPr>
                <w:rFonts w:ascii="Arial" w:hAnsi="Arial" w:cs="Arial"/>
                <w:sz w:val="20"/>
                <w:szCs w:val="20"/>
              </w:rPr>
            </w:pPr>
          </w:p>
          <w:p w14:paraId="286A017F" w14:textId="77777777" w:rsidR="005E26FE" w:rsidRPr="00DA165C" w:rsidRDefault="001F0106">
            <w:pPr>
              <w:pStyle w:val="Sinespaciado1"/>
              <w:jc w:val="both"/>
              <w:rPr>
                <w:rFonts w:ascii="Arial" w:hAnsi="Arial" w:cs="Arial"/>
                <w:sz w:val="20"/>
                <w:szCs w:val="20"/>
              </w:rPr>
            </w:pPr>
            <w:r w:rsidRPr="00DA165C">
              <w:rPr>
                <w:rFonts w:ascii="Arial" w:eastAsiaTheme="minorHAnsi" w:hAnsi="Arial" w:cs="Arial"/>
                <w:b/>
                <w:bCs/>
                <w:sz w:val="20"/>
                <w:szCs w:val="20"/>
                <w:lang w:eastAsia="en-US"/>
              </w:rPr>
              <w:t xml:space="preserve">Regla 4: </w:t>
            </w:r>
            <w:r w:rsidRPr="00DA165C">
              <w:rPr>
                <w:rFonts w:ascii="Arial" w:eastAsiaTheme="minorHAnsi" w:hAnsi="Arial" w:cs="Arial"/>
                <w:sz w:val="20"/>
                <w:szCs w:val="20"/>
                <w:lang w:eastAsia="en-US"/>
              </w:rPr>
              <w:t>Si la Entidad Estatal está incluida en el Acuerdo Comercial y el valor estimado del Proceso de Contratación es igual o superior al umbral a partir del cual el Acuerdo Comercial es aplicable, la Entidad Estatal debe determinar si hay excepciones que cobijen al Proceso de Contratación (Ver anexo 4)</w:t>
            </w:r>
            <w:r w:rsidRPr="00DA165C">
              <w:rPr>
                <w:rFonts w:ascii="Arial" w:hAnsi="Arial" w:cs="Arial"/>
                <w:sz w:val="20"/>
                <w:szCs w:val="20"/>
              </w:rPr>
              <w:t xml:space="preserve">. </w:t>
            </w:r>
          </w:p>
          <w:p w14:paraId="05C833AA" w14:textId="77777777" w:rsidR="005E26FE" w:rsidRPr="00DA165C" w:rsidRDefault="005E26FE">
            <w:pPr>
              <w:pStyle w:val="Sinespaciado1"/>
              <w:jc w:val="both"/>
              <w:rPr>
                <w:rFonts w:ascii="Arial" w:hAnsi="Arial" w:cs="Arial"/>
                <w:sz w:val="20"/>
                <w:szCs w:val="20"/>
              </w:rPr>
            </w:pPr>
          </w:p>
          <w:p w14:paraId="6C72C20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Si hay excepciones aplicables al Proceso de Contratación, el Acuerdo Comercial no lo regirá. Si no hay excepciones, el Acuerdo Comercial cobijará al Proceso de Contratación. </w:t>
            </w:r>
          </w:p>
          <w:p w14:paraId="098A1BAD" w14:textId="77777777" w:rsidR="005E26FE" w:rsidRPr="00DA165C" w:rsidRDefault="005E26FE">
            <w:pPr>
              <w:pStyle w:val="Sinespaciado1"/>
              <w:jc w:val="both"/>
              <w:rPr>
                <w:rFonts w:ascii="Arial" w:hAnsi="Arial" w:cs="Arial"/>
                <w:sz w:val="20"/>
                <w:szCs w:val="20"/>
              </w:rPr>
            </w:pPr>
          </w:p>
          <w:p w14:paraId="1254780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Debe tenerse en cuenta que un mismo Proceso de Contratación puede estar cubierto, de forma simultánea, por más de un Acuerdo Comercial y por la Decisión 439 de 1998 de la Comisión de la CAN.</w:t>
            </w:r>
            <w:r w:rsidRPr="00DA165C">
              <w:rPr>
                <w:rStyle w:val="Refdenotaalpie"/>
                <w:rFonts w:ascii="Arial" w:hAnsi="Arial" w:cs="Arial"/>
                <w:sz w:val="20"/>
                <w:szCs w:val="20"/>
              </w:rPr>
              <w:footnoteReference w:id="1"/>
            </w:r>
            <w:r w:rsidRPr="00DA165C">
              <w:rPr>
                <w:rFonts w:ascii="Arial" w:hAnsi="Arial" w:cs="Arial"/>
                <w:sz w:val="20"/>
                <w:szCs w:val="20"/>
              </w:rPr>
              <w:t xml:space="preserve"> Incluso, para un mismo Estado pueden existir dos Acuerdos Comerciales aplicables, o un Acuerdo Comercial y la Decisión 439 de 1998 de la CAN. Así, por ejemplo, un Proceso de Contratación puede estar cobijado por el Acuerdo Comercial con la Alianza Pacífico y por el Acuerdo Comercial suscrito con Chile o México; o, por el Acuerdo Comercial con Alianza Pacífico y la Decisión 439 de 1998 de la Comisión de la CAN. En estos casos, la Entidad Estatal debe cumplir con cada uno de los compromisos contenidos en estos Acuerdos Comerciales y en la Decisión 439 de 1998 de la Comisión de la CAN. </w:t>
            </w:r>
          </w:p>
          <w:p w14:paraId="4D8D05D2" w14:textId="77777777" w:rsidR="005E26FE" w:rsidRPr="00DA165C" w:rsidRDefault="005E26FE">
            <w:pPr>
              <w:pStyle w:val="Sinespaciado1"/>
              <w:jc w:val="both"/>
              <w:rPr>
                <w:rFonts w:ascii="Arial" w:hAnsi="Arial" w:cs="Arial"/>
                <w:sz w:val="20"/>
                <w:szCs w:val="20"/>
              </w:rPr>
            </w:pPr>
          </w:p>
          <w:p w14:paraId="3625375C" w14:textId="77777777" w:rsidR="005E26FE" w:rsidRPr="00DA165C" w:rsidRDefault="001F0106">
            <w:pPr>
              <w:pStyle w:val="Sinespaciado1"/>
              <w:jc w:val="both"/>
              <w:rPr>
                <w:rFonts w:ascii="Arial" w:hAnsi="Arial" w:cs="Arial"/>
                <w:sz w:val="20"/>
                <w:szCs w:val="20"/>
              </w:rPr>
            </w:pPr>
            <w:r w:rsidRPr="00DA165C">
              <w:rPr>
                <w:rFonts w:ascii="Arial" w:eastAsiaTheme="minorHAnsi" w:hAnsi="Arial" w:cs="Arial"/>
                <w:sz w:val="20"/>
                <w:szCs w:val="20"/>
                <w:lang w:eastAsia="en-US"/>
              </w:rPr>
              <w:t>Las listas de las Entidades Estatales cubiertas por los Acuerdos Comerciales pueden ser modificadas o rectificadas en virtud del clausulado de tales instrumentos e inclusive pueden adicionarse nuevas si las partes del Acuerdo así lo convienen, previa negociación realizada de conformidad con las disciplinas de esos capítulos.  Debe destacarse que las Entidades que se encuentren cobijadas por Acuerdos Comerciales y que se transformen posteriormente, son objeto de un procedimiento de modificación y rectificación de la cobertura, en el cual, si las Partes del acuerdo así lo convienen, quedarán incorporadas en la cobertura del respectivo Acuerdo. Por ejemplo, en el Acuerdo de la Unión Europea, a través de la Decisión 01 de 2021, se incorporaron 6 Entidades Estatales que a pesar de estar incluidas en el Acuerdo Comercial mutaron su naturaleza a Agencias y cambiaron su denominación, a saber:  (i) la Agencia Nacional de Minería; (ii) la Agencia Nacional de Infraestructura; (iii) la Agencia Nacional de Seguridad Vial; (iv) la Agencia Nacional del Espectro; (v) la Agencia Presidencial de Cooperación Internacional de Colombia; y (vi) la Agencia de Desarrollo Rural. Las Agencias incluidas en la Decisión 01 de 2021 corresponden a las entidades que anteriormente estaban incluidas en la lista de entidades cubiertas. Las demás Agencias que se crearon en el año 2011 y con posterioridad no están cubiertas en este Acuerdo.</w:t>
            </w:r>
          </w:p>
          <w:p w14:paraId="4CC997BE" w14:textId="77777777" w:rsidR="005E26FE" w:rsidRPr="00DA165C" w:rsidRDefault="005E26FE">
            <w:pPr>
              <w:pStyle w:val="Sinespaciado1"/>
              <w:jc w:val="both"/>
              <w:rPr>
                <w:rFonts w:ascii="Arial" w:hAnsi="Arial" w:cs="Arial"/>
                <w:sz w:val="14"/>
                <w:szCs w:val="14"/>
              </w:rPr>
            </w:pPr>
          </w:p>
          <w:p w14:paraId="6CCF2D43" w14:textId="3EE72C86" w:rsidR="005E26FE" w:rsidRPr="00DA165C" w:rsidRDefault="001F0106">
            <w:pPr>
              <w:pStyle w:val="Sinespaciado1"/>
              <w:jc w:val="both"/>
              <w:rPr>
                <w:rFonts w:ascii="Arial" w:hAnsi="Arial" w:cs="Arial"/>
                <w:b/>
                <w:bCs/>
                <w:sz w:val="20"/>
                <w:szCs w:val="20"/>
              </w:rPr>
            </w:pPr>
            <w:r w:rsidRPr="00DA165C">
              <w:rPr>
                <w:rFonts w:ascii="Arial" w:hAnsi="Arial" w:cs="Arial"/>
                <w:sz w:val="20"/>
                <w:szCs w:val="20"/>
                <w:lang w:val="es-MX"/>
              </w:rPr>
              <w:t>En consecuencia, y partiendo de la obligación establecida en el</w:t>
            </w:r>
            <w:r w:rsidRPr="00DA165C">
              <w:rPr>
                <w:rFonts w:ascii="Arial" w:hAnsi="Arial" w:cs="Arial"/>
                <w:iCs/>
                <w:sz w:val="20"/>
                <w:szCs w:val="20"/>
              </w:rPr>
              <w:t xml:space="preserve"> numeral 8 del artículo 2.2.1.1.2.1.1 del Decreto 1082 del 26 de mayo de 2015, se verificaron las páginas web</w:t>
            </w:r>
            <w:r w:rsidR="00E55324" w:rsidRPr="00DA165C">
              <w:rPr>
                <w:rFonts w:ascii="Arial" w:hAnsi="Arial" w:cs="Arial"/>
                <w:iCs/>
                <w:sz w:val="20"/>
                <w:szCs w:val="20"/>
              </w:rPr>
              <w:t xml:space="preserve"> </w:t>
            </w:r>
            <w:hyperlink r:id="rId9" w:history="1">
              <w:r w:rsidR="005E26FE" w:rsidRPr="00DA165C">
                <w:rPr>
                  <w:rStyle w:val="Hipervnculo"/>
                  <w:rFonts w:ascii="Arial" w:eastAsiaTheme="majorEastAsia" w:hAnsi="Arial" w:cs="Arial"/>
                  <w:color w:val="auto"/>
                  <w:sz w:val="20"/>
                  <w:szCs w:val="20"/>
                </w:rPr>
                <w:t>https://www.colombiacompra.gov.co/compradores/acuerdos-comerciales-y-trato-nacional-por-reciprocidad</w:t>
              </w:r>
            </w:hyperlink>
            <w:r w:rsidRPr="00DA165C">
              <w:rPr>
                <w:rFonts w:ascii="Arial" w:hAnsi="Arial" w:cs="Arial"/>
                <w:iCs/>
                <w:sz w:val="20"/>
                <w:szCs w:val="20"/>
              </w:rPr>
              <w:t xml:space="preserve"> de Colombia Compra Eficiente y </w:t>
            </w:r>
            <w:hyperlink r:id="rId10" w:history="1">
              <w:r w:rsidR="005E26FE" w:rsidRPr="00DA165C">
                <w:rPr>
                  <w:rStyle w:val="Hipervnculo"/>
                  <w:rFonts w:ascii="Arial" w:eastAsiaTheme="majorEastAsia" w:hAnsi="Arial" w:cs="Arial"/>
                  <w:color w:val="auto"/>
                  <w:sz w:val="20"/>
                  <w:szCs w:val="20"/>
                </w:rPr>
                <w:t>http://www.tlc.gov.co/</w:t>
              </w:r>
            </w:hyperlink>
            <w:r w:rsidRPr="00DA165C">
              <w:rPr>
                <w:rFonts w:ascii="Arial" w:hAnsi="Arial" w:cs="Arial"/>
                <w:sz w:val="20"/>
                <w:szCs w:val="20"/>
              </w:rPr>
              <w:t xml:space="preserve"> </w:t>
            </w:r>
            <w:r w:rsidRPr="00DA165C">
              <w:rPr>
                <w:rFonts w:ascii="Arial" w:hAnsi="Arial" w:cs="Arial"/>
                <w:iCs/>
                <w:sz w:val="20"/>
                <w:szCs w:val="20"/>
              </w:rPr>
              <w:t xml:space="preserve">del Ministerio de Comercio, Industria y Turismo; siguiendo los lineamientos establecidos en el Manual para el Manejo de los Acuerdos Comerciales en Procesos de Contratación, los Acuerdos Comerciales y Tratados de Libre Comercio (TLC), negociados por Colombia en los capítulos de contratación pública, se estableció para el presente proceso un valor </w:t>
            </w:r>
            <w:r w:rsidRPr="00DA165C">
              <w:rPr>
                <w:rFonts w:ascii="Arial" w:hAnsi="Arial" w:cs="Arial"/>
                <w:sz w:val="20"/>
                <w:szCs w:val="20"/>
              </w:rPr>
              <w:t xml:space="preserve">estimado de </w:t>
            </w:r>
            <w:r w:rsidRPr="00DA165C">
              <w:rPr>
                <w:rFonts w:ascii="Arial" w:eastAsia="MS Mincho" w:hAnsi="Arial" w:cs="Arial"/>
                <w:b/>
                <w:bCs/>
                <w:sz w:val="20"/>
                <w:szCs w:val="20"/>
                <w:lang w:eastAsia="es-CO"/>
              </w:rPr>
              <w:t xml:space="preserve">DOSCIENTOS </w:t>
            </w:r>
            <w:r w:rsidR="00D42A1A" w:rsidRPr="00DA165C">
              <w:rPr>
                <w:rFonts w:ascii="Arial" w:eastAsia="MS Mincho" w:hAnsi="Arial" w:cs="Arial"/>
                <w:b/>
                <w:bCs/>
                <w:sz w:val="20"/>
                <w:szCs w:val="20"/>
                <w:lang w:eastAsia="es-CO"/>
              </w:rPr>
              <w:t>CINCUENTA</w:t>
            </w:r>
            <w:r w:rsidRPr="00DA165C">
              <w:rPr>
                <w:rFonts w:ascii="Arial" w:eastAsia="MS Mincho" w:hAnsi="Arial" w:cs="Arial"/>
                <w:b/>
                <w:bCs/>
                <w:sz w:val="20"/>
                <w:szCs w:val="20"/>
                <w:lang w:eastAsia="es-CO"/>
              </w:rPr>
              <w:t xml:space="preserve"> MILLONES DE PESOS</w:t>
            </w:r>
            <w:r w:rsidRPr="00DA165C">
              <w:rPr>
                <w:rFonts w:ascii="Arial" w:hAnsi="Arial" w:cs="Arial"/>
                <w:sz w:val="20"/>
                <w:szCs w:val="20"/>
              </w:rPr>
              <w:t xml:space="preserve"> </w:t>
            </w:r>
            <w:r w:rsidRPr="00DA165C">
              <w:rPr>
                <w:rFonts w:ascii="Arial" w:hAnsi="Arial" w:cs="Arial"/>
                <w:b/>
                <w:bCs/>
                <w:sz w:val="20"/>
                <w:szCs w:val="20"/>
              </w:rPr>
              <w:t>($ 2</w:t>
            </w:r>
            <w:r w:rsidR="00D42A1A" w:rsidRPr="00DA165C">
              <w:rPr>
                <w:rFonts w:ascii="Arial" w:hAnsi="Arial" w:cs="Arial"/>
                <w:b/>
                <w:bCs/>
                <w:sz w:val="20"/>
                <w:szCs w:val="20"/>
              </w:rPr>
              <w:t>5</w:t>
            </w:r>
            <w:r w:rsidRPr="00DA165C">
              <w:rPr>
                <w:rFonts w:ascii="Arial" w:hAnsi="Arial" w:cs="Arial"/>
                <w:b/>
                <w:bCs/>
                <w:sz w:val="20"/>
                <w:szCs w:val="20"/>
              </w:rPr>
              <w:t>0.000.000,00</w:t>
            </w:r>
            <w:r w:rsidRPr="00DA165C">
              <w:rPr>
                <w:rFonts w:ascii="Arial" w:hAnsi="Arial" w:cs="Arial"/>
                <w:sz w:val="20"/>
                <w:szCs w:val="20"/>
              </w:rPr>
              <w:t xml:space="preserve">) </w:t>
            </w:r>
            <w:r w:rsidRPr="00DA165C">
              <w:rPr>
                <w:rFonts w:ascii="Arial" w:hAnsi="Arial" w:cs="Arial"/>
                <w:b/>
                <w:bCs/>
                <w:sz w:val="20"/>
                <w:szCs w:val="20"/>
              </w:rPr>
              <w:t>M/CTE</w:t>
            </w:r>
            <w:r w:rsidRPr="00DA165C">
              <w:rPr>
                <w:rFonts w:ascii="Arial" w:hAnsi="Arial" w:cs="Arial"/>
                <w:sz w:val="20"/>
                <w:szCs w:val="20"/>
              </w:rPr>
              <w:t xml:space="preserve">, el cual es objeto de verificación, para </w:t>
            </w:r>
            <w:r w:rsidRPr="00DA165C">
              <w:rPr>
                <w:rFonts w:ascii="Arial" w:hAnsi="Arial" w:cs="Arial"/>
                <w:sz w:val="20"/>
                <w:szCs w:val="20"/>
              </w:rPr>
              <w:lastRenderedPageBreak/>
              <w:t xml:space="preserve">establecer si está cubierto por las obligaciones de carácter internacional derivadas de los siguientes acuerdos internacionales: </w:t>
            </w:r>
          </w:p>
          <w:p w14:paraId="630849FD" w14:textId="77777777" w:rsidR="005E26FE" w:rsidRPr="00DA165C" w:rsidRDefault="005E26FE">
            <w:pPr>
              <w:pStyle w:val="Sinespaciado1"/>
              <w:jc w:val="both"/>
              <w:rPr>
                <w:rFonts w:ascii="Arial" w:hAnsi="Arial" w:cs="Arial"/>
                <w:sz w:val="14"/>
                <w:szCs w:val="14"/>
              </w:rPr>
            </w:pPr>
          </w:p>
          <w:tbl>
            <w:tblPr>
              <w:tblStyle w:val="Tablaconcuadrcula"/>
              <w:tblW w:w="0" w:type="auto"/>
              <w:tblLook w:val="04A0" w:firstRow="1" w:lastRow="0" w:firstColumn="1" w:lastColumn="0" w:noHBand="0" w:noVBand="1"/>
            </w:tblPr>
            <w:tblGrid>
              <w:gridCol w:w="1361"/>
              <w:gridCol w:w="1049"/>
              <w:gridCol w:w="70"/>
              <w:gridCol w:w="159"/>
              <w:gridCol w:w="1189"/>
              <w:gridCol w:w="1373"/>
              <w:gridCol w:w="1448"/>
              <w:gridCol w:w="1448"/>
              <w:gridCol w:w="1448"/>
            </w:tblGrid>
            <w:tr w:rsidR="005E26FE" w:rsidRPr="00DA165C" w14:paraId="13206658" w14:textId="77777777">
              <w:trPr>
                <w:trHeight w:val="149"/>
              </w:trPr>
              <w:tc>
                <w:tcPr>
                  <w:tcW w:w="1361" w:type="dxa"/>
                  <w:vMerge w:val="restart"/>
                  <w:vAlign w:val="center"/>
                </w:tcPr>
                <w:p w14:paraId="500B696B"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VIGENCIA</w:t>
                  </w:r>
                </w:p>
              </w:tc>
              <w:tc>
                <w:tcPr>
                  <w:tcW w:w="2467" w:type="dxa"/>
                  <w:gridSpan w:val="4"/>
                  <w:vMerge w:val="restart"/>
                  <w:vAlign w:val="center"/>
                </w:tcPr>
                <w:p w14:paraId="60D80709"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ACUERDO</w:t>
                  </w:r>
                </w:p>
              </w:tc>
              <w:tc>
                <w:tcPr>
                  <w:tcW w:w="1373" w:type="dxa"/>
                  <w:vAlign w:val="center"/>
                </w:tcPr>
                <w:p w14:paraId="5A92C3F4"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0"/>
                      <w:szCs w:val="10"/>
                    </w:rPr>
                    <w:t>ENTIDAD ESTATAL CUBIERTA</w:t>
                  </w:r>
                </w:p>
              </w:tc>
              <w:tc>
                <w:tcPr>
                  <w:tcW w:w="1448" w:type="dxa"/>
                  <w:vAlign w:val="center"/>
                </w:tcPr>
                <w:p w14:paraId="4B743FC2"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0"/>
                      <w:szCs w:val="10"/>
                    </w:rPr>
                    <w:t xml:space="preserve">VALOR DELPROCESO DE CONTRATACION SUPERIOR AL UMBRAL DEL ACUERDO COMERCIAL </w:t>
                  </w:r>
                  <w:r w:rsidRPr="00DA165C">
                    <w:rPr>
                      <w:rStyle w:val="Refdenotaalpie"/>
                      <w:rFonts w:ascii="Arial" w:hAnsi="Arial" w:cs="Arial"/>
                      <w:sz w:val="20"/>
                      <w:szCs w:val="20"/>
                    </w:rPr>
                    <w:footnoteReference w:id="2"/>
                  </w:r>
                </w:p>
              </w:tc>
              <w:tc>
                <w:tcPr>
                  <w:tcW w:w="1448" w:type="dxa"/>
                  <w:vAlign w:val="center"/>
                </w:tcPr>
                <w:p w14:paraId="45BEC054"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0"/>
                      <w:szCs w:val="10"/>
                    </w:rPr>
                    <w:t>EXCEPCIÓN APLICABLE AL PROCESO DE CONTRATACIÓN</w:t>
                  </w:r>
                </w:p>
              </w:tc>
              <w:tc>
                <w:tcPr>
                  <w:tcW w:w="1448" w:type="dxa"/>
                  <w:vAlign w:val="center"/>
                </w:tcPr>
                <w:p w14:paraId="41E541F7"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0"/>
                      <w:szCs w:val="10"/>
                    </w:rPr>
                    <w:t>PROCESO DE CONTRATACIÓN CUBIERTO POR EL ACUERDO COMERCIAL</w:t>
                  </w:r>
                </w:p>
              </w:tc>
            </w:tr>
            <w:tr w:rsidR="005E26FE" w:rsidRPr="00DA165C" w14:paraId="602B5209" w14:textId="77777777">
              <w:trPr>
                <w:trHeight w:val="81"/>
              </w:trPr>
              <w:tc>
                <w:tcPr>
                  <w:tcW w:w="1361" w:type="dxa"/>
                  <w:vMerge/>
                  <w:vAlign w:val="center"/>
                </w:tcPr>
                <w:p w14:paraId="5D02E7A1" w14:textId="77777777" w:rsidR="005E26FE" w:rsidRPr="00DA165C" w:rsidRDefault="005E26FE">
                  <w:pPr>
                    <w:pStyle w:val="Sinespaciado1"/>
                    <w:jc w:val="both"/>
                    <w:rPr>
                      <w:rFonts w:ascii="Arial" w:hAnsi="Arial" w:cs="Arial"/>
                      <w:sz w:val="20"/>
                      <w:szCs w:val="20"/>
                    </w:rPr>
                  </w:pPr>
                </w:p>
              </w:tc>
              <w:tc>
                <w:tcPr>
                  <w:tcW w:w="2467" w:type="dxa"/>
                  <w:gridSpan w:val="4"/>
                  <w:vMerge/>
                  <w:vAlign w:val="center"/>
                </w:tcPr>
                <w:p w14:paraId="537CE507" w14:textId="77777777" w:rsidR="005E26FE" w:rsidRPr="00DA165C" w:rsidRDefault="005E26FE">
                  <w:pPr>
                    <w:pStyle w:val="Sinespaciado1"/>
                    <w:jc w:val="both"/>
                    <w:rPr>
                      <w:rFonts w:ascii="Arial" w:hAnsi="Arial" w:cs="Arial"/>
                      <w:sz w:val="20"/>
                      <w:szCs w:val="20"/>
                    </w:rPr>
                  </w:pPr>
                </w:p>
              </w:tc>
              <w:tc>
                <w:tcPr>
                  <w:tcW w:w="1373" w:type="dxa"/>
                  <w:vAlign w:val="center"/>
                </w:tcPr>
                <w:p w14:paraId="796B19B4"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 / NO</w:t>
                  </w:r>
                </w:p>
              </w:tc>
              <w:tc>
                <w:tcPr>
                  <w:tcW w:w="1448" w:type="dxa"/>
                  <w:vAlign w:val="center"/>
                </w:tcPr>
                <w:p w14:paraId="1CC5F844"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 / NO</w:t>
                  </w:r>
                </w:p>
              </w:tc>
              <w:tc>
                <w:tcPr>
                  <w:tcW w:w="1448" w:type="dxa"/>
                  <w:vAlign w:val="center"/>
                </w:tcPr>
                <w:p w14:paraId="71D21580"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 / NO</w:t>
                  </w:r>
                </w:p>
              </w:tc>
              <w:tc>
                <w:tcPr>
                  <w:tcW w:w="1448" w:type="dxa"/>
                  <w:vAlign w:val="center"/>
                </w:tcPr>
                <w:p w14:paraId="238FD6AC"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 / NO</w:t>
                  </w:r>
                </w:p>
              </w:tc>
            </w:tr>
            <w:tr w:rsidR="005E26FE" w:rsidRPr="00DA165C" w14:paraId="04B09759" w14:textId="77777777">
              <w:trPr>
                <w:trHeight w:val="81"/>
              </w:trPr>
              <w:tc>
                <w:tcPr>
                  <w:tcW w:w="1361" w:type="dxa"/>
                  <w:vMerge w:val="restart"/>
                  <w:textDirection w:val="btLr"/>
                  <w:vAlign w:val="center"/>
                </w:tcPr>
                <w:p w14:paraId="78F6FD08" w14:textId="5AE454A1" w:rsidR="005E26FE" w:rsidRPr="00DA165C" w:rsidRDefault="001F0106">
                  <w:pPr>
                    <w:pStyle w:val="Sinespaciado1"/>
                    <w:ind w:left="113" w:right="113"/>
                    <w:jc w:val="center"/>
                    <w:rPr>
                      <w:rFonts w:ascii="Arial" w:hAnsi="Arial" w:cs="Arial"/>
                      <w:b/>
                      <w:bCs/>
                      <w:sz w:val="20"/>
                      <w:szCs w:val="20"/>
                    </w:rPr>
                  </w:pPr>
                  <w:r w:rsidRPr="00DA165C">
                    <w:rPr>
                      <w:rFonts w:ascii="Arial" w:hAnsi="Arial" w:cs="Arial"/>
                      <w:b/>
                      <w:bCs/>
                      <w:sz w:val="20"/>
                      <w:szCs w:val="20"/>
                    </w:rPr>
                    <w:t>31 de diciembre de 202</w:t>
                  </w:r>
                  <w:r w:rsidR="00167DDF" w:rsidRPr="00DA165C">
                    <w:rPr>
                      <w:rFonts w:ascii="Arial" w:hAnsi="Arial" w:cs="Arial"/>
                      <w:b/>
                      <w:bCs/>
                      <w:sz w:val="20"/>
                      <w:szCs w:val="20"/>
                    </w:rPr>
                    <w:t>7</w:t>
                  </w:r>
                </w:p>
              </w:tc>
              <w:tc>
                <w:tcPr>
                  <w:tcW w:w="2467" w:type="dxa"/>
                  <w:gridSpan w:val="4"/>
                  <w:vAlign w:val="center"/>
                </w:tcPr>
                <w:p w14:paraId="36560CF9" w14:textId="77777777" w:rsidR="005E26FE" w:rsidRPr="00DA165C" w:rsidRDefault="001F0106">
                  <w:pPr>
                    <w:pStyle w:val="Sinespaciado1"/>
                    <w:jc w:val="both"/>
                    <w:rPr>
                      <w:rFonts w:ascii="Arial" w:hAnsi="Arial" w:cs="Arial"/>
                      <w:sz w:val="14"/>
                      <w:szCs w:val="14"/>
                    </w:rPr>
                  </w:pPr>
                  <w:r w:rsidRPr="00DA165C">
                    <w:rPr>
                      <w:rFonts w:ascii="Arial" w:hAnsi="Arial" w:cs="Arial"/>
                      <w:b/>
                      <w:bCs/>
                      <w:sz w:val="14"/>
                      <w:szCs w:val="14"/>
                    </w:rPr>
                    <w:t>CANADÁ</w:t>
                  </w:r>
                </w:p>
              </w:tc>
              <w:tc>
                <w:tcPr>
                  <w:tcW w:w="1373" w:type="dxa"/>
                  <w:vAlign w:val="center"/>
                </w:tcPr>
                <w:p w14:paraId="1E3C8A0B"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13889CD1"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7AF4C913"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1BD2E53A"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760ADC0B" w14:textId="77777777">
              <w:trPr>
                <w:trHeight w:val="81"/>
              </w:trPr>
              <w:tc>
                <w:tcPr>
                  <w:tcW w:w="1361" w:type="dxa"/>
                  <w:vMerge/>
                  <w:vAlign w:val="center"/>
                </w:tcPr>
                <w:p w14:paraId="05AAEA6E" w14:textId="77777777" w:rsidR="005E26FE" w:rsidRPr="00DA165C" w:rsidRDefault="005E26FE">
                  <w:pPr>
                    <w:pStyle w:val="Sinespaciado1"/>
                    <w:jc w:val="both"/>
                    <w:rPr>
                      <w:rFonts w:ascii="Arial" w:hAnsi="Arial" w:cs="Arial"/>
                      <w:sz w:val="20"/>
                      <w:szCs w:val="20"/>
                    </w:rPr>
                  </w:pPr>
                </w:p>
              </w:tc>
              <w:tc>
                <w:tcPr>
                  <w:tcW w:w="2467" w:type="dxa"/>
                  <w:gridSpan w:val="4"/>
                  <w:vAlign w:val="center"/>
                </w:tcPr>
                <w:p w14:paraId="08F0412D"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4"/>
                      <w:szCs w:val="14"/>
                    </w:rPr>
                    <w:t>REINO UNIDO DE GRAN BRETAÑA E IRLANDA DEL NORTE</w:t>
                  </w:r>
                </w:p>
              </w:tc>
              <w:tc>
                <w:tcPr>
                  <w:tcW w:w="1373" w:type="dxa"/>
                  <w:vAlign w:val="center"/>
                </w:tcPr>
                <w:p w14:paraId="04010C34"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373DEADA"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5D677D5E"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6641669F"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027EDFF3" w14:textId="77777777">
              <w:trPr>
                <w:trHeight w:val="81"/>
              </w:trPr>
              <w:tc>
                <w:tcPr>
                  <w:tcW w:w="1361" w:type="dxa"/>
                  <w:vMerge/>
                  <w:vAlign w:val="center"/>
                </w:tcPr>
                <w:p w14:paraId="19A87C9F" w14:textId="77777777" w:rsidR="005E26FE" w:rsidRPr="00DA165C" w:rsidRDefault="005E26FE">
                  <w:pPr>
                    <w:pStyle w:val="Sinespaciado1"/>
                    <w:jc w:val="both"/>
                    <w:rPr>
                      <w:rFonts w:ascii="Arial" w:hAnsi="Arial" w:cs="Arial"/>
                      <w:sz w:val="20"/>
                      <w:szCs w:val="20"/>
                    </w:rPr>
                  </w:pPr>
                </w:p>
              </w:tc>
              <w:tc>
                <w:tcPr>
                  <w:tcW w:w="2467" w:type="dxa"/>
                  <w:gridSpan w:val="4"/>
                  <w:vAlign w:val="center"/>
                </w:tcPr>
                <w:p w14:paraId="6FC1A584"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4"/>
                      <w:szCs w:val="14"/>
                    </w:rPr>
                    <w:t>ESTADOS UNIDOS</w:t>
                  </w:r>
                </w:p>
              </w:tc>
              <w:tc>
                <w:tcPr>
                  <w:tcW w:w="1373" w:type="dxa"/>
                  <w:vAlign w:val="center"/>
                </w:tcPr>
                <w:p w14:paraId="72F7BD46"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25251E3E"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1C05F516"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2B980830"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0B030B5B" w14:textId="77777777">
              <w:trPr>
                <w:trHeight w:val="81"/>
              </w:trPr>
              <w:tc>
                <w:tcPr>
                  <w:tcW w:w="1361" w:type="dxa"/>
                  <w:vMerge/>
                  <w:vAlign w:val="center"/>
                </w:tcPr>
                <w:p w14:paraId="58621DD4" w14:textId="77777777" w:rsidR="005E26FE" w:rsidRPr="00DA165C" w:rsidRDefault="005E26FE">
                  <w:pPr>
                    <w:pStyle w:val="Sinespaciado1"/>
                    <w:jc w:val="both"/>
                    <w:rPr>
                      <w:rFonts w:ascii="Arial" w:hAnsi="Arial" w:cs="Arial"/>
                      <w:sz w:val="20"/>
                      <w:szCs w:val="20"/>
                    </w:rPr>
                  </w:pPr>
                </w:p>
              </w:tc>
              <w:tc>
                <w:tcPr>
                  <w:tcW w:w="2467" w:type="dxa"/>
                  <w:gridSpan w:val="4"/>
                  <w:vAlign w:val="center"/>
                </w:tcPr>
                <w:p w14:paraId="471F42D5"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4"/>
                      <w:szCs w:val="14"/>
                    </w:rPr>
                    <w:t>CHILE</w:t>
                  </w:r>
                </w:p>
              </w:tc>
              <w:tc>
                <w:tcPr>
                  <w:tcW w:w="1373" w:type="dxa"/>
                  <w:vAlign w:val="center"/>
                </w:tcPr>
                <w:p w14:paraId="1553B6AE"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4793E7C2"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102EE04F"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71600093"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787F3872" w14:textId="77777777">
              <w:trPr>
                <w:trHeight w:val="81"/>
              </w:trPr>
              <w:tc>
                <w:tcPr>
                  <w:tcW w:w="1361" w:type="dxa"/>
                  <w:vMerge/>
                  <w:vAlign w:val="center"/>
                </w:tcPr>
                <w:p w14:paraId="0ED75098" w14:textId="77777777" w:rsidR="005E26FE" w:rsidRPr="00DA165C" w:rsidRDefault="005E26FE">
                  <w:pPr>
                    <w:pStyle w:val="Sinespaciado1"/>
                    <w:jc w:val="both"/>
                    <w:rPr>
                      <w:rFonts w:ascii="Arial" w:hAnsi="Arial" w:cs="Arial"/>
                      <w:sz w:val="20"/>
                      <w:szCs w:val="20"/>
                    </w:rPr>
                  </w:pPr>
                </w:p>
              </w:tc>
              <w:tc>
                <w:tcPr>
                  <w:tcW w:w="2467" w:type="dxa"/>
                  <w:gridSpan w:val="4"/>
                  <w:vAlign w:val="center"/>
                </w:tcPr>
                <w:p w14:paraId="753B82F9" w14:textId="77777777" w:rsidR="005E26FE" w:rsidRPr="00DA165C" w:rsidRDefault="001F0106">
                  <w:pPr>
                    <w:pStyle w:val="Sinespaciado1"/>
                    <w:jc w:val="both"/>
                    <w:rPr>
                      <w:rFonts w:ascii="Arial" w:hAnsi="Arial" w:cs="Arial"/>
                      <w:sz w:val="20"/>
                      <w:szCs w:val="20"/>
                    </w:rPr>
                  </w:pPr>
                  <w:r w:rsidRPr="00DA165C">
                    <w:rPr>
                      <w:rFonts w:ascii="Arial" w:hAnsi="Arial" w:cs="Arial"/>
                      <w:b/>
                      <w:bCs/>
                      <w:sz w:val="14"/>
                      <w:szCs w:val="14"/>
                    </w:rPr>
                    <w:t>COSTA RICA</w:t>
                  </w:r>
                </w:p>
              </w:tc>
              <w:tc>
                <w:tcPr>
                  <w:tcW w:w="1373" w:type="dxa"/>
                  <w:vAlign w:val="center"/>
                </w:tcPr>
                <w:p w14:paraId="071C8DA9"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6D7341F7"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79B69C0F"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6D8DEB0D"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3C657C4B" w14:textId="77777777">
              <w:trPr>
                <w:trHeight w:val="81"/>
              </w:trPr>
              <w:tc>
                <w:tcPr>
                  <w:tcW w:w="1361" w:type="dxa"/>
                  <w:vMerge/>
                  <w:vAlign w:val="center"/>
                </w:tcPr>
                <w:p w14:paraId="43A56ED1" w14:textId="77777777" w:rsidR="005E26FE" w:rsidRPr="00DA165C" w:rsidRDefault="005E26FE">
                  <w:pPr>
                    <w:pStyle w:val="Sinespaciado1"/>
                    <w:jc w:val="both"/>
                    <w:rPr>
                      <w:rFonts w:ascii="Arial" w:hAnsi="Arial" w:cs="Arial"/>
                      <w:sz w:val="20"/>
                      <w:szCs w:val="20"/>
                    </w:rPr>
                  </w:pPr>
                </w:p>
              </w:tc>
              <w:tc>
                <w:tcPr>
                  <w:tcW w:w="1278" w:type="dxa"/>
                  <w:gridSpan w:val="3"/>
                  <w:vMerge w:val="restart"/>
                  <w:vAlign w:val="center"/>
                </w:tcPr>
                <w:p w14:paraId="3C991614" w14:textId="77777777" w:rsidR="005E26FE" w:rsidRPr="00DA165C" w:rsidRDefault="001F0106">
                  <w:pPr>
                    <w:pStyle w:val="Sinespaciado1"/>
                    <w:jc w:val="both"/>
                    <w:rPr>
                      <w:rFonts w:ascii="Arial" w:hAnsi="Arial" w:cs="Arial"/>
                      <w:b/>
                      <w:bCs/>
                      <w:sz w:val="14"/>
                      <w:szCs w:val="14"/>
                    </w:rPr>
                  </w:pPr>
                  <w:r w:rsidRPr="00DA165C">
                    <w:rPr>
                      <w:rFonts w:ascii="Arial" w:hAnsi="Arial" w:cs="Arial"/>
                      <w:b/>
                      <w:bCs/>
                      <w:sz w:val="14"/>
                      <w:szCs w:val="14"/>
                    </w:rPr>
                    <w:t>ALIANZA DEL PACIFICO</w:t>
                  </w:r>
                </w:p>
              </w:tc>
              <w:tc>
                <w:tcPr>
                  <w:tcW w:w="1189" w:type="dxa"/>
                  <w:vAlign w:val="center"/>
                </w:tcPr>
                <w:p w14:paraId="57F0C20C" w14:textId="77777777" w:rsidR="005E26FE" w:rsidRPr="00DA165C" w:rsidRDefault="001F0106">
                  <w:pPr>
                    <w:pStyle w:val="Sinespaciado1"/>
                    <w:rPr>
                      <w:rFonts w:ascii="Arial" w:hAnsi="Arial" w:cs="Arial"/>
                      <w:b/>
                      <w:bCs/>
                      <w:sz w:val="14"/>
                      <w:szCs w:val="14"/>
                    </w:rPr>
                  </w:pPr>
                  <w:r w:rsidRPr="00DA165C">
                    <w:rPr>
                      <w:rFonts w:ascii="Arial" w:hAnsi="Arial" w:cs="Arial"/>
                      <w:b/>
                      <w:bCs/>
                      <w:sz w:val="14"/>
                      <w:szCs w:val="14"/>
                    </w:rPr>
                    <w:t xml:space="preserve">CHILE </w:t>
                  </w:r>
                </w:p>
              </w:tc>
              <w:tc>
                <w:tcPr>
                  <w:tcW w:w="1373" w:type="dxa"/>
                  <w:vMerge w:val="restart"/>
                  <w:vAlign w:val="center"/>
                </w:tcPr>
                <w:p w14:paraId="4A513CD2"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Merge w:val="restart"/>
                  <w:vAlign w:val="center"/>
                </w:tcPr>
                <w:p w14:paraId="299724CC"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Merge w:val="restart"/>
                  <w:vAlign w:val="center"/>
                </w:tcPr>
                <w:p w14:paraId="266B7E27"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Merge w:val="restart"/>
                  <w:vAlign w:val="center"/>
                </w:tcPr>
                <w:p w14:paraId="04D3620F"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29A61682" w14:textId="77777777">
              <w:trPr>
                <w:trHeight w:val="81"/>
              </w:trPr>
              <w:tc>
                <w:tcPr>
                  <w:tcW w:w="1361" w:type="dxa"/>
                  <w:vMerge/>
                  <w:vAlign w:val="center"/>
                </w:tcPr>
                <w:p w14:paraId="1C5E0E7B" w14:textId="77777777" w:rsidR="005E26FE" w:rsidRPr="00DA165C" w:rsidRDefault="005E26FE">
                  <w:pPr>
                    <w:pStyle w:val="Sinespaciado1"/>
                    <w:jc w:val="both"/>
                    <w:rPr>
                      <w:rFonts w:ascii="Arial" w:hAnsi="Arial" w:cs="Arial"/>
                      <w:sz w:val="20"/>
                      <w:szCs w:val="20"/>
                    </w:rPr>
                  </w:pPr>
                </w:p>
              </w:tc>
              <w:tc>
                <w:tcPr>
                  <w:tcW w:w="1278" w:type="dxa"/>
                  <w:gridSpan w:val="3"/>
                  <w:vMerge/>
                  <w:vAlign w:val="center"/>
                </w:tcPr>
                <w:p w14:paraId="5F5E583A" w14:textId="77777777" w:rsidR="005E26FE" w:rsidRPr="00DA165C" w:rsidRDefault="005E26FE">
                  <w:pPr>
                    <w:pStyle w:val="Sinespaciado1"/>
                    <w:jc w:val="both"/>
                    <w:rPr>
                      <w:rFonts w:ascii="Arial" w:hAnsi="Arial" w:cs="Arial"/>
                      <w:sz w:val="20"/>
                      <w:szCs w:val="20"/>
                    </w:rPr>
                  </w:pPr>
                </w:p>
              </w:tc>
              <w:tc>
                <w:tcPr>
                  <w:tcW w:w="1189" w:type="dxa"/>
                  <w:vAlign w:val="center"/>
                </w:tcPr>
                <w:p w14:paraId="416B9737" w14:textId="77777777" w:rsidR="005E26FE" w:rsidRPr="00DA165C" w:rsidRDefault="001F0106">
                  <w:pPr>
                    <w:pStyle w:val="Sinespaciado1"/>
                    <w:rPr>
                      <w:rFonts w:ascii="Arial" w:hAnsi="Arial" w:cs="Arial"/>
                      <w:b/>
                      <w:bCs/>
                      <w:sz w:val="14"/>
                      <w:szCs w:val="14"/>
                    </w:rPr>
                  </w:pPr>
                  <w:r w:rsidRPr="00DA165C">
                    <w:rPr>
                      <w:rFonts w:ascii="Arial" w:hAnsi="Arial" w:cs="Arial"/>
                      <w:b/>
                      <w:bCs/>
                      <w:sz w:val="14"/>
                      <w:szCs w:val="14"/>
                    </w:rPr>
                    <w:t>MEXICO</w:t>
                  </w:r>
                </w:p>
              </w:tc>
              <w:tc>
                <w:tcPr>
                  <w:tcW w:w="1373" w:type="dxa"/>
                  <w:vMerge/>
                  <w:vAlign w:val="center"/>
                </w:tcPr>
                <w:p w14:paraId="5794F345"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08457330"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6B60B919"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78A9EAEA" w14:textId="77777777" w:rsidR="005E26FE" w:rsidRPr="00DA165C" w:rsidRDefault="005E26FE">
                  <w:pPr>
                    <w:pStyle w:val="Sinespaciado1"/>
                    <w:jc w:val="center"/>
                    <w:rPr>
                      <w:rFonts w:ascii="Arial" w:hAnsi="Arial" w:cs="Arial"/>
                      <w:b/>
                      <w:bCs/>
                      <w:sz w:val="20"/>
                      <w:szCs w:val="20"/>
                    </w:rPr>
                  </w:pPr>
                </w:p>
              </w:tc>
            </w:tr>
            <w:tr w:rsidR="005E26FE" w:rsidRPr="00DA165C" w14:paraId="79206CC7" w14:textId="77777777">
              <w:trPr>
                <w:trHeight w:val="81"/>
              </w:trPr>
              <w:tc>
                <w:tcPr>
                  <w:tcW w:w="1361" w:type="dxa"/>
                  <w:vMerge/>
                  <w:vAlign w:val="center"/>
                </w:tcPr>
                <w:p w14:paraId="63BA4AAC" w14:textId="77777777" w:rsidR="005E26FE" w:rsidRPr="00DA165C" w:rsidRDefault="005E26FE">
                  <w:pPr>
                    <w:pStyle w:val="Sinespaciado1"/>
                    <w:jc w:val="both"/>
                    <w:rPr>
                      <w:rFonts w:ascii="Arial" w:hAnsi="Arial" w:cs="Arial"/>
                      <w:sz w:val="20"/>
                      <w:szCs w:val="20"/>
                    </w:rPr>
                  </w:pPr>
                </w:p>
              </w:tc>
              <w:tc>
                <w:tcPr>
                  <w:tcW w:w="1278" w:type="dxa"/>
                  <w:gridSpan w:val="3"/>
                  <w:vMerge/>
                  <w:vAlign w:val="center"/>
                </w:tcPr>
                <w:p w14:paraId="7CCF9354" w14:textId="77777777" w:rsidR="005E26FE" w:rsidRPr="00DA165C" w:rsidRDefault="005E26FE">
                  <w:pPr>
                    <w:pStyle w:val="Sinespaciado1"/>
                    <w:jc w:val="both"/>
                    <w:rPr>
                      <w:rFonts w:ascii="Arial" w:hAnsi="Arial" w:cs="Arial"/>
                      <w:sz w:val="20"/>
                      <w:szCs w:val="20"/>
                    </w:rPr>
                  </w:pPr>
                </w:p>
              </w:tc>
              <w:tc>
                <w:tcPr>
                  <w:tcW w:w="1189" w:type="dxa"/>
                  <w:vAlign w:val="center"/>
                </w:tcPr>
                <w:p w14:paraId="4253FE78" w14:textId="77777777" w:rsidR="005E26FE" w:rsidRPr="00DA165C" w:rsidRDefault="001F0106">
                  <w:pPr>
                    <w:pStyle w:val="Sinespaciado1"/>
                    <w:rPr>
                      <w:rFonts w:ascii="Arial" w:hAnsi="Arial" w:cs="Arial"/>
                      <w:b/>
                      <w:bCs/>
                      <w:sz w:val="14"/>
                      <w:szCs w:val="14"/>
                    </w:rPr>
                  </w:pPr>
                  <w:r w:rsidRPr="00DA165C">
                    <w:rPr>
                      <w:rFonts w:ascii="Arial" w:hAnsi="Arial" w:cs="Arial"/>
                      <w:b/>
                      <w:bCs/>
                      <w:sz w:val="14"/>
                      <w:szCs w:val="14"/>
                    </w:rPr>
                    <w:t>PERU</w:t>
                  </w:r>
                </w:p>
              </w:tc>
              <w:tc>
                <w:tcPr>
                  <w:tcW w:w="1373" w:type="dxa"/>
                  <w:vMerge/>
                  <w:vAlign w:val="center"/>
                </w:tcPr>
                <w:p w14:paraId="2B560C4D"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1F229D1F"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0DF27C1E"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2A9033D0" w14:textId="77777777" w:rsidR="005E26FE" w:rsidRPr="00DA165C" w:rsidRDefault="005E26FE">
                  <w:pPr>
                    <w:pStyle w:val="Sinespaciado1"/>
                    <w:jc w:val="center"/>
                    <w:rPr>
                      <w:rFonts w:ascii="Arial" w:hAnsi="Arial" w:cs="Arial"/>
                      <w:b/>
                      <w:bCs/>
                      <w:sz w:val="20"/>
                      <w:szCs w:val="20"/>
                    </w:rPr>
                  </w:pPr>
                </w:p>
              </w:tc>
            </w:tr>
            <w:tr w:rsidR="005E26FE" w:rsidRPr="00DA165C" w14:paraId="558594E0" w14:textId="77777777">
              <w:trPr>
                <w:trHeight w:val="81"/>
              </w:trPr>
              <w:tc>
                <w:tcPr>
                  <w:tcW w:w="1361" w:type="dxa"/>
                  <w:vMerge/>
                  <w:vAlign w:val="center"/>
                </w:tcPr>
                <w:p w14:paraId="6BFA13AA" w14:textId="77777777" w:rsidR="005E26FE" w:rsidRPr="00DA165C" w:rsidRDefault="005E26FE">
                  <w:pPr>
                    <w:pStyle w:val="Sinespaciado1"/>
                    <w:jc w:val="both"/>
                    <w:rPr>
                      <w:rFonts w:ascii="Arial" w:hAnsi="Arial" w:cs="Arial"/>
                      <w:sz w:val="20"/>
                      <w:szCs w:val="20"/>
                    </w:rPr>
                  </w:pPr>
                </w:p>
              </w:tc>
              <w:tc>
                <w:tcPr>
                  <w:tcW w:w="2467" w:type="dxa"/>
                  <w:gridSpan w:val="4"/>
                  <w:vAlign w:val="center"/>
                </w:tcPr>
                <w:p w14:paraId="73D146E2"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COREA</w:t>
                  </w:r>
                </w:p>
              </w:tc>
              <w:tc>
                <w:tcPr>
                  <w:tcW w:w="1373" w:type="dxa"/>
                  <w:vAlign w:val="center"/>
                </w:tcPr>
                <w:p w14:paraId="3E993C1F"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17A43A05"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1252939B"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04F56738"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0048082A" w14:textId="77777777">
              <w:trPr>
                <w:trHeight w:val="81"/>
              </w:trPr>
              <w:tc>
                <w:tcPr>
                  <w:tcW w:w="1361" w:type="dxa"/>
                  <w:vMerge w:val="restart"/>
                  <w:textDirection w:val="btLr"/>
                  <w:vAlign w:val="center"/>
                </w:tcPr>
                <w:p w14:paraId="00AD44CC" w14:textId="77777777" w:rsidR="005E26FE" w:rsidRPr="00DA165C" w:rsidRDefault="001F0106">
                  <w:pPr>
                    <w:pStyle w:val="Sinespaciado1"/>
                    <w:ind w:left="113" w:right="113"/>
                    <w:jc w:val="center"/>
                    <w:rPr>
                      <w:rFonts w:ascii="Arial" w:hAnsi="Arial" w:cs="Arial"/>
                      <w:sz w:val="20"/>
                      <w:szCs w:val="20"/>
                    </w:rPr>
                  </w:pPr>
                  <w:r w:rsidRPr="00DA165C">
                    <w:rPr>
                      <w:rFonts w:ascii="Arial" w:hAnsi="Arial" w:cs="Arial"/>
                      <w:b/>
                      <w:bCs/>
                      <w:sz w:val="18"/>
                      <w:szCs w:val="18"/>
                    </w:rPr>
                    <w:t>31 de diciembre de 2026</w:t>
                  </w:r>
                </w:p>
              </w:tc>
              <w:tc>
                <w:tcPr>
                  <w:tcW w:w="2467" w:type="dxa"/>
                  <w:gridSpan w:val="4"/>
                  <w:vAlign w:val="center"/>
                </w:tcPr>
                <w:p w14:paraId="1234FD69"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ESTADOS UNIDOS MEXICANOS</w:t>
                  </w:r>
                </w:p>
              </w:tc>
              <w:tc>
                <w:tcPr>
                  <w:tcW w:w="1373" w:type="dxa"/>
                  <w:vAlign w:val="center"/>
                </w:tcPr>
                <w:p w14:paraId="15EA5A93"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5AA16592"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7CC28204"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4D02D23B"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57C56EB6" w14:textId="77777777">
              <w:trPr>
                <w:trHeight w:val="378"/>
              </w:trPr>
              <w:tc>
                <w:tcPr>
                  <w:tcW w:w="1361" w:type="dxa"/>
                  <w:vMerge/>
                  <w:textDirection w:val="btLr"/>
                  <w:vAlign w:val="center"/>
                </w:tcPr>
                <w:p w14:paraId="666DE7DB" w14:textId="77777777" w:rsidR="005E26FE" w:rsidRPr="00DA165C" w:rsidRDefault="005E26FE">
                  <w:pPr>
                    <w:pStyle w:val="Sinespaciado1"/>
                    <w:jc w:val="center"/>
                    <w:rPr>
                      <w:rFonts w:ascii="Arial" w:hAnsi="Arial" w:cs="Arial"/>
                      <w:sz w:val="18"/>
                      <w:szCs w:val="18"/>
                    </w:rPr>
                  </w:pPr>
                </w:p>
              </w:tc>
              <w:tc>
                <w:tcPr>
                  <w:tcW w:w="1119" w:type="dxa"/>
                  <w:gridSpan w:val="2"/>
                  <w:vMerge w:val="restart"/>
                  <w:vAlign w:val="center"/>
                </w:tcPr>
                <w:p w14:paraId="2164AA08"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ESTADOS AELC</w:t>
                  </w:r>
                </w:p>
              </w:tc>
              <w:tc>
                <w:tcPr>
                  <w:tcW w:w="1348" w:type="dxa"/>
                  <w:gridSpan w:val="2"/>
                  <w:vAlign w:val="center"/>
                </w:tcPr>
                <w:p w14:paraId="2DDBC53B"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SUIZA</w:t>
                  </w:r>
                </w:p>
              </w:tc>
              <w:tc>
                <w:tcPr>
                  <w:tcW w:w="1373" w:type="dxa"/>
                  <w:vMerge w:val="restart"/>
                  <w:vAlign w:val="center"/>
                </w:tcPr>
                <w:p w14:paraId="632A377B"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Merge w:val="restart"/>
                  <w:vAlign w:val="center"/>
                </w:tcPr>
                <w:p w14:paraId="659F5BB9"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Merge w:val="restart"/>
                  <w:vAlign w:val="center"/>
                </w:tcPr>
                <w:p w14:paraId="2D8EB395"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Merge w:val="restart"/>
                  <w:vAlign w:val="center"/>
                </w:tcPr>
                <w:p w14:paraId="568C19C5"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10048133" w14:textId="77777777">
              <w:trPr>
                <w:trHeight w:val="378"/>
              </w:trPr>
              <w:tc>
                <w:tcPr>
                  <w:tcW w:w="1361" w:type="dxa"/>
                  <w:vMerge/>
                  <w:textDirection w:val="btLr"/>
                  <w:vAlign w:val="center"/>
                </w:tcPr>
                <w:p w14:paraId="4C351548" w14:textId="77777777" w:rsidR="005E26FE" w:rsidRPr="00DA165C" w:rsidRDefault="005E26FE">
                  <w:pPr>
                    <w:pStyle w:val="Sinespaciado1"/>
                    <w:jc w:val="center"/>
                    <w:rPr>
                      <w:rFonts w:ascii="Arial" w:hAnsi="Arial" w:cs="Arial"/>
                      <w:sz w:val="18"/>
                      <w:szCs w:val="18"/>
                    </w:rPr>
                  </w:pPr>
                </w:p>
              </w:tc>
              <w:tc>
                <w:tcPr>
                  <w:tcW w:w="1119" w:type="dxa"/>
                  <w:gridSpan w:val="2"/>
                  <w:vMerge/>
                  <w:vAlign w:val="center"/>
                </w:tcPr>
                <w:p w14:paraId="2B7E4AD7" w14:textId="77777777" w:rsidR="005E26FE" w:rsidRPr="00DA165C" w:rsidRDefault="005E26FE">
                  <w:pPr>
                    <w:pStyle w:val="Sinespaciado1"/>
                    <w:jc w:val="center"/>
                    <w:rPr>
                      <w:rFonts w:ascii="Arial" w:hAnsi="Arial" w:cs="Arial"/>
                      <w:b/>
                      <w:bCs/>
                      <w:sz w:val="14"/>
                      <w:szCs w:val="14"/>
                    </w:rPr>
                  </w:pPr>
                </w:p>
              </w:tc>
              <w:tc>
                <w:tcPr>
                  <w:tcW w:w="1348" w:type="dxa"/>
                  <w:gridSpan w:val="2"/>
                  <w:vAlign w:val="center"/>
                </w:tcPr>
                <w:p w14:paraId="2709F239"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NORUEGA</w:t>
                  </w:r>
                </w:p>
              </w:tc>
              <w:tc>
                <w:tcPr>
                  <w:tcW w:w="1373" w:type="dxa"/>
                  <w:vMerge/>
                  <w:vAlign w:val="center"/>
                </w:tcPr>
                <w:p w14:paraId="439E3F8F"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28F93C66"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7C8EDAA9"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0F677BC9" w14:textId="77777777" w:rsidR="005E26FE" w:rsidRPr="00DA165C" w:rsidRDefault="005E26FE">
                  <w:pPr>
                    <w:pStyle w:val="Sinespaciado1"/>
                    <w:jc w:val="center"/>
                    <w:rPr>
                      <w:rFonts w:ascii="Arial" w:hAnsi="Arial" w:cs="Arial"/>
                      <w:b/>
                      <w:bCs/>
                      <w:sz w:val="20"/>
                      <w:szCs w:val="20"/>
                    </w:rPr>
                  </w:pPr>
                </w:p>
              </w:tc>
            </w:tr>
            <w:tr w:rsidR="005E26FE" w:rsidRPr="00DA165C" w14:paraId="52D6C61A" w14:textId="77777777">
              <w:trPr>
                <w:trHeight w:val="281"/>
              </w:trPr>
              <w:tc>
                <w:tcPr>
                  <w:tcW w:w="1361" w:type="dxa"/>
                  <w:vMerge/>
                  <w:vAlign w:val="center"/>
                </w:tcPr>
                <w:p w14:paraId="17DD3754" w14:textId="77777777" w:rsidR="005E26FE" w:rsidRPr="00DA165C" w:rsidRDefault="005E26FE">
                  <w:pPr>
                    <w:pStyle w:val="Sinespaciado1"/>
                    <w:jc w:val="both"/>
                    <w:rPr>
                      <w:rFonts w:ascii="Arial" w:hAnsi="Arial" w:cs="Arial"/>
                      <w:sz w:val="20"/>
                      <w:szCs w:val="20"/>
                    </w:rPr>
                  </w:pPr>
                </w:p>
              </w:tc>
              <w:tc>
                <w:tcPr>
                  <w:tcW w:w="1119" w:type="dxa"/>
                  <w:gridSpan w:val="2"/>
                  <w:vMerge/>
                  <w:vAlign w:val="center"/>
                </w:tcPr>
                <w:p w14:paraId="1CA05507" w14:textId="77777777" w:rsidR="005E26FE" w:rsidRPr="00DA165C" w:rsidRDefault="005E26FE">
                  <w:pPr>
                    <w:pStyle w:val="Sinespaciado1"/>
                    <w:jc w:val="center"/>
                    <w:rPr>
                      <w:rFonts w:ascii="Arial" w:hAnsi="Arial" w:cs="Arial"/>
                      <w:b/>
                      <w:bCs/>
                      <w:sz w:val="14"/>
                      <w:szCs w:val="14"/>
                    </w:rPr>
                  </w:pPr>
                </w:p>
              </w:tc>
              <w:tc>
                <w:tcPr>
                  <w:tcW w:w="1348" w:type="dxa"/>
                  <w:gridSpan w:val="2"/>
                  <w:vAlign w:val="center"/>
                </w:tcPr>
                <w:p w14:paraId="4DEABA45"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LIECHTENSTEIN</w:t>
                  </w:r>
                </w:p>
              </w:tc>
              <w:tc>
                <w:tcPr>
                  <w:tcW w:w="1373" w:type="dxa"/>
                  <w:vMerge/>
                  <w:vAlign w:val="center"/>
                </w:tcPr>
                <w:p w14:paraId="40F8C2E8"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225A0FF5"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7422DD07"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78864A21" w14:textId="77777777" w:rsidR="005E26FE" w:rsidRPr="00DA165C" w:rsidRDefault="005E26FE">
                  <w:pPr>
                    <w:pStyle w:val="Sinespaciado1"/>
                    <w:jc w:val="center"/>
                    <w:rPr>
                      <w:rFonts w:ascii="Arial" w:hAnsi="Arial" w:cs="Arial"/>
                      <w:b/>
                      <w:bCs/>
                      <w:sz w:val="20"/>
                      <w:szCs w:val="20"/>
                    </w:rPr>
                  </w:pPr>
                </w:p>
              </w:tc>
            </w:tr>
            <w:tr w:rsidR="005E26FE" w:rsidRPr="00DA165C" w14:paraId="650F7A3F" w14:textId="77777777">
              <w:trPr>
                <w:trHeight w:val="314"/>
              </w:trPr>
              <w:tc>
                <w:tcPr>
                  <w:tcW w:w="1361" w:type="dxa"/>
                  <w:vMerge/>
                  <w:vAlign w:val="center"/>
                </w:tcPr>
                <w:p w14:paraId="147AC5DD" w14:textId="77777777" w:rsidR="005E26FE" w:rsidRPr="00DA165C" w:rsidRDefault="005E26FE">
                  <w:pPr>
                    <w:pStyle w:val="Sinespaciado1"/>
                    <w:jc w:val="both"/>
                    <w:rPr>
                      <w:rFonts w:ascii="Arial" w:hAnsi="Arial" w:cs="Arial"/>
                      <w:sz w:val="20"/>
                      <w:szCs w:val="20"/>
                    </w:rPr>
                  </w:pPr>
                </w:p>
              </w:tc>
              <w:tc>
                <w:tcPr>
                  <w:tcW w:w="1119" w:type="dxa"/>
                  <w:gridSpan w:val="2"/>
                  <w:vMerge/>
                  <w:vAlign w:val="center"/>
                </w:tcPr>
                <w:p w14:paraId="450570C6" w14:textId="77777777" w:rsidR="005E26FE" w:rsidRPr="00DA165C" w:rsidRDefault="005E26FE">
                  <w:pPr>
                    <w:pStyle w:val="Sinespaciado1"/>
                    <w:jc w:val="center"/>
                    <w:rPr>
                      <w:rFonts w:ascii="Arial" w:hAnsi="Arial" w:cs="Arial"/>
                      <w:b/>
                      <w:bCs/>
                      <w:sz w:val="14"/>
                      <w:szCs w:val="14"/>
                    </w:rPr>
                  </w:pPr>
                </w:p>
              </w:tc>
              <w:tc>
                <w:tcPr>
                  <w:tcW w:w="1348" w:type="dxa"/>
                  <w:gridSpan w:val="2"/>
                  <w:vAlign w:val="center"/>
                </w:tcPr>
                <w:p w14:paraId="7CC42C53"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ISLANDIA</w:t>
                  </w:r>
                </w:p>
              </w:tc>
              <w:tc>
                <w:tcPr>
                  <w:tcW w:w="1373" w:type="dxa"/>
                  <w:vMerge/>
                  <w:vAlign w:val="center"/>
                </w:tcPr>
                <w:p w14:paraId="0CE56889"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57E81753"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7DD3B6E5" w14:textId="77777777" w:rsidR="005E26FE" w:rsidRPr="00DA165C" w:rsidRDefault="005E26FE">
                  <w:pPr>
                    <w:pStyle w:val="Sinespaciado1"/>
                    <w:jc w:val="center"/>
                    <w:rPr>
                      <w:rFonts w:ascii="Arial" w:hAnsi="Arial" w:cs="Arial"/>
                      <w:b/>
                      <w:bCs/>
                      <w:sz w:val="20"/>
                      <w:szCs w:val="20"/>
                    </w:rPr>
                  </w:pPr>
                </w:p>
              </w:tc>
              <w:tc>
                <w:tcPr>
                  <w:tcW w:w="1448" w:type="dxa"/>
                  <w:vMerge/>
                  <w:vAlign w:val="center"/>
                </w:tcPr>
                <w:p w14:paraId="3E1C7709" w14:textId="77777777" w:rsidR="005E26FE" w:rsidRPr="00DA165C" w:rsidRDefault="005E26FE">
                  <w:pPr>
                    <w:pStyle w:val="Sinespaciado1"/>
                    <w:jc w:val="center"/>
                    <w:rPr>
                      <w:rFonts w:ascii="Arial" w:hAnsi="Arial" w:cs="Arial"/>
                      <w:b/>
                      <w:bCs/>
                      <w:sz w:val="20"/>
                      <w:szCs w:val="20"/>
                    </w:rPr>
                  </w:pPr>
                </w:p>
              </w:tc>
            </w:tr>
            <w:tr w:rsidR="005E26FE" w:rsidRPr="00DA165C" w14:paraId="711A473E" w14:textId="77777777">
              <w:trPr>
                <w:trHeight w:val="360"/>
              </w:trPr>
              <w:tc>
                <w:tcPr>
                  <w:tcW w:w="1361" w:type="dxa"/>
                  <w:vMerge/>
                  <w:vAlign w:val="center"/>
                </w:tcPr>
                <w:p w14:paraId="1DD1A4E5" w14:textId="77777777" w:rsidR="005E26FE" w:rsidRPr="00DA165C" w:rsidRDefault="005E26FE">
                  <w:pPr>
                    <w:pStyle w:val="Sinespaciado1"/>
                    <w:jc w:val="both"/>
                    <w:rPr>
                      <w:rFonts w:ascii="Arial" w:hAnsi="Arial" w:cs="Arial"/>
                      <w:sz w:val="20"/>
                      <w:szCs w:val="20"/>
                    </w:rPr>
                  </w:pPr>
                </w:p>
              </w:tc>
              <w:tc>
                <w:tcPr>
                  <w:tcW w:w="2467" w:type="dxa"/>
                  <w:gridSpan w:val="4"/>
                  <w:vAlign w:val="center"/>
                </w:tcPr>
                <w:p w14:paraId="0EAFAF26"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UNION EUROPEA</w:t>
                  </w:r>
                </w:p>
              </w:tc>
              <w:tc>
                <w:tcPr>
                  <w:tcW w:w="1373" w:type="dxa"/>
                  <w:vAlign w:val="center"/>
                </w:tcPr>
                <w:p w14:paraId="04DF0300"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7A82C155"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053FCBC6"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7B792200"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479A1DD2" w14:textId="77777777">
              <w:trPr>
                <w:trHeight w:val="81"/>
              </w:trPr>
              <w:tc>
                <w:tcPr>
                  <w:tcW w:w="1361" w:type="dxa"/>
                  <w:vMerge/>
                  <w:vAlign w:val="center"/>
                </w:tcPr>
                <w:p w14:paraId="182C0F6F" w14:textId="77777777" w:rsidR="005E26FE" w:rsidRPr="00DA165C" w:rsidRDefault="005E26FE">
                  <w:pPr>
                    <w:pStyle w:val="Sinespaciado1"/>
                    <w:jc w:val="both"/>
                    <w:rPr>
                      <w:rFonts w:ascii="Arial" w:hAnsi="Arial" w:cs="Arial"/>
                      <w:sz w:val="20"/>
                      <w:szCs w:val="20"/>
                    </w:rPr>
                  </w:pPr>
                </w:p>
              </w:tc>
              <w:tc>
                <w:tcPr>
                  <w:tcW w:w="2467" w:type="dxa"/>
                  <w:gridSpan w:val="4"/>
                  <w:vAlign w:val="center"/>
                </w:tcPr>
                <w:p w14:paraId="6D58DD2E"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ISRAEL</w:t>
                  </w:r>
                </w:p>
              </w:tc>
              <w:tc>
                <w:tcPr>
                  <w:tcW w:w="1373" w:type="dxa"/>
                  <w:vAlign w:val="center"/>
                </w:tcPr>
                <w:p w14:paraId="052A0EF9"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398D113E"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73DB467F"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3E2C6136"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r>
            <w:tr w:rsidR="00167DDF" w:rsidRPr="00DA165C" w14:paraId="06B8AFCC" w14:textId="77777777" w:rsidTr="00197E3C">
              <w:trPr>
                <w:trHeight w:val="81"/>
              </w:trPr>
              <w:tc>
                <w:tcPr>
                  <w:tcW w:w="1361" w:type="dxa"/>
                  <w:vMerge/>
                  <w:vAlign w:val="center"/>
                </w:tcPr>
                <w:p w14:paraId="7E76ECE2" w14:textId="77777777" w:rsidR="00167DDF" w:rsidRPr="00DA165C" w:rsidRDefault="00167DDF" w:rsidP="00167DDF">
                  <w:pPr>
                    <w:pStyle w:val="Sinespaciado1"/>
                    <w:jc w:val="both"/>
                    <w:rPr>
                      <w:rFonts w:ascii="Arial" w:hAnsi="Arial" w:cs="Arial"/>
                      <w:sz w:val="20"/>
                      <w:szCs w:val="20"/>
                    </w:rPr>
                  </w:pPr>
                </w:p>
              </w:tc>
              <w:tc>
                <w:tcPr>
                  <w:tcW w:w="1049" w:type="dxa"/>
                  <w:vMerge w:val="restart"/>
                  <w:vAlign w:val="center"/>
                </w:tcPr>
                <w:p w14:paraId="336A9403" w14:textId="77777777" w:rsidR="00167DDF" w:rsidRPr="00DA165C" w:rsidRDefault="00167DDF" w:rsidP="00167DDF">
                  <w:pPr>
                    <w:pStyle w:val="Sinespaciado1"/>
                    <w:jc w:val="center"/>
                    <w:rPr>
                      <w:rFonts w:ascii="Arial" w:hAnsi="Arial" w:cs="Arial"/>
                      <w:b/>
                      <w:bCs/>
                      <w:sz w:val="14"/>
                      <w:szCs w:val="14"/>
                    </w:rPr>
                  </w:pPr>
                  <w:r w:rsidRPr="00DA165C">
                    <w:rPr>
                      <w:rFonts w:ascii="Arial" w:hAnsi="Arial" w:cs="Arial"/>
                      <w:b/>
                      <w:bCs/>
                      <w:sz w:val="14"/>
                      <w:szCs w:val="14"/>
                    </w:rPr>
                    <w:t>TRIÁNGULO NORTE</w:t>
                  </w:r>
                </w:p>
              </w:tc>
              <w:tc>
                <w:tcPr>
                  <w:tcW w:w="1418" w:type="dxa"/>
                  <w:gridSpan w:val="3"/>
                  <w:vAlign w:val="center"/>
                </w:tcPr>
                <w:p w14:paraId="1ABCFEF3" w14:textId="77777777" w:rsidR="00167DDF" w:rsidRPr="00DA165C" w:rsidRDefault="00167DDF" w:rsidP="00167DDF">
                  <w:pPr>
                    <w:pStyle w:val="Sinespaciado1"/>
                    <w:jc w:val="center"/>
                    <w:rPr>
                      <w:rFonts w:ascii="Arial" w:hAnsi="Arial" w:cs="Arial"/>
                      <w:b/>
                      <w:bCs/>
                      <w:sz w:val="14"/>
                      <w:szCs w:val="14"/>
                    </w:rPr>
                  </w:pPr>
                  <w:r w:rsidRPr="00DA165C">
                    <w:rPr>
                      <w:rFonts w:ascii="Arial" w:hAnsi="Arial" w:cs="Arial"/>
                      <w:b/>
                      <w:bCs/>
                      <w:sz w:val="14"/>
                      <w:szCs w:val="14"/>
                    </w:rPr>
                    <w:t>EL SALVADOR</w:t>
                  </w:r>
                </w:p>
              </w:tc>
              <w:tc>
                <w:tcPr>
                  <w:tcW w:w="1373" w:type="dxa"/>
                </w:tcPr>
                <w:p w14:paraId="5F8D6B2B" w14:textId="19671D8E"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tcPr>
                <w:p w14:paraId="4F5547FB" w14:textId="708614A4"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15B74F96" w14:textId="77777777"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tcPr>
                <w:p w14:paraId="3474FA72" w14:textId="4E2735AA"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r>
            <w:tr w:rsidR="00167DDF" w:rsidRPr="00DA165C" w14:paraId="6D56FF68" w14:textId="77777777" w:rsidTr="00197E3C">
              <w:trPr>
                <w:trHeight w:val="81"/>
              </w:trPr>
              <w:tc>
                <w:tcPr>
                  <w:tcW w:w="1361" w:type="dxa"/>
                  <w:vMerge/>
                  <w:vAlign w:val="center"/>
                </w:tcPr>
                <w:p w14:paraId="763CEA6A" w14:textId="77777777" w:rsidR="00167DDF" w:rsidRPr="00DA165C" w:rsidRDefault="00167DDF" w:rsidP="00167DDF">
                  <w:pPr>
                    <w:pStyle w:val="Sinespaciado1"/>
                    <w:jc w:val="both"/>
                    <w:rPr>
                      <w:rFonts w:ascii="Arial" w:hAnsi="Arial" w:cs="Arial"/>
                      <w:sz w:val="20"/>
                      <w:szCs w:val="20"/>
                    </w:rPr>
                  </w:pPr>
                </w:p>
              </w:tc>
              <w:tc>
                <w:tcPr>
                  <w:tcW w:w="1049" w:type="dxa"/>
                  <w:vMerge/>
                  <w:vAlign w:val="center"/>
                </w:tcPr>
                <w:p w14:paraId="19F9E563" w14:textId="77777777" w:rsidR="00167DDF" w:rsidRPr="00DA165C" w:rsidRDefault="00167DDF" w:rsidP="00167DDF">
                  <w:pPr>
                    <w:pStyle w:val="Sinespaciado1"/>
                    <w:jc w:val="center"/>
                    <w:rPr>
                      <w:rFonts w:ascii="Arial" w:hAnsi="Arial" w:cs="Arial"/>
                      <w:b/>
                      <w:bCs/>
                      <w:sz w:val="14"/>
                      <w:szCs w:val="14"/>
                    </w:rPr>
                  </w:pPr>
                </w:p>
              </w:tc>
              <w:tc>
                <w:tcPr>
                  <w:tcW w:w="1418" w:type="dxa"/>
                  <w:gridSpan w:val="3"/>
                  <w:vAlign w:val="center"/>
                </w:tcPr>
                <w:p w14:paraId="22E1CAA1" w14:textId="77777777" w:rsidR="00167DDF" w:rsidRPr="00DA165C" w:rsidRDefault="00167DDF" w:rsidP="00167DDF">
                  <w:pPr>
                    <w:pStyle w:val="Sinespaciado1"/>
                    <w:jc w:val="center"/>
                    <w:rPr>
                      <w:rFonts w:ascii="Arial" w:hAnsi="Arial" w:cs="Arial"/>
                      <w:b/>
                      <w:bCs/>
                      <w:sz w:val="14"/>
                      <w:szCs w:val="14"/>
                    </w:rPr>
                  </w:pPr>
                  <w:r w:rsidRPr="00DA165C">
                    <w:rPr>
                      <w:rFonts w:ascii="Arial" w:hAnsi="Arial" w:cs="Arial"/>
                      <w:b/>
                      <w:bCs/>
                      <w:sz w:val="14"/>
                      <w:szCs w:val="14"/>
                    </w:rPr>
                    <w:t>GUATEMALA</w:t>
                  </w:r>
                </w:p>
              </w:tc>
              <w:tc>
                <w:tcPr>
                  <w:tcW w:w="1373" w:type="dxa"/>
                </w:tcPr>
                <w:p w14:paraId="4B2736CA" w14:textId="38C8974F"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tcPr>
                <w:p w14:paraId="3A6DB4FB" w14:textId="4E0EA101"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1DC4D39B" w14:textId="77777777"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tcPr>
                <w:p w14:paraId="22F6B3A8" w14:textId="045F4B55"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r>
            <w:tr w:rsidR="00167DDF" w:rsidRPr="00DA165C" w14:paraId="72A0DA7E" w14:textId="77777777" w:rsidTr="00197E3C">
              <w:trPr>
                <w:trHeight w:val="81"/>
              </w:trPr>
              <w:tc>
                <w:tcPr>
                  <w:tcW w:w="1361" w:type="dxa"/>
                  <w:vMerge/>
                  <w:vAlign w:val="center"/>
                </w:tcPr>
                <w:p w14:paraId="3D912EA5" w14:textId="77777777" w:rsidR="00167DDF" w:rsidRPr="00DA165C" w:rsidRDefault="00167DDF" w:rsidP="00167DDF">
                  <w:pPr>
                    <w:pStyle w:val="Sinespaciado1"/>
                    <w:jc w:val="both"/>
                    <w:rPr>
                      <w:rFonts w:ascii="Arial" w:hAnsi="Arial" w:cs="Arial"/>
                      <w:sz w:val="20"/>
                      <w:szCs w:val="20"/>
                    </w:rPr>
                  </w:pPr>
                </w:p>
              </w:tc>
              <w:tc>
                <w:tcPr>
                  <w:tcW w:w="1049" w:type="dxa"/>
                  <w:vMerge/>
                  <w:vAlign w:val="center"/>
                </w:tcPr>
                <w:p w14:paraId="05B73F25" w14:textId="77777777" w:rsidR="00167DDF" w:rsidRPr="00DA165C" w:rsidRDefault="00167DDF" w:rsidP="00167DDF">
                  <w:pPr>
                    <w:pStyle w:val="Sinespaciado1"/>
                    <w:jc w:val="center"/>
                    <w:rPr>
                      <w:rFonts w:ascii="Arial" w:hAnsi="Arial" w:cs="Arial"/>
                      <w:b/>
                      <w:bCs/>
                      <w:sz w:val="14"/>
                      <w:szCs w:val="14"/>
                    </w:rPr>
                  </w:pPr>
                </w:p>
              </w:tc>
              <w:tc>
                <w:tcPr>
                  <w:tcW w:w="1418" w:type="dxa"/>
                  <w:gridSpan w:val="3"/>
                  <w:vAlign w:val="center"/>
                </w:tcPr>
                <w:p w14:paraId="61FE21B1" w14:textId="77777777" w:rsidR="00167DDF" w:rsidRPr="00DA165C" w:rsidRDefault="00167DDF" w:rsidP="00167DDF">
                  <w:pPr>
                    <w:pStyle w:val="Sinespaciado1"/>
                    <w:jc w:val="center"/>
                    <w:rPr>
                      <w:rFonts w:ascii="Arial" w:hAnsi="Arial" w:cs="Arial"/>
                      <w:b/>
                      <w:bCs/>
                      <w:sz w:val="14"/>
                      <w:szCs w:val="14"/>
                    </w:rPr>
                  </w:pPr>
                  <w:r w:rsidRPr="00DA165C">
                    <w:rPr>
                      <w:rFonts w:ascii="Arial" w:hAnsi="Arial" w:cs="Arial"/>
                      <w:b/>
                      <w:bCs/>
                      <w:sz w:val="14"/>
                      <w:szCs w:val="14"/>
                    </w:rPr>
                    <w:t>HONDURAS</w:t>
                  </w:r>
                </w:p>
              </w:tc>
              <w:tc>
                <w:tcPr>
                  <w:tcW w:w="1373" w:type="dxa"/>
                </w:tcPr>
                <w:p w14:paraId="6D5F666E" w14:textId="74862F8B"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tcPr>
                <w:p w14:paraId="7FE96FB6" w14:textId="1520C34B"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396F8CBB" w14:textId="77777777"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tcPr>
                <w:p w14:paraId="0776C644" w14:textId="78D2A019" w:rsidR="00167DDF" w:rsidRPr="00DA165C" w:rsidRDefault="00167DDF" w:rsidP="00167DDF">
                  <w:pPr>
                    <w:pStyle w:val="Sinespaciado1"/>
                    <w:jc w:val="center"/>
                    <w:rPr>
                      <w:rFonts w:ascii="Arial" w:hAnsi="Arial" w:cs="Arial"/>
                      <w:b/>
                      <w:bCs/>
                      <w:sz w:val="20"/>
                      <w:szCs w:val="20"/>
                    </w:rPr>
                  </w:pPr>
                  <w:r w:rsidRPr="00DA165C">
                    <w:rPr>
                      <w:rFonts w:ascii="Arial" w:hAnsi="Arial" w:cs="Arial"/>
                      <w:b/>
                      <w:bCs/>
                      <w:sz w:val="20"/>
                      <w:szCs w:val="20"/>
                    </w:rPr>
                    <w:t>NO</w:t>
                  </w:r>
                </w:p>
              </w:tc>
            </w:tr>
            <w:tr w:rsidR="005E26FE" w:rsidRPr="00DA165C" w14:paraId="2B2FDA8D" w14:textId="77777777">
              <w:trPr>
                <w:trHeight w:val="81"/>
              </w:trPr>
              <w:tc>
                <w:tcPr>
                  <w:tcW w:w="1361" w:type="dxa"/>
                  <w:vAlign w:val="center"/>
                </w:tcPr>
                <w:p w14:paraId="1FEB1208"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Permanente</w:t>
                  </w:r>
                </w:p>
              </w:tc>
              <w:tc>
                <w:tcPr>
                  <w:tcW w:w="2467" w:type="dxa"/>
                  <w:gridSpan w:val="4"/>
                  <w:vAlign w:val="center"/>
                </w:tcPr>
                <w:p w14:paraId="181F72EF"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COMUNIDAD ANDINA</w:t>
                  </w:r>
                </w:p>
              </w:tc>
              <w:tc>
                <w:tcPr>
                  <w:tcW w:w="1373" w:type="dxa"/>
                  <w:vAlign w:val="center"/>
                </w:tcPr>
                <w:p w14:paraId="0988ECE1"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64F4341A"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c>
                <w:tcPr>
                  <w:tcW w:w="1448" w:type="dxa"/>
                  <w:vAlign w:val="center"/>
                </w:tcPr>
                <w:p w14:paraId="077FA469"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NO</w:t>
                  </w:r>
                </w:p>
              </w:tc>
              <w:tc>
                <w:tcPr>
                  <w:tcW w:w="1448" w:type="dxa"/>
                  <w:vAlign w:val="center"/>
                </w:tcPr>
                <w:p w14:paraId="46D31740"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SI</w:t>
                  </w:r>
                </w:p>
              </w:tc>
            </w:tr>
          </w:tbl>
          <w:p w14:paraId="65E02711" w14:textId="77777777" w:rsidR="005E26FE" w:rsidRPr="00DA165C" w:rsidRDefault="005E26FE">
            <w:pPr>
              <w:pStyle w:val="Sinespaciado1"/>
              <w:rPr>
                <w:rFonts w:ascii="Arial" w:hAnsi="Arial" w:cs="Arial"/>
              </w:rPr>
            </w:pPr>
          </w:p>
          <w:p w14:paraId="63479AD4"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Adicionalmente a los anteriores Acuerdos, las Entidades Estatales deben tener en cuenta que la Decisión 439 de 1998 de la Comisión de la Comunidad Andina de Naciones –CAN–, incluye algunas obligaciones en materia de Trato Nacional para servicios, de acuerdo con la Sección C.1.</w:t>
            </w:r>
            <w:r w:rsidRPr="00DA165C">
              <w:rPr>
                <w:rStyle w:val="Refdenotaalpie"/>
                <w:rFonts w:ascii="Arial" w:hAnsi="Arial" w:cs="Arial"/>
                <w:sz w:val="20"/>
                <w:szCs w:val="20"/>
              </w:rPr>
              <w:footnoteReference w:id="3"/>
            </w:r>
          </w:p>
          <w:p w14:paraId="4D0BA72F" w14:textId="77777777" w:rsidR="005E26FE" w:rsidRPr="00DA165C" w:rsidRDefault="005E26FE">
            <w:pPr>
              <w:pStyle w:val="Sinespaciado1"/>
              <w:jc w:val="both"/>
              <w:rPr>
                <w:rFonts w:ascii="Arial" w:hAnsi="Arial" w:cs="Arial"/>
                <w:sz w:val="20"/>
                <w:szCs w:val="20"/>
              </w:rPr>
            </w:pPr>
          </w:p>
          <w:p w14:paraId="53198CB1"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Decisión 439 de 1998 de la Comisión de la CAN es aplicable a todos los Procesos de Contratación de las Entidades Estatales del nivel nacional, independientemente del valor del Proceso de Contratación.</w:t>
            </w:r>
          </w:p>
          <w:p w14:paraId="16373B3E" w14:textId="77777777" w:rsidR="005E26FE" w:rsidRPr="00DA165C" w:rsidRDefault="005E26FE">
            <w:pPr>
              <w:pStyle w:val="Sinespaciado1"/>
              <w:jc w:val="both"/>
              <w:rPr>
                <w:rFonts w:ascii="Arial" w:hAnsi="Arial" w:cs="Arial"/>
                <w:sz w:val="20"/>
                <w:szCs w:val="20"/>
              </w:rPr>
            </w:pPr>
          </w:p>
          <w:p w14:paraId="5FE8844D" w14:textId="3DFFB1B6" w:rsidR="005E26FE" w:rsidRPr="00DA165C" w:rsidRDefault="001F0106">
            <w:pPr>
              <w:pStyle w:val="Sinespaciado1"/>
              <w:jc w:val="both"/>
              <w:rPr>
                <w:rFonts w:ascii="Arial" w:hAnsi="Arial" w:cs="Arial"/>
                <w:sz w:val="20"/>
                <w:szCs w:val="20"/>
              </w:rPr>
            </w:pPr>
            <w:r w:rsidRPr="00DA165C">
              <w:rPr>
                <w:rFonts w:ascii="Arial" w:hAnsi="Arial" w:cs="Arial"/>
                <w:sz w:val="20"/>
                <w:szCs w:val="20"/>
              </w:rPr>
              <w:t>Una vez realizada la verificación y análisis de los acuerdos comerciales, como se evidencia en la tabla anterior, para el futuro proceso de selección se observa</w:t>
            </w:r>
            <w:r w:rsidR="00171BB9" w:rsidRPr="00DA165C">
              <w:rPr>
                <w:rFonts w:ascii="Arial" w:hAnsi="Arial" w:cs="Arial"/>
                <w:sz w:val="20"/>
                <w:szCs w:val="20"/>
              </w:rPr>
              <w:t xml:space="preserve"> que, no se encuentra cubierto por ninguno de los tratados.</w:t>
            </w:r>
          </w:p>
          <w:p w14:paraId="76286273" w14:textId="77777777" w:rsidR="005E26FE" w:rsidRPr="00DA165C" w:rsidRDefault="005E26FE">
            <w:pPr>
              <w:pStyle w:val="Sinespaciado1"/>
              <w:jc w:val="both"/>
              <w:rPr>
                <w:rFonts w:ascii="Arial" w:hAnsi="Arial" w:cs="Arial"/>
                <w:sz w:val="20"/>
                <w:szCs w:val="20"/>
              </w:rPr>
            </w:pPr>
          </w:p>
          <w:p w14:paraId="0655C5E0" w14:textId="21644FBA" w:rsidR="005E26FE" w:rsidRPr="00DA165C" w:rsidRDefault="001F0106">
            <w:pPr>
              <w:pStyle w:val="Sinespaciado1"/>
              <w:jc w:val="both"/>
              <w:rPr>
                <w:rFonts w:ascii="Arial" w:hAnsi="Arial" w:cs="Arial"/>
                <w:sz w:val="20"/>
                <w:szCs w:val="20"/>
              </w:rPr>
            </w:pPr>
            <w:r w:rsidRPr="00DA165C">
              <w:rPr>
                <w:rFonts w:ascii="Arial" w:hAnsi="Arial" w:cs="Arial"/>
                <w:sz w:val="20"/>
                <w:szCs w:val="20"/>
              </w:rPr>
              <w:t>Por otra parte, la presente necesidad, no se encuentra dentro de las disposiciones establecidas en las directrices de austeridad hacia un gasto público eficiente, señaladas dentro del Decreto 0199 fechado el 20 de febrero de 2024 “por el cual se establece el Plan de Austeridad del Gasto 2024 para los órganos que hacen parte del presupuesto General de la Nación”, expedido por el Ministerio de Hacienda y Crédito Público, ni dentro de las restricciones generales establecidas en el TITULO MEDIDAS DE AUSTERIDAD DEL GASTO PUBLICO, CAPITULO 1 Y SS hasta el capítulo 7 del Decreto 1068 del 26 de mayo de 2015 por medio del cual se expide el Decreto Único Reglamentario del Sector Hacienda y Crédito Público.</w:t>
            </w:r>
          </w:p>
          <w:p w14:paraId="2394CBAA" w14:textId="77777777" w:rsidR="005E26FE" w:rsidRPr="00DA165C" w:rsidRDefault="005E26FE">
            <w:pPr>
              <w:pStyle w:val="Sinespaciado1"/>
              <w:jc w:val="both"/>
              <w:rPr>
                <w:rFonts w:ascii="Arial" w:hAnsi="Arial" w:cs="Arial"/>
                <w:sz w:val="20"/>
                <w:szCs w:val="20"/>
              </w:rPr>
            </w:pPr>
          </w:p>
          <w:p w14:paraId="1E55EF75" w14:textId="5C392648" w:rsidR="005E26FE" w:rsidRPr="00DA165C" w:rsidRDefault="001F0106">
            <w:pPr>
              <w:pStyle w:val="Sinespaciado1"/>
              <w:jc w:val="both"/>
              <w:rPr>
                <w:rFonts w:ascii="Arial" w:hAnsi="Arial" w:cs="Arial"/>
                <w:sz w:val="20"/>
                <w:szCs w:val="20"/>
              </w:rPr>
            </w:pPr>
            <w:r w:rsidRPr="00DA165C">
              <w:rPr>
                <w:rFonts w:ascii="Arial" w:hAnsi="Arial" w:cs="Arial"/>
                <w:sz w:val="20"/>
                <w:szCs w:val="20"/>
              </w:rPr>
              <w:lastRenderedPageBreak/>
              <w:t>Para finalizar la presente actuación, y de acuerdo a lo establecido en la programación, el presente proceso se debe desarrollar y adjudicar en la presente vigencia, con el fin de garantizar el desarrollo oportuno del esquema de Implementación del Bienestar Universitario bajo resolución No. 063 del 26/02/2021.</w:t>
            </w:r>
          </w:p>
        </w:tc>
      </w:tr>
    </w:tbl>
    <w:p w14:paraId="094B1D49" w14:textId="77777777" w:rsidR="005E26FE" w:rsidRPr="00DA165C" w:rsidRDefault="005E26FE">
      <w:pPr>
        <w:pStyle w:val="Sinespaciado1"/>
        <w:rPr>
          <w:rFonts w:ascii="Arial" w:hAnsi="Arial" w:cs="Arial"/>
          <w:sz w:val="20"/>
          <w:szCs w:val="20"/>
        </w:rPr>
      </w:pPr>
    </w:p>
    <w:p w14:paraId="21AF317E" w14:textId="77777777" w:rsidR="005E26FE" w:rsidRPr="00DA165C" w:rsidRDefault="001F0106">
      <w:pPr>
        <w:pStyle w:val="Sinespaciado1"/>
        <w:numPr>
          <w:ilvl w:val="0"/>
          <w:numId w:val="4"/>
        </w:numPr>
        <w:jc w:val="both"/>
        <w:rPr>
          <w:rFonts w:ascii="Arial" w:hAnsi="Arial" w:cs="Arial"/>
          <w:b/>
          <w:bCs/>
          <w:sz w:val="20"/>
          <w:szCs w:val="20"/>
        </w:rPr>
      </w:pPr>
      <w:r w:rsidRPr="00DA165C">
        <w:rPr>
          <w:rFonts w:ascii="Arial" w:hAnsi="Arial" w:cs="Arial"/>
          <w:b/>
          <w:bCs/>
          <w:sz w:val="20"/>
          <w:szCs w:val="20"/>
        </w:rPr>
        <w:t xml:space="preserve">ANTECEDENTES ADMINISTRATIVOS DEL PROCESO </w:t>
      </w:r>
    </w:p>
    <w:p w14:paraId="590A7C8C" w14:textId="77777777" w:rsidR="005E26FE" w:rsidRPr="00DA165C" w:rsidRDefault="005E26FE">
      <w:pPr>
        <w:pStyle w:val="Sinespaciado1"/>
        <w:jc w:val="both"/>
        <w:rPr>
          <w:rFonts w:ascii="Arial" w:hAnsi="Arial" w:cs="Arial"/>
          <w:b/>
          <w:bCs/>
          <w:sz w:val="20"/>
          <w:szCs w:val="20"/>
        </w:rPr>
      </w:pPr>
    </w:p>
    <w:p w14:paraId="0258F588"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En las vigencias anteriores, la Escuela de Policía Provincia del Sumapaz ha venido contratando esta clase de servicios, para mantener el personal de planta de la unidad, sus estudiantes y demás personal vinculado de la Institución y que se encuentre dentro de la unidad, en las mejores condiciones tanto personales, como laborales y familiares, para que presten un adecuado servicio público a la comunidad y a la institución. </w:t>
      </w:r>
    </w:p>
    <w:p w14:paraId="29D020C0" w14:textId="77777777" w:rsidR="005E26FE" w:rsidRPr="00DA165C" w:rsidRDefault="005E26FE">
      <w:pPr>
        <w:pStyle w:val="Sinespaciado1"/>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701"/>
        <w:gridCol w:w="3189"/>
        <w:gridCol w:w="1559"/>
        <w:gridCol w:w="1473"/>
      </w:tblGrid>
      <w:tr w:rsidR="005E26FE" w:rsidRPr="00DA165C" w14:paraId="7845E512" w14:textId="77777777">
        <w:trPr>
          <w:trHeight w:val="591"/>
          <w:jc w:val="center"/>
        </w:trPr>
        <w:tc>
          <w:tcPr>
            <w:tcW w:w="1626" w:type="dxa"/>
            <w:tcBorders>
              <w:top w:val="single" w:sz="4" w:space="0" w:color="auto"/>
              <w:left w:val="single" w:sz="4" w:space="0" w:color="auto"/>
              <w:bottom w:val="single" w:sz="4" w:space="0" w:color="auto"/>
              <w:right w:val="single" w:sz="4" w:space="0" w:color="auto"/>
            </w:tcBorders>
            <w:shd w:val="clear" w:color="auto" w:fill="D9D9D9"/>
            <w:vAlign w:val="center"/>
          </w:tcPr>
          <w:p w14:paraId="30851E06" w14:textId="77777777" w:rsidR="005E26FE" w:rsidRPr="00DA165C" w:rsidRDefault="001F0106">
            <w:pPr>
              <w:pStyle w:val="Sinespaciado1"/>
              <w:spacing w:line="256" w:lineRule="auto"/>
              <w:jc w:val="center"/>
              <w:rPr>
                <w:rFonts w:ascii="Arial" w:eastAsia="MS Mincho" w:hAnsi="Arial" w:cs="Arial"/>
                <w:b/>
                <w:bCs/>
                <w:sz w:val="16"/>
                <w:szCs w:val="16"/>
              </w:rPr>
            </w:pPr>
            <w:r w:rsidRPr="00DA165C">
              <w:rPr>
                <w:rFonts w:ascii="Arial" w:eastAsia="MS Mincho" w:hAnsi="Arial" w:cs="Arial"/>
                <w:b/>
                <w:bCs/>
                <w:sz w:val="16"/>
                <w:szCs w:val="16"/>
              </w:rPr>
              <w:t>ENTIDAD</w:t>
            </w:r>
          </w:p>
          <w:p w14:paraId="7DDDA677" w14:textId="77777777" w:rsidR="005E26FE" w:rsidRPr="00DA165C" w:rsidRDefault="001F0106">
            <w:pPr>
              <w:pStyle w:val="Sinespaciado1"/>
              <w:spacing w:line="256" w:lineRule="auto"/>
              <w:jc w:val="center"/>
              <w:rPr>
                <w:rFonts w:ascii="Arial" w:eastAsia="MS Mincho" w:hAnsi="Arial" w:cs="Arial"/>
                <w:b/>
                <w:bCs/>
                <w:sz w:val="16"/>
                <w:szCs w:val="16"/>
              </w:rPr>
            </w:pPr>
            <w:r w:rsidRPr="00DA165C">
              <w:rPr>
                <w:rFonts w:ascii="Arial" w:eastAsia="MS Mincho" w:hAnsi="Arial" w:cs="Arial"/>
                <w:b/>
                <w:bCs/>
                <w:sz w:val="16"/>
                <w:szCs w:val="16"/>
              </w:rPr>
              <w:t>Y UNIDAD</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B481EB7" w14:textId="77777777" w:rsidR="005E26FE" w:rsidRPr="00DA165C" w:rsidRDefault="001F0106">
            <w:pPr>
              <w:pStyle w:val="Sinespaciado1"/>
              <w:spacing w:line="256" w:lineRule="auto"/>
              <w:jc w:val="center"/>
              <w:rPr>
                <w:rFonts w:ascii="Arial" w:eastAsia="MS Mincho" w:hAnsi="Arial" w:cs="Arial"/>
                <w:b/>
                <w:bCs/>
                <w:sz w:val="16"/>
                <w:szCs w:val="16"/>
              </w:rPr>
            </w:pPr>
            <w:r w:rsidRPr="00DA165C">
              <w:rPr>
                <w:rFonts w:ascii="Arial" w:eastAsia="MS Mincho" w:hAnsi="Arial" w:cs="Arial"/>
                <w:b/>
                <w:bCs/>
                <w:sz w:val="16"/>
                <w:szCs w:val="16"/>
              </w:rPr>
              <w:t>NÚMERO Y FECHA DEL CONTRATO</w:t>
            </w:r>
          </w:p>
        </w:tc>
        <w:tc>
          <w:tcPr>
            <w:tcW w:w="3189" w:type="dxa"/>
            <w:tcBorders>
              <w:top w:val="single" w:sz="4" w:space="0" w:color="auto"/>
              <w:left w:val="single" w:sz="4" w:space="0" w:color="auto"/>
              <w:bottom w:val="single" w:sz="4" w:space="0" w:color="auto"/>
              <w:right w:val="single" w:sz="4" w:space="0" w:color="auto"/>
            </w:tcBorders>
            <w:shd w:val="clear" w:color="auto" w:fill="D9D9D9"/>
            <w:vAlign w:val="center"/>
          </w:tcPr>
          <w:p w14:paraId="58CF1324" w14:textId="77777777" w:rsidR="005E26FE" w:rsidRPr="00DA165C" w:rsidRDefault="001F0106">
            <w:pPr>
              <w:pStyle w:val="Sinespaciado1"/>
              <w:spacing w:line="256" w:lineRule="auto"/>
              <w:jc w:val="center"/>
              <w:rPr>
                <w:rFonts w:ascii="Arial" w:eastAsia="MS Mincho" w:hAnsi="Arial" w:cs="Arial"/>
                <w:b/>
                <w:bCs/>
                <w:sz w:val="16"/>
                <w:szCs w:val="16"/>
              </w:rPr>
            </w:pPr>
            <w:r w:rsidRPr="00DA165C">
              <w:rPr>
                <w:rFonts w:ascii="Arial" w:eastAsia="MS Mincho" w:hAnsi="Arial" w:cs="Arial"/>
                <w:b/>
                <w:bCs/>
                <w:sz w:val="16"/>
                <w:szCs w:val="16"/>
              </w:rPr>
              <w:t>OBJETO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1B1E42EB" w14:textId="77777777" w:rsidR="005E26FE" w:rsidRPr="00DA165C" w:rsidRDefault="001F0106">
            <w:pPr>
              <w:pStyle w:val="Sinespaciado1"/>
              <w:spacing w:line="256" w:lineRule="auto"/>
              <w:jc w:val="center"/>
              <w:rPr>
                <w:rFonts w:ascii="Arial" w:eastAsia="MS Mincho" w:hAnsi="Arial" w:cs="Arial"/>
                <w:b/>
                <w:bCs/>
                <w:sz w:val="16"/>
                <w:szCs w:val="16"/>
              </w:rPr>
            </w:pPr>
            <w:r w:rsidRPr="00DA165C">
              <w:rPr>
                <w:rFonts w:ascii="Arial" w:eastAsia="MS Mincho" w:hAnsi="Arial" w:cs="Arial"/>
                <w:b/>
                <w:bCs/>
                <w:sz w:val="16"/>
                <w:szCs w:val="16"/>
              </w:rPr>
              <w:t>ACIERTOS</w:t>
            </w:r>
          </w:p>
        </w:tc>
        <w:tc>
          <w:tcPr>
            <w:tcW w:w="1473" w:type="dxa"/>
            <w:tcBorders>
              <w:top w:val="single" w:sz="4" w:space="0" w:color="auto"/>
              <w:left w:val="single" w:sz="4" w:space="0" w:color="auto"/>
              <w:bottom w:val="single" w:sz="4" w:space="0" w:color="auto"/>
              <w:right w:val="single" w:sz="4" w:space="0" w:color="auto"/>
            </w:tcBorders>
            <w:shd w:val="clear" w:color="auto" w:fill="D9D9D9"/>
            <w:vAlign w:val="center"/>
          </w:tcPr>
          <w:p w14:paraId="72F9E7FE" w14:textId="77777777" w:rsidR="005E26FE" w:rsidRPr="00DA165C" w:rsidRDefault="001F0106">
            <w:pPr>
              <w:pStyle w:val="Sinespaciado1"/>
              <w:spacing w:line="256" w:lineRule="auto"/>
              <w:jc w:val="center"/>
              <w:rPr>
                <w:rFonts w:ascii="Arial" w:eastAsia="MS Mincho" w:hAnsi="Arial" w:cs="Arial"/>
                <w:b/>
                <w:bCs/>
                <w:sz w:val="16"/>
                <w:szCs w:val="16"/>
              </w:rPr>
            </w:pPr>
            <w:r w:rsidRPr="00DA165C">
              <w:rPr>
                <w:rFonts w:ascii="Arial" w:eastAsia="MS Mincho" w:hAnsi="Arial" w:cs="Arial"/>
                <w:b/>
                <w:bCs/>
                <w:sz w:val="16"/>
                <w:szCs w:val="16"/>
              </w:rPr>
              <w:t>PROBLEMAS</w:t>
            </w:r>
          </w:p>
        </w:tc>
      </w:tr>
      <w:tr w:rsidR="005E26FE" w:rsidRPr="00DA165C" w14:paraId="027FB627" w14:textId="77777777">
        <w:trPr>
          <w:trHeight w:val="255"/>
          <w:jc w:val="center"/>
        </w:trPr>
        <w:tc>
          <w:tcPr>
            <w:tcW w:w="1626" w:type="dxa"/>
            <w:tcBorders>
              <w:top w:val="single" w:sz="4" w:space="0" w:color="auto"/>
              <w:left w:val="single" w:sz="4" w:space="0" w:color="auto"/>
              <w:bottom w:val="single" w:sz="4" w:space="0" w:color="auto"/>
              <w:right w:val="single" w:sz="4" w:space="0" w:color="auto"/>
            </w:tcBorders>
            <w:vAlign w:val="center"/>
          </w:tcPr>
          <w:p w14:paraId="5B878708"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PONAL - ESSUM</w:t>
            </w:r>
          </w:p>
        </w:tc>
        <w:tc>
          <w:tcPr>
            <w:tcW w:w="1701" w:type="dxa"/>
            <w:tcBorders>
              <w:top w:val="single" w:sz="4" w:space="0" w:color="auto"/>
              <w:left w:val="single" w:sz="4" w:space="0" w:color="auto"/>
              <w:bottom w:val="single" w:sz="4" w:space="0" w:color="auto"/>
              <w:right w:val="single" w:sz="4" w:space="0" w:color="auto"/>
            </w:tcBorders>
            <w:vAlign w:val="center"/>
          </w:tcPr>
          <w:p w14:paraId="79542142"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57-2-10018-023</w:t>
            </w:r>
          </w:p>
          <w:p w14:paraId="2B8CDBA3"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23/06/2023</w:t>
            </w:r>
          </w:p>
        </w:tc>
        <w:tc>
          <w:tcPr>
            <w:tcW w:w="3189" w:type="dxa"/>
            <w:tcBorders>
              <w:top w:val="single" w:sz="4" w:space="0" w:color="auto"/>
              <w:left w:val="single" w:sz="4" w:space="0" w:color="auto"/>
              <w:bottom w:val="single" w:sz="4" w:space="0" w:color="auto"/>
              <w:right w:val="single" w:sz="4" w:space="0" w:color="auto"/>
            </w:tcBorders>
            <w:vAlign w:val="center"/>
          </w:tcPr>
          <w:p w14:paraId="55D2BD07" w14:textId="77777777" w:rsidR="005E26FE" w:rsidRPr="00DA165C" w:rsidRDefault="001F0106">
            <w:pPr>
              <w:pStyle w:val="Sinespaciado1"/>
              <w:spacing w:line="256" w:lineRule="auto"/>
              <w:jc w:val="both"/>
              <w:rPr>
                <w:rFonts w:ascii="Arial" w:eastAsia="MS Mincho" w:hAnsi="Arial" w:cs="Arial"/>
                <w:sz w:val="12"/>
                <w:szCs w:val="10"/>
              </w:rPr>
            </w:pPr>
            <w:r w:rsidRPr="00DA165C">
              <w:rPr>
                <w:rFonts w:ascii="Arial" w:eastAsia="MS Mincho" w:hAnsi="Arial" w:cs="Arial"/>
                <w:sz w:val="12"/>
                <w:szCs w:val="10"/>
              </w:rPr>
              <w:t>ACTIVIDADES DE INTEGRACIÓN Y MEJORAMIENTO DE LA CALIDAD DE VIDA DE LA COMUNIDAD ACADÉMICA Y PERSONAL DE PLANTA ADSCRITOS A LA ESCUELA DE POLICIA PROVINCIA DE SUMAPAZ “INTENDENTE MARITZA BONILLA RUIZ”, ESCUELA DE POLICIA GABRIEL GONZALEZ Y SUS FAMILIAS</w:t>
            </w:r>
          </w:p>
        </w:tc>
        <w:tc>
          <w:tcPr>
            <w:tcW w:w="1559" w:type="dxa"/>
            <w:tcBorders>
              <w:top w:val="single" w:sz="4" w:space="0" w:color="auto"/>
              <w:left w:val="single" w:sz="4" w:space="0" w:color="auto"/>
              <w:bottom w:val="single" w:sz="4" w:space="0" w:color="auto"/>
              <w:right w:val="single" w:sz="4" w:space="0" w:color="auto"/>
            </w:tcBorders>
            <w:vAlign w:val="center"/>
          </w:tcPr>
          <w:p w14:paraId="10AA93F5"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SE EJECUTO DE MANERA SATISFACTORIA</w:t>
            </w:r>
          </w:p>
        </w:tc>
        <w:tc>
          <w:tcPr>
            <w:tcW w:w="1473" w:type="dxa"/>
            <w:tcBorders>
              <w:top w:val="single" w:sz="4" w:space="0" w:color="auto"/>
              <w:left w:val="single" w:sz="4" w:space="0" w:color="auto"/>
              <w:bottom w:val="single" w:sz="4" w:space="0" w:color="auto"/>
              <w:right w:val="single" w:sz="4" w:space="0" w:color="auto"/>
            </w:tcBorders>
            <w:vAlign w:val="center"/>
          </w:tcPr>
          <w:p w14:paraId="7AFACC62"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NO SE PRESENTARON</w:t>
            </w:r>
          </w:p>
        </w:tc>
      </w:tr>
      <w:tr w:rsidR="005E26FE" w:rsidRPr="00DA165C" w14:paraId="3755768A" w14:textId="77777777">
        <w:trPr>
          <w:trHeight w:val="255"/>
          <w:jc w:val="center"/>
        </w:trPr>
        <w:tc>
          <w:tcPr>
            <w:tcW w:w="1626" w:type="dxa"/>
            <w:tcBorders>
              <w:top w:val="single" w:sz="4" w:space="0" w:color="auto"/>
              <w:left w:val="single" w:sz="4" w:space="0" w:color="auto"/>
              <w:bottom w:val="single" w:sz="4" w:space="0" w:color="auto"/>
              <w:right w:val="single" w:sz="4" w:space="0" w:color="auto"/>
            </w:tcBorders>
            <w:vAlign w:val="center"/>
          </w:tcPr>
          <w:p w14:paraId="787BB508" w14:textId="77777777" w:rsidR="005E26FE" w:rsidRPr="00DA165C" w:rsidRDefault="001F0106">
            <w:pPr>
              <w:pStyle w:val="Sinespaciado1"/>
              <w:spacing w:line="256" w:lineRule="auto"/>
              <w:jc w:val="center"/>
              <w:rPr>
                <w:rFonts w:ascii="Arial" w:eastAsia="MS Mincho" w:hAnsi="Arial" w:cs="Arial"/>
                <w:sz w:val="12"/>
                <w:szCs w:val="12"/>
              </w:rPr>
            </w:pPr>
            <w:r w:rsidRPr="00DA165C">
              <w:rPr>
                <w:rFonts w:ascii="Arial" w:eastAsia="MS Mincho" w:hAnsi="Arial" w:cs="Arial"/>
                <w:sz w:val="12"/>
                <w:szCs w:val="12"/>
              </w:rPr>
              <w:t>PONAL - ESSUM</w:t>
            </w:r>
          </w:p>
        </w:tc>
        <w:tc>
          <w:tcPr>
            <w:tcW w:w="1701" w:type="dxa"/>
            <w:tcBorders>
              <w:top w:val="single" w:sz="4" w:space="0" w:color="auto"/>
              <w:left w:val="single" w:sz="4" w:space="0" w:color="auto"/>
              <w:bottom w:val="single" w:sz="4" w:space="0" w:color="auto"/>
              <w:right w:val="single" w:sz="4" w:space="0" w:color="auto"/>
            </w:tcBorders>
            <w:vAlign w:val="center"/>
          </w:tcPr>
          <w:p w14:paraId="3CDCDCF5" w14:textId="77777777" w:rsidR="005E26FE" w:rsidRPr="00DA165C" w:rsidRDefault="001F0106">
            <w:pPr>
              <w:pStyle w:val="Sinespaciado1"/>
              <w:spacing w:line="256" w:lineRule="auto"/>
              <w:jc w:val="center"/>
              <w:rPr>
                <w:rFonts w:ascii="Arial" w:hAnsi="Arial" w:cs="Arial"/>
                <w:sz w:val="12"/>
                <w:szCs w:val="12"/>
              </w:rPr>
            </w:pPr>
            <w:r w:rsidRPr="00DA165C">
              <w:rPr>
                <w:rFonts w:ascii="Arial" w:hAnsi="Arial" w:cs="Arial"/>
                <w:sz w:val="12"/>
                <w:szCs w:val="12"/>
              </w:rPr>
              <w:t>57-7-10032-24</w:t>
            </w:r>
          </w:p>
          <w:p w14:paraId="001586E3" w14:textId="77777777" w:rsidR="005E26FE" w:rsidRPr="00DA165C" w:rsidRDefault="001F0106">
            <w:pPr>
              <w:pStyle w:val="Sinespaciado1"/>
              <w:spacing w:line="256" w:lineRule="auto"/>
              <w:jc w:val="center"/>
              <w:rPr>
                <w:rFonts w:ascii="Arial" w:hAnsi="Arial" w:cs="Arial"/>
                <w:sz w:val="12"/>
                <w:szCs w:val="12"/>
              </w:rPr>
            </w:pPr>
            <w:r w:rsidRPr="00DA165C">
              <w:rPr>
                <w:rFonts w:ascii="Arial" w:eastAsia="MS Mincho" w:hAnsi="Arial" w:cs="Arial"/>
                <w:sz w:val="12"/>
                <w:szCs w:val="10"/>
              </w:rPr>
              <w:t>26/06/2024</w:t>
            </w:r>
          </w:p>
          <w:p w14:paraId="54E46ACF" w14:textId="77777777" w:rsidR="005E26FE" w:rsidRPr="00DA165C" w:rsidRDefault="005E26FE">
            <w:pPr>
              <w:pStyle w:val="Sinespaciado1"/>
              <w:spacing w:line="256" w:lineRule="auto"/>
              <w:jc w:val="center"/>
              <w:rPr>
                <w:rFonts w:ascii="Arial" w:eastAsia="MS Mincho" w:hAnsi="Arial" w:cs="Arial"/>
                <w:sz w:val="12"/>
                <w:szCs w:val="12"/>
              </w:rPr>
            </w:pPr>
          </w:p>
        </w:tc>
        <w:tc>
          <w:tcPr>
            <w:tcW w:w="3189" w:type="dxa"/>
            <w:tcBorders>
              <w:top w:val="single" w:sz="4" w:space="0" w:color="auto"/>
              <w:left w:val="single" w:sz="4" w:space="0" w:color="auto"/>
              <w:bottom w:val="single" w:sz="4" w:space="0" w:color="auto"/>
              <w:right w:val="single" w:sz="4" w:space="0" w:color="auto"/>
            </w:tcBorders>
          </w:tcPr>
          <w:p w14:paraId="59E277D1" w14:textId="77777777" w:rsidR="005E26FE" w:rsidRPr="00DA165C" w:rsidRDefault="001F0106">
            <w:pPr>
              <w:pStyle w:val="Sinespaciado1"/>
              <w:spacing w:line="256" w:lineRule="auto"/>
              <w:jc w:val="both"/>
              <w:rPr>
                <w:rFonts w:ascii="Arial" w:eastAsia="MS Mincho" w:hAnsi="Arial" w:cs="Arial"/>
                <w:sz w:val="12"/>
                <w:szCs w:val="12"/>
              </w:rPr>
            </w:pPr>
            <w:r w:rsidRPr="00DA165C">
              <w:rPr>
                <w:rFonts w:ascii="Arial" w:hAnsi="Arial" w:cs="Arial"/>
                <w:sz w:val="12"/>
                <w:szCs w:val="12"/>
              </w:rPr>
              <w:t>“SERVICIO ACTIVIDADES DE INTEGRACIÓN Y MEJORAMIENTO DE LA CALIDAD DE VIDA DE LA COMUNIDAD ACADÉMICA Y PERSONAL DE PLANTA ADSCRITOS A LA ESCUELA DE POLICÍA PROVINCIA DE SUMAPAZ "INTENDENTE MARITZA BONILLA RUIZ" UBICADA EN EL MUNICIPIO DE FUSAGASUGA-CUNDINAMARCA Y ESCUELA DE POLICÍA GABRIEL GONZALEZ, UBICADO EN EL MUNICIPIO DEL ESPINAL-TOLIMA, JUNTO A SUS FAMILIAS”.</w:t>
            </w:r>
          </w:p>
        </w:tc>
        <w:tc>
          <w:tcPr>
            <w:tcW w:w="1559" w:type="dxa"/>
            <w:tcBorders>
              <w:top w:val="single" w:sz="4" w:space="0" w:color="auto"/>
              <w:left w:val="single" w:sz="4" w:space="0" w:color="auto"/>
              <w:bottom w:val="single" w:sz="4" w:space="0" w:color="auto"/>
              <w:right w:val="single" w:sz="4" w:space="0" w:color="auto"/>
            </w:tcBorders>
            <w:vAlign w:val="center"/>
          </w:tcPr>
          <w:p w14:paraId="601B74A0" w14:textId="77777777" w:rsidR="005E26FE" w:rsidRPr="00DA165C" w:rsidRDefault="001F0106">
            <w:pPr>
              <w:pStyle w:val="Sinespaciado1"/>
              <w:spacing w:line="256" w:lineRule="auto"/>
              <w:jc w:val="center"/>
              <w:rPr>
                <w:rFonts w:ascii="Arial" w:eastAsia="MS Mincho" w:hAnsi="Arial" w:cs="Arial"/>
                <w:sz w:val="12"/>
                <w:szCs w:val="12"/>
              </w:rPr>
            </w:pPr>
            <w:r w:rsidRPr="00DA165C">
              <w:rPr>
                <w:rFonts w:ascii="Arial" w:eastAsia="MS Mincho" w:hAnsi="Arial" w:cs="Arial"/>
                <w:sz w:val="12"/>
                <w:szCs w:val="12"/>
              </w:rPr>
              <w:t>SE EJECUTO DE MANERA SATISFACTORIA</w:t>
            </w:r>
          </w:p>
        </w:tc>
        <w:tc>
          <w:tcPr>
            <w:tcW w:w="1473" w:type="dxa"/>
            <w:tcBorders>
              <w:top w:val="single" w:sz="4" w:space="0" w:color="auto"/>
              <w:left w:val="single" w:sz="4" w:space="0" w:color="auto"/>
              <w:bottom w:val="single" w:sz="4" w:space="0" w:color="auto"/>
              <w:right w:val="single" w:sz="4" w:space="0" w:color="auto"/>
            </w:tcBorders>
            <w:vAlign w:val="center"/>
          </w:tcPr>
          <w:p w14:paraId="185606F4" w14:textId="77777777" w:rsidR="005E26FE" w:rsidRPr="00DA165C" w:rsidRDefault="001F0106">
            <w:pPr>
              <w:pStyle w:val="Sinespaciado1"/>
              <w:spacing w:line="256" w:lineRule="auto"/>
              <w:jc w:val="center"/>
              <w:rPr>
                <w:rFonts w:ascii="Arial" w:eastAsia="MS Mincho" w:hAnsi="Arial" w:cs="Arial"/>
                <w:sz w:val="12"/>
                <w:szCs w:val="12"/>
              </w:rPr>
            </w:pPr>
            <w:r w:rsidRPr="00DA165C">
              <w:rPr>
                <w:rFonts w:ascii="Arial" w:eastAsia="MS Mincho" w:hAnsi="Arial" w:cs="Arial"/>
                <w:sz w:val="12"/>
                <w:szCs w:val="12"/>
              </w:rPr>
              <w:t>NO SE PRESENTARON</w:t>
            </w:r>
          </w:p>
        </w:tc>
      </w:tr>
      <w:tr w:rsidR="001340D4" w:rsidRPr="00DA165C" w14:paraId="3D1B13F7" w14:textId="77777777">
        <w:trPr>
          <w:trHeight w:val="255"/>
          <w:jc w:val="center"/>
        </w:trPr>
        <w:tc>
          <w:tcPr>
            <w:tcW w:w="1626" w:type="dxa"/>
            <w:tcBorders>
              <w:top w:val="single" w:sz="4" w:space="0" w:color="auto"/>
              <w:left w:val="single" w:sz="4" w:space="0" w:color="auto"/>
              <w:bottom w:val="single" w:sz="4" w:space="0" w:color="auto"/>
              <w:right w:val="single" w:sz="4" w:space="0" w:color="auto"/>
            </w:tcBorders>
            <w:vAlign w:val="center"/>
          </w:tcPr>
          <w:p w14:paraId="24E0C5D9" w14:textId="1C95FD2F" w:rsidR="001340D4" w:rsidRPr="00DA165C" w:rsidRDefault="001340D4" w:rsidP="001340D4">
            <w:pPr>
              <w:pStyle w:val="Sinespaciado1"/>
              <w:spacing w:line="256" w:lineRule="auto"/>
              <w:jc w:val="center"/>
              <w:rPr>
                <w:rFonts w:ascii="Arial" w:eastAsia="MS Mincho" w:hAnsi="Arial" w:cs="Arial"/>
                <w:sz w:val="12"/>
                <w:szCs w:val="12"/>
              </w:rPr>
            </w:pPr>
            <w:r w:rsidRPr="00DA165C">
              <w:rPr>
                <w:rFonts w:ascii="Arial" w:eastAsia="MS Mincho" w:hAnsi="Arial" w:cs="Arial"/>
                <w:sz w:val="12"/>
                <w:szCs w:val="12"/>
              </w:rPr>
              <w:t>PONAL - ESSUM</w:t>
            </w:r>
          </w:p>
        </w:tc>
        <w:tc>
          <w:tcPr>
            <w:tcW w:w="1701" w:type="dxa"/>
            <w:tcBorders>
              <w:top w:val="single" w:sz="4" w:space="0" w:color="auto"/>
              <w:left w:val="single" w:sz="4" w:space="0" w:color="auto"/>
              <w:bottom w:val="single" w:sz="4" w:space="0" w:color="auto"/>
              <w:right w:val="single" w:sz="4" w:space="0" w:color="auto"/>
            </w:tcBorders>
            <w:vAlign w:val="center"/>
          </w:tcPr>
          <w:p w14:paraId="5C7A1814" w14:textId="5AA5BD02" w:rsidR="008A6D43" w:rsidRPr="00DA165C" w:rsidRDefault="008A6D43" w:rsidP="008A6D43">
            <w:pPr>
              <w:pStyle w:val="Sinespaciado1"/>
              <w:spacing w:line="256" w:lineRule="auto"/>
              <w:jc w:val="center"/>
              <w:rPr>
                <w:rFonts w:ascii="Arial" w:hAnsi="Arial" w:cs="Arial"/>
                <w:sz w:val="12"/>
                <w:szCs w:val="12"/>
              </w:rPr>
            </w:pPr>
            <w:r w:rsidRPr="00DA165C">
              <w:rPr>
                <w:rFonts w:ascii="Arial" w:hAnsi="Arial" w:cs="Arial"/>
                <w:sz w:val="12"/>
                <w:szCs w:val="12"/>
              </w:rPr>
              <w:t>57-7-10034-25</w:t>
            </w:r>
          </w:p>
          <w:p w14:paraId="52FA9B98" w14:textId="4D1EA3E0" w:rsidR="008A6D43" w:rsidRPr="00DA165C" w:rsidRDefault="008A6D43" w:rsidP="008A6D43">
            <w:pPr>
              <w:pStyle w:val="Sinespaciado1"/>
              <w:spacing w:line="256" w:lineRule="auto"/>
              <w:jc w:val="center"/>
              <w:rPr>
                <w:rFonts w:ascii="Arial" w:hAnsi="Arial" w:cs="Arial"/>
                <w:sz w:val="12"/>
                <w:szCs w:val="12"/>
              </w:rPr>
            </w:pPr>
            <w:r w:rsidRPr="00DA165C">
              <w:rPr>
                <w:rFonts w:ascii="Arial" w:eastAsia="MS Mincho" w:hAnsi="Arial" w:cs="Arial"/>
                <w:sz w:val="12"/>
                <w:szCs w:val="10"/>
              </w:rPr>
              <w:t>06/06/202</w:t>
            </w:r>
            <w:r w:rsidR="00C86858" w:rsidRPr="00DA165C">
              <w:rPr>
                <w:rFonts w:ascii="Arial" w:eastAsia="MS Mincho" w:hAnsi="Arial" w:cs="Arial"/>
                <w:sz w:val="12"/>
                <w:szCs w:val="10"/>
              </w:rPr>
              <w:t>5</w:t>
            </w:r>
          </w:p>
          <w:p w14:paraId="5E12CDBA" w14:textId="77777777" w:rsidR="001340D4" w:rsidRPr="00DA165C" w:rsidRDefault="001340D4" w:rsidP="001340D4">
            <w:pPr>
              <w:pStyle w:val="Sinespaciado1"/>
              <w:spacing w:line="256" w:lineRule="auto"/>
              <w:jc w:val="center"/>
              <w:rPr>
                <w:rFonts w:ascii="Arial" w:hAnsi="Arial" w:cs="Arial"/>
                <w:sz w:val="12"/>
                <w:szCs w:val="12"/>
              </w:rPr>
            </w:pPr>
          </w:p>
        </w:tc>
        <w:tc>
          <w:tcPr>
            <w:tcW w:w="3189" w:type="dxa"/>
            <w:tcBorders>
              <w:top w:val="single" w:sz="4" w:space="0" w:color="auto"/>
              <w:left w:val="single" w:sz="4" w:space="0" w:color="auto"/>
              <w:bottom w:val="single" w:sz="4" w:space="0" w:color="auto"/>
              <w:right w:val="single" w:sz="4" w:space="0" w:color="auto"/>
            </w:tcBorders>
          </w:tcPr>
          <w:p w14:paraId="126B45BE" w14:textId="710A0637" w:rsidR="001340D4" w:rsidRPr="00DA165C" w:rsidRDefault="001340D4" w:rsidP="001340D4">
            <w:pPr>
              <w:pStyle w:val="Sinespaciado1"/>
              <w:spacing w:line="256" w:lineRule="auto"/>
              <w:jc w:val="both"/>
              <w:rPr>
                <w:rFonts w:ascii="Arial" w:hAnsi="Arial" w:cs="Arial"/>
                <w:sz w:val="12"/>
                <w:szCs w:val="12"/>
              </w:rPr>
            </w:pPr>
            <w:r w:rsidRPr="00DA165C">
              <w:rPr>
                <w:rFonts w:ascii="Arial" w:hAnsi="Arial" w:cs="Arial"/>
                <w:sz w:val="12"/>
                <w:szCs w:val="12"/>
              </w:rPr>
              <w:t>“SERVICIO ACTIVIDADES DE INTEGRACIÓN Y MEJORAMIENTO DE LA CALIDAD DE VIDA DE LA COMUNIDAD ACADÉMICA Y PERSONAL DE PLANTA ADSCRITOS A LA ESCUELA DE POLICÍA PROVINCIA DE SUMAPAZ "INTENDENTE MARITZA BONILLA RUIZ" UBICADA EN EL MUNICIPIO DE FUSAGASUGA-CUNDINAMARCA Y ESCUELA DE POLICÍA GABRIEL GONZALEZ, UBICADO EN EL MUNICIPIO DEL ESPINAL-TOLIMA, JUNTO A SUS FAMILIAS”.</w:t>
            </w:r>
          </w:p>
        </w:tc>
        <w:tc>
          <w:tcPr>
            <w:tcW w:w="1559" w:type="dxa"/>
            <w:tcBorders>
              <w:top w:val="single" w:sz="4" w:space="0" w:color="auto"/>
              <w:left w:val="single" w:sz="4" w:space="0" w:color="auto"/>
              <w:bottom w:val="single" w:sz="4" w:space="0" w:color="auto"/>
              <w:right w:val="single" w:sz="4" w:space="0" w:color="auto"/>
            </w:tcBorders>
            <w:vAlign w:val="center"/>
          </w:tcPr>
          <w:p w14:paraId="385F5673" w14:textId="289D599A" w:rsidR="001340D4" w:rsidRPr="00DA165C" w:rsidRDefault="001340D4" w:rsidP="001340D4">
            <w:pPr>
              <w:pStyle w:val="Sinespaciado1"/>
              <w:spacing w:line="256" w:lineRule="auto"/>
              <w:jc w:val="center"/>
              <w:rPr>
                <w:rFonts w:ascii="Arial" w:eastAsia="MS Mincho" w:hAnsi="Arial" w:cs="Arial"/>
                <w:sz w:val="12"/>
                <w:szCs w:val="12"/>
              </w:rPr>
            </w:pPr>
            <w:r w:rsidRPr="00DA165C">
              <w:rPr>
                <w:rFonts w:ascii="Arial" w:eastAsia="MS Mincho" w:hAnsi="Arial" w:cs="Arial"/>
                <w:sz w:val="12"/>
                <w:szCs w:val="12"/>
              </w:rPr>
              <w:t>SE EJECUTO DE MANERA SATISFACTORIA</w:t>
            </w:r>
          </w:p>
        </w:tc>
        <w:tc>
          <w:tcPr>
            <w:tcW w:w="1473" w:type="dxa"/>
            <w:tcBorders>
              <w:top w:val="single" w:sz="4" w:space="0" w:color="auto"/>
              <w:left w:val="single" w:sz="4" w:space="0" w:color="auto"/>
              <w:bottom w:val="single" w:sz="4" w:space="0" w:color="auto"/>
              <w:right w:val="single" w:sz="4" w:space="0" w:color="auto"/>
            </w:tcBorders>
            <w:vAlign w:val="center"/>
          </w:tcPr>
          <w:p w14:paraId="3C845E1B" w14:textId="378338E5" w:rsidR="001340D4" w:rsidRPr="00DA165C" w:rsidRDefault="001340D4" w:rsidP="001340D4">
            <w:pPr>
              <w:pStyle w:val="Sinespaciado1"/>
              <w:spacing w:line="256" w:lineRule="auto"/>
              <w:jc w:val="center"/>
              <w:rPr>
                <w:rFonts w:ascii="Arial" w:eastAsia="MS Mincho" w:hAnsi="Arial" w:cs="Arial"/>
                <w:sz w:val="12"/>
                <w:szCs w:val="12"/>
              </w:rPr>
            </w:pPr>
            <w:r w:rsidRPr="00DA165C">
              <w:rPr>
                <w:rFonts w:ascii="Arial" w:eastAsia="MS Mincho" w:hAnsi="Arial" w:cs="Arial"/>
                <w:sz w:val="12"/>
                <w:szCs w:val="12"/>
              </w:rPr>
              <w:t>NO SE PRESENTARON</w:t>
            </w:r>
          </w:p>
        </w:tc>
      </w:tr>
    </w:tbl>
    <w:p w14:paraId="64B152F0" w14:textId="77777777" w:rsidR="005E26FE" w:rsidRPr="00DA165C" w:rsidRDefault="005E26FE">
      <w:pPr>
        <w:pStyle w:val="Sinespaciado1"/>
        <w:rPr>
          <w:rFonts w:ascii="Arial" w:hAnsi="Arial" w:cs="Arial"/>
          <w:sz w:val="20"/>
          <w:szCs w:val="20"/>
        </w:rPr>
      </w:pPr>
    </w:p>
    <w:p w14:paraId="01C7B3FB" w14:textId="77777777" w:rsidR="005E26FE" w:rsidRPr="00DA165C" w:rsidRDefault="005E26FE">
      <w:pPr>
        <w:pStyle w:val="Sinespaciado1"/>
        <w:rPr>
          <w:rFonts w:ascii="Arial" w:hAnsi="Arial" w:cs="Arial"/>
          <w:sz w:val="20"/>
          <w:szCs w:val="20"/>
        </w:rPr>
      </w:pPr>
    </w:p>
    <w:p w14:paraId="65506226" w14:textId="77777777" w:rsidR="005E26FE" w:rsidRPr="00DA165C" w:rsidRDefault="001F0106">
      <w:pPr>
        <w:pStyle w:val="Sinespaciado1"/>
        <w:numPr>
          <w:ilvl w:val="0"/>
          <w:numId w:val="4"/>
        </w:numPr>
        <w:rPr>
          <w:rFonts w:ascii="Arial" w:eastAsia="Arial" w:hAnsi="Arial" w:cs="Arial"/>
          <w:b/>
          <w:bCs/>
          <w:sz w:val="20"/>
          <w:szCs w:val="20"/>
        </w:rPr>
      </w:pPr>
      <w:r w:rsidRPr="00DA165C">
        <w:rPr>
          <w:rFonts w:ascii="Arial" w:eastAsia="Arial" w:hAnsi="Arial" w:cs="Arial"/>
          <w:b/>
          <w:bCs/>
          <w:sz w:val="20"/>
          <w:szCs w:val="20"/>
        </w:rPr>
        <w:t xml:space="preserve"> FUNDAMENTOS JURÍDICOS QUE SOPORTAN LA MODALIDAD DE SELECCIÓN </w:t>
      </w:r>
    </w:p>
    <w:p w14:paraId="57D22DF6" w14:textId="77777777" w:rsidR="005E26FE" w:rsidRPr="00DA165C" w:rsidRDefault="005E26FE">
      <w:pPr>
        <w:pStyle w:val="Textoindependiente"/>
        <w:ind w:right="51"/>
        <w:jc w:val="both"/>
        <w:rPr>
          <w:sz w:val="22"/>
          <w:szCs w:val="22"/>
        </w:rPr>
      </w:pPr>
    </w:p>
    <w:p w14:paraId="353A2543" w14:textId="77777777" w:rsidR="005E26FE" w:rsidRPr="00DA165C" w:rsidRDefault="001F0106">
      <w:pPr>
        <w:pStyle w:val="Sinespaciado1"/>
        <w:jc w:val="both"/>
        <w:rPr>
          <w:rFonts w:ascii="Arial" w:eastAsiaTheme="minorHAnsi" w:hAnsi="Arial" w:cs="Arial"/>
          <w:sz w:val="20"/>
          <w:szCs w:val="20"/>
        </w:rPr>
      </w:pPr>
      <w:r w:rsidRPr="00DA165C">
        <w:rPr>
          <w:rFonts w:ascii="Arial" w:eastAsiaTheme="minorHAnsi" w:hAnsi="Arial" w:cs="Arial"/>
          <w:sz w:val="20"/>
          <w:szCs w:val="20"/>
        </w:rPr>
        <w:t>El desarrollo del presente proceso de selección se llevará a cabo por la modalidad de Selección Abreviada Menor Cuantía, teniendo en cuenta las características de este, y lo indicado por la norma, así:</w:t>
      </w:r>
    </w:p>
    <w:p w14:paraId="12B44E97" w14:textId="77777777" w:rsidR="005E26FE" w:rsidRPr="00DA165C" w:rsidRDefault="005E26FE">
      <w:pPr>
        <w:pStyle w:val="Sinespaciado1"/>
        <w:ind w:left="142"/>
        <w:jc w:val="both"/>
        <w:rPr>
          <w:rFonts w:ascii="Arial" w:eastAsiaTheme="minorHAnsi" w:hAnsi="Arial" w:cs="Arial"/>
          <w:sz w:val="20"/>
          <w:szCs w:val="20"/>
        </w:rPr>
      </w:pPr>
    </w:p>
    <w:p w14:paraId="2A37A2C4" w14:textId="77777777" w:rsidR="005E26FE" w:rsidRPr="00DA165C" w:rsidRDefault="001F0106">
      <w:pPr>
        <w:numPr>
          <w:ilvl w:val="1"/>
          <w:numId w:val="11"/>
        </w:numPr>
        <w:tabs>
          <w:tab w:val="clear" w:pos="1778"/>
        </w:tabs>
        <w:spacing w:after="0" w:line="240" w:lineRule="auto"/>
        <w:ind w:left="284" w:hanging="142"/>
        <w:jc w:val="both"/>
        <w:rPr>
          <w:rFonts w:ascii="Arial" w:hAnsi="Arial" w:cs="Arial"/>
          <w:b/>
          <w:i/>
          <w:sz w:val="20"/>
          <w:szCs w:val="20"/>
          <w:u w:val="single"/>
        </w:rPr>
      </w:pPr>
      <w:r w:rsidRPr="00DA165C">
        <w:rPr>
          <w:rFonts w:ascii="Arial" w:hAnsi="Arial" w:cs="Arial"/>
          <w:b/>
          <w:i/>
          <w:sz w:val="20"/>
          <w:szCs w:val="20"/>
          <w:u w:val="single"/>
        </w:rPr>
        <w:t xml:space="preserve">Selección Abreviada de menor cuantía </w:t>
      </w:r>
    </w:p>
    <w:p w14:paraId="336BFD9D" w14:textId="77777777" w:rsidR="005E26FE" w:rsidRPr="00DA165C" w:rsidRDefault="005E26FE">
      <w:pPr>
        <w:ind w:left="284"/>
        <w:jc w:val="both"/>
        <w:rPr>
          <w:rFonts w:ascii="Arial" w:hAnsi="Arial" w:cs="Arial"/>
          <w:b/>
          <w:i/>
          <w:sz w:val="20"/>
          <w:szCs w:val="20"/>
          <w:u w:val="single"/>
        </w:rPr>
      </w:pPr>
    </w:p>
    <w:p w14:paraId="50ED43A8" w14:textId="77777777" w:rsidR="005E26FE" w:rsidRPr="00DA165C" w:rsidRDefault="001F0106">
      <w:pPr>
        <w:spacing w:after="0"/>
        <w:ind w:left="284"/>
        <w:jc w:val="both"/>
        <w:rPr>
          <w:rFonts w:ascii="Arial" w:hAnsi="Arial" w:cs="Arial"/>
          <w:i/>
          <w:sz w:val="20"/>
          <w:szCs w:val="20"/>
          <w:u w:val="single"/>
        </w:rPr>
      </w:pPr>
      <w:r w:rsidRPr="00DA165C">
        <w:rPr>
          <w:rFonts w:ascii="Arial" w:hAnsi="Arial" w:cs="Arial"/>
          <w:i/>
          <w:sz w:val="20"/>
          <w:szCs w:val="20"/>
          <w:u w:val="single"/>
        </w:rPr>
        <w:t>“De conformidad con lo establecido en el literal b) del artículo 2 de la Ley 1150 de 2007, en concordancia con el artículo 2.2.1.2.1.2.20., del Decreto 1082 de 2015, teniendo en cuenta que la necesidad a satisfacer se cuantificó en un valor que se encuentra dentro de la causal de menor cuantía para la contratación y que el objeto a contratar presenta características verificables y calificables, el procedimiento se adelantará por la citada modalidad”.</w:t>
      </w:r>
    </w:p>
    <w:p w14:paraId="394952C8" w14:textId="77777777" w:rsidR="005E26FE" w:rsidRPr="00DA165C" w:rsidRDefault="005E26FE">
      <w:pPr>
        <w:spacing w:after="0"/>
        <w:ind w:left="284"/>
        <w:jc w:val="both"/>
        <w:rPr>
          <w:rFonts w:ascii="Arial" w:hAnsi="Arial" w:cs="Arial"/>
          <w:i/>
          <w:sz w:val="20"/>
          <w:szCs w:val="20"/>
          <w:u w:val="single"/>
        </w:rPr>
      </w:pPr>
    </w:p>
    <w:p w14:paraId="4CF998D3" w14:textId="77777777" w:rsidR="005E26FE" w:rsidRPr="00DA165C" w:rsidRDefault="001F0106">
      <w:pPr>
        <w:pStyle w:val="Sinespaciado1"/>
        <w:jc w:val="both"/>
        <w:rPr>
          <w:rFonts w:ascii="Arial" w:hAnsi="Arial" w:cs="Arial"/>
          <w:sz w:val="20"/>
          <w:szCs w:val="20"/>
          <w:shd w:val="clear" w:color="auto" w:fill="FFFFFF"/>
        </w:rPr>
      </w:pPr>
      <w:r w:rsidRPr="00DA165C">
        <w:rPr>
          <w:rFonts w:ascii="Arial" w:hAnsi="Arial" w:cs="Arial"/>
          <w:sz w:val="20"/>
          <w:szCs w:val="20"/>
          <w:shd w:val="clear" w:color="auto" w:fill="FFFFFF"/>
        </w:rPr>
        <w:t>El artículo 40 de la ley 80/93 en su parágrafo señala que los contratos que celebren las entidades estatales no podrán adicionarse en más del cincuenta por ciento (50%) de su valor inicial. En el caso de adición para el presente proceso, este trámite se ajustará conforme a la Ley.</w:t>
      </w:r>
    </w:p>
    <w:p w14:paraId="1E68AC26" w14:textId="77777777" w:rsidR="005E26FE" w:rsidRPr="00DA165C" w:rsidRDefault="005E26FE">
      <w:pPr>
        <w:spacing w:after="0"/>
        <w:ind w:left="284"/>
        <w:jc w:val="both"/>
        <w:rPr>
          <w:rFonts w:ascii="Arial" w:hAnsi="Arial" w:cs="Arial"/>
          <w:sz w:val="20"/>
          <w:szCs w:val="20"/>
        </w:rPr>
      </w:pPr>
    </w:p>
    <w:p w14:paraId="30A0EAF3" w14:textId="77777777" w:rsidR="005E26FE" w:rsidRPr="00DA165C" w:rsidRDefault="001F0106">
      <w:pPr>
        <w:pStyle w:val="Textoindependiente2"/>
        <w:numPr>
          <w:ilvl w:val="0"/>
          <w:numId w:val="4"/>
        </w:numPr>
        <w:spacing w:after="0" w:line="240" w:lineRule="auto"/>
        <w:jc w:val="both"/>
        <w:rPr>
          <w:rFonts w:ascii="Arial" w:hAnsi="Arial" w:cs="Arial"/>
          <w:sz w:val="22"/>
          <w:szCs w:val="22"/>
        </w:rPr>
      </w:pPr>
      <w:r w:rsidRPr="00DA165C">
        <w:rPr>
          <w:rFonts w:ascii="Arial" w:hAnsi="Arial" w:cs="Arial"/>
          <w:b/>
          <w:bCs/>
          <w:sz w:val="22"/>
          <w:szCs w:val="22"/>
        </w:rPr>
        <w:t>CRITERIOS DE SELECCIÓN</w:t>
      </w:r>
    </w:p>
    <w:p w14:paraId="28622826" w14:textId="77777777" w:rsidR="005E26FE" w:rsidRPr="00DA165C" w:rsidRDefault="005E26FE">
      <w:pPr>
        <w:pStyle w:val="Textoindependiente2"/>
        <w:spacing w:after="0" w:line="240" w:lineRule="auto"/>
        <w:ind w:left="360"/>
        <w:jc w:val="both"/>
        <w:rPr>
          <w:rFonts w:ascii="Arial" w:hAnsi="Arial" w:cs="Arial"/>
          <w:sz w:val="22"/>
          <w:szCs w:val="22"/>
        </w:rPr>
      </w:pPr>
    </w:p>
    <w:p w14:paraId="58AAF24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Todas las ofertas presentadas válidamente en el proceso de contratación serán analizadas por los evaluadores designados por la Escuela de Policía Provincia de Sumapaz,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311E4C2A" w14:textId="77777777" w:rsidR="005E26FE" w:rsidRPr="00DA165C" w:rsidRDefault="005E26FE">
      <w:pPr>
        <w:pStyle w:val="Sinespaciado1"/>
        <w:jc w:val="both"/>
        <w:rPr>
          <w:rFonts w:ascii="Arial" w:hAnsi="Arial" w:cs="Arial"/>
          <w:sz w:val="20"/>
          <w:szCs w:val="20"/>
        </w:rPr>
      </w:pPr>
    </w:p>
    <w:p w14:paraId="725CB914"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La Escuela de Policía Provincia de Sumapaz, debe evaluar las Ofertas de los Proponentes que hayan acreditado los requisitos habilitantes y no hayan incurrido en alguna causal de rechazo. </w:t>
      </w:r>
    </w:p>
    <w:p w14:paraId="6A351B97" w14:textId="77777777" w:rsidR="005E26FE" w:rsidRPr="00DA165C" w:rsidRDefault="005E26FE">
      <w:pPr>
        <w:pStyle w:val="Sinespaciado1"/>
        <w:jc w:val="both"/>
        <w:rPr>
          <w:rFonts w:ascii="Arial" w:hAnsi="Arial" w:cs="Arial"/>
          <w:sz w:val="20"/>
          <w:szCs w:val="20"/>
        </w:rPr>
      </w:pPr>
    </w:p>
    <w:p w14:paraId="12705C48"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omisión de la información que sirva de título para la comparación de las propuestas (Otorga puntaje), no será objeto de subsanación.</w:t>
      </w:r>
    </w:p>
    <w:p w14:paraId="7B90E343" w14:textId="77777777" w:rsidR="005E26FE" w:rsidRPr="00DA165C" w:rsidRDefault="005E26FE">
      <w:pPr>
        <w:pStyle w:val="Sinespaciado1"/>
        <w:jc w:val="both"/>
        <w:rPr>
          <w:rFonts w:ascii="Arial" w:hAnsi="Arial" w:cs="Arial"/>
          <w:sz w:val="20"/>
          <w:szCs w:val="20"/>
        </w:rPr>
      </w:pPr>
    </w:p>
    <w:p w14:paraId="006B688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propuesta seleccionada será aquella que obtenga los mayores puntajes al consolidar los aspectos técnicos, económicos y jurídicos.</w:t>
      </w:r>
    </w:p>
    <w:p w14:paraId="33956E70" w14:textId="77777777" w:rsidR="005E26FE" w:rsidRPr="00DA165C" w:rsidRDefault="005E26FE">
      <w:pPr>
        <w:pStyle w:val="Sinespaciado1"/>
        <w:jc w:val="both"/>
        <w:rPr>
          <w:rFonts w:ascii="Arial" w:hAnsi="Arial" w:cs="Arial"/>
          <w:sz w:val="20"/>
          <w:szCs w:val="20"/>
        </w:rPr>
      </w:pPr>
    </w:p>
    <w:p w14:paraId="06BA9A68" w14:textId="77777777" w:rsidR="005E26FE" w:rsidRPr="00DA165C" w:rsidRDefault="001F0106">
      <w:pPr>
        <w:tabs>
          <w:tab w:val="left" w:pos="-1080"/>
          <w:tab w:val="left" w:pos="0"/>
        </w:tabs>
        <w:spacing w:line="240" w:lineRule="auto"/>
        <w:jc w:val="both"/>
        <w:rPr>
          <w:rFonts w:ascii="Arial" w:hAnsi="Arial" w:cs="Arial"/>
          <w:sz w:val="20"/>
          <w:szCs w:val="18"/>
        </w:rPr>
      </w:pPr>
      <w:r w:rsidRPr="00DA165C">
        <w:rPr>
          <w:rFonts w:ascii="Arial" w:hAnsi="Arial" w:cs="Arial"/>
          <w:sz w:val="20"/>
          <w:szCs w:val="18"/>
        </w:rPr>
        <w:t>Estarán habilitados para acceder a esta ponderación los oferentes que hayan cumplido con todos los parámetros técnicos exigidos, aspectos jurídicos, financieros y económicos dispuestos para este proceso, y que no hayan incurrido en alguna causal de rechazo.</w:t>
      </w:r>
    </w:p>
    <w:p w14:paraId="3FC22CFC" w14:textId="77777777" w:rsidR="005E26FE" w:rsidRPr="00DA165C" w:rsidRDefault="001F0106">
      <w:pPr>
        <w:pStyle w:val="Textoindependiente"/>
        <w:jc w:val="both"/>
        <w:rPr>
          <w:sz w:val="20"/>
          <w:lang w:val="es-CO"/>
        </w:rPr>
      </w:pPr>
      <w:r w:rsidRPr="00DA165C">
        <w:rPr>
          <w:sz w:val="20"/>
          <w:lang w:val="es-CO"/>
        </w:rPr>
        <w:t>Para la selección de los proponentes se efectuará una verificación y evaluación Jurídica, Económica y Técnica, de conformidad con los documentos y criterios establecidos en el presente proceso.</w:t>
      </w:r>
    </w:p>
    <w:p w14:paraId="4F57E867" w14:textId="77777777" w:rsidR="000008F3" w:rsidRPr="00DA165C" w:rsidRDefault="000008F3">
      <w:pPr>
        <w:pStyle w:val="Textoindependiente"/>
        <w:jc w:val="both"/>
        <w:rPr>
          <w:sz w:val="20"/>
          <w:lang w:val="es-CO"/>
        </w:rPr>
      </w:pPr>
    </w:p>
    <w:p w14:paraId="17448D4A" w14:textId="77777777" w:rsidR="005E26FE" w:rsidRPr="00DA165C" w:rsidRDefault="001F0106">
      <w:pPr>
        <w:pStyle w:val="Textoindependiente"/>
        <w:jc w:val="both"/>
        <w:rPr>
          <w:sz w:val="20"/>
          <w:lang w:val="es-CO"/>
        </w:rPr>
      </w:pPr>
      <w:bookmarkStart w:id="10" w:name="_Hlk165627565"/>
      <w:r w:rsidRPr="00DA165C">
        <w:rPr>
          <w:sz w:val="20"/>
          <w:lang w:val="es-CO"/>
        </w:rPr>
        <w:t>Habrá un componente puntuable que se valorará sobre 100 puntos, según los criterios de puntuación que más adelante se relacionan, los cuales se establecen de conformidad con los lineamientos, experiencia y buenas prácticas de la Escuela de Policía Provincia del Sumapaz, propendiendo, ante todo, por mantener los principios de selección objetiva, transparencia y pluralidad en la contratación estatal.</w:t>
      </w:r>
    </w:p>
    <w:p w14:paraId="3BED017C" w14:textId="77777777" w:rsidR="005E26FE" w:rsidRPr="00DA165C" w:rsidRDefault="005E26FE">
      <w:pPr>
        <w:pStyle w:val="Textoindependiente"/>
        <w:jc w:val="both"/>
        <w:rPr>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1533"/>
      </w:tblGrid>
      <w:tr w:rsidR="005E26FE" w:rsidRPr="00DA165C" w14:paraId="6ECE5753" w14:textId="77777777">
        <w:trPr>
          <w:jc w:val="center"/>
        </w:trPr>
        <w:tc>
          <w:tcPr>
            <w:tcW w:w="0" w:type="auto"/>
            <w:vAlign w:val="center"/>
          </w:tcPr>
          <w:p w14:paraId="0E5ED555" w14:textId="77777777" w:rsidR="005E26FE" w:rsidRPr="00DA165C" w:rsidRDefault="001F0106">
            <w:pPr>
              <w:spacing w:after="0" w:line="276" w:lineRule="auto"/>
              <w:jc w:val="center"/>
              <w:rPr>
                <w:rFonts w:ascii="Arial" w:eastAsia="MS Mincho" w:hAnsi="Arial" w:cs="Arial"/>
                <w:b/>
                <w:sz w:val="20"/>
                <w:szCs w:val="20"/>
              </w:rPr>
            </w:pPr>
            <w:bookmarkStart w:id="11" w:name="_Hlk159438175"/>
            <w:r w:rsidRPr="00DA165C">
              <w:rPr>
                <w:rFonts w:ascii="Arial" w:eastAsia="MS Mincho" w:hAnsi="Arial" w:cs="Arial"/>
                <w:b/>
                <w:sz w:val="20"/>
                <w:szCs w:val="20"/>
              </w:rPr>
              <w:t>CRITERIO DE LA EVALUACIÓN</w:t>
            </w:r>
          </w:p>
        </w:tc>
        <w:tc>
          <w:tcPr>
            <w:tcW w:w="0" w:type="auto"/>
            <w:vAlign w:val="center"/>
          </w:tcPr>
          <w:p w14:paraId="672AC4D7" w14:textId="77777777" w:rsidR="005E26FE" w:rsidRPr="00DA165C" w:rsidRDefault="001F0106">
            <w:pPr>
              <w:spacing w:after="0" w:line="276" w:lineRule="auto"/>
              <w:jc w:val="center"/>
              <w:rPr>
                <w:rFonts w:ascii="Arial" w:eastAsia="MS Mincho" w:hAnsi="Arial" w:cs="Arial"/>
                <w:b/>
                <w:sz w:val="20"/>
                <w:szCs w:val="20"/>
              </w:rPr>
            </w:pPr>
            <w:r w:rsidRPr="00DA165C">
              <w:rPr>
                <w:rFonts w:ascii="Arial" w:eastAsia="MS Mincho" w:hAnsi="Arial" w:cs="Arial"/>
                <w:b/>
                <w:sz w:val="20"/>
                <w:szCs w:val="20"/>
              </w:rPr>
              <w:t>PUNTAJE</w:t>
            </w:r>
          </w:p>
        </w:tc>
      </w:tr>
      <w:tr w:rsidR="005E26FE" w:rsidRPr="00DA165C" w14:paraId="227E1830" w14:textId="77777777">
        <w:trPr>
          <w:jc w:val="center"/>
        </w:trPr>
        <w:tc>
          <w:tcPr>
            <w:tcW w:w="0" w:type="auto"/>
            <w:vAlign w:val="center"/>
          </w:tcPr>
          <w:p w14:paraId="7CF90894" w14:textId="77777777" w:rsidR="005E26FE" w:rsidRPr="00DA165C" w:rsidRDefault="001F0106">
            <w:p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Factor Económico</w:t>
            </w:r>
          </w:p>
        </w:tc>
        <w:tc>
          <w:tcPr>
            <w:tcW w:w="0" w:type="auto"/>
            <w:vAlign w:val="center"/>
          </w:tcPr>
          <w:p w14:paraId="78CB18AA" w14:textId="77777777" w:rsidR="005E26FE" w:rsidRPr="00DA165C" w:rsidRDefault="001F0106">
            <w:pPr>
              <w:spacing w:after="0" w:line="276" w:lineRule="auto"/>
              <w:ind w:left="720"/>
              <w:contextualSpacing/>
              <w:rPr>
                <w:rFonts w:ascii="Arial" w:eastAsia="MS Mincho" w:hAnsi="Arial" w:cs="Arial"/>
                <w:sz w:val="20"/>
                <w:szCs w:val="20"/>
                <w:lang w:eastAsia="es-ES"/>
              </w:rPr>
            </w:pPr>
            <w:r w:rsidRPr="00DA165C">
              <w:rPr>
                <w:rFonts w:ascii="Arial" w:eastAsia="MS Mincho" w:hAnsi="Arial" w:cs="Arial"/>
                <w:sz w:val="20"/>
                <w:szCs w:val="20"/>
                <w:lang w:eastAsia="es-ES"/>
              </w:rPr>
              <w:t>40</w:t>
            </w:r>
          </w:p>
        </w:tc>
      </w:tr>
      <w:tr w:rsidR="005E26FE" w:rsidRPr="00DA165C" w14:paraId="7BBAFA80" w14:textId="77777777">
        <w:trPr>
          <w:jc w:val="center"/>
        </w:trPr>
        <w:tc>
          <w:tcPr>
            <w:tcW w:w="0" w:type="auto"/>
            <w:gridSpan w:val="2"/>
            <w:vAlign w:val="center"/>
          </w:tcPr>
          <w:p w14:paraId="5A72A89A" w14:textId="77777777" w:rsidR="005E26FE" w:rsidRPr="00DA165C" w:rsidRDefault="001F0106">
            <w:pPr>
              <w:spacing w:after="0" w:line="276" w:lineRule="auto"/>
              <w:ind w:left="720"/>
              <w:contextualSpacing/>
              <w:rPr>
                <w:rFonts w:ascii="Arial" w:eastAsia="MS Mincho" w:hAnsi="Arial" w:cs="Arial"/>
                <w:sz w:val="20"/>
                <w:szCs w:val="20"/>
                <w:lang w:eastAsia="es-ES"/>
              </w:rPr>
            </w:pPr>
            <w:r w:rsidRPr="00DA165C">
              <w:rPr>
                <w:rFonts w:ascii="Arial" w:eastAsia="MS Mincho" w:hAnsi="Arial" w:cs="Arial"/>
                <w:sz w:val="20"/>
                <w:szCs w:val="20"/>
                <w:lang w:eastAsia="es-ES"/>
              </w:rPr>
              <w:t>Factor Técnico:</w:t>
            </w:r>
          </w:p>
        </w:tc>
      </w:tr>
      <w:tr w:rsidR="005E26FE" w:rsidRPr="00DA165C" w14:paraId="214EAD2C" w14:textId="77777777">
        <w:trPr>
          <w:jc w:val="center"/>
        </w:trPr>
        <w:tc>
          <w:tcPr>
            <w:tcW w:w="0" w:type="auto"/>
            <w:vAlign w:val="center"/>
          </w:tcPr>
          <w:p w14:paraId="4F29098B" w14:textId="77777777" w:rsidR="005E26FE" w:rsidRPr="00DA165C" w:rsidRDefault="001F0106">
            <w:pPr>
              <w:numPr>
                <w:ilvl w:val="0"/>
                <w:numId w:val="12"/>
              </w:num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Oferta técnica adicional</w:t>
            </w:r>
          </w:p>
        </w:tc>
        <w:tc>
          <w:tcPr>
            <w:tcW w:w="0" w:type="auto"/>
            <w:vAlign w:val="center"/>
          </w:tcPr>
          <w:p w14:paraId="745FFBE0" w14:textId="77777777" w:rsidR="005E26FE" w:rsidRPr="00DA165C" w:rsidRDefault="001F0106">
            <w:pPr>
              <w:spacing w:after="0" w:line="276" w:lineRule="auto"/>
              <w:ind w:left="720"/>
              <w:contextualSpacing/>
              <w:rPr>
                <w:rFonts w:ascii="Arial" w:eastAsia="MS Mincho" w:hAnsi="Arial" w:cs="Arial"/>
                <w:sz w:val="20"/>
                <w:szCs w:val="20"/>
                <w:lang w:eastAsia="es-ES"/>
              </w:rPr>
            </w:pPr>
            <w:r w:rsidRPr="00DA165C">
              <w:rPr>
                <w:rFonts w:ascii="Arial" w:eastAsia="MS Mincho" w:hAnsi="Arial" w:cs="Arial"/>
                <w:sz w:val="20"/>
                <w:szCs w:val="20"/>
                <w:lang w:eastAsia="es-ES"/>
              </w:rPr>
              <w:t>50</w:t>
            </w:r>
          </w:p>
        </w:tc>
      </w:tr>
      <w:tr w:rsidR="005E26FE" w:rsidRPr="00DA165C" w14:paraId="56F179F9" w14:textId="77777777">
        <w:trPr>
          <w:jc w:val="center"/>
        </w:trPr>
        <w:tc>
          <w:tcPr>
            <w:tcW w:w="0" w:type="auto"/>
            <w:vAlign w:val="center"/>
          </w:tcPr>
          <w:p w14:paraId="625640EE" w14:textId="77777777" w:rsidR="005E26FE" w:rsidRPr="00DA165C" w:rsidRDefault="001F0106">
            <w:pPr>
              <w:numPr>
                <w:ilvl w:val="0"/>
                <w:numId w:val="12"/>
              </w:num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Apoyo a la Industria Nacional</w:t>
            </w:r>
          </w:p>
        </w:tc>
        <w:tc>
          <w:tcPr>
            <w:tcW w:w="0" w:type="auto"/>
            <w:vAlign w:val="center"/>
          </w:tcPr>
          <w:p w14:paraId="2205E366" w14:textId="77777777" w:rsidR="005E26FE" w:rsidRPr="00DA165C" w:rsidRDefault="001F0106">
            <w:pPr>
              <w:spacing w:after="0" w:line="276" w:lineRule="auto"/>
              <w:ind w:left="720"/>
              <w:contextualSpacing/>
              <w:rPr>
                <w:rFonts w:ascii="Arial" w:eastAsia="MS Mincho" w:hAnsi="Arial" w:cs="Arial"/>
                <w:sz w:val="20"/>
                <w:szCs w:val="20"/>
                <w:lang w:eastAsia="es-ES"/>
              </w:rPr>
            </w:pPr>
            <w:r w:rsidRPr="00DA165C">
              <w:rPr>
                <w:rFonts w:ascii="Arial" w:eastAsia="MS Mincho" w:hAnsi="Arial" w:cs="Arial"/>
                <w:sz w:val="20"/>
                <w:szCs w:val="20"/>
                <w:lang w:eastAsia="es-ES"/>
              </w:rPr>
              <w:t>10</w:t>
            </w:r>
          </w:p>
        </w:tc>
      </w:tr>
      <w:tr w:rsidR="005E26FE" w:rsidRPr="00DA165C" w14:paraId="5FE1AEB1" w14:textId="77777777">
        <w:trPr>
          <w:trHeight w:val="416"/>
          <w:jc w:val="center"/>
        </w:trPr>
        <w:tc>
          <w:tcPr>
            <w:tcW w:w="0" w:type="auto"/>
            <w:vAlign w:val="center"/>
          </w:tcPr>
          <w:p w14:paraId="08E12EF6" w14:textId="77777777" w:rsidR="005E26FE" w:rsidRPr="00DA165C" w:rsidRDefault="001F0106">
            <w:pPr>
              <w:spacing w:after="0" w:line="276" w:lineRule="auto"/>
              <w:ind w:left="720"/>
              <w:contextualSpacing/>
              <w:rPr>
                <w:rFonts w:ascii="Arial" w:eastAsia="MS Mincho" w:hAnsi="Arial" w:cs="Arial"/>
                <w:b/>
                <w:bCs/>
                <w:sz w:val="20"/>
                <w:szCs w:val="20"/>
                <w:lang w:eastAsia="es-ES"/>
              </w:rPr>
            </w:pPr>
            <w:r w:rsidRPr="00DA165C">
              <w:rPr>
                <w:rFonts w:ascii="Arial" w:eastAsia="MS Mincho" w:hAnsi="Arial" w:cs="Arial"/>
                <w:b/>
                <w:bCs/>
                <w:sz w:val="20"/>
                <w:szCs w:val="20"/>
                <w:lang w:eastAsia="es-ES"/>
              </w:rPr>
              <w:t>Total</w:t>
            </w:r>
          </w:p>
        </w:tc>
        <w:tc>
          <w:tcPr>
            <w:tcW w:w="0" w:type="auto"/>
            <w:vAlign w:val="center"/>
          </w:tcPr>
          <w:p w14:paraId="41D33D41" w14:textId="77777777" w:rsidR="005E26FE" w:rsidRPr="00DA165C" w:rsidRDefault="001F0106">
            <w:pPr>
              <w:spacing w:after="0" w:line="276" w:lineRule="auto"/>
              <w:contextualSpacing/>
              <w:jc w:val="center"/>
              <w:rPr>
                <w:rFonts w:ascii="Arial" w:eastAsia="MS Mincho" w:hAnsi="Arial" w:cs="Arial"/>
                <w:b/>
                <w:bCs/>
                <w:sz w:val="20"/>
                <w:szCs w:val="20"/>
                <w:lang w:eastAsia="es-ES"/>
              </w:rPr>
            </w:pPr>
            <w:r w:rsidRPr="00DA165C">
              <w:rPr>
                <w:rFonts w:ascii="Arial" w:eastAsia="MS Mincho" w:hAnsi="Arial" w:cs="Arial"/>
                <w:b/>
                <w:bCs/>
                <w:sz w:val="20"/>
                <w:szCs w:val="20"/>
                <w:lang w:eastAsia="es-ES"/>
              </w:rPr>
              <w:t>100 puntos</w:t>
            </w:r>
          </w:p>
        </w:tc>
      </w:tr>
      <w:tr w:rsidR="005E26FE" w:rsidRPr="00DA165C" w14:paraId="0C8643DE" w14:textId="77777777">
        <w:trPr>
          <w:jc w:val="center"/>
        </w:trPr>
        <w:tc>
          <w:tcPr>
            <w:tcW w:w="0" w:type="auto"/>
            <w:gridSpan w:val="2"/>
            <w:vAlign w:val="center"/>
          </w:tcPr>
          <w:p w14:paraId="6FF7B276" w14:textId="77777777" w:rsidR="005E26FE" w:rsidRPr="00DA165C" w:rsidRDefault="001F0106">
            <w:p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Factor Jurídico:</w:t>
            </w:r>
          </w:p>
        </w:tc>
      </w:tr>
      <w:tr w:rsidR="005E26FE" w:rsidRPr="00DA165C" w14:paraId="26DC5F92" w14:textId="77777777">
        <w:trPr>
          <w:jc w:val="center"/>
        </w:trPr>
        <w:tc>
          <w:tcPr>
            <w:tcW w:w="0" w:type="auto"/>
            <w:vAlign w:val="center"/>
          </w:tcPr>
          <w:p w14:paraId="15E65DD0" w14:textId="77777777" w:rsidR="005E26FE" w:rsidRPr="00DA165C" w:rsidRDefault="001F0106">
            <w:pPr>
              <w:numPr>
                <w:ilvl w:val="0"/>
                <w:numId w:val="12"/>
              </w:numPr>
              <w:spacing w:after="0" w:line="276" w:lineRule="auto"/>
              <w:contextualSpacing/>
              <w:rPr>
                <w:rFonts w:ascii="Arial" w:eastAsia="MS Mincho" w:hAnsi="Arial" w:cs="Arial"/>
                <w:b/>
                <w:bCs/>
                <w:sz w:val="20"/>
                <w:szCs w:val="20"/>
                <w:lang w:eastAsia="es-ES"/>
              </w:rPr>
            </w:pPr>
            <w:r w:rsidRPr="00DA165C">
              <w:rPr>
                <w:rFonts w:ascii="Arial" w:eastAsia="MS Mincho" w:hAnsi="Arial" w:cs="Arial"/>
                <w:sz w:val="20"/>
                <w:szCs w:val="20"/>
              </w:rPr>
              <w:t>Emprendimientos y empresas conformadas por mujeres según lo establecido en el Decreto 1860 del 2021.</w:t>
            </w:r>
          </w:p>
        </w:tc>
        <w:tc>
          <w:tcPr>
            <w:tcW w:w="0" w:type="auto"/>
            <w:vAlign w:val="center"/>
          </w:tcPr>
          <w:p w14:paraId="41A9B6F3" w14:textId="77777777" w:rsidR="005E26FE" w:rsidRPr="00DA165C" w:rsidRDefault="001F0106">
            <w:pPr>
              <w:spacing w:after="0" w:line="276" w:lineRule="auto"/>
              <w:contextualSpacing/>
              <w:jc w:val="center"/>
              <w:rPr>
                <w:rFonts w:ascii="Arial" w:eastAsia="MS Mincho" w:hAnsi="Arial" w:cs="Arial"/>
                <w:b/>
                <w:bCs/>
                <w:sz w:val="20"/>
                <w:szCs w:val="20"/>
                <w:lang w:eastAsia="es-ES"/>
              </w:rPr>
            </w:pPr>
            <w:r w:rsidRPr="00DA165C">
              <w:rPr>
                <w:rFonts w:ascii="Arial" w:eastAsia="MS Mincho" w:hAnsi="Arial" w:cs="Arial"/>
                <w:sz w:val="20"/>
                <w:szCs w:val="20"/>
                <w:lang w:eastAsia="es-ES"/>
              </w:rPr>
              <w:t>+0.25%</w:t>
            </w:r>
            <w:r w:rsidRPr="00DA165C">
              <w:rPr>
                <w:rFonts w:ascii="Arial" w:hAnsi="Arial" w:cs="Arial"/>
              </w:rPr>
              <w:t xml:space="preserve"> </w:t>
            </w:r>
            <w:r w:rsidRPr="00DA165C">
              <w:rPr>
                <w:rFonts w:ascii="Arial" w:eastAsia="MS Mincho" w:hAnsi="Arial" w:cs="Arial"/>
                <w:sz w:val="20"/>
                <w:szCs w:val="20"/>
                <w:lang w:eastAsia="es-ES"/>
              </w:rPr>
              <w:t xml:space="preserve">del puntaje total  </w:t>
            </w:r>
          </w:p>
        </w:tc>
      </w:tr>
      <w:tr w:rsidR="005E26FE" w:rsidRPr="00DA165C" w14:paraId="1BB9EF5F" w14:textId="77777777">
        <w:trPr>
          <w:jc w:val="center"/>
        </w:trPr>
        <w:tc>
          <w:tcPr>
            <w:tcW w:w="0" w:type="auto"/>
            <w:vAlign w:val="center"/>
          </w:tcPr>
          <w:p w14:paraId="6F4B2EF7" w14:textId="77777777" w:rsidR="005E26FE" w:rsidRPr="00DA165C" w:rsidRDefault="001F0106">
            <w:pPr>
              <w:numPr>
                <w:ilvl w:val="0"/>
                <w:numId w:val="12"/>
              </w:numPr>
              <w:spacing w:after="0" w:line="276" w:lineRule="auto"/>
              <w:contextualSpacing/>
              <w:jc w:val="both"/>
              <w:rPr>
                <w:rFonts w:ascii="Arial" w:eastAsia="Times New Roman" w:hAnsi="Arial" w:cs="Arial"/>
                <w:b/>
                <w:sz w:val="20"/>
                <w:szCs w:val="20"/>
                <w:lang w:eastAsia="es-ES"/>
              </w:rPr>
            </w:pPr>
            <w:r w:rsidRPr="00DA165C">
              <w:rPr>
                <w:rFonts w:ascii="Arial" w:eastAsia="MS Mincho" w:hAnsi="Arial" w:cs="Arial"/>
                <w:sz w:val="20"/>
                <w:szCs w:val="20"/>
                <w:lang w:eastAsia="es-ES"/>
              </w:rPr>
              <w:t>Reducción de puntaje al proponente que se le haya impuesto una o más multas o cláusulas penales durante el último año, contado a partir de la fecha de presentación de las ofertas, según lo establecido en la Ley 2195 de 2022.</w:t>
            </w:r>
          </w:p>
        </w:tc>
        <w:tc>
          <w:tcPr>
            <w:tcW w:w="0" w:type="auto"/>
            <w:vAlign w:val="center"/>
          </w:tcPr>
          <w:p w14:paraId="3255AC26" w14:textId="77777777" w:rsidR="005E26FE" w:rsidRPr="00DA165C" w:rsidRDefault="001F0106">
            <w:pPr>
              <w:spacing w:line="276" w:lineRule="auto"/>
              <w:jc w:val="center"/>
              <w:rPr>
                <w:rFonts w:ascii="Arial" w:hAnsi="Arial" w:cs="Arial"/>
                <w:b/>
                <w:sz w:val="20"/>
                <w:szCs w:val="20"/>
              </w:rPr>
            </w:pPr>
            <w:r w:rsidRPr="00DA165C">
              <w:rPr>
                <w:rFonts w:ascii="Arial" w:hAnsi="Arial" w:cs="Arial"/>
                <w:sz w:val="20"/>
                <w:szCs w:val="20"/>
                <w:shd w:val="clear" w:color="auto" w:fill="FFFFFF"/>
              </w:rPr>
              <w:t>-2% del puntaje total</w:t>
            </w:r>
          </w:p>
        </w:tc>
      </w:tr>
      <w:bookmarkEnd w:id="11"/>
    </w:tbl>
    <w:p w14:paraId="4720C084" w14:textId="77777777" w:rsidR="005E26FE" w:rsidRPr="00DA165C" w:rsidRDefault="005E26FE">
      <w:pPr>
        <w:pStyle w:val="Textoindependiente"/>
        <w:jc w:val="both"/>
        <w:rPr>
          <w:sz w:val="20"/>
          <w:lang w:val="es-CO"/>
        </w:rPr>
      </w:pPr>
    </w:p>
    <w:p w14:paraId="4E8659D9" w14:textId="77777777" w:rsidR="005E26FE" w:rsidRPr="00DA165C" w:rsidRDefault="001F0106">
      <w:pPr>
        <w:rPr>
          <w:rFonts w:ascii="Arial" w:hAnsi="Arial" w:cs="Arial"/>
          <w:sz w:val="20"/>
          <w:szCs w:val="20"/>
        </w:rPr>
      </w:pPr>
      <w:bookmarkStart w:id="12" w:name="_Hlk165564395"/>
      <w:r w:rsidRPr="00DA165C">
        <w:rPr>
          <w:rFonts w:ascii="Arial" w:hAnsi="Arial" w:cs="Arial"/>
          <w:b/>
          <w:sz w:val="20"/>
          <w:szCs w:val="20"/>
        </w:rPr>
        <w:t>Factor Técnico y Factor Económico:</w:t>
      </w:r>
    </w:p>
    <w:p w14:paraId="1331C821"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Los criterios de evaluación particulares del factor económico y factor técnico se desarrollarán de conformidad, con lo establecido en la normatividad vigentes y de acuerdo con los lineamientos establecidos en el presente estudio previo.</w:t>
      </w:r>
    </w:p>
    <w:p w14:paraId="77D75BD9" w14:textId="77777777" w:rsidR="005E26FE" w:rsidRPr="00DA165C" w:rsidRDefault="005E26FE">
      <w:pPr>
        <w:pStyle w:val="Prrafodelista"/>
        <w:ind w:left="360"/>
        <w:rPr>
          <w:rFonts w:ascii="Arial" w:hAnsi="Arial" w:cs="Arial"/>
          <w:sz w:val="20"/>
          <w:szCs w:val="20"/>
        </w:rPr>
      </w:pPr>
    </w:p>
    <w:p w14:paraId="1BEB8713" w14:textId="77777777" w:rsidR="005E26FE" w:rsidRPr="00DA165C" w:rsidRDefault="001F0106">
      <w:pPr>
        <w:rPr>
          <w:rFonts w:ascii="Arial" w:hAnsi="Arial" w:cs="Arial"/>
          <w:sz w:val="20"/>
          <w:szCs w:val="20"/>
        </w:rPr>
      </w:pPr>
      <w:r w:rsidRPr="00DA165C">
        <w:rPr>
          <w:rFonts w:ascii="Arial" w:hAnsi="Arial" w:cs="Arial"/>
          <w:b/>
          <w:sz w:val="20"/>
          <w:szCs w:val="20"/>
        </w:rPr>
        <w:t>Factor Jurídico:</w:t>
      </w:r>
    </w:p>
    <w:p w14:paraId="35A9A577" w14:textId="77777777" w:rsidR="005E26FE" w:rsidRPr="00DA165C" w:rsidRDefault="001F0106">
      <w:pPr>
        <w:pStyle w:val="Sinespaciado1"/>
        <w:rPr>
          <w:rFonts w:ascii="Arial" w:hAnsi="Arial" w:cs="Arial"/>
          <w:b/>
          <w:bCs/>
          <w:sz w:val="20"/>
          <w:szCs w:val="20"/>
        </w:rPr>
      </w:pPr>
      <w:bookmarkStart w:id="13" w:name="_Hlk123722166"/>
      <w:r w:rsidRPr="00DA165C">
        <w:rPr>
          <w:rFonts w:ascii="Arial" w:hAnsi="Arial" w:cs="Arial"/>
          <w:b/>
          <w:bCs/>
          <w:sz w:val="20"/>
          <w:szCs w:val="20"/>
        </w:rPr>
        <w:lastRenderedPageBreak/>
        <w:t>c) Emprendimientos y empresas conformadas por mujeres según lo establecido en el Decreto 1860 del 2021:</w:t>
      </w:r>
    </w:p>
    <w:p w14:paraId="483D9D99" w14:textId="77777777" w:rsidR="005E26FE" w:rsidRPr="00DA165C" w:rsidRDefault="005E26FE">
      <w:pPr>
        <w:pStyle w:val="Sinespaciado1"/>
        <w:rPr>
          <w:rFonts w:ascii="Arial" w:hAnsi="Arial" w:cs="Arial"/>
          <w:b/>
          <w:bCs/>
          <w:sz w:val="20"/>
          <w:szCs w:val="20"/>
        </w:rPr>
      </w:pPr>
    </w:p>
    <w:p w14:paraId="7ED3C87A"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Artículo 2.2.1.2.4.2.15. del Decreto 1860 de 2021, criterios diferenciales para emprendimientos y empresas de mujeres en el sistema de compras públicas, para este proceso de selección, la entidad, previa verificación por parte del Comité Jurídico evaluador de la información aportada por los oferentes, otorgará puntaje adicional del cero punto veinticinco por ciento (0.25%) del valor total de los puntos establecidos en los pliegos de condiciones, a los proponentes que acrediten alguno de los supuestos del artículo 2.2.1.2.4.2.14.</w:t>
      </w:r>
      <w:bookmarkEnd w:id="13"/>
      <w:r w:rsidRPr="00DA165C">
        <w:rPr>
          <w:rFonts w:ascii="Arial" w:hAnsi="Arial" w:cs="Arial"/>
          <w:sz w:val="20"/>
          <w:szCs w:val="20"/>
        </w:rPr>
        <w:t xml:space="preserve">, ibid. </w:t>
      </w:r>
    </w:p>
    <w:p w14:paraId="1DBEDE9E" w14:textId="77777777" w:rsidR="005E26FE" w:rsidRPr="00DA165C" w:rsidRDefault="005E26FE">
      <w:pPr>
        <w:pStyle w:val="Sinespaciado1"/>
        <w:rPr>
          <w:rFonts w:ascii="Arial" w:hAnsi="Arial" w:cs="Arial"/>
        </w:rPr>
      </w:pPr>
    </w:p>
    <w:p w14:paraId="3E6F1543" w14:textId="77777777" w:rsidR="005E26FE" w:rsidRPr="00DA165C" w:rsidRDefault="001F0106">
      <w:pPr>
        <w:pStyle w:val="Prrafodelista"/>
        <w:numPr>
          <w:ilvl w:val="0"/>
          <w:numId w:val="13"/>
        </w:numPr>
        <w:ind w:left="0" w:firstLine="0"/>
        <w:jc w:val="both"/>
        <w:rPr>
          <w:rFonts w:ascii="Arial" w:hAnsi="Arial" w:cs="Arial"/>
          <w:sz w:val="20"/>
          <w:szCs w:val="20"/>
        </w:rPr>
      </w:pPr>
      <w:r w:rsidRPr="00DA165C">
        <w:rPr>
          <w:rFonts w:ascii="Arial" w:hAnsi="Arial" w:cs="Arial"/>
          <w:b/>
          <w:sz w:val="20"/>
          <w:szCs w:val="20"/>
        </w:rPr>
        <w:t>Reducción puntaje por sanciones</w:t>
      </w:r>
    </w:p>
    <w:p w14:paraId="468F7837" w14:textId="77777777" w:rsidR="005E26FE" w:rsidRPr="00DA165C" w:rsidRDefault="005E26FE">
      <w:pPr>
        <w:pStyle w:val="Sinespaciado1"/>
        <w:rPr>
          <w:rFonts w:ascii="Arial" w:hAnsi="Arial" w:cs="Arial"/>
        </w:rPr>
      </w:pPr>
    </w:p>
    <w:p w14:paraId="0903BDC3"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Escuela de Policía Provincia de Sumapaz, previa verificación por parte del Comité Jurídico evaluador de la información de los oferentes consignada en los RUP, dará aplicación a la previsión contenida en el artículo 58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6F9384E7" w14:textId="77777777" w:rsidR="005E26FE" w:rsidRPr="00DA165C" w:rsidRDefault="005E26FE">
      <w:pPr>
        <w:pStyle w:val="Sinespaciado1"/>
        <w:jc w:val="both"/>
        <w:rPr>
          <w:rFonts w:ascii="Arial" w:hAnsi="Arial" w:cs="Arial"/>
          <w:sz w:val="20"/>
          <w:szCs w:val="20"/>
        </w:rPr>
      </w:pPr>
    </w:p>
    <w:p w14:paraId="095E926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0C24007F" w14:textId="77777777" w:rsidR="005E26FE" w:rsidRPr="00DA165C" w:rsidRDefault="005E26FE">
      <w:pPr>
        <w:pStyle w:val="Sinespaciado1"/>
        <w:jc w:val="both"/>
        <w:rPr>
          <w:rFonts w:ascii="Arial" w:hAnsi="Arial" w:cs="Arial"/>
          <w:sz w:val="20"/>
          <w:szCs w:val="20"/>
        </w:rPr>
      </w:pPr>
    </w:p>
    <w:p w14:paraId="5C33B1A5" w14:textId="77777777" w:rsidR="005E26FE" w:rsidRPr="00DA165C" w:rsidRDefault="001F0106">
      <w:pPr>
        <w:tabs>
          <w:tab w:val="left" w:pos="-1080"/>
          <w:tab w:val="left" w:pos="0"/>
        </w:tabs>
        <w:jc w:val="both"/>
        <w:rPr>
          <w:rFonts w:ascii="Arial" w:hAnsi="Arial" w:cs="Arial"/>
          <w:sz w:val="20"/>
          <w:szCs w:val="20"/>
        </w:rPr>
      </w:pPr>
      <w:r w:rsidRPr="00DA165C">
        <w:rPr>
          <w:rFonts w:ascii="Arial" w:hAnsi="Arial" w:cs="Arial"/>
          <w:sz w:val="20"/>
          <w:szCs w:val="20"/>
        </w:rPr>
        <w:t>Esta reducción también afecta a los consorcios y uniones temporales si alguno de sus integrantes se encuentra en la situación anterior.</w:t>
      </w:r>
    </w:p>
    <w:p w14:paraId="4632F8E8" w14:textId="77777777" w:rsidR="005E26FE" w:rsidRPr="00DA165C" w:rsidRDefault="001F0106">
      <w:pPr>
        <w:tabs>
          <w:tab w:val="left" w:pos="-1080"/>
          <w:tab w:val="left" w:pos="0"/>
        </w:tabs>
        <w:jc w:val="both"/>
        <w:rPr>
          <w:rFonts w:ascii="Arial" w:hAnsi="Arial" w:cs="Arial"/>
          <w:sz w:val="20"/>
          <w:szCs w:val="20"/>
        </w:rPr>
      </w:pPr>
      <w:r w:rsidRPr="00DA165C">
        <w:rPr>
          <w:rFonts w:ascii="Arial" w:hAnsi="Arial" w:cs="Arial"/>
          <w:sz w:val="20"/>
          <w:szCs w:val="20"/>
        </w:rPr>
        <w:t>Para efectos de calcular la reducción, se aplicará la siguiente fórmula:</w:t>
      </w:r>
    </w:p>
    <w:p w14:paraId="2C83C0B0" w14:textId="77777777" w:rsidR="005E26FE" w:rsidRPr="00DA165C" w:rsidRDefault="001F0106">
      <w:pPr>
        <w:tabs>
          <w:tab w:val="left" w:pos="-1080"/>
          <w:tab w:val="left" w:pos="0"/>
        </w:tabs>
        <w:jc w:val="both"/>
        <w:rPr>
          <w:rFonts w:ascii="Arial" w:hAnsi="Arial" w:cs="Arial"/>
          <w:b/>
          <w:sz w:val="20"/>
          <w:szCs w:val="20"/>
        </w:rPr>
      </w:pPr>
      <w:r w:rsidRPr="00DA165C">
        <w:rPr>
          <w:rFonts w:ascii="Arial" w:hAnsi="Arial" w:cs="Arial"/>
          <w:b/>
          <w:sz w:val="20"/>
          <w:szCs w:val="20"/>
        </w:rPr>
        <w:t>P.T: Ponderación Total (Puntaje Técnico + Económico + Estimulo a la Industria Nacional)</w:t>
      </w:r>
    </w:p>
    <w:p w14:paraId="5583E2B3" w14:textId="77777777" w:rsidR="005E26FE" w:rsidRPr="00DA165C" w:rsidRDefault="001F0106">
      <w:pPr>
        <w:tabs>
          <w:tab w:val="left" w:pos="-1080"/>
          <w:tab w:val="left" w:pos="0"/>
        </w:tabs>
        <w:jc w:val="both"/>
        <w:rPr>
          <w:rFonts w:ascii="Arial" w:hAnsi="Arial" w:cs="Arial"/>
          <w:b/>
          <w:sz w:val="20"/>
          <w:szCs w:val="20"/>
        </w:rPr>
      </w:pPr>
      <w:r w:rsidRPr="00DA165C">
        <w:rPr>
          <w:rFonts w:ascii="Arial" w:hAnsi="Arial" w:cs="Arial"/>
          <w:b/>
          <w:sz w:val="20"/>
          <w:szCs w:val="20"/>
        </w:rPr>
        <w:t>RPS: Reducción Puntaje por Sanciones (2%)</w:t>
      </w:r>
    </w:p>
    <w:p w14:paraId="3F9CC0CC" w14:textId="77777777" w:rsidR="005E26FE" w:rsidRPr="00DA165C" w:rsidRDefault="001F0106">
      <w:pPr>
        <w:tabs>
          <w:tab w:val="left" w:pos="-1080"/>
          <w:tab w:val="left" w:pos="0"/>
        </w:tabs>
        <w:jc w:val="both"/>
        <w:rPr>
          <w:rFonts w:ascii="Arial" w:hAnsi="Arial" w:cs="Arial"/>
          <w:b/>
          <w:sz w:val="20"/>
          <w:szCs w:val="20"/>
        </w:rPr>
      </w:pPr>
      <w:r w:rsidRPr="00DA165C">
        <w:rPr>
          <w:rFonts w:ascii="Arial" w:hAnsi="Arial" w:cs="Arial"/>
          <w:b/>
          <w:sz w:val="20"/>
          <w:szCs w:val="20"/>
        </w:rPr>
        <w:t>P.F.P: Puntaje Final de Ponderación.</w:t>
      </w:r>
    </w:p>
    <w:p w14:paraId="7B9D2ECB" w14:textId="77777777" w:rsidR="005E26FE" w:rsidRPr="00DA165C" w:rsidRDefault="001F0106">
      <w:pPr>
        <w:tabs>
          <w:tab w:val="left" w:pos="-1080"/>
          <w:tab w:val="left" w:pos="0"/>
        </w:tabs>
        <w:jc w:val="both"/>
        <w:rPr>
          <w:rFonts w:ascii="Arial" w:eastAsia="MS Mincho" w:hAnsi="Arial" w:cs="Arial"/>
          <w:b/>
          <w:bCs/>
          <w:sz w:val="20"/>
          <w:szCs w:val="20"/>
          <w:u w:val="single"/>
          <w:lang w:val="en-US"/>
        </w:rPr>
      </w:pPr>
      <w:r w:rsidRPr="00DA165C">
        <w:rPr>
          <w:rFonts w:ascii="Arial" w:eastAsia="MS Mincho" w:hAnsi="Arial" w:cs="Arial"/>
          <w:sz w:val="20"/>
          <w:szCs w:val="20"/>
        </w:rPr>
        <w:t xml:space="preserve"> </w:t>
      </w:r>
      <w:r w:rsidRPr="00DA165C">
        <w:rPr>
          <w:rFonts w:ascii="Arial" w:eastAsia="MS Mincho" w:hAnsi="Arial" w:cs="Arial"/>
          <w:sz w:val="20"/>
          <w:szCs w:val="20"/>
        </w:rPr>
        <w:tab/>
      </w:r>
      <w:r w:rsidRPr="00DA165C">
        <w:rPr>
          <w:rFonts w:ascii="Arial" w:eastAsia="MS Mincho" w:hAnsi="Arial" w:cs="Arial"/>
          <w:b/>
          <w:bCs/>
          <w:sz w:val="20"/>
          <w:szCs w:val="20"/>
          <w:lang w:val="en-US"/>
        </w:rPr>
        <w:t>RPS   = PT</w:t>
      </w:r>
      <w:r w:rsidRPr="00DA165C">
        <w:rPr>
          <w:rFonts w:ascii="Arial" w:eastAsia="MS Mincho" w:hAnsi="Arial" w:cs="Arial"/>
          <w:b/>
          <w:bCs/>
          <w:sz w:val="20"/>
          <w:szCs w:val="20"/>
          <w:u w:val="single"/>
          <w:lang w:val="en-US"/>
        </w:rPr>
        <w:t xml:space="preserve"> * 2 </w:t>
      </w:r>
      <w:r w:rsidRPr="00DA165C">
        <w:rPr>
          <w:rFonts w:ascii="Arial" w:eastAsia="MS Mincho" w:hAnsi="Arial" w:cs="Arial"/>
          <w:b/>
          <w:bCs/>
          <w:sz w:val="20"/>
          <w:szCs w:val="20"/>
          <w:lang w:val="en-US"/>
        </w:rPr>
        <w:t xml:space="preserve">                         PFP = PT – RPS </w:t>
      </w:r>
    </w:p>
    <w:p w14:paraId="58191609" w14:textId="77777777" w:rsidR="005E26FE" w:rsidRPr="00DA165C" w:rsidRDefault="001F0106">
      <w:pPr>
        <w:tabs>
          <w:tab w:val="left" w:pos="-1080"/>
          <w:tab w:val="left" w:pos="0"/>
        </w:tabs>
        <w:jc w:val="both"/>
        <w:rPr>
          <w:rFonts w:ascii="Arial" w:eastAsia="MS Mincho" w:hAnsi="Arial" w:cs="Arial"/>
          <w:b/>
          <w:bCs/>
          <w:sz w:val="20"/>
          <w:szCs w:val="20"/>
          <w:lang w:val="en-US"/>
        </w:rPr>
      </w:pPr>
      <w:r w:rsidRPr="00DA165C">
        <w:rPr>
          <w:rFonts w:ascii="Arial" w:eastAsia="MS Mincho" w:hAnsi="Arial" w:cs="Arial"/>
          <w:b/>
          <w:bCs/>
          <w:sz w:val="20"/>
          <w:szCs w:val="20"/>
          <w:lang w:val="en-US"/>
        </w:rPr>
        <w:t xml:space="preserve">                             100</w:t>
      </w:r>
    </w:p>
    <w:p w14:paraId="556F2D83" w14:textId="77777777" w:rsidR="005E26FE" w:rsidRPr="00DA165C" w:rsidRDefault="005E26FE">
      <w:pPr>
        <w:pStyle w:val="Sinespaciado1"/>
        <w:jc w:val="both"/>
        <w:rPr>
          <w:rFonts w:ascii="Arial" w:hAnsi="Arial" w:cs="Arial"/>
          <w:sz w:val="20"/>
          <w:szCs w:val="20"/>
          <w:lang w:val="en-US"/>
        </w:rPr>
      </w:pPr>
      <w:bookmarkStart w:id="14" w:name="_Hlk195024797"/>
      <w:bookmarkEnd w:id="10"/>
      <w:bookmarkEnd w:id="12"/>
    </w:p>
    <w:p w14:paraId="2531D70E" w14:textId="77777777" w:rsidR="005E26FE" w:rsidRPr="00DA165C" w:rsidRDefault="001F0106">
      <w:pPr>
        <w:pStyle w:val="Sinespaciado1"/>
        <w:numPr>
          <w:ilvl w:val="1"/>
          <w:numId w:val="14"/>
        </w:numPr>
        <w:ind w:left="426" w:hanging="426"/>
        <w:rPr>
          <w:rFonts w:ascii="Arial" w:eastAsia="Calibri" w:hAnsi="Arial" w:cs="Arial"/>
          <w:b/>
          <w:sz w:val="20"/>
          <w:szCs w:val="20"/>
        </w:rPr>
      </w:pPr>
      <w:r w:rsidRPr="00DA165C">
        <w:rPr>
          <w:rFonts w:ascii="Arial" w:eastAsia="Calibri" w:hAnsi="Arial" w:cs="Arial"/>
          <w:b/>
          <w:sz w:val="20"/>
          <w:szCs w:val="20"/>
        </w:rPr>
        <w:t>ESPECIFICACIONES TÉCNICAS MÍNIMAS</w:t>
      </w:r>
    </w:p>
    <w:p w14:paraId="0413ED1C" w14:textId="77777777" w:rsidR="005E26FE" w:rsidRPr="00DA165C" w:rsidRDefault="005E26FE">
      <w:pPr>
        <w:pStyle w:val="Sinespaciado1"/>
        <w:rPr>
          <w:rFonts w:ascii="Arial" w:hAnsi="Arial" w:cs="Arial"/>
          <w:sz w:val="22"/>
          <w:szCs w:val="22"/>
        </w:rPr>
      </w:pPr>
    </w:p>
    <w:p w14:paraId="0B7C076B" w14:textId="4794AF74" w:rsidR="005E26FE" w:rsidRPr="00DA165C" w:rsidRDefault="00890D6A">
      <w:pPr>
        <w:pStyle w:val="Textoindependiente2"/>
        <w:tabs>
          <w:tab w:val="left" w:pos="-3261"/>
          <w:tab w:val="left" w:pos="-2552"/>
        </w:tabs>
        <w:spacing w:after="0" w:line="240" w:lineRule="auto"/>
        <w:jc w:val="both"/>
        <w:rPr>
          <w:rFonts w:ascii="Arial" w:hAnsi="Arial" w:cs="Arial"/>
          <w:sz w:val="20"/>
          <w:szCs w:val="20"/>
        </w:rPr>
      </w:pPr>
      <w:bookmarkStart w:id="15" w:name="_Hlk137220716"/>
      <w:r w:rsidRPr="00DA165C">
        <w:rPr>
          <w:rFonts w:ascii="Arial" w:hAnsi="Arial" w:cs="Arial"/>
          <w:sz w:val="20"/>
          <w:szCs w:val="20"/>
          <w:lang w:val="es-CO"/>
        </w:rPr>
        <w:t>La Escuela de Policía Provincia del Sumapaz "IT. Maritza Bonilla Ruíz", tendrá como parámetro de evaluación técnica, el diligenciamiento por parte de los oferentes, de las especificaciones técnicas establecidas en el Anexo No. 2 y 2ª del estudio previo o Anexo No. 1 y 1ª del proyecto pliego de condiciones, donde se establece el cumplimiento mínimo requerido para habilitar la oferta en este factor de evaluación. (deberán marcar cumple o no cumple para efectos de evaluación)</w:t>
      </w:r>
      <w:r w:rsidR="001F0106" w:rsidRPr="00DA165C">
        <w:rPr>
          <w:rFonts w:ascii="Arial" w:hAnsi="Arial" w:cs="Arial"/>
          <w:sz w:val="20"/>
          <w:szCs w:val="20"/>
        </w:rPr>
        <w:t xml:space="preserve">. </w:t>
      </w:r>
    </w:p>
    <w:p w14:paraId="303548D9" w14:textId="77777777" w:rsidR="005E26FE" w:rsidRPr="00DA165C" w:rsidRDefault="005E26FE">
      <w:pPr>
        <w:pStyle w:val="Textoindependiente2"/>
        <w:tabs>
          <w:tab w:val="left" w:pos="-3261"/>
          <w:tab w:val="left" w:pos="-2552"/>
        </w:tabs>
        <w:spacing w:after="0" w:line="240" w:lineRule="auto"/>
        <w:jc w:val="both"/>
        <w:rPr>
          <w:rFonts w:ascii="Arial" w:hAnsi="Arial" w:cs="Arial"/>
          <w:sz w:val="20"/>
          <w:szCs w:val="20"/>
        </w:rPr>
      </w:pPr>
    </w:p>
    <w:p w14:paraId="0738706C" w14:textId="77777777" w:rsidR="005E26FE" w:rsidRPr="00DA165C" w:rsidRDefault="001F0106">
      <w:pPr>
        <w:pStyle w:val="Sinespaciado"/>
        <w:jc w:val="both"/>
        <w:rPr>
          <w:rFonts w:ascii="Arial" w:eastAsia="Calibri" w:hAnsi="Arial" w:cs="Arial"/>
          <w:sz w:val="20"/>
          <w:szCs w:val="20"/>
          <w:lang w:val="es-CO"/>
        </w:rPr>
      </w:pPr>
      <w:r w:rsidRPr="00DA165C">
        <w:rPr>
          <w:rFonts w:ascii="Arial" w:eastAsia="Calibri" w:hAnsi="Arial" w:cs="Arial"/>
          <w:b/>
          <w:sz w:val="20"/>
          <w:szCs w:val="20"/>
          <w:lang w:val="es-CO"/>
        </w:rPr>
        <w:t>Justificación:</w:t>
      </w:r>
      <w:r w:rsidRPr="00DA165C">
        <w:rPr>
          <w:rFonts w:ascii="Arial" w:eastAsia="Calibri" w:hAnsi="Arial" w:cs="Arial"/>
          <w:sz w:val="20"/>
          <w:szCs w:val="20"/>
          <w:lang w:val="es-CO"/>
        </w:rPr>
        <w:t xml:space="preserve"> es importante que los interesados en participar en el proceso de contratación conozcan desde los estudios previos, el cumplimiento de las condiciones técnicas, toda vez que en ellas está contenido el alcance, procedimientos y calidad de las actividades que contempla el contrato.</w:t>
      </w:r>
    </w:p>
    <w:p w14:paraId="1B3D8C92" w14:textId="77777777" w:rsidR="005E26FE" w:rsidRPr="00DA165C" w:rsidRDefault="005E26FE">
      <w:pPr>
        <w:pStyle w:val="Textoindependiente2"/>
        <w:tabs>
          <w:tab w:val="left" w:pos="-3261"/>
          <w:tab w:val="left" w:pos="-2552"/>
        </w:tabs>
        <w:spacing w:after="0" w:line="240" w:lineRule="auto"/>
        <w:jc w:val="both"/>
        <w:rPr>
          <w:rFonts w:ascii="Arial" w:hAnsi="Arial" w:cs="Arial"/>
          <w:sz w:val="20"/>
          <w:szCs w:val="20"/>
        </w:rPr>
      </w:pPr>
    </w:p>
    <w:p w14:paraId="23466C65" w14:textId="77777777" w:rsidR="005E26FE" w:rsidRPr="00DA165C" w:rsidRDefault="001F0106">
      <w:pPr>
        <w:pStyle w:val="Textoindependiente2"/>
        <w:numPr>
          <w:ilvl w:val="2"/>
          <w:numId w:val="4"/>
        </w:numPr>
        <w:spacing w:after="0" w:line="240" w:lineRule="auto"/>
        <w:ind w:left="0" w:firstLine="0"/>
        <w:jc w:val="both"/>
        <w:rPr>
          <w:rFonts w:ascii="Arial" w:eastAsia="Calibri" w:hAnsi="Arial" w:cs="Arial"/>
          <w:b/>
          <w:sz w:val="20"/>
          <w:szCs w:val="20"/>
        </w:rPr>
      </w:pPr>
      <w:bookmarkStart w:id="16" w:name="_Hlk165564420"/>
      <w:bookmarkStart w:id="17" w:name="_Hlk136507166"/>
      <w:r w:rsidRPr="00DA165C">
        <w:rPr>
          <w:rFonts w:ascii="Arial" w:eastAsia="Calibri" w:hAnsi="Arial" w:cs="Arial"/>
          <w:b/>
          <w:sz w:val="20"/>
          <w:szCs w:val="20"/>
        </w:rPr>
        <w:t xml:space="preserve">EXPERIENCIA PROPONENTE </w:t>
      </w:r>
    </w:p>
    <w:p w14:paraId="5FB930BC" w14:textId="77777777" w:rsidR="005E26FE" w:rsidRPr="00DA165C" w:rsidRDefault="005E26FE">
      <w:pPr>
        <w:pStyle w:val="Textoindependiente2"/>
        <w:spacing w:after="0" w:line="240" w:lineRule="auto"/>
        <w:jc w:val="both"/>
        <w:rPr>
          <w:rFonts w:ascii="Arial" w:eastAsia="Calibri" w:hAnsi="Arial" w:cs="Arial"/>
          <w:sz w:val="22"/>
          <w:szCs w:val="22"/>
        </w:rPr>
      </w:pPr>
    </w:p>
    <w:p w14:paraId="5E8F9887" w14:textId="77777777" w:rsidR="005E26FE" w:rsidRPr="00DA165C" w:rsidRDefault="001F0106">
      <w:pPr>
        <w:pStyle w:val="Sinespaciado1"/>
        <w:numPr>
          <w:ilvl w:val="3"/>
          <w:numId w:val="4"/>
        </w:numPr>
        <w:rPr>
          <w:rFonts w:ascii="Arial" w:eastAsia="Calibri" w:hAnsi="Arial" w:cs="Arial"/>
          <w:b/>
          <w:bCs/>
          <w:sz w:val="20"/>
          <w:szCs w:val="20"/>
        </w:rPr>
      </w:pPr>
      <w:bookmarkStart w:id="18" w:name="_Hlk166088349"/>
      <w:bookmarkEnd w:id="16"/>
      <w:r w:rsidRPr="00DA165C">
        <w:rPr>
          <w:rFonts w:ascii="Arial" w:hAnsi="Arial" w:cs="Arial"/>
          <w:b/>
          <w:bCs/>
          <w:sz w:val="20"/>
          <w:szCs w:val="20"/>
        </w:rPr>
        <w:lastRenderedPageBreak/>
        <w:t>PROPONENTE NACIONAL</w:t>
      </w:r>
    </w:p>
    <w:bookmarkEnd w:id="18"/>
    <w:p w14:paraId="0A0D012C" w14:textId="77777777" w:rsidR="005E26FE" w:rsidRPr="00DA165C" w:rsidRDefault="001F0106">
      <w:pPr>
        <w:pStyle w:val="Sinespaciado"/>
        <w:jc w:val="both"/>
        <w:rPr>
          <w:rFonts w:ascii="Arial" w:hAnsi="Arial" w:cs="Arial"/>
          <w:sz w:val="20"/>
          <w:szCs w:val="20"/>
        </w:rPr>
      </w:pPr>
      <w:r w:rsidRPr="00DA165C">
        <w:rPr>
          <w:rFonts w:ascii="Arial" w:hAnsi="Arial" w:cs="Arial"/>
          <w:bCs/>
          <w:sz w:val="20"/>
          <w:szCs w:val="20"/>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2FF2AF5B" w14:textId="77777777" w:rsidR="005E26FE" w:rsidRPr="00DA165C" w:rsidRDefault="005E26FE">
      <w:pPr>
        <w:pStyle w:val="Textoindependiente2"/>
        <w:spacing w:after="0" w:line="240" w:lineRule="auto"/>
        <w:jc w:val="both"/>
        <w:rPr>
          <w:rFonts w:ascii="Arial" w:eastAsia="Calibri" w:hAnsi="Arial" w:cs="Arial"/>
          <w:b/>
          <w:sz w:val="22"/>
          <w:szCs w:val="22"/>
        </w:rPr>
      </w:pPr>
    </w:p>
    <w:p w14:paraId="0C3DFCA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El oferente deberá demostrar su experiencia específica hasta la fecha de cierre de la presente contratación, mediante la celebración de contratos con el sector público y/o privado, ejecutados y/o liquidados cuyo objeto tenga condiciones y especificaciones iguales o similares a la de la presente necesidad, para tal efecto se verificará en el Registro Único de Proponentes que se acredite que, dichas operaciones comerciales fueron realizadas antes del cierre de la presentación de ofertas. </w:t>
      </w:r>
    </w:p>
    <w:p w14:paraId="4111FD77" w14:textId="77777777" w:rsidR="005E26FE" w:rsidRPr="00DA165C" w:rsidRDefault="005E26FE">
      <w:pPr>
        <w:pStyle w:val="Sinespaciado1"/>
        <w:jc w:val="both"/>
        <w:rPr>
          <w:rFonts w:ascii="Arial" w:hAnsi="Arial" w:cs="Arial"/>
          <w:sz w:val="20"/>
          <w:szCs w:val="20"/>
        </w:rPr>
      </w:pPr>
    </w:p>
    <w:p w14:paraId="6A35888F"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El oferente entre los contratos para acreditar la experiencia mínima deberá aportar mínimo tres contratos, cuyo presupuesto para cada uno sea mayor o igual al 50% del presupuesto oficial para cada uno de los lotes establecidos dentro del proceso de selección. </w:t>
      </w:r>
    </w:p>
    <w:p w14:paraId="22C4B6FC" w14:textId="77777777" w:rsidR="005E26FE" w:rsidRPr="00DA165C" w:rsidRDefault="005E26FE">
      <w:pPr>
        <w:pStyle w:val="Sinespaciado1"/>
        <w:jc w:val="both"/>
        <w:rPr>
          <w:rFonts w:ascii="Arial" w:hAnsi="Arial" w:cs="Arial"/>
          <w:sz w:val="20"/>
          <w:szCs w:val="20"/>
        </w:rPr>
      </w:pPr>
    </w:p>
    <w:p w14:paraId="6FAC9DA3"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Si, el oferente participa en todos los lotes establecidos, deberá acreditar para cada contrato, un presupuesto mayor o igual al 50% del presupuesto total oficial producto de la sumatoria de todos los lotes. [verificar parágrafo 2].</w:t>
      </w:r>
    </w:p>
    <w:p w14:paraId="4C2869FB" w14:textId="77777777" w:rsidR="005E26FE" w:rsidRPr="00DA165C" w:rsidRDefault="005E26FE">
      <w:pPr>
        <w:pStyle w:val="Sinespaciado1"/>
        <w:jc w:val="both"/>
        <w:rPr>
          <w:rFonts w:ascii="Arial" w:hAnsi="Arial" w:cs="Arial"/>
          <w:sz w:val="20"/>
          <w:szCs w:val="20"/>
        </w:rPr>
      </w:pPr>
    </w:p>
    <w:p w14:paraId="45768E16"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Este requerimiento se realiza con el ánimo de verificar que el futuro contratista cuente con una experiencia logística y técnica mínima requerida para la oportuna y acertada ejecución del contrato, de lo contrario, se considerará como no habilitada la propuesta.</w:t>
      </w:r>
    </w:p>
    <w:p w14:paraId="7035BBE7" w14:textId="77777777" w:rsidR="005E26FE" w:rsidRPr="00DA165C" w:rsidRDefault="005E26FE">
      <w:pPr>
        <w:pStyle w:val="Sinespaciado1"/>
        <w:jc w:val="both"/>
        <w:rPr>
          <w:rFonts w:ascii="Arial" w:hAnsi="Arial" w:cs="Arial"/>
          <w:sz w:val="20"/>
          <w:szCs w:val="20"/>
        </w:rPr>
      </w:pPr>
    </w:p>
    <w:tbl>
      <w:tblPr>
        <w:tblStyle w:val="Tablaconcuadrcula"/>
        <w:tblW w:w="10201" w:type="dxa"/>
        <w:jc w:val="center"/>
        <w:tblLook w:val="04A0" w:firstRow="1" w:lastRow="0" w:firstColumn="1" w:lastColumn="0" w:noHBand="0" w:noVBand="1"/>
      </w:tblPr>
      <w:tblGrid>
        <w:gridCol w:w="2887"/>
        <w:gridCol w:w="935"/>
        <w:gridCol w:w="2975"/>
        <w:gridCol w:w="1845"/>
        <w:gridCol w:w="1559"/>
      </w:tblGrid>
      <w:tr w:rsidR="00C2507E" w:rsidRPr="00DA165C" w14:paraId="386EF1F8" w14:textId="77777777" w:rsidTr="00AF0635">
        <w:trPr>
          <w:jc w:val="center"/>
        </w:trPr>
        <w:tc>
          <w:tcPr>
            <w:tcW w:w="6797" w:type="dxa"/>
            <w:gridSpan w:val="3"/>
            <w:shd w:val="clear" w:color="auto" w:fill="F2F2F2" w:themeFill="background1" w:themeFillShade="F2"/>
          </w:tcPr>
          <w:p w14:paraId="24C6F089" w14:textId="77C9FD85" w:rsidR="00C2507E" w:rsidRPr="00DA165C" w:rsidRDefault="00C2507E" w:rsidP="00410178">
            <w:pPr>
              <w:pStyle w:val="Sinespaciado1"/>
              <w:jc w:val="both"/>
              <w:rPr>
                <w:rFonts w:ascii="Arial" w:hAnsi="Arial" w:cs="Arial"/>
                <w:sz w:val="20"/>
                <w:szCs w:val="20"/>
              </w:rPr>
            </w:pPr>
            <w:r w:rsidRPr="00DA165C">
              <w:rPr>
                <w:rFonts w:ascii="Arial" w:hAnsi="Arial" w:cs="Arial"/>
                <w:sz w:val="20"/>
                <w:szCs w:val="20"/>
              </w:rPr>
              <w:t>El salario mínimo legal mensual vigente (SMMLV) para 2026 se fijó en</w:t>
            </w:r>
          </w:p>
        </w:tc>
        <w:tc>
          <w:tcPr>
            <w:tcW w:w="3404" w:type="dxa"/>
            <w:gridSpan w:val="2"/>
            <w:shd w:val="clear" w:color="auto" w:fill="F2F2F2" w:themeFill="background1" w:themeFillShade="F2"/>
          </w:tcPr>
          <w:p w14:paraId="7F0686D1" w14:textId="5BBD4719" w:rsidR="00C2507E" w:rsidRPr="00DA165C" w:rsidRDefault="00C2507E" w:rsidP="00410178">
            <w:pPr>
              <w:pStyle w:val="Sinespaciado1"/>
              <w:jc w:val="center"/>
              <w:rPr>
                <w:rFonts w:ascii="Arial" w:hAnsi="Arial" w:cs="Arial"/>
                <w:b/>
                <w:bCs/>
                <w:sz w:val="20"/>
                <w:szCs w:val="20"/>
              </w:rPr>
            </w:pPr>
            <w:r w:rsidRPr="00DA165C">
              <w:rPr>
                <w:rFonts w:ascii="Arial" w:hAnsi="Arial" w:cs="Arial"/>
                <w:b/>
                <w:bCs/>
                <w:sz w:val="20"/>
                <w:szCs w:val="20"/>
              </w:rPr>
              <w:t>$ 1.750.905</w:t>
            </w:r>
            <w:r w:rsidR="00282469" w:rsidRPr="00DA165C">
              <w:rPr>
                <w:rFonts w:ascii="Arial" w:hAnsi="Arial" w:cs="Arial"/>
                <w:b/>
                <w:bCs/>
                <w:sz w:val="20"/>
                <w:szCs w:val="20"/>
              </w:rPr>
              <w:t>,00</w:t>
            </w:r>
          </w:p>
        </w:tc>
      </w:tr>
      <w:tr w:rsidR="00410178" w:rsidRPr="00DA165C" w14:paraId="2CCC9BDA" w14:textId="396302B4" w:rsidTr="00C2507E">
        <w:trPr>
          <w:jc w:val="center"/>
        </w:trPr>
        <w:tc>
          <w:tcPr>
            <w:tcW w:w="2887" w:type="dxa"/>
            <w:shd w:val="clear" w:color="auto" w:fill="F2F2F2" w:themeFill="background1" w:themeFillShade="F2"/>
            <w:vAlign w:val="center"/>
          </w:tcPr>
          <w:p w14:paraId="58768BEC" w14:textId="77777777" w:rsidR="00410178" w:rsidRPr="00DA165C" w:rsidRDefault="00410178" w:rsidP="00410178">
            <w:pPr>
              <w:pStyle w:val="Sinespaciado1"/>
              <w:jc w:val="center"/>
              <w:rPr>
                <w:rFonts w:ascii="Arial" w:hAnsi="Arial" w:cs="Arial"/>
                <w:b/>
                <w:bCs/>
                <w:sz w:val="20"/>
                <w:szCs w:val="20"/>
              </w:rPr>
            </w:pPr>
            <w:r w:rsidRPr="00DA165C">
              <w:rPr>
                <w:rFonts w:ascii="Arial" w:hAnsi="Arial" w:cs="Arial"/>
                <w:b/>
                <w:bCs/>
                <w:sz w:val="20"/>
                <w:szCs w:val="20"/>
              </w:rPr>
              <w:t>PROCESO DE SELECCIÓN</w:t>
            </w:r>
          </w:p>
        </w:tc>
        <w:tc>
          <w:tcPr>
            <w:tcW w:w="935" w:type="dxa"/>
            <w:shd w:val="clear" w:color="auto" w:fill="F2F2F2" w:themeFill="background1" w:themeFillShade="F2"/>
            <w:vAlign w:val="center"/>
          </w:tcPr>
          <w:p w14:paraId="56E2B214" w14:textId="77777777" w:rsidR="00410178" w:rsidRPr="00DA165C" w:rsidRDefault="00410178" w:rsidP="00410178">
            <w:pPr>
              <w:pStyle w:val="Sinespaciado1"/>
              <w:jc w:val="center"/>
              <w:rPr>
                <w:rFonts w:ascii="Arial" w:hAnsi="Arial" w:cs="Arial"/>
                <w:b/>
                <w:bCs/>
                <w:sz w:val="20"/>
                <w:szCs w:val="20"/>
              </w:rPr>
            </w:pPr>
            <w:r w:rsidRPr="00DA165C">
              <w:rPr>
                <w:rFonts w:ascii="Arial" w:hAnsi="Arial" w:cs="Arial"/>
                <w:b/>
                <w:bCs/>
                <w:sz w:val="20"/>
                <w:szCs w:val="20"/>
              </w:rPr>
              <w:t>LOTE</w:t>
            </w:r>
          </w:p>
        </w:tc>
        <w:tc>
          <w:tcPr>
            <w:tcW w:w="2975" w:type="dxa"/>
            <w:shd w:val="clear" w:color="auto" w:fill="F2F2F2" w:themeFill="background1" w:themeFillShade="F2"/>
            <w:vAlign w:val="center"/>
          </w:tcPr>
          <w:p w14:paraId="0EEC6A2C" w14:textId="0C65DC01" w:rsidR="00410178" w:rsidRPr="00DA165C" w:rsidRDefault="00410178" w:rsidP="00410178">
            <w:pPr>
              <w:pStyle w:val="Sinespaciado1"/>
              <w:jc w:val="center"/>
              <w:rPr>
                <w:rFonts w:ascii="Arial" w:hAnsi="Arial" w:cs="Arial"/>
                <w:b/>
                <w:bCs/>
                <w:sz w:val="20"/>
                <w:szCs w:val="20"/>
              </w:rPr>
            </w:pPr>
            <w:r w:rsidRPr="00DA165C">
              <w:rPr>
                <w:rFonts w:ascii="Arial" w:hAnsi="Arial" w:cs="Arial"/>
                <w:b/>
                <w:bCs/>
                <w:sz w:val="20"/>
                <w:szCs w:val="20"/>
              </w:rPr>
              <w:t>Presupuesto oficial por lote</w:t>
            </w:r>
          </w:p>
        </w:tc>
        <w:tc>
          <w:tcPr>
            <w:tcW w:w="1845" w:type="dxa"/>
            <w:shd w:val="clear" w:color="auto" w:fill="F2F2F2" w:themeFill="background1" w:themeFillShade="F2"/>
            <w:vAlign w:val="center"/>
          </w:tcPr>
          <w:p w14:paraId="51D67ED5" w14:textId="59EDB2AD" w:rsidR="00410178" w:rsidRPr="00DA165C" w:rsidRDefault="00410178" w:rsidP="00410178">
            <w:pPr>
              <w:pStyle w:val="Sinespaciado1"/>
              <w:jc w:val="center"/>
              <w:rPr>
                <w:rFonts w:ascii="Arial" w:hAnsi="Arial" w:cs="Arial"/>
                <w:b/>
                <w:bCs/>
                <w:sz w:val="20"/>
                <w:szCs w:val="20"/>
              </w:rPr>
            </w:pPr>
            <w:r w:rsidRPr="00DA165C">
              <w:rPr>
                <w:rFonts w:ascii="Arial" w:hAnsi="Arial" w:cs="Arial"/>
                <w:b/>
                <w:bCs/>
                <w:sz w:val="20"/>
                <w:szCs w:val="20"/>
              </w:rPr>
              <w:t>SMMLV (100%)</w:t>
            </w:r>
          </w:p>
        </w:tc>
        <w:tc>
          <w:tcPr>
            <w:tcW w:w="1559" w:type="dxa"/>
            <w:shd w:val="clear" w:color="auto" w:fill="F2F2F2" w:themeFill="background1" w:themeFillShade="F2"/>
            <w:vAlign w:val="center"/>
          </w:tcPr>
          <w:p w14:paraId="266B78ED" w14:textId="485BE885" w:rsidR="00410178" w:rsidRPr="00DA165C" w:rsidRDefault="00410178" w:rsidP="00410178">
            <w:pPr>
              <w:pStyle w:val="Sinespaciado1"/>
              <w:jc w:val="center"/>
              <w:rPr>
                <w:rFonts w:ascii="Arial" w:hAnsi="Arial" w:cs="Arial"/>
                <w:b/>
                <w:bCs/>
                <w:sz w:val="20"/>
                <w:szCs w:val="20"/>
              </w:rPr>
            </w:pPr>
            <w:r w:rsidRPr="00DA165C">
              <w:rPr>
                <w:rFonts w:ascii="Arial" w:hAnsi="Arial" w:cs="Arial"/>
                <w:b/>
                <w:bCs/>
                <w:sz w:val="20"/>
                <w:szCs w:val="20"/>
              </w:rPr>
              <w:t>SMMLV (50%)</w:t>
            </w:r>
          </w:p>
        </w:tc>
      </w:tr>
      <w:tr w:rsidR="00410178" w:rsidRPr="00DA165C" w14:paraId="01D04356" w14:textId="5E62642A" w:rsidTr="00C2507E">
        <w:trPr>
          <w:jc w:val="center"/>
        </w:trPr>
        <w:tc>
          <w:tcPr>
            <w:tcW w:w="2887" w:type="dxa"/>
            <w:vMerge w:val="restart"/>
            <w:vAlign w:val="center"/>
          </w:tcPr>
          <w:p w14:paraId="4083D84E" w14:textId="3DEE2F82" w:rsidR="00410178" w:rsidRPr="00DA165C" w:rsidRDefault="00410178" w:rsidP="00410178">
            <w:pPr>
              <w:pStyle w:val="Sinespaciado1"/>
              <w:jc w:val="center"/>
              <w:rPr>
                <w:rFonts w:ascii="Arial" w:hAnsi="Arial" w:cs="Arial"/>
                <w:sz w:val="20"/>
                <w:szCs w:val="20"/>
              </w:rPr>
            </w:pPr>
            <w:r w:rsidRPr="00DA165C">
              <w:rPr>
                <w:rFonts w:ascii="Arial" w:hAnsi="Arial" w:cs="Arial"/>
                <w:sz w:val="20"/>
                <w:szCs w:val="20"/>
              </w:rPr>
              <w:t>PN ESSUM SA MC 024 2026</w:t>
            </w:r>
          </w:p>
        </w:tc>
        <w:tc>
          <w:tcPr>
            <w:tcW w:w="935" w:type="dxa"/>
            <w:vAlign w:val="center"/>
          </w:tcPr>
          <w:p w14:paraId="1D0E0792" w14:textId="77777777" w:rsidR="00410178" w:rsidRPr="00DA165C" w:rsidRDefault="00410178" w:rsidP="00410178">
            <w:pPr>
              <w:pStyle w:val="Sinespaciado1"/>
              <w:jc w:val="center"/>
              <w:rPr>
                <w:rFonts w:ascii="Arial" w:hAnsi="Arial" w:cs="Arial"/>
                <w:sz w:val="20"/>
                <w:szCs w:val="20"/>
              </w:rPr>
            </w:pPr>
            <w:r w:rsidRPr="00DA165C">
              <w:rPr>
                <w:rFonts w:ascii="Arial" w:hAnsi="Arial" w:cs="Arial"/>
                <w:sz w:val="20"/>
                <w:szCs w:val="20"/>
              </w:rPr>
              <w:t>1</w:t>
            </w:r>
          </w:p>
        </w:tc>
        <w:tc>
          <w:tcPr>
            <w:tcW w:w="2975" w:type="dxa"/>
          </w:tcPr>
          <w:p w14:paraId="1E09ED49" w14:textId="05FA144A" w:rsidR="00410178" w:rsidRPr="00DA165C" w:rsidRDefault="00410178" w:rsidP="00410178">
            <w:pPr>
              <w:pStyle w:val="Sinespaciado1"/>
              <w:jc w:val="center"/>
              <w:rPr>
                <w:rFonts w:ascii="Arial" w:hAnsi="Arial" w:cs="Arial"/>
                <w:sz w:val="20"/>
                <w:szCs w:val="20"/>
                <w:shd w:val="clear" w:color="auto" w:fill="FFFFFF"/>
              </w:rPr>
            </w:pPr>
            <w:r w:rsidRPr="00DA165C">
              <w:rPr>
                <w:rFonts w:ascii="Arial" w:hAnsi="Arial" w:cs="Arial"/>
                <w:sz w:val="20"/>
                <w:szCs w:val="20"/>
                <w:shd w:val="clear" w:color="auto" w:fill="FFFFFF"/>
              </w:rPr>
              <w:t>150.000.000,00</w:t>
            </w:r>
          </w:p>
        </w:tc>
        <w:tc>
          <w:tcPr>
            <w:tcW w:w="1845" w:type="dxa"/>
            <w:vAlign w:val="center"/>
          </w:tcPr>
          <w:p w14:paraId="3E4540B5" w14:textId="5AF5AD65" w:rsidR="00410178" w:rsidRPr="00DA165C" w:rsidRDefault="00410178" w:rsidP="00410178">
            <w:pPr>
              <w:pStyle w:val="Sinespaciado1"/>
              <w:jc w:val="center"/>
              <w:rPr>
                <w:rFonts w:ascii="Arial" w:hAnsi="Arial" w:cs="Arial"/>
                <w:sz w:val="20"/>
                <w:szCs w:val="20"/>
              </w:rPr>
            </w:pPr>
            <w:r w:rsidRPr="00DA165C">
              <w:rPr>
                <w:rFonts w:ascii="Arial" w:hAnsi="Arial" w:cs="Arial"/>
                <w:sz w:val="20"/>
                <w:szCs w:val="20"/>
                <w:shd w:val="clear" w:color="auto" w:fill="FFFFFF"/>
              </w:rPr>
              <w:t>≥85.67</w:t>
            </w:r>
          </w:p>
        </w:tc>
        <w:tc>
          <w:tcPr>
            <w:tcW w:w="1559" w:type="dxa"/>
            <w:vAlign w:val="center"/>
          </w:tcPr>
          <w:p w14:paraId="7FA99A5D" w14:textId="792011A2" w:rsidR="00410178" w:rsidRPr="00DA165C" w:rsidRDefault="00410178" w:rsidP="00410178">
            <w:pPr>
              <w:pStyle w:val="Sinespaciado1"/>
              <w:jc w:val="center"/>
              <w:rPr>
                <w:rFonts w:ascii="Arial" w:hAnsi="Arial" w:cs="Arial"/>
                <w:sz w:val="20"/>
                <w:szCs w:val="20"/>
                <w:shd w:val="clear" w:color="auto" w:fill="FFFFFF"/>
              </w:rPr>
            </w:pPr>
            <w:r w:rsidRPr="00DA165C">
              <w:rPr>
                <w:rFonts w:ascii="Arial" w:hAnsi="Arial" w:cs="Arial"/>
                <w:sz w:val="20"/>
                <w:szCs w:val="20"/>
                <w:shd w:val="clear" w:color="auto" w:fill="FFFFFF"/>
              </w:rPr>
              <w:t>≥42.83</w:t>
            </w:r>
          </w:p>
        </w:tc>
      </w:tr>
      <w:tr w:rsidR="00410178" w:rsidRPr="00DA165C" w14:paraId="029F5223" w14:textId="6F13FADB" w:rsidTr="00C2507E">
        <w:trPr>
          <w:jc w:val="center"/>
        </w:trPr>
        <w:tc>
          <w:tcPr>
            <w:tcW w:w="2887" w:type="dxa"/>
            <w:vMerge/>
            <w:vAlign w:val="center"/>
          </w:tcPr>
          <w:p w14:paraId="2DB3FD14" w14:textId="77777777" w:rsidR="00410178" w:rsidRPr="00DA165C" w:rsidRDefault="00410178" w:rsidP="00410178">
            <w:pPr>
              <w:pStyle w:val="Sinespaciado1"/>
              <w:jc w:val="both"/>
              <w:rPr>
                <w:rFonts w:ascii="Arial" w:hAnsi="Arial" w:cs="Arial"/>
                <w:sz w:val="20"/>
                <w:szCs w:val="20"/>
              </w:rPr>
            </w:pPr>
          </w:p>
        </w:tc>
        <w:tc>
          <w:tcPr>
            <w:tcW w:w="935" w:type="dxa"/>
            <w:vAlign w:val="center"/>
          </w:tcPr>
          <w:p w14:paraId="6D00C301" w14:textId="77777777" w:rsidR="00410178" w:rsidRPr="00DA165C" w:rsidRDefault="00410178" w:rsidP="00410178">
            <w:pPr>
              <w:pStyle w:val="Sinespaciado1"/>
              <w:jc w:val="center"/>
              <w:rPr>
                <w:rFonts w:ascii="Arial" w:hAnsi="Arial" w:cs="Arial"/>
                <w:sz w:val="20"/>
                <w:szCs w:val="20"/>
              </w:rPr>
            </w:pPr>
            <w:r w:rsidRPr="00DA165C">
              <w:rPr>
                <w:rFonts w:ascii="Arial" w:hAnsi="Arial" w:cs="Arial"/>
                <w:sz w:val="20"/>
                <w:szCs w:val="20"/>
              </w:rPr>
              <w:t>2</w:t>
            </w:r>
          </w:p>
        </w:tc>
        <w:tc>
          <w:tcPr>
            <w:tcW w:w="2975" w:type="dxa"/>
          </w:tcPr>
          <w:p w14:paraId="0575CA72" w14:textId="6618F433" w:rsidR="00410178" w:rsidRPr="00DA165C" w:rsidRDefault="00410178" w:rsidP="00410178">
            <w:pPr>
              <w:pStyle w:val="Sinespaciado1"/>
              <w:jc w:val="center"/>
              <w:rPr>
                <w:rFonts w:ascii="Arial" w:hAnsi="Arial" w:cs="Arial"/>
                <w:sz w:val="20"/>
                <w:szCs w:val="20"/>
                <w:shd w:val="clear" w:color="auto" w:fill="FFFFFF"/>
              </w:rPr>
            </w:pPr>
            <w:r w:rsidRPr="00DA165C">
              <w:rPr>
                <w:rFonts w:ascii="Arial" w:hAnsi="Arial" w:cs="Arial"/>
                <w:sz w:val="20"/>
                <w:szCs w:val="20"/>
                <w:shd w:val="clear" w:color="auto" w:fill="FFFFFF"/>
              </w:rPr>
              <w:t>100.000.000,00</w:t>
            </w:r>
          </w:p>
        </w:tc>
        <w:tc>
          <w:tcPr>
            <w:tcW w:w="1845" w:type="dxa"/>
            <w:vAlign w:val="center"/>
          </w:tcPr>
          <w:p w14:paraId="5145ECEE" w14:textId="0FC7F7B0" w:rsidR="00410178" w:rsidRPr="00DA165C" w:rsidRDefault="00410178" w:rsidP="00410178">
            <w:pPr>
              <w:pStyle w:val="Sinespaciado1"/>
              <w:jc w:val="center"/>
              <w:rPr>
                <w:rFonts w:ascii="Arial" w:hAnsi="Arial" w:cs="Arial"/>
                <w:sz w:val="20"/>
                <w:szCs w:val="20"/>
              </w:rPr>
            </w:pPr>
            <w:r w:rsidRPr="00DA165C">
              <w:rPr>
                <w:rFonts w:ascii="Arial" w:hAnsi="Arial" w:cs="Arial"/>
                <w:sz w:val="20"/>
                <w:szCs w:val="20"/>
                <w:shd w:val="clear" w:color="auto" w:fill="FFFFFF"/>
              </w:rPr>
              <w:t>≥57.11</w:t>
            </w:r>
          </w:p>
        </w:tc>
        <w:tc>
          <w:tcPr>
            <w:tcW w:w="1559" w:type="dxa"/>
            <w:vAlign w:val="center"/>
          </w:tcPr>
          <w:p w14:paraId="6C8B96B9" w14:textId="6289A200" w:rsidR="00410178" w:rsidRPr="00DA165C" w:rsidRDefault="00410178" w:rsidP="00410178">
            <w:pPr>
              <w:pStyle w:val="Sinespaciado1"/>
              <w:jc w:val="center"/>
              <w:rPr>
                <w:rFonts w:ascii="Arial" w:hAnsi="Arial" w:cs="Arial"/>
                <w:sz w:val="20"/>
                <w:szCs w:val="20"/>
                <w:shd w:val="clear" w:color="auto" w:fill="FFFFFF"/>
              </w:rPr>
            </w:pPr>
            <w:r w:rsidRPr="00DA165C">
              <w:rPr>
                <w:rFonts w:ascii="Arial" w:hAnsi="Arial" w:cs="Arial"/>
                <w:sz w:val="20"/>
                <w:szCs w:val="20"/>
                <w:shd w:val="clear" w:color="auto" w:fill="FFFFFF"/>
              </w:rPr>
              <w:t>≥28.56</w:t>
            </w:r>
          </w:p>
        </w:tc>
      </w:tr>
      <w:tr w:rsidR="00410178" w:rsidRPr="00DA165C" w14:paraId="6C517AC0" w14:textId="5AFB8CE3" w:rsidTr="00C2507E">
        <w:trPr>
          <w:jc w:val="center"/>
        </w:trPr>
        <w:tc>
          <w:tcPr>
            <w:tcW w:w="2887" w:type="dxa"/>
            <w:vMerge/>
            <w:vAlign w:val="center"/>
          </w:tcPr>
          <w:p w14:paraId="351EBCDE" w14:textId="77777777" w:rsidR="00410178" w:rsidRPr="00DA165C" w:rsidRDefault="00410178" w:rsidP="00410178">
            <w:pPr>
              <w:pStyle w:val="Sinespaciado1"/>
              <w:jc w:val="both"/>
              <w:rPr>
                <w:rFonts w:ascii="Arial" w:hAnsi="Arial" w:cs="Arial"/>
                <w:sz w:val="20"/>
                <w:szCs w:val="20"/>
              </w:rPr>
            </w:pPr>
          </w:p>
        </w:tc>
        <w:tc>
          <w:tcPr>
            <w:tcW w:w="935" w:type="dxa"/>
            <w:vAlign w:val="center"/>
          </w:tcPr>
          <w:p w14:paraId="7740544F" w14:textId="77777777" w:rsidR="00410178" w:rsidRPr="00DA165C" w:rsidRDefault="00410178" w:rsidP="00410178">
            <w:pPr>
              <w:pStyle w:val="Sinespaciado1"/>
              <w:jc w:val="center"/>
              <w:rPr>
                <w:rFonts w:ascii="Arial" w:hAnsi="Arial" w:cs="Arial"/>
                <w:sz w:val="20"/>
                <w:szCs w:val="20"/>
              </w:rPr>
            </w:pPr>
            <w:r w:rsidRPr="00DA165C">
              <w:rPr>
                <w:rFonts w:ascii="Arial" w:hAnsi="Arial" w:cs="Arial"/>
                <w:sz w:val="20"/>
                <w:szCs w:val="20"/>
              </w:rPr>
              <w:t>1 y 2</w:t>
            </w:r>
          </w:p>
        </w:tc>
        <w:tc>
          <w:tcPr>
            <w:tcW w:w="2975" w:type="dxa"/>
          </w:tcPr>
          <w:p w14:paraId="0E81E2AF" w14:textId="1561594D" w:rsidR="00410178" w:rsidRPr="00DA165C" w:rsidRDefault="00410178" w:rsidP="00410178">
            <w:pPr>
              <w:pStyle w:val="Sinespaciado1"/>
              <w:jc w:val="center"/>
              <w:rPr>
                <w:rFonts w:ascii="Arial" w:hAnsi="Arial" w:cs="Arial"/>
                <w:sz w:val="20"/>
                <w:szCs w:val="20"/>
                <w:shd w:val="clear" w:color="auto" w:fill="FFFFFF"/>
              </w:rPr>
            </w:pPr>
            <w:r w:rsidRPr="00DA165C">
              <w:rPr>
                <w:rFonts w:ascii="Arial" w:hAnsi="Arial" w:cs="Arial"/>
                <w:sz w:val="20"/>
                <w:szCs w:val="20"/>
                <w:shd w:val="clear" w:color="auto" w:fill="FFFFFF"/>
              </w:rPr>
              <w:t>250.000.000,00</w:t>
            </w:r>
          </w:p>
        </w:tc>
        <w:tc>
          <w:tcPr>
            <w:tcW w:w="1845" w:type="dxa"/>
            <w:vAlign w:val="center"/>
          </w:tcPr>
          <w:p w14:paraId="79EF4C5D" w14:textId="654E78EC" w:rsidR="00410178" w:rsidRPr="00DA165C" w:rsidRDefault="00410178" w:rsidP="00410178">
            <w:pPr>
              <w:pStyle w:val="Sinespaciado1"/>
              <w:jc w:val="center"/>
              <w:rPr>
                <w:rFonts w:ascii="Arial" w:hAnsi="Arial" w:cs="Arial"/>
                <w:sz w:val="20"/>
                <w:szCs w:val="20"/>
              </w:rPr>
            </w:pPr>
            <w:r w:rsidRPr="00DA165C">
              <w:rPr>
                <w:rFonts w:ascii="Arial" w:hAnsi="Arial" w:cs="Arial"/>
                <w:sz w:val="20"/>
                <w:szCs w:val="20"/>
                <w:shd w:val="clear" w:color="auto" w:fill="FFFFFF"/>
              </w:rPr>
              <w:t>≥142.78</w:t>
            </w:r>
          </w:p>
        </w:tc>
        <w:tc>
          <w:tcPr>
            <w:tcW w:w="1559" w:type="dxa"/>
            <w:vAlign w:val="center"/>
          </w:tcPr>
          <w:p w14:paraId="7F58CDC8" w14:textId="0C0FCA68" w:rsidR="00410178" w:rsidRPr="00DA165C" w:rsidRDefault="00410178" w:rsidP="00410178">
            <w:pPr>
              <w:pStyle w:val="Sinespaciado1"/>
              <w:jc w:val="center"/>
              <w:rPr>
                <w:rFonts w:ascii="Arial" w:hAnsi="Arial" w:cs="Arial"/>
                <w:sz w:val="20"/>
                <w:szCs w:val="20"/>
                <w:shd w:val="clear" w:color="auto" w:fill="FFFFFF"/>
              </w:rPr>
            </w:pPr>
            <w:r w:rsidRPr="00DA165C">
              <w:rPr>
                <w:rFonts w:ascii="Arial" w:hAnsi="Arial" w:cs="Arial"/>
                <w:sz w:val="20"/>
                <w:szCs w:val="20"/>
                <w:shd w:val="clear" w:color="auto" w:fill="FFFFFF"/>
              </w:rPr>
              <w:t>≥71.39</w:t>
            </w:r>
          </w:p>
        </w:tc>
      </w:tr>
    </w:tbl>
    <w:p w14:paraId="0CDF1868" w14:textId="77777777" w:rsidR="005E26FE" w:rsidRPr="00DA165C" w:rsidRDefault="005E26FE">
      <w:pPr>
        <w:pStyle w:val="Sinespaciado1"/>
        <w:jc w:val="both"/>
        <w:rPr>
          <w:rFonts w:ascii="Arial" w:hAnsi="Arial" w:cs="Arial"/>
          <w:sz w:val="20"/>
          <w:szCs w:val="20"/>
        </w:rPr>
      </w:pPr>
    </w:p>
    <w:p w14:paraId="65B7FC9C" w14:textId="77777777" w:rsidR="005E26FE" w:rsidRPr="00DA165C" w:rsidRDefault="001F0106">
      <w:pPr>
        <w:pStyle w:val="Sinespaciado"/>
        <w:jc w:val="both"/>
        <w:rPr>
          <w:rFonts w:ascii="Arial" w:hAnsi="Arial" w:cs="Arial"/>
          <w:bCs/>
          <w:sz w:val="20"/>
          <w:szCs w:val="20"/>
        </w:rPr>
      </w:pPr>
      <w:r w:rsidRPr="00DA165C">
        <w:rPr>
          <w:rFonts w:ascii="Arial" w:hAnsi="Arial" w:cs="Arial"/>
          <w:b/>
          <w:bCs/>
          <w:sz w:val="20"/>
          <w:szCs w:val="20"/>
          <w:lang w:val="es-CO"/>
        </w:rPr>
        <w:t xml:space="preserve">Parágrafo: </w:t>
      </w:r>
      <w:r w:rsidRPr="00DA165C">
        <w:rPr>
          <w:rFonts w:ascii="Arial" w:hAnsi="Arial" w:cs="Arial"/>
          <w:sz w:val="20"/>
          <w:szCs w:val="20"/>
          <w:lang w:val="es-CO"/>
        </w:rPr>
        <w:t>e</w:t>
      </w:r>
      <w:r w:rsidRPr="00DA165C">
        <w:rPr>
          <w:rFonts w:ascii="Arial" w:hAnsi="Arial" w:cs="Arial"/>
          <w:bCs/>
          <w:sz w:val="20"/>
          <w:szCs w:val="20"/>
          <w:lang w:val="es-CO"/>
        </w:rPr>
        <w:t xml:space="preserve">l Certificado de Registro Único de Proponentes constituye plena prueba respecto de la información verificada documentalmente y cuyo registro se encuentra </w:t>
      </w:r>
      <w:r w:rsidRPr="00DA165C">
        <w:rPr>
          <w:rFonts w:ascii="Arial" w:hAnsi="Arial" w:cs="Arial"/>
          <w:b/>
          <w:sz w:val="20"/>
          <w:szCs w:val="20"/>
          <w:u w:val="single"/>
          <w:lang w:val="es-CO"/>
        </w:rPr>
        <w:t>vigente y en firme</w:t>
      </w:r>
      <w:r w:rsidRPr="00DA165C">
        <w:rPr>
          <w:rFonts w:ascii="Arial" w:hAnsi="Arial" w:cs="Arial"/>
          <w:bCs/>
          <w:sz w:val="20"/>
          <w:szCs w:val="20"/>
          <w:lang w:val="es-CO"/>
        </w:rPr>
        <w:t>.</w:t>
      </w:r>
    </w:p>
    <w:p w14:paraId="5E62DAAA" w14:textId="77777777" w:rsidR="005E26FE" w:rsidRPr="00DA165C" w:rsidRDefault="005E26FE">
      <w:pPr>
        <w:pStyle w:val="Sinespaciado"/>
        <w:jc w:val="both"/>
        <w:rPr>
          <w:rFonts w:ascii="Arial" w:hAnsi="Arial" w:cs="Arial"/>
          <w:bCs/>
          <w:sz w:val="20"/>
          <w:szCs w:val="20"/>
        </w:rPr>
      </w:pPr>
    </w:p>
    <w:p w14:paraId="116B9E7A" w14:textId="7094CF8B" w:rsidR="005E26FE" w:rsidRPr="00DA165C" w:rsidRDefault="001F0106">
      <w:pPr>
        <w:pStyle w:val="Sinespaciado"/>
        <w:jc w:val="both"/>
        <w:rPr>
          <w:rFonts w:ascii="Arial" w:hAnsi="Arial" w:cs="Arial"/>
          <w:bCs/>
          <w:sz w:val="20"/>
          <w:szCs w:val="20"/>
        </w:rPr>
      </w:pPr>
      <w:r w:rsidRPr="00DA165C">
        <w:rPr>
          <w:rFonts w:ascii="Arial" w:hAnsi="Arial" w:cs="Arial"/>
          <w:b/>
          <w:bCs/>
          <w:sz w:val="20"/>
          <w:szCs w:val="20"/>
          <w:lang w:val="es-CO"/>
        </w:rPr>
        <w:t>Parágrafo 1</w:t>
      </w:r>
      <w:r w:rsidRPr="00DA165C">
        <w:rPr>
          <w:rFonts w:ascii="Arial" w:hAnsi="Arial" w:cs="Arial"/>
          <w:bCs/>
          <w:sz w:val="20"/>
          <w:szCs w:val="20"/>
          <w:lang w:val="es-CO"/>
        </w:rPr>
        <w:t xml:space="preserve">: </w:t>
      </w:r>
      <w:r w:rsidR="004032F3" w:rsidRPr="00DA165C">
        <w:rPr>
          <w:rFonts w:ascii="Arial" w:hAnsi="Arial" w:cs="Arial"/>
          <w:bCs/>
          <w:sz w:val="20"/>
          <w:szCs w:val="20"/>
          <w:lang w:val="es-CO"/>
        </w:rPr>
        <w:t xml:space="preserve">en la presentación de la oferta el oferente podrá diligenciar el </w:t>
      </w:r>
      <w:r w:rsidR="004032F3" w:rsidRPr="00DA165C">
        <w:rPr>
          <w:rFonts w:ascii="Arial" w:hAnsi="Arial" w:cs="Arial"/>
          <w:b/>
          <w:bCs/>
          <w:sz w:val="20"/>
          <w:szCs w:val="20"/>
          <w:lang w:val="es-CO"/>
        </w:rPr>
        <w:t xml:space="preserve">Formulario </w:t>
      </w:r>
      <w:r w:rsidR="004032F3" w:rsidRPr="00DA165C">
        <w:rPr>
          <w:rFonts w:ascii="Arial" w:hAnsi="Arial" w:cs="Arial"/>
          <w:bCs/>
          <w:sz w:val="20"/>
          <w:szCs w:val="20"/>
          <w:lang w:val="es-CO"/>
        </w:rPr>
        <w:t>“EXPERIENCIA ESPECÍFICA DEL PROPONENTE”</w:t>
      </w:r>
      <w:r w:rsidR="004032F3" w:rsidRPr="00DA165C">
        <w:rPr>
          <w:rFonts w:ascii="Arial" w:hAnsi="Arial" w:cs="Arial"/>
          <w:b/>
          <w:bCs/>
          <w:sz w:val="20"/>
          <w:szCs w:val="20"/>
          <w:lang w:val="es-CO"/>
        </w:rPr>
        <w:t>,</w:t>
      </w:r>
      <w:r w:rsidR="004032F3" w:rsidRPr="00DA165C">
        <w:rPr>
          <w:rFonts w:ascii="Arial" w:hAnsi="Arial" w:cs="Arial"/>
          <w:bCs/>
          <w:sz w:val="20"/>
          <w:szCs w:val="20"/>
          <w:lang w:val="es-CO"/>
        </w:rPr>
        <w:t xml:space="preserve"> con el ánimo de facilitar la evaluación técnica, donde colocará los contratos que considere pertinentes para la evaluación de la experiencia mínima requerida, en su defecto el comité evaluador escogerá los contratos contemplados en el RUP para acreditar la experiencia mínima, para consorcios, uniones temporales u otras formas de asociación, se recomienda entregar el </w:t>
      </w:r>
      <w:r w:rsidR="004032F3" w:rsidRPr="00DA165C">
        <w:rPr>
          <w:rFonts w:ascii="Arial" w:hAnsi="Arial" w:cs="Arial"/>
          <w:b/>
          <w:bCs/>
          <w:sz w:val="20"/>
          <w:szCs w:val="20"/>
          <w:lang w:val="es-CO"/>
        </w:rPr>
        <w:t xml:space="preserve">Formulario </w:t>
      </w:r>
      <w:r w:rsidR="004032F3" w:rsidRPr="00DA165C">
        <w:rPr>
          <w:rFonts w:ascii="Arial" w:hAnsi="Arial" w:cs="Arial"/>
          <w:bCs/>
          <w:sz w:val="20"/>
          <w:szCs w:val="20"/>
          <w:lang w:val="es-CO"/>
        </w:rPr>
        <w:t xml:space="preserve">“EXPERIENCIA ESPECÍFICA DEL PROPONENTE” </w:t>
      </w:r>
      <w:r w:rsidRPr="00DA165C">
        <w:rPr>
          <w:rFonts w:ascii="Arial" w:hAnsi="Arial" w:cs="Arial"/>
          <w:bCs/>
          <w:sz w:val="20"/>
          <w:szCs w:val="20"/>
          <w:lang w:val="es-CO"/>
        </w:rPr>
        <w:t xml:space="preserve"> por cada integrante.</w:t>
      </w:r>
    </w:p>
    <w:p w14:paraId="68AB6551" w14:textId="77777777" w:rsidR="005E26FE" w:rsidRPr="00DA165C" w:rsidRDefault="005E26FE">
      <w:pPr>
        <w:pStyle w:val="Sinespaciado"/>
        <w:jc w:val="both"/>
        <w:rPr>
          <w:rFonts w:ascii="Arial" w:hAnsi="Arial" w:cs="Arial"/>
          <w:bCs/>
          <w:sz w:val="20"/>
          <w:szCs w:val="20"/>
        </w:rPr>
      </w:pPr>
    </w:p>
    <w:p w14:paraId="125ABAB5"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
          <w:bCs/>
          <w:sz w:val="20"/>
          <w:szCs w:val="20"/>
          <w:lang w:val="es-CO"/>
        </w:rPr>
        <w:t xml:space="preserve">Parágrafo 2: </w:t>
      </w:r>
      <w:r w:rsidRPr="00DA165C">
        <w:rPr>
          <w:rFonts w:ascii="Arial" w:hAnsi="Arial" w:cs="Arial"/>
          <w:bCs/>
          <w:sz w:val="20"/>
          <w:szCs w:val="20"/>
          <w:lang w:val="es-CO"/>
        </w:rPr>
        <w:t>los contratos que acrediten la experiencia deberán estar clasificados por lo menos en uno de los siguientes códigos (UNSPC) y cumpliendo el requisito de valor mayor o igual en SMMLV, así:</w:t>
      </w:r>
    </w:p>
    <w:p w14:paraId="3DB962E8" w14:textId="77777777" w:rsidR="005E26FE" w:rsidRPr="00DA165C" w:rsidRDefault="005E26FE">
      <w:pPr>
        <w:pStyle w:val="Sinespaciado"/>
        <w:jc w:val="both"/>
        <w:rPr>
          <w:rFonts w:ascii="Arial" w:hAnsi="Arial" w:cs="Arial"/>
          <w:bCs/>
          <w:sz w:val="20"/>
          <w:szCs w:val="20"/>
          <w:lang w:val="es-CO"/>
        </w:rPr>
      </w:pPr>
    </w:p>
    <w:p w14:paraId="0C143E1E" w14:textId="5ED4E60B"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 xml:space="preserve">LOTE No. 1 Escuela de Policía Provincia del Sumapaz “Intendente Maritza Bonilla Ruiz” </w:t>
      </w:r>
      <w:r w:rsidR="00D33A71" w:rsidRPr="00DA165C">
        <w:rPr>
          <w:rFonts w:ascii="Arial" w:hAnsi="Arial" w:cs="Arial"/>
          <w:b/>
          <w:bCs/>
          <w:sz w:val="20"/>
          <w:szCs w:val="20"/>
        </w:rPr>
        <w:t>–</w:t>
      </w:r>
      <w:r w:rsidRPr="00DA165C">
        <w:rPr>
          <w:rFonts w:ascii="Arial" w:hAnsi="Arial" w:cs="Arial"/>
          <w:b/>
          <w:bCs/>
          <w:sz w:val="20"/>
          <w:szCs w:val="20"/>
        </w:rPr>
        <w:t xml:space="preserve"> </w:t>
      </w:r>
      <w:r w:rsidR="004A1F2A" w:rsidRPr="00DA165C">
        <w:rPr>
          <w:rFonts w:ascii="Arial" w:hAnsi="Arial" w:cs="Arial"/>
          <w:b/>
          <w:bCs/>
          <w:sz w:val="20"/>
          <w:szCs w:val="20"/>
          <w:lang w:val="es-MX"/>
        </w:rPr>
        <w:t>CIENTO CINCUENTA</w:t>
      </w:r>
      <w:r w:rsidR="004A1F2A" w:rsidRPr="00DA165C">
        <w:rPr>
          <w:rFonts w:ascii="Arial" w:hAnsi="Arial" w:cs="Arial"/>
          <w:b/>
          <w:bCs/>
          <w:sz w:val="20"/>
          <w:szCs w:val="20"/>
        </w:rPr>
        <w:t xml:space="preserve"> MILLONES DE PESOS</w:t>
      </w:r>
      <w:r w:rsidR="004A1F2A" w:rsidRPr="00DA165C">
        <w:rPr>
          <w:rFonts w:ascii="Arial" w:hAnsi="Arial" w:cs="Arial"/>
          <w:sz w:val="20"/>
          <w:szCs w:val="20"/>
        </w:rPr>
        <w:t xml:space="preserve"> </w:t>
      </w:r>
      <w:r w:rsidR="004A1F2A" w:rsidRPr="00DA165C">
        <w:rPr>
          <w:rFonts w:ascii="Arial" w:hAnsi="Arial" w:cs="Arial"/>
          <w:b/>
          <w:bCs/>
          <w:sz w:val="20"/>
          <w:szCs w:val="20"/>
        </w:rPr>
        <w:t xml:space="preserve">($ </w:t>
      </w:r>
      <w:r w:rsidR="004A1F2A" w:rsidRPr="00DA165C">
        <w:rPr>
          <w:rFonts w:ascii="Arial" w:hAnsi="Arial" w:cs="Arial"/>
          <w:b/>
          <w:bCs/>
          <w:sz w:val="20"/>
          <w:szCs w:val="20"/>
          <w:lang w:val="es-MX"/>
        </w:rPr>
        <w:t>150</w:t>
      </w:r>
      <w:r w:rsidR="004A1F2A" w:rsidRPr="00DA165C">
        <w:rPr>
          <w:rFonts w:ascii="Arial" w:hAnsi="Arial" w:cs="Arial"/>
          <w:b/>
          <w:bCs/>
          <w:sz w:val="20"/>
          <w:szCs w:val="20"/>
        </w:rPr>
        <w:t xml:space="preserve">.000.000,00) M/CTE </w:t>
      </w:r>
    </w:p>
    <w:p w14:paraId="7F9FC495" w14:textId="77777777" w:rsidR="005E26FE" w:rsidRPr="00DA165C" w:rsidRDefault="005E26FE">
      <w:pPr>
        <w:pStyle w:val="Sinespaciado"/>
        <w:jc w:val="both"/>
        <w:rPr>
          <w:rFonts w:ascii="Arial" w:hAnsi="Arial" w:cs="Arial"/>
          <w:bCs/>
          <w:sz w:val="20"/>
          <w:szCs w:val="20"/>
          <w:lang w:val="es-CO"/>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1387"/>
        <w:gridCol w:w="2290"/>
        <w:gridCol w:w="1974"/>
        <w:gridCol w:w="1853"/>
        <w:gridCol w:w="1559"/>
      </w:tblGrid>
      <w:tr w:rsidR="005E26FE" w:rsidRPr="00DA165C" w14:paraId="3F570A65" w14:textId="77777777">
        <w:trPr>
          <w:jc w:val="center"/>
        </w:trPr>
        <w:tc>
          <w:tcPr>
            <w:tcW w:w="712" w:type="dxa"/>
            <w:shd w:val="clear" w:color="auto" w:fill="F2F2F2" w:themeFill="background1" w:themeFillShade="F2"/>
            <w:vAlign w:val="center"/>
          </w:tcPr>
          <w:p w14:paraId="2F459778"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Ítem</w:t>
            </w:r>
          </w:p>
        </w:tc>
        <w:tc>
          <w:tcPr>
            <w:tcW w:w="1387" w:type="dxa"/>
            <w:shd w:val="clear" w:color="auto" w:fill="F2F2F2" w:themeFill="background1" w:themeFillShade="F2"/>
            <w:vAlign w:val="center"/>
          </w:tcPr>
          <w:p w14:paraId="1BD09C81"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Clasificación UNSPC</w:t>
            </w:r>
          </w:p>
        </w:tc>
        <w:tc>
          <w:tcPr>
            <w:tcW w:w="2290" w:type="dxa"/>
            <w:shd w:val="clear" w:color="auto" w:fill="F2F2F2" w:themeFill="background1" w:themeFillShade="F2"/>
            <w:vAlign w:val="center"/>
          </w:tcPr>
          <w:p w14:paraId="2D10C666"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SEGMENTO</w:t>
            </w:r>
          </w:p>
        </w:tc>
        <w:tc>
          <w:tcPr>
            <w:tcW w:w="1974" w:type="dxa"/>
            <w:shd w:val="clear" w:color="auto" w:fill="F2F2F2" w:themeFill="background1" w:themeFillShade="F2"/>
            <w:vAlign w:val="center"/>
          </w:tcPr>
          <w:p w14:paraId="7798001B"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FAMILIA</w:t>
            </w:r>
          </w:p>
        </w:tc>
        <w:tc>
          <w:tcPr>
            <w:tcW w:w="1853" w:type="dxa"/>
            <w:shd w:val="clear" w:color="auto" w:fill="F2F2F2" w:themeFill="background1" w:themeFillShade="F2"/>
            <w:vAlign w:val="center"/>
          </w:tcPr>
          <w:p w14:paraId="1D490FD6"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CLASE</w:t>
            </w:r>
          </w:p>
        </w:tc>
        <w:tc>
          <w:tcPr>
            <w:tcW w:w="1559" w:type="dxa"/>
            <w:shd w:val="clear" w:color="auto" w:fill="F2F2F2" w:themeFill="background1" w:themeFillShade="F2"/>
            <w:vAlign w:val="center"/>
          </w:tcPr>
          <w:p w14:paraId="16F13A52"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VALOR TOTAL EXPRESADO SMMLV</w:t>
            </w:r>
          </w:p>
        </w:tc>
      </w:tr>
      <w:tr w:rsidR="005E26FE" w:rsidRPr="00DA165C" w14:paraId="13BA6569" w14:textId="77777777">
        <w:trPr>
          <w:trHeight w:val="278"/>
          <w:jc w:val="center"/>
        </w:trPr>
        <w:tc>
          <w:tcPr>
            <w:tcW w:w="712" w:type="dxa"/>
            <w:vAlign w:val="center"/>
          </w:tcPr>
          <w:p w14:paraId="09369DC9"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1</w:t>
            </w:r>
          </w:p>
        </w:tc>
        <w:tc>
          <w:tcPr>
            <w:tcW w:w="1387" w:type="dxa"/>
            <w:vAlign w:val="center"/>
          </w:tcPr>
          <w:p w14:paraId="0F4FDA60"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hAnsi="Arial" w:cs="Arial"/>
                <w:sz w:val="16"/>
                <w:szCs w:val="16"/>
              </w:rPr>
              <w:t>93141500</w:t>
            </w:r>
          </w:p>
        </w:tc>
        <w:tc>
          <w:tcPr>
            <w:tcW w:w="2290" w:type="dxa"/>
            <w:vAlign w:val="center"/>
          </w:tcPr>
          <w:p w14:paraId="05794AC1" w14:textId="77777777" w:rsidR="005E26FE" w:rsidRPr="00DA165C" w:rsidRDefault="001F0106">
            <w:pPr>
              <w:jc w:val="both"/>
              <w:rPr>
                <w:rFonts w:ascii="Arial" w:eastAsia="MS Mincho" w:hAnsi="Arial" w:cs="Arial"/>
                <w:sz w:val="16"/>
                <w:szCs w:val="16"/>
              </w:rPr>
            </w:pPr>
            <w:r w:rsidRPr="00DA165C">
              <w:rPr>
                <w:rFonts w:ascii="Arial" w:eastAsia="MS Mincho" w:hAnsi="Arial" w:cs="Arial"/>
                <w:sz w:val="16"/>
                <w:szCs w:val="16"/>
              </w:rPr>
              <w:t>Servicios políticos y de asuntos cívicos</w:t>
            </w:r>
          </w:p>
        </w:tc>
        <w:tc>
          <w:tcPr>
            <w:tcW w:w="1974" w:type="dxa"/>
            <w:vAlign w:val="center"/>
          </w:tcPr>
          <w:p w14:paraId="1935723B" w14:textId="77777777" w:rsidR="005E26FE" w:rsidRPr="00DA165C" w:rsidRDefault="001F0106">
            <w:pPr>
              <w:jc w:val="both"/>
              <w:rPr>
                <w:rFonts w:ascii="Arial" w:eastAsia="MS Mincho" w:hAnsi="Arial" w:cs="Arial"/>
                <w:sz w:val="16"/>
                <w:szCs w:val="16"/>
              </w:rPr>
            </w:pPr>
            <w:r w:rsidRPr="00DA165C">
              <w:rPr>
                <w:rFonts w:ascii="Arial" w:eastAsia="MS Mincho" w:hAnsi="Arial" w:cs="Arial"/>
                <w:sz w:val="16"/>
                <w:szCs w:val="16"/>
              </w:rPr>
              <w:t>Servicios comunitarios y sociales</w:t>
            </w:r>
          </w:p>
        </w:tc>
        <w:tc>
          <w:tcPr>
            <w:tcW w:w="1853" w:type="dxa"/>
            <w:vAlign w:val="center"/>
          </w:tcPr>
          <w:p w14:paraId="326C0A0A" w14:textId="77777777" w:rsidR="005E26FE" w:rsidRPr="00DA165C" w:rsidRDefault="001F0106">
            <w:pPr>
              <w:ind w:left="-66"/>
              <w:jc w:val="both"/>
              <w:rPr>
                <w:rFonts w:ascii="Arial" w:eastAsia="MS Mincho" w:hAnsi="Arial" w:cs="Arial"/>
                <w:sz w:val="16"/>
                <w:szCs w:val="16"/>
              </w:rPr>
            </w:pPr>
            <w:r w:rsidRPr="00DA165C">
              <w:rPr>
                <w:rFonts w:ascii="Arial" w:eastAsia="MS Mincho" w:hAnsi="Arial" w:cs="Arial"/>
                <w:sz w:val="16"/>
                <w:szCs w:val="16"/>
              </w:rPr>
              <w:t>Desarrollo y servicios sociales</w:t>
            </w:r>
          </w:p>
        </w:tc>
        <w:tc>
          <w:tcPr>
            <w:tcW w:w="1559" w:type="dxa"/>
            <w:vMerge w:val="restart"/>
            <w:vAlign w:val="center"/>
          </w:tcPr>
          <w:p w14:paraId="75C9FBD8" w14:textId="77777777" w:rsidR="005E26FE" w:rsidRPr="00DA165C" w:rsidRDefault="001F0106">
            <w:pPr>
              <w:pStyle w:val="Sinespaciado"/>
              <w:jc w:val="center"/>
              <w:rPr>
                <w:rFonts w:ascii="Arial" w:eastAsia="MS Mincho" w:hAnsi="Arial" w:cs="Arial"/>
                <w:sz w:val="16"/>
                <w:szCs w:val="16"/>
                <w:lang w:val="es-CO"/>
              </w:rPr>
            </w:pPr>
            <w:r w:rsidRPr="00DA165C">
              <w:rPr>
                <w:rFonts w:ascii="Arial" w:hAnsi="Arial" w:cs="Arial"/>
                <w:bCs/>
                <w:sz w:val="16"/>
                <w:szCs w:val="16"/>
                <w:lang w:val="es-CO"/>
              </w:rPr>
              <w:t>50% presupuesto en SMMLV</w:t>
            </w:r>
          </w:p>
          <w:p w14:paraId="60CF81FB" w14:textId="18461961"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hAnsi="Arial" w:cs="Arial"/>
                <w:sz w:val="16"/>
                <w:szCs w:val="16"/>
                <w:shd w:val="clear" w:color="auto" w:fill="FFFFFF"/>
              </w:rPr>
              <w:t xml:space="preserve">≥ </w:t>
            </w:r>
            <w:r w:rsidR="00B27602" w:rsidRPr="00DA165C">
              <w:rPr>
                <w:rFonts w:ascii="Arial" w:hAnsi="Arial" w:cs="Arial"/>
                <w:sz w:val="16"/>
                <w:szCs w:val="16"/>
                <w:shd w:val="clear" w:color="auto" w:fill="FFFFFF"/>
              </w:rPr>
              <w:t>85</w:t>
            </w:r>
            <w:r w:rsidRPr="00DA165C">
              <w:rPr>
                <w:rFonts w:ascii="Arial" w:hAnsi="Arial" w:cs="Arial"/>
                <w:sz w:val="16"/>
                <w:szCs w:val="16"/>
                <w:shd w:val="clear" w:color="auto" w:fill="FFFFFF"/>
              </w:rPr>
              <w:t>,</w:t>
            </w:r>
            <w:r w:rsidR="00B27602" w:rsidRPr="00DA165C">
              <w:rPr>
                <w:rFonts w:ascii="Arial" w:hAnsi="Arial" w:cs="Arial"/>
                <w:sz w:val="16"/>
                <w:szCs w:val="16"/>
                <w:shd w:val="clear" w:color="auto" w:fill="FFFFFF"/>
              </w:rPr>
              <w:t>6</w:t>
            </w:r>
            <w:r w:rsidR="006E26CB" w:rsidRPr="00DA165C">
              <w:rPr>
                <w:rFonts w:ascii="Arial" w:hAnsi="Arial" w:cs="Arial"/>
                <w:sz w:val="16"/>
                <w:szCs w:val="16"/>
                <w:shd w:val="clear" w:color="auto" w:fill="FFFFFF"/>
              </w:rPr>
              <w:t>7</w:t>
            </w:r>
            <w:r w:rsidR="0086134E" w:rsidRPr="00DA165C">
              <w:rPr>
                <w:rFonts w:ascii="Arial" w:hAnsi="Arial" w:cs="Arial"/>
                <w:sz w:val="16"/>
                <w:szCs w:val="16"/>
                <w:shd w:val="clear" w:color="auto" w:fill="FFFFFF"/>
              </w:rPr>
              <w:t xml:space="preserve"> - ≥42.83</w:t>
            </w:r>
          </w:p>
        </w:tc>
      </w:tr>
      <w:tr w:rsidR="005E26FE" w:rsidRPr="00DA165C" w14:paraId="7DFC796C" w14:textId="77777777">
        <w:trPr>
          <w:trHeight w:val="170"/>
          <w:jc w:val="center"/>
        </w:trPr>
        <w:tc>
          <w:tcPr>
            <w:tcW w:w="712" w:type="dxa"/>
            <w:vAlign w:val="center"/>
          </w:tcPr>
          <w:p w14:paraId="70D11DD8"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lastRenderedPageBreak/>
              <w:t>2</w:t>
            </w:r>
          </w:p>
        </w:tc>
        <w:tc>
          <w:tcPr>
            <w:tcW w:w="1387" w:type="dxa"/>
            <w:vAlign w:val="center"/>
          </w:tcPr>
          <w:p w14:paraId="2172EA39"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90101500</w:t>
            </w:r>
          </w:p>
        </w:tc>
        <w:tc>
          <w:tcPr>
            <w:tcW w:w="2290" w:type="dxa"/>
            <w:vAlign w:val="center"/>
          </w:tcPr>
          <w:p w14:paraId="50903ED5"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viajes, alimentación, alojamiento y entretenimiento</w:t>
            </w:r>
          </w:p>
        </w:tc>
        <w:tc>
          <w:tcPr>
            <w:tcW w:w="1974" w:type="dxa"/>
            <w:vAlign w:val="center"/>
          </w:tcPr>
          <w:p w14:paraId="48C75F13"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Restaurantes y Catering (servicios de comidas y bebidas)</w:t>
            </w:r>
          </w:p>
        </w:tc>
        <w:tc>
          <w:tcPr>
            <w:tcW w:w="1853" w:type="dxa"/>
            <w:vAlign w:val="center"/>
          </w:tcPr>
          <w:p w14:paraId="239732BF"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Establecimientos para comer y beber</w:t>
            </w:r>
          </w:p>
        </w:tc>
        <w:tc>
          <w:tcPr>
            <w:tcW w:w="1559" w:type="dxa"/>
            <w:vMerge/>
          </w:tcPr>
          <w:p w14:paraId="7A8290DD"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6BA9727E" w14:textId="77777777">
        <w:trPr>
          <w:trHeight w:val="170"/>
          <w:jc w:val="center"/>
        </w:trPr>
        <w:tc>
          <w:tcPr>
            <w:tcW w:w="712" w:type="dxa"/>
            <w:vAlign w:val="center"/>
          </w:tcPr>
          <w:p w14:paraId="59CB3046"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3</w:t>
            </w:r>
          </w:p>
        </w:tc>
        <w:tc>
          <w:tcPr>
            <w:tcW w:w="1387" w:type="dxa"/>
            <w:vAlign w:val="center"/>
          </w:tcPr>
          <w:p w14:paraId="6307DA00"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90101600</w:t>
            </w:r>
          </w:p>
        </w:tc>
        <w:tc>
          <w:tcPr>
            <w:tcW w:w="2290" w:type="dxa"/>
            <w:vAlign w:val="center"/>
          </w:tcPr>
          <w:p w14:paraId="3F431368"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viajes, alimentación, alojamiento y entretenimiento</w:t>
            </w:r>
          </w:p>
        </w:tc>
        <w:tc>
          <w:tcPr>
            <w:tcW w:w="1974" w:type="dxa"/>
            <w:vAlign w:val="center"/>
          </w:tcPr>
          <w:p w14:paraId="0B4C5BB8"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Restaurantes y Catering (servicios de comidas y bebidas)</w:t>
            </w:r>
          </w:p>
        </w:tc>
        <w:tc>
          <w:tcPr>
            <w:tcW w:w="1853" w:type="dxa"/>
            <w:vAlign w:val="center"/>
          </w:tcPr>
          <w:p w14:paraId="0B675AA5"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Banquetes y Catering</w:t>
            </w:r>
          </w:p>
        </w:tc>
        <w:tc>
          <w:tcPr>
            <w:tcW w:w="1559" w:type="dxa"/>
            <w:vMerge/>
            <w:vAlign w:val="center"/>
          </w:tcPr>
          <w:p w14:paraId="170D1348"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3E9DA660" w14:textId="77777777">
        <w:trPr>
          <w:trHeight w:val="170"/>
          <w:jc w:val="center"/>
        </w:trPr>
        <w:tc>
          <w:tcPr>
            <w:tcW w:w="712" w:type="dxa"/>
            <w:vAlign w:val="center"/>
          </w:tcPr>
          <w:p w14:paraId="5E9A3499"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4</w:t>
            </w:r>
          </w:p>
        </w:tc>
        <w:tc>
          <w:tcPr>
            <w:tcW w:w="1387" w:type="dxa"/>
            <w:vAlign w:val="center"/>
          </w:tcPr>
          <w:p w14:paraId="5CE0AFEA"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90111603</w:t>
            </w:r>
          </w:p>
        </w:tc>
        <w:tc>
          <w:tcPr>
            <w:tcW w:w="2290" w:type="dxa"/>
          </w:tcPr>
          <w:p w14:paraId="32C99826" w14:textId="77777777" w:rsidR="005E26FE" w:rsidRPr="00DA165C" w:rsidRDefault="001F0106">
            <w:pPr>
              <w:jc w:val="both"/>
              <w:rPr>
                <w:rFonts w:ascii="Arial" w:hAnsi="Arial" w:cs="Arial"/>
                <w:sz w:val="16"/>
                <w:szCs w:val="16"/>
              </w:rPr>
            </w:pPr>
            <w:r w:rsidRPr="00DA165C">
              <w:rPr>
                <w:rFonts w:ascii="Arial" w:eastAsia="MS Mincho" w:hAnsi="Arial" w:cs="Arial"/>
                <w:sz w:val="16"/>
                <w:szCs w:val="16"/>
              </w:rPr>
              <w:t>Servicios de viajes, alimentación, alojamiento y entretenimiento</w:t>
            </w:r>
          </w:p>
        </w:tc>
        <w:tc>
          <w:tcPr>
            <w:tcW w:w="1974" w:type="dxa"/>
            <w:vAlign w:val="center"/>
          </w:tcPr>
          <w:p w14:paraId="7ADEB21B"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Instalaciones Hoteleras, alojamientos y centros de encuentros</w:t>
            </w:r>
          </w:p>
        </w:tc>
        <w:tc>
          <w:tcPr>
            <w:tcW w:w="1853" w:type="dxa"/>
            <w:vAlign w:val="center"/>
          </w:tcPr>
          <w:p w14:paraId="4C63C0E0"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Facilidades para Encuentros</w:t>
            </w:r>
          </w:p>
        </w:tc>
        <w:tc>
          <w:tcPr>
            <w:tcW w:w="1559" w:type="dxa"/>
            <w:vMerge/>
            <w:vAlign w:val="center"/>
          </w:tcPr>
          <w:p w14:paraId="29EB3003"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7DBFCD12" w14:textId="77777777">
        <w:trPr>
          <w:trHeight w:val="170"/>
          <w:jc w:val="center"/>
        </w:trPr>
        <w:tc>
          <w:tcPr>
            <w:tcW w:w="712" w:type="dxa"/>
            <w:vAlign w:val="center"/>
          </w:tcPr>
          <w:p w14:paraId="41048F0F"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5</w:t>
            </w:r>
          </w:p>
        </w:tc>
        <w:tc>
          <w:tcPr>
            <w:tcW w:w="1387" w:type="dxa"/>
            <w:vAlign w:val="center"/>
          </w:tcPr>
          <w:p w14:paraId="66F118A6"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90151700</w:t>
            </w:r>
          </w:p>
        </w:tc>
        <w:tc>
          <w:tcPr>
            <w:tcW w:w="2290" w:type="dxa"/>
          </w:tcPr>
          <w:p w14:paraId="4A4B8F37" w14:textId="77777777" w:rsidR="005E26FE" w:rsidRPr="00DA165C" w:rsidRDefault="001F0106">
            <w:pPr>
              <w:rPr>
                <w:rFonts w:ascii="Arial" w:hAnsi="Arial" w:cs="Arial"/>
                <w:sz w:val="16"/>
                <w:szCs w:val="16"/>
              </w:rPr>
            </w:pPr>
            <w:r w:rsidRPr="00DA165C">
              <w:rPr>
                <w:rFonts w:ascii="Arial" w:eastAsia="MS Mincho" w:hAnsi="Arial" w:cs="Arial"/>
                <w:sz w:val="16"/>
                <w:szCs w:val="16"/>
              </w:rPr>
              <w:t>Servicio de viaje, alimentación, alojamiento y entretenimiento</w:t>
            </w:r>
          </w:p>
        </w:tc>
        <w:tc>
          <w:tcPr>
            <w:tcW w:w="1974" w:type="dxa"/>
            <w:vAlign w:val="center"/>
          </w:tcPr>
          <w:p w14:paraId="4FC214EF"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entretenimiento</w:t>
            </w:r>
          </w:p>
        </w:tc>
        <w:tc>
          <w:tcPr>
            <w:tcW w:w="1853" w:type="dxa"/>
            <w:vAlign w:val="center"/>
          </w:tcPr>
          <w:p w14:paraId="63A9FA80"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parques de diversiones</w:t>
            </w:r>
          </w:p>
        </w:tc>
        <w:tc>
          <w:tcPr>
            <w:tcW w:w="1559" w:type="dxa"/>
            <w:vMerge/>
          </w:tcPr>
          <w:p w14:paraId="0AFBED00"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7955F080" w14:textId="77777777">
        <w:trPr>
          <w:trHeight w:val="452"/>
          <w:jc w:val="center"/>
        </w:trPr>
        <w:tc>
          <w:tcPr>
            <w:tcW w:w="712" w:type="dxa"/>
            <w:vAlign w:val="center"/>
          </w:tcPr>
          <w:p w14:paraId="422B34F5"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6</w:t>
            </w:r>
          </w:p>
        </w:tc>
        <w:tc>
          <w:tcPr>
            <w:tcW w:w="1387" w:type="dxa"/>
            <w:vAlign w:val="center"/>
          </w:tcPr>
          <w:p w14:paraId="0E9B79F1"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90131501</w:t>
            </w:r>
          </w:p>
        </w:tc>
        <w:tc>
          <w:tcPr>
            <w:tcW w:w="2290" w:type="dxa"/>
          </w:tcPr>
          <w:p w14:paraId="7DA1CB58" w14:textId="77777777" w:rsidR="005E26FE" w:rsidRPr="00DA165C" w:rsidRDefault="001F0106">
            <w:pPr>
              <w:rPr>
                <w:rFonts w:ascii="Arial" w:hAnsi="Arial" w:cs="Arial"/>
                <w:sz w:val="16"/>
                <w:szCs w:val="16"/>
              </w:rPr>
            </w:pPr>
            <w:r w:rsidRPr="00DA165C">
              <w:rPr>
                <w:rFonts w:ascii="Arial" w:eastAsia="MS Mincho" w:hAnsi="Arial" w:cs="Arial"/>
                <w:sz w:val="16"/>
                <w:szCs w:val="16"/>
              </w:rPr>
              <w:t>Servicio de viaje, alimentación, alojamiento y entretenimiento</w:t>
            </w:r>
          </w:p>
        </w:tc>
        <w:tc>
          <w:tcPr>
            <w:tcW w:w="1974" w:type="dxa"/>
            <w:vAlign w:val="center"/>
          </w:tcPr>
          <w:p w14:paraId="4302E308"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Artes Interpretativas</w:t>
            </w:r>
          </w:p>
        </w:tc>
        <w:tc>
          <w:tcPr>
            <w:tcW w:w="1853" w:type="dxa"/>
            <w:vAlign w:val="center"/>
          </w:tcPr>
          <w:p w14:paraId="60CC91AE"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Actuaciones en vivo</w:t>
            </w:r>
          </w:p>
        </w:tc>
        <w:tc>
          <w:tcPr>
            <w:tcW w:w="1559" w:type="dxa"/>
            <w:vMerge/>
          </w:tcPr>
          <w:p w14:paraId="22FDB002"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bl>
    <w:p w14:paraId="70F84C0B" w14:textId="77777777" w:rsidR="005E26FE" w:rsidRPr="00DA165C" w:rsidRDefault="005E26FE">
      <w:pPr>
        <w:pStyle w:val="Sinespaciado"/>
        <w:jc w:val="both"/>
        <w:rPr>
          <w:rFonts w:ascii="Arial" w:hAnsi="Arial" w:cs="Arial"/>
          <w:bCs/>
          <w:sz w:val="20"/>
          <w:szCs w:val="20"/>
          <w:lang w:val="es-CO"/>
        </w:rPr>
      </w:pPr>
    </w:p>
    <w:p w14:paraId="008A316B" w14:textId="0E100B80" w:rsidR="005E26FE" w:rsidRPr="00DA165C" w:rsidRDefault="001F0106">
      <w:pPr>
        <w:pStyle w:val="Sinespaciado"/>
        <w:jc w:val="both"/>
        <w:rPr>
          <w:rFonts w:ascii="Arial" w:hAnsi="Arial" w:cs="Arial"/>
          <w:b/>
          <w:sz w:val="20"/>
          <w:szCs w:val="20"/>
          <w:lang w:val="es-CO" w:eastAsia="en-US"/>
        </w:rPr>
      </w:pPr>
      <w:r w:rsidRPr="00DA165C">
        <w:rPr>
          <w:rFonts w:ascii="Arial" w:hAnsi="Arial" w:cs="Arial"/>
          <w:b/>
          <w:sz w:val="20"/>
          <w:szCs w:val="20"/>
          <w:lang w:val="es-CO" w:eastAsia="en-US"/>
        </w:rPr>
        <w:t>*VALOR REFERENCIA SMMLV 202</w:t>
      </w:r>
      <w:r w:rsidR="008A6D43" w:rsidRPr="00DA165C">
        <w:rPr>
          <w:rFonts w:ascii="Arial" w:hAnsi="Arial" w:cs="Arial"/>
          <w:b/>
          <w:sz w:val="20"/>
          <w:szCs w:val="20"/>
          <w:lang w:val="es-CO" w:eastAsia="en-US"/>
        </w:rPr>
        <w:t>6</w:t>
      </w:r>
      <w:r w:rsidRPr="00DA165C">
        <w:rPr>
          <w:rFonts w:ascii="Arial" w:hAnsi="Arial" w:cs="Arial"/>
          <w:b/>
          <w:sz w:val="20"/>
          <w:szCs w:val="20"/>
          <w:lang w:val="es-CO" w:eastAsia="en-US"/>
        </w:rPr>
        <w:t>: $</w:t>
      </w:r>
      <w:r w:rsidR="002941C7" w:rsidRPr="00DA165C">
        <w:rPr>
          <w:rFonts w:ascii="Arial" w:hAnsi="Arial" w:cs="Arial"/>
          <w:b/>
          <w:sz w:val="20"/>
          <w:szCs w:val="20"/>
          <w:lang w:val="es-CO" w:eastAsia="en-US"/>
        </w:rPr>
        <w:t>1.750.905</w:t>
      </w:r>
      <w:r w:rsidR="008A6D43" w:rsidRPr="00DA165C">
        <w:rPr>
          <w:rFonts w:ascii="Arial" w:hAnsi="Arial" w:cs="Arial"/>
          <w:b/>
          <w:sz w:val="20"/>
          <w:szCs w:val="20"/>
          <w:lang w:val="es-CO" w:eastAsia="en-US"/>
        </w:rPr>
        <w:t>,</w:t>
      </w:r>
      <w:r w:rsidRPr="00DA165C">
        <w:rPr>
          <w:rFonts w:ascii="Arial" w:hAnsi="Arial" w:cs="Arial"/>
          <w:b/>
          <w:sz w:val="20"/>
          <w:szCs w:val="20"/>
          <w:lang w:val="es-CO" w:eastAsia="en-US"/>
        </w:rPr>
        <w:t>00</w:t>
      </w:r>
    </w:p>
    <w:p w14:paraId="50968D3E" w14:textId="77777777" w:rsidR="005E26FE" w:rsidRPr="00DA165C" w:rsidRDefault="005E26FE">
      <w:pPr>
        <w:pStyle w:val="Sinespaciado"/>
        <w:jc w:val="both"/>
        <w:rPr>
          <w:rFonts w:ascii="Arial" w:hAnsi="Arial" w:cs="Arial"/>
          <w:b/>
          <w:sz w:val="20"/>
          <w:szCs w:val="20"/>
          <w:lang w:val="es-CO" w:eastAsia="en-US"/>
        </w:rPr>
      </w:pPr>
    </w:p>
    <w:p w14:paraId="3AB56648" w14:textId="14736CA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LOTE No. 2 Escuela de Policía Gabriel González</w:t>
      </w:r>
      <w:r w:rsidR="008A6D43" w:rsidRPr="00DA165C">
        <w:rPr>
          <w:rFonts w:ascii="Arial" w:hAnsi="Arial" w:cs="Arial"/>
          <w:b/>
          <w:bCs/>
          <w:sz w:val="20"/>
          <w:szCs w:val="20"/>
        </w:rPr>
        <w:t xml:space="preserve"> López</w:t>
      </w:r>
      <w:r w:rsidRPr="00DA165C">
        <w:rPr>
          <w:rFonts w:ascii="Arial" w:hAnsi="Arial" w:cs="Arial"/>
          <w:b/>
          <w:bCs/>
          <w:sz w:val="20"/>
          <w:szCs w:val="20"/>
        </w:rPr>
        <w:t xml:space="preserve"> - CIE</w:t>
      </w:r>
      <w:r w:rsidR="008A6D43" w:rsidRPr="00DA165C">
        <w:rPr>
          <w:rFonts w:ascii="Arial" w:hAnsi="Arial" w:cs="Arial"/>
          <w:b/>
          <w:bCs/>
          <w:sz w:val="20"/>
          <w:szCs w:val="20"/>
        </w:rPr>
        <w:t>N</w:t>
      </w:r>
      <w:r w:rsidRPr="00DA165C">
        <w:rPr>
          <w:rFonts w:ascii="Arial" w:hAnsi="Arial" w:cs="Arial"/>
          <w:b/>
          <w:bCs/>
          <w:sz w:val="20"/>
          <w:szCs w:val="20"/>
        </w:rPr>
        <w:t xml:space="preserve"> MILLONES DE PESOS ($ 1</w:t>
      </w:r>
      <w:r w:rsidR="008A6D43" w:rsidRPr="00DA165C">
        <w:rPr>
          <w:rFonts w:ascii="Arial" w:hAnsi="Arial" w:cs="Arial"/>
          <w:b/>
          <w:bCs/>
          <w:sz w:val="20"/>
          <w:szCs w:val="20"/>
        </w:rPr>
        <w:t>0</w:t>
      </w:r>
      <w:r w:rsidRPr="00DA165C">
        <w:rPr>
          <w:rFonts w:ascii="Arial" w:hAnsi="Arial" w:cs="Arial"/>
          <w:b/>
          <w:bCs/>
          <w:sz w:val="20"/>
          <w:szCs w:val="20"/>
        </w:rPr>
        <w:t>0.000.000,00) M/CTE</w:t>
      </w:r>
    </w:p>
    <w:p w14:paraId="5C21A688" w14:textId="77777777" w:rsidR="005E26FE" w:rsidRPr="00DA165C" w:rsidRDefault="005E26FE">
      <w:pPr>
        <w:pStyle w:val="Sinespaciado"/>
        <w:jc w:val="both"/>
        <w:rPr>
          <w:rFonts w:ascii="Arial" w:hAnsi="Arial" w:cs="Arial"/>
          <w:bCs/>
          <w:sz w:val="20"/>
          <w:szCs w:val="20"/>
          <w:lang w:val="es-CO"/>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1387"/>
        <w:gridCol w:w="2290"/>
        <w:gridCol w:w="1974"/>
        <w:gridCol w:w="1853"/>
        <w:gridCol w:w="1559"/>
      </w:tblGrid>
      <w:tr w:rsidR="005E26FE" w:rsidRPr="00DA165C" w14:paraId="4C0F6F4B" w14:textId="77777777">
        <w:trPr>
          <w:jc w:val="center"/>
        </w:trPr>
        <w:tc>
          <w:tcPr>
            <w:tcW w:w="712" w:type="dxa"/>
            <w:shd w:val="clear" w:color="auto" w:fill="F2F2F2" w:themeFill="background1" w:themeFillShade="F2"/>
            <w:vAlign w:val="center"/>
          </w:tcPr>
          <w:p w14:paraId="11FE8919"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Ítem</w:t>
            </w:r>
          </w:p>
        </w:tc>
        <w:tc>
          <w:tcPr>
            <w:tcW w:w="1387" w:type="dxa"/>
            <w:shd w:val="clear" w:color="auto" w:fill="F2F2F2" w:themeFill="background1" w:themeFillShade="F2"/>
            <w:vAlign w:val="center"/>
          </w:tcPr>
          <w:p w14:paraId="6CDE47D1"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Clasificación UNSPC</w:t>
            </w:r>
          </w:p>
        </w:tc>
        <w:tc>
          <w:tcPr>
            <w:tcW w:w="2290" w:type="dxa"/>
            <w:shd w:val="clear" w:color="auto" w:fill="F2F2F2" w:themeFill="background1" w:themeFillShade="F2"/>
            <w:vAlign w:val="center"/>
          </w:tcPr>
          <w:p w14:paraId="2675FE8F"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SEGMENTO</w:t>
            </w:r>
          </w:p>
        </w:tc>
        <w:tc>
          <w:tcPr>
            <w:tcW w:w="1974" w:type="dxa"/>
            <w:shd w:val="clear" w:color="auto" w:fill="F2F2F2" w:themeFill="background1" w:themeFillShade="F2"/>
            <w:vAlign w:val="center"/>
          </w:tcPr>
          <w:p w14:paraId="17B38181"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FAMILIA</w:t>
            </w:r>
          </w:p>
        </w:tc>
        <w:tc>
          <w:tcPr>
            <w:tcW w:w="1853" w:type="dxa"/>
            <w:shd w:val="clear" w:color="auto" w:fill="F2F2F2" w:themeFill="background1" w:themeFillShade="F2"/>
            <w:vAlign w:val="center"/>
          </w:tcPr>
          <w:p w14:paraId="5C7BE543"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CLASE</w:t>
            </w:r>
          </w:p>
        </w:tc>
        <w:tc>
          <w:tcPr>
            <w:tcW w:w="1559" w:type="dxa"/>
            <w:shd w:val="clear" w:color="auto" w:fill="F2F2F2" w:themeFill="background1" w:themeFillShade="F2"/>
            <w:vAlign w:val="center"/>
          </w:tcPr>
          <w:p w14:paraId="18172C69"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VALOR TOTAL EXPRESADO SMMLV</w:t>
            </w:r>
          </w:p>
        </w:tc>
      </w:tr>
      <w:tr w:rsidR="005E26FE" w:rsidRPr="00DA165C" w14:paraId="223E4EC1" w14:textId="77777777">
        <w:trPr>
          <w:trHeight w:val="278"/>
          <w:jc w:val="center"/>
        </w:trPr>
        <w:tc>
          <w:tcPr>
            <w:tcW w:w="712" w:type="dxa"/>
            <w:vAlign w:val="center"/>
          </w:tcPr>
          <w:p w14:paraId="072D5E1A"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1</w:t>
            </w:r>
          </w:p>
        </w:tc>
        <w:tc>
          <w:tcPr>
            <w:tcW w:w="1387" w:type="dxa"/>
            <w:vAlign w:val="center"/>
          </w:tcPr>
          <w:p w14:paraId="727FB45A"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hAnsi="Arial" w:cs="Arial"/>
                <w:sz w:val="16"/>
                <w:szCs w:val="16"/>
              </w:rPr>
              <w:t>93141500</w:t>
            </w:r>
          </w:p>
        </w:tc>
        <w:tc>
          <w:tcPr>
            <w:tcW w:w="2290" w:type="dxa"/>
            <w:vAlign w:val="center"/>
          </w:tcPr>
          <w:p w14:paraId="2836E7A5" w14:textId="77777777" w:rsidR="005E26FE" w:rsidRPr="00DA165C" w:rsidRDefault="001F0106">
            <w:pPr>
              <w:jc w:val="both"/>
              <w:rPr>
                <w:rFonts w:ascii="Arial" w:eastAsia="MS Mincho" w:hAnsi="Arial" w:cs="Arial"/>
                <w:sz w:val="16"/>
                <w:szCs w:val="16"/>
              </w:rPr>
            </w:pPr>
            <w:r w:rsidRPr="00DA165C">
              <w:rPr>
                <w:rFonts w:ascii="Arial" w:eastAsia="MS Mincho" w:hAnsi="Arial" w:cs="Arial"/>
                <w:sz w:val="16"/>
                <w:szCs w:val="16"/>
              </w:rPr>
              <w:t>Servicios políticos y de asuntos cívicos</w:t>
            </w:r>
          </w:p>
        </w:tc>
        <w:tc>
          <w:tcPr>
            <w:tcW w:w="1974" w:type="dxa"/>
            <w:vAlign w:val="center"/>
          </w:tcPr>
          <w:p w14:paraId="5D615DA9" w14:textId="77777777" w:rsidR="005E26FE" w:rsidRPr="00DA165C" w:rsidRDefault="001F0106">
            <w:pPr>
              <w:jc w:val="both"/>
              <w:rPr>
                <w:rFonts w:ascii="Arial" w:eastAsia="MS Mincho" w:hAnsi="Arial" w:cs="Arial"/>
                <w:sz w:val="16"/>
                <w:szCs w:val="16"/>
              </w:rPr>
            </w:pPr>
            <w:r w:rsidRPr="00DA165C">
              <w:rPr>
                <w:rFonts w:ascii="Arial" w:eastAsia="MS Mincho" w:hAnsi="Arial" w:cs="Arial"/>
                <w:sz w:val="16"/>
                <w:szCs w:val="16"/>
              </w:rPr>
              <w:t>Servicios comunitarios y sociales</w:t>
            </w:r>
          </w:p>
        </w:tc>
        <w:tc>
          <w:tcPr>
            <w:tcW w:w="1853" w:type="dxa"/>
            <w:vAlign w:val="center"/>
          </w:tcPr>
          <w:p w14:paraId="7B53097D" w14:textId="77777777" w:rsidR="005E26FE" w:rsidRPr="00DA165C" w:rsidRDefault="001F0106">
            <w:pPr>
              <w:ind w:left="-66"/>
              <w:jc w:val="both"/>
              <w:rPr>
                <w:rFonts w:ascii="Arial" w:eastAsia="MS Mincho" w:hAnsi="Arial" w:cs="Arial"/>
                <w:sz w:val="16"/>
                <w:szCs w:val="16"/>
              </w:rPr>
            </w:pPr>
            <w:r w:rsidRPr="00DA165C">
              <w:rPr>
                <w:rFonts w:ascii="Arial" w:eastAsia="MS Mincho" w:hAnsi="Arial" w:cs="Arial"/>
                <w:sz w:val="16"/>
                <w:szCs w:val="16"/>
              </w:rPr>
              <w:t>Desarrollo y servicios sociales</w:t>
            </w:r>
          </w:p>
        </w:tc>
        <w:tc>
          <w:tcPr>
            <w:tcW w:w="1559" w:type="dxa"/>
            <w:vMerge w:val="restart"/>
            <w:vAlign w:val="center"/>
          </w:tcPr>
          <w:p w14:paraId="3B9FEC3C" w14:textId="77777777" w:rsidR="005E26FE" w:rsidRPr="00DA165C" w:rsidRDefault="001F0106">
            <w:pPr>
              <w:pStyle w:val="Sinespaciado"/>
              <w:jc w:val="center"/>
              <w:rPr>
                <w:rFonts w:ascii="Arial" w:hAnsi="Arial" w:cs="Arial"/>
                <w:bCs/>
                <w:sz w:val="16"/>
                <w:szCs w:val="16"/>
                <w:lang w:val="es-CO"/>
              </w:rPr>
            </w:pPr>
            <w:r w:rsidRPr="00DA165C">
              <w:rPr>
                <w:rFonts w:ascii="Arial" w:hAnsi="Arial" w:cs="Arial"/>
                <w:bCs/>
                <w:sz w:val="16"/>
                <w:szCs w:val="16"/>
                <w:lang w:val="es-CO"/>
              </w:rPr>
              <w:t xml:space="preserve">50% presupuesto en SMMLV </w:t>
            </w:r>
          </w:p>
          <w:p w14:paraId="01367BF6" w14:textId="43CD88CC"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hAnsi="Arial" w:cs="Arial"/>
                <w:sz w:val="16"/>
                <w:szCs w:val="16"/>
                <w:shd w:val="clear" w:color="auto" w:fill="FFFFFF"/>
              </w:rPr>
              <w:t xml:space="preserve">≥ </w:t>
            </w:r>
            <w:r w:rsidR="00B27602" w:rsidRPr="00DA165C">
              <w:rPr>
                <w:rFonts w:ascii="Arial" w:hAnsi="Arial" w:cs="Arial"/>
                <w:sz w:val="16"/>
                <w:szCs w:val="16"/>
                <w:shd w:val="clear" w:color="auto" w:fill="FFFFFF"/>
              </w:rPr>
              <w:t>57</w:t>
            </w:r>
            <w:r w:rsidRPr="00DA165C">
              <w:rPr>
                <w:rFonts w:ascii="Arial" w:hAnsi="Arial" w:cs="Arial"/>
                <w:sz w:val="16"/>
                <w:szCs w:val="16"/>
                <w:shd w:val="clear" w:color="auto" w:fill="FFFFFF"/>
              </w:rPr>
              <w:t>,</w:t>
            </w:r>
            <w:r w:rsidR="00B27602" w:rsidRPr="00DA165C">
              <w:rPr>
                <w:rFonts w:ascii="Arial" w:hAnsi="Arial" w:cs="Arial"/>
                <w:sz w:val="16"/>
                <w:szCs w:val="16"/>
                <w:shd w:val="clear" w:color="auto" w:fill="FFFFFF"/>
              </w:rPr>
              <w:t>11</w:t>
            </w:r>
            <w:r w:rsidR="0086134E" w:rsidRPr="00DA165C">
              <w:rPr>
                <w:rFonts w:ascii="Arial" w:hAnsi="Arial" w:cs="Arial"/>
                <w:sz w:val="16"/>
                <w:szCs w:val="16"/>
                <w:shd w:val="clear" w:color="auto" w:fill="FFFFFF"/>
              </w:rPr>
              <w:t xml:space="preserve"> - ≥28.56</w:t>
            </w:r>
          </w:p>
        </w:tc>
      </w:tr>
      <w:tr w:rsidR="005E26FE" w:rsidRPr="00DA165C" w14:paraId="10359A2C" w14:textId="77777777">
        <w:trPr>
          <w:trHeight w:val="170"/>
          <w:jc w:val="center"/>
        </w:trPr>
        <w:tc>
          <w:tcPr>
            <w:tcW w:w="712" w:type="dxa"/>
            <w:vAlign w:val="center"/>
          </w:tcPr>
          <w:p w14:paraId="4B601968"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2</w:t>
            </w:r>
          </w:p>
        </w:tc>
        <w:tc>
          <w:tcPr>
            <w:tcW w:w="1387" w:type="dxa"/>
            <w:vAlign w:val="center"/>
          </w:tcPr>
          <w:p w14:paraId="40BB8136"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90101500</w:t>
            </w:r>
          </w:p>
        </w:tc>
        <w:tc>
          <w:tcPr>
            <w:tcW w:w="2290" w:type="dxa"/>
            <w:vAlign w:val="center"/>
          </w:tcPr>
          <w:p w14:paraId="7458CF47"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viajes, alimentación, alojamiento y entretenimiento</w:t>
            </w:r>
          </w:p>
        </w:tc>
        <w:tc>
          <w:tcPr>
            <w:tcW w:w="1974" w:type="dxa"/>
            <w:vAlign w:val="center"/>
          </w:tcPr>
          <w:p w14:paraId="0E14CEC2"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Restaurantes y Catering (servicios de comidas y bebidas)</w:t>
            </w:r>
          </w:p>
        </w:tc>
        <w:tc>
          <w:tcPr>
            <w:tcW w:w="1853" w:type="dxa"/>
            <w:vAlign w:val="center"/>
          </w:tcPr>
          <w:p w14:paraId="4F4C949C"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Establecimientos para comer y beber</w:t>
            </w:r>
          </w:p>
        </w:tc>
        <w:tc>
          <w:tcPr>
            <w:tcW w:w="1559" w:type="dxa"/>
            <w:vMerge/>
          </w:tcPr>
          <w:p w14:paraId="47EDFDFC"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31644743" w14:textId="77777777">
        <w:trPr>
          <w:trHeight w:val="170"/>
          <w:jc w:val="center"/>
        </w:trPr>
        <w:tc>
          <w:tcPr>
            <w:tcW w:w="712" w:type="dxa"/>
            <w:vAlign w:val="center"/>
          </w:tcPr>
          <w:p w14:paraId="7368337E"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3</w:t>
            </w:r>
          </w:p>
        </w:tc>
        <w:tc>
          <w:tcPr>
            <w:tcW w:w="1387" w:type="dxa"/>
            <w:vAlign w:val="center"/>
          </w:tcPr>
          <w:p w14:paraId="7F8C5ABC"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90101600</w:t>
            </w:r>
          </w:p>
        </w:tc>
        <w:tc>
          <w:tcPr>
            <w:tcW w:w="2290" w:type="dxa"/>
            <w:vAlign w:val="center"/>
          </w:tcPr>
          <w:p w14:paraId="4681E924"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viajes, alimentación, alojamiento y entretenimiento</w:t>
            </w:r>
          </w:p>
        </w:tc>
        <w:tc>
          <w:tcPr>
            <w:tcW w:w="1974" w:type="dxa"/>
            <w:vAlign w:val="center"/>
          </w:tcPr>
          <w:p w14:paraId="00D9D3E3"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Restaurantes y Catering (servicios de comidas y bebidas)</w:t>
            </w:r>
          </w:p>
        </w:tc>
        <w:tc>
          <w:tcPr>
            <w:tcW w:w="1853" w:type="dxa"/>
            <w:vAlign w:val="center"/>
          </w:tcPr>
          <w:p w14:paraId="3FA25BB8"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Banquetes y Catering</w:t>
            </w:r>
          </w:p>
        </w:tc>
        <w:tc>
          <w:tcPr>
            <w:tcW w:w="1559" w:type="dxa"/>
            <w:vMerge/>
            <w:vAlign w:val="center"/>
          </w:tcPr>
          <w:p w14:paraId="52A57AC9"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77F78061" w14:textId="77777777">
        <w:trPr>
          <w:trHeight w:val="170"/>
          <w:jc w:val="center"/>
        </w:trPr>
        <w:tc>
          <w:tcPr>
            <w:tcW w:w="712" w:type="dxa"/>
            <w:vAlign w:val="center"/>
          </w:tcPr>
          <w:p w14:paraId="6F0EB1CC"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4</w:t>
            </w:r>
          </w:p>
        </w:tc>
        <w:tc>
          <w:tcPr>
            <w:tcW w:w="1387" w:type="dxa"/>
            <w:vAlign w:val="center"/>
          </w:tcPr>
          <w:p w14:paraId="21C7E4DC"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90111603</w:t>
            </w:r>
          </w:p>
        </w:tc>
        <w:tc>
          <w:tcPr>
            <w:tcW w:w="2290" w:type="dxa"/>
          </w:tcPr>
          <w:p w14:paraId="0CA3883E" w14:textId="77777777" w:rsidR="005E26FE" w:rsidRPr="00DA165C" w:rsidRDefault="001F0106">
            <w:pPr>
              <w:jc w:val="both"/>
              <w:rPr>
                <w:rFonts w:ascii="Arial" w:hAnsi="Arial" w:cs="Arial"/>
                <w:sz w:val="16"/>
                <w:szCs w:val="16"/>
              </w:rPr>
            </w:pPr>
            <w:r w:rsidRPr="00DA165C">
              <w:rPr>
                <w:rFonts w:ascii="Arial" w:eastAsia="MS Mincho" w:hAnsi="Arial" w:cs="Arial"/>
                <w:sz w:val="16"/>
                <w:szCs w:val="16"/>
              </w:rPr>
              <w:t>Servicios de viajes, alimentación, alojamiento y entretenimiento</w:t>
            </w:r>
          </w:p>
        </w:tc>
        <w:tc>
          <w:tcPr>
            <w:tcW w:w="1974" w:type="dxa"/>
            <w:vAlign w:val="center"/>
          </w:tcPr>
          <w:p w14:paraId="78AE6E77"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Instalaciones Hoteleras, alojamientos y centros de encuentros</w:t>
            </w:r>
          </w:p>
        </w:tc>
        <w:tc>
          <w:tcPr>
            <w:tcW w:w="1853" w:type="dxa"/>
            <w:vAlign w:val="center"/>
          </w:tcPr>
          <w:p w14:paraId="56D0B10F"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Facilidades para Encuentros</w:t>
            </w:r>
          </w:p>
        </w:tc>
        <w:tc>
          <w:tcPr>
            <w:tcW w:w="1559" w:type="dxa"/>
            <w:vMerge/>
            <w:vAlign w:val="center"/>
          </w:tcPr>
          <w:p w14:paraId="1F256099"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310F8705" w14:textId="77777777">
        <w:trPr>
          <w:trHeight w:val="170"/>
          <w:jc w:val="center"/>
        </w:trPr>
        <w:tc>
          <w:tcPr>
            <w:tcW w:w="712" w:type="dxa"/>
            <w:vAlign w:val="center"/>
          </w:tcPr>
          <w:p w14:paraId="6D050F48"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5</w:t>
            </w:r>
          </w:p>
        </w:tc>
        <w:tc>
          <w:tcPr>
            <w:tcW w:w="1387" w:type="dxa"/>
            <w:vAlign w:val="center"/>
          </w:tcPr>
          <w:p w14:paraId="76283BB5"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90151700</w:t>
            </w:r>
          </w:p>
        </w:tc>
        <w:tc>
          <w:tcPr>
            <w:tcW w:w="2290" w:type="dxa"/>
          </w:tcPr>
          <w:p w14:paraId="00878705" w14:textId="77777777" w:rsidR="005E26FE" w:rsidRPr="00DA165C" w:rsidRDefault="001F0106">
            <w:pPr>
              <w:rPr>
                <w:rFonts w:ascii="Arial" w:hAnsi="Arial" w:cs="Arial"/>
                <w:sz w:val="16"/>
                <w:szCs w:val="16"/>
              </w:rPr>
            </w:pPr>
            <w:r w:rsidRPr="00DA165C">
              <w:rPr>
                <w:rFonts w:ascii="Arial" w:eastAsia="MS Mincho" w:hAnsi="Arial" w:cs="Arial"/>
                <w:sz w:val="16"/>
                <w:szCs w:val="16"/>
              </w:rPr>
              <w:t>Servicio de viaje, alimentación, alojamiento y entretenimiento</w:t>
            </w:r>
          </w:p>
        </w:tc>
        <w:tc>
          <w:tcPr>
            <w:tcW w:w="1974" w:type="dxa"/>
            <w:vAlign w:val="center"/>
          </w:tcPr>
          <w:p w14:paraId="6A536C75"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entretenimiento</w:t>
            </w:r>
          </w:p>
        </w:tc>
        <w:tc>
          <w:tcPr>
            <w:tcW w:w="1853" w:type="dxa"/>
            <w:vAlign w:val="center"/>
          </w:tcPr>
          <w:p w14:paraId="1D74B3B3"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parques de diversiones</w:t>
            </w:r>
          </w:p>
        </w:tc>
        <w:tc>
          <w:tcPr>
            <w:tcW w:w="1559" w:type="dxa"/>
            <w:vMerge/>
          </w:tcPr>
          <w:p w14:paraId="211EAE40"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71199FF1" w14:textId="77777777">
        <w:trPr>
          <w:trHeight w:val="452"/>
          <w:jc w:val="center"/>
        </w:trPr>
        <w:tc>
          <w:tcPr>
            <w:tcW w:w="712" w:type="dxa"/>
            <w:vAlign w:val="center"/>
          </w:tcPr>
          <w:p w14:paraId="3BBBA661"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6</w:t>
            </w:r>
          </w:p>
        </w:tc>
        <w:tc>
          <w:tcPr>
            <w:tcW w:w="1387" w:type="dxa"/>
            <w:vAlign w:val="center"/>
          </w:tcPr>
          <w:p w14:paraId="28EAAFBB"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90131501</w:t>
            </w:r>
          </w:p>
        </w:tc>
        <w:tc>
          <w:tcPr>
            <w:tcW w:w="2290" w:type="dxa"/>
          </w:tcPr>
          <w:p w14:paraId="4E646044" w14:textId="77777777" w:rsidR="005E26FE" w:rsidRPr="00DA165C" w:rsidRDefault="001F0106">
            <w:pPr>
              <w:rPr>
                <w:rFonts w:ascii="Arial" w:hAnsi="Arial" w:cs="Arial"/>
                <w:sz w:val="16"/>
                <w:szCs w:val="16"/>
              </w:rPr>
            </w:pPr>
            <w:r w:rsidRPr="00DA165C">
              <w:rPr>
                <w:rFonts w:ascii="Arial" w:eastAsia="MS Mincho" w:hAnsi="Arial" w:cs="Arial"/>
                <w:sz w:val="16"/>
                <w:szCs w:val="16"/>
              </w:rPr>
              <w:t>Servicio de viaje, alimentación, alojamiento y entretenimiento</w:t>
            </w:r>
          </w:p>
        </w:tc>
        <w:tc>
          <w:tcPr>
            <w:tcW w:w="1974" w:type="dxa"/>
            <w:vAlign w:val="center"/>
          </w:tcPr>
          <w:p w14:paraId="7BCDE78B"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Artes Interpretativas</w:t>
            </w:r>
          </w:p>
        </w:tc>
        <w:tc>
          <w:tcPr>
            <w:tcW w:w="1853" w:type="dxa"/>
            <w:vAlign w:val="center"/>
          </w:tcPr>
          <w:p w14:paraId="2538AD58"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Actuaciones en vivo</w:t>
            </w:r>
          </w:p>
        </w:tc>
        <w:tc>
          <w:tcPr>
            <w:tcW w:w="1559" w:type="dxa"/>
            <w:vMerge/>
          </w:tcPr>
          <w:p w14:paraId="0A5EC78A"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bl>
    <w:p w14:paraId="7F19E432" w14:textId="77777777" w:rsidR="005E26FE" w:rsidRPr="00DA165C" w:rsidRDefault="005E26FE">
      <w:pPr>
        <w:pStyle w:val="Sinespaciado"/>
        <w:jc w:val="both"/>
        <w:rPr>
          <w:rFonts w:ascii="Arial" w:hAnsi="Arial" w:cs="Arial"/>
          <w:bCs/>
          <w:sz w:val="20"/>
          <w:szCs w:val="20"/>
          <w:lang w:val="es-CO"/>
        </w:rPr>
      </w:pPr>
    </w:p>
    <w:p w14:paraId="1F5457EA" w14:textId="33043008" w:rsidR="005E26FE" w:rsidRPr="00DA165C" w:rsidRDefault="001F0106">
      <w:pPr>
        <w:pStyle w:val="Sinespaciado"/>
        <w:jc w:val="both"/>
        <w:rPr>
          <w:rFonts w:ascii="Arial" w:hAnsi="Arial" w:cs="Arial"/>
          <w:b/>
          <w:sz w:val="20"/>
          <w:szCs w:val="20"/>
          <w:lang w:val="es-CO" w:eastAsia="en-US"/>
        </w:rPr>
      </w:pPr>
      <w:r w:rsidRPr="00DA165C">
        <w:rPr>
          <w:rFonts w:ascii="Arial" w:hAnsi="Arial" w:cs="Arial"/>
          <w:b/>
          <w:sz w:val="20"/>
          <w:szCs w:val="20"/>
          <w:lang w:val="es-CO" w:eastAsia="en-US"/>
        </w:rPr>
        <w:t>*VALOR REFERENCIA SMMLV 202</w:t>
      </w:r>
      <w:r w:rsidR="008A6D43" w:rsidRPr="00DA165C">
        <w:rPr>
          <w:rFonts w:ascii="Arial" w:hAnsi="Arial" w:cs="Arial"/>
          <w:b/>
          <w:sz w:val="20"/>
          <w:szCs w:val="20"/>
          <w:lang w:val="es-CO" w:eastAsia="en-US"/>
        </w:rPr>
        <w:t>6</w:t>
      </w:r>
      <w:r w:rsidRPr="00DA165C">
        <w:rPr>
          <w:rFonts w:ascii="Arial" w:hAnsi="Arial" w:cs="Arial"/>
          <w:b/>
          <w:sz w:val="20"/>
          <w:szCs w:val="20"/>
          <w:lang w:val="es-CO" w:eastAsia="en-US"/>
        </w:rPr>
        <w:t xml:space="preserve">: </w:t>
      </w:r>
      <w:r w:rsidR="008A6D43" w:rsidRPr="00DA165C">
        <w:rPr>
          <w:rFonts w:ascii="Arial" w:hAnsi="Arial" w:cs="Arial"/>
          <w:b/>
          <w:sz w:val="20"/>
          <w:szCs w:val="20"/>
          <w:lang w:val="es-CO" w:eastAsia="en-US"/>
        </w:rPr>
        <w:t>$</w:t>
      </w:r>
      <w:r w:rsidR="002941C7" w:rsidRPr="00DA165C">
        <w:rPr>
          <w:rFonts w:ascii="Arial" w:hAnsi="Arial" w:cs="Arial"/>
          <w:b/>
          <w:sz w:val="20"/>
          <w:szCs w:val="20"/>
          <w:lang w:val="es-CO" w:eastAsia="en-US"/>
        </w:rPr>
        <w:t>1.750.905</w:t>
      </w:r>
      <w:r w:rsidR="008A6D43" w:rsidRPr="00DA165C">
        <w:rPr>
          <w:rFonts w:ascii="Arial" w:hAnsi="Arial" w:cs="Arial"/>
          <w:b/>
          <w:sz w:val="20"/>
          <w:szCs w:val="20"/>
          <w:lang w:val="es-CO" w:eastAsia="en-US"/>
        </w:rPr>
        <w:t>,00</w:t>
      </w:r>
    </w:p>
    <w:p w14:paraId="01BD6854" w14:textId="77777777" w:rsidR="005E26FE" w:rsidRPr="00DA165C" w:rsidRDefault="005E26FE">
      <w:pPr>
        <w:pStyle w:val="Sinespaciado"/>
        <w:jc w:val="both"/>
        <w:rPr>
          <w:rFonts w:ascii="Arial" w:hAnsi="Arial" w:cs="Arial"/>
          <w:b/>
          <w:sz w:val="20"/>
          <w:szCs w:val="20"/>
          <w:lang w:val="es-CO" w:eastAsia="en-US"/>
        </w:rPr>
      </w:pPr>
    </w:p>
    <w:p w14:paraId="5A581A75" w14:textId="09EBEB81" w:rsidR="005E26FE" w:rsidRPr="00DA165C" w:rsidRDefault="001F0106">
      <w:pPr>
        <w:pStyle w:val="Sinespaciado"/>
        <w:jc w:val="both"/>
        <w:rPr>
          <w:rFonts w:ascii="Arial" w:hAnsi="Arial" w:cs="Arial"/>
          <w:b/>
          <w:bCs/>
          <w:sz w:val="20"/>
          <w:szCs w:val="20"/>
        </w:rPr>
      </w:pPr>
      <w:r w:rsidRPr="00DA165C">
        <w:rPr>
          <w:rFonts w:ascii="Arial" w:hAnsi="Arial" w:cs="Arial"/>
          <w:b/>
          <w:sz w:val="20"/>
          <w:szCs w:val="20"/>
          <w:lang w:val="es-CO" w:eastAsia="en-US"/>
        </w:rPr>
        <w:t xml:space="preserve">LOTE No. 1 y LOTE No. 2 - </w:t>
      </w:r>
      <w:r w:rsidRPr="00DA165C">
        <w:rPr>
          <w:rFonts w:ascii="Arial" w:hAnsi="Arial" w:cs="Arial"/>
          <w:bCs/>
          <w:sz w:val="20"/>
          <w:szCs w:val="20"/>
          <w:lang w:val="es-CO"/>
        </w:rPr>
        <w:t xml:space="preserve">El valor estimado para la adjudicación del proceso de contratación corresponde a la suma de: </w:t>
      </w:r>
      <w:r w:rsidRPr="00DA165C">
        <w:rPr>
          <w:rFonts w:ascii="Arial" w:hAnsi="Arial" w:cs="Arial"/>
          <w:b/>
          <w:sz w:val="20"/>
          <w:szCs w:val="20"/>
        </w:rPr>
        <w:t xml:space="preserve">DOSCIENTOS </w:t>
      </w:r>
      <w:r w:rsidR="008A6D43" w:rsidRPr="00DA165C">
        <w:rPr>
          <w:rFonts w:ascii="Arial" w:hAnsi="Arial" w:cs="Arial"/>
          <w:b/>
          <w:sz w:val="20"/>
          <w:szCs w:val="20"/>
        </w:rPr>
        <w:t>CINCUENTA</w:t>
      </w:r>
      <w:r w:rsidRPr="00DA165C">
        <w:rPr>
          <w:rFonts w:ascii="Arial" w:hAnsi="Arial" w:cs="Arial"/>
          <w:b/>
          <w:sz w:val="20"/>
          <w:szCs w:val="20"/>
        </w:rPr>
        <w:t xml:space="preserve"> MILLONES</w:t>
      </w:r>
      <w:r w:rsidRPr="00DA165C">
        <w:rPr>
          <w:rFonts w:ascii="Arial" w:hAnsi="Arial" w:cs="Arial"/>
          <w:bCs/>
          <w:sz w:val="20"/>
          <w:szCs w:val="20"/>
          <w:lang w:val="es-CO"/>
        </w:rPr>
        <w:t xml:space="preserve"> </w:t>
      </w:r>
      <w:r w:rsidRPr="00DA165C">
        <w:rPr>
          <w:rFonts w:ascii="Arial" w:hAnsi="Arial" w:cs="Arial"/>
          <w:b/>
          <w:sz w:val="20"/>
          <w:szCs w:val="20"/>
          <w:lang w:val="es-CO"/>
        </w:rPr>
        <w:t xml:space="preserve">DE </w:t>
      </w:r>
      <w:r w:rsidRPr="00DA165C">
        <w:rPr>
          <w:rFonts w:ascii="Arial" w:hAnsi="Arial" w:cs="Arial"/>
          <w:b/>
          <w:sz w:val="20"/>
          <w:szCs w:val="20"/>
        </w:rPr>
        <w:t>PESOS</w:t>
      </w:r>
      <w:r w:rsidRPr="00DA165C">
        <w:rPr>
          <w:rFonts w:ascii="Arial" w:hAnsi="Arial" w:cs="Arial"/>
          <w:b/>
          <w:bCs/>
          <w:sz w:val="20"/>
          <w:szCs w:val="20"/>
        </w:rPr>
        <w:t xml:space="preserve"> ($ 2</w:t>
      </w:r>
      <w:r w:rsidR="008A6D43" w:rsidRPr="00DA165C">
        <w:rPr>
          <w:rFonts w:ascii="Arial" w:hAnsi="Arial" w:cs="Arial"/>
          <w:b/>
          <w:bCs/>
          <w:sz w:val="20"/>
          <w:szCs w:val="20"/>
        </w:rPr>
        <w:t>5</w:t>
      </w:r>
      <w:r w:rsidRPr="00DA165C">
        <w:rPr>
          <w:rFonts w:ascii="Arial" w:hAnsi="Arial" w:cs="Arial"/>
          <w:b/>
          <w:bCs/>
          <w:sz w:val="20"/>
          <w:szCs w:val="20"/>
        </w:rPr>
        <w:t>0.000.000,00) MONEDA LEGAL COLOMBIANA.</w:t>
      </w:r>
    </w:p>
    <w:p w14:paraId="00FBE057" w14:textId="77777777" w:rsidR="005E26FE" w:rsidRPr="00DA165C" w:rsidRDefault="005E26FE">
      <w:pPr>
        <w:pStyle w:val="Sinespaciado"/>
        <w:jc w:val="both"/>
        <w:rPr>
          <w:rFonts w:ascii="Arial" w:hAnsi="Arial" w:cs="Arial"/>
          <w:b/>
          <w:sz w:val="20"/>
          <w:szCs w:val="20"/>
          <w:lang w:val="es-CO" w:eastAsia="en-US"/>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1387"/>
        <w:gridCol w:w="2290"/>
        <w:gridCol w:w="1974"/>
        <w:gridCol w:w="1853"/>
        <w:gridCol w:w="1559"/>
      </w:tblGrid>
      <w:tr w:rsidR="005E26FE" w:rsidRPr="00DA165C" w14:paraId="62EEFB45" w14:textId="77777777">
        <w:trPr>
          <w:jc w:val="center"/>
        </w:trPr>
        <w:tc>
          <w:tcPr>
            <w:tcW w:w="712" w:type="dxa"/>
            <w:shd w:val="clear" w:color="auto" w:fill="F2F2F2" w:themeFill="background1" w:themeFillShade="F2"/>
            <w:vAlign w:val="center"/>
          </w:tcPr>
          <w:p w14:paraId="59DA07F3"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Ítem</w:t>
            </w:r>
          </w:p>
        </w:tc>
        <w:tc>
          <w:tcPr>
            <w:tcW w:w="1387" w:type="dxa"/>
            <w:shd w:val="clear" w:color="auto" w:fill="F2F2F2" w:themeFill="background1" w:themeFillShade="F2"/>
            <w:vAlign w:val="center"/>
          </w:tcPr>
          <w:p w14:paraId="1C6FE4C6"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Clasificación UNSPC</w:t>
            </w:r>
          </w:p>
        </w:tc>
        <w:tc>
          <w:tcPr>
            <w:tcW w:w="2290" w:type="dxa"/>
            <w:shd w:val="clear" w:color="auto" w:fill="F2F2F2" w:themeFill="background1" w:themeFillShade="F2"/>
            <w:vAlign w:val="center"/>
          </w:tcPr>
          <w:p w14:paraId="0BA849AA"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SEGMENTO</w:t>
            </w:r>
          </w:p>
        </w:tc>
        <w:tc>
          <w:tcPr>
            <w:tcW w:w="1974" w:type="dxa"/>
            <w:shd w:val="clear" w:color="auto" w:fill="F2F2F2" w:themeFill="background1" w:themeFillShade="F2"/>
            <w:vAlign w:val="center"/>
          </w:tcPr>
          <w:p w14:paraId="521EA80B"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FAMILIA</w:t>
            </w:r>
          </w:p>
        </w:tc>
        <w:tc>
          <w:tcPr>
            <w:tcW w:w="1853" w:type="dxa"/>
            <w:shd w:val="clear" w:color="auto" w:fill="F2F2F2" w:themeFill="background1" w:themeFillShade="F2"/>
            <w:vAlign w:val="center"/>
          </w:tcPr>
          <w:p w14:paraId="7D218B0E"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CLASE</w:t>
            </w:r>
          </w:p>
        </w:tc>
        <w:tc>
          <w:tcPr>
            <w:tcW w:w="1559" w:type="dxa"/>
            <w:shd w:val="clear" w:color="auto" w:fill="F2F2F2" w:themeFill="background1" w:themeFillShade="F2"/>
            <w:vAlign w:val="center"/>
          </w:tcPr>
          <w:p w14:paraId="0AE088DB"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VALOR TOTAL EXPRESADO SMMLV</w:t>
            </w:r>
          </w:p>
        </w:tc>
      </w:tr>
      <w:tr w:rsidR="005E26FE" w:rsidRPr="00DA165C" w14:paraId="6DCA2C65" w14:textId="77777777">
        <w:trPr>
          <w:trHeight w:val="278"/>
          <w:jc w:val="center"/>
        </w:trPr>
        <w:tc>
          <w:tcPr>
            <w:tcW w:w="712" w:type="dxa"/>
            <w:vAlign w:val="center"/>
          </w:tcPr>
          <w:p w14:paraId="052A6B60"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1</w:t>
            </w:r>
          </w:p>
        </w:tc>
        <w:tc>
          <w:tcPr>
            <w:tcW w:w="1387" w:type="dxa"/>
            <w:vAlign w:val="center"/>
          </w:tcPr>
          <w:p w14:paraId="4765E52B"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hAnsi="Arial" w:cs="Arial"/>
                <w:sz w:val="16"/>
                <w:szCs w:val="16"/>
              </w:rPr>
              <w:t>93141500</w:t>
            </w:r>
          </w:p>
        </w:tc>
        <w:tc>
          <w:tcPr>
            <w:tcW w:w="2290" w:type="dxa"/>
            <w:vAlign w:val="center"/>
          </w:tcPr>
          <w:p w14:paraId="2B156B4E" w14:textId="77777777" w:rsidR="005E26FE" w:rsidRPr="00DA165C" w:rsidRDefault="001F0106">
            <w:pPr>
              <w:jc w:val="both"/>
              <w:rPr>
                <w:rFonts w:ascii="Arial" w:eastAsia="MS Mincho" w:hAnsi="Arial" w:cs="Arial"/>
                <w:sz w:val="16"/>
                <w:szCs w:val="16"/>
              </w:rPr>
            </w:pPr>
            <w:r w:rsidRPr="00DA165C">
              <w:rPr>
                <w:rFonts w:ascii="Arial" w:eastAsia="MS Mincho" w:hAnsi="Arial" w:cs="Arial"/>
                <w:sz w:val="16"/>
                <w:szCs w:val="16"/>
              </w:rPr>
              <w:t>Servicios políticos y de asuntos cívicos</w:t>
            </w:r>
          </w:p>
        </w:tc>
        <w:tc>
          <w:tcPr>
            <w:tcW w:w="1974" w:type="dxa"/>
            <w:vAlign w:val="center"/>
          </w:tcPr>
          <w:p w14:paraId="6FC24A27" w14:textId="77777777" w:rsidR="005E26FE" w:rsidRPr="00DA165C" w:rsidRDefault="001F0106">
            <w:pPr>
              <w:jc w:val="both"/>
              <w:rPr>
                <w:rFonts w:ascii="Arial" w:eastAsia="MS Mincho" w:hAnsi="Arial" w:cs="Arial"/>
                <w:sz w:val="16"/>
                <w:szCs w:val="16"/>
              </w:rPr>
            </w:pPr>
            <w:r w:rsidRPr="00DA165C">
              <w:rPr>
                <w:rFonts w:ascii="Arial" w:eastAsia="MS Mincho" w:hAnsi="Arial" w:cs="Arial"/>
                <w:sz w:val="16"/>
                <w:szCs w:val="16"/>
              </w:rPr>
              <w:t>Servicios comunitarios y sociales</w:t>
            </w:r>
          </w:p>
        </w:tc>
        <w:tc>
          <w:tcPr>
            <w:tcW w:w="1853" w:type="dxa"/>
            <w:vAlign w:val="center"/>
          </w:tcPr>
          <w:p w14:paraId="0BA3AA90" w14:textId="77777777" w:rsidR="005E26FE" w:rsidRPr="00DA165C" w:rsidRDefault="001F0106">
            <w:pPr>
              <w:ind w:left="-66"/>
              <w:jc w:val="both"/>
              <w:rPr>
                <w:rFonts w:ascii="Arial" w:eastAsia="MS Mincho" w:hAnsi="Arial" w:cs="Arial"/>
                <w:sz w:val="16"/>
                <w:szCs w:val="16"/>
              </w:rPr>
            </w:pPr>
            <w:r w:rsidRPr="00DA165C">
              <w:rPr>
                <w:rFonts w:ascii="Arial" w:eastAsia="MS Mincho" w:hAnsi="Arial" w:cs="Arial"/>
                <w:sz w:val="16"/>
                <w:szCs w:val="16"/>
              </w:rPr>
              <w:t>Desarrollo y servicios sociales</w:t>
            </w:r>
          </w:p>
        </w:tc>
        <w:tc>
          <w:tcPr>
            <w:tcW w:w="1559" w:type="dxa"/>
            <w:vMerge w:val="restart"/>
            <w:vAlign w:val="center"/>
          </w:tcPr>
          <w:p w14:paraId="20D31B79" w14:textId="77777777" w:rsidR="005E26FE" w:rsidRPr="00DA165C" w:rsidRDefault="001F0106">
            <w:pPr>
              <w:pStyle w:val="Sinespaciado"/>
              <w:jc w:val="center"/>
              <w:rPr>
                <w:rFonts w:ascii="Arial" w:hAnsi="Arial" w:cs="Arial"/>
                <w:bCs/>
                <w:sz w:val="16"/>
                <w:szCs w:val="16"/>
                <w:lang w:val="es-CO"/>
              </w:rPr>
            </w:pPr>
            <w:r w:rsidRPr="00DA165C">
              <w:rPr>
                <w:rFonts w:ascii="Arial" w:hAnsi="Arial" w:cs="Arial"/>
                <w:bCs/>
                <w:sz w:val="16"/>
                <w:szCs w:val="16"/>
                <w:lang w:val="es-CO"/>
              </w:rPr>
              <w:t xml:space="preserve">50% presupuesto en SMMLV </w:t>
            </w:r>
          </w:p>
          <w:p w14:paraId="5DD1BD88" w14:textId="77777777" w:rsidR="005E26FE" w:rsidRPr="00DA165C" w:rsidRDefault="005E26FE">
            <w:pPr>
              <w:pStyle w:val="Textoindependiente2"/>
              <w:jc w:val="center"/>
              <w:rPr>
                <w:rFonts w:ascii="Arial" w:eastAsia="MS Mincho" w:hAnsi="Arial" w:cs="Arial"/>
                <w:sz w:val="16"/>
                <w:szCs w:val="16"/>
                <w:lang w:val="es-CO"/>
              </w:rPr>
            </w:pPr>
          </w:p>
          <w:p w14:paraId="5260FCAC" w14:textId="623884D0"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hAnsi="Arial" w:cs="Arial"/>
                <w:sz w:val="16"/>
                <w:szCs w:val="16"/>
                <w:shd w:val="clear" w:color="auto" w:fill="FFFFFF"/>
              </w:rPr>
              <w:t xml:space="preserve">≥ </w:t>
            </w:r>
            <w:r w:rsidR="009D68C8" w:rsidRPr="00DA165C">
              <w:rPr>
                <w:rFonts w:ascii="Arial" w:hAnsi="Arial" w:cs="Arial"/>
                <w:sz w:val="16"/>
                <w:szCs w:val="16"/>
                <w:shd w:val="clear" w:color="auto" w:fill="FFFFFF"/>
              </w:rPr>
              <w:t>142</w:t>
            </w:r>
            <w:r w:rsidRPr="00DA165C">
              <w:rPr>
                <w:rFonts w:ascii="Arial" w:hAnsi="Arial" w:cs="Arial"/>
                <w:sz w:val="16"/>
                <w:szCs w:val="16"/>
                <w:shd w:val="clear" w:color="auto" w:fill="FFFFFF"/>
              </w:rPr>
              <w:t>,</w:t>
            </w:r>
            <w:r w:rsidR="009D68C8" w:rsidRPr="00DA165C">
              <w:rPr>
                <w:rFonts w:ascii="Arial" w:hAnsi="Arial" w:cs="Arial"/>
                <w:sz w:val="16"/>
                <w:szCs w:val="16"/>
                <w:shd w:val="clear" w:color="auto" w:fill="FFFFFF"/>
              </w:rPr>
              <w:t>78</w:t>
            </w:r>
            <w:r w:rsidR="003517BE" w:rsidRPr="00DA165C">
              <w:rPr>
                <w:rFonts w:ascii="Arial" w:hAnsi="Arial" w:cs="Arial"/>
                <w:sz w:val="16"/>
                <w:szCs w:val="16"/>
                <w:shd w:val="clear" w:color="auto" w:fill="FFFFFF"/>
              </w:rPr>
              <w:t xml:space="preserve"> - ≥ 71.39</w:t>
            </w:r>
          </w:p>
        </w:tc>
      </w:tr>
      <w:tr w:rsidR="005E26FE" w:rsidRPr="00DA165C" w14:paraId="2603026E" w14:textId="77777777">
        <w:trPr>
          <w:trHeight w:val="170"/>
          <w:jc w:val="center"/>
        </w:trPr>
        <w:tc>
          <w:tcPr>
            <w:tcW w:w="712" w:type="dxa"/>
            <w:vAlign w:val="center"/>
          </w:tcPr>
          <w:p w14:paraId="00161DB3"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lastRenderedPageBreak/>
              <w:t>2</w:t>
            </w:r>
          </w:p>
        </w:tc>
        <w:tc>
          <w:tcPr>
            <w:tcW w:w="1387" w:type="dxa"/>
            <w:vAlign w:val="center"/>
          </w:tcPr>
          <w:p w14:paraId="6B7E0B01"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90101500</w:t>
            </w:r>
          </w:p>
        </w:tc>
        <w:tc>
          <w:tcPr>
            <w:tcW w:w="2290" w:type="dxa"/>
            <w:vAlign w:val="center"/>
          </w:tcPr>
          <w:p w14:paraId="5D79214B"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viajes, alimentación, alojamiento y entretenimiento</w:t>
            </w:r>
          </w:p>
        </w:tc>
        <w:tc>
          <w:tcPr>
            <w:tcW w:w="1974" w:type="dxa"/>
            <w:vAlign w:val="center"/>
          </w:tcPr>
          <w:p w14:paraId="0AFF3282"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Restaurantes y Catering (servicios de comidas y bebidas)</w:t>
            </w:r>
          </w:p>
        </w:tc>
        <w:tc>
          <w:tcPr>
            <w:tcW w:w="1853" w:type="dxa"/>
            <w:vAlign w:val="center"/>
          </w:tcPr>
          <w:p w14:paraId="7B416D28"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Establecimientos para comer y beber</w:t>
            </w:r>
          </w:p>
        </w:tc>
        <w:tc>
          <w:tcPr>
            <w:tcW w:w="1559" w:type="dxa"/>
            <w:vMerge/>
          </w:tcPr>
          <w:p w14:paraId="18057FC2"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1CE23F47" w14:textId="77777777">
        <w:trPr>
          <w:trHeight w:val="170"/>
          <w:jc w:val="center"/>
        </w:trPr>
        <w:tc>
          <w:tcPr>
            <w:tcW w:w="712" w:type="dxa"/>
            <w:vAlign w:val="center"/>
          </w:tcPr>
          <w:p w14:paraId="5C80FE57"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3</w:t>
            </w:r>
          </w:p>
        </w:tc>
        <w:tc>
          <w:tcPr>
            <w:tcW w:w="1387" w:type="dxa"/>
            <w:vAlign w:val="center"/>
          </w:tcPr>
          <w:p w14:paraId="5BAA3B47"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90101600</w:t>
            </w:r>
          </w:p>
        </w:tc>
        <w:tc>
          <w:tcPr>
            <w:tcW w:w="2290" w:type="dxa"/>
            <w:vAlign w:val="center"/>
          </w:tcPr>
          <w:p w14:paraId="2CB0ED4F"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viajes, alimentación, alojamiento y entretenimiento</w:t>
            </w:r>
          </w:p>
        </w:tc>
        <w:tc>
          <w:tcPr>
            <w:tcW w:w="1974" w:type="dxa"/>
            <w:vAlign w:val="center"/>
          </w:tcPr>
          <w:p w14:paraId="1A8CB35D"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Restaurantes y Catering (servicios de comidas y bebidas)</w:t>
            </w:r>
          </w:p>
        </w:tc>
        <w:tc>
          <w:tcPr>
            <w:tcW w:w="1853" w:type="dxa"/>
            <w:vAlign w:val="center"/>
          </w:tcPr>
          <w:p w14:paraId="22C9AB16"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Banquetes y Catering</w:t>
            </w:r>
          </w:p>
        </w:tc>
        <w:tc>
          <w:tcPr>
            <w:tcW w:w="1559" w:type="dxa"/>
            <w:vMerge/>
            <w:vAlign w:val="center"/>
          </w:tcPr>
          <w:p w14:paraId="2DB53C97"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6041089E" w14:textId="77777777">
        <w:trPr>
          <w:trHeight w:val="170"/>
          <w:jc w:val="center"/>
        </w:trPr>
        <w:tc>
          <w:tcPr>
            <w:tcW w:w="712" w:type="dxa"/>
            <w:vAlign w:val="center"/>
          </w:tcPr>
          <w:p w14:paraId="2EA25924"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4</w:t>
            </w:r>
          </w:p>
        </w:tc>
        <w:tc>
          <w:tcPr>
            <w:tcW w:w="1387" w:type="dxa"/>
            <w:vAlign w:val="center"/>
          </w:tcPr>
          <w:p w14:paraId="25428575"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90111603</w:t>
            </w:r>
          </w:p>
        </w:tc>
        <w:tc>
          <w:tcPr>
            <w:tcW w:w="2290" w:type="dxa"/>
          </w:tcPr>
          <w:p w14:paraId="0406A902" w14:textId="77777777" w:rsidR="005E26FE" w:rsidRPr="00DA165C" w:rsidRDefault="001F0106">
            <w:pPr>
              <w:jc w:val="both"/>
              <w:rPr>
                <w:rFonts w:ascii="Arial" w:hAnsi="Arial" w:cs="Arial"/>
                <w:sz w:val="16"/>
                <w:szCs w:val="16"/>
              </w:rPr>
            </w:pPr>
            <w:r w:rsidRPr="00DA165C">
              <w:rPr>
                <w:rFonts w:ascii="Arial" w:eastAsia="MS Mincho" w:hAnsi="Arial" w:cs="Arial"/>
                <w:sz w:val="16"/>
                <w:szCs w:val="16"/>
              </w:rPr>
              <w:t>Servicios de viajes, alimentación, alojamiento y entretenimiento</w:t>
            </w:r>
          </w:p>
        </w:tc>
        <w:tc>
          <w:tcPr>
            <w:tcW w:w="1974" w:type="dxa"/>
            <w:vAlign w:val="center"/>
          </w:tcPr>
          <w:p w14:paraId="0E8E5A7E"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Instalaciones Hoteleras, alojamientos y centros de encuentros</w:t>
            </w:r>
          </w:p>
        </w:tc>
        <w:tc>
          <w:tcPr>
            <w:tcW w:w="1853" w:type="dxa"/>
            <w:vAlign w:val="center"/>
          </w:tcPr>
          <w:p w14:paraId="0632400F"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Facilidades para Encuentros</w:t>
            </w:r>
          </w:p>
        </w:tc>
        <w:tc>
          <w:tcPr>
            <w:tcW w:w="1559" w:type="dxa"/>
            <w:vMerge/>
            <w:vAlign w:val="center"/>
          </w:tcPr>
          <w:p w14:paraId="50D04056"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62EAD16E" w14:textId="77777777">
        <w:trPr>
          <w:trHeight w:val="170"/>
          <w:jc w:val="center"/>
        </w:trPr>
        <w:tc>
          <w:tcPr>
            <w:tcW w:w="712" w:type="dxa"/>
            <w:vAlign w:val="center"/>
          </w:tcPr>
          <w:p w14:paraId="39F48C63"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5</w:t>
            </w:r>
          </w:p>
        </w:tc>
        <w:tc>
          <w:tcPr>
            <w:tcW w:w="1387" w:type="dxa"/>
            <w:vAlign w:val="center"/>
          </w:tcPr>
          <w:p w14:paraId="75BA7685"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90151700</w:t>
            </w:r>
          </w:p>
        </w:tc>
        <w:tc>
          <w:tcPr>
            <w:tcW w:w="2290" w:type="dxa"/>
          </w:tcPr>
          <w:p w14:paraId="0D61D43D" w14:textId="77777777" w:rsidR="005E26FE" w:rsidRPr="00DA165C" w:rsidRDefault="001F0106">
            <w:pPr>
              <w:rPr>
                <w:rFonts w:ascii="Arial" w:hAnsi="Arial" w:cs="Arial"/>
                <w:sz w:val="16"/>
                <w:szCs w:val="16"/>
              </w:rPr>
            </w:pPr>
            <w:r w:rsidRPr="00DA165C">
              <w:rPr>
                <w:rFonts w:ascii="Arial" w:eastAsia="MS Mincho" w:hAnsi="Arial" w:cs="Arial"/>
                <w:sz w:val="16"/>
                <w:szCs w:val="16"/>
              </w:rPr>
              <w:t>Servicio de viaje, alimentación, alojamiento y entretenimiento</w:t>
            </w:r>
          </w:p>
        </w:tc>
        <w:tc>
          <w:tcPr>
            <w:tcW w:w="1974" w:type="dxa"/>
            <w:vAlign w:val="center"/>
          </w:tcPr>
          <w:p w14:paraId="7D17EED0"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servicios de entretenimiento</w:t>
            </w:r>
          </w:p>
        </w:tc>
        <w:tc>
          <w:tcPr>
            <w:tcW w:w="1853" w:type="dxa"/>
            <w:vAlign w:val="center"/>
          </w:tcPr>
          <w:p w14:paraId="1A31ACC8"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parques de diversiones</w:t>
            </w:r>
          </w:p>
        </w:tc>
        <w:tc>
          <w:tcPr>
            <w:tcW w:w="1559" w:type="dxa"/>
            <w:vMerge/>
          </w:tcPr>
          <w:p w14:paraId="7EBE3B03"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r w:rsidR="005E26FE" w:rsidRPr="00DA165C" w14:paraId="18EC672C" w14:textId="77777777">
        <w:trPr>
          <w:trHeight w:val="452"/>
          <w:jc w:val="center"/>
        </w:trPr>
        <w:tc>
          <w:tcPr>
            <w:tcW w:w="712" w:type="dxa"/>
            <w:vAlign w:val="center"/>
          </w:tcPr>
          <w:p w14:paraId="6571662A"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6</w:t>
            </w:r>
          </w:p>
        </w:tc>
        <w:tc>
          <w:tcPr>
            <w:tcW w:w="1387" w:type="dxa"/>
            <w:vAlign w:val="center"/>
          </w:tcPr>
          <w:p w14:paraId="4A69471A" w14:textId="77777777" w:rsidR="005E26FE" w:rsidRPr="00DA165C" w:rsidRDefault="001F0106">
            <w:pPr>
              <w:pStyle w:val="Textoindependiente2"/>
              <w:spacing w:after="0" w:line="240" w:lineRule="auto"/>
              <w:jc w:val="center"/>
              <w:rPr>
                <w:rFonts w:ascii="Arial" w:eastAsia="MS Mincho" w:hAnsi="Arial" w:cs="Arial"/>
                <w:sz w:val="16"/>
                <w:szCs w:val="16"/>
                <w:lang w:val="es-CO"/>
              </w:rPr>
            </w:pPr>
            <w:r w:rsidRPr="00DA165C">
              <w:rPr>
                <w:rFonts w:ascii="Arial" w:eastAsia="MS Mincho" w:hAnsi="Arial" w:cs="Arial"/>
                <w:sz w:val="16"/>
                <w:szCs w:val="16"/>
                <w:lang w:val="es-CO"/>
              </w:rPr>
              <w:t>90131501</w:t>
            </w:r>
          </w:p>
        </w:tc>
        <w:tc>
          <w:tcPr>
            <w:tcW w:w="2290" w:type="dxa"/>
          </w:tcPr>
          <w:p w14:paraId="43D99539" w14:textId="77777777" w:rsidR="005E26FE" w:rsidRPr="00DA165C" w:rsidRDefault="001F0106">
            <w:pPr>
              <w:rPr>
                <w:rFonts w:ascii="Arial" w:hAnsi="Arial" w:cs="Arial"/>
                <w:sz w:val="16"/>
                <w:szCs w:val="16"/>
              </w:rPr>
            </w:pPr>
            <w:r w:rsidRPr="00DA165C">
              <w:rPr>
                <w:rFonts w:ascii="Arial" w:eastAsia="MS Mincho" w:hAnsi="Arial" w:cs="Arial"/>
                <w:sz w:val="16"/>
                <w:szCs w:val="16"/>
              </w:rPr>
              <w:t>Servicio de viaje, alimentación, alojamiento y entretenimiento</w:t>
            </w:r>
          </w:p>
        </w:tc>
        <w:tc>
          <w:tcPr>
            <w:tcW w:w="1974" w:type="dxa"/>
            <w:vAlign w:val="center"/>
          </w:tcPr>
          <w:p w14:paraId="0D3E9150"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Artes Interpretativas</w:t>
            </w:r>
          </w:p>
        </w:tc>
        <w:tc>
          <w:tcPr>
            <w:tcW w:w="1853" w:type="dxa"/>
            <w:vAlign w:val="center"/>
          </w:tcPr>
          <w:p w14:paraId="3459693A" w14:textId="77777777" w:rsidR="005E26FE" w:rsidRPr="00DA165C" w:rsidRDefault="001F0106">
            <w:pPr>
              <w:pStyle w:val="Textoindependiente2"/>
              <w:spacing w:after="0" w:line="240" w:lineRule="auto"/>
              <w:jc w:val="both"/>
              <w:rPr>
                <w:rFonts w:ascii="Arial" w:eastAsia="MS Mincho" w:hAnsi="Arial" w:cs="Arial"/>
                <w:sz w:val="16"/>
                <w:szCs w:val="16"/>
                <w:lang w:val="es-CO"/>
              </w:rPr>
            </w:pPr>
            <w:r w:rsidRPr="00DA165C">
              <w:rPr>
                <w:rFonts w:ascii="Arial" w:eastAsia="MS Mincho" w:hAnsi="Arial" w:cs="Arial"/>
                <w:sz w:val="16"/>
                <w:szCs w:val="16"/>
                <w:lang w:val="es-CO"/>
              </w:rPr>
              <w:t>Actuaciones en vivo</w:t>
            </w:r>
          </w:p>
        </w:tc>
        <w:tc>
          <w:tcPr>
            <w:tcW w:w="1559" w:type="dxa"/>
            <w:vMerge/>
          </w:tcPr>
          <w:p w14:paraId="6526B4A1" w14:textId="77777777" w:rsidR="005E26FE" w:rsidRPr="00DA165C" w:rsidRDefault="005E26FE">
            <w:pPr>
              <w:pStyle w:val="Textoindependiente2"/>
              <w:spacing w:after="0" w:line="240" w:lineRule="auto"/>
              <w:jc w:val="center"/>
              <w:rPr>
                <w:rFonts w:ascii="Arial" w:eastAsia="MS Mincho" w:hAnsi="Arial" w:cs="Arial"/>
                <w:sz w:val="16"/>
                <w:szCs w:val="16"/>
                <w:lang w:val="es-CO"/>
              </w:rPr>
            </w:pPr>
          </w:p>
        </w:tc>
      </w:tr>
    </w:tbl>
    <w:p w14:paraId="403EBEED" w14:textId="77777777" w:rsidR="005E26FE" w:rsidRPr="00DA165C" w:rsidRDefault="005E26FE">
      <w:pPr>
        <w:pStyle w:val="Sinespaciado"/>
        <w:jc w:val="both"/>
        <w:rPr>
          <w:rFonts w:ascii="Arial" w:hAnsi="Arial" w:cs="Arial"/>
          <w:bCs/>
          <w:sz w:val="20"/>
          <w:szCs w:val="20"/>
          <w:lang w:val="es-CO"/>
        </w:rPr>
      </w:pPr>
    </w:p>
    <w:p w14:paraId="422F6FED" w14:textId="2DAA7C0A" w:rsidR="005E26FE" w:rsidRPr="00DA165C" w:rsidRDefault="001F0106">
      <w:pPr>
        <w:pStyle w:val="Sinespaciado"/>
        <w:jc w:val="both"/>
        <w:rPr>
          <w:rFonts w:ascii="Arial" w:hAnsi="Arial" w:cs="Arial"/>
          <w:b/>
          <w:sz w:val="20"/>
          <w:szCs w:val="20"/>
          <w:lang w:val="es-CO" w:eastAsia="en-US"/>
        </w:rPr>
      </w:pPr>
      <w:r w:rsidRPr="00DA165C">
        <w:rPr>
          <w:rFonts w:ascii="Arial" w:hAnsi="Arial" w:cs="Arial"/>
          <w:b/>
          <w:sz w:val="20"/>
          <w:szCs w:val="20"/>
          <w:lang w:val="es-CO" w:eastAsia="en-US"/>
        </w:rPr>
        <w:t xml:space="preserve">*VALOR REFERENCIA SMMLV </w:t>
      </w:r>
      <w:r w:rsidR="008A6D43" w:rsidRPr="00DA165C">
        <w:rPr>
          <w:rFonts w:ascii="Arial" w:hAnsi="Arial" w:cs="Arial"/>
          <w:b/>
          <w:sz w:val="20"/>
          <w:szCs w:val="20"/>
          <w:lang w:val="es-CO" w:eastAsia="en-US"/>
        </w:rPr>
        <w:t>2026: $</w:t>
      </w:r>
      <w:r w:rsidR="002941C7" w:rsidRPr="00DA165C">
        <w:rPr>
          <w:rFonts w:ascii="Arial" w:hAnsi="Arial" w:cs="Arial"/>
          <w:b/>
          <w:sz w:val="20"/>
          <w:szCs w:val="20"/>
          <w:lang w:val="es-CO" w:eastAsia="en-US"/>
        </w:rPr>
        <w:t>1.750.905</w:t>
      </w:r>
      <w:r w:rsidR="008A6D43" w:rsidRPr="00DA165C">
        <w:rPr>
          <w:rFonts w:ascii="Arial" w:hAnsi="Arial" w:cs="Arial"/>
          <w:b/>
          <w:sz w:val="20"/>
          <w:szCs w:val="20"/>
          <w:lang w:val="es-CO" w:eastAsia="en-US"/>
        </w:rPr>
        <w:t>,00</w:t>
      </w:r>
    </w:p>
    <w:p w14:paraId="30E5AB2B" w14:textId="77777777" w:rsidR="005E26FE" w:rsidRPr="00DA165C" w:rsidRDefault="005E26FE">
      <w:pPr>
        <w:pStyle w:val="Sinespaciado"/>
        <w:jc w:val="both"/>
        <w:rPr>
          <w:rFonts w:ascii="Arial" w:hAnsi="Arial" w:cs="Arial"/>
          <w:b/>
          <w:sz w:val="20"/>
          <w:szCs w:val="20"/>
          <w:lang w:val="es-CO" w:eastAsia="en-US"/>
        </w:rPr>
      </w:pPr>
    </w:p>
    <w:p w14:paraId="75E462D1" w14:textId="445E9FB6" w:rsidR="005E26FE" w:rsidRPr="00DA165C" w:rsidRDefault="001F0106">
      <w:pPr>
        <w:pStyle w:val="Sinespaciado"/>
        <w:jc w:val="both"/>
        <w:rPr>
          <w:rFonts w:ascii="Arial" w:hAnsi="Arial" w:cs="Arial"/>
          <w:sz w:val="20"/>
          <w:szCs w:val="20"/>
          <w:lang w:val="es-CO"/>
        </w:rPr>
      </w:pPr>
      <w:r w:rsidRPr="00DA165C">
        <w:rPr>
          <w:rFonts w:ascii="Arial" w:hAnsi="Arial" w:cs="Arial"/>
          <w:b/>
          <w:sz w:val="20"/>
          <w:szCs w:val="20"/>
          <w:lang w:val="es-CO"/>
        </w:rPr>
        <w:t xml:space="preserve">Parágrafo 3: </w:t>
      </w:r>
      <w:r w:rsidRPr="00DA165C">
        <w:rPr>
          <w:rFonts w:ascii="Arial" w:hAnsi="Arial" w:cs="Arial"/>
          <w:sz w:val="20"/>
          <w:szCs w:val="20"/>
          <w:lang w:val="es-CO"/>
        </w:rPr>
        <w:t>si los contratos acreditados fueron realizados bajo la modalidad de Consorcio o de Unión Temporal</w:t>
      </w:r>
      <w:r w:rsidR="00362CA4" w:rsidRPr="00DA165C">
        <w:rPr>
          <w:rFonts w:ascii="Arial" w:hAnsi="Arial" w:cs="Arial"/>
          <w:sz w:val="20"/>
          <w:szCs w:val="20"/>
          <w:lang w:val="es-CO"/>
        </w:rPr>
        <w:t xml:space="preserve"> u otras formas de asociación</w:t>
      </w:r>
      <w:r w:rsidRPr="00DA165C">
        <w:rPr>
          <w:rFonts w:ascii="Arial" w:hAnsi="Arial" w:cs="Arial"/>
          <w:sz w:val="20"/>
          <w:szCs w:val="20"/>
          <w:lang w:val="es-CO"/>
        </w:rPr>
        <w:t xml:space="preserve">, (la Unidad Policial tomará para la verificación, el porcentaje (%) de participación en la ejecución del contrato del oferente que haga parte del Consorcio o de la Unión Temporal u otras formas de asociación. Para lo anterior, </w:t>
      </w:r>
      <w:r w:rsidRPr="00DA165C">
        <w:rPr>
          <w:rFonts w:ascii="Arial" w:hAnsi="Arial" w:cs="Arial"/>
          <w:b/>
          <w:bCs/>
          <w:sz w:val="20"/>
          <w:szCs w:val="20"/>
          <w:lang w:val="es-CO"/>
        </w:rPr>
        <w:t>deberá presentar el documento que acreditó la conformación del Consorcio o de la Unión Temporal, donde deberá constar el porcentaje de participación de cada uno de los integrantes para la ejecución del contrato</w:t>
      </w:r>
      <w:r w:rsidRPr="00DA165C">
        <w:rPr>
          <w:rFonts w:ascii="Arial" w:hAnsi="Arial" w:cs="Arial"/>
          <w:sz w:val="20"/>
          <w:szCs w:val="20"/>
          <w:lang w:val="es-CO"/>
        </w:rPr>
        <w:t>.</w:t>
      </w:r>
    </w:p>
    <w:p w14:paraId="55AFCFBB" w14:textId="77777777" w:rsidR="005E26FE" w:rsidRPr="00DA165C" w:rsidRDefault="005E26FE">
      <w:pPr>
        <w:pStyle w:val="Sinespaciado"/>
        <w:jc w:val="both"/>
        <w:rPr>
          <w:rFonts w:ascii="Arial" w:hAnsi="Arial" w:cs="Arial"/>
          <w:sz w:val="20"/>
          <w:szCs w:val="20"/>
          <w:lang w:val="es-CO"/>
        </w:rPr>
      </w:pPr>
    </w:p>
    <w:p w14:paraId="54C110AC" w14:textId="6D16EB4E" w:rsidR="005E26FE" w:rsidRPr="00DA165C" w:rsidRDefault="001F0106">
      <w:pPr>
        <w:pStyle w:val="Sinespaciado"/>
        <w:jc w:val="both"/>
        <w:rPr>
          <w:rStyle w:val="normaltextrun"/>
          <w:rFonts w:ascii="Arial" w:hAnsi="Arial" w:cs="Arial"/>
          <w:sz w:val="20"/>
          <w:szCs w:val="20"/>
          <w:lang w:val="es-CO"/>
        </w:rPr>
      </w:pPr>
      <w:r w:rsidRPr="00DA165C">
        <w:rPr>
          <w:rFonts w:ascii="Arial" w:hAnsi="Arial" w:cs="Arial"/>
          <w:b/>
          <w:sz w:val="20"/>
          <w:szCs w:val="20"/>
          <w:lang w:val="es-CO"/>
        </w:rPr>
        <w:t xml:space="preserve">Parágrafo 4: </w:t>
      </w:r>
      <w:r w:rsidRPr="00DA165C">
        <w:rPr>
          <w:rFonts w:ascii="Arial" w:hAnsi="Arial" w:cs="Arial"/>
          <w:bCs/>
          <w:sz w:val="20"/>
          <w:szCs w:val="20"/>
          <w:lang w:val="es-CO"/>
        </w:rPr>
        <w:t>en el caso de los consorcios o uniones temporales</w:t>
      </w:r>
      <w:r w:rsidR="00362CA4" w:rsidRPr="00DA165C">
        <w:rPr>
          <w:rFonts w:ascii="Arial" w:hAnsi="Arial" w:cs="Arial"/>
          <w:bCs/>
          <w:sz w:val="20"/>
          <w:szCs w:val="20"/>
          <w:lang w:val="es-CO"/>
        </w:rPr>
        <w:t xml:space="preserve"> </w:t>
      </w:r>
      <w:r w:rsidR="00362CA4" w:rsidRPr="00DA165C">
        <w:rPr>
          <w:rFonts w:ascii="Arial" w:hAnsi="Arial" w:cs="Arial"/>
          <w:sz w:val="20"/>
          <w:szCs w:val="20"/>
          <w:lang w:val="es-CO"/>
        </w:rPr>
        <w:t>u otras formas de asociación,</w:t>
      </w:r>
      <w:r w:rsidRPr="00DA165C">
        <w:rPr>
          <w:rFonts w:ascii="Arial" w:hAnsi="Arial" w:cs="Arial"/>
          <w:bCs/>
          <w:sz w:val="20"/>
          <w:szCs w:val="20"/>
          <w:lang w:val="es-CO"/>
        </w:rPr>
        <w:t xml:space="preserve"> la experiencia habilitante será la experiencia de los integrantes, cumpliendo el mismo requisito de contar con 03 (tres) contratos en los códigos establecidos cuyo presupuesto de cada uno sea mayor o igual al 50% del presupuesto oficial para cada lote o en su defecto, ambos lotes en SMMLV. </w:t>
      </w:r>
      <w:r w:rsidRPr="00DA165C">
        <w:rPr>
          <w:rStyle w:val="normaltextrun"/>
          <w:rFonts w:ascii="Arial" w:hAnsi="Arial" w:cs="Arial"/>
          <w:sz w:val="20"/>
          <w:szCs w:val="20"/>
          <w:lang w:val="es-CO"/>
        </w:rPr>
        <w:t>Es decir, los 03 (tres) contratos solicitados, puede suministrarlos uno solo de los miembros o en su defecto 02 (dos) contratos lo aporta uno de los miembros y 01 (uno) el otro miembro, pero, en definitiva, todos y cada uno de los miembros de los consorcios o uniones temporales deberán estar inscritos en el RUP en alguna de las clasificaciones establecidas para este proceso contractual, de lo contrario se considerará como no habilitado.</w:t>
      </w:r>
    </w:p>
    <w:p w14:paraId="0DA98B3A"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 xml:space="preserve"> </w:t>
      </w:r>
    </w:p>
    <w:p w14:paraId="3C4EE366" w14:textId="77777777" w:rsidR="005E26FE" w:rsidRPr="00DA165C" w:rsidRDefault="001F0106">
      <w:pPr>
        <w:pStyle w:val="Sinespaciado"/>
        <w:jc w:val="both"/>
        <w:rPr>
          <w:rFonts w:ascii="Arial" w:hAnsi="Arial" w:cs="Arial"/>
          <w:sz w:val="20"/>
          <w:szCs w:val="20"/>
          <w:lang w:val="es-CO"/>
        </w:rPr>
      </w:pPr>
      <w:r w:rsidRPr="00DA165C">
        <w:rPr>
          <w:rFonts w:ascii="Arial" w:hAnsi="Arial" w:cs="Arial"/>
          <w:b/>
          <w:sz w:val="20"/>
          <w:szCs w:val="20"/>
          <w:lang w:val="es-CO"/>
        </w:rPr>
        <w:t xml:space="preserve">Parágrafo 5: </w:t>
      </w:r>
      <w:r w:rsidRPr="00DA165C">
        <w:rPr>
          <w:rFonts w:ascii="Arial" w:hAnsi="Arial" w:cs="Arial"/>
          <w:sz w:val="20"/>
          <w:szCs w:val="20"/>
          <w:lang w:val="es-CO"/>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397683CA" w14:textId="77777777" w:rsidR="005E26FE" w:rsidRPr="00DA165C" w:rsidRDefault="005E26FE">
      <w:pPr>
        <w:pStyle w:val="Sinespaciado"/>
        <w:jc w:val="both"/>
        <w:rPr>
          <w:rFonts w:ascii="Arial" w:hAnsi="Arial" w:cs="Arial"/>
          <w:sz w:val="20"/>
          <w:szCs w:val="20"/>
          <w:lang w:val="es-CO"/>
        </w:rPr>
      </w:pPr>
    </w:p>
    <w:p w14:paraId="12AABE04" w14:textId="77777777" w:rsidR="005E26FE" w:rsidRPr="00DA165C" w:rsidRDefault="001F0106">
      <w:pPr>
        <w:pStyle w:val="Sinespaciado"/>
        <w:jc w:val="both"/>
        <w:rPr>
          <w:rFonts w:ascii="Arial" w:hAnsi="Arial" w:cs="Arial"/>
          <w:sz w:val="20"/>
          <w:szCs w:val="20"/>
          <w:lang w:val="es-CO"/>
        </w:rPr>
      </w:pPr>
      <w:r w:rsidRPr="00DA165C">
        <w:rPr>
          <w:rFonts w:ascii="Arial" w:hAnsi="Arial" w:cs="Arial"/>
          <w:b/>
          <w:sz w:val="20"/>
          <w:szCs w:val="20"/>
          <w:lang w:val="es-CO"/>
        </w:rPr>
        <w:t>Parágrafo 6</w:t>
      </w:r>
      <w:r w:rsidRPr="00DA165C">
        <w:rPr>
          <w:rFonts w:ascii="Arial" w:hAnsi="Arial" w:cs="Arial"/>
          <w:sz w:val="20"/>
          <w:szCs w:val="20"/>
          <w:lang w:val="es-CO"/>
        </w:rPr>
        <w:t>: si en la Información relacionada en el RUP para acreditar la experiencia mínima, no se puede verificar lo que se requiere, la entidad se reserva la facultad de solicitar información adicional.</w:t>
      </w:r>
    </w:p>
    <w:p w14:paraId="3B486CEE" w14:textId="77777777" w:rsidR="005E26FE" w:rsidRPr="00DA165C" w:rsidRDefault="005E26FE">
      <w:pPr>
        <w:pStyle w:val="Sinespaciado"/>
        <w:jc w:val="both"/>
        <w:rPr>
          <w:rFonts w:ascii="Arial" w:hAnsi="Arial" w:cs="Arial"/>
          <w:sz w:val="20"/>
          <w:szCs w:val="20"/>
          <w:lang w:val="es-CO"/>
        </w:rPr>
      </w:pPr>
    </w:p>
    <w:p w14:paraId="6487B941" w14:textId="77777777" w:rsidR="005E26FE" w:rsidRPr="00DA165C" w:rsidRDefault="001F0106">
      <w:pPr>
        <w:pStyle w:val="Sinespaciado"/>
        <w:jc w:val="both"/>
        <w:rPr>
          <w:rFonts w:ascii="Arial" w:hAnsi="Arial" w:cs="Arial"/>
          <w:i/>
          <w:sz w:val="20"/>
          <w:szCs w:val="20"/>
          <w:lang w:val="es-CO"/>
        </w:rPr>
      </w:pPr>
      <w:r w:rsidRPr="00DA165C">
        <w:rPr>
          <w:rFonts w:ascii="Arial" w:hAnsi="Arial" w:cs="Arial"/>
          <w:b/>
          <w:sz w:val="20"/>
          <w:szCs w:val="20"/>
          <w:lang w:val="es-CO"/>
        </w:rPr>
        <w:t>Parágrafo 7</w:t>
      </w:r>
      <w:r w:rsidRPr="00DA165C">
        <w:rPr>
          <w:rFonts w:ascii="Arial" w:hAnsi="Arial" w:cs="Arial"/>
          <w:sz w:val="20"/>
          <w:szCs w:val="20"/>
          <w:lang w:val="es-CO"/>
        </w:rPr>
        <w:t xml:space="preserve">: la Circular Externa No. 12 del 5 de mayo 2014 Colombia Compra Eficiente establece </w:t>
      </w:r>
      <w:r w:rsidRPr="00DA165C">
        <w:rPr>
          <w:rFonts w:ascii="Arial" w:hAnsi="Arial" w:cs="Arial"/>
          <w:i/>
          <w:sz w:val="20"/>
          <w:szCs w:val="20"/>
          <w:lang w:val="es-CO"/>
        </w:rPr>
        <w:t xml:space="preserve">“La experiencia </w:t>
      </w:r>
      <w:r w:rsidRPr="00DA165C">
        <w:rPr>
          <w:rFonts w:ascii="Arial" w:hAnsi="Arial" w:cs="Arial"/>
          <w:i/>
          <w:sz w:val="20"/>
          <w:szCs w:val="20"/>
          <w:u w:val="single"/>
          <w:lang w:val="es-CO"/>
        </w:rPr>
        <w:t>es un requisito habilitante</w:t>
      </w:r>
      <w:r w:rsidRPr="00DA165C">
        <w:rPr>
          <w:rFonts w:ascii="Arial" w:hAnsi="Arial" w:cs="Arial"/>
          <w:i/>
          <w:sz w:val="20"/>
          <w:szCs w:val="20"/>
          <w:lang w:val="es-CO"/>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45DAE7CD" w14:textId="77777777" w:rsidR="005E26FE" w:rsidRPr="00DA165C" w:rsidRDefault="005E26FE">
      <w:pPr>
        <w:pStyle w:val="Sinespaciado"/>
        <w:jc w:val="both"/>
        <w:rPr>
          <w:rFonts w:ascii="Arial" w:hAnsi="Arial" w:cs="Arial"/>
          <w:i/>
          <w:sz w:val="20"/>
          <w:szCs w:val="20"/>
          <w:lang w:val="es-CO"/>
        </w:rPr>
      </w:pPr>
    </w:p>
    <w:p w14:paraId="79FB809B" w14:textId="77777777" w:rsidR="005E26FE" w:rsidRPr="00DA165C" w:rsidRDefault="001F0106">
      <w:pPr>
        <w:pStyle w:val="Sinespaciado"/>
        <w:jc w:val="both"/>
        <w:rPr>
          <w:rFonts w:ascii="Arial" w:hAnsi="Arial" w:cs="Arial"/>
          <w:sz w:val="20"/>
          <w:szCs w:val="20"/>
          <w:lang w:val="es-CO"/>
        </w:rPr>
      </w:pPr>
      <w:bookmarkStart w:id="19" w:name="_Hlk166088395"/>
      <w:r w:rsidRPr="00DA165C">
        <w:rPr>
          <w:rFonts w:ascii="Arial" w:hAnsi="Arial" w:cs="Arial"/>
          <w:b/>
          <w:sz w:val="20"/>
          <w:szCs w:val="20"/>
          <w:lang w:val="es-CO"/>
        </w:rPr>
        <w:t xml:space="preserve">Parágrafo 8: </w:t>
      </w:r>
      <w:r w:rsidRPr="00DA165C">
        <w:rPr>
          <w:rFonts w:ascii="Arial" w:hAnsi="Arial" w:cs="Arial"/>
          <w:sz w:val="20"/>
          <w:szCs w:val="20"/>
          <w:lang w:val="es-CO"/>
        </w:rPr>
        <w:t>cuando el adjudicatario sea una persona natural, dentro de los tres días siguientes a la suscripción del acta de inicio, debe informar mediante documento a quien otorga facultades legales de representación en eventos de fuerza mayor a ocaso fortuito.</w:t>
      </w:r>
    </w:p>
    <w:bookmarkEnd w:id="19"/>
    <w:p w14:paraId="4A983406" w14:textId="3AA0CFD8"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lastRenderedPageBreak/>
        <w:t xml:space="preserve">Parágrafo 9: </w:t>
      </w:r>
      <w:r w:rsidR="0074388E" w:rsidRPr="00DA165C">
        <w:rPr>
          <w:rFonts w:ascii="Arial" w:hAnsi="Arial" w:cs="Arial"/>
          <w:bCs/>
          <w:sz w:val="20"/>
          <w:szCs w:val="20"/>
          <w:lang w:val="es-CO"/>
        </w:rPr>
        <w:t>en atención al artículo 2.2.1.2.4.2.15 del Decreto 1082 del 2015 (modificado y adicionado por el Decreto 1860 del 2021) criterios diferenciales para emprendimientos y empresas de mujeres, empresas conformadas por jóvenes egresados del sistema de protección del ICBF en el sistema de compras públicas según lo establecido en la Ley 2479 de 2025, y empresas MIPYMES de acuerdo con el artículo 2.2.1.2.4.2.18 del Decreto 1860 del 2021, el oferente que cumpla con los requisitos establecidos en la normativa mencionada, podrá acreditar la experiencia mínima aportando mínimo 02 (dos) contratos, cuyo presupuesto para cada uno sea mayor o igual al 50% del presupuesto total oficial. Para el caso de oferentes plurales donde alguno de sus participantes cumpla con la normatividad mencionada en la presente nota, deberá cumplir con la experiencia mínima aportando 02 (dos) contratos, cuyo presupuesto para cada uno sea mayor o igual al 50% del presupuesto total oficial. Es decir, los 02 (dos) contratos solicitados los puede suministrar uno solo de los miembros o en su defecto 01 (un) contrato lo aporta uno de los miembros y 01 (uno) el otro miembro, pero, en definitiva, todos y cada uno de los miembros de los consorcios o uniones temporales deberán estar inscritos en el RUP en alguna de las clasificaciones establecidas para este proceso contractual, de lo contrario se considerará como no habilitado</w:t>
      </w:r>
      <w:r w:rsidRPr="00DA165C">
        <w:rPr>
          <w:rFonts w:ascii="Arial" w:hAnsi="Arial" w:cs="Arial"/>
          <w:bCs/>
          <w:sz w:val="20"/>
          <w:szCs w:val="20"/>
          <w:lang w:val="es-CO"/>
        </w:rPr>
        <w:t>.</w:t>
      </w:r>
    </w:p>
    <w:p w14:paraId="62173AAF" w14:textId="77777777" w:rsidR="004D07BD" w:rsidRPr="00DA165C" w:rsidRDefault="004D07BD">
      <w:pPr>
        <w:pStyle w:val="Sinespaciado"/>
        <w:jc w:val="both"/>
        <w:rPr>
          <w:rFonts w:ascii="Arial" w:hAnsi="Arial" w:cs="Arial"/>
          <w:bCs/>
          <w:sz w:val="20"/>
          <w:szCs w:val="20"/>
          <w:lang w:val="es-CO"/>
        </w:rPr>
      </w:pPr>
    </w:p>
    <w:p w14:paraId="4AE7ACBB" w14:textId="046248C5" w:rsidR="004D07BD" w:rsidRPr="00DA165C" w:rsidRDefault="002A404C" w:rsidP="004D07BD">
      <w:pPr>
        <w:pStyle w:val="Sinespaciado"/>
        <w:jc w:val="both"/>
        <w:rPr>
          <w:rFonts w:ascii="Arial" w:hAnsi="Arial" w:cs="Arial"/>
          <w:bCs/>
          <w:sz w:val="20"/>
          <w:szCs w:val="20"/>
          <w:lang w:val="es-CO"/>
        </w:rPr>
      </w:pPr>
      <w:r w:rsidRPr="00DA165C">
        <w:rPr>
          <w:rFonts w:ascii="Arial" w:hAnsi="Arial" w:cs="Arial"/>
          <w:b/>
          <w:bCs/>
          <w:sz w:val="20"/>
          <w:szCs w:val="20"/>
          <w:lang w:val="es-CO"/>
        </w:rPr>
        <w:t>Parágrafo</w:t>
      </w:r>
      <w:r w:rsidR="004D07BD" w:rsidRPr="00DA165C">
        <w:rPr>
          <w:rFonts w:ascii="Arial" w:hAnsi="Arial" w:cs="Arial"/>
          <w:b/>
          <w:bCs/>
          <w:sz w:val="20"/>
          <w:szCs w:val="20"/>
          <w:lang w:val="es-CO"/>
        </w:rPr>
        <w:t xml:space="preserve"> 10:</w:t>
      </w:r>
      <w:r w:rsidR="004D07BD" w:rsidRPr="00DA165C">
        <w:rPr>
          <w:rFonts w:ascii="Arial" w:hAnsi="Arial" w:cs="Arial"/>
          <w:bCs/>
          <w:sz w:val="20"/>
          <w:szCs w:val="20"/>
          <w:lang w:val="es-CO"/>
        </w:rPr>
        <w:t xml:space="preserve"> en caso que la constitución de la persona jurídica nacional o extranjera tenga menos de 3 años de constitución, es válida la experiencia de sus accionistas, socios o constituyentes, de acuerdo con lo establecido en el numeral 2.5. del artículo 2.2.1.1.1.5.2. del Decreto 1082 de 2015.</w:t>
      </w:r>
    </w:p>
    <w:p w14:paraId="4C10B6D3" w14:textId="77777777" w:rsidR="005E26FE" w:rsidRPr="00DA165C" w:rsidRDefault="005E26FE">
      <w:pPr>
        <w:pStyle w:val="Sinespaciado"/>
        <w:jc w:val="both"/>
        <w:rPr>
          <w:rFonts w:ascii="Arial" w:hAnsi="Arial" w:cs="Arial"/>
          <w:bCs/>
          <w:sz w:val="20"/>
          <w:szCs w:val="20"/>
          <w:lang w:val="es-CO"/>
        </w:rPr>
      </w:pPr>
    </w:p>
    <w:p w14:paraId="3842A507" w14:textId="77777777" w:rsidR="005E26FE" w:rsidRPr="00DA165C" w:rsidRDefault="001F0106">
      <w:pPr>
        <w:pStyle w:val="Sinespaciado"/>
        <w:numPr>
          <w:ilvl w:val="3"/>
          <w:numId w:val="4"/>
        </w:numPr>
        <w:jc w:val="both"/>
        <w:rPr>
          <w:rFonts w:ascii="Arial" w:hAnsi="Arial" w:cs="Arial"/>
          <w:b/>
          <w:bCs/>
          <w:sz w:val="20"/>
          <w:szCs w:val="20"/>
          <w:lang w:val="es-CO"/>
        </w:rPr>
      </w:pPr>
      <w:bookmarkStart w:id="20" w:name="_Hlk166088315"/>
      <w:r w:rsidRPr="00DA165C">
        <w:rPr>
          <w:rFonts w:ascii="Arial" w:hAnsi="Arial" w:cs="Arial"/>
          <w:b/>
          <w:bCs/>
          <w:sz w:val="20"/>
          <w:szCs w:val="20"/>
          <w:lang w:val="es-CO"/>
        </w:rPr>
        <w:t>EXPERIENCIA PARA PERSONAS NATURALES O JURÍDICAS, EXTRANJERAS SIN DOMICILIO O SIN SUCURSAL EN COLOMBIA</w:t>
      </w:r>
    </w:p>
    <w:bookmarkEnd w:id="20"/>
    <w:p w14:paraId="6FC1D85A" w14:textId="77777777" w:rsidR="005E26FE" w:rsidRPr="00DA165C" w:rsidRDefault="005E26FE">
      <w:pPr>
        <w:pStyle w:val="Sinespaciado"/>
        <w:jc w:val="both"/>
        <w:rPr>
          <w:rFonts w:ascii="Arial" w:hAnsi="Arial" w:cs="Arial"/>
          <w:bCs/>
          <w:sz w:val="20"/>
          <w:szCs w:val="20"/>
          <w:lang w:val="es-CO"/>
        </w:rPr>
      </w:pPr>
    </w:p>
    <w:p w14:paraId="7A95FA97"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Cs/>
          <w:sz w:val="20"/>
          <w:szCs w:val="20"/>
          <w:lang w:val="es-CO"/>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deban contener como mínimo la siguiente información:</w:t>
      </w:r>
    </w:p>
    <w:p w14:paraId="66BB6378" w14:textId="77777777" w:rsidR="005E26FE" w:rsidRPr="00DA165C" w:rsidRDefault="005E26FE">
      <w:pPr>
        <w:pStyle w:val="Sinespaciado"/>
        <w:jc w:val="both"/>
        <w:rPr>
          <w:rFonts w:ascii="Arial" w:hAnsi="Arial" w:cs="Arial"/>
          <w:bCs/>
          <w:sz w:val="20"/>
          <w:szCs w:val="20"/>
          <w:lang w:val="es-CO"/>
        </w:rPr>
      </w:pPr>
    </w:p>
    <w:p w14:paraId="3DE3F319"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Identificación de cada uno de los contratos.</w:t>
      </w:r>
    </w:p>
    <w:p w14:paraId="6CF1CD43"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Nombre o razón social del contratante.</w:t>
      </w:r>
    </w:p>
    <w:p w14:paraId="135C729D"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Nombre o razón social del contratista.</w:t>
      </w:r>
    </w:p>
    <w:p w14:paraId="5CA59A78"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Objeto del Contrato</w:t>
      </w:r>
    </w:p>
    <w:p w14:paraId="5823D897"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Cuantía o valor del contrato.</w:t>
      </w:r>
    </w:p>
    <w:p w14:paraId="72390161"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La certificación debe venir debidamente suscrita por la persona facultada para expedir dicho documento.</w:t>
      </w:r>
    </w:p>
    <w:p w14:paraId="0FF6CEFE"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Si la certificación incluye varios contratos, se deberán indicar los requisitos aquí exigidos para cada uno de ellos y se ponderará por contrato suscrito relacionado.</w:t>
      </w:r>
    </w:p>
    <w:p w14:paraId="0A6F975B"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Si la certificación incluye el contrato principal con sus adiciones se entenderá como un solo contrato certificado.</w:t>
      </w:r>
    </w:p>
    <w:p w14:paraId="760E308F"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Porcentaje del valor del contrato que ejecutó como miembro de un Consorcio, Unión Temporal, Sociedad de Objeto único, Empresa Unipersonal o Sociedades en general (Si es el caso).</w:t>
      </w:r>
    </w:p>
    <w:p w14:paraId="1969C820" w14:textId="77777777" w:rsidR="005E26FE" w:rsidRPr="00DA165C" w:rsidRDefault="001F0106">
      <w:pPr>
        <w:pStyle w:val="Sinespaciado"/>
        <w:numPr>
          <w:ilvl w:val="0"/>
          <w:numId w:val="15"/>
        </w:numPr>
        <w:jc w:val="both"/>
        <w:rPr>
          <w:rFonts w:ascii="Arial" w:hAnsi="Arial" w:cs="Arial"/>
          <w:bCs/>
          <w:sz w:val="20"/>
          <w:szCs w:val="20"/>
          <w:lang w:val="es-CO"/>
        </w:rPr>
      </w:pPr>
      <w:r w:rsidRPr="00DA165C">
        <w:rPr>
          <w:rFonts w:ascii="Arial" w:hAnsi="Arial" w:cs="Arial"/>
          <w:bCs/>
          <w:sz w:val="20"/>
          <w:szCs w:val="20"/>
          <w:lang w:val="es-CO"/>
        </w:rPr>
        <w:t>Si se llegaren a presentar certificaciones de origen extranjero estas deberán cumplir con alguno de los siguientes aspectos: a) Apostillaje o b) Consularización y Legalización, según corresponda.</w:t>
      </w:r>
    </w:p>
    <w:p w14:paraId="0A2F35F1" w14:textId="77777777" w:rsidR="005E26FE" w:rsidRPr="00DA165C" w:rsidRDefault="005E26FE">
      <w:pPr>
        <w:pStyle w:val="Sinespaciado"/>
        <w:ind w:left="720"/>
        <w:jc w:val="both"/>
        <w:rPr>
          <w:rFonts w:ascii="Arial" w:hAnsi="Arial" w:cs="Arial"/>
          <w:bCs/>
          <w:sz w:val="20"/>
          <w:szCs w:val="20"/>
          <w:lang w:val="es-CO"/>
        </w:rPr>
      </w:pPr>
    </w:p>
    <w:p w14:paraId="50350883" w14:textId="44370C72"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t>Parágrafo:</w:t>
      </w:r>
      <w:r w:rsidRPr="00DA165C">
        <w:rPr>
          <w:rFonts w:ascii="Arial" w:hAnsi="Arial" w:cs="Arial"/>
          <w:bCs/>
          <w:sz w:val="20"/>
          <w:szCs w:val="20"/>
          <w:lang w:val="es-CO"/>
        </w:rPr>
        <w:t xml:space="preserve"> si son contratos realizados bajo la modalidad de Consorcio o de Unión Temporal</w:t>
      </w:r>
      <w:r w:rsidR="00C52FED" w:rsidRPr="00DA165C">
        <w:rPr>
          <w:rFonts w:ascii="Arial" w:hAnsi="Arial" w:cs="Arial"/>
          <w:bCs/>
          <w:sz w:val="20"/>
          <w:szCs w:val="20"/>
          <w:lang w:val="es-CO"/>
        </w:rPr>
        <w:t xml:space="preserve"> </w:t>
      </w:r>
      <w:r w:rsidR="00C52FED" w:rsidRPr="00DA165C">
        <w:rPr>
          <w:rFonts w:ascii="Arial" w:hAnsi="Arial" w:cs="Arial"/>
          <w:sz w:val="20"/>
          <w:szCs w:val="20"/>
          <w:lang w:val="es-CO"/>
        </w:rPr>
        <w:t>u otras formas de asociación</w:t>
      </w:r>
      <w:r w:rsidRPr="00DA165C">
        <w:rPr>
          <w:rFonts w:ascii="Arial" w:hAnsi="Arial" w:cs="Arial"/>
          <w:bCs/>
          <w:sz w:val="20"/>
          <w:szCs w:val="20"/>
          <w:lang w:val="es-CO"/>
        </w:rPr>
        <w:t>, la Unidad Policial tomará para la verificación, el porcentaje (%) de participación en la ejecución del contrato del oferente que haga parte del Consorcio</w:t>
      </w:r>
      <w:r w:rsidR="000D6AC2" w:rsidRPr="00DA165C">
        <w:rPr>
          <w:rFonts w:ascii="Arial" w:hAnsi="Arial" w:cs="Arial"/>
          <w:bCs/>
          <w:sz w:val="20"/>
          <w:szCs w:val="20"/>
          <w:lang w:val="es-CO"/>
        </w:rPr>
        <w:t xml:space="preserve">, </w:t>
      </w:r>
      <w:r w:rsidRPr="00DA165C">
        <w:rPr>
          <w:rFonts w:ascii="Arial" w:hAnsi="Arial" w:cs="Arial"/>
          <w:bCs/>
          <w:sz w:val="20"/>
          <w:szCs w:val="20"/>
          <w:lang w:val="es-CO"/>
        </w:rPr>
        <w:t xml:space="preserve">Unión Temporal </w:t>
      </w:r>
      <w:r w:rsidRPr="00DA165C">
        <w:rPr>
          <w:rFonts w:ascii="Arial" w:hAnsi="Arial" w:cs="Arial"/>
          <w:sz w:val="20"/>
          <w:szCs w:val="20"/>
          <w:lang w:val="es-CO"/>
        </w:rPr>
        <w:t>u otras formas de asociación</w:t>
      </w:r>
      <w:r w:rsidRPr="00DA165C">
        <w:rPr>
          <w:rFonts w:ascii="Arial" w:hAnsi="Arial" w:cs="Arial"/>
          <w:bCs/>
          <w:sz w:val="20"/>
          <w:szCs w:val="20"/>
          <w:lang w:val="es-CO"/>
        </w:rPr>
        <w:t xml:space="preserve">. Para lo anterior, </w:t>
      </w:r>
      <w:r w:rsidRPr="00DA165C">
        <w:rPr>
          <w:rFonts w:ascii="Arial" w:hAnsi="Arial" w:cs="Arial"/>
          <w:b/>
          <w:sz w:val="20"/>
          <w:szCs w:val="20"/>
          <w:lang w:val="es-CO"/>
        </w:rPr>
        <w:t>deberá presentar el documento que acreditó la conformación del Consorcio o de la Unión Temporal, donde deberá constar el porcentaje de participación de cada uno de los integrantes para la ejecución del contrato.</w:t>
      </w:r>
    </w:p>
    <w:p w14:paraId="1D9458A4" w14:textId="77777777" w:rsidR="005E26FE" w:rsidRPr="00DA165C" w:rsidRDefault="005E26FE">
      <w:pPr>
        <w:pStyle w:val="Sinespaciado"/>
        <w:jc w:val="both"/>
        <w:rPr>
          <w:rFonts w:ascii="Arial" w:hAnsi="Arial" w:cs="Arial"/>
          <w:bCs/>
          <w:sz w:val="20"/>
          <w:szCs w:val="20"/>
          <w:lang w:val="es-CO"/>
        </w:rPr>
      </w:pPr>
    </w:p>
    <w:p w14:paraId="5F195741" w14:textId="252AC21C" w:rsidR="005E26FE" w:rsidRPr="00DA165C" w:rsidRDefault="001F0106">
      <w:pPr>
        <w:pStyle w:val="Sinespaciado"/>
        <w:jc w:val="both"/>
        <w:rPr>
          <w:rFonts w:ascii="Arial" w:hAnsi="Arial" w:cs="Arial"/>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1</w:t>
      </w:r>
      <w:r w:rsidRPr="00DA165C">
        <w:rPr>
          <w:rFonts w:ascii="Arial" w:hAnsi="Arial" w:cs="Arial"/>
          <w:bCs/>
          <w:sz w:val="20"/>
          <w:szCs w:val="20"/>
          <w:lang w:val="es-CO"/>
        </w:rPr>
        <w:t>: en el caso de los consorcios</w:t>
      </w:r>
      <w:r w:rsidR="007A3B05" w:rsidRPr="00DA165C">
        <w:rPr>
          <w:rFonts w:ascii="Arial" w:hAnsi="Arial" w:cs="Arial"/>
          <w:bCs/>
          <w:sz w:val="20"/>
          <w:szCs w:val="20"/>
          <w:lang w:val="es-CO"/>
        </w:rPr>
        <w:t xml:space="preserve">, </w:t>
      </w:r>
      <w:r w:rsidRPr="00DA165C">
        <w:rPr>
          <w:rFonts w:ascii="Arial" w:hAnsi="Arial" w:cs="Arial"/>
          <w:bCs/>
          <w:sz w:val="20"/>
          <w:szCs w:val="20"/>
          <w:lang w:val="es-CO"/>
        </w:rPr>
        <w:t>uniones temporales</w:t>
      </w:r>
      <w:r w:rsidR="007A3B05" w:rsidRPr="00DA165C">
        <w:rPr>
          <w:rFonts w:ascii="Arial" w:hAnsi="Arial" w:cs="Arial"/>
          <w:bCs/>
          <w:sz w:val="20"/>
          <w:szCs w:val="20"/>
          <w:lang w:val="es-CO"/>
        </w:rPr>
        <w:t xml:space="preserve"> </w:t>
      </w:r>
      <w:r w:rsidR="007A3B05" w:rsidRPr="00DA165C">
        <w:rPr>
          <w:rFonts w:ascii="Arial" w:hAnsi="Arial" w:cs="Arial"/>
          <w:sz w:val="20"/>
          <w:szCs w:val="20"/>
          <w:lang w:val="es-CO"/>
        </w:rPr>
        <w:t>u otras formas de asociación,</w:t>
      </w:r>
      <w:r w:rsidRPr="00DA165C">
        <w:rPr>
          <w:rFonts w:ascii="Arial" w:hAnsi="Arial" w:cs="Arial"/>
          <w:bCs/>
          <w:sz w:val="20"/>
          <w:szCs w:val="20"/>
          <w:lang w:val="es-CO"/>
        </w:rPr>
        <w:t xml:space="preserve"> la experiencia habilitante será la experiencia de los integrantes, cumpliendo el mismo requisito de contar con mínimo 03 (tres) contratos en los códigos (UNSPC) establecidos cuyo presupuesto de cada uno sea mayor o igual al 50% del </w:t>
      </w:r>
      <w:r w:rsidRPr="00DA165C">
        <w:rPr>
          <w:rFonts w:ascii="Arial" w:hAnsi="Arial" w:cs="Arial"/>
          <w:bCs/>
          <w:sz w:val="20"/>
          <w:szCs w:val="20"/>
          <w:lang w:val="es-CO"/>
        </w:rPr>
        <w:lastRenderedPageBreak/>
        <w:t>presupuesto oficial para cada lote o en su defecto, ambos lotes en SMMLV. No obstante, todos y cada uno de los miembros de los consorcios o uniones temporales deberán inscritos en el RUP en alguna de las clasificaciones establecidas para este proceso contractual, de lo contrario se considerará como no habilitado</w:t>
      </w:r>
      <w:r w:rsidRPr="00DA165C">
        <w:rPr>
          <w:rFonts w:ascii="Arial" w:hAnsi="Arial" w:cs="Arial"/>
          <w:sz w:val="20"/>
          <w:szCs w:val="20"/>
          <w:lang w:val="es-CO"/>
        </w:rPr>
        <w:t>.</w:t>
      </w:r>
    </w:p>
    <w:p w14:paraId="6A3543FC" w14:textId="77777777" w:rsidR="005E26FE" w:rsidRPr="00DA165C" w:rsidRDefault="005E26FE">
      <w:pPr>
        <w:pStyle w:val="Sinespaciado"/>
        <w:jc w:val="both"/>
        <w:rPr>
          <w:rFonts w:ascii="Arial" w:hAnsi="Arial" w:cs="Arial"/>
          <w:sz w:val="20"/>
          <w:szCs w:val="20"/>
          <w:lang w:val="es-CO"/>
        </w:rPr>
      </w:pPr>
    </w:p>
    <w:p w14:paraId="187DFF8E"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2:</w:t>
      </w:r>
      <w:r w:rsidRPr="00DA165C">
        <w:rPr>
          <w:rFonts w:ascii="Arial" w:hAnsi="Arial" w:cs="Arial"/>
          <w:bCs/>
          <w:sz w:val="20"/>
          <w:szCs w:val="20"/>
          <w:lang w:val="es-CO"/>
        </w:rPr>
        <w:t xml:space="preserve"> no podrá acumularse a la vez, la experiencia de los socios y la de la persona jurídica cuando estos se asocien entre sí para presentar propuesta.</w:t>
      </w:r>
    </w:p>
    <w:p w14:paraId="34C1985E" w14:textId="77777777" w:rsidR="005E26FE" w:rsidRPr="00DA165C" w:rsidRDefault="005E26FE">
      <w:pPr>
        <w:pStyle w:val="Sinespaciado"/>
        <w:jc w:val="both"/>
        <w:rPr>
          <w:rFonts w:ascii="Arial" w:hAnsi="Arial" w:cs="Arial"/>
          <w:bCs/>
          <w:sz w:val="20"/>
          <w:szCs w:val="20"/>
          <w:lang w:val="es-CO"/>
        </w:rPr>
      </w:pPr>
    </w:p>
    <w:p w14:paraId="01FF2751"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3:</w:t>
      </w:r>
      <w:r w:rsidRPr="00DA165C">
        <w:rPr>
          <w:rFonts w:ascii="Arial" w:hAnsi="Arial" w:cs="Arial"/>
          <w:bCs/>
          <w:sz w:val="20"/>
          <w:szCs w:val="20"/>
          <w:lang w:val="es-CO"/>
        </w:rPr>
        <w:t xml:space="preserve"> no se aceptarán auto certificaciones.</w:t>
      </w:r>
    </w:p>
    <w:p w14:paraId="349407BF" w14:textId="77777777" w:rsidR="005E26FE" w:rsidRPr="00DA165C" w:rsidRDefault="005E26FE">
      <w:pPr>
        <w:pStyle w:val="Sinespaciado"/>
        <w:jc w:val="both"/>
        <w:rPr>
          <w:rFonts w:ascii="Arial" w:hAnsi="Arial" w:cs="Arial"/>
          <w:bCs/>
          <w:sz w:val="20"/>
          <w:szCs w:val="20"/>
          <w:lang w:val="es-CO"/>
        </w:rPr>
      </w:pPr>
    </w:p>
    <w:p w14:paraId="2DFA0282"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4:</w:t>
      </w:r>
      <w:r w:rsidRPr="00DA165C">
        <w:rPr>
          <w:rFonts w:ascii="Arial" w:hAnsi="Arial" w:cs="Arial"/>
          <w:bCs/>
          <w:sz w:val="20"/>
          <w:szCs w:val="20"/>
          <w:lang w:val="es-CO"/>
        </w:rPr>
        <w:t xml:space="preserve"> no se tendrán en cuenta las certificaciones de contratos en ejecución.</w:t>
      </w:r>
    </w:p>
    <w:p w14:paraId="6B3EF0B8" w14:textId="77777777" w:rsidR="005E26FE" w:rsidRPr="00DA165C" w:rsidRDefault="005E26FE">
      <w:pPr>
        <w:pStyle w:val="Sinespaciado"/>
        <w:jc w:val="both"/>
        <w:rPr>
          <w:rFonts w:ascii="Arial" w:hAnsi="Arial" w:cs="Arial"/>
          <w:bCs/>
          <w:sz w:val="20"/>
          <w:szCs w:val="20"/>
          <w:lang w:val="es-CO"/>
        </w:rPr>
      </w:pPr>
    </w:p>
    <w:p w14:paraId="68A5A539"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5:</w:t>
      </w:r>
      <w:r w:rsidRPr="00DA165C">
        <w:rPr>
          <w:rFonts w:ascii="Arial" w:hAnsi="Arial" w:cs="Arial"/>
          <w:bCs/>
          <w:sz w:val="20"/>
          <w:szCs w:val="20"/>
          <w:lang w:val="es-CO"/>
        </w:rPr>
        <w:t xml:space="preserve"> no se aceptan certificaciones con enmendaduras o que presenten inconsistencias no subsanadas de acuerdo con este documento o sus equivalentes.</w:t>
      </w:r>
    </w:p>
    <w:p w14:paraId="35C06894" w14:textId="77777777" w:rsidR="005E26FE" w:rsidRPr="00DA165C" w:rsidRDefault="005E26FE">
      <w:pPr>
        <w:pStyle w:val="Sinespaciado"/>
        <w:jc w:val="both"/>
        <w:rPr>
          <w:rFonts w:ascii="Arial" w:hAnsi="Arial" w:cs="Arial"/>
          <w:bCs/>
          <w:sz w:val="20"/>
          <w:szCs w:val="20"/>
          <w:lang w:val="es-CO"/>
        </w:rPr>
      </w:pPr>
    </w:p>
    <w:p w14:paraId="3178CCAF"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6:</w:t>
      </w:r>
      <w:r w:rsidRPr="00DA165C">
        <w:rPr>
          <w:rFonts w:ascii="Arial" w:hAnsi="Arial" w:cs="Arial"/>
          <w:bCs/>
          <w:sz w:val="20"/>
          <w:szCs w:val="20"/>
          <w:lang w:val="es-CO"/>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2512407" w14:textId="77777777" w:rsidR="005E26FE" w:rsidRPr="00DA165C" w:rsidRDefault="005E26FE">
      <w:pPr>
        <w:pStyle w:val="Sinespaciado"/>
        <w:jc w:val="both"/>
        <w:rPr>
          <w:rFonts w:ascii="Arial" w:hAnsi="Arial" w:cs="Arial"/>
          <w:bCs/>
          <w:sz w:val="20"/>
          <w:szCs w:val="20"/>
          <w:lang w:val="es-CO"/>
        </w:rPr>
      </w:pPr>
    </w:p>
    <w:p w14:paraId="7DDFDAD5" w14:textId="77777777" w:rsidR="005E26FE" w:rsidRPr="00DA165C" w:rsidRDefault="001F0106">
      <w:pPr>
        <w:pStyle w:val="Sinespaciado"/>
        <w:jc w:val="both"/>
        <w:rPr>
          <w:rFonts w:ascii="Arial" w:hAnsi="Arial" w:cs="Arial"/>
          <w:b/>
          <w:bCs/>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7: </w:t>
      </w:r>
      <w:r w:rsidRPr="00DA165C">
        <w:rPr>
          <w:rFonts w:ascii="Arial" w:hAnsi="Arial" w:cs="Arial"/>
          <w:bCs/>
          <w:sz w:val="20"/>
          <w:szCs w:val="20"/>
          <w:lang w:val="es-CO"/>
        </w:rPr>
        <w:t xml:space="preserve">los proponentes extranjeros deben diligenciar el </w:t>
      </w:r>
      <w:r w:rsidRPr="00DA165C">
        <w:rPr>
          <w:rFonts w:ascii="Arial" w:hAnsi="Arial" w:cs="Arial"/>
          <w:b/>
          <w:sz w:val="20"/>
          <w:szCs w:val="20"/>
          <w:lang w:val="es-CO"/>
        </w:rPr>
        <w:t xml:space="preserve">Formato </w:t>
      </w:r>
      <w:r w:rsidRPr="00DA165C">
        <w:rPr>
          <w:rFonts w:ascii="Arial" w:hAnsi="Arial" w:cs="Arial"/>
          <w:sz w:val="20"/>
          <w:szCs w:val="20"/>
          <w:lang w:val="es-CO"/>
        </w:rPr>
        <w:t>“</w:t>
      </w:r>
      <w:r w:rsidRPr="00DA165C">
        <w:rPr>
          <w:rFonts w:ascii="Arial" w:hAnsi="Arial" w:cs="Arial"/>
          <w:bCs/>
          <w:sz w:val="20"/>
          <w:szCs w:val="20"/>
          <w:lang w:val="es-CO"/>
        </w:rPr>
        <w:t>CLASIFICACIÓN PROPONENTE EXTRANJERO”</w:t>
      </w:r>
      <w:r w:rsidRPr="00DA165C">
        <w:rPr>
          <w:rFonts w:ascii="Arial" w:hAnsi="Arial" w:cs="Arial"/>
          <w:bCs/>
          <w:sz w:val="20"/>
          <w:szCs w:val="20"/>
        </w:rPr>
        <w:t xml:space="preserve">, adjunto al presente documento. </w:t>
      </w:r>
    </w:p>
    <w:p w14:paraId="0FDB29BA" w14:textId="77777777" w:rsidR="005E26FE" w:rsidRPr="00DA165C" w:rsidRDefault="005E26FE">
      <w:pPr>
        <w:pStyle w:val="Sinespaciado"/>
        <w:jc w:val="both"/>
        <w:rPr>
          <w:rFonts w:ascii="Arial" w:hAnsi="Arial" w:cs="Arial"/>
          <w:b/>
          <w:bCs/>
          <w:sz w:val="20"/>
          <w:szCs w:val="20"/>
          <w:lang w:val="es-CO"/>
        </w:rPr>
      </w:pPr>
    </w:p>
    <w:p w14:paraId="65DC70DA" w14:textId="77777777" w:rsidR="005E26FE" w:rsidRPr="00DA165C" w:rsidRDefault="001F0106">
      <w:pPr>
        <w:pStyle w:val="Sinespaciado"/>
        <w:jc w:val="both"/>
        <w:rPr>
          <w:rFonts w:ascii="Arial" w:hAnsi="Arial" w:cs="Arial"/>
          <w:sz w:val="20"/>
          <w:szCs w:val="20"/>
          <w:lang w:val="es-CO"/>
        </w:rPr>
      </w:pPr>
      <w:r w:rsidRPr="00DA165C">
        <w:rPr>
          <w:rFonts w:ascii="Arial" w:hAnsi="Arial" w:cs="Arial"/>
          <w:b/>
          <w:sz w:val="20"/>
          <w:szCs w:val="20"/>
          <w:lang w:val="es-CO"/>
        </w:rPr>
        <w:t>Parágrafo</w:t>
      </w:r>
      <w:r w:rsidRPr="00DA165C">
        <w:rPr>
          <w:rFonts w:ascii="Arial" w:hAnsi="Arial" w:cs="Arial"/>
          <w:b/>
          <w:bCs/>
          <w:sz w:val="20"/>
          <w:szCs w:val="20"/>
          <w:lang w:val="es-CO"/>
        </w:rPr>
        <w:t xml:space="preserve"> </w:t>
      </w:r>
      <w:r w:rsidRPr="00DA165C">
        <w:rPr>
          <w:rFonts w:ascii="Arial" w:hAnsi="Arial" w:cs="Arial"/>
          <w:b/>
          <w:sz w:val="20"/>
          <w:szCs w:val="20"/>
          <w:lang w:val="es-CO"/>
        </w:rPr>
        <w:t xml:space="preserve">8: </w:t>
      </w:r>
      <w:r w:rsidRPr="00DA165C">
        <w:rPr>
          <w:rFonts w:ascii="Arial" w:hAnsi="Arial" w:cs="Arial"/>
          <w:sz w:val="20"/>
          <w:szCs w:val="20"/>
          <w:lang w:val="es-CO"/>
        </w:rPr>
        <w:t>cuando el adjudicatario sea una persona natural, dentro de los tres días siguientes a la suscripción del acta de inicio, debe informar mediante documento a quien otorga facultades legales de representación en eventos de fuerza mayor a ocaso fortuito.</w:t>
      </w:r>
    </w:p>
    <w:p w14:paraId="54E24272" w14:textId="77777777" w:rsidR="005E26FE" w:rsidRPr="00DA165C" w:rsidRDefault="005E26FE">
      <w:pPr>
        <w:pStyle w:val="Sinespaciado"/>
        <w:jc w:val="both"/>
        <w:rPr>
          <w:rFonts w:ascii="Arial" w:hAnsi="Arial" w:cs="Arial"/>
          <w:sz w:val="20"/>
          <w:szCs w:val="20"/>
          <w:lang w:val="es-CO"/>
        </w:rPr>
      </w:pPr>
    </w:p>
    <w:p w14:paraId="071BF4CC" w14:textId="77777777" w:rsidR="005E26FE" w:rsidRPr="00DA165C" w:rsidRDefault="001F0106">
      <w:pPr>
        <w:pStyle w:val="Sinespaciado"/>
        <w:jc w:val="both"/>
        <w:rPr>
          <w:rFonts w:ascii="Arial" w:hAnsi="Arial" w:cs="Arial"/>
          <w:bCs/>
          <w:sz w:val="20"/>
          <w:szCs w:val="20"/>
          <w:lang w:val="es-CO"/>
        </w:rPr>
      </w:pPr>
      <w:bookmarkStart w:id="21" w:name="_Hlk166088309"/>
      <w:r w:rsidRPr="00DA165C">
        <w:rPr>
          <w:rFonts w:ascii="Arial" w:hAnsi="Arial" w:cs="Arial"/>
          <w:b/>
          <w:sz w:val="20"/>
          <w:szCs w:val="20"/>
          <w:lang w:val="es-CO"/>
        </w:rPr>
        <w:t>Parágrafo</w:t>
      </w:r>
      <w:r w:rsidRPr="00DA165C">
        <w:rPr>
          <w:rFonts w:ascii="Arial" w:hAnsi="Arial" w:cs="Arial"/>
          <w:b/>
          <w:bCs/>
          <w:sz w:val="20"/>
          <w:szCs w:val="20"/>
          <w:lang w:val="es-CO"/>
        </w:rPr>
        <w:t xml:space="preserve"> 9:</w:t>
      </w:r>
      <w:r w:rsidRPr="00DA165C">
        <w:rPr>
          <w:rFonts w:ascii="Arial" w:hAnsi="Arial" w:cs="Arial"/>
          <w:bCs/>
          <w:sz w:val="20"/>
          <w:szCs w:val="20"/>
          <w:lang w:val="es-CO"/>
        </w:rPr>
        <w:t xml:space="preserve"> en caso que la constitución de la persona jurídica extranjera tenga menos de 3 años de constitución, es válida la experiencia de sus accionistas, socios o constituyentes, de acuerdo a lo establecido en el numeral 2.5. del artículo 2.2.1.1.1.5.2. del Decreto 1082 de 2015.</w:t>
      </w:r>
    </w:p>
    <w:bookmarkEnd w:id="21"/>
    <w:p w14:paraId="568AE05E" w14:textId="77777777" w:rsidR="005E26FE" w:rsidRPr="00DA165C" w:rsidRDefault="005E26FE">
      <w:pPr>
        <w:pStyle w:val="Sinespaciado"/>
        <w:jc w:val="both"/>
        <w:rPr>
          <w:rFonts w:ascii="Arial" w:hAnsi="Arial" w:cs="Arial"/>
          <w:b/>
          <w:sz w:val="20"/>
          <w:szCs w:val="20"/>
          <w:lang w:val="es-CO"/>
        </w:rPr>
      </w:pPr>
    </w:p>
    <w:p w14:paraId="28CE6113" w14:textId="77777777" w:rsidR="005E26FE" w:rsidRPr="00DA165C" w:rsidRDefault="001F0106">
      <w:pPr>
        <w:pStyle w:val="Sinespaciado"/>
        <w:numPr>
          <w:ilvl w:val="2"/>
          <w:numId w:val="4"/>
        </w:numPr>
        <w:ind w:left="284" w:hanging="284"/>
        <w:jc w:val="both"/>
        <w:rPr>
          <w:rFonts w:ascii="Arial" w:hAnsi="Arial" w:cs="Arial"/>
          <w:b/>
          <w:sz w:val="20"/>
          <w:szCs w:val="20"/>
          <w:lang w:val="es-CO"/>
        </w:rPr>
      </w:pPr>
      <w:r w:rsidRPr="00DA165C">
        <w:rPr>
          <w:rFonts w:ascii="Arial" w:hAnsi="Arial" w:cs="Arial"/>
          <w:b/>
          <w:sz w:val="20"/>
          <w:szCs w:val="20"/>
          <w:lang w:val="es-CO"/>
        </w:rPr>
        <w:t>EVOLUCIÓN DEL SALARIO MÍNIMO MENSUAL LEGAL</w:t>
      </w:r>
    </w:p>
    <w:p w14:paraId="106ED119" w14:textId="77777777" w:rsidR="005E26FE" w:rsidRPr="00DA165C" w:rsidRDefault="005E26FE">
      <w:pPr>
        <w:pStyle w:val="Sinespaciado"/>
        <w:jc w:val="both"/>
        <w:rPr>
          <w:rFonts w:ascii="Arial" w:hAnsi="Arial" w:cs="Arial"/>
          <w:sz w:val="20"/>
          <w:szCs w:val="20"/>
          <w:lang w:val="es-CO"/>
        </w:rPr>
      </w:pPr>
    </w:p>
    <w:p w14:paraId="06587298"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La siguiente tabla se utilizará para la actualización del monto de los contratos, con el fin de evaluarlos en igualdad de condiciones mediante SMMLV. Dicho análisis se realizará con la fecha de suscripción del contrato.</w:t>
      </w:r>
    </w:p>
    <w:p w14:paraId="0A30E1C7" w14:textId="77777777" w:rsidR="005E26FE" w:rsidRPr="00DA165C" w:rsidRDefault="005E26FE">
      <w:pPr>
        <w:pStyle w:val="Sinespaciado"/>
        <w:jc w:val="both"/>
        <w:rPr>
          <w:rFonts w:ascii="Arial" w:hAnsi="Arial" w:cs="Arial"/>
          <w:sz w:val="20"/>
          <w:szCs w:val="20"/>
          <w:lang w:val="es-CO"/>
        </w:rPr>
      </w:pPr>
    </w:p>
    <w:p w14:paraId="10523762" w14:textId="77777777" w:rsidR="005E26FE" w:rsidRPr="00DA165C" w:rsidRDefault="001F0106">
      <w:pPr>
        <w:pStyle w:val="Sinespaciado"/>
        <w:jc w:val="both"/>
        <w:rPr>
          <w:rFonts w:ascii="Arial" w:hAnsi="Arial" w:cs="Arial"/>
          <w:b/>
          <w:sz w:val="20"/>
          <w:szCs w:val="20"/>
          <w:lang w:val="es-CO"/>
        </w:rPr>
      </w:pPr>
      <w:r w:rsidRPr="00DA165C">
        <w:rPr>
          <w:rFonts w:ascii="Arial" w:hAnsi="Arial" w:cs="Arial"/>
          <w:b/>
          <w:sz w:val="20"/>
          <w:szCs w:val="20"/>
          <w:lang w:val="es-CO"/>
        </w:rPr>
        <w:t>TABLA VALOR HISTÓRICO SMMLV.</w:t>
      </w:r>
    </w:p>
    <w:p w14:paraId="3D2364E5" w14:textId="77777777" w:rsidR="005E26FE" w:rsidRPr="00DA165C" w:rsidRDefault="005E26FE">
      <w:pPr>
        <w:pStyle w:val="Sinespaciado"/>
        <w:jc w:val="both"/>
        <w:rPr>
          <w:rFonts w:ascii="Arial" w:hAnsi="Arial" w:cs="Arial"/>
          <w:sz w:val="20"/>
          <w:szCs w:val="20"/>
          <w:lang w:val="es-CO"/>
        </w:rPr>
      </w:pPr>
    </w:p>
    <w:p w14:paraId="11E28B2C"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2005 a Dic. 31 de 2005 $381.500.00</w:t>
      </w:r>
    </w:p>
    <w:p w14:paraId="3B01D2A1"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2006 a Dic. 31 de 2006 $408.000.00</w:t>
      </w:r>
    </w:p>
    <w:p w14:paraId="4FFA3471"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2007 a Dic. 31 de 2007 $433.700.00</w:t>
      </w:r>
    </w:p>
    <w:p w14:paraId="4CBAB79B"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2008 a Dic. 31 de 2008 $461.500.00</w:t>
      </w:r>
    </w:p>
    <w:p w14:paraId="32228602"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2009 a Dic. 31 de 2009 $496.900.00</w:t>
      </w:r>
    </w:p>
    <w:p w14:paraId="717BC640"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2010 a Dic. 31 de 2010 $515.000.00</w:t>
      </w:r>
    </w:p>
    <w:p w14:paraId="3471890D"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2011 a Dic. 31 de 2011 $535.600.00</w:t>
      </w:r>
    </w:p>
    <w:p w14:paraId="02A37EAF"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2012 a Dic. 31 de 2012 $566.700.00</w:t>
      </w:r>
    </w:p>
    <w:p w14:paraId="553FB393"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2013 a Dic. 31 de 2013 $589.500.00</w:t>
      </w:r>
    </w:p>
    <w:p w14:paraId="07D8EA7F"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2014 a Dic. 31 de 2014 $616.000.00</w:t>
      </w:r>
    </w:p>
    <w:p w14:paraId="27A8B752"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2015 a Dic. 31 de 2015 $644.350.00</w:t>
      </w:r>
    </w:p>
    <w:p w14:paraId="0E8D8C93"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2016 a Dic. 31 de 2016 $</w:t>
      </w:r>
      <w:r w:rsidRPr="00DA165C">
        <w:rPr>
          <w:rFonts w:ascii="Arial" w:hAnsi="Arial" w:cs="Arial"/>
          <w:sz w:val="20"/>
          <w:szCs w:val="20"/>
          <w:lang w:val="es-CO" w:eastAsia="en-US"/>
        </w:rPr>
        <w:t>689.455,00</w:t>
      </w:r>
    </w:p>
    <w:p w14:paraId="67569753"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2017 a Dic. 31 de 2017 $737.717,00</w:t>
      </w:r>
    </w:p>
    <w:p w14:paraId="7FF846A1" w14:textId="77777777" w:rsidR="005E26FE" w:rsidRPr="00DA165C" w:rsidRDefault="001F0106">
      <w:pPr>
        <w:pStyle w:val="Sinespaciado"/>
        <w:jc w:val="both"/>
        <w:rPr>
          <w:rFonts w:ascii="Arial" w:hAnsi="Arial" w:cs="Arial"/>
          <w:sz w:val="20"/>
          <w:szCs w:val="20"/>
          <w:lang w:val="es-CO" w:eastAsia="en-US"/>
        </w:rPr>
      </w:pPr>
      <w:r w:rsidRPr="00DA165C">
        <w:rPr>
          <w:rFonts w:ascii="Arial" w:hAnsi="Arial" w:cs="Arial"/>
          <w:sz w:val="20"/>
          <w:szCs w:val="20"/>
          <w:lang w:val="es-CO"/>
        </w:rPr>
        <w:t>Enero 1 de 2018 a Dic. 31 de 2018 $</w:t>
      </w:r>
      <w:r w:rsidRPr="00DA165C">
        <w:rPr>
          <w:rFonts w:ascii="Arial" w:hAnsi="Arial" w:cs="Arial"/>
          <w:sz w:val="20"/>
          <w:szCs w:val="20"/>
          <w:lang w:val="es-CO" w:eastAsia="en-US"/>
        </w:rPr>
        <w:t>781.242,00</w:t>
      </w:r>
    </w:p>
    <w:p w14:paraId="72BA9BE0"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2019 a Dic. 31 de 2019 $828.116,00</w:t>
      </w:r>
    </w:p>
    <w:p w14:paraId="7BFAD748"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lastRenderedPageBreak/>
        <w:t>Enero 1 de 2020 a Dic. 31 de 2020 $877.803,00</w:t>
      </w:r>
    </w:p>
    <w:p w14:paraId="6121EF8C"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2021 a Dic. 31 de 2021 $908.526,00</w:t>
      </w:r>
    </w:p>
    <w:p w14:paraId="6DEFBA94"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2022 a Dic. 31 de 2022 $</w:t>
      </w:r>
      <w:r w:rsidRPr="00DA165C">
        <w:rPr>
          <w:rFonts w:ascii="Arial" w:hAnsi="Arial" w:cs="Arial"/>
          <w:bCs/>
          <w:sz w:val="20"/>
          <w:szCs w:val="20"/>
          <w:lang w:val="es-CO"/>
        </w:rPr>
        <w:t>1.000.000,00</w:t>
      </w:r>
    </w:p>
    <w:p w14:paraId="20D5AF1C" w14:textId="77777777"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Enero 1 de 2023 a Dic. 31 de 2023 $1.160.000,00</w:t>
      </w:r>
    </w:p>
    <w:p w14:paraId="40AB9C04"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sz w:val="20"/>
          <w:szCs w:val="20"/>
          <w:lang w:val="es-CO"/>
        </w:rPr>
        <w:t>Enero 1 de 2024 a Dic. 31 de 2024 $</w:t>
      </w:r>
      <w:r w:rsidRPr="00DA165C">
        <w:rPr>
          <w:rFonts w:ascii="Arial" w:hAnsi="Arial" w:cs="Arial"/>
          <w:bCs/>
          <w:sz w:val="20"/>
          <w:szCs w:val="20"/>
          <w:lang w:val="es-CO"/>
        </w:rPr>
        <w:t>1.300.000,00</w:t>
      </w:r>
    </w:p>
    <w:p w14:paraId="128D0CF0" w14:textId="7EE67088" w:rsidR="005E26FE" w:rsidRPr="00DA165C" w:rsidRDefault="001F0106">
      <w:pPr>
        <w:pStyle w:val="Sinespaciado"/>
        <w:jc w:val="both"/>
        <w:rPr>
          <w:rFonts w:ascii="Arial" w:hAnsi="Arial" w:cs="Arial"/>
          <w:sz w:val="20"/>
          <w:szCs w:val="20"/>
          <w:lang w:val="es-CO"/>
        </w:rPr>
      </w:pPr>
      <w:r w:rsidRPr="00DA165C">
        <w:rPr>
          <w:rFonts w:ascii="Arial" w:hAnsi="Arial" w:cs="Arial"/>
          <w:sz w:val="20"/>
          <w:szCs w:val="20"/>
          <w:lang w:val="es-CO"/>
        </w:rPr>
        <w:t xml:space="preserve">Enero 1 de 2025 </w:t>
      </w:r>
      <w:r w:rsidR="003A4B03" w:rsidRPr="00DA165C">
        <w:rPr>
          <w:rFonts w:ascii="Arial" w:hAnsi="Arial" w:cs="Arial"/>
          <w:sz w:val="20"/>
          <w:szCs w:val="20"/>
          <w:lang w:val="es-CO"/>
        </w:rPr>
        <w:t xml:space="preserve">a Dic. 31 de 2025 </w:t>
      </w:r>
      <w:r w:rsidRPr="00DA165C">
        <w:rPr>
          <w:rFonts w:ascii="Arial" w:hAnsi="Arial" w:cs="Arial"/>
          <w:sz w:val="20"/>
          <w:szCs w:val="20"/>
          <w:lang w:val="es-CO"/>
        </w:rPr>
        <w:t>$</w:t>
      </w:r>
      <w:r w:rsidR="003E6F34" w:rsidRPr="00DA165C">
        <w:rPr>
          <w:rFonts w:ascii="Arial" w:hAnsi="Arial" w:cs="Arial"/>
          <w:sz w:val="20"/>
          <w:szCs w:val="20"/>
          <w:lang w:val="es-CO"/>
        </w:rPr>
        <w:t>1.423.500</w:t>
      </w:r>
      <w:r w:rsidR="006568DD" w:rsidRPr="00DA165C">
        <w:rPr>
          <w:rFonts w:ascii="Arial" w:hAnsi="Arial" w:cs="Arial"/>
          <w:sz w:val="20"/>
          <w:szCs w:val="20"/>
          <w:lang w:val="es-CO"/>
        </w:rPr>
        <w:t>,00</w:t>
      </w:r>
    </w:p>
    <w:p w14:paraId="71D192B3" w14:textId="06B1F0AE" w:rsidR="006568DD" w:rsidRPr="00DA165C" w:rsidRDefault="006568DD" w:rsidP="006568DD">
      <w:pPr>
        <w:pStyle w:val="Sinespaciado"/>
        <w:jc w:val="both"/>
        <w:rPr>
          <w:rFonts w:ascii="Arial" w:hAnsi="Arial" w:cs="Arial"/>
          <w:b/>
          <w:color w:val="FF0000"/>
          <w:sz w:val="20"/>
          <w:szCs w:val="20"/>
          <w:lang w:val="es-CO"/>
        </w:rPr>
      </w:pPr>
      <w:r w:rsidRPr="00DA165C">
        <w:rPr>
          <w:rFonts w:ascii="Arial" w:hAnsi="Arial" w:cs="Arial"/>
          <w:sz w:val="20"/>
          <w:szCs w:val="20"/>
          <w:lang w:val="es-CO"/>
        </w:rPr>
        <w:t>Enero 1 de 202</w:t>
      </w:r>
      <w:r w:rsidR="002941C7" w:rsidRPr="00DA165C">
        <w:rPr>
          <w:rFonts w:ascii="Arial" w:hAnsi="Arial" w:cs="Arial"/>
          <w:sz w:val="20"/>
          <w:szCs w:val="20"/>
          <w:lang w:val="es-CO"/>
        </w:rPr>
        <w:t>6</w:t>
      </w:r>
      <w:r w:rsidRPr="00DA165C">
        <w:rPr>
          <w:rFonts w:ascii="Arial" w:hAnsi="Arial" w:cs="Arial"/>
          <w:sz w:val="20"/>
          <w:szCs w:val="20"/>
          <w:lang w:val="es-CO"/>
        </w:rPr>
        <w:t xml:space="preserve"> a la fecha $</w:t>
      </w:r>
      <w:r w:rsidR="002941C7" w:rsidRPr="00DA165C">
        <w:rPr>
          <w:rFonts w:ascii="Arial" w:hAnsi="Arial" w:cs="Arial"/>
          <w:bCs/>
          <w:sz w:val="20"/>
          <w:szCs w:val="20"/>
          <w:lang w:val="es-CO"/>
        </w:rPr>
        <w:t>1.750.905</w:t>
      </w:r>
      <w:r w:rsidRPr="00DA165C">
        <w:rPr>
          <w:rFonts w:ascii="Arial" w:hAnsi="Arial" w:cs="Arial"/>
          <w:bCs/>
          <w:sz w:val="20"/>
          <w:szCs w:val="20"/>
          <w:lang w:val="es-CO"/>
        </w:rPr>
        <w:t>,00</w:t>
      </w:r>
    </w:p>
    <w:p w14:paraId="4836119A" w14:textId="77777777" w:rsidR="005E26FE" w:rsidRPr="00DA165C" w:rsidRDefault="005E26FE">
      <w:pPr>
        <w:pStyle w:val="Sinespaciado"/>
        <w:jc w:val="both"/>
        <w:rPr>
          <w:rFonts w:ascii="Arial" w:hAnsi="Arial" w:cs="Arial"/>
          <w:sz w:val="20"/>
          <w:szCs w:val="20"/>
          <w:lang w:val="es-CO"/>
        </w:rPr>
      </w:pPr>
    </w:p>
    <w:p w14:paraId="5D4E268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Cuando los documentos no indiquen su valor en SMMLV, se hará la respectiva conversión de acuerdo al año en que suscribió el objeto del contrato. La verificación será realizada por el comité evaluador técnico.</w:t>
      </w:r>
    </w:p>
    <w:p w14:paraId="1A29AE64" w14:textId="77777777" w:rsidR="005E26FE" w:rsidRPr="00DA165C" w:rsidRDefault="005E26FE">
      <w:pPr>
        <w:pStyle w:val="Sinespaciado1"/>
        <w:jc w:val="both"/>
        <w:rPr>
          <w:rFonts w:ascii="Arial" w:hAnsi="Arial" w:cs="Arial"/>
          <w:sz w:val="20"/>
          <w:szCs w:val="20"/>
        </w:rPr>
      </w:pPr>
    </w:p>
    <w:p w14:paraId="4C13EA86" w14:textId="77777777" w:rsidR="005E26FE" w:rsidRPr="00DA165C" w:rsidRDefault="001F0106">
      <w:pPr>
        <w:pStyle w:val="Textoindependiente2"/>
        <w:numPr>
          <w:ilvl w:val="2"/>
          <w:numId w:val="4"/>
        </w:numPr>
        <w:spacing w:after="0" w:line="240" w:lineRule="auto"/>
        <w:jc w:val="both"/>
        <w:rPr>
          <w:rFonts w:ascii="Arial" w:eastAsia="Calibri" w:hAnsi="Arial" w:cs="Arial"/>
          <w:b/>
          <w:sz w:val="20"/>
          <w:szCs w:val="20"/>
        </w:rPr>
      </w:pPr>
      <w:bookmarkStart w:id="22" w:name="_Hlk137219083"/>
      <w:bookmarkEnd w:id="15"/>
      <w:r w:rsidRPr="00DA165C">
        <w:rPr>
          <w:rFonts w:ascii="Arial" w:eastAsia="Calibri" w:hAnsi="Arial" w:cs="Arial"/>
          <w:b/>
          <w:sz w:val="20"/>
          <w:szCs w:val="20"/>
        </w:rPr>
        <w:t>NIVEL DE EDUCACIÓN O NIVEL ACADÉMICO</w:t>
      </w:r>
    </w:p>
    <w:p w14:paraId="3318F95D" w14:textId="77777777" w:rsidR="005E26FE" w:rsidRPr="00DA165C" w:rsidRDefault="005E26FE">
      <w:pPr>
        <w:pStyle w:val="Textoindependiente2"/>
        <w:tabs>
          <w:tab w:val="left" w:pos="1980"/>
        </w:tabs>
        <w:spacing w:after="0" w:line="240" w:lineRule="auto"/>
        <w:jc w:val="both"/>
        <w:rPr>
          <w:rFonts w:ascii="Arial" w:eastAsia="Calibri" w:hAnsi="Arial" w:cs="Arial"/>
          <w:b/>
          <w:bCs/>
          <w:sz w:val="20"/>
          <w:szCs w:val="20"/>
        </w:rPr>
      </w:pPr>
    </w:p>
    <w:p w14:paraId="602320BA" w14:textId="77777777" w:rsidR="005E26FE" w:rsidRPr="00DA165C" w:rsidRDefault="001F0106">
      <w:pPr>
        <w:pStyle w:val="Textoindependiente2"/>
        <w:tabs>
          <w:tab w:val="left" w:pos="1980"/>
        </w:tabs>
        <w:spacing w:after="0" w:line="240" w:lineRule="auto"/>
        <w:jc w:val="both"/>
        <w:rPr>
          <w:rFonts w:ascii="Arial" w:eastAsia="Calibri" w:hAnsi="Arial" w:cs="Arial"/>
          <w:bCs/>
          <w:sz w:val="20"/>
          <w:szCs w:val="20"/>
        </w:rPr>
      </w:pPr>
      <w:r w:rsidRPr="00DA165C">
        <w:rPr>
          <w:rFonts w:ascii="Arial" w:eastAsia="Calibri" w:hAnsi="Arial" w:cs="Arial"/>
          <w:bCs/>
          <w:sz w:val="20"/>
          <w:szCs w:val="20"/>
        </w:rPr>
        <w:t xml:space="preserve">El diligenciamiento de este ítem no aplica para la presente necesidad, dado que, las condiciones del proceso de selección, no requiere acreditación del oferente en este aspecto, para el acertado cumplimiento de la ejecución. </w:t>
      </w:r>
    </w:p>
    <w:p w14:paraId="3EAB6566" w14:textId="77777777" w:rsidR="005E26FE" w:rsidRPr="00DA165C" w:rsidRDefault="005E26FE">
      <w:pPr>
        <w:pStyle w:val="Textoindependiente2"/>
        <w:tabs>
          <w:tab w:val="left" w:pos="1980"/>
        </w:tabs>
        <w:spacing w:after="0" w:line="240" w:lineRule="auto"/>
        <w:jc w:val="both"/>
        <w:rPr>
          <w:rFonts w:ascii="Arial" w:eastAsia="Calibri" w:hAnsi="Arial" w:cs="Arial"/>
          <w:bCs/>
          <w:sz w:val="20"/>
          <w:szCs w:val="20"/>
        </w:rPr>
      </w:pPr>
      <w:bookmarkStart w:id="23" w:name="_Hlk137220418"/>
    </w:p>
    <w:p w14:paraId="505DCE20" w14:textId="77777777" w:rsidR="005E26FE" w:rsidRPr="00DA165C" w:rsidRDefault="001F0106">
      <w:pPr>
        <w:pStyle w:val="Textoindependiente2"/>
        <w:numPr>
          <w:ilvl w:val="2"/>
          <w:numId w:val="4"/>
        </w:numPr>
        <w:spacing w:after="0" w:line="240" w:lineRule="auto"/>
        <w:jc w:val="both"/>
        <w:rPr>
          <w:rFonts w:ascii="Arial" w:eastAsia="Calibri" w:hAnsi="Arial" w:cs="Arial"/>
          <w:b/>
          <w:sz w:val="20"/>
          <w:szCs w:val="20"/>
        </w:rPr>
      </w:pPr>
      <w:r w:rsidRPr="00DA165C">
        <w:rPr>
          <w:rFonts w:ascii="Arial" w:eastAsia="Calibri" w:hAnsi="Arial" w:cs="Arial"/>
          <w:b/>
          <w:sz w:val="20"/>
          <w:szCs w:val="20"/>
        </w:rPr>
        <w:t xml:space="preserve">EXPERIENCIA (En caso que aplique) </w:t>
      </w:r>
    </w:p>
    <w:p w14:paraId="39B973D2" w14:textId="77777777" w:rsidR="005E26FE" w:rsidRPr="00DA165C" w:rsidRDefault="005E26FE">
      <w:pPr>
        <w:pStyle w:val="Textoindependiente2"/>
        <w:tabs>
          <w:tab w:val="left" w:pos="1980"/>
        </w:tabs>
        <w:spacing w:after="0" w:line="240" w:lineRule="auto"/>
        <w:jc w:val="both"/>
        <w:rPr>
          <w:rFonts w:ascii="Arial" w:eastAsia="Calibri" w:hAnsi="Arial" w:cs="Arial"/>
          <w:b/>
          <w:bCs/>
          <w:sz w:val="20"/>
          <w:szCs w:val="20"/>
        </w:rPr>
      </w:pPr>
    </w:p>
    <w:p w14:paraId="1A9D2319" w14:textId="77777777" w:rsidR="005E26FE" w:rsidRPr="00DA165C" w:rsidRDefault="001F0106">
      <w:pPr>
        <w:pStyle w:val="Textoindependiente2"/>
        <w:tabs>
          <w:tab w:val="left" w:pos="1980"/>
        </w:tabs>
        <w:spacing w:after="0" w:line="240" w:lineRule="auto"/>
        <w:jc w:val="both"/>
        <w:rPr>
          <w:rFonts w:ascii="Arial" w:eastAsia="Calibri" w:hAnsi="Arial" w:cs="Arial"/>
          <w:bCs/>
          <w:sz w:val="20"/>
          <w:szCs w:val="20"/>
        </w:rPr>
      </w:pPr>
      <w:r w:rsidRPr="00DA165C">
        <w:rPr>
          <w:rFonts w:ascii="Arial" w:eastAsia="Calibri" w:hAnsi="Arial" w:cs="Arial"/>
          <w:bCs/>
          <w:sz w:val="20"/>
          <w:szCs w:val="20"/>
        </w:rPr>
        <w:t>Este numeral no aplica para la estructura del presente estudio, puesto que, va encaminado a la experiencia, capacitación y formación profesional de una persona en determinada materia, con la cual se acuerdan las respectivas labores profesionales; la autonomía e independencia del contratista desde el punto de vista técnico y científico.</w:t>
      </w:r>
    </w:p>
    <w:p w14:paraId="19582776" w14:textId="77777777" w:rsidR="005E26FE" w:rsidRPr="00DA165C" w:rsidRDefault="005E26FE">
      <w:pPr>
        <w:pStyle w:val="Textoindependiente2"/>
        <w:tabs>
          <w:tab w:val="left" w:pos="1980"/>
        </w:tabs>
        <w:spacing w:after="0" w:line="240" w:lineRule="auto"/>
        <w:jc w:val="both"/>
        <w:rPr>
          <w:rFonts w:ascii="Arial" w:eastAsia="Calibri" w:hAnsi="Arial" w:cs="Arial"/>
          <w:bCs/>
          <w:sz w:val="20"/>
          <w:szCs w:val="20"/>
        </w:rPr>
      </w:pPr>
    </w:p>
    <w:p w14:paraId="65EEA83D" w14:textId="77777777" w:rsidR="005E26FE" w:rsidRPr="00DA165C" w:rsidRDefault="001F0106">
      <w:pPr>
        <w:pStyle w:val="Textoindependiente2"/>
        <w:spacing w:after="0" w:line="240" w:lineRule="auto"/>
        <w:rPr>
          <w:rFonts w:ascii="Arial" w:eastAsia="Calibri" w:hAnsi="Arial" w:cs="Arial"/>
          <w:bCs/>
          <w:sz w:val="20"/>
          <w:szCs w:val="20"/>
        </w:rPr>
      </w:pPr>
      <w:r w:rsidRPr="00DA165C">
        <w:rPr>
          <w:rFonts w:ascii="Arial" w:eastAsia="Calibri" w:hAnsi="Arial" w:cs="Arial"/>
          <w:bCs/>
          <w:sz w:val="20"/>
          <w:szCs w:val="20"/>
        </w:rPr>
        <w:t>Es decir que esta condición, se encamina específicamente a la contratación de servicios profesionales y de apoyo a la gestión.</w:t>
      </w:r>
    </w:p>
    <w:p w14:paraId="0FB92C37" w14:textId="77777777" w:rsidR="005E26FE" w:rsidRPr="00DA165C" w:rsidRDefault="005E26FE">
      <w:pPr>
        <w:pStyle w:val="Textoindependiente2"/>
        <w:spacing w:after="0" w:line="240" w:lineRule="auto"/>
        <w:rPr>
          <w:rFonts w:ascii="Arial" w:eastAsia="Calibri" w:hAnsi="Arial" w:cs="Arial"/>
          <w:bCs/>
          <w:sz w:val="20"/>
          <w:szCs w:val="20"/>
        </w:rPr>
      </w:pPr>
    </w:p>
    <w:p w14:paraId="4DE1FDB7" w14:textId="77777777" w:rsidR="005E26FE" w:rsidRPr="00DA165C" w:rsidRDefault="001F0106">
      <w:pPr>
        <w:pStyle w:val="Textoindependiente2"/>
        <w:numPr>
          <w:ilvl w:val="2"/>
          <w:numId w:val="4"/>
        </w:numPr>
        <w:spacing w:after="0" w:line="240" w:lineRule="auto"/>
        <w:rPr>
          <w:rFonts w:ascii="Arial" w:eastAsia="Calibri" w:hAnsi="Arial" w:cs="Arial"/>
          <w:b/>
          <w:sz w:val="20"/>
          <w:szCs w:val="20"/>
        </w:rPr>
      </w:pPr>
      <w:bookmarkStart w:id="24" w:name="_Hlk165564430"/>
      <w:r w:rsidRPr="00DA165C">
        <w:rPr>
          <w:rFonts w:ascii="Arial" w:eastAsia="Calibri" w:hAnsi="Arial" w:cs="Arial"/>
          <w:b/>
          <w:sz w:val="20"/>
          <w:szCs w:val="20"/>
        </w:rPr>
        <w:t xml:space="preserve">EXPERIENCIA DEL PERSONAL (En caso de que aplique) </w:t>
      </w:r>
    </w:p>
    <w:p w14:paraId="71CF371C" w14:textId="77777777" w:rsidR="005E26FE" w:rsidRPr="00DA165C" w:rsidRDefault="005E26FE">
      <w:pPr>
        <w:pStyle w:val="Textoindependiente2"/>
        <w:tabs>
          <w:tab w:val="left" w:pos="1980"/>
        </w:tabs>
        <w:spacing w:after="0" w:line="240" w:lineRule="auto"/>
        <w:jc w:val="both"/>
        <w:rPr>
          <w:rFonts w:ascii="Arial" w:eastAsia="Calibri" w:hAnsi="Arial" w:cs="Arial"/>
          <w:sz w:val="22"/>
          <w:szCs w:val="22"/>
        </w:rPr>
      </w:pPr>
    </w:p>
    <w:p w14:paraId="35822103" w14:textId="77777777" w:rsidR="005E26FE" w:rsidRPr="00DA165C" w:rsidRDefault="001F0106">
      <w:pPr>
        <w:pStyle w:val="Sinespaciado1"/>
        <w:jc w:val="both"/>
        <w:rPr>
          <w:rFonts w:ascii="Arial" w:hAnsi="Arial" w:cs="Arial"/>
          <w:sz w:val="20"/>
          <w:szCs w:val="20"/>
          <w:lang w:eastAsia="en-US"/>
        </w:rPr>
      </w:pPr>
      <w:r w:rsidRPr="00DA165C">
        <w:rPr>
          <w:rFonts w:ascii="Arial" w:hAnsi="Arial" w:cs="Arial"/>
          <w:sz w:val="20"/>
          <w:szCs w:val="20"/>
        </w:rPr>
        <w:t>Con el fin de garantizar la idoneidad del personal que se vincula al proyecto de acuerdo a su oficio, actividad o profesión que desempeñe dentro de la empresa, el</w:t>
      </w:r>
      <w:r w:rsidRPr="00DA165C">
        <w:rPr>
          <w:rFonts w:ascii="Arial" w:hAnsi="Arial" w:cs="Arial"/>
          <w:sz w:val="20"/>
          <w:szCs w:val="20"/>
          <w:lang w:eastAsia="en-US"/>
        </w:rPr>
        <w:t xml:space="preserve"> proponente deberá certificar que este personal cuenta con experiencia en Colombia de haber participado mínimo en un (1) proyecto relacionado o con características similares al objeto contractual que se pretende desarrollar en el futuro contrato. Certificación que debe ser aplicable a todo el personal que participe dentro de la ejecución, de acuerdo con las especificaciones técnicas de las actividades. </w:t>
      </w:r>
    </w:p>
    <w:p w14:paraId="5C394309" w14:textId="77777777" w:rsidR="005E26FE" w:rsidRPr="00DA165C" w:rsidRDefault="005E26FE">
      <w:pPr>
        <w:pStyle w:val="Sinespaciado1"/>
        <w:jc w:val="both"/>
        <w:rPr>
          <w:rFonts w:ascii="Arial" w:hAnsi="Arial" w:cs="Arial"/>
          <w:sz w:val="20"/>
          <w:szCs w:val="20"/>
          <w:lang w:eastAsia="en-US"/>
        </w:rPr>
      </w:pPr>
    </w:p>
    <w:p w14:paraId="1BCD8D09" w14:textId="77777777" w:rsidR="005E26FE" w:rsidRPr="00DA165C" w:rsidRDefault="001F0106">
      <w:pPr>
        <w:pStyle w:val="Sinespaciado1"/>
        <w:jc w:val="both"/>
        <w:rPr>
          <w:rFonts w:ascii="Arial" w:hAnsi="Arial" w:cs="Arial"/>
          <w:sz w:val="20"/>
          <w:szCs w:val="20"/>
          <w:lang w:eastAsia="en-US"/>
        </w:rPr>
      </w:pPr>
      <w:r w:rsidRPr="00DA165C">
        <w:rPr>
          <w:rFonts w:ascii="Arial" w:hAnsi="Arial" w:cs="Arial"/>
          <w:sz w:val="20"/>
          <w:szCs w:val="20"/>
          <w:lang w:eastAsia="en-US"/>
        </w:rPr>
        <w:t xml:space="preserve">Una vez adjudicado el proceso de contratación, el proveedor deberá anexar al contrato laboral de cada uno los empleados participantes en la ejecución, la respectiva certificación del proyecto que acredite participación en proyectos de iguales o similares características, teniendo en cuenta las funciones que él, desarrolla en su organización, debidamente expedida por la empresa o entidad donde se ejecutó su función, la cual no deberá tener fecha de expedición superior a un año, a la fecha de apertura del presente proceso. Estas hojas de vida deben ser entregadas al supervisor del contrato, para su revisión, las cuales posteriormente serán devueltas al empleador, de observarse alguna irregularidad, esta será informada a la ordenación del gasto, para los trámites administrativos, a lugar con la entidad que corresponde. </w:t>
      </w:r>
    </w:p>
    <w:p w14:paraId="37A840CD" w14:textId="77777777" w:rsidR="005E26FE" w:rsidRPr="00DA165C" w:rsidRDefault="005E26FE">
      <w:pPr>
        <w:pStyle w:val="Textoindependiente2"/>
        <w:tabs>
          <w:tab w:val="left" w:pos="1980"/>
        </w:tabs>
        <w:spacing w:after="0" w:line="240" w:lineRule="auto"/>
        <w:jc w:val="both"/>
        <w:rPr>
          <w:rFonts w:ascii="Arial" w:hAnsi="Arial" w:cs="Arial"/>
          <w:sz w:val="20"/>
          <w:szCs w:val="20"/>
        </w:rPr>
      </w:pPr>
    </w:p>
    <w:p w14:paraId="4CCACA98"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Este aspecto se verificará en el </w:t>
      </w:r>
      <w:r w:rsidRPr="00DA165C">
        <w:rPr>
          <w:rFonts w:ascii="Arial" w:hAnsi="Arial" w:cs="Arial"/>
          <w:b/>
          <w:sz w:val="20"/>
          <w:szCs w:val="20"/>
          <w:shd w:val="clear" w:color="auto" w:fill="D9D9D9"/>
        </w:rPr>
        <w:t>Anexo 2</w:t>
      </w:r>
      <w:r w:rsidRPr="00DA165C">
        <w:rPr>
          <w:rFonts w:ascii="Arial" w:hAnsi="Arial" w:cs="Arial"/>
          <w:sz w:val="20"/>
          <w:szCs w:val="20"/>
        </w:rPr>
        <w:t xml:space="preserve"> Especificaciones Técnicas Mínimas.</w:t>
      </w:r>
    </w:p>
    <w:bookmarkEnd w:id="24"/>
    <w:p w14:paraId="1ACB060F" w14:textId="77777777" w:rsidR="005E26FE" w:rsidRPr="00DA165C" w:rsidRDefault="005E26FE">
      <w:pPr>
        <w:pStyle w:val="Textoindependiente2"/>
        <w:tabs>
          <w:tab w:val="left" w:pos="1980"/>
        </w:tabs>
        <w:spacing w:after="0" w:line="240" w:lineRule="auto"/>
        <w:jc w:val="both"/>
        <w:rPr>
          <w:rFonts w:ascii="Arial" w:eastAsia="Calibri" w:hAnsi="Arial" w:cs="Arial"/>
          <w:bCs/>
          <w:sz w:val="20"/>
          <w:szCs w:val="20"/>
        </w:rPr>
      </w:pPr>
    </w:p>
    <w:p w14:paraId="79B422F2" w14:textId="77777777" w:rsidR="005E26FE" w:rsidRPr="00DA165C" w:rsidRDefault="001F0106">
      <w:pPr>
        <w:pStyle w:val="Textoindependiente2"/>
        <w:numPr>
          <w:ilvl w:val="2"/>
          <w:numId w:val="4"/>
        </w:numPr>
        <w:spacing w:after="0" w:line="240" w:lineRule="auto"/>
        <w:rPr>
          <w:rFonts w:ascii="Arial" w:eastAsia="Calibri" w:hAnsi="Arial" w:cs="Arial"/>
          <w:b/>
          <w:sz w:val="20"/>
          <w:szCs w:val="20"/>
        </w:rPr>
      </w:pPr>
      <w:bookmarkStart w:id="25" w:name="_Hlk165564437"/>
      <w:r w:rsidRPr="00DA165C">
        <w:rPr>
          <w:rFonts w:ascii="Arial" w:eastAsia="Calibri" w:hAnsi="Arial" w:cs="Arial"/>
          <w:b/>
          <w:sz w:val="20"/>
          <w:szCs w:val="20"/>
        </w:rPr>
        <w:t>CAPACIDAD OPERATIVA (En caso de que aplique)</w:t>
      </w:r>
    </w:p>
    <w:p w14:paraId="0EAD9248" w14:textId="77777777" w:rsidR="005E26FE" w:rsidRPr="00DA165C" w:rsidRDefault="005E26FE">
      <w:pPr>
        <w:pStyle w:val="Textoindependiente2"/>
        <w:spacing w:after="0" w:line="240" w:lineRule="auto"/>
        <w:jc w:val="both"/>
        <w:rPr>
          <w:rFonts w:ascii="Arial" w:eastAsia="Calibri" w:hAnsi="Arial" w:cs="Arial"/>
          <w:sz w:val="22"/>
          <w:szCs w:val="22"/>
        </w:rPr>
      </w:pPr>
    </w:p>
    <w:p w14:paraId="33D18B14" w14:textId="73E68886" w:rsidR="005E26FE" w:rsidRPr="00DA165C" w:rsidRDefault="001F0106">
      <w:pPr>
        <w:pStyle w:val="Sinespaciado1"/>
        <w:jc w:val="both"/>
        <w:rPr>
          <w:rFonts w:ascii="Arial" w:eastAsia="Calibri" w:hAnsi="Arial" w:cs="Arial"/>
          <w:sz w:val="20"/>
          <w:szCs w:val="20"/>
        </w:rPr>
      </w:pPr>
      <w:r w:rsidRPr="00DA165C">
        <w:rPr>
          <w:rFonts w:ascii="Arial" w:hAnsi="Arial" w:cs="Arial"/>
          <w:sz w:val="20"/>
          <w:szCs w:val="20"/>
        </w:rPr>
        <w:t>El oferente certificará por escrito que, en caso dado, de requerirse desarrollar alguna actividad en</w:t>
      </w:r>
      <w:r w:rsidRPr="00DA165C">
        <w:rPr>
          <w:rFonts w:ascii="Arial" w:eastAsia="Calibri" w:hAnsi="Arial" w:cs="Arial"/>
          <w:sz w:val="20"/>
          <w:szCs w:val="20"/>
        </w:rPr>
        <w:t xml:space="preserve"> sitio distinto al de las Instalaciones Policiales, el proponente cuenta con la disponibilidad de instalaciones, acordes y elegantes para atender la necesidad de cada unidad policial, tanto en el municipio de Fusagasugá – </w:t>
      </w:r>
      <w:r w:rsidRPr="00DA165C">
        <w:rPr>
          <w:rFonts w:ascii="Arial" w:eastAsia="Calibri" w:hAnsi="Arial" w:cs="Arial"/>
          <w:sz w:val="20"/>
          <w:szCs w:val="20"/>
        </w:rPr>
        <w:lastRenderedPageBreak/>
        <w:t>Cundinamarca como en el municipio d</w:t>
      </w:r>
      <w:r w:rsidR="002941C7" w:rsidRPr="00DA165C">
        <w:rPr>
          <w:rFonts w:ascii="Arial" w:eastAsia="Calibri" w:hAnsi="Arial" w:cs="Arial"/>
          <w:sz w:val="20"/>
          <w:szCs w:val="20"/>
        </w:rPr>
        <w:t>e E</w:t>
      </w:r>
      <w:r w:rsidRPr="00DA165C">
        <w:rPr>
          <w:rFonts w:ascii="Arial" w:eastAsia="Calibri" w:hAnsi="Arial" w:cs="Arial"/>
          <w:sz w:val="20"/>
          <w:szCs w:val="20"/>
        </w:rPr>
        <w:t xml:space="preserve">l Espinal – Tolima, o en su defecto, ciudades o municipios cercanos a los previamente citados.   </w:t>
      </w:r>
    </w:p>
    <w:p w14:paraId="08D15D94" w14:textId="77777777" w:rsidR="005E26FE" w:rsidRPr="00DA165C" w:rsidRDefault="005E26FE">
      <w:pPr>
        <w:pStyle w:val="Sinespaciado1"/>
        <w:jc w:val="both"/>
        <w:rPr>
          <w:rFonts w:ascii="Arial" w:eastAsia="Calibri" w:hAnsi="Arial" w:cs="Arial"/>
          <w:sz w:val="20"/>
          <w:szCs w:val="20"/>
        </w:rPr>
      </w:pPr>
    </w:p>
    <w:p w14:paraId="62FFAC0A" w14:textId="77777777" w:rsidR="005E26FE" w:rsidRPr="00DA165C" w:rsidRDefault="001F0106">
      <w:pPr>
        <w:pStyle w:val="Sinespaciado1"/>
        <w:jc w:val="both"/>
        <w:rPr>
          <w:rFonts w:ascii="Arial" w:eastAsia="Calibri" w:hAnsi="Arial" w:cs="Arial"/>
          <w:sz w:val="20"/>
          <w:szCs w:val="20"/>
        </w:rPr>
      </w:pPr>
      <w:r w:rsidRPr="00DA165C">
        <w:rPr>
          <w:rFonts w:ascii="Arial" w:eastAsia="Calibri" w:hAnsi="Arial" w:cs="Arial"/>
          <w:sz w:val="20"/>
          <w:szCs w:val="20"/>
        </w:rPr>
        <w:t xml:space="preserve">Su decoración y organización será llevada a cabo previa coordinación con el supervisor del contrato, de acuerdo a las secciones establecidas dentro del </w:t>
      </w:r>
      <w:r w:rsidRPr="00DA165C">
        <w:rPr>
          <w:rFonts w:ascii="Arial" w:eastAsia="Calibri" w:hAnsi="Arial" w:cs="Arial"/>
          <w:b/>
          <w:bCs/>
          <w:sz w:val="20"/>
          <w:szCs w:val="20"/>
        </w:rPr>
        <w:t>anexo No. 2A.</w:t>
      </w:r>
    </w:p>
    <w:p w14:paraId="0577DB18" w14:textId="77777777" w:rsidR="005E26FE" w:rsidRPr="00DA165C" w:rsidRDefault="005E26FE">
      <w:pPr>
        <w:pStyle w:val="Sinespaciado1"/>
        <w:jc w:val="both"/>
        <w:rPr>
          <w:rFonts w:ascii="Arial" w:eastAsia="Calibri" w:hAnsi="Arial" w:cs="Arial"/>
          <w:sz w:val="20"/>
          <w:szCs w:val="20"/>
        </w:rPr>
      </w:pPr>
    </w:p>
    <w:p w14:paraId="621CEAED" w14:textId="444DE518" w:rsidR="005E26FE" w:rsidRPr="00DA165C" w:rsidRDefault="001F0106">
      <w:pPr>
        <w:pStyle w:val="Sinespaciado1"/>
        <w:jc w:val="both"/>
        <w:rPr>
          <w:rFonts w:ascii="Arial" w:eastAsia="Calibri" w:hAnsi="Arial" w:cs="Arial"/>
          <w:sz w:val="20"/>
          <w:szCs w:val="20"/>
        </w:rPr>
      </w:pPr>
      <w:r w:rsidRPr="00DA165C">
        <w:rPr>
          <w:rFonts w:ascii="Arial" w:eastAsia="Calibri" w:hAnsi="Arial" w:cs="Arial"/>
          <w:sz w:val="20"/>
          <w:szCs w:val="20"/>
        </w:rPr>
        <w:t>La Escuela de Policía Provincia del Sumapaz “Intendente Maritza Bonilla Ruiz” y Escuela de Policía Gabriel González</w:t>
      </w:r>
      <w:r w:rsidR="003A4B03" w:rsidRPr="00DA165C">
        <w:rPr>
          <w:rFonts w:ascii="Arial" w:eastAsia="Calibri" w:hAnsi="Arial" w:cs="Arial"/>
          <w:sz w:val="20"/>
          <w:szCs w:val="20"/>
        </w:rPr>
        <w:t xml:space="preserve"> López</w:t>
      </w:r>
      <w:r w:rsidRPr="00DA165C">
        <w:rPr>
          <w:rFonts w:ascii="Arial" w:eastAsia="Calibri" w:hAnsi="Arial" w:cs="Arial"/>
          <w:sz w:val="20"/>
          <w:szCs w:val="20"/>
        </w:rPr>
        <w:t xml:space="preserve">, coordinarán con el contratista, el desplazamiento del personal cuando la actividad a desarrollar sea fuera de la unidad policial. </w:t>
      </w:r>
    </w:p>
    <w:p w14:paraId="0A6D83AE" w14:textId="77777777" w:rsidR="005E26FE" w:rsidRPr="00DA165C" w:rsidRDefault="005E26FE">
      <w:pPr>
        <w:pStyle w:val="Sinespaciado1"/>
        <w:jc w:val="both"/>
        <w:rPr>
          <w:rFonts w:ascii="Arial" w:eastAsia="Calibri" w:hAnsi="Arial" w:cs="Arial"/>
          <w:sz w:val="20"/>
          <w:szCs w:val="20"/>
        </w:rPr>
      </w:pPr>
    </w:p>
    <w:p w14:paraId="26616E2C" w14:textId="77777777" w:rsidR="005E26FE" w:rsidRPr="00DA165C" w:rsidRDefault="001F0106">
      <w:pPr>
        <w:pStyle w:val="Sinespaciado1"/>
        <w:jc w:val="both"/>
        <w:rPr>
          <w:rFonts w:ascii="Arial" w:eastAsia="Calibri" w:hAnsi="Arial" w:cs="Arial"/>
          <w:sz w:val="20"/>
          <w:szCs w:val="20"/>
        </w:rPr>
      </w:pPr>
      <w:r w:rsidRPr="00DA165C">
        <w:rPr>
          <w:rFonts w:ascii="Arial" w:eastAsia="Calibri" w:hAnsi="Arial" w:cs="Arial"/>
          <w:sz w:val="20"/>
          <w:szCs w:val="20"/>
        </w:rPr>
        <w:t xml:space="preserve">Asimismo, el proveedor, garantiza que cuenta permanentemente con la disponibilidad de utensilios y textiles portátiles de cocina adecuados y necesarios para el desarrollo de las diferentes actividades programadas a desarrollarse dentro de la ejecución del contrato, independientemente del lugar o sitio donde se proyecte la realización de la actividad. Es de anotar que este tipo de objeto o elementos, deben respetar y cumplir las normas de higiene de acuerdo a las condiciones de su actividad comercial.   </w:t>
      </w:r>
    </w:p>
    <w:p w14:paraId="02CC5E29" w14:textId="77777777" w:rsidR="005E26FE" w:rsidRPr="00DA165C" w:rsidRDefault="005E26FE">
      <w:pPr>
        <w:pStyle w:val="Sinespaciado1"/>
        <w:jc w:val="both"/>
        <w:rPr>
          <w:rFonts w:ascii="Arial" w:eastAsia="Calibri" w:hAnsi="Arial" w:cs="Arial"/>
          <w:sz w:val="20"/>
          <w:szCs w:val="20"/>
        </w:rPr>
      </w:pPr>
    </w:p>
    <w:p w14:paraId="75450C01" w14:textId="77777777" w:rsidR="005E26FE" w:rsidRPr="00DA165C" w:rsidRDefault="001F0106">
      <w:pPr>
        <w:pStyle w:val="Sinespaciado1"/>
        <w:jc w:val="both"/>
        <w:rPr>
          <w:rFonts w:ascii="Arial" w:eastAsia="Calibri" w:hAnsi="Arial" w:cs="Arial"/>
          <w:sz w:val="20"/>
          <w:szCs w:val="20"/>
        </w:rPr>
      </w:pPr>
      <w:r w:rsidRPr="00DA165C">
        <w:rPr>
          <w:rFonts w:ascii="Arial" w:eastAsia="Calibri" w:hAnsi="Arial" w:cs="Arial"/>
          <w:sz w:val="20"/>
          <w:szCs w:val="20"/>
        </w:rPr>
        <w:t xml:space="preserve">El personal participante en la ejecución debe ser idóneo en el cumplimiento de la actividad y estar capacitado en atención al cliente. Esta certificación será verificada por el supervisor del contrato previo inicio a la ejecución. </w:t>
      </w:r>
    </w:p>
    <w:p w14:paraId="74EA7CA5" w14:textId="77777777" w:rsidR="005E26FE" w:rsidRPr="00DA165C" w:rsidRDefault="005E26FE">
      <w:pPr>
        <w:pStyle w:val="Textoindependiente2"/>
        <w:spacing w:after="0" w:line="240" w:lineRule="auto"/>
        <w:jc w:val="both"/>
        <w:rPr>
          <w:rFonts w:ascii="Arial" w:hAnsi="Arial" w:cs="Arial"/>
          <w:sz w:val="20"/>
          <w:szCs w:val="20"/>
        </w:rPr>
      </w:pPr>
    </w:p>
    <w:p w14:paraId="62BCC7A4" w14:textId="77777777" w:rsidR="005E26FE" w:rsidRPr="00DA165C" w:rsidRDefault="001F0106">
      <w:pPr>
        <w:pStyle w:val="Sinespaciado1"/>
        <w:jc w:val="both"/>
        <w:rPr>
          <w:rFonts w:ascii="Arial" w:hAnsi="Arial" w:cs="Arial"/>
          <w:sz w:val="20"/>
          <w:szCs w:val="20"/>
        </w:rPr>
      </w:pPr>
      <w:bookmarkStart w:id="26" w:name="_Hlk127298298"/>
      <w:r w:rsidRPr="00DA165C">
        <w:rPr>
          <w:rFonts w:ascii="Arial" w:hAnsi="Arial" w:cs="Arial"/>
          <w:sz w:val="20"/>
          <w:szCs w:val="20"/>
        </w:rPr>
        <w:t xml:space="preserve">Este aspecto se verificará en el </w:t>
      </w:r>
      <w:r w:rsidRPr="00DA165C">
        <w:rPr>
          <w:rFonts w:ascii="Arial" w:hAnsi="Arial" w:cs="Arial"/>
          <w:b/>
          <w:sz w:val="20"/>
          <w:szCs w:val="20"/>
          <w:shd w:val="clear" w:color="auto" w:fill="D9D9D9"/>
        </w:rPr>
        <w:t>Anexo 2</w:t>
      </w:r>
      <w:r w:rsidRPr="00DA165C">
        <w:rPr>
          <w:rFonts w:ascii="Arial" w:hAnsi="Arial" w:cs="Arial"/>
          <w:sz w:val="20"/>
          <w:szCs w:val="20"/>
        </w:rPr>
        <w:t xml:space="preserve"> Especificaciones Técnicas Mínimas.</w:t>
      </w:r>
    </w:p>
    <w:p w14:paraId="7F43C899" w14:textId="77777777" w:rsidR="005E26FE" w:rsidRPr="00DA165C" w:rsidRDefault="005E26FE">
      <w:pPr>
        <w:pStyle w:val="Sinespaciado1"/>
        <w:jc w:val="both"/>
        <w:rPr>
          <w:rFonts w:ascii="Arial" w:hAnsi="Arial" w:cs="Arial"/>
          <w:sz w:val="20"/>
          <w:szCs w:val="20"/>
        </w:rPr>
      </w:pPr>
      <w:bookmarkStart w:id="27" w:name="_Hlk165564445"/>
    </w:p>
    <w:bookmarkEnd w:id="25"/>
    <w:p w14:paraId="6673969B" w14:textId="77777777" w:rsidR="005E26FE" w:rsidRPr="00DA165C" w:rsidRDefault="001F0106">
      <w:pPr>
        <w:pStyle w:val="Sinespaciado1"/>
        <w:numPr>
          <w:ilvl w:val="3"/>
          <w:numId w:val="4"/>
        </w:numPr>
        <w:rPr>
          <w:rFonts w:ascii="Arial" w:hAnsi="Arial" w:cs="Arial"/>
          <w:b/>
          <w:bCs/>
          <w:sz w:val="20"/>
          <w:szCs w:val="20"/>
        </w:rPr>
      </w:pPr>
      <w:r w:rsidRPr="00DA165C">
        <w:rPr>
          <w:rFonts w:ascii="Arial" w:hAnsi="Arial" w:cs="Arial"/>
          <w:b/>
          <w:bCs/>
          <w:sz w:val="20"/>
          <w:szCs w:val="20"/>
        </w:rPr>
        <w:t>CAPACIDAD LOGISTICA</w:t>
      </w:r>
    </w:p>
    <w:p w14:paraId="7B65B06A" w14:textId="77777777" w:rsidR="005E26FE" w:rsidRPr="00DA165C" w:rsidRDefault="005E26FE">
      <w:pPr>
        <w:pStyle w:val="Prrafodelista"/>
        <w:jc w:val="both"/>
        <w:rPr>
          <w:rFonts w:ascii="Arial" w:hAnsi="Arial" w:cs="Arial"/>
          <w:b/>
          <w:sz w:val="20"/>
          <w:szCs w:val="20"/>
        </w:rPr>
      </w:pPr>
    </w:p>
    <w:bookmarkEnd w:id="17"/>
    <w:bookmarkEnd w:id="22"/>
    <w:bookmarkEnd w:id="23"/>
    <w:bookmarkEnd w:id="26"/>
    <w:p w14:paraId="072DD93C" w14:textId="7C30375E" w:rsidR="005E26FE" w:rsidRPr="00DA165C" w:rsidRDefault="001F0106">
      <w:pPr>
        <w:pStyle w:val="Sinespaciado1"/>
        <w:jc w:val="both"/>
        <w:rPr>
          <w:rFonts w:ascii="Arial" w:eastAsia="Calibri" w:hAnsi="Arial" w:cs="Arial"/>
          <w:sz w:val="20"/>
          <w:szCs w:val="20"/>
        </w:rPr>
      </w:pPr>
      <w:r w:rsidRPr="00DA165C">
        <w:rPr>
          <w:rFonts w:ascii="Arial" w:eastAsia="Calibri" w:hAnsi="Arial" w:cs="Arial"/>
          <w:sz w:val="20"/>
          <w:szCs w:val="20"/>
        </w:rPr>
        <w:t xml:space="preserve">El oferente, dependiendo para el lote al que se presente, deberá acreditar su establecimiento de comercio o una sede en el municipio que corresponda al lote, si el oferente se presenta a ambos lotes, acreditará una sede de su empresa en cualquiera de los dos municipios -Fusagasugá (Cundinamarca) o </w:t>
      </w:r>
      <w:r w:rsidR="003A4B03" w:rsidRPr="00DA165C">
        <w:rPr>
          <w:rFonts w:ascii="Arial" w:eastAsia="Calibri" w:hAnsi="Arial" w:cs="Arial"/>
          <w:sz w:val="20"/>
          <w:szCs w:val="20"/>
        </w:rPr>
        <w:t xml:space="preserve">El </w:t>
      </w:r>
      <w:r w:rsidRPr="00DA165C">
        <w:rPr>
          <w:rFonts w:ascii="Arial" w:eastAsia="Calibri" w:hAnsi="Arial" w:cs="Arial"/>
          <w:sz w:val="20"/>
          <w:szCs w:val="20"/>
        </w:rPr>
        <w:t xml:space="preserve">Espinal (Tolima), (anexar certificado de representación legal o registro mercantil, este requisito aplica </w:t>
      </w:r>
      <w:r w:rsidR="003A4B03" w:rsidRPr="00DA165C">
        <w:rPr>
          <w:rFonts w:ascii="Arial" w:eastAsia="Calibri" w:hAnsi="Arial" w:cs="Arial"/>
          <w:sz w:val="20"/>
          <w:szCs w:val="20"/>
        </w:rPr>
        <w:t>también</w:t>
      </w:r>
      <w:r w:rsidRPr="00DA165C">
        <w:rPr>
          <w:rFonts w:ascii="Arial" w:eastAsia="Calibri" w:hAnsi="Arial" w:cs="Arial"/>
          <w:sz w:val="20"/>
          <w:szCs w:val="20"/>
        </w:rPr>
        <w:t xml:space="preserve"> para el oferente que se presente a cualquiera de los lotes) sin embargo, en el municipio donde no tenga sede, deberá demostrar mediante documento legal, el tipo de vínculo comercial con alguna empresa asentada en dicho municipio la cual debe tener dentro de sus actividades comerciales las requeridas para el presente proceso de selección, toda vez que, se requiere que, para la atención oportuna de los eventos que se vayan a desarrollar en las escuelas de policía, exista un establecimiento acreditado por el contratista en el municipio (Fusagasugá – </w:t>
      </w:r>
      <w:r w:rsidR="003A4B03" w:rsidRPr="00DA165C">
        <w:rPr>
          <w:rFonts w:ascii="Arial" w:eastAsia="Calibri" w:hAnsi="Arial" w:cs="Arial"/>
          <w:sz w:val="20"/>
          <w:szCs w:val="20"/>
        </w:rPr>
        <w:t xml:space="preserve">El </w:t>
      </w:r>
      <w:r w:rsidRPr="00DA165C">
        <w:rPr>
          <w:rFonts w:ascii="Arial" w:eastAsia="Calibri" w:hAnsi="Arial" w:cs="Arial"/>
          <w:sz w:val="20"/>
          <w:szCs w:val="20"/>
        </w:rPr>
        <w:t xml:space="preserve">Espinal), que permita brindar oportunas respuestas a los requerimientos de la supervisión.  </w:t>
      </w:r>
    </w:p>
    <w:p w14:paraId="04F376B1" w14:textId="77777777" w:rsidR="005E26FE" w:rsidRPr="00DA165C" w:rsidRDefault="005E26FE">
      <w:pPr>
        <w:pStyle w:val="Sinespaciado1"/>
        <w:jc w:val="both"/>
        <w:rPr>
          <w:rFonts w:ascii="Arial" w:eastAsia="Calibri" w:hAnsi="Arial" w:cs="Arial"/>
          <w:sz w:val="20"/>
          <w:szCs w:val="20"/>
        </w:rPr>
      </w:pPr>
    </w:p>
    <w:p w14:paraId="0B1D1801"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Este aspecto se verificará en el </w:t>
      </w:r>
      <w:r w:rsidRPr="00DA165C">
        <w:rPr>
          <w:rFonts w:ascii="Arial" w:hAnsi="Arial" w:cs="Arial"/>
          <w:b/>
          <w:sz w:val="20"/>
          <w:szCs w:val="20"/>
          <w:shd w:val="clear" w:color="auto" w:fill="D9D9D9"/>
        </w:rPr>
        <w:t>Anexo 2</w:t>
      </w:r>
      <w:r w:rsidRPr="00DA165C">
        <w:rPr>
          <w:rFonts w:ascii="Arial" w:hAnsi="Arial" w:cs="Arial"/>
          <w:sz w:val="20"/>
          <w:szCs w:val="20"/>
        </w:rPr>
        <w:t xml:space="preserve"> Especificaciones Técnicas Mínimas.</w:t>
      </w:r>
    </w:p>
    <w:bookmarkEnd w:id="14"/>
    <w:p w14:paraId="762E9E93" w14:textId="77777777" w:rsidR="005E26FE" w:rsidRPr="00DA165C" w:rsidRDefault="005E26FE">
      <w:pPr>
        <w:pStyle w:val="Textoindependiente2"/>
        <w:spacing w:after="0" w:line="240" w:lineRule="auto"/>
        <w:jc w:val="both"/>
        <w:rPr>
          <w:rFonts w:ascii="Arial" w:eastAsia="Calibri" w:hAnsi="Arial" w:cs="Arial"/>
          <w:sz w:val="8"/>
          <w:szCs w:val="8"/>
        </w:rPr>
      </w:pPr>
    </w:p>
    <w:bookmarkEnd w:id="27"/>
    <w:p w14:paraId="758660CA" w14:textId="77777777" w:rsidR="005E26FE" w:rsidRPr="00DA165C" w:rsidRDefault="005E26FE">
      <w:pPr>
        <w:pStyle w:val="Textoindependiente2"/>
        <w:spacing w:after="0" w:line="240" w:lineRule="auto"/>
        <w:jc w:val="both"/>
        <w:rPr>
          <w:rFonts w:ascii="Arial" w:eastAsia="Calibri" w:hAnsi="Arial" w:cs="Arial"/>
          <w:sz w:val="8"/>
          <w:szCs w:val="8"/>
        </w:rPr>
      </w:pPr>
    </w:p>
    <w:p w14:paraId="3F3C1B18" w14:textId="77777777" w:rsidR="005E26FE" w:rsidRPr="00DA165C" w:rsidRDefault="001F0106">
      <w:pPr>
        <w:pStyle w:val="Textoindependiente2"/>
        <w:numPr>
          <w:ilvl w:val="2"/>
          <w:numId w:val="4"/>
        </w:numPr>
        <w:spacing w:after="0" w:line="240" w:lineRule="auto"/>
        <w:rPr>
          <w:rFonts w:ascii="Arial" w:eastAsia="Calibri" w:hAnsi="Arial" w:cs="Arial"/>
          <w:b/>
          <w:sz w:val="20"/>
          <w:szCs w:val="20"/>
        </w:rPr>
      </w:pPr>
      <w:bookmarkStart w:id="28" w:name="_Hlk165564461"/>
      <w:bookmarkStart w:id="29" w:name="_Hlk165627605"/>
      <w:r w:rsidRPr="00DA165C">
        <w:rPr>
          <w:rFonts w:ascii="Arial" w:eastAsia="Calibri" w:hAnsi="Arial" w:cs="Arial"/>
          <w:b/>
          <w:sz w:val="20"/>
          <w:szCs w:val="20"/>
        </w:rPr>
        <w:t>OTRAS CONDICIONES TÉCNICAS VERIFICABLES (En caso de que aplique)</w:t>
      </w:r>
    </w:p>
    <w:p w14:paraId="7FE84F57" w14:textId="77777777" w:rsidR="005E26FE" w:rsidRPr="00DA165C" w:rsidRDefault="005E26FE">
      <w:pPr>
        <w:pStyle w:val="Textoindependiente2"/>
        <w:spacing w:after="0" w:line="240" w:lineRule="auto"/>
        <w:jc w:val="both"/>
        <w:rPr>
          <w:rFonts w:ascii="Arial" w:eastAsia="Calibri" w:hAnsi="Arial" w:cs="Arial"/>
          <w:sz w:val="22"/>
          <w:szCs w:val="22"/>
        </w:rPr>
      </w:pPr>
    </w:p>
    <w:p w14:paraId="0E38C4D4" w14:textId="77777777" w:rsidR="005E26FE" w:rsidRPr="00DA165C" w:rsidRDefault="001F0106">
      <w:pPr>
        <w:pStyle w:val="Sinespaciado1"/>
        <w:jc w:val="both"/>
        <w:rPr>
          <w:rFonts w:ascii="Arial" w:hAnsi="Arial" w:cs="Arial"/>
          <w:b/>
          <w:sz w:val="20"/>
          <w:szCs w:val="20"/>
        </w:rPr>
      </w:pPr>
      <w:r w:rsidRPr="00DA165C">
        <w:rPr>
          <w:rFonts w:ascii="Arial" w:hAnsi="Arial" w:cs="Arial"/>
          <w:b/>
          <w:sz w:val="20"/>
          <w:szCs w:val="20"/>
        </w:rPr>
        <w:t>APOYO A LA INDUSTRIA NACIONAL (10 puntos)</w:t>
      </w:r>
    </w:p>
    <w:p w14:paraId="32E3B52F" w14:textId="77777777" w:rsidR="005E26FE" w:rsidRPr="00DA165C" w:rsidRDefault="005E26FE">
      <w:pPr>
        <w:pStyle w:val="Sinespaciado1"/>
        <w:jc w:val="both"/>
        <w:rPr>
          <w:rFonts w:ascii="Arial" w:hAnsi="Arial" w:cs="Arial"/>
          <w:b/>
          <w:sz w:val="20"/>
          <w:szCs w:val="20"/>
        </w:rPr>
      </w:pPr>
    </w:p>
    <w:p w14:paraId="64AAA071" w14:textId="77777777" w:rsidR="005E26FE" w:rsidRPr="00DA165C" w:rsidRDefault="001F0106">
      <w:pPr>
        <w:pStyle w:val="Sinespaciado"/>
        <w:jc w:val="both"/>
        <w:rPr>
          <w:rFonts w:ascii="Arial" w:hAnsi="Arial" w:cs="Arial"/>
          <w:color w:val="000000"/>
          <w:sz w:val="20"/>
          <w:szCs w:val="20"/>
          <w:lang w:val="es-CO"/>
        </w:rPr>
      </w:pPr>
      <w:r w:rsidRPr="00DA165C">
        <w:rPr>
          <w:rFonts w:ascii="Arial" w:hAnsi="Arial" w:cs="Arial"/>
          <w:color w:val="000000"/>
          <w:sz w:val="20"/>
          <w:szCs w:val="20"/>
          <w:lang w:val="es-CO"/>
        </w:rPr>
        <w:t xml:space="preserve">Para la verificación, evaluación y asignación del puntaje de que trata este numeral, el proponente deberá diligenciar y suscribir el </w:t>
      </w:r>
      <w:r w:rsidRPr="00DA165C">
        <w:rPr>
          <w:rFonts w:ascii="Arial" w:eastAsia="Calibri" w:hAnsi="Arial" w:cs="Arial"/>
          <w:bCs/>
          <w:sz w:val="20"/>
          <w:szCs w:val="20"/>
          <w:lang w:val="es-CO" w:eastAsia="en-US"/>
        </w:rPr>
        <w:t>formulario</w:t>
      </w:r>
      <w:r w:rsidRPr="00DA165C">
        <w:rPr>
          <w:rFonts w:ascii="Arial" w:eastAsia="Calibri" w:hAnsi="Arial" w:cs="Arial"/>
          <w:b/>
          <w:sz w:val="20"/>
          <w:szCs w:val="20"/>
          <w:lang w:val="es-CO" w:eastAsia="en-US"/>
        </w:rPr>
        <w:t xml:space="preserve"> “APOYO A LA INDUSTRIA NACIONAL” </w:t>
      </w:r>
      <w:r w:rsidRPr="00DA165C">
        <w:rPr>
          <w:rFonts w:ascii="Arial" w:eastAsia="Calibri" w:hAnsi="Arial" w:cs="Arial"/>
          <w:sz w:val="20"/>
          <w:szCs w:val="20"/>
          <w:lang w:val="es-CO" w:eastAsia="en-US"/>
        </w:rPr>
        <w:t>de este documento,</w:t>
      </w:r>
      <w:r w:rsidRPr="00DA165C">
        <w:rPr>
          <w:rFonts w:ascii="Arial" w:hAnsi="Arial" w:cs="Arial"/>
          <w:color w:val="000000"/>
          <w:sz w:val="20"/>
          <w:szCs w:val="20"/>
          <w:lang w:val="es-CO"/>
        </w:rPr>
        <w:t xml:space="preserve"> el cual se entenderá presentado bajo la gravedad de juramento. </w:t>
      </w:r>
    </w:p>
    <w:p w14:paraId="00D9FD20" w14:textId="77777777" w:rsidR="005E26FE" w:rsidRPr="00DA165C" w:rsidRDefault="005E26FE">
      <w:pPr>
        <w:pStyle w:val="Sinespaciado"/>
        <w:jc w:val="both"/>
        <w:rPr>
          <w:rFonts w:ascii="Arial" w:hAnsi="Arial" w:cs="Arial"/>
          <w:color w:val="000000"/>
          <w:sz w:val="20"/>
          <w:szCs w:val="20"/>
          <w:lang w:val="es-CO"/>
        </w:rPr>
      </w:pPr>
    </w:p>
    <w:p w14:paraId="45D06195" w14:textId="77777777" w:rsidR="005E26FE" w:rsidRPr="00DA165C" w:rsidRDefault="001F0106">
      <w:pPr>
        <w:autoSpaceDE w:val="0"/>
        <w:autoSpaceDN w:val="0"/>
        <w:spacing w:line="240" w:lineRule="auto"/>
        <w:jc w:val="both"/>
        <w:rPr>
          <w:rFonts w:ascii="Arial" w:hAnsi="Arial" w:cs="Arial"/>
          <w:sz w:val="20"/>
          <w:szCs w:val="20"/>
        </w:rPr>
      </w:pPr>
      <w:r w:rsidRPr="00DA165C">
        <w:rPr>
          <w:rFonts w:ascii="Arial" w:hAnsi="Arial" w:cs="Arial"/>
          <w:sz w:val="20"/>
          <w:szCs w:val="20"/>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w:t>
      </w:r>
    </w:p>
    <w:p w14:paraId="663C6A5E" w14:textId="77777777" w:rsidR="005E26FE" w:rsidRPr="00DA165C" w:rsidRDefault="001F0106">
      <w:pPr>
        <w:spacing w:line="240" w:lineRule="auto"/>
        <w:ind w:left="426" w:hanging="279"/>
        <w:jc w:val="both"/>
        <w:rPr>
          <w:rFonts w:ascii="Arial" w:hAnsi="Arial" w:cs="Arial"/>
          <w:sz w:val="20"/>
          <w:szCs w:val="20"/>
        </w:rPr>
      </w:pPr>
      <w:r w:rsidRPr="00DA165C">
        <w:rPr>
          <w:rFonts w:ascii="Arial" w:hAnsi="Arial" w:cs="Arial"/>
          <w:sz w:val="20"/>
          <w:szCs w:val="20"/>
        </w:rPr>
        <w:t>a)</w:t>
      </w:r>
      <w:r w:rsidRPr="00DA165C">
        <w:rPr>
          <w:rFonts w:ascii="Arial" w:hAnsi="Arial" w:cs="Arial"/>
          <w:sz w:val="20"/>
          <w:szCs w:val="20"/>
        </w:rPr>
        <w:tab/>
        <w:t>Las ofertas presentadas por proponentes nacionales y que involucren bienes y servicios 100% nacionales, obtendrán (10) puntos.</w:t>
      </w:r>
    </w:p>
    <w:p w14:paraId="36C98A44" w14:textId="77777777" w:rsidR="005E26FE" w:rsidRPr="00DA165C" w:rsidRDefault="001F0106">
      <w:pPr>
        <w:spacing w:line="240" w:lineRule="auto"/>
        <w:ind w:left="426" w:hanging="279"/>
        <w:jc w:val="both"/>
        <w:rPr>
          <w:rFonts w:ascii="Arial" w:hAnsi="Arial" w:cs="Arial"/>
          <w:sz w:val="20"/>
          <w:szCs w:val="20"/>
        </w:rPr>
      </w:pPr>
      <w:r w:rsidRPr="00DA165C">
        <w:rPr>
          <w:rFonts w:ascii="Arial" w:hAnsi="Arial" w:cs="Arial"/>
          <w:sz w:val="20"/>
          <w:szCs w:val="20"/>
        </w:rPr>
        <w:lastRenderedPageBreak/>
        <w:t>b)</w:t>
      </w:r>
      <w:r w:rsidRPr="00DA165C">
        <w:rPr>
          <w:rFonts w:ascii="Arial" w:hAnsi="Arial" w:cs="Arial"/>
          <w:sz w:val="20"/>
          <w:szCs w:val="20"/>
        </w:rPr>
        <w:tab/>
        <w:t>Las ofertas presentadas por proponentes nacionales y que involucren bienes y servicios nacionales superiores al 50% de los recursos y menor al 100% de estos, obtendrán (6) puntos.</w:t>
      </w:r>
    </w:p>
    <w:p w14:paraId="6CCA1EAE" w14:textId="77777777" w:rsidR="005E26FE" w:rsidRPr="00DA165C" w:rsidRDefault="001F0106">
      <w:pPr>
        <w:spacing w:line="240" w:lineRule="auto"/>
        <w:ind w:left="426" w:hanging="279"/>
        <w:jc w:val="both"/>
        <w:rPr>
          <w:rFonts w:ascii="Arial" w:hAnsi="Arial" w:cs="Arial"/>
          <w:sz w:val="20"/>
          <w:szCs w:val="20"/>
        </w:rPr>
      </w:pPr>
      <w:r w:rsidRPr="00DA165C">
        <w:rPr>
          <w:rFonts w:ascii="Arial" w:hAnsi="Arial" w:cs="Arial"/>
          <w:sz w:val="20"/>
          <w:szCs w:val="20"/>
        </w:rPr>
        <w:t>c)</w:t>
      </w:r>
      <w:r w:rsidRPr="00DA165C">
        <w:rPr>
          <w:rFonts w:ascii="Arial" w:hAnsi="Arial" w:cs="Arial"/>
          <w:sz w:val="20"/>
          <w:szCs w:val="20"/>
        </w:rPr>
        <w:tab/>
        <w:t>Las ofertas presentadas por proponentes nacionales y que involucren bienes y servicios de origen nacional, inferior al 50% de los recursos, obtendrá (5) puntos.</w:t>
      </w:r>
    </w:p>
    <w:p w14:paraId="2107DA18" w14:textId="77777777" w:rsidR="005E26FE" w:rsidRPr="00DA165C" w:rsidRDefault="001F0106">
      <w:pPr>
        <w:spacing w:line="240" w:lineRule="auto"/>
        <w:ind w:left="426" w:hanging="279"/>
        <w:jc w:val="both"/>
        <w:rPr>
          <w:rFonts w:ascii="Arial" w:hAnsi="Arial" w:cs="Arial"/>
          <w:sz w:val="20"/>
          <w:szCs w:val="20"/>
        </w:rPr>
      </w:pPr>
      <w:r w:rsidRPr="00DA165C">
        <w:rPr>
          <w:rFonts w:ascii="Arial" w:hAnsi="Arial" w:cs="Arial"/>
          <w:sz w:val="20"/>
          <w:szCs w:val="20"/>
        </w:rPr>
        <w:t>d)</w:t>
      </w:r>
      <w:r w:rsidRPr="00DA165C">
        <w:rPr>
          <w:rFonts w:ascii="Arial" w:hAnsi="Arial" w:cs="Arial"/>
          <w:sz w:val="20"/>
          <w:szCs w:val="20"/>
        </w:rPr>
        <w:tab/>
        <w:t>Las ofertas presentadas por proponentes extranjeros y que involucren bienes y servicios 100% nacionales obtendrán (4) puntos.</w:t>
      </w:r>
    </w:p>
    <w:p w14:paraId="45469F50" w14:textId="77777777" w:rsidR="005E26FE" w:rsidRPr="00DA165C" w:rsidRDefault="001F0106">
      <w:pPr>
        <w:spacing w:line="240" w:lineRule="auto"/>
        <w:ind w:left="426" w:hanging="279"/>
        <w:jc w:val="both"/>
        <w:rPr>
          <w:rFonts w:ascii="Arial" w:hAnsi="Arial" w:cs="Arial"/>
          <w:sz w:val="20"/>
          <w:szCs w:val="20"/>
        </w:rPr>
      </w:pPr>
      <w:r w:rsidRPr="00DA165C">
        <w:rPr>
          <w:rFonts w:ascii="Arial" w:hAnsi="Arial" w:cs="Arial"/>
          <w:sz w:val="20"/>
          <w:szCs w:val="20"/>
        </w:rPr>
        <w:t>e)</w:t>
      </w:r>
      <w:r w:rsidRPr="00DA165C">
        <w:rPr>
          <w:rFonts w:ascii="Arial" w:hAnsi="Arial" w:cs="Arial"/>
          <w:sz w:val="20"/>
          <w:szCs w:val="20"/>
        </w:rPr>
        <w:tab/>
        <w:t>Las propuestas presentadas por proponentes extranjeros y que involucren bienes y servicios nacionales, superiores al 50% de los recursos y menor al 100% de estos obtendrán (3) puntos.</w:t>
      </w:r>
    </w:p>
    <w:p w14:paraId="415A9CAD" w14:textId="77777777" w:rsidR="005E26FE" w:rsidRPr="00DA165C" w:rsidRDefault="001F0106">
      <w:pPr>
        <w:spacing w:line="240" w:lineRule="auto"/>
        <w:ind w:left="426" w:hanging="279"/>
        <w:jc w:val="both"/>
        <w:rPr>
          <w:rFonts w:ascii="Arial" w:hAnsi="Arial" w:cs="Arial"/>
          <w:sz w:val="20"/>
          <w:szCs w:val="20"/>
        </w:rPr>
      </w:pPr>
      <w:r w:rsidRPr="00DA165C">
        <w:rPr>
          <w:rFonts w:ascii="Arial" w:hAnsi="Arial" w:cs="Arial"/>
          <w:sz w:val="20"/>
          <w:szCs w:val="20"/>
        </w:rPr>
        <w:t>f)</w:t>
      </w:r>
      <w:r w:rsidRPr="00DA165C">
        <w:rPr>
          <w:rFonts w:ascii="Arial" w:hAnsi="Arial" w:cs="Arial"/>
          <w:sz w:val="20"/>
          <w:szCs w:val="20"/>
        </w:rPr>
        <w:tab/>
        <w:t>Las propuestas presentadas por proponentes extranjeros y que involucren bienes y servicios nacionales de origen nacional inferior al 50% de los recursos, obtendrán (2) puntos.</w:t>
      </w:r>
    </w:p>
    <w:p w14:paraId="4C395FCE" w14:textId="77777777" w:rsidR="005E26FE" w:rsidRPr="00DA165C" w:rsidRDefault="001F0106">
      <w:pPr>
        <w:spacing w:line="240" w:lineRule="auto"/>
        <w:jc w:val="both"/>
        <w:rPr>
          <w:rFonts w:ascii="Arial" w:hAnsi="Arial" w:cs="Arial"/>
          <w:sz w:val="20"/>
          <w:szCs w:val="20"/>
        </w:rPr>
      </w:pPr>
      <w:r w:rsidRPr="00DA165C">
        <w:rPr>
          <w:rFonts w:ascii="Arial" w:hAnsi="Arial" w:cs="Arial"/>
          <w:sz w:val="20"/>
          <w:szCs w:val="20"/>
        </w:rPr>
        <w:t xml:space="preserve">La evaluación se hará en consideración al porcentaje que diligencie en el </w:t>
      </w:r>
      <w:r w:rsidRPr="00DA165C">
        <w:rPr>
          <w:rFonts w:ascii="Arial" w:eastAsia="Calibri" w:hAnsi="Arial" w:cs="Arial"/>
          <w:b/>
          <w:sz w:val="20"/>
          <w:szCs w:val="20"/>
        </w:rPr>
        <w:t xml:space="preserve">FORMULARIO APOYO A LA INDUSTRIA NACIONAL </w:t>
      </w:r>
      <w:r w:rsidRPr="00DA165C">
        <w:rPr>
          <w:rFonts w:ascii="Arial" w:hAnsi="Arial" w:cs="Arial"/>
          <w:sz w:val="20"/>
          <w:szCs w:val="20"/>
        </w:rPr>
        <w:t>del presente estudio previo.</w:t>
      </w:r>
    </w:p>
    <w:p w14:paraId="501D3C33" w14:textId="77777777" w:rsidR="005E26FE" w:rsidRPr="00DA165C" w:rsidRDefault="001F0106">
      <w:pPr>
        <w:spacing w:line="240" w:lineRule="auto"/>
        <w:jc w:val="both"/>
        <w:rPr>
          <w:rFonts w:ascii="Arial" w:hAnsi="Arial" w:cs="Arial"/>
          <w:sz w:val="20"/>
          <w:szCs w:val="20"/>
        </w:rPr>
      </w:pPr>
      <w:r w:rsidRPr="00DA165C">
        <w:rPr>
          <w:rFonts w:ascii="Arial" w:hAnsi="Arial" w:cs="Arial"/>
          <w:sz w:val="20"/>
          <w:szCs w:val="20"/>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0C9B4C9E" w14:textId="77777777" w:rsidR="005E26FE" w:rsidRPr="00DA165C" w:rsidRDefault="001F0106">
      <w:pPr>
        <w:spacing w:line="240" w:lineRule="auto"/>
        <w:jc w:val="both"/>
        <w:rPr>
          <w:rFonts w:ascii="Arial" w:hAnsi="Arial" w:cs="Arial"/>
          <w:sz w:val="20"/>
          <w:szCs w:val="20"/>
        </w:rPr>
      </w:pPr>
      <w:r w:rsidRPr="00DA165C">
        <w:rPr>
          <w:rFonts w:ascii="Arial" w:hAnsi="Arial" w:cs="Arial"/>
          <w:sz w:val="20"/>
          <w:szCs w:val="20"/>
        </w:rPr>
        <w:t>La acreditación de tal circunstancia se hará en los términos que señale el reglamento.</w:t>
      </w:r>
    </w:p>
    <w:p w14:paraId="3CD705F1" w14:textId="77777777" w:rsidR="005E26FE" w:rsidRPr="00DA165C" w:rsidRDefault="001F0106">
      <w:pPr>
        <w:spacing w:line="240" w:lineRule="auto"/>
        <w:jc w:val="both"/>
        <w:rPr>
          <w:rFonts w:ascii="Arial" w:hAnsi="Arial" w:cs="Arial"/>
          <w:i/>
          <w:sz w:val="20"/>
          <w:szCs w:val="20"/>
        </w:rPr>
      </w:pPr>
      <w:r w:rsidRPr="00DA165C">
        <w:rPr>
          <w:rFonts w:ascii="Arial" w:hAnsi="Arial" w:cs="Arial"/>
          <w:sz w:val="20"/>
          <w:szCs w:val="20"/>
        </w:rPr>
        <w:t xml:space="preserve">El artículo 1 del Decreto 680 de 2021 que modifica parcialmente el artículo 2.2.1.1.1.3.1. Del Decreto 1082 de 2015, define </w:t>
      </w:r>
      <w:r w:rsidRPr="00DA165C">
        <w:rPr>
          <w:rFonts w:ascii="Arial" w:hAnsi="Arial" w:cs="Arial"/>
          <w:i/>
          <w:sz w:val="20"/>
          <w:szCs w:val="20"/>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200BBF67" w14:textId="77777777" w:rsidR="005E26FE" w:rsidRPr="00DA165C" w:rsidRDefault="001F0106">
      <w:pPr>
        <w:spacing w:line="240" w:lineRule="auto"/>
        <w:jc w:val="both"/>
        <w:rPr>
          <w:rFonts w:ascii="Arial" w:hAnsi="Arial" w:cs="Arial"/>
          <w:i/>
          <w:sz w:val="20"/>
          <w:szCs w:val="20"/>
        </w:rPr>
      </w:pPr>
      <w:r w:rsidRPr="00DA165C">
        <w:rPr>
          <w:rFonts w:ascii="Arial" w:hAnsi="Arial" w:cs="Arial"/>
          <w:i/>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DBA8584" w14:textId="77777777" w:rsidR="005E26FE" w:rsidRPr="00DA165C" w:rsidRDefault="001F0106">
      <w:pPr>
        <w:spacing w:line="240" w:lineRule="auto"/>
        <w:jc w:val="both"/>
        <w:rPr>
          <w:rFonts w:ascii="Arial" w:hAnsi="Arial" w:cs="Arial"/>
          <w:i/>
          <w:sz w:val="20"/>
          <w:szCs w:val="20"/>
        </w:rPr>
      </w:pPr>
      <w:r w:rsidRPr="00DA165C">
        <w:rPr>
          <w:rFonts w:ascii="Arial" w:hAnsi="Arial" w:cs="Arial"/>
          <w:i/>
          <w:sz w:val="20"/>
          <w:szCs w:val="20"/>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77A11482" w14:textId="77777777" w:rsidR="005E26FE" w:rsidRPr="00DA165C" w:rsidRDefault="001F0106">
      <w:pPr>
        <w:pStyle w:val="Sinespaciado"/>
        <w:jc w:val="both"/>
        <w:rPr>
          <w:rFonts w:ascii="Arial" w:hAnsi="Arial" w:cs="Arial"/>
          <w:color w:val="000000"/>
          <w:sz w:val="20"/>
          <w:szCs w:val="20"/>
          <w:lang w:val="es-CO"/>
        </w:rPr>
      </w:pPr>
      <w:r w:rsidRPr="00DA165C">
        <w:rPr>
          <w:rFonts w:ascii="Arial" w:hAnsi="Arial" w:cs="Arial"/>
          <w:color w:val="000000"/>
          <w:sz w:val="20"/>
          <w:szCs w:val="20"/>
          <w:lang w:val="es-CO"/>
        </w:rPr>
        <w:t>Considerando que el porcentaje asignado por la acreditación de los servicios tiene carácter de comparación de propuestas, los formularios “APOYO A LA INDUSTRIA NACIONAL” e “INDICACIÓN DE TRATO NACIONAL”</w:t>
      </w:r>
      <w:r w:rsidRPr="00DA165C">
        <w:rPr>
          <w:rFonts w:ascii="Arial" w:eastAsia="Calibri" w:hAnsi="Arial" w:cs="Arial"/>
          <w:color w:val="000000"/>
          <w:sz w:val="20"/>
          <w:szCs w:val="20"/>
          <w:lang w:val="es-CO"/>
        </w:rPr>
        <w:t xml:space="preserve"> </w:t>
      </w:r>
      <w:r w:rsidRPr="00DA165C">
        <w:rPr>
          <w:rFonts w:ascii="Arial" w:eastAsia="Calibri" w:hAnsi="Arial" w:cs="Arial"/>
          <w:sz w:val="20"/>
          <w:szCs w:val="20"/>
          <w:lang w:val="es-CO" w:eastAsia="en-US"/>
        </w:rPr>
        <w:t>de este apéndice</w:t>
      </w:r>
      <w:r w:rsidRPr="00DA165C">
        <w:rPr>
          <w:rFonts w:ascii="Arial" w:hAnsi="Arial" w:cs="Arial"/>
          <w:color w:val="000000"/>
          <w:sz w:val="20"/>
          <w:szCs w:val="20"/>
          <w:lang w:val="es-CO"/>
        </w:rPr>
        <w:t>, deberán presentarse junto con la oferta inicial.</w:t>
      </w:r>
    </w:p>
    <w:p w14:paraId="799CAD4B" w14:textId="77777777" w:rsidR="005E26FE" w:rsidRPr="00DA165C" w:rsidRDefault="005E26FE">
      <w:pPr>
        <w:pStyle w:val="Sinespaciado"/>
        <w:jc w:val="both"/>
        <w:rPr>
          <w:rFonts w:ascii="Arial" w:hAnsi="Arial" w:cs="Arial"/>
          <w:color w:val="000000"/>
          <w:sz w:val="20"/>
          <w:szCs w:val="20"/>
          <w:lang w:val="es-CO"/>
        </w:rPr>
      </w:pPr>
    </w:p>
    <w:p w14:paraId="0AB11002" w14:textId="77777777" w:rsidR="005E26FE" w:rsidRPr="00DA165C" w:rsidRDefault="001F0106">
      <w:pPr>
        <w:pStyle w:val="Sinespaciado"/>
        <w:jc w:val="both"/>
        <w:rPr>
          <w:rFonts w:ascii="Arial" w:hAnsi="Arial" w:cs="Arial"/>
          <w:color w:val="000000"/>
          <w:sz w:val="20"/>
          <w:szCs w:val="20"/>
          <w:lang w:val="es-CO"/>
        </w:rPr>
      </w:pPr>
      <w:r w:rsidRPr="00DA165C">
        <w:rPr>
          <w:rFonts w:ascii="Arial" w:hAnsi="Arial" w:cs="Arial"/>
          <w:color w:val="000000"/>
          <w:sz w:val="20"/>
          <w:szCs w:val="20"/>
          <w:lang w:val="es-CO"/>
        </w:rPr>
        <w:t>El oferente seleccionado con productos de origen nacional o acreditado no podrá cambiar el origen de los servicios al momento de la entrega, salvo circunstancias de fuerza mayor o caso fortuito, estos debidamente acreditados.</w:t>
      </w:r>
    </w:p>
    <w:p w14:paraId="45BFD6A5" w14:textId="77777777" w:rsidR="005E26FE" w:rsidRPr="00DA165C" w:rsidRDefault="005E26FE">
      <w:pPr>
        <w:pStyle w:val="Textoindependiente2"/>
        <w:spacing w:after="0" w:line="240" w:lineRule="auto"/>
        <w:jc w:val="both"/>
        <w:rPr>
          <w:rFonts w:ascii="Arial" w:eastAsia="Calibri" w:hAnsi="Arial" w:cs="Arial"/>
          <w:sz w:val="20"/>
          <w:szCs w:val="20"/>
        </w:rPr>
      </w:pPr>
    </w:p>
    <w:bookmarkEnd w:id="28"/>
    <w:p w14:paraId="6B9A6170" w14:textId="77777777" w:rsidR="005E26FE" w:rsidRPr="00DA165C" w:rsidRDefault="001F0106">
      <w:pPr>
        <w:pStyle w:val="Textoindependiente2"/>
        <w:numPr>
          <w:ilvl w:val="1"/>
          <w:numId w:val="4"/>
        </w:numPr>
        <w:spacing w:after="0" w:line="240" w:lineRule="auto"/>
        <w:jc w:val="both"/>
        <w:rPr>
          <w:rFonts w:ascii="Arial" w:eastAsia="Calibri" w:hAnsi="Arial" w:cs="Arial"/>
          <w:b/>
          <w:bCs/>
          <w:sz w:val="20"/>
          <w:szCs w:val="20"/>
        </w:rPr>
      </w:pPr>
      <w:r w:rsidRPr="00DA165C">
        <w:rPr>
          <w:rFonts w:ascii="Arial" w:eastAsia="Calibri" w:hAnsi="Arial" w:cs="Arial"/>
          <w:b/>
          <w:bCs/>
          <w:sz w:val="20"/>
          <w:szCs w:val="20"/>
        </w:rPr>
        <w:t>CONDICIONES TÉCNICAS ADICIONALES DE CALIFICACIÓN Y SU JUSTIFICACIÓN (Aplica para licitación pública y selección abreviada de menor cuantía):</w:t>
      </w:r>
    </w:p>
    <w:p w14:paraId="1C98FC4D" w14:textId="77777777" w:rsidR="005E26FE" w:rsidRPr="00DA165C" w:rsidRDefault="005E26FE">
      <w:pPr>
        <w:pStyle w:val="Textoindependiente2"/>
        <w:spacing w:after="0" w:line="240" w:lineRule="auto"/>
        <w:ind w:left="360"/>
        <w:jc w:val="both"/>
        <w:rPr>
          <w:rFonts w:ascii="Arial" w:eastAsia="Calibri" w:hAnsi="Arial" w:cs="Arial"/>
          <w:b/>
          <w:bCs/>
          <w:sz w:val="20"/>
          <w:szCs w:val="20"/>
        </w:rPr>
      </w:pPr>
    </w:p>
    <w:p w14:paraId="3413DE21" w14:textId="77777777" w:rsidR="005E26FE" w:rsidRPr="00DA165C" w:rsidRDefault="001F0106">
      <w:pPr>
        <w:pStyle w:val="Sinespaciado1"/>
        <w:jc w:val="both"/>
        <w:rPr>
          <w:rFonts w:ascii="Arial" w:hAnsi="Arial" w:cs="Arial"/>
          <w:sz w:val="20"/>
          <w:szCs w:val="20"/>
        </w:rPr>
      </w:pPr>
      <w:bookmarkStart w:id="30" w:name="_Hlk159755409"/>
      <w:r w:rsidRPr="00DA165C">
        <w:rPr>
          <w:rFonts w:ascii="Arial" w:hAnsi="Arial" w:cs="Arial"/>
          <w:sz w:val="20"/>
          <w:szCs w:val="20"/>
        </w:rPr>
        <w:t>Según lo establecido en el Artículo 2.2.1.1.2.2.2 del Decreto 1082 de 2015, la Entidad debe determinar la oferta más favorable teniendo en cuenta:</w:t>
      </w:r>
    </w:p>
    <w:p w14:paraId="793D6EC1" w14:textId="77777777" w:rsidR="005E26FE" w:rsidRPr="00DA165C" w:rsidRDefault="005E26FE">
      <w:pPr>
        <w:pStyle w:val="Sinespaciado1"/>
        <w:jc w:val="both"/>
        <w:rPr>
          <w:rFonts w:ascii="Arial" w:hAnsi="Arial" w:cs="Arial"/>
          <w:sz w:val="20"/>
          <w:szCs w:val="20"/>
        </w:rPr>
      </w:pPr>
    </w:p>
    <w:p w14:paraId="44CEC8F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a) La ponderación de los elementos de calidad y de precio soportados en puntaje o fórmulas; o b) La ponderación de los elementos de calidad y precio que representen la mejor relación costo – beneficio.</w:t>
      </w:r>
    </w:p>
    <w:p w14:paraId="4C017AE2" w14:textId="77777777" w:rsidR="005E26FE" w:rsidRPr="00DA165C" w:rsidRDefault="005E26FE">
      <w:pPr>
        <w:pStyle w:val="Sinespaciado1"/>
        <w:jc w:val="both"/>
        <w:rPr>
          <w:rFonts w:ascii="Arial" w:hAnsi="Arial" w:cs="Arial"/>
          <w:sz w:val="20"/>
          <w:szCs w:val="20"/>
        </w:rPr>
      </w:pPr>
    </w:p>
    <w:p w14:paraId="6FD41C4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Para el presente proceso de selección se aplicará la alternativa: a) La ponderación de los elementos de calidad y de precio soportados en puntaje o fórmulas.</w:t>
      </w:r>
    </w:p>
    <w:p w14:paraId="374E748A" w14:textId="77777777" w:rsidR="005E26FE" w:rsidRPr="00DA165C" w:rsidRDefault="005E26FE">
      <w:pPr>
        <w:pStyle w:val="Sinespaciado1"/>
        <w:jc w:val="both"/>
        <w:rPr>
          <w:rFonts w:ascii="Arial" w:hAnsi="Arial" w:cs="Arial"/>
          <w:sz w:val="20"/>
          <w:szCs w:val="20"/>
        </w:rPr>
      </w:pPr>
    </w:p>
    <w:p w14:paraId="57D99F62"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Las condiciones técnicas adicionales de calificación se describen en el (</w:t>
      </w:r>
      <w:r w:rsidRPr="00DA165C">
        <w:rPr>
          <w:rFonts w:ascii="Arial" w:hAnsi="Arial" w:cs="Arial"/>
          <w:b/>
          <w:bCs/>
          <w:sz w:val="20"/>
          <w:szCs w:val="20"/>
        </w:rPr>
        <w:t>formulario No. 1 OFERTA TECNICA ADICIONAL.)</w:t>
      </w:r>
    </w:p>
    <w:p w14:paraId="52C456DB" w14:textId="77777777" w:rsidR="005E26FE" w:rsidRPr="00DA165C" w:rsidRDefault="005E26FE">
      <w:pPr>
        <w:pStyle w:val="Sinespaciado1"/>
        <w:jc w:val="both"/>
        <w:rPr>
          <w:rFonts w:ascii="Arial" w:hAnsi="Arial" w:cs="Arial"/>
          <w:sz w:val="20"/>
          <w:szCs w:val="20"/>
        </w:rPr>
      </w:pPr>
    </w:p>
    <w:p w14:paraId="5144EABF" w14:textId="77777777" w:rsidR="005E26FE" w:rsidRPr="00DA165C" w:rsidRDefault="001F0106">
      <w:pPr>
        <w:pStyle w:val="Textoindependiente2"/>
        <w:numPr>
          <w:ilvl w:val="1"/>
          <w:numId w:val="16"/>
        </w:numPr>
        <w:spacing w:after="0" w:line="240" w:lineRule="auto"/>
        <w:jc w:val="both"/>
        <w:rPr>
          <w:rFonts w:ascii="Arial" w:eastAsia="Calibri" w:hAnsi="Arial" w:cs="Arial"/>
          <w:b/>
          <w:bCs/>
          <w:sz w:val="20"/>
          <w:szCs w:val="20"/>
        </w:rPr>
      </w:pPr>
      <w:bookmarkStart w:id="31" w:name="_Hlk165997902"/>
      <w:bookmarkEnd w:id="30"/>
      <w:r w:rsidRPr="00DA165C">
        <w:rPr>
          <w:rFonts w:ascii="Arial" w:eastAsia="Calibri" w:hAnsi="Arial" w:cs="Arial"/>
          <w:b/>
          <w:bCs/>
          <w:sz w:val="20"/>
          <w:szCs w:val="20"/>
        </w:rPr>
        <w:t>EVALUACIÓN ECONÓMICA Y FINANCIERA (dependiendo de la modalidad de selección)</w:t>
      </w:r>
    </w:p>
    <w:p w14:paraId="5BEE7D66" w14:textId="77777777" w:rsidR="005E26FE" w:rsidRPr="00DA165C" w:rsidRDefault="005E26FE">
      <w:pPr>
        <w:pStyle w:val="Textoindependiente2"/>
        <w:spacing w:after="0" w:line="240" w:lineRule="auto"/>
        <w:jc w:val="both"/>
        <w:rPr>
          <w:rFonts w:ascii="Arial" w:eastAsia="Calibri" w:hAnsi="Arial" w:cs="Arial"/>
          <w:sz w:val="20"/>
          <w:szCs w:val="20"/>
        </w:rPr>
      </w:pPr>
    </w:p>
    <w:p w14:paraId="674D8DFD" w14:textId="77777777" w:rsidR="005E26FE" w:rsidRPr="00DA165C" w:rsidRDefault="001F0106">
      <w:pPr>
        <w:pStyle w:val="Textoindependiente2"/>
        <w:numPr>
          <w:ilvl w:val="2"/>
          <w:numId w:val="16"/>
        </w:numPr>
        <w:spacing w:after="0" w:line="240" w:lineRule="auto"/>
        <w:ind w:left="0" w:firstLine="0"/>
        <w:jc w:val="both"/>
        <w:rPr>
          <w:rFonts w:ascii="Arial" w:eastAsia="Calibri" w:hAnsi="Arial" w:cs="Arial"/>
          <w:b/>
          <w:sz w:val="20"/>
          <w:szCs w:val="20"/>
        </w:rPr>
      </w:pPr>
      <w:r w:rsidRPr="00DA165C">
        <w:rPr>
          <w:rFonts w:ascii="Arial" w:eastAsia="Calibri" w:hAnsi="Arial" w:cs="Arial"/>
          <w:b/>
          <w:sz w:val="20"/>
          <w:szCs w:val="20"/>
        </w:rPr>
        <w:t>EVALUACIÓN ECONÓMICA</w:t>
      </w:r>
    </w:p>
    <w:p w14:paraId="254D1E3E" w14:textId="77777777" w:rsidR="005E26FE" w:rsidRPr="00DA165C" w:rsidRDefault="005E26FE">
      <w:pPr>
        <w:pStyle w:val="Textoindependiente2"/>
        <w:spacing w:after="0" w:line="240" w:lineRule="auto"/>
        <w:jc w:val="both"/>
        <w:rPr>
          <w:rFonts w:ascii="Arial" w:eastAsia="Calibri" w:hAnsi="Arial" w:cs="Arial"/>
          <w:sz w:val="22"/>
          <w:szCs w:val="22"/>
        </w:rPr>
      </w:pPr>
    </w:p>
    <w:p w14:paraId="1A8E099E"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Para este proceso se verificará que los precios ofertados por el proponente no excedan los precios establecidos por la entidad, en los respectivos ítems relacionados en el valor estimado del presente estudio previo, mismos valores que serán relacionados en la </w:t>
      </w:r>
      <w:r w:rsidRPr="00DA165C">
        <w:rPr>
          <w:rFonts w:ascii="Arial" w:hAnsi="Arial" w:cs="Arial"/>
          <w:b/>
          <w:bCs/>
          <w:sz w:val="20"/>
          <w:szCs w:val="20"/>
        </w:rPr>
        <w:t>PROPUESTA ECONOMICA</w:t>
      </w:r>
      <w:r w:rsidRPr="00DA165C">
        <w:rPr>
          <w:rFonts w:ascii="Arial" w:hAnsi="Arial" w:cs="Arial"/>
          <w:sz w:val="20"/>
          <w:szCs w:val="20"/>
        </w:rPr>
        <w:t xml:space="preserve"> </w:t>
      </w:r>
      <w:r w:rsidRPr="00DA165C">
        <w:rPr>
          <w:rFonts w:ascii="Arial" w:hAnsi="Arial" w:cs="Arial"/>
          <w:b/>
          <w:bCs/>
          <w:sz w:val="20"/>
          <w:szCs w:val="20"/>
        </w:rPr>
        <w:t xml:space="preserve">SECOP II. </w:t>
      </w:r>
      <w:r w:rsidRPr="00DA165C">
        <w:rPr>
          <w:rFonts w:ascii="Arial" w:hAnsi="Arial" w:cs="Arial"/>
          <w:sz w:val="20"/>
          <w:szCs w:val="20"/>
        </w:rPr>
        <w:t xml:space="preserve">La relación de precios fue obtenida de la comparación de precios de mercado (cotizaciones) y precios históricos, de acuerdo al análisis de los estructuradores a partir de información obtenida de diferentes empresas o compañías dedicadas a esta clase de actividad comercial, las cuales se pueden apreciar detalladamente en el numeral 5.4 “precios del mercado” capitulo II. ESTUDIO DEL SECTOR, del presente escrito.  </w:t>
      </w:r>
    </w:p>
    <w:p w14:paraId="5613A4C0" w14:textId="77777777" w:rsidR="005E26FE" w:rsidRPr="00DA165C" w:rsidRDefault="005E26FE">
      <w:pPr>
        <w:pStyle w:val="Sinespaciado1"/>
        <w:jc w:val="both"/>
        <w:rPr>
          <w:rFonts w:ascii="Arial" w:hAnsi="Arial" w:cs="Arial"/>
          <w:sz w:val="20"/>
          <w:szCs w:val="20"/>
        </w:rPr>
      </w:pPr>
    </w:p>
    <w:p w14:paraId="4AA435FD" w14:textId="77777777" w:rsidR="005E26FE" w:rsidRPr="00DA165C" w:rsidRDefault="001F0106">
      <w:pPr>
        <w:pStyle w:val="Sinespaciado"/>
        <w:jc w:val="both"/>
        <w:rPr>
          <w:rFonts w:ascii="Arial" w:hAnsi="Arial" w:cs="Arial"/>
          <w:b/>
          <w:bCs/>
          <w:iCs/>
          <w:sz w:val="20"/>
          <w:szCs w:val="20"/>
          <w:lang w:val="es-CO"/>
        </w:rPr>
      </w:pPr>
      <w:r w:rsidRPr="00DA165C">
        <w:rPr>
          <w:rFonts w:ascii="Arial" w:hAnsi="Arial" w:cs="Arial"/>
          <w:sz w:val="20"/>
          <w:szCs w:val="20"/>
          <w:lang w:val="es-CO"/>
        </w:rPr>
        <w:t xml:space="preserve">Los factores de evaluación económica están descritos en el </w:t>
      </w:r>
      <w:r w:rsidRPr="00DA165C">
        <w:rPr>
          <w:rFonts w:ascii="Arial" w:hAnsi="Arial" w:cs="Arial"/>
          <w:b/>
          <w:bCs/>
          <w:sz w:val="20"/>
          <w:szCs w:val="20"/>
        </w:rPr>
        <w:t>ANEXO No. 7 FACTORES DE VERIFICACION Y PONDERACION, ANEXO No. 8 PROPUESTA</w:t>
      </w:r>
      <w:r w:rsidRPr="00DA165C">
        <w:rPr>
          <w:rFonts w:ascii="Arial" w:hAnsi="Arial" w:cs="Arial"/>
          <w:sz w:val="20"/>
          <w:szCs w:val="20"/>
        </w:rPr>
        <w:t xml:space="preserve"> </w:t>
      </w:r>
      <w:r w:rsidRPr="00DA165C">
        <w:rPr>
          <w:rFonts w:ascii="Arial" w:hAnsi="Arial" w:cs="Arial"/>
          <w:b/>
          <w:bCs/>
          <w:sz w:val="20"/>
          <w:szCs w:val="20"/>
        </w:rPr>
        <w:t>ECONOMICA</w:t>
      </w:r>
      <w:r w:rsidRPr="00DA165C">
        <w:rPr>
          <w:rFonts w:ascii="Arial" w:hAnsi="Arial" w:cs="Arial"/>
          <w:sz w:val="20"/>
          <w:szCs w:val="20"/>
        </w:rPr>
        <w:t xml:space="preserve"> y </w:t>
      </w:r>
      <w:r w:rsidRPr="00DA165C">
        <w:rPr>
          <w:rFonts w:ascii="Arial" w:hAnsi="Arial" w:cs="Arial"/>
          <w:b/>
          <w:bCs/>
          <w:sz w:val="20"/>
          <w:szCs w:val="20"/>
        </w:rPr>
        <w:t>PLIEGO DE CONDICIONES</w:t>
      </w:r>
    </w:p>
    <w:p w14:paraId="18B7F564" w14:textId="77777777" w:rsidR="005E26FE" w:rsidRPr="00DA165C" w:rsidRDefault="005E26FE">
      <w:pPr>
        <w:pStyle w:val="Sinespaciado"/>
        <w:rPr>
          <w:rFonts w:ascii="Arial" w:hAnsi="Arial" w:cs="Arial"/>
          <w:bCs/>
          <w:iCs/>
          <w:sz w:val="20"/>
          <w:szCs w:val="20"/>
          <w:lang w:val="es-CO"/>
        </w:rPr>
      </w:pPr>
    </w:p>
    <w:p w14:paraId="644DC5EF" w14:textId="77777777" w:rsidR="005E26FE" w:rsidRPr="00DA165C" w:rsidRDefault="001F0106">
      <w:pPr>
        <w:pStyle w:val="Sinespaciado"/>
        <w:rPr>
          <w:rFonts w:ascii="Arial" w:hAnsi="Arial" w:cs="Arial"/>
          <w:bCs/>
          <w:iCs/>
          <w:sz w:val="20"/>
          <w:szCs w:val="20"/>
          <w:lang w:val="es-CO"/>
        </w:rPr>
      </w:pPr>
      <w:r w:rsidRPr="00DA165C">
        <w:rPr>
          <w:rFonts w:ascii="Arial" w:hAnsi="Arial" w:cs="Arial"/>
          <w:bCs/>
          <w:iCs/>
          <w:sz w:val="20"/>
          <w:szCs w:val="20"/>
          <w:lang w:val="es-CO"/>
        </w:rPr>
        <w:t>El comité económico evaluador deberá realizar las siguientes revisiones:</w:t>
      </w:r>
    </w:p>
    <w:p w14:paraId="16AF3C0A" w14:textId="77777777" w:rsidR="005E26FE" w:rsidRPr="00DA165C" w:rsidRDefault="005E26FE">
      <w:pPr>
        <w:pStyle w:val="Sinespaciado"/>
        <w:rPr>
          <w:rFonts w:ascii="Arial" w:hAnsi="Arial" w:cs="Arial"/>
          <w:b/>
          <w:bCs/>
          <w:i/>
          <w:iCs/>
          <w:sz w:val="20"/>
          <w:szCs w:val="20"/>
          <w:lang w:val="es-CO"/>
        </w:rPr>
      </w:pPr>
    </w:p>
    <w:p w14:paraId="5B9F19C8" w14:textId="77777777" w:rsidR="005E26FE" w:rsidRPr="00DA165C" w:rsidRDefault="001F0106">
      <w:pPr>
        <w:pStyle w:val="Sinespaciado"/>
        <w:numPr>
          <w:ilvl w:val="0"/>
          <w:numId w:val="17"/>
        </w:numPr>
        <w:jc w:val="both"/>
        <w:rPr>
          <w:rFonts w:ascii="Arial" w:eastAsia="Calibri" w:hAnsi="Arial" w:cs="Arial"/>
          <w:b/>
          <w:sz w:val="20"/>
          <w:szCs w:val="20"/>
          <w:lang w:val="es-CO"/>
        </w:rPr>
      </w:pPr>
      <w:r w:rsidRPr="00DA165C">
        <w:rPr>
          <w:rFonts w:ascii="Arial" w:eastAsia="Calibri" w:hAnsi="Arial" w:cs="Arial"/>
          <w:sz w:val="20"/>
          <w:szCs w:val="20"/>
          <w:lang w:val="es-CO"/>
        </w:rPr>
        <w:t xml:space="preserve">Verificará que las condiciones establecidas en el </w:t>
      </w:r>
      <w:r w:rsidRPr="00DA165C">
        <w:rPr>
          <w:rFonts w:ascii="Arial" w:hAnsi="Arial" w:cs="Arial"/>
          <w:b/>
          <w:sz w:val="20"/>
          <w:szCs w:val="20"/>
          <w:lang w:val="es-CO"/>
        </w:rPr>
        <w:t>ANEXO No. 8 “PROPUESTA ECONÓMICA”</w:t>
      </w:r>
      <w:r w:rsidRPr="00DA165C">
        <w:rPr>
          <w:rFonts w:ascii="Arial" w:eastAsia="Calibri" w:hAnsi="Arial" w:cs="Arial"/>
          <w:sz w:val="20"/>
          <w:szCs w:val="20"/>
          <w:lang w:val="es-CO"/>
        </w:rPr>
        <w:t>, se cumplan.</w:t>
      </w:r>
    </w:p>
    <w:p w14:paraId="01ACF8CF" w14:textId="77777777" w:rsidR="005E26FE" w:rsidRPr="00DA165C" w:rsidRDefault="001F0106">
      <w:pPr>
        <w:pStyle w:val="Sinespaciado"/>
        <w:numPr>
          <w:ilvl w:val="0"/>
          <w:numId w:val="17"/>
        </w:numPr>
        <w:jc w:val="both"/>
        <w:rPr>
          <w:rFonts w:ascii="Arial" w:eastAsia="Calibri" w:hAnsi="Arial" w:cs="Arial"/>
          <w:sz w:val="20"/>
          <w:szCs w:val="20"/>
          <w:lang w:val="es-CO"/>
        </w:rPr>
      </w:pPr>
      <w:r w:rsidRPr="00DA165C">
        <w:rPr>
          <w:rFonts w:ascii="Arial" w:eastAsia="Calibri" w:hAnsi="Arial" w:cs="Arial"/>
          <w:sz w:val="20"/>
          <w:szCs w:val="20"/>
          <w:lang w:val="es-CO"/>
        </w:rPr>
        <w:t xml:space="preserve">Realizará la ponderación económica de acuerdo a lo establecido en el </w:t>
      </w:r>
      <w:r w:rsidRPr="00DA165C">
        <w:rPr>
          <w:rFonts w:ascii="Arial" w:eastAsia="Calibri" w:hAnsi="Arial" w:cs="Arial"/>
          <w:b/>
          <w:bCs/>
          <w:sz w:val="20"/>
          <w:szCs w:val="20"/>
          <w:lang w:val="es-CO"/>
        </w:rPr>
        <w:t>ANEXO NO. 7</w:t>
      </w:r>
      <w:r w:rsidRPr="00DA165C">
        <w:rPr>
          <w:rFonts w:ascii="Arial" w:eastAsia="Calibri" w:hAnsi="Arial" w:cs="Arial"/>
          <w:sz w:val="20"/>
          <w:szCs w:val="20"/>
          <w:lang w:val="es-CO"/>
        </w:rPr>
        <w:t xml:space="preserve"> “FACTORES DE VERIFICACION Y PODERACION”, numeral uno. “FACTOR ECONOMICO”</w:t>
      </w:r>
    </w:p>
    <w:p w14:paraId="63D1C6EF" w14:textId="77777777" w:rsidR="005E26FE" w:rsidRPr="00DA165C" w:rsidRDefault="001F0106">
      <w:pPr>
        <w:pStyle w:val="Sinespaciado"/>
        <w:numPr>
          <w:ilvl w:val="0"/>
          <w:numId w:val="17"/>
        </w:numPr>
        <w:jc w:val="both"/>
        <w:rPr>
          <w:rFonts w:ascii="Arial" w:eastAsia="Calibri" w:hAnsi="Arial" w:cs="Arial"/>
          <w:sz w:val="20"/>
          <w:szCs w:val="20"/>
          <w:lang w:val="es-CO"/>
        </w:rPr>
      </w:pPr>
      <w:r w:rsidRPr="00DA165C">
        <w:rPr>
          <w:rFonts w:ascii="Arial" w:eastAsia="Calibri" w:hAnsi="Arial" w:cs="Arial"/>
          <w:sz w:val="20"/>
          <w:szCs w:val="20"/>
          <w:lang w:val="es-CO"/>
        </w:rPr>
        <w:t>Verificará que los oferentes cumplan con los indicadores financieros solicitados.</w:t>
      </w:r>
    </w:p>
    <w:p w14:paraId="01C99F57" w14:textId="77777777" w:rsidR="005E26FE" w:rsidRPr="00DA165C" w:rsidRDefault="001F0106">
      <w:pPr>
        <w:pStyle w:val="Sinespaciado"/>
        <w:numPr>
          <w:ilvl w:val="0"/>
          <w:numId w:val="17"/>
        </w:numPr>
        <w:jc w:val="both"/>
        <w:rPr>
          <w:rFonts w:ascii="Arial" w:eastAsia="Calibri" w:hAnsi="Arial" w:cs="Arial"/>
          <w:sz w:val="20"/>
          <w:szCs w:val="20"/>
          <w:lang w:val="es-CO"/>
        </w:rPr>
      </w:pPr>
      <w:r w:rsidRPr="00DA165C">
        <w:rPr>
          <w:rFonts w:ascii="Arial" w:eastAsia="Calibri" w:hAnsi="Arial" w:cs="Arial"/>
          <w:sz w:val="20"/>
          <w:szCs w:val="20"/>
          <w:lang w:val="es-CO"/>
        </w:rPr>
        <w:t>Verificará que los oferentes no hayan incurrido en alguna causal de rechazo, de acuerdo a su competencia.</w:t>
      </w:r>
    </w:p>
    <w:p w14:paraId="2EF26EED" w14:textId="77777777" w:rsidR="005E26FE" w:rsidRPr="00DA165C" w:rsidRDefault="001F0106">
      <w:pPr>
        <w:pStyle w:val="Sinespaciado1"/>
        <w:numPr>
          <w:ilvl w:val="0"/>
          <w:numId w:val="17"/>
        </w:numPr>
        <w:jc w:val="both"/>
        <w:rPr>
          <w:rFonts w:ascii="Arial" w:hAnsi="Arial" w:cs="Arial"/>
          <w:bCs/>
          <w:iCs/>
          <w:sz w:val="20"/>
          <w:szCs w:val="20"/>
        </w:rPr>
      </w:pPr>
      <w:r w:rsidRPr="00DA165C">
        <w:rPr>
          <w:rFonts w:ascii="Arial" w:hAnsi="Arial" w:cs="Arial"/>
          <w:sz w:val="20"/>
          <w:szCs w:val="20"/>
        </w:rPr>
        <w:t>Verificará que la</w:t>
      </w:r>
      <w:r w:rsidRPr="00DA165C">
        <w:rPr>
          <w:rFonts w:ascii="Arial" w:hAnsi="Arial" w:cs="Arial"/>
          <w:b/>
          <w:sz w:val="20"/>
          <w:szCs w:val="20"/>
        </w:rPr>
        <w:t xml:space="preserve"> “PROPUESTA ECONÓMICA “</w:t>
      </w:r>
      <w:r w:rsidRPr="00DA165C">
        <w:rPr>
          <w:rFonts w:ascii="Arial" w:hAnsi="Arial" w:cs="Arial"/>
          <w:bCs/>
          <w:sz w:val="20"/>
          <w:szCs w:val="20"/>
        </w:rPr>
        <w:t>presentada en el SECOP II,</w:t>
      </w:r>
      <w:r w:rsidRPr="00DA165C">
        <w:rPr>
          <w:rFonts w:ascii="Arial" w:hAnsi="Arial" w:cs="Arial"/>
          <w:b/>
          <w:sz w:val="20"/>
          <w:szCs w:val="20"/>
        </w:rPr>
        <w:t xml:space="preserve"> </w:t>
      </w:r>
      <w:r w:rsidRPr="00DA165C">
        <w:rPr>
          <w:rFonts w:ascii="Arial" w:hAnsi="Arial" w:cs="Arial"/>
          <w:bCs/>
          <w:sz w:val="20"/>
          <w:szCs w:val="20"/>
        </w:rPr>
        <w:t>no supere los estimados de la entidad.</w:t>
      </w:r>
    </w:p>
    <w:p w14:paraId="259634EC" w14:textId="77777777" w:rsidR="005E26FE" w:rsidRPr="00DA165C" w:rsidRDefault="005E26FE">
      <w:pPr>
        <w:pStyle w:val="Sinespaciado1"/>
        <w:jc w:val="both"/>
        <w:rPr>
          <w:rFonts w:ascii="Arial" w:hAnsi="Arial" w:cs="Arial"/>
          <w:bCs/>
          <w:sz w:val="20"/>
          <w:szCs w:val="20"/>
        </w:rPr>
      </w:pPr>
    </w:p>
    <w:p w14:paraId="0E78FC68" w14:textId="77777777" w:rsidR="005E26FE" w:rsidRPr="00DA165C" w:rsidRDefault="001F0106">
      <w:pPr>
        <w:pStyle w:val="Sinespaciado1"/>
        <w:numPr>
          <w:ilvl w:val="2"/>
          <w:numId w:val="16"/>
        </w:numPr>
        <w:jc w:val="both"/>
        <w:rPr>
          <w:rFonts w:ascii="Arial" w:eastAsiaTheme="majorEastAsia" w:hAnsi="Arial" w:cs="Arial"/>
          <w:sz w:val="20"/>
          <w:szCs w:val="20"/>
        </w:rPr>
      </w:pPr>
      <w:r w:rsidRPr="00DA165C">
        <w:rPr>
          <w:rFonts w:ascii="Arial" w:hAnsi="Arial" w:cs="Arial"/>
          <w:b/>
          <w:bCs/>
          <w:sz w:val="20"/>
          <w:szCs w:val="20"/>
        </w:rPr>
        <w:t>INDICADORES FINANCIEROS DE VERIFICACIÓN</w:t>
      </w:r>
      <w:r w:rsidRPr="00DA165C">
        <w:rPr>
          <w:rFonts w:ascii="Arial" w:hAnsi="Arial" w:cs="Arial"/>
          <w:sz w:val="20"/>
          <w:szCs w:val="20"/>
        </w:rPr>
        <w:t xml:space="preserve">: </w:t>
      </w:r>
    </w:p>
    <w:p w14:paraId="5277DDDF" w14:textId="77777777" w:rsidR="005E26FE" w:rsidRPr="00DA165C" w:rsidRDefault="005E26FE">
      <w:pPr>
        <w:pStyle w:val="Sinespaciado1"/>
        <w:jc w:val="both"/>
        <w:rPr>
          <w:rFonts w:ascii="Arial" w:eastAsiaTheme="majorEastAsia" w:hAnsi="Arial" w:cs="Arial"/>
          <w:sz w:val="20"/>
          <w:szCs w:val="20"/>
        </w:rPr>
      </w:pPr>
    </w:p>
    <w:p w14:paraId="5B87A7C6" w14:textId="77777777" w:rsidR="005E26FE" w:rsidRPr="00DA165C" w:rsidRDefault="001F0106">
      <w:pPr>
        <w:pStyle w:val="Sinespaciado1"/>
        <w:jc w:val="both"/>
        <w:rPr>
          <w:rFonts w:ascii="Arial" w:eastAsiaTheme="majorEastAsia" w:hAnsi="Arial" w:cs="Arial"/>
          <w:sz w:val="20"/>
          <w:szCs w:val="20"/>
        </w:rPr>
      </w:pPr>
      <w:r w:rsidRPr="00DA165C">
        <w:rPr>
          <w:rFonts w:ascii="Arial" w:eastAsiaTheme="majorEastAsia" w:hAnsi="Arial" w:cs="Arial"/>
          <w:sz w:val="20"/>
          <w:szCs w:val="20"/>
        </w:rPr>
        <w:t>buscan establecer condiciones mínimas en relación con la «salud financiera» de los proponentes, particularmente demostrar su aptitud para cumplir oportuna y cabalmente el objeto del contrato, siendo de vital importancia que, la capacidad financiera sea verificada con la información contenida en el Registro Único de Proponentes RUP, vigente y en firme, que deberá ser aportado por el proponente, para lo cual será consultado en la página web del Registro Único Empresarial de la Cámaras de Comercio.</w:t>
      </w:r>
    </w:p>
    <w:p w14:paraId="7E3C491E" w14:textId="77777777" w:rsidR="005E26FE" w:rsidRPr="00DA165C" w:rsidRDefault="005E26FE">
      <w:pPr>
        <w:pStyle w:val="Sinespaciado1"/>
        <w:jc w:val="both"/>
        <w:rPr>
          <w:rFonts w:ascii="Arial" w:eastAsiaTheme="majorEastAsia" w:hAnsi="Arial" w:cs="Arial"/>
          <w:sz w:val="20"/>
          <w:szCs w:val="20"/>
        </w:rPr>
      </w:pPr>
    </w:p>
    <w:p w14:paraId="69CDFD35" w14:textId="77777777" w:rsidR="005E26FE" w:rsidRPr="00DA165C" w:rsidRDefault="001F0106">
      <w:pPr>
        <w:pStyle w:val="Sinespaciado1"/>
        <w:jc w:val="both"/>
        <w:rPr>
          <w:rFonts w:ascii="Arial" w:eastAsiaTheme="majorEastAsia" w:hAnsi="Arial" w:cs="Arial"/>
          <w:sz w:val="20"/>
          <w:szCs w:val="20"/>
        </w:rPr>
      </w:pPr>
      <w:r w:rsidRPr="00DA165C">
        <w:rPr>
          <w:rFonts w:ascii="Arial" w:eastAsiaTheme="majorEastAsia" w:hAnsi="Arial" w:cs="Arial"/>
          <w:sz w:val="20"/>
          <w:szCs w:val="20"/>
        </w:rPr>
        <w:t xml:space="preserve">Los proponentes extranjeros sin sucursal en Colombia deben acreditar los indicadores financieros de la siguiente forma: </w:t>
      </w:r>
    </w:p>
    <w:p w14:paraId="1E77B718" w14:textId="77777777" w:rsidR="005E26FE" w:rsidRPr="00DA165C" w:rsidRDefault="005E26FE">
      <w:pPr>
        <w:pStyle w:val="Sinespaciado1"/>
        <w:jc w:val="both"/>
        <w:rPr>
          <w:rFonts w:ascii="Arial" w:eastAsiaTheme="majorEastAsia" w:hAnsi="Arial" w:cs="Arial"/>
          <w:sz w:val="20"/>
          <w:szCs w:val="20"/>
        </w:rPr>
      </w:pPr>
    </w:p>
    <w:p w14:paraId="71B7C937" w14:textId="77777777" w:rsidR="005E26FE" w:rsidRPr="00DA165C" w:rsidRDefault="001F0106">
      <w:pPr>
        <w:pStyle w:val="Sinespaciado1"/>
        <w:jc w:val="both"/>
        <w:rPr>
          <w:rFonts w:ascii="Arial" w:eastAsiaTheme="majorEastAsia" w:hAnsi="Arial" w:cs="Arial"/>
          <w:sz w:val="20"/>
          <w:szCs w:val="20"/>
        </w:rPr>
      </w:pPr>
      <w:r w:rsidRPr="00DA165C">
        <w:rPr>
          <w:rFonts w:ascii="Arial" w:eastAsiaTheme="majorEastAsia" w:hAnsi="Arial" w:cs="Arial"/>
          <w:sz w:val="20"/>
          <w:szCs w:val="20"/>
        </w:rPr>
        <w:lastRenderedPageBreak/>
        <w:t xml:space="preserve">Fecha de corte de los estados financieros – Los oferentes extranjeros deben presentar sus estados financieros a la fecha de corte establecida en los países de origen o en sus estados sociales. </w:t>
      </w:r>
    </w:p>
    <w:p w14:paraId="32AF3758" w14:textId="77777777" w:rsidR="005E26FE" w:rsidRPr="00DA165C" w:rsidRDefault="005E26FE">
      <w:pPr>
        <w:pStyle w:val="Sinespaciado1"/>
        <w:jc w:val="both"/>
        <w:rPr>
          <w:rFonts w:ascii="Arial" w:eastAsiaTheme="majorEastAsia" w:hAnsi="Arial" w:cs="Arial"/>
          <w:sz w:val="20"/>
          <w:szCs w:val="20"/>
        </w:rPr>
      </w:pPr>
    </w:p>
    <w:p w14:paraId="06EB0842" w14:textId="77777777" w:rsidR="005E26FE" w:rsidRPr="00DA165C" w:rsidRDefault="001F0106">
      <w:pPr>
        <w:pStyle w:val="Sinespaciado1"/>
        <w:jc w:val="both"/>
        <w:rPr>
          <w:rFonts w:ascii="Arial" w:eastAsiaTheme="majorEastAsia" w:hAnsi="Arial" w:cs="Arial"/>
          <w:sz w:val="20"/>
          <w:szCs w:val="20"/>
        </w:rPr>
      </w:pPr>
      <w:r w:rsidRPr="00DA165C">
        <w:rPr>
          <w:rFonts w:ascii="Arial" w:eastAsiaTheme="majorEastAsia" w:hAnsi="Arial" w:cs="Arial"/>
          <w:sz w:val="20"/>
          <w:szCs w:val="20"/>
        </w:rPr>
        <w:t>Moneda -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Escuela de Policía Provincia del Sumapaz, tendrán en cuenta las tasas de cambio certificadas por la Superintendencia Financiera y/o Banco de la República.</w:t>
      </w:r>
    </w:p>
    <w:p w14:paraId="01A884ED" w14:textId="77777777" w:rsidR="005E26FE" w:rsidRPr="00DA165C" w:rsidRDefault="005E26FE">
      <w:pPr>
        <w:pStyle w:val="Sinespaciado1"/>
        <w:jc w:val="both"/>
        <w:rPr>
          <w:rFonts w:ascii="Arial" w:eastAsiaTheme="majorEastAsia" w:hAnsi="Arial" w:cs="Arial"/>
          <w:sz w:val="20"/>
          <w:szCs w:val="20"/>
        </w:rPr>
      </w:pPr>
    </w:p>
    <w:p w14:paraId="39002D5F" w14:textId="77777777" w:rsidR="005E26FE" w:rsidRPr="00DA165C" w:rsidRDefault="001F0106">
      <w:pPr>
        <w:pStyle w:val="Sinespaciado1"/>
        <w:jc w:val="both"/>
        <w:rPr>
          <w:rFonts w:ascii="Arial" w:eastAsiaTheme="majorEastAsia" w:hAnsi="Arial" w:cs="Arial"/>
          <w:sz w:val="20"/>
          <w:szCs w:val="20"/>
        </w:rPr>
      </w:pPr>
      <w:r w:rsidRPr="00DA165C">
        <w:rPr>
          <w:rFonts w:ascii="Arial" w:eastAsiaTheme="majorEastAsia" w:hAnsi="Arial" w:cs="Arial"/>
          <w:sz w:val="20"/>
          <w:szCs w:val="20"/>
        </w:rPr>
        <w:t>Los proponentes extranjeros deben adjuntar un documento en el cual el auditor o el revisor fiscal y/o aquella persona que tenga la potestad de certificar la información de los estados financieros, certifique que: (a) la información financiera presentada a la Escuela de Policía Provincia del Sumapaz, es la entregada al auditor o revisor fiscal para cumplir su función de auditoria; y (b) el proponente en forma regular y para ejercicios contables anteriores ha adoptado normas y principios de contabilidad generalmente aceptados para preparar su información y estados financieros.</w:t>
      </w:r>
    </w:p>
    <w:p w14:paraId="56D974F8" w14:textId="77777777" w:rsidR="005E26FE" w:rsidRPr="00DA165C" w:rsidRDefault="005E26FE">
      <w:pPr>
        <w:pStyle w:val="Sinespaciado1"/>
        <w:jc w:val="both"/>
        <w:rPr>
          <w:rFonts w:ascii="Arial" w:eastAsiaTheme="majorEastAsia" w:hAnsi="Arial" w:cs="Arial"/>
          <w:sz w:val="20"/>
          <w:szCs w:val="20"/>
        </w:rPr>
      </w:pPr>
    </w:p>
    <w:p w14:paraId="6F694321" w14:textId="77777777" w:rsidR="005E26FE" w:rsidRPr="00DA165C" w:rsidRDefault="001F0106">
      <w:pPr>
        <w:pStyle w:val="Sinespaciado1"/>
        <w:jc w:val="both"/>
        <w:rPr>
          <w:rFonts w:ascii="Arial" w:eastAsiaTheme="majorEastAsia" w:hAnsi="Arial" w:cs="Arial"/>
          <w:sz w:val="20"/>
          <w:szCs w:val="20"/>
        </w:rPr>
      </w:pPr>
      <w:r w:rsidRPr="00DA165C">
        <w:rPr>
          <w:rFonts w:ascii="Arial" w:eastAsiaTheme="majorEastAsia" w:hAnsi="Arial" w:cs="Arial"/>
          <w:sz w:val="20"/>
          <w:szCs w:val="20"/>
        </w:rPr>
        <w:t xml:space="preserve">Asimismo, debe presentar el formulario No.9 “cuadro de capacidad financiera” que hace parte del presente documento, suscrito por el representante legal y revisor fiscal o contador del proponente y/o aquella persona que tenga la potestad de certificar la información de los estados financieros, el cual debe ser coherente con los estados financieros presentados en pesos colombianos.    </w:t>
      </w:r>
    </w:p>
    <w:p w14:paraId="34413E8D" w14:textId="77777777" w:rsidR="005E26FE" w:rsidRPr="00DA165C" w:rsidRDefault="005E26FE">
      <w:pPr>
        <w:pStyle w:val="Sinespaciado1"/>
        <w:jc w:val="both"/>
        <w:rPr>
          <w:rFonts w:ascii="Arial" w:eastAsiaTheme="majorEastAsia" w:hAnsi="Arial" w:cs="Arial"/>
          <w:sz w:val="20"/>
          <w:szCs w:val="20"/>
        </w:rPr>
      </w:pPr>
    </w:p>
    <w:p w14:paraId="460980E9" w14:textId="1F91938C" w:rsidR="005E26FE" w:rsidRPr="00DA165C" w:rsidRDefault="001F0106">
      <w:pPr>
        <w:pStyle w:val="Sinespaciado1"/>
        <w:jc w:val="both"/>
        <w:rPr>
          <w:rFonts w:ascii="Arial" w:eastAsiaTheme="majorEastAsia" w:hAnsi="Arial" w:cs="Arial"/>
          <w:sz w:val="20"/>
          <w:szCs w:val="20"/>
        </w:rPr>
      </w:pPr>
      <w:r w:rsidRPr="00DA165C">
        <w:rPr>
          <w:rFonts w:ascii="Arial" w:eastAsiaTheme="majorEastAsia" w:hAnsi="Arial" w:cs="Arial"/>
          <w:sz w:val="20"/>
          <w:szCs w:val="20"/>
        </w:rPr>
        <w:t>Teniendo en cuenta que</w:t>
      </w:r>
      <w:r w:rsidR="00FE3E5B" w:rsidRPr="00DA165C">
        <w:rPr>
          <w:rFonts w:ascii="Arial" w:eastAsiaTheme="majorEastAsia" w:hAnsi="Arial" w:cs="Arial"/>
          <w:sz w:val="20"/>
          <w:szCs w:val="20"/>
        </w:rPr>
        <w:t>,</w:t>
      </w:r>
      <w:r w:rsidRPr="00DA165C">
        <w:rPr>
          <w:rFonts w:ascii="Arial" w:eastAsiaTheme="majorEastAsia" w:hAnsi="Arial" w:cs="Arial"/>
          <w:sz w:val="20"/>
          <w:szCs w:val="20"/>
        </w:rPr>
        <w:t xml:space="preserve"> para este proceso de selección no se proporcionarán anticipos, el oferente deberá presentar y demostrar que cuenta con la suficiente capacidad económica y financiera para responder por la ejecución satisfactoria del servicio.</w:t>
      </w:r>
    </w:p>
    <w:p w14:paraId="75A354BD" w14:textId="77777777" w:rsidR="005E26FE" w:rsidRPr="00DA165C" w:rsidRDefault="005E26FE">
      <w:pPr>
        <w:pStyle w:val="Sinespaciado1"/>
        <w:jc w:val="both"/>
        <w:rPr>
          <w:rFonts w:ascii="Arial" w:eastAsiaTheme="majorEastAsia" w:hAnsi="Arial" w:cs="Arial"/>
          <w:sz w:val="20"/>
          <w:szCs w:val="20"/>
        </w:rPr>
      </w:pPr>
    </w:p>
    <w:p w14:paraId="15F6DEA8" w14:textId="77777777" w:rsidR="005E26FE" w:rsidRPr="00DA165C" w:rsidRDefault="001F0106">
      <w:pPr>
        <w:pStyle w:val="Sinespaciado1"/>
        <w:jc w:val="both"/>
        <w:rPr>
          <w:rFonts w:ascii="Arial" w:hAnsi="Arial" w:cs="Arial"/>
          <w:bCs/>
          <w:sz w:val="20"/>
          <w:szCs w:val="20"/>
          <w:lang w:val="es-MX"/>
        </w:rPr>
      </w:pPr>
      <w:r w:rsidRPr="00DA165C">
        <w:rPr>
          <w:rFonts w:ascii="Arial" w:hAnsi="Arial" w:cs="Arial"/>
          <w:bCs/>
          <w:sz w:val="20"/>
          <w:szCs w:val="20"/>
          <w:lang w:val="es-MX"/>
        </w:rPr>
        <w:t xml:space="preserve">La Escuela de Policía Provincia del Sumapaz “Intendente Maritza Bonilla Ruiz” efectuó el análisis para establecer los indicadores para verificar la capacidad financiera y organizacional </w:t>
      </w:r>
      <w:r w:rsidRPr="00DA165C">
        <w:rPr>
          <w:rFonts w:ascii="Arial" w:hAnsi="Arial" w:cs="Arial"/>
          <w:sz w:val="20"/>
          <w:szCs w:val="20"/>
        </w:rPr>
        <w:t>que se han estimado suficientes para minimizar el riesgo durante el desarrollo y ejecución del contrato.</w:t>
      </w:r>
    </w:p>
    <w:p w14:paraId="3AC8A095" w14:textId="77777777" w:rsidR="005E26FE" w:rsidRPr="00DA165C" w:rsidRDefault="005E26FE">
      <w:pPr>
        <w:pStyle w:val="Sinespaciado1"/>
        <w:jc w:val="both"/>
        <w:rPr>
          <w:rFonts w:ascii="Arial" w:hAnsi="Arial" w:cs="Arial"/>
          <w:b/>
          <w:bCs/>
          <w:sz w:val="20"/>
          <w:szCs w:val="20"/>
          <w:lang w:val="es-MX"/>
        </w:rPr>
      </w:pPr>
    </w:p>
    <w:p w14:paraId="3DC54DE5" w14:textId="77777777" w:rsidR="005E26FE" w:rsidRPr="00DA165C" w:rsidRDefault="001F0106">
      <w:pPr>
        <w:pStyle w:val="Sinespaciado1"/>
        <w:jc w:val="both"/>
        <w:rPr>
          <w:rFonts w:ascii="Arial" w:hAnsi="Arial" w:cs="Arial"/>
          <w:sz w:val="20"/>
          <w:szCs w:val="20"/>
          <w:lang w:eastAsia="es-CO"/>
        </w:rPr>
      </w:pPr>
      <w:r w:rsidRPr="00DA165C">
        <w:rPr>
          <w:rFonts w:ascii="Arial" w:hAnsi="Arial" w:cs="Arial"/>
          <w:sz w:val="20"/>
          <w:szCs w:val="20"/>
          <w:lang w:eastAsia="es-CO"/>
        </w:rPr>
        <w:t xml:space="preserve">Para efectos de verificación financiera, el proponente deberá acreditar mediante la presentación del Certificado de Inscripción, Clasificación y Calificación del Registro Único de Proponentes (R.U.P), </w:t>
      </w:r>
      <w:r w:rsidRPr="00DA165C">
        <w:rPr>
          <w:rFonts w:ascii="Arial" w:hAnsi="Arial" w:cs="Arial"/>
          <w:b/>
          <w:sz w:val="20"/>
          <w:szCs w:val="20"/>
          <w:u w:val="single"/>
          <w:lang w:eastAsia="es-CO"/>
        </w:rPr>
        <w:t>vigente y en firme</w:t>
      </w:r>
      <w:r w:rsidRPr="00DA165C">
        <w:rPr>
          <w:rFonts w:ascii="Arial" w:hAnsi="Arial" w:cs="Arial"/>
          <w:sz w:val="20"/>
          <w:szCs w:val="20"/>
          <w:lang w:eastAsia="es-CO"/>
        </w:rPr>
        <w:t>, expedido por la Cámara de Comercio del domicilio respectivo.</w:t>
      </w:r>
    </w:p>
    <w:p w14:paraId="554A14E5" w14:textId="77777777" w:rsidR="005E26FE" w:rsidRPr="00DA165C" w:rsidRDefault="005E26FE">
      <w:pPr>
        <w:pStyle w:val="Sinespaciado1"/>
        <w:jc w:val="both"/>
        <w:rPr>
          <w:rFonts w:ascii="Arial" w:hAnsi="Arial" w:cs="Arial"/>
          <w:sz w:val="20"/>
          <w:szCs w:val="20"/>
          <w:lang w:eastAsia="es-CO"/>
        </w:rPr>
      </w:pPr>
    </w:p>
    <w:p w14:paraId="161072B4" w14:textId="1D8311D2" w:rsidR="005E26FE" w:rsidRPr="00DA165C" w:rsidRDefault="001F0106">
      <w:pPr>
        <w:pStyle w:val="Sinespaciado1"/>
        <w:jc w:val="both"/>
        <w:rPr>
          <w:rFonts w:ascii="Arial" w:hAnsi="Arial" w:cs="Arial"/>
          <w:b/>
          <w:sz w:val="20"/>
          <w:szCs w:val="20"/>
          <w:u w:val="single"/>
          <w:lang w:eastAsia="es-CO"/>
        </w:rPr>
      </w:pPr>
      <w:r w:rsidRPr="00DA165C">
        <w:rPr>
          <w:rFonts w:ascii="Arial" w:hAnsi="Arial" w:cs="Arial"/>
          <w:sz w:val="20"/>
          <w:szCs w:val="20"/>
          <w:lang w:eastAsia="es-CO"/>
        </w:rPr>
        <w:t xml:space="preserve">Todos los índices de capacidad financiera y organizacional, establecidos en el presente numeral, deberán ser presentados por cada uno de los proponentes, para el caso de consorcios o uniones temporales deben ser presentados por cada uno de sus integrantes, </w:t>
      </w:r>
      <w:r w:rsidRPr="00DA165C">
        <w:rPr>
          <w:rFonts w:ascii="Arial" w:hAnsi="Arial" w:cs="Arial"/>
          <w:b/>
          <w:sz w:val="20"/>
          <w:szCs w:val="20"/>
          <w:u w:val="single"/>
          <w:lang w:eastAsia="es-CO"/>
        </w:rPr>
        <w:t>con corte a 31 de diciembre de 202</w:t>
      </w:r>
      <w:r w:rsidR="008215D7" w:rsidRPr="00DA165C">
        <w:rPr>
          <w:rFonts w:ascii="Arial" w:hAnsi="Arial" w:cs="Arial"/>
          <w:b/>
          <w:sz w:val="20"/>
          <w:szCs w:val="20"/>
          <w:u w:val="single"/>
          <w:lang w:eastAsia="es-CO"/>
        </w:rPr>
        <w:t>5</w:t>
      </w:r>
      <w:r w:rsidRPr="00DA165C">
        <w:rPr>
          <w:rFonts w:ascii="Arial" w:hAnsi="Arial" w:cs="Arial"/>
          <w:b/>
          <w:sz w:val="20"/>
          <w:szCs w:val="20"/>
          <w:u w:val="single"/>
          <w:lang w:eastAsia="es-CO"/>
        </w:rPr>
        <w:t>.</w:t>
      </w:r>
    </w:p>
    <w:p w14:paraId="100D313F" w14:textId="77777777" w:rsidR="005E26FE" w:rsidRPr="00DA165C" w:rsidRDefault="005E26FE">
      <w:pPr>
        <w:pStyle w:val="Sinespaciado1"/>
        <w:rPr>
          <w:rFonts w:ascii="Arial" w:hAnsi="Arial" w:cs="Arial"/>
          <w:sz w:val="10"/>
          <w:szCs w:val="10"/>
        </w:rPr>
      </w:pPr>
    </w:p>
    <w:p w14:paraId="6526E6CC" w14:textId="77777777" w:rsidR="005E26FE" w:rsidRPr="00DA165C" w:rsidRDefault="005E26FE">
      <w:pPr>
        <w:pStyle w:val="Sinespaciado1"/>
        <w:rPr>
          <w:rFonts w:ascii="Arial" w:hAnsi="Arial" w:cs="Arial"/>
          <w:sz w:val="10"/>
          <w:szCs w:val="10"/>
        </w:rPr>
      </w:pPr>
    </w:p>
    <w:tbl>
      <w:tblPr>
        <w:tblW w:w="5000" w:type="pct"/>
        <w:tblCellMar>
          <w:left w:w="0" w:type="dxa"/>
          <w:right w:w="0" w:type="dxa"/>
        </w:tblCellMar>
        <w:tblLook w:val="04A0" w:firstRow="1" w:lastRow="0" w:firstColumn="1" w:lastColumn="0" w:noHBand="0" w:noVBand="1"/>
      </w:tblPr>
      <w:tblGrid>
        <w:gridCol w:w="1848"/>
        <w:gridCol w:w="1493"/>
        <w:gridCol w:w="1285"/>
        <w:gridCol w:w="1817"/>
        <w:gridCol w:w="1501"/>
        <w:gridCol w:w="1817"/>
      </w:tblGrid>
      <w:tr w:rsidR="005E26FE" w:rsidRPr="00DA165C" w14:paraId="4BC52798" w14:textId="77777777">
        <w:trPr>
          <w:trHeight w:val="300"/>
        </w:trPr>
        <w:tc>
          <w:tcPr>
            <w:tcW w:w="946" w:type="pct"/>
            <w:vMerge w:val="restart"/>
            <w:tcBorders>
              <w:top w:val="single" w:sz="8" w:space="0" w:color="auto"/>
              <w:left w:val="single" w:sz="8" w:space="0" w:color="auto"/>
              <w:bottom w:val="single" w:sz="8" w:space="0" w:color="000000"/>
              <w:right w:val="single" w:sz="8" w:space="0" w:color="auto"/>
            </w:tcBorders>
            <w:shd w:val="clear" w:color="auto" w:fill="D9D9D9"/>
            <w:tcMar>
              <w:top w:w="0" w:type="dxa"/>
              <w:left w:w="70" w:type="dxa"/>
              <w:bottom w:w="0" w:type="dxa"/>
              <w:right w:w="70" w:type="dxa"/>
            </w:tcMar>
            <w:vAlign w:val="center"/>
          </w:tcPr>
          <w:p w14:paraId="207100B2"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Cantidad Proponentes</w:t>
            </w:r>
          </w:p>
        </w:tc>
        <w:tc>
          <w:tcPr>
            <w:tcW w:w="1422" w:type="pct"/>
            <w:gridSpan w:val="2"/>
            <w:tcBorders>
              <w:top w:val="single" w:sz="8" w:space="0" w:color="auto"/>
              <w:left w:val="nil"/>
              <w:bottom w:val="single" w:sz="8" w:space="0" w:color="auto"/>
              <w:right w:val="single" w:sz="8" w:space="0" w:color="000000"/>
            </w:tcBorders>
            <w:shd w:val="clear" w:color="auto" w:fill="D9D9D9"/>
            <w:tcMar>
              <w:top w:w="0" w:type="dxa"/>
              <w:left w:w="70" w:type="dxa"/>
              <w:bottom w:w="0" w:type="dxa"/>
              <w:right w:w="70" w:type="dxa"/>
            </w:tcMar>
            <w:vAlign w:val="center"/>
          </w:tcPr>
          <w:p w14:paraId="2A346550"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Índices Capacidad Organizacional</w:t>
            </w:r>
          </w:p>
        </w:tc>
        <w:tc>
          <w:tcPr>
            <w:tcW w:w="2631" w:type="pct"/>
            <w:gridSpan w:val="3"/>
            <w:tcBorders>
              <w:top w:val="single" w:sz="8" w:space="0" w:color="auto"/>
              <w:left w:val="nil"/>
              <w:bottom w:val="single" w:sz="8" w:space="0" w:color="auto"/>
              <w:right w:val="single" w:sz="8" w:space="0" w:color="000000"/>
            </w:tcBorders>
            <w:shd w:val="clear" w:color="auto" w:fill="D9D9D9"/>
            <w:tcMar>
              <w:top w:w="0" w:type="dxa"/>
              <w:left w:w="70" w:type="dxa"/>
              <w:bottom w:w="0" w:type="dxa"/>
              <w:right w:w="70" w:type="dxa"/>
            </w:tcMar>
            <w:vAlign w:val="center"/>
          </w:tcPr>
          <w:p w14:paraId="371F6DD4"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Índices Capacidad Financiera</w:t>
            </w:r>
          </w:p>
        </w:tc>
      </w:tr>
      <w:tr w:rsidR="005E26FE" w:rsidRPr="00DA165C" w14:paraId="4D90C30F" w14:textId="77777777">
        <w:trPr>
          <w:trHeight w:val="300"/>
        </w:trPr>
        <w:tc>
          <w:tcPr>
            <w:tcW w:w="0" w:type="auto"/>
            <w:vMerge/>
            <w:tcBorders>
              <w:top w:val="single" w:sz="8" w:space="0" w:color="auto"/>
              <w:left w:val="single" w:sz="8" w:space="0" w:color="auto"/>
              <w:bottom w:val="single" w:sz="8" w:space="0" w:color="000000"/>
              <w:right w:val="single" w:sz="8" w:space="0" w:color="auto"/>
            </w:tcBorders>
            <w:vAlign w:val="center"/>
          </w:tcPr>
          <w:p w14:paraId="658CDA4B" w14:textId="77777777" w:rsidR="005E26FE" w:rsidRPr="00DA165C" w:rsidRDefault="005E26FE">
            <w:pPr>
              <w:pStyle w:val="Sinespaciado1"/>
              <w:jc w:val="center"/>
              <w:rPr>
                <w:rFonts w:ascii="Arial" w:hAnsi="Arial" w:cs="Arial"/>
                <w:sz w:val="18"/>
                <w:szCs w:val="18"/>
              </w:rPr>
            </w:pPr>
          </w:p>
        </w:tc>
        <w:tc>
          <w:tcPr>
            <w:tcW w:w="765" w:type="pct"/>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79F548C"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Rentabilidad del Patrimonio</w:t>
            </w:r>
          </w:p>
        </w:tc>
        <w:tc>
          <w:tcPr>
            <w:tcW w:w="658" w:type="pct"/>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67B6EE0"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Rentabilidad del Activo</w:t>
            </w:r>
          </w:p>
        </w:tc>
        <w:tc>
          <w:tcPr>
            <w:tcW w:w="931" w:type="pct"/>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859766C"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Índices de Liquidez</w:t>
            </w:r>
          </w:p>
        </w:tc>
        <w:tc>
          <w:tcPr>
            <w:tcW w:w="769" w:type="pct"/>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0B20C80E"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Razón de endeudamiento</w:t>
            </w:r>
          </w:p>
        </w:tc>
        <w:tc>
          <w:tcPr>
            <w:tcW w:w="931" w:type="pct"/>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03A78B1E" w14:textId="77777777" w:rsidR="005E26FE" w:rsidRPr="00DA165C" w:rsidRDefault="001F0106">
            <w:pPr>
              <w:pStyle w:val="Sinespaciado1"/>
              <w:jc w:val="center"/>
              <w:rPr>
                <w:rFonts w:ascii="Arial" w:hAnsi="Arial" w:cs="Arial"/>
                <w:sz w:val="18"/>
                <w:szCs w:val="18"/>
              </w:rPr>
            </w:pPr>
            <w:r w:rsidRPr="00DA165C">
              <w:rPr>
                <w:rFonts w:ascii="Arial" w:hAnsi="Arial" w:cs="Arial"/>
                <w:b/>
                <w:bCs/>
                <w:sz w:val="18"/>
                <w:szCs w:val="18"/>
              </w:rPr>
              <w:t>Cobertura de Interés</w:t>
            </w:r>
          </w:p>
        </w:tc>
      </w:tr>
      <w:tr w:rsidR="005E26FE" w:rsidRPr="00DA165C" w14:paraId="1FFEC423"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597E307"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6EED4F71"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0.01</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210DA255"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0.01</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23194928"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10.09</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1C1858CD"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0.03</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6D137F12"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1.00</w:t>
            </w:r>
          </w:p>
        </w:tc>
      </w:tr>
      <w:tr w:rsidR="005E26FE" w:rsidRPr="00DA165C" w14:paraId="03699B11"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BB72A17"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2</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0CD670C0"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-0.12</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19B038AA"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-0.08</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187A8D1B"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9.09</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3083F2E4"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0.35</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5109E381"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-64.40</w:t>
            </w:r>
          </w:p>
        </w:tc>
      </w:tr>
      <w:tr w:rsidR="005E26FE" w:rsidRPr="00DA165C" w14:paraId="4DA4067F"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56E8E6E"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3</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7D5ACEB9"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0.38</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1FB99B53"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0.37</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2E888C68"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41.00</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477F2FAC"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0.03</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7554B4AB"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Indeterminado</w:t>
            </w:r>
          </w:p>
        </w:tc>
      </w:tr>
      <w:tr w:rsidR="005E26FE" w:rsidRPr="00DA165C" w14:paraId="4B00BBFC"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89A1213"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4</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39B437DF"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0.50</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51D03F1A"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0.40</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3D11A129"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54.47</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68607E21"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0.18</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58D3A8D4"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17.50</w:t>
            </w:r>
          </w:p>
        </w:tc>
      </w:tr>
      <w:tr w:rsidR="005E26FE" w:rsidRPr="00DA165C" w14:paraId="6E2D1654"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6388CC2"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5</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727CE2FD"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0.11</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3C1CEF22"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0.07</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3D0EC27E"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3.39</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7A483F20"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0.28</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40AAA948"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Indeterminado</w:t>
            </w:r>
          </w:p>
        </w:tc>
      </w:tr>
      <w:tr w:rsidR="005E26FE" w:rsidRPr="00DA165C" w14:paraId="5767780A"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2BE994A"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6</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750B80A0"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0.04</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555264AC"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0.02</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54ECFFB6"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0.88</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231AD22B"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0.49</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56FD886C"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793.72</w:t>
            </w:r>
          </w:p>
        </w:tc>
      </w:tr>
      <w:tr w:rsidR="005E26FE" w:rsidRPr="00DA165C" w14:paraId="4A8602AF"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7750B8C"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7</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2048D3A0"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0.12</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24EB6BD5"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0.08</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76948186"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4.61</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3A39E5E5"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0.29</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5A35518A"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10.79</w:t>
            </w:r>
          </w:p>
        </w:tc>
      </w:tr>
      <w:tr w:rsidR="005E26FE" w:rsidRPr="00DA165C" w14:paraId="533AB9C2"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221CE77"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8</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35FA6B5F"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0.17</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62F5E191"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0.06</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0DDB7183"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1.67</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369E6F67"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0.64</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7724A0D3"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1.78</w:t>
            </w:r>
          </w:p>
        </w:tc>
      </w:tr>
      <w:tr w:rsidR="005E26FE" w:rsidRPr="00DA165C" w14:paraId="4BA4F5D9" w14:textId="77777777">
        <w:trPr>
          <w:trHeight w:val="113"/>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EF5321A"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9</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6F8FD520"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0.77</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7BF029FA"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0.75</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478757AD"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51.67</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2E3B6B6E"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0.01</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38951DCC"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941.29</w:t>
            </w:r>
          </w:p>
        </w:tc>
      </w:tr>
      <w:tr w:rsidR="005E26FE" w:rsidRPr="00DA165C" w14:paraId="5F511D28" w14:textId="77777777">
        <w:trPr>
          <w:trHeight w:val="170"/>
        </w:trPr>
        <w:tc>
          <w:tcPr>
            <w:tcW w:w="94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2785E66"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10</w:t>
            </w:r>
          </w:p>
        </w:tc>
        <w:tc>
          <w:tcPr>
            <w:tcW w:w="765" w:type="pct"/>
            <w:tcBorders>
              <w:top w:val="nil"/>
              <w:left w:val="nil"/>
              <w:bottom w:val="single" w:sz="8" w:space="0" w:color="auto"/>
              <w:right w:val="single" w:sz="8" w:space="0" w:color="auto"/>
            </w:tcBorders>
            <w:tcMar>
              <w:top w:w="0" w:type="dxa"/>
              <w:left w:w="70" w:type="dxa"/>
              <w:bottom w:w="0" w:type="dxa"/>
              <w:right w:w="70" w:type="dxa"/>
            </w:tcMar>
            <w:vAlign w:val="center"/>
          </w:tcPr>
          <w:p w14:paraId="2ECA3D5B"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0.46</w:t>
            </w:r>
          </w:p>
        </w:tc>
        <w:tc>
          <w:tcPr>
            <w:tcW w:w="658" w:type="pct"/>
            <w:tcBorders>
              <w:top w:val="nil"/>
              <w:left w:val="nil"/>
              <w:bottom w:val="single" w:sz="8" w:space="0" w:color="auto"/>
              <w:right w:val="single" w:sz="8" w:space="0" w:color="auto"/>
            </w:tcBorders>
            <w:tcMar>
              <w:top w:w="0" w:type="dxa"/>
              <w:left w:w="70" w:type="dxa"/>
              <w:bottom w:w="0" w:type="dxa"/>
              <w:right w:w="70" w:type="dxa"/>
            </w:tcMar>
            <w:vAlign w:val="center"/>
          </w:tcPr>
          <w:p w14:paraId="1FA09EC8"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0.44</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6FF82683"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49.84</w:t>
            </w:r>
          </w:p>
        </w:tc>
        <w:tc>
          <w:tcPr>
            <w:tcW w:w="769" w:type="pct"/>
            <w:tcBorders>
              <w:top w:val="nil"/>
              <w:left w:val="nil"/>
              <w:bottom w:val="single" w:sz="8" w:space="0" w:color="auto"/>
              <w:right w:val="single" w:sz="8" w:space="0" w:color="auto"/>
            </w:tcBorders>
            <w:tcMar>
              <w:top w:w="0" w:type="dxa"/>
              <w:left w:w="70" w:type="dxa"/>
              <w:bottom w:w="0" w:type="dxa"/>
              <w:right w:w="70" w:type="dxa"/>
            </w:tcMar>
            <w:vAlign w:val="center"/>
          </w:tcPr>
          <w:p w14:paraId="1DEA50D9"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0.02</w:t>
            </w:r>
          </w:p>
        </w:tc>
        <w:tc>
          <w:tcPr>
            <w:tcW w:w="931" w:type="pct"/>
            <w:tcBorders>
              <w:top w:val="nil"/>
              <w:left w:val="nil"/>
              <w:bottom w:val="single" w:sz="8" w:space="0" w:color="auto"/>
              <w:right w:val="single" w:sz="8" w:space="0" w:color="auto"/>
            </w:tcBorders>
            <w:tcMar>
              <w:top w:w="0" w:type="dxa"/>
              <w:left w:w="70" w:type="dxa"/>
              <w:bottom w:w="0" w:type="dxa"/>
              <w:right w:w="70" w:type="dxa"/>
            </w:tcMar>
            <w:vAlign w:val="center"/>
          </w:tcPr>
          <w:p w14:paraId="412C65FB" w14:textId="77777777" w:rsidR="005E26FE" w:rsidRPr="00DA165C" w:rsidRDefault="001F0106">
            <w:pPr>
              <w:pStyle w:val="Sinespaciado1"/>
              <w:jc w:val="center"/>
              <w:rPr>
                <w:rFonts w:ascii="Arial" w:hAnsi="Arial" w:cs="Arial"/>
                <w:sz w:val="17"/>
                <w:szCs w:val="17"/>
              </w:rPr>
            </w:pPr>
            <w:r w:rsidRPr="00DA165C">
              <w:rPr>
                <w:rFonts w:ascii="Arial" w:hAnsi="Arial" w:cs="Arial"/>
                <w:sz w:val="17"/>
                <w:szCs w:val="17"/>
              </w:rPr>
              <w:t>258.19</w:t>
            </w:r>
          </w:p>
        </w:tc>
      </w:tr>
    </w:tbl>
    <w:p w14:paraId="45D8729B" w14:textId="77777777" w:rsidR="005E26FE" w:rsidRPr="00DA165C" w:rsidRDefault="005E26FE">
      <w:pPr>
        <w:pStyle w:val="Sinespaciado1"/>
        <w:rPr>
          <w:rFonts w:ascii="Arial" w:hAnsi="Arial" w:cs="Arial"/>
          <w:sz w:val="10"/>
          <w:szCs w:val="10"/>
        </w:rPr>
      </w:pPr>
    </w:p>
    <w:p w14:paraId="1BB16D71" w14:textId="77777777" w:rsidR="005E26FE" w:rsidRPr="00DA165C" w:rsidRDefault="005E26FE">
      <w:pPr>
        <w:pStyle w:val="Sinespaciado1"/>
        <w:rPr>
          <w:rFonts w:ascii="Arial" w:hAnsi="Arial" w:cs="Arial"/>
          <w:sz w:val="10"/>
          <w:szCs w:val="10"/>
        </w:rPr>
      </w:pPr>
    </w:p>
    <w:p w14:paraId="00C04652" w14:textId="77777777" w:rsidR="005E26FE" w:rsidRPr="00DA165C" w:rsidRDefault="001F0106">
      <w:pPr>
        <w:pStyle w:val="Textoindependiente"/>
        <w:numPr>
          <w:ilvl w:val="3"/>
          <w:numId w:val="16"/>
        </w:numPr>
        <w:ind w:left="284" w:hanging="284"/>
        <w:jc w:val="both"/>
        <w:rPr>
          <w:b/>
          <w:color w:val="FF0000"/>
          <w:sz w:val="20"/>
          <w:szCs w:val="20"/>
        </w:rPr>
      </w:pPr>
      <w:r w:rsidRPr="00DA165C">
        <w:rPr>
          <w:b/>
          <w:sz w:val="20"/>
          <w:szCs w:val="20"/>
        </w:rPr>
        <w:lastRenderedPageBreak/>
        <w:t xml:space="preserve">INDICADORES DE LA CAPACIDAD FINANCIERA Y ORGANIZACIONAL </w:t>
      </w:r>
    </w:p>
    <w:p w14:paraId="6B566917" w14:textId="77777777" w:rsidR="005E26FE" w:rsidRPr="00DA165C" w:rsidRDefault="005E26FE">
      <w:pPr>
        <w:pStyle w:val="Sinespaciado1"/>
        <w:jc w:val="both"/>
        <w:rPr>
          <w:rFonts w:ascii="Arial" w:hAnsi="Arial" w:cs="Arial"/>
          <w:b/>
          <w:sz w:val="10"/>
          <w:szCs w:val="10"/>
          <w:u w:val="single"/>
          <w:lang w:val="es-ES" w:eastAsia="es-CO"/>
        </w:rPr>
      </w:pPr>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2"/>
        <w:gridCol w:w="4394"/>
        <w:gridCol w:w="2768"/>
      </w:tblGrid>
      <w:tr w:rsidR="008215D7" w:rsidRPr="00DA165C" w14:paraId="75F6D46F" w14:textId="77777777">
        <w:trPr>
          <w:trHeight w:val="457"/>
          <w:tblHeader/>
          <w:jc w:val="center"/>
        </w:trPr>
        <w:tc>
          <w:tcPr>
            <w:tcW w:w="2442" w:type="dxa"/>
            <w:vAlign w:val="center"/>
          </w:tcPr>
          <w:p w14:paraId="6D0A8520"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b/>
                <w:bCs/>
                <w:color w:val="auto"/>
                <w:sz w:val="16"/>
                <w:szCs w:val="16"/>
              </w:rPr>
              <w:t>INDICADOR</w:t>
            </w:r>
          </w:p>
        </w:tc>
        <w:tc>
          <w:tcPr>
            <w:tcW w:w="4394" w:type="dxa"/>
            <w:vAlign w:val="center"/>
          </w:tcPr>
          <w:p w14:paraId="47A2060D"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b/>
                <w:bCs/>
                <w:color w:val="auto"/>
                <w:sz w:val="16"/>
                <w:szCs w:val="16"/>
              </w:rPr>
              <w:t>FORMULA</w:t>
            </w:r>
          </w:p>
        </w:tc>
        <w:tc>
          <w:tcPr>
            <w:tcW w:w="2768" w:type="dxa"/>
            <w:vAlign w:val="center"/>
          </w:tcPr>
          <w:p w14:paraId="2DCEEA14"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b/>
                <w:bCs/>
                <w:color w:val="auto"/>
                <w:sz w:val="16"/>
                <w:szCs w:val="16"/>
              </w:rPr>
              <w:t>CRITERIO DE SELECCIÓN</w:t>
            </w:r>
          </w:p>
        </w:tc>
      </w:tr>
      <w:tr w:rsidR="008215D7" w:rsidRPr="00DA165C" w14:paraId="5A4096CA" w14:textId="77777777">
        <w:trPr>
          <w:trHeight w:val="64"/>
          <w:jc w:val="center"/>
        </w:trPr>
        <w:tc>
          <w:tcPr>
            <w:tcW w:w="2442" w:type="dxa"/>
            <w:vAlign w:val="center"/>
          </w:tcPr>
          <w:p w14:paraId="194097FE" w14:textId="77777777" w:rsidR="005E26FE" w:rsidRPr="00DA165C" w:rsidRDefault="001F0106">
            <w:pPr>
              <w:pStyle w:val="Default"/>
              <w:rPr>
                <w:rFonts w:ascii="Arial" w:hAnsi="Arial" w:cs="Arial"/>
                <w:color w:val="auto"/>
                <w:sz w:val="16"/>
                <w:szCs w:val="16"/>
              </w:rPr>
            </w:pPr>
            <w:r w:rsidRPr="00DA165C">
              <w:rPr>
                <w:rFonts w:ascii="Arial" w:hAnsi="Arial" w:cs="Arial"/>
                <w:color w:val="auto"/>
                <w:sz w:val="16"/>
                <w:szCs w:val="16"/>
              </w:rPr>
              <w:t xml:space="preserve">Liquidez </w:t>
            </w:r>
          </w:p>
        </w:tc>
        <w:tc>
          <w:tcPr>
            <w:tcW w:w="4394" w:type="dxa"/>
            <w:vAlign w:val="center"/>
          </w:tcPr>
          <w:p w14:paraId="5E13B3E1" w14:textId="77777777" w:rsidR="005E26FE" w:rsidRPr="00DA165C" w:rsidRDefault="001F0106">
            <w:pPr>
              <w:pStyle w:val="Default"/>
              <w:jc w:val="both"/>
              <w:rPr>
                <w:rFonts w:ascii="Arial" w:hAnsi="Arial" w:cs="Arial"/>
                <w:color w:val="auto"/>
                <w:sz w:val="16"/>
                <w:szCs w:val="16"/>
              </w:rPr>
            </w:pPr>
            <w:r w:rsidRPr="00DA165C">
              <w:rPr>
                <w:rFonts w:ascii="Arial" w:hAnsi="Arial" w:cs="Arial"/>
                <w:color w:val="auto"/>
                <w:sz w:val="16"/>
                <w:szCs w:val="16"/>
              </w:rPr>
              <w:t>Activo corriente divido pasivo corriente</w:t>
            </w:r>
          </w:p>
        </w:tc>
        <w:tc>
          <w:tcPr>
            <w:tcW w:w="2768" w:type="dxa"/>
            <w:vAlign w:val="center"/>
          </w:tcPr>
          <w:p w14:paraId="34E898F4"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color w:val="auto"/>
                <w:sz w:val="16"/>
                <w:szCs w:val="16"/>
              </w:rPr>
              <w:t>≥ 9,59</w:t>
            </w:r>
          </w:p>
        </w:tc>
      </w:tr>
      <w:tr w:rsidR="008215D7" w:rsidRPr="00DA165C" w14:paraId="5B58146C" w14:textId="77777777">
        <w:trPr>
          <w:trHeight w:val="147"/>
          <w:jc w:val="center"/>
        </w:trPr>
        <w:tc>
          <w:tcPr>
            <w:tcW w:w="2442" w:type="dxa"/>
            <w:vAlign w:val="center"/>
          </w:tcPr>
          <w:p w14:paraId="7AE5AE87" w14:textId="77777777" w:rsidR="005E26FE" w:rsidRPr="00DA165C" w:rsidRDefault="001F0106">
            <w:pPr>
              <w:pStyle w:val="Default"/>
              <w:rPr>
                <w:rFonts w:ascii="Arial" w:hAnsi="Arial" w:cs="Arial"/>
                <w:color w:val="auto"/>
                <w:sz w:val="16"/>
                <w:szCs w:val="16"/>
              </w:rPr>
            </w:pPr>
            <w:r w:rsidRPr="00DA165C">
              <w:rPr>
                <w:rFonts w:ascii="Arial" w:hAnsi="Arial" w:cs="Arial"/>
                <w:color w:val="auto"/>
                <w:sz w:val="16"/>
                <w:szCs w:val="16"/>
              </w:rPr>
              <w:t xml:space="preserve">Razón de endeudamiento </w:t>
            </w:r>
          </w:p>
        </w:tc>
        <w:tc>
          <w:tcPr>
            <w:tcW w:w="4394" w:type="dxa"/>
            <w:vAlign w:val="center"/>
          </w:tcPr>
          <w:p w14:paraId="58656781" w14:textId="77777777" w:rsidR="005E26FE" w:rsidRPr="00DA165C" w:rsidRDefault="001F0106">
            <w:pPr>
              <w:pStyle w:val="Default"/>
              <w:jc w:val="both"/>
              <w:rPr>
                <w:rFonts w:ascii="Arial" w:hAnsi="Arial" w:cs="Arial"/>
                <w:color w:val="auto"/>
                <w:sz w:val="16"/>
                <w:szCs w:val="16"/>
              </w:rPr>
            </w:pPr>
            <w:r w:rsidRPr="00DA165C">
              <w:rPr>
                <w:rFonts w:ascii="Arial" w:hAnsi="Arial" w:cs="Arial"/>
                <w:color w:val="auto"/>
                <w:sz w:val="16"/>
                <w:szCs w:val="16"/>
              </w:rPr>
              <w:t>Pasivo total dividido por el activo total</w:t>
            </w:r>
          </w:p>
        </w:tc>
        <w:tc>
          <w:tcPr>
            <w:tcW w:w="2768" w:type="dxa"/>
            <w:vAlign w:val="center"/>
          </w:tcPr>
          <w:p w14:paraId="4540A072"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color w:val="auto"/>
                <w:sz w:val="16"/>
                <w:szCs w:val="16"/>
              </w:rPr>
              <w:t>≤ 0,23</w:t>
            </w:r>
          </w:p>
        </w:tc>
      </w:tr>
      <w:tr w:rsidR="008215D7" w:rsidRPr="00DA165C" w14:paraId="0B55F64E" w14:textId="77777777">
        <w:trPr>
          <w:trHeight w:val="250"/>
          <w:jc w:val="center"/>
        </w:trPr>
        <w:tc>
          <w:tcPr>
            <w:tcW w:w="2442" w:type="dxa"/>
            <w:vAlign w:val="center"/>
          </w:tcPr>
          <w:p w14:paraId="5D14595C" w14:textId="77777777" w:rsidR="005E26FE" w:rsidRPr="00DA165C" w:rsidRDefault="001F0106">
            <w:pPr>
              <w:pStyle w:val="Default"/>
              <w:rPr>
                <w:rFonts w:ascii="Arial" w:hAnsi="Arial" w:cs="Arial"/>
                <w:color w:val="auto"/>
                <w:sz w:val="16"/>
                <w:szCs w:val="16"/>
              </w:rPr>
            </w:pPr>
            <w:r w:rsidRPr="00DA165C">
              <w:rPr>
                <w:rFonts w:ascii="Arial" w:hAnsi="Arial" w:cs="Arial"/>
                <w:color w:val="auto"/>
                <w:sz w:val="16"/>
                <w:szCs w:val="16"/>
              </w:rPr>
              <w:t xml:space="preserve">Cobertura de intereses </w:t>
            </w:r>
          </w:p>
        </w:tc>
        <w:tc>
          <w:tcPr>
            <w:tcW w:w="4394" w:type="dxa"/>
            <w:vAlign w:val="center"/>
          </w:tcPr>
          <w:p w14:paraId="70B50E5D" w14:textId="77777777" w:rsidR="005E26FE" w:rsidRPr="00DA165C" w:rsidRDefault="001F0106">
            <w:pPr>
              <w:pStyle w:val="Default"/>
              <w:jc w:val="both"/>
              <w:rPr>
                <w:rFonts w:ascii="Arial" w:hAnsi="Arial" w:cs="Arial"/>
                <w:color w:val="auto"/>
                <w:sz w:val="16"/>
                <w:szCs w:val="16"/>
              </w:rPr>
            </w:pPr>
            <w:r w:rsidRPr="00DA165C">
              <w:rPr>
                <w:rFonts w:ascii="Arial" w:hAnsi="Arial" w:cs="Arial"/>
                <w:color w:val="auto"/>
                <w:sz w:val="16"/>
                <w:szCs w:val="16"/>
              </w:rPr>
              <w:t>Utilidad operacional dividida por los gastos de intereses</w:t>
            </w:r>
          </w:p>
        </w:tc>
        <w:tc>
          <w:tcPr>
            <w:tcW w:w="2768" w:type="dxa"/>
            <w:vAlign w:val="center"/>
          </w:tcPr>
          <w:p w14:paraId="6CF4EDDC"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color w:val="auto"/>
                <w:sz w:val="16"/>
                <w:szCs w:val="16"/>
              </w:rPr>
              <w:t>≥ 14,15</w:t>
            </w:r>
          </w:p>
        </w:tc>
      </w:tr>
      <w:tr w:rsidR="008215D7" w:rsidRPr="00DA165C" w14:paraId="74DB4BFF" w14:textId="77777777">
        <w:trPr>
          <w:trHeight w:val="111"/>
          <w:jc w:val="center"/>
        </w:trPr>
        <w:tc>
          <w:tcPr>
            <w:tcW w:w="2442" w:type="dxa"/>
            <w:vAlign w:val="center"/>
          </w:tcPr>
          <w:p w14:paraId="7BD6B8AB" w14:textId="77777777" w:rsidR="005E26FE" w:rsidRPr="00DA165C" w:rsidRDefault="001F0106">
            <w:pPr>
              <w:pStyle w:val="Default"/>
              <w:rPr>
                <w:rFonts w:ascii="Arial" w:hAnsi="Arial" w:cs="Arial"/>
                <w:color w:val="auto"/>
                <w:sz w:val="16"/>
                <w:szCs w:val="16"/>
              </w:rPr>
            </w:pPr>
            <w:r w:rsidRPr="00DA165C">
              <w:rPr>
                <w:rFonts w:ascii="Arial" w:hAnsi="Arial" w:cs="Arial"/>
                <w:color w:val="auto"/>
                <w:sz w:val="16"/>
                <w:szCs w:val="16"/>
              </w:rPr>
              <w:t xml:space="preserve">Rentabilidad del patrimonio </w:t>
            </w:r>
          </w:p>
        </w:tc>
        <w:tc>
          <w:tcPr>
            <w:tcW w:w="4394" w:type="dxa"/>
            <w:vAlign w:val="center"/>
          </w:tcPr>
          <w:p w14:paraId="77776A02" w14:textId="77777777" w:rsidR="005E26FE" w:rsidRPr="00DA165C" w:rsidRDefault="001F0106">
            <w:pPr>
              <w:pStyle w:val="Default"/>
              <w:jc w:val="both"/>
              <w:rPr>
                <w:rFonts w:ascii="Arial" w:hAnsi="Arial" w:cs="Arial"/>
                <w:color w:val="auto"/>
                <w:sz w:val="16"/>
                <w:szCs w:val="16"/>
              </w:rPr>
            </w:pPr>
            <w:r w:rsidRPr="00DA165C">
              <w:rPr>
                <w:rFonts w:ascii="Arial" w:hAnsi="Arial" w:cs="Arial"/>
                <w:color w:val="auto"/>
                <w:sz w:val="16"/>
                <w:szCs w:val="16"/>
              </w:rPr>
              <w:t>Utilidad operacional dividida por el patrimonio</w:t>
            </w:r>
          </w:p>
        </w:tc>
        <w:tc>
          <w:tcPr>
            <w:tcW w:w="2768" w:type="dxa"/>
            <w:vAlign w:val="center"/>
          </w:tcPr>
          <w:p w14:paraId="3B2AD287"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color w:val="auto"/>
                <w:sz w:val="16"/>
                <w:szCs w:val="16"/>
              </w:rPr>
              <w:t>≥ 0,15</w:t>
            </w:r>
          </w:p>
        </w:tc>
      </w:tr>
      <w:tr w:rsidR="008215D7" w:rsidRPr="00DA165C" w14:paraId="1E128601" w14:textId="77777777">
        <w:trPr>
          <w:trHeight w:val="214"/>
          <w:jc w:val="center"/>
        </w:trPr>
        <w:tc>
          <w:tcPr>
            <w:tcW w:w="2442" w:type="dxa"/>
            <w:vAlign w:val="center"/>
          </w:tcPr>
          <w:p w14:paraId="1BFF765E" w14:textId="77777777" w:rsidR="005E26FE" w:rsidRPr="00DA165C" w:rsidRDefault="001F0106">
            <w:pPr>
              <w:pStyle w:val="Default"/>
              <w:rPr>
                <w:rFonts w:ascii="Arial" w:hAnsi="Arial" w:cs="Arial"/>
                <w:color w:val="auto"/>
                <w:sz w:val="16"/>
                <w:szCs w:val="16"/>
              </w:rPr>
            </w:pPr>
            <w:r w:rsidRPr="00DA165C">
              <w:rPr>
                <w:rFonts w:ascii="Arial" w:hAnsi="Arial" w:cs="Arial"/>
                <w:color w:val="auto"/>
                <w:sz w:val="16"/>
                <w:szCs w:val="16"/>
              </w:rPr>
              <w:t xml:space="preserve">Rentabilidad del activo </w:t>
            </w:r>
          </w:p>
        </w:tc>
        <w:tc>
          <w:tcPr>
            <w:tcW w:w="4394" w:type="dxa"/>
            <w:vAlign w:val="center"/>
          </w:tcPr>
          <w:p w14:paraId="326CAA06" w14:textId="77777777" w:rsidR="005E26FE" w:rsidRPr="00DA165C" w:rsidRDefault="001F0106">
            <w:pPr>
              <w:pStyle w:val="Default"/>
              <w:jc w:val="both"/>
              <w:rPr>
                <w:rFonts w:ascii="Arial" w:hAnsi="Arial" w:cs="Arial"/>
                <w:color w:val="auto"/>
                <w:sz w:val="16"/>
                <w:szCs w:val="16"/>
              </w:rPr>
            </w:pPr>
            <w:r w:rsidRPr="00DA165C">
              <w:rPr>
                <w:rFonts w:ascii="Arial" w:hAnsi="Arial" w:cs="Arial"/>
                <w:color w:val="auto"/>
                <w:sz w:val="16"/>
                <w:szCs w:val="16"/>
              </w:rPr>
              <w:t>Utilidad operacional dividida por el activo total</w:t>
            </w:r>
          </w:p>
        </w:tc>
        <w:tc>
          <w:tcPr>
            <w:tcW w:w="2768" w:type="dxa"/>
            <w:vAlign w:val="center"/>
          </w:tcPr>
          <w:p w14:paraId="0DC372A9"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color w:val="auto"/>
                <w:sz w:val="16"/>
                <w:szCs w:val="16"/>
              </w:rPr>
              <w:t>≥ 0,08</w:t>
            </w:r>
          </w:p>
        </w:tc>
      </w:tr>
      <w:tr w:rsidR="008215D7" w:rsidRPr="00DA165C" w14:paraId="59596BD0" w14:textId="77777777">
        <w:trPr>
          <w:trHeight w:val="132"/>
          <w:jc w:val="center"/>
        </w:trPr>
        <w:tc>
          <w:tcPr>
            <w:tcW w:w="2442" w:type="dxa"/>
            <w:vAlign w:val="center"/>
          </w:tcPr>
          <w:p w14:paraId="47AB8837" w14:textId="77777777" w:rsidR="005E26FE" w:rsidRPr="00DA165C" w:rsidRDefault="001F0106">
            <w:pPr>
              <w:pStyle w:val="Default"/>
              <w:rPr>
                <w:rFonts w:ascii="Arial" w:hAnsi="Arial" w:cs="Arial"/>
                <w:color w:val="auto"/>
                <w:sz w:val="16"/>
                <w:szCs w:val="16"/>
              </w:rPr>
            </w:pPr>
            <w:r w:rsidRPr="00DA165C">
              <w:rPr>
                <w:rFonts w:ascii="Arial" w:hAnsi="Arial" w:cs="Arial"/>
                <w:color w:val="auto"/>
                <w:sz w:val="16"/>
                <w:szCs w:val="16"/>
              </w:rPr>
              <w:t xml:space="preserve">Capital de Trabajo </w:t>
            </w:r>
          </w:p>
        </w:tc>
        <w:tc>
          <w:tcPr>
            <w:tcW w:w="4394" w:type="dxa"/>
            <w:vAlign w:val="center"/>
          </w:tcPr>
          <w:p w14:paraId="1A957422" w14:textId="77777777" w:rsidR="005E26FE" w:rsidRPr="00DA165C" w:rsidRDefault="001F0106">
            <w:pPr>
              <w:pStyle w:val="Default"/>
              <w:jc w:val="both"/>
              <w:rPr>
                <w:rFonts w:ascii="Arial" w:hAnsi="Arial" w:cs="Arial"/>
                <w:color w:val="auto"/>
                <w:sz w:val="16"/>
                <w:szCs w:val="16"/>
              </w:rPr>
            </w:pPr>
            <w:r w:rsidRPr="00DA165C">
              <w:rPr>
                <w:rFonts w:ascii="Arial" w:hAnsi="Arial" w:cs="Arial"/>
                <w:color w:val="auto"/>
                <w:sz w:val="16"/>
                <w:szCs w:val="16"/>
              </w:rPr>
              <w:t>Activo corriente menos pasivo corriente.</w:t>
            </w:r>
          </w:p>
        </w:tc>
        <w:tc>
          <w:tcPr>
            <w:tcW w:w="2768" w:type="dxa"/>
            <w:vAlign w:val="center"/>
          </w:tcPr>
          <w:p w14:paraId="72950122" w14:textId="77777777" w:rsidR="005E26FE" w:rsidRPr="00DA165C" w:rsidRDefault="001F0106">
            <w:pPr>
              <w:pStyle w:val="Default"/>
              <w:ind w:left="284"/>
              <w:jc w:val="center"/>
              <w:rPr>
                <w:rFonts w:ascii="Arial" w:hAnsi="Arial" w:cs="Arial"/>
                <w:color w:val="auto"/>
                <w:sz w:val="16"/>
                <w:szCs w:val="16"/>
              </w:rPr>
            </w:pPr>
            <w:r w:rsidRPr="00DA165C">
              <w:rPr>
                <w:rFonts w:ascii="Arial" w:hAnsi="Arial" w:cs="Arial"/>
                <w:color w:val="auto"/>
                <w:sz w:val="16"/>
                <w:szCs w:val="16"/>
              </w:rPr>
              <w:t>≥ 50% del presupuesto oficial</w:t>
            </w:r>
          </w:p>
        </w:tc>
      </w:tr>
    </w:tbl>
    <w:p w14:paraId="5689EB25" w14:textId="77777777" w:rsidR="005E26FE" w:rsidRPr="00DA165C" w:rsidRDefault="005E26FE">
      <w:pPr>
        <w:pStyle w:val="Sinespaciado1"/>
        <w:jc w:val="both"/>
        <w:rPr>
          <w:rFonts w:ascii="Arial" w:hAnsi="Arial" w:cs="Arial"/>
          <w:color w:val="005E00"/>
          <w:sz w:val="20"/>
          <w:szCs w:val="20"/>
        </w:rPr>
      </w:pPr>
    </w:p>
    <w:p w14:paraId="040EC974" w14:textId="77777777" w:rsidR="005E26FE" w:rsidRPr="00DA165C" w:rsidRDefault="001F0106">
      <w:pPr>
        <w:pStyle w:val="Sinespaciado1"/>
        <w:jc w:val="both"/>
        <w:rPr>
          <w:rFonts w:ascii="Arial" w:hAnsi="Arial" w:cs="Arial"/>
          <w:sz w:val="20"/>
          <w:szCs w:val="20"/>
          <w:u w:val="double"/>
        </w:rPr>
      </w:pPr>
      <w:r w:rsidRPr="00DA165C">
        <w:rPr>
          <w:rFonts w:ascii="Arial" w:hAnsi="Arial" w:cs="Arial"/>
          <w:b/>
          <w:sz w:val="20"/>
          <w:szCs w:val="20"/>
        </w:rPr>
        <w:t xml:space="preserve">Nota 1: </w:t>
      </w:r>
      <w:r w:rsidRPr="00DA165C">
        <w:rPr>
          <w:rFonts w:ascii="Arial" w:hAnsi="Arial" w:cs="Arial"/>
          <w:sz w:val="20"/>
          <w:szCs w:val="20"/>
        </w:rPr>
        <w:t>El oferente presentará el RUP renovado y en firme de acuerdo con las disposiciones del artículo 2.2.1.1.1.5.1. Inscripción, renovación, actualización y cancelación del RUP. El cual señala …</w:t>
      </w:r>
      <w:r w:rsidRPr="00DA165C">
        <w:rPr>
          <w:rFonts w:ascii="Arial" w:hAnsi="Arial" w:cs="Arial"/>
          <w:i/>
          <w:iCs/>
          <w:sz w:val="18"/>
          <w:szCs w:val="18"/>
        </w:rPr>
        <w:t>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r w:rsidRPr="00DA165C">
        <w:rPr>
          <w:rFonts w:ascii="Arial" w:hAnsi="Arial" w:cs="Arial"/>
          <w:sz w:val="20"/>
          <w:szCs w:val="20"/>
        </w:rPr>
        <w:t>…</w:t>
      </w:r>
    </w:p>
    <w:p w14:paraId="465326E8" w14:textId="77777777" w:rsidR="005E26FE" w:rsidRPr="00DA165C" w:rsidRDefault="005E26FE">
      <w:pPr>
        <w:pStyle w:val="Sinespaciado1"/>
        <w:jc w:val="both"/>
        <w:rPr>
          <w:rFonts w:ascii="Arial" w:hAnsi="Arial" w:cs="Arial"/>
          <w:sz w:val="20"/>
          <w:szCs w:val="20"/>
        </w:rPr>
      </w:pPr>
    </w:p>
    <w:p w14:paraId="7F085BDB" w14:textId="77777777" w:rsidR="005E26FE" w:rsidRPr="00DA165C" w:rsidRDefault="001F0106">
      <w:pPr>
        <w:pStyle w:val="Sinespaciado1"/>
        <w:numPr>
          <w:ilvl w:val="3"/>
          <w:numId w:val="16"/>
        </w:numPr>
        <w:ind w:left="284" w:hanging="284"/>
        <w:jc w:val="both"/>
        <w:rPr>
          <w:rFonts w:ascii="Arial" w:hAnsi="Arial" w:cs="Arial"/>
          <w:b/>
          <w:bCs/>
          <w:sz w:val="20"/>
          <w:szCs w:val="20"/>
        </w:rPr>
      </w:pPr>
      <w:r w:rsidRPr="00DA165C">
        <w:rPr>
          <w:rFonts w:ascii="Arial" w:hAnsi="Arial" w:cs="Arial"/>
          <w:b/>
          <w:bCs/>
          <w:sz w:val="20"/>
          <w:szCs w:val="20"/>
        </w:rPr>
        <w:t>INDICADORES DE CAPACIDAD FINANCIERA</w:t>
      </w:r>
    </w:p>
    <w:p w14:paraId="7EB8EEFE" w14:textId="77777777" w:rsidR="005E26FE" w:rsidRPr="00DA165C" w:rsidRDefault="005E26FE">
      <w:pPr>
        <w:pStyle w:val="Sinespaciado1"/>
        <w:jc w:val="both"/>
        <w:rPr>
          <w:rFonts w:ascii="Arial" w:hAnsi="Arial" w:cs="Arial"/>
          <w:b/>
          <w:bCs/>
          <w:sz w:val="20"/>
          <w:szCs w:val="20"/>
        </w:rPr>
      </w:pPr>
    </w:p>
    <w:p w14:paraId="17B59204" w14:textId="77777777" w:rsidR="005E26FE" w:rsidRPr="00DA165C" w:rsidRDefault="001F0106">
      <w:pPr>
        <w:ind w:right="193"/>
        <w:jc w:val="both"/>
        <w:rPr>
          <w:rFonts w:ascii="Arial" w:hAnsi="Arial" w:cs="Arial"/>
          <w:sz w:val="20"/>
          <w:szCs w:val="20"/>
        </w:rPr>
      </w:pPr>
      <w:r w:rsidRPr="00DA165C">
        <w:rPr>
          <w:rFonts w:ascii="Arial" w:hAnsi="Arial" w:cs="Arial"/>
          <w:bCs/>
          <w:sz w:val="20"/>
          <w:szCs w:val="20"/>
        </w:rPr>
        <w:t>Los indicadores financieros acá previstos</w:t>
      </w:r>
      <w:r w:rsidRPr="00DA165C">
        <w:rPr>
          <w:rFonts w:ascii="Arial" w:hAnsi="Arial" w:cs="Arial"/>
          <w:b/>
          <w:bCs/>
          <w:sz w:val="20"/>
          <w:szCs w:val="20"/>
        </w:rPr>
        <w:t xml:space="preserve"> </w:t>
      </w:r>
      <w:r w:rsidRPr="00DA165C">
        <w:rPr>
          <w:rFonts w:ascii="Arial" w:hAnsi="Arial" w:cs="Arial"/>
          <w:sz w:val="20"/>
          <w:szCs w:val="20"/>
        </w:rPr>
        <w:t xml:space="preserve">se evaluarán con CUMPLE o NO CUMPLE, así: </w:t>
      </w:r>
    </w:p>
    <w:tbl>
      <w:tblPr>
        <w:tblW w:w="5000" w:type="pct"/>
        <w:tblLayout w:type="fixed"/>
        <w:tblCellMar>
          <w:left w:w="70" w:type="dxa"/>
          <w:right w:w="70" w:type="dxa"/>
        </w:tblCellMar>
        <w:tblLook w:val="04A0" w:firstRow="1" w:lastRow="0" w:firstColumn="1" w:lastColumn="0" w:noHBand="0" w:noVBand="1"/>
      </w:tblPr>
      <w:tblGrid>
        <w:gridCol w:w="4018"/>
        <w:gridCol w:w="3309"/>
        <w:gridCol w:w="2434"/>
      </w:tblGrid>
      <w:tr w:rsidR="008215D7" w:rsidRPr="00DA165C" w14:paraId="00F00D55" w14:textId="77777777">
        <w:trPr>
          <w:trHeight w:val="48"/>
        </w:trPr>
        <w:tc>
          <w:tcPr>
            <w:tcW w:w="2058"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BAF7427"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NOMBRE DEL INDICADOR</w:t>
            </w:r>
          </w:p>
        </w:tc>
        <w:tc>
          <w:tcPr>
            <w:tcW w:w="1695"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0507C7B3"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FORMULA</w:t>
            </w:r>
          </w:p>
        </w:tc>
        <w:tc>
          <w:tcPr>
            <w:tcW w:w="1247" w:type="pct"/>
            <w:tcBorders>
              <w:top w:val="single" w:sz="8" w:space="0" w:color="auto"/>
              <w:left w:val="nil"/>
              <w:bottom w:val="single" w:sz="8" w:space="0" w:color="auto"/>
              <w:right w:val="single" w:sz="8" w:space="0" w:color="auto"/>
            </w:tcBorders>
            <w:shd w:val="clear" w:color="auto" w:fill="D9D9D9" w:themeFill="background1" w:themeFillShade="D9"/>
            <w:vAlign w:val="center"/>
          </w:tcPr>
          <w:p w14:paraId="1684D51A"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LÍMITE MÍNIMO DE VERIFICACIÓN</w:t>
            </w:r>
          </w:p>
        </w:tc>
      </w:tr>
      <w:tr w:rsidR="008215D7" w:rsidRPr="00DA165C" w14:paraId="7BC06D1F" w14:textId="77777777">
        <w:trPr>
          <w:trHeight w:val="295"/>
        </w:trPr>
        <w:tc>
          <w:tcPr>
            <w:tcW w:w="2058" w:type="pct"/>
            <w:tcBorders>
              <w:top w:val="nil"/>
              <w:left w:val="single" w:sz="8" w:space="0" w:color="auto"/>
              <w:bottom w:val="single" w:sz="8" w:space="0" w:color="auto"/>
              <w:right w:val="single" w:sz="8" w:space="0" w:color="auto"/>
            </w:tcBorders>
            <w:noWrap/>
            <w:vAlign w:val="center"/>
          </w:tcPr>
          <w:p w14:paraId="143C22EA" w14:textId="77777777" w:rsidR="005E26FE" w:rsidRPr="00DA165C" w:rsidRDefault="001F0106">
            <w:pPr>
              <w:pStyle w:val="Sinespaciado1"/>
              <w:numPr>
                <w:ilvl w:val="0"/>
                <w:numId w:val="18"/>
              </w:numPr>
              <w:ind w:left="208" w:hanging="142"/>
              <w:jc w:val="both"/>
              <w:rPr>
                <w:rFonts w:ascii="Arial" w:hAnsi="Arial" w:cs="Arial"/>
                <w:sz w:val="16"/>
                <w:szCs w:val="16"/>
              </w:rPr>
            </w:pPr>
            <w:r w:rsidRPr="00DA165C">
              <w:rPr>
                <w:rFonts w:ascii="Arial" w:hAnsi="Arial" w:cs="Arial"/>
                <w:sz w:val="16"/>
                <w:szCs w:val="16"/>
              </w:rPr>
              <w:t>ÍNDICE DE LIQUIDEZ</w:t>
            </w:r>
          </w:p>
        </w:tc>
        <w:tc>
          <w:tcPr>
            <w:tcW w:w="1695" w:type="pct"/>
            <w:tcBorders>
              <w:top w:val="nil"/>
              <w:left w:val="nil"/>
              <w:bottom w:val="single" w:sz="8" w:space="0" w:color="auto"/>
              <w:right w:val="single" w:sz="8" w:space="0" w:color="auto"/>
            </w:tcBorders>
            <w:vAlign w:val="center"/>
          </w:tcPr>
          <w:p w14:paraId="621424DA" w14:textId="77777777" w:rsidR="005E26FE" w:rsidRPr="00DA165C" w:rsidRDefault="001F0106">
            <w:pPr>
              <w:pStyle w:val="Sinespaciado1"/>
              <w:jc w:val="both"/>
              <w:rPr>
                <w:rFonts w:ascii="Arial" w:hAnsi="Arial" w:cs="Arial"/>
                <w:sz w:val="16"/>
                <w:szCs w:val="16"/>
              </w:rPr>
            </w:pPr>
            <w:r w:rsidRPr="00DA165C">
              <w:rPr>
                <w:rFonts w:ascii="Arial" w:hAnsi="Arial" w:cs="Arial"/>
                <w:sz w:val="16"/>
                <w:szCs w:val="16"/>
              </w:rPr>
              <w:t>Activo Corriente Dividido Pasivo Corriente</w:t>
            </w:r>
          </w:p>
        </w:tc>
        <w:tc>
          <w:tcPr>
            <w:tcW w:w="1247" w:type="pct"/>
            <w:tcBorders>
              <w:top w:val="nil"/>
              <w:left w:val="nil"/>
              <w:bottom w:val="single" w:sz="8" w:space="0" w:color="auto"/>
              <w:right w:val="single" w:sz="8" w:space="0" w:color="auto"/>
            </w:tcBorders>
            <w:vAlign w:val="center"/>
          </w:tcPr>
          <w:p w14:paraId="39D6AD3A" w14:textId="77777777" w:rsidR="005E26FE" w:rsidRPr="00DA165C" w:rsidRDefault="001F0106">
            <w:pPr>
              <w:pStyle w:val="Sinespaciado1"/>
              <w:jc w:val="both"/>
              <w:rPr>
                <w:rFonts w:ascii="Arial" w:hAnsi="Arial" w:cs="Arial"/>
                <w:sz w:val="16"/>
                <w:szCs w:val="16"/>
              </w:rPr>
            </w:pPr>
            <w:r w:rsidRPr="00DA165C">
              <w:rPr>
                <w:rFonts w:ascii="Arial" w:hAnsi="Arial" w:cs="Arial"/>
                <w:sz w:val="16"/>
                <w:szCs w:val="16"/>
              </w:rPr>
              <w:t>Mayor que o igual a 9,59</w:t>
            </w:r>
          </w:p>
        </w:tc>
      </w:tr>
      <w:tr w:rsidR="008215D7" w:rsidRPr="005A6E2C" w14:paraId="77C68332" w14:textId="77777777">
        <w:trPr>
          <w:trHeight w:val="400"/>
        </w:trPr>
        <w:tc>
          <w:tcPr>
            <w:tcW w:w="2058" w:type="pct"/>
            <w:tcBorders>
              <w:top w:val="nil"/>
              <w:left w:val="single" w:sz="8" w:space="0" w:color="auto"/>
              <w:bottom w:val="single" w:sz="8" w:space="0" w:color="auto"/>
              <w:right w:val="single" w:sz="8" w:space="0" w:color="auto"/>
            </w:tcBorders>
            <w:noWrap/>
            <w:vAlign w:val="center"/>
          </w:tcPr>
          <w:p w14:paraId="20274369" w14:textId="77777777" w:rsidR="005E26FE" w:rsidRPr="00DA165C" w:rsidRDefault="001F0106">
            <w:pPr>
              <w:pStyle w:val="Sinespaciado1"/>
              <w:numPr>
                <w:ilvl w:val="0"/>
                <w:numId w:val="18"/>
              </w:numPr>
              <w:ind w:left="208" w:hanging="142"/>
              <w:jc w:val="both"/>
              <w:rPr>
                <w:rFonts w:ascii="Arial" w:hAnsi="Arial" w:cs="Arial"/>
                <w:sz w:val="16"/>
                <w:szCs w:val="16"/>
              </w:rPr>
            </w:pPr>
            <w:r w:rsidRPr="00DA165C">
              <w:rPr>
                <w:rFonts w:ascii="Arial" w:hAnsi="Arial" w:cs="Arial"/>
                <w:sz w:val="16"/>
                <w:szCs w:val="16"/>
              </w:rPr>
              <w:t>INDICE DE ENDEUDAMIENTO</w:t>
            </w:r>
          </w:p>
        </w:tc>
        <w:tc>
          <w:tcPr>
            <w:tcW w:w="1695" w:type="pct"/>
            <w:tcBorders>
              <w:top w:val="nil"/>
              <w:left w:val="nil"/>
              <w:bottom w:val="single" w:sz="8" w:space="0" w:color="auto"/>
              <w:right w:val="single" w:sz="8" w:space="0" w:color="auto"/>
            </w:tcBorders>
            <w:vAlign w:val="center"/>
          </w:tcPr>
          <w:p w14:paraId="1D51E472" w14:textId="77777777" w:rsidR="005E26FE" w:rsidRPr="00DA165C" w:rsidRDefault="001F0106">
            <w:pPr>
              <w:pStyle w:val="Sinespaciado1"/>
              <w:jc w:val="both"/>
              <w:rPr>
                <w:rFonts w:ascii="Arial" w:hAnsi="Arial" w:cs="Arial"/>
                <w:sz w:val="16"/>
                <w:szCs w:val="16"/>
              </w:rPr>
            </w:pPr>
            <w:r w:rsidRPr="00DA165C">
              <w:rPr>
                <w:rFonts w:ascii="Arial" w:hAnsi="Arial" w:cs="Arial"/>
                <w:sz w:val="16"/>
                <w:szCs w:val="16"/>
              </w:rPr>
              <w:t>Pasivo Total Dividido Activo Total</w:t>
            </w:r>
          </w:p>
        </w:tc>
        <w:tc>
          <w:tcPr>
            <w:tcW w:w="1247" w:type="pct"/>
            <w:tcBorders>
              <w:top w:val="nil"/>
              <w:left w:val="nil"/>
              <w:bottom w:val="single" w:sz="8" w:space="0" w:color="auto"/>
              <w:right w:val="single" w:sz="8" w:space="0" w:color="auto"/>
            </w:tcBorders>
            <w:vAlign w:val="center"/>
          </w:tcPr>
          <w:p w14:paraId="69B59FF6" w14:textId="77777777" w:rsidR="005E26FE" w:rsidRPr="00DA165C" w:rsidRDefault="001F0106">
            <w:pPr>
              <w:pStyle w:val="Sinespaciado1"/>
              <w:jc w:val="both"/>
              <w:rPr>
                <w:rFonts w:ascii="Arial" w:hAnsi="Arial" w:cs="Arial"/>
                <w:sz w:val="16"/>
                <w:szCs w:val="16"/>
                <w:lang w:val="pt-PT"/>
              </w:rPr>
            </w:pPr>
            <w:r w:rsidRPr="00DA165C">
              <w:rPr>
                <w:rFonts w:ascii="Arial" w:hAnsi="Arial" w:cs="Arial"/>
                <w:sz w:val="16"/>
                <w:szCs w:val="16"/>
                <w:lang w:val="pt-PT"/>
              </w:rPr>
              <w:t>Menor que o igual a 0,23</w:t>
            </w:r>
          </w:p>
        </w:tc>
      </w:tr>
      <w:tr w:rsidR="008215D7" w:rsidRPr="00DA165C" w14:paraId="159B2F08" w14:textId="77777777">
        <w:trPr>
          <w:trHeight w:val="400"/>
        </w:trPr>
        <w:tc>
          <w:tcPr>
            <w:tcW w:w="2058" w:type="pct"/>
            <w:tcBorders>
              <w:top w:val="nil"/>
              <w:left w:val="single" w:sz="8" w:space="0" w:color="auto"/>
              <w:bottom w:val="single" w:sz="8" w:space="0" w:color="auto"/>
              <w:right w:val="single" w:sz="8" w:space="0" w:color="auto"/>
            </w:tcBorders>
            <w:noWrap/>
            <w:vAlign w:val="center"/>
          </w:tcPr>
          <w:p w14:paraId="15A40569" w14:textId="77777777" w:rsidR="005E26FE" w:rsidRPr="00DA165C" w:rsidRDefault="001F0106">
            <w:pPr>
              <w:pStyle w:val="Sinespaciado1"/>
              <w:numPr>
                <w:ilvl w:val="0"/>
                <w:numId w:val="18"/>
              </w:numPr>
              <w:ind w:left="208" w:hanging="142"/>
              <w:jc w:val="both"/>
              <w:rPr>
                <w:rFonts w:ascii="Arial" w:hAnsi="Arial" w:cs="Arial"/>
                <w:sz w:val="16"/>
                <w:szCs w:val="16"/>
              </w:rPr>
            </w:pPr>
            <w:r w:rsidRPr="00DA165C">
              <w:rPr>
                <w:rFonts w:ascii="Arial" w:hAnsi="Arial" w:cs="Arial"/>
                <w:sz w:val="16"/>
                <w:szCs w:val="16"/>
              </w:rPr>
              <w:t>COBERTURA DE INTERES</w:t>
            </w:r>
          </w:p>
        </w:tc>
        <w:tc>
          <w:tcPr>
            <w:tcW w:w="1695" w:type="pct"/>
            <w:tcBorders>
              <w:top w:val="nil"/>
              <w:left w:val="nil"/>
              <w:bottom w:val="single" w:sz="8" w:space="0" w:color="auto"/>
              <w:right w:val="single" w:sz="8" w:space="0" w:color="auto"/>
            </w:tcBorders>
            <w:vAlign w:val="center"/>
          </w:tcPr>
          <w:p w14:paraId="50704484" w14:textId="77777777" w:rsidR="005E26FE" w:rsidRPr="00DA165C" w:rsidRDefault="001F0106">
            <w:pPr>
              <w:pStyle w:val="Sinespaciado1"/>
              <w:jc w:val="both"/>
              <w:rPr>
                <w:rFonts w:ascii="Arial" w:hAnsi="Arial" w:cs="Arial"/>
                <w:sz w:val="16"/>
                <w:szCs w:val="16"/>
              </w:rPr>
            </w:pPr>
            <w:r w:rsidRPr="00DA165C">
              <w:rPr>
                <w:rFonts w:ascii="Arial" w:hAnsi="Arial" w:cs="Arial"/>
                <w:sz w:val="16"/>
                <w:szCs w:val="16"/>
              </w:rPr>
              <w:t>Utilidad operacional / Gastos de intereses</w:t>
            </w:r>
          </w:p>
        </w:tc>
        <w:tc>
          <w:tcPr>
            <w:tcW w:w="1247" w:type="pct"/>
            <w:tcBorders>
              <w:top w:val="nil"/>
              <w:left w:val="nil"/>
              <w:bottom w:val="single" w:sz="8" w:space="0" w:color="auto"/>
              <w:right w:val="single" w:sz="8" w:space="0" w:color="auto"/>
            </w:tcBorders>
            <w:vAlign w:val="center"/>
          </w:tcPr>
          <w:p w14:paraId="7E015EB5" w14:textId="77777777" w:rsidR="005E26FE" w:rsidRPr="00DA165C" w:rsidRDefault="001F0106">
            <w:pPr>
              <w:pStyle w:val="Sinespaciado1"/>
              <w:jc w:val="both"/>
              <w:rPr>
                <w:rFonts w:ascii="Arial" w:hAnsi="Arial" w:cs="Arial"/>
                <w:sz w:val="16"/>
                <w:szCs w:val="16"/>
                <w:lang w:val="pt-PT"/>
              </w:rPr>
            </w:pPr>
            <w:r w:rsidRPr="00DA165C">
              <w:rPr>
                <w:rFonts w:ascii="Arial" w:hAnsi="Arial" w:cs="Arial"/>
                <w:sz w:val="16"/>
                <w:szCs w:val="16"/>
              </w:rPr>
              <w:t>Mayor que o igual a 14,15</w:t>
            </w:r>
          </w:p>
        </w:tc>
      </w:tr>
      <w:tr w:rsidR="008215D7" w:rsidRPr="00DA165C" w14:paraId="0568E003" w14:textId="77777777">
        <w:trPr>
          <w:trHeight w:val="261"/>
        </w:trPr>
        <w:tc>
          <w:tcPr>
            <w:tcW w:w="2058" w:type="pct"/>
            <w:tcBorders>
              <w:top w:val="nil"/>
              <w:left w:val="single" w:sz="8" w:space="0" w:color="auto"/>
              <w:bottom w:val="single" w:sz="8" w:space="0" w:color="auto"/>
              <w:right w:val="single" w:sz="8" w:space="0" w:color="auto"/>
            </w:tcBorders>
            <w:vAlign w:val="center"/>
          </w:tcPr>
          <w:p w14:paraId="7D680152" w14:textId="77777777" w:rsidR="005E26FE" w:rsidRPr="00DA165C" w:rsidRDefault="001F0106">
            <w:pPr>
              <w:pStyle w:val="Sinespaciado1"/>
              <w:numPr>
                <w:ilvl w:val="0"/>
                <w:numId w:val="18"/>
              </w:numPr>
              <w:ind w:left="208" w:hanging="142"/>
              <w:jc w:val="both"/>
              <w:rPr>
                <w:rFonts w:ascii="Arial" w:hAnsi="Arial" w:cs="Arial"/>
                <w:sz w:val="16"/>
                <w:szCs w:val="16"/>
              </w:rPr>
            </w:pPr>
            <w:r w:rsidRPr="00DA165C">
              <w:rPr>
                <w:rFonts w:ascii="Arial" w:hAnsi="Arial" w:cs="Arial"/>
                <w:sz w:val="16"/>
                <w:szCs w:val="16"/>
              </w:rPr>
              <w:t>CAPITAL DE TRABAJO</w:t>
            </w:r>
          </w:p>
        </w:tc>
        <w:tc>
          <w:tcPr>
            <w:tcW w:w="1695" w:type="pct"/>
            <w:tcBorders>
              <w:top w:val="nil"/>
              <w:left w:val="nil"/>
              <w:bottom w:val="single" w:sz="8" w:space="0" w:color="auto"/>
              <w:right w:val="single" w:sz="8" w:space="0" w:color="auto"/>
            </w:tcBorders>
            <w:vAlign w:val="center"/>
          </w:tcPr>
          <w:p w14:paraId="1A07A891" w14:textId="77777777" w:rsidR="005E26FE" w:rsidRPr="00DA165C" w:rsidRDefault="001F0106">
            <w:pPr>
              <w:pStyle w:val="Sinespaciado1"/>
              <w:jc w:val="both"/>
              <w:rPr>
                <w:rFonts w:ascii="Arial" w:hAnsi="Arial" w:cs="Arial"/>
                <w:sz w:val="16"/>
                <w:szCs w:val="16"/>
              </w:rPr>
            </w:pPr>
            <w:r w:rsidRPr="00DA165C">
              <w:rPr>
                <w:rFonts w:ascii="Arial" w:hAnsi="Arial" w:cs="Arial"/>
                <w:sz w:val="16"/>
                <w:szCs w:val="16"/>
              </w:rPr>
              <w:t>Activo corriente menos Pasivo Corriente</w:t>
            </w:r>
          </w:p>
        </w:tc>
        <w:tc>
          <w:tcPr>
            <w:tcW w:w="1247" w:type="pct"/>
            <w:tcBorders>
              <w:top w:val="nil"/>
              <w:left w:val="nil"/>
              <w:bottom w:val="single" w:sz="8" w:space="0" w:color="auto"/>
              <w:right w:val="single" w:sz="8" w:space="0" w:color="auto"/>
            </w:tcBorders>
            <w:vAlign w:val="center"/>
          </w:tcPr>
          <w:p w14:paraId="32DA8D3B" w14:textId="77777777" w:rsidR="005E26FE" w:rsidRPr="00DA165C" w:rsidRDefault="001F0106">
            <w:pPr>
              <w:pStyle w:val="Sinespaciado1"/>
              <w:jc w:val="both"/>
              <w:rPr>
                <w:rFonts w:ascii="Arial" w:hAnsi="Arial" w:cs="Arial"/>
                <w:sz w:val="16"/>
                <w:szCs w:val="16"/>
              </w:rPr>
            </w:pPr>
            <w:r w:rsidRPr="00DA165C">
              <w:rPr>
                <w:rFonts w:ascii="Arial" w:hAnsi="Arial" w:cs="Arial"/>
                <w:sz w:val="16"/>
                <w:szCs w:val="16"/>
              </w:rPr>
              <w:t>Mayor que o igual a 50 % del presupuesto oficial</w:t>
            </w:r>
          </w:p>
        </w:tc>
      </w:tr>
    </w:tbl>
    <w:p w14:paraId="236682D2" w14:textId="77777777" w:rsidR="005E26FE" w:rsidRPr="00DA165C" w:rsidRDefault="005E26FE">
      <w:pPr>
        <w:pStyle w:val="Sinespaciado1"/>
        <w:jc w:val="both"/>
        <w:rPr>
          <w:rFonts w:ascii="Arial" w:hAnsi="Arial" w:cs="Arial"/>
          <w:sz w:val="22"/>
          <w:szCs w:val="22"/>
        </w:rPr>
      </w:pPr>
    </w:p>
    <w:p w14:paraId="2EB580D1" w14:textId="63EFD3FC" w:rsidR="005E26FE" w:rsidRPr="00DA165C" w:rsidRDefault="001F0106">
      <w:pPr>
        <w:pStyle w:val="Sinespaciado1"/>
        <w:jc w:val="both"/>
        <w:rPr>
          <w:rFonts w:ascii="Arial" w:hAnsi="Arial" w:cs="Arial"/>
          <w:sz w:val="20"/>
          <w:szCs w:val="20"/>
        </w:rPr>
      </w:pPr>
      <w:r w:rsidRPr="00DA165C">
        <w:rPr>
          <w:rFonts w:ascii="Arial" w:hAnsi="Arial" w:cs="Arial"/>
          <w:sz w:val="20"/>
          <w:szCs w:val="20"/>
        </w:rPr>
        <w:t>La anterior información, se verificará por parte del comité evaluador económico con base en la información que presenta el Registro Único de Proponentes RUP, el cual debe contener la información financiera en firme a corte 31 de diciembre de 202</w:t>
      </w:r>
      <w:r w:rsidR="003A4B03" w:rsidRPr="00DA165C">
        <w:rPr>
          <w:rFonts w:ascii="Arial" w:hAnsi="Arial" w:cs="Arial"/>
          <w:sz w:val="20"/>
          <w:szCs w:val="20"/>
        </w:rPr>
        <w:t>5</w:t>
      </w:r>
      <w:r w:rsidRPr="00DA165C">
        <w:rPr>
          <w:rFonts w:ascii="Arial" w:hAnsi="Arial" w:cs="Arial"/>
          <w:sz w:val="20"/>
          <w:szCs w:val="20"/>
        </w:rPr>
        <w:t>.</w:t>
      </w:r>
    </w:p>
    <w:p w14:paraId="041B9331" w14:textId="77777777" w:rsidR="005E26FE" w:rsidRPr="00DA165C" w:rsidRDefault="005E26FE">
      <w:pPr>
        <w:pStyle w:val="Sinespaciado1"/>
        <w:jc w:val="both"/>
        <w:rPr>
          <w:rFonts w:ascii="Arial" w:hAnsi="Arial" w:cs="Arial"/>
          <w:sz w:val="22"/>
          <w:szCs w:val="22"/>
        </w:rPr>
      </w:pPr>
    </w:p>
    <w:p w14:paraId="30EA7A4C" w14:textId="77777777" w:rsidR="005E26FE" w:rsidRPr="00DA165C" w:rsidRDefault="001F0106">
      <w:pPr>
        <w:pStyle w:val="Sinespaciado1"/>
        <w:jc w:val="both"/>
        <w:rPr>
          <w:rFonts w:ascii="Arial" w:hAnsi="Arial" w:cs="Arial"/>
          <w:b/>
          <w:sz w:val="20"/>
          <w:szCs w:val="20"/>
        </w:rPr>
      </w:pPr>
      <w:bookmarkStart w:id="32" w:name="OLE_LINK199"/>
      <w:bookmarkStart w:id="33" w:name="OLE_LINK200"/>
      <w:bookmarkStart w:id="34" w:name="OLE_LINK201"/>
      <w:r w:rsidRPr="00DA165C">
        <w:rPr>
          <w:rFonts w:ascii="Arial" w:hAnsi="Arial" w:cs="Arial"/>
          <w:b/>
          <w:sz w:val="20"/>
          <w:szCs w:val="20"/>
        </w:rPr>
        <w:t>Parágrafo:</w:t>
      </w:r>
      <w:r w:rsidRPr="00DA165C">
        <w:rPr>
          <w:rFonts w:ascii="Arial" w:hAnsi="Arial" w:cs="Arial"/>
          <w:sz w:val="20"/>
          <w:szCs w:val="20"/>
        </w:rPr>
        <w:t xml:space="preserve"> las personas naturales o jurídicas extranjeras sin domicilio en Colombia deberán diligenciar el formato </w:t>
      </w:r>
      <w:r w:rsidRPr="00DA165C">
        <w:rPr>
          <w:rFonts w:ascii="Arial" w:hAnsi="Arial" w:cs="Arial"/>
          <w:b/>
          <w:sz w:val="20"/>
          <w:szCs w:val="20"/>
        </w:rPr>
        <w:t>CUADRO CAPACIDAD FINANCIERA.</w:t>
      </w:r>
      <w:bookmarkEnd w:id="32"/>
      <w:bookmarkEnd w:id="33"/>
      <w:bookmarkEnd w:id="34"/>
    </w:p>
    <w:p w14:paraId="2E6271A1" w14:textId="77777777" w:rsidR="005E26FE" w:rsidRPr="00DA165C" w:rsidRDefault="005E26FE">
      <w:pPr>
        <w:pStyle w:val="Sinespaciado1"/>
        <w:rPr>
          <w:rFonts w:ascii="Arial" w:hAnsi="Arial" w:cs="Arial"/>
          <w:b/>
          <w:sz w:val="22"/>
          <w:szCs w:val="22"/>
        </w:rPr>
      </w:pPr>
    </w:p>
    <w:p w14:paraId="11ADF3ED"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Parágrafo 1</w:t>
      </w:r>
      <w:r w:rsidRPr="00DA165C">
        <w:rPr>
          <w:rFonts w:ascii="Arial" w:hAnsi="Arial" w:cs="Arial"/>
          <w:sz w:val="20"/>
          <w:szCs w:val="20"/>
        </w:rPr>
        <w:t>: Para 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597374AE" w14:textId="77777777" w:rsidR="005E26FE" w:rsidRPr="00DA165C" w:rsidRDefault="005E26FE">
      <w:pPr>
        <w:pStyle w:val="Sinespaciado1"/>
        <w:rPr>
          <w:rFonts w:ascii="Arial" w:hAnsi="Arial" w:cs="Arial"/>
          <w:b/>
          <w:sz w:val="10"/>
          <w:szCs w:val="10"/>
        </w:rPr>
      </w:pPr>
    </w:p>
    <w:p w14:paraId="3D503025" w14:textId="77777777" w:rsidR="005E26FE" w:rsidRPr="00DA165C" w:rsidRDefault="001F0106">
      <w:pPr>
        <w:pStyle w:val="Sinespaciado1"/>
        <w:jc w:val="both"/>
        <w:rPr>
          <w:rFonts w:ascii="Arial" w:hAnsi="Arial" w:cs="Arial"/>
          <w:b/>
          <w:sz w:val="22"/>
          <w:szCs w:val="22"/>
        </w:rPr>
      </w:pPr>
      <w:r w:rsidRPr="00DA165C">
        <w:rPr>
          <w:rFonts w:ascii="Arial" w:hAnsi="Arial" w:cs="Arial"/>
          <w:sz w:val="20"/>
          <w:szCs w:val="20"/>
        </w:rPr>
        <w:t>Para los indicadores de liquidez, índice de endeudamiento, cobertura de interés y capital de trabajo, si el proponente es una unión temporal, los indicadores financieros serán el resultado de la suma de cada uno de los mismos según el porcentaje de participación, si el proponente es un consorcio, los indicadores financieros serán el resultado de la sumatoria de cada uno de sus integrantes.</w:t>
      </w:r>
    </w:p>
    <w:p w14:paraId="4853DBB9" w14:textId="77777777" w:rsidR="005E26FE" w:rsidRPr="00DA165C" w:rsidRDefault="005E26FE">
      <w:pPr>
        <w:pStyle w:val="Sinespaciado1"/>
        <w:rPr>
          <w:rFonts w:ascii="Arial" w:hAnsi="Arial" w:cs="Arial"/>
          <w:b/>
          <w:sz w:val="22"/>
          <w:szCs w:val="22"/>
        </w:rPr>
      </w:pPr>
    </w:p>
    <w:p w14:paraId="542131B5" w14:textId="77777777" w:rsidR="005E26FE" w:rsidRPr="00DA165C" w:rsidRDefault="001F0106">
      <w:pPr>
        <w:pStyle w:val="Sinespaciado1"/>
        <w:numPr>
          <w:ilvl w:val="3"/>
          <w:numId w:val="16"/>
        </w:numPr>
        <w:ind w:left="284" w:hanging="284"/>
        <w:jc w:val="both"/>
        <w:rPr>
          <w:rFonts w:ascii="Arial" w:hAnsi="Arial" w:cs="Arial"/>
          <w:b/>
          <w:bCs/>
          <w:sz w:val="22"/>
          <w:szCs w:val="22"/>
        </w:rPr>
      </w:pPr>
      <w:r w:rsidRPr="00DA165C">
        <w:rPr>
          <w:rFonts w:ascii="Arial" w:hAnsi="Arial" w:cs="Arial"/>
          <w:b/>
          <w:bCs/>
          <w:sz w:val="22"/>
          <w:szCs w:val="22"/>
        </w:rPr>
        <w:t>INDICADORES DE CAPACIDAD ORGANIZACIONAL</w:t>
      </w:r>
    </w:p>
    <w:p w14:paraId="187CBD01" w14:textId="77777777" w:rsidR="005E26FE" w:rsidRPr="00DA165C" w:rsidRDefault="005E26FE">
      <w:pPr>
        <w:pStyle w:val="Sinespaciado1"/>
        <w:ind w:left="284"/>
        <w:jc w:val="both"/>
        <w:rPr>
          <w:rFonts w:ascii="Arial" w:hAnsi="Arial" w:cs="Arial"/>
          <w:b/>
          <w:bCs/>
          <w:sz w:val="22"/>
          <w:szCs w:val="22"/>
        </w:rPr>
      </w:pPr>
    </w:p>
    <w:tbl>
      <w:tblPr>
        <w:tblStyle w:val="Tabladelista3-nfasis61"/>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831"/>
        <w:gridCol w:w="2409"/>
      </w:tblGrid>
      <w:tr w:rsidR="008215D7" w:rsidRPr="00DA165C" w14:paraId="60ADE98F" w14:textId="77777777" w:rsidTr="005E26FE">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100" w:firstRow="0" w:lastRow="0" w:firstColumn="1" w:lastColumn="0" w:oddVBand="0" w:evenVBand="0" w:oddHBand="0" w:evenHBand="0" w:firstRowFirstColumn="1" w:firstRowLastColumn="0" w:lastRowFirstColumn="0" w:lastRowLastColumn="0"/>
            <w:tcW w:w="3260" w:type="dxa"/>
            <w:shd w:val="clear" w:color="auto" w:fill="C5E0B3" w:themeFill="accent6" w:themeFillTint="66"/>
            <w:vAlign w:val="center"/>
          </w:tcPr>
          <w:p w14:paraId="046B9773" w14:textId="77777777" w:rsidR="005E26FE" w:rsidRPr="00DA165C" w:rsidRDefault="001F0106">
            <w:pPr>
              <w:spacing w:after="0" w:line="240" w:lineRule="auto"/>
              <w:jc w:val="center"/>
              <w:rPr>
                <w:rFonts w:ascii="Arial" w:hAnsi="Arial" w:cs="Arial"/>
                <w:color w:val="auto"/>
                <w:sz w:val="12"/>
                <w:szCs w:val="12"/>
              </w:rPr>
            </w:pPr>
            <w:r w:rsidRPr="00DA165C">
              <w:rPr>
                <w:rFonts w:ascii="Arial" w:hAnsi="Arial" w:cs="Arial"/>
                <w:color w:val="auto"/>
                <w:sz w:val="12"/>
                <w:szCs w:val="12"/>
              </w:rPr>
              <w:t>NOMBRE DEL INDICADOR</w:t>
            </w:r>
          </w:p>
        </w:tc>
        <w:tc>
          <w:tcPr>
            <w:tcW w:w="2831" w:type="dxa"/>
            <w:shd w:val="clear" w:color="auto" w:fill="C5E0B3" w:themeFill="accent6" w:themeFillTint="66"/>
            <w:vAlign w:val="center"/>
          </w:tcPr>
          <w:p w14:paraId="2E9DC037" w14:textId="77777777" w:rsidR="005E26FE" w:rsidRPr="00DA165C" w:rsidRDefault="001F010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2"/>
                <w:szCs w:val="12"/>
              </w:rPr>
            </w:pPr>
            <w:r w:rsidRPr="00DA165C">
              <w:rPr>
                <w:rFonts w:ascii="Arial" w:hAnsi="Arial" w:cs="Arial"/>
                <w:color w:val="auto"/>
                <w:sz w:val="12"/>
                <w:szCs w:val="12"/>
              </w:rPr>
              <w:t>FÓRMULA</w:t>
            </w:r>
          </w:p>
        </w:tc>
        <w:tc>
          <w:tcPr>
            <w:tcW w:w="2409" w:type="dxa"/>
            <w:shd w:val="clear" w:color="auto" w:fill="C5E0B3" w:themeFill="accent6" w:themeFillTint="66"/>
            <w:vAlign w:val="center"/>
          </w:tcPr>
          <w:p w14:paraId="74E3C29D" w14:textId="77777777" w:rsidR="005E26FE" w:rsidRPr="00DA165C" w:rsidRDefault="001F010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2"/>
                <w:szCs w:val="12"/>
              </w:rPr>
            </w:pPr>
            <w:r w:rsidRPr="00DA165C">
              <w:rPr>
                <w:rFonts w:ascii="Arial" w:hAnsi="Arial" w:cs="Arial"/>
                <w:color w:val="auto"/>
                <w:sz w:val="12"/>
                <w:szCs w:val="12"/>
              </w:rPr>
              <w:t>LÍMITE</w:t>
            </w:r>
            <w:r w:rsidRPr="00DA165C">
              <w:rPr>
                <w:rFonts w:ascii="Arial" w:hAnsi="Arial" w:cs="Arial"/>
                <w:b w:val="0"/>
                <w:bCs w:val="0"/>
                <w:color w:val="auto"/>
                <w:sz w:val="12"/>
                <w:szCs w:val="12"/>
              </w:rPr>
              <w:t xml:space="preserve"> </w:t>
            </w:r>
            <w:r w:rsidRPr="00DA165C">
              <w:rPr>
                <w:rFonts w:ascii="Arial" w:hAnsi="Arial" w:cs="Arial"/>
                <w:color w:val="auto"/>
                <w:sz w:val="12"/>
                <w:szCs w:val="12"/>
              </w:rPr>
              <w:t>MÍNIMO DE VERIFICACIÓN</w:t>
            </w:r>
          </w:p>
        </w:tc>
      </w:tr>
      <w:tr w:rsidR="008215D7" w:rsidRPr="00DA165C" w14:paraId="63C55419" w14:textId="77777777" w:rsidTr="005E26FE">
        <w:trPr>
          <w:trHeight w:val="20"/>
          <w:jc w:val="center"/>
        </w:trPr>
        <w:tc>
          <w:tcPr>
            <w:cnfStyle w:val="001000000000" w:firstRow="0" w:lastRow="0" w:firstColumn="1" w:lastColumn="0" w:oddVBand="0" w:evenVBand="0" w:oddHBand="0" w:evenHBand="0" w:firstRowFirstColumn="0" w:firstRowLastColumn="0" w:lastRowFirstColumn="0" w:lastRowLastColumn="0"/>
            <w:tcW w:w="3260" w:type="dxa"/>
            <w:tcBorders>
              <w:top w:val="nil"/>
              <w:bottom w:val="nil"/>
            </w:tcBorders>
            <w:vAlign w:val="center"/>
          </w:tcPr>
          <w:p w14:paraId="0AE5FBC7" w14:textId="77777777" w:rsidR="005E26FE" w:rsidRPr="00DA165C" w:rsidRDefault="001F0106">
            <w:pPr>
              <w:pStyle w:val="Prrafodelista"/>
              <w:ind w:left="213" w:right="-101"/>
              <w:rPr>
                <w:rFonts w:ascii="Arial" w:hAnsi="Arial" w:cs="Arial"/>
                <w:b w:val="0"/>
                <w:bCs w:val="0"/>
                <w:sz w:val="16"/>
                <w:szCs w:val="16"/>
              </w:rPr>
            </w:pPr>
            <w:r w:rsidRPr="00DA165C">
              <w:rPr>
                <w:rFonts w:ascii="Arial" w:hAnsi="Arial" w:cs="Arial"/>
                <w:sz w:val="16"/>
                <w:szCs w:val="16"/>
              </w:rPr>
              <w:t>e) RENTABILIDAD DEL PATRIMONIO</w:t>
            </w:r>
          </w:p>
        </w:tc>
        <w:tc>
          <w:tcPr>
            <w:tcW w:w="2831" w:type="dxa"/>
            <w:tcBorders>
              <w:top w:val="nil"/>
              <w:bottom w:val="nil"/>
            </w:tcBorders>
            <w:vAlign w:val="center"/>
          </w:tcPr>
          <w:p w14:paraId="33F8B931" w14:textId="77777777" w:rsidR="005E26FE" w:rsidRPr="00DA165C" w:rsidRDefault="001F010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A165C">
              <w:rPr>
                <w:rFonts w:ascii="Arial" w:hAnsi="Arial" w:cs="Arial"/>
                <w:sz w:val="16"/>
                <w:szCs w:val="16"/>
              </w:rPr>
              <w:t>Utilidad Operacional Dividido por Patrimonio</w:t>
            </w:r>
          </w:p>
        </w:tc>
        <w:tc>
          <w:tcPr>
            <w:tcW w:w="2409" w:type="dxa"/>
            <w:tcBorders>
              <w:top w:val="nil"/>
              <w:bottom w:val="nil"/>
            </w:tcBorders>
            <w:vAlign w:val="center"/>
          </w:tcPr>
          <w:p w14:paraId="67E5539B" w14:textId="77777777" w:rsidR="005E26FE" w:rsidRPr="00DA165C" w:rsidRDefault="001F010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A165C">
              <w:rPr>
                <w:rFonts w:ascii="Arial" w:hAnsi="Arial" w:cs="Arial"/>
                <w:sz w:val="16"/>
                <w:szCs w:val="16"/>
              </w:rPr>
              <w:t>Mayor que o igual a 0,15</w:t>
            </w:r>
          </w:p>
        </w:tc>
      </w:tr>
      <w:tr w:rsidR="008215D7" w:rsidRPr="00DA165C" w14:paraId="161E089A" w14:textId="77777777" w:rsidTr="005E26FE">
        <w:trPr>
          <w:trHeight w:val="20"/>
          <w:jc w:val="center"/>
        </w:trPr>
        <w:tc>
          <w:tcPr>
            <w:cnfStyle w:val="001000000000" w:firstRow="0" w:lastRow="0" w:firstColumn="1" w:lastColumn="0" w:oddVBand="0" w:evenVBand="0" w:oddHBand="0" w:evenHBand="0" w:firstRowFirstColumn="0" w:firstRowLastColumn="0" w:lastRowFirstColumn="0" w:lastRowLastColumn="0"/>
            <w:tcW w:w="3260" w:type="dxa"/>
            <w:vAlign w:val="center"/>
          </w:tcPr>
          <w:p w14:paraId="2438276A" w14:textId="77777777" w:rsidR="005E26FE" w:rsidRPr="00DA165C" w:rsidRDefault="001F0106">
            <w:pPr>
              <w:spacing w:after="0" w:line="240" w:lineRule="auto"/>
              <w:ind w:left="213" w:right="-101"/>
              <w:rPr>
                <w:rFonts w:ascii="Arial" w:hAnsi="Arial" w:cs="Arial"/>
                <w:b w:val="0"/>
                <w:bCs w:val="0"/>
                <w:sz w:val="16"/>
                <w:szCs w:val="16"/>
              </w:rPr>
            </w:pPr>
            <w:r w:rsidRPr="00DA165C">
              <w:rPr>
                <w:rFonts w:ascii="Arial" w:hAnsi="Arial" w:cs="Arial"/>
                <w:sz w:val="16"/>
                <w:szCs w:val="16"/>
              </w:rPr>
              <w:t>f) RENTABILIDAD DEL ACTIVO</w:t>
            </w:r>
          </w:p>
        </w:tc>
        <w:tc>
          <w:tcPr>
            <w:tcW w:w="2831" w:type="dxa"/>
            <w:vAlign w:val="center"/>
          </w:tcPr>
          <w:p w14:paraId="194CC94E" w14:textId="77777777" w:rsidR="005E26FE" w:rsidRPr="00DA165C" w:rsidRDefault="001F010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DA165C">
              <w:rPr>
                <w:rFonts w:ascii="Arial" w:eastAsia="Times New Roman" w:hAnsi="Arial" w:cs="Arial"/>
                <w:sz w:val="16"/>
                <w:szCs w:val="16"/>
              </w:rPr>
              <w:t>Utilidad Operacional Dividido en el activo total</w:t>
            </w:r>
          </w:p>
        </w:tc>
        <w:tc>
          <w:tcPr>
            <w:tcW w:w="2409" w:type="dxa"/>
            <w:vAlign w:val="center"/>
          </w:tcPr>
          <w:p w14:paraId="31D366DD" w14:textId="77777777" w:rsidR="005E26FE" w:rsidRPr="00DA165C" w:rsidRDefault="001F010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DA165C">
              <w:rPr>
                <w:rFonts w:ascii="Arial" w:eastAsia="Times New Roman" w:hAnsi="Arial" w:cs="Arial"/>
                <w:sz w:val="16"/>
                <w:szCs w:val="16"/>
              </w:rPr>
              <w:t>Mayor que o igual a 0,08</w:t>
            </w:r>
          </w:p>
        </w:tc>
      </w:tr>
    </w:tbl>
    <w:p w14:paraId="193CA708" w14:textId="77777777" w:rsidR="005E26FE" w:rsidRPr="00DA165C" w:rsidRDefault="005E26FE">
      <w:pPr>
        <w:pStyle w:val="Sinespaciado1"/>
        <w:rPr>
          <w:rFonts w:ascii="Arial" w:hAnsi="Arial" w:cs="Arial"/>
          <w:sz w:val="10"/>
          <w:szCs w:val="10"/>
        </w:rPr>
      </w:pPr>
    </w:p>
    <w:p w14:paraId="46E0A264"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lastRenderedPageBreak/>
        <w:t>Para los indicadores de rentabilidad del patrimonio y rentabilidad del activo si el proponente es una unión temporal los indicadores de capacidad organizacional, serán el resultado de la suma de cada uno de los mismos según el porcentaje de participación, si el proponente es un consorcio, los indicadores financieros serán el resultado de la sumatoria de cada uno de sus integrantes.</w:t>
      </w:r>
    </w:p>
    <w:p w14:paraId="32C2B0EB" w14:textId="77777777" w:rsidR="005E26FE" w:rsidRPr="00DA165C" w:rsidRDefault="005E26FE">
      <w:pPr>
        <w:pStyle w:val="Sinespaciado1"/>
        <w:jc w:val="both"/>
        <w:rPr>
          <w:rFonts w:ascii="Arial" w:hAnsi="Arial" w:cs="Arial"/>
          <w:sz w:val="10"/>
          <w:szCs w:val="10"/>
        </w:rPr>
      </w:pPr>
    </w:p>
    <w:p w14:paraId="7209F1FF"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Los proponentes en uniones temporales deben calcular los indicadores de capacidad financiera y organizacional a partir de la información de cada integrante del proponente plural de la siguiente forma: </w:t>
      </w:r>
    </w:p>
    <w:p w14:paraId="0295C08C" w14:textId="77777777" w:rsidR="005E26FE" w:rsidRPr="00DA165C" w:rsidRDefault="005E26FE">
      <w:pPr>
        <w:pStyle w:val="Sinespaciado1"/>
        <w:jc w:val="both"/>
        <w:rPr>
          <w:rFonts w:ascii="Arial" w:hAnsi="Arial" w:cs="Arial"/>
          <w:sz w:val="20"/>
          <w:szCs w:val="20"/>
        </w:rPr>
      </w:pPr>
    </w:p>
    <w:p w14:paraId="4608668B" w14:textId="77777777" w:rsidR="005E26FE" w:rsidRPr="00DA165C" w:rsidRDefault="001F0106">
      <w:pPr>
        <w:pStyle w:val="Sinespaciado1"/>
        <w:jc w:val="center"/>
        <w:rPr>
          <w:rFonts w:ascii="Arial" w:hAnsi="Arial" w:cs="Arial"/>
          <w:sz w:val="22"/>
          <w:szCs w:val="22"/>
        </w:rPr>
      </w:pPr>
      <w:r w:rsidRPr="00DA165C">
        <w:rPr>
          <w:rFonts w:ascii="Arial" w:eastAsia="Calibri" w:hAnsi="Arial" w:cs="Arial"/>
          <w:noProof/>
          <w:lang w:eastAsia="es-CO"/>
        </w:rPr>
        <w:drawing>
          <wp:anchor distT="0" distB="0" distL="114300" distR="114300" simplePos="0" relativeHeight="251661312" behindDoc="0" locked="0" layoutInCell="1" allowOverlap="1" wp14:anchorId="04F8DC64" wp14:editId="5A2BA325">
            <wp:simplePos x="0" y="0"/>
            <wp:positionH relativeFrom="column">
              <wp:posOffset>1196340</wp:posOffset>
            </wp:positionH>
            <wp:positionV relativeFrom="paragraph">
              <wp:posOffset>22225</wp:posOffset>
            </wp:positionV>
            <wp:extent cx="3735070" cy="641350"/>
            <wp:effectExtent l="19050" t="19050" r="17780" b="2540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735070" cy="641350"/>
                    </a:xfrm>
                    <a:prstGeom prst="rect">
                      <a:avLst/>
                    </a:prstGeom>
                    <a:noFill/>
                    <a:ln w="12700">
                      <a:solidFill>
                        <a:schemeClr val="tx1"/>
                      </a:solidFill>
                    </a:ln>
                  </pic:spPr>
                </pic:pic>
              </a:graphicData>
            </a:graphic>
          </wp:anchor>
        </w:drawing>
      </w:r>
    </w:p>
    <w:p w14:paraId="4B52B85E" w14:textId="77777777" w:rsidR="005E26FE" w:rsidRPr="00DA165C" w:rsidRDefault="005E26FE">
      <w:pPr>
        <w:pStyle w:val="Sinespaciado1"/>
        <w:rPr>
          <w:rFonts w:ascii="Arial" w:hAnsi="Arial" w:cs="Arial"/>
          <w:sz w:val="22"/>
          <w:szCs w:val="22"/>
        </w:rPr>
      </w:pPr>
    </w:p>
    <w:p w14:paraId="3F77BEC6" w14:textId="77777777" w:rsidR="005E26FE" w:rsidRPr="00DA165C" w:rsidRDefault="005E26FE">
      <w:pPr>
        <w:pStyle w:val="Sinespaciado1"/>
        <w:rPr>
          <w:rFonts w:ascii="Arial" w:hAnsi="Arial" w:cs="Arial"/>
          <w:sz w:val="22"/>
          <w:szCs w:val="22"/>
        </w:rPr>
      </w:pPr>
    </w:p>
    <w:p w14:paraId="6FDE767D" w14:textId="77777777" w:rsidR="005E26FE" w:rsidRPr="00DA165C" w:rsidRDefault="005E26FE">
      <w:pPr>
        <w:pStyle w:val="Sinespaciado1"/>
        <w:rPr>
          <w:rFonts w:ascii="Arial" w:hAnsi="Arial" w:cs="Arial"/>
          <w:sz w:val="22"/>
          <w:szCs w:val="22"/>
        </w:rPr>
      </w:pPr>
    </w:p>
    <w:p w14:paraId="44747AF8" w14:textId="77777777" w:rsidR="005E26FE" w:rsidRPr="00DA165C" w:rsidRDefault="005E26FE">
      <w:pPr>
        <w:pStyle w:val="Sinespaciado1"/>
        <w:rPr>
          <w:rFonts w:ascii="Arial" w:hAnsi="Arial" w:cs="Arial"/>
          <w:sz w:val="22"/>
          <w:szCs w:val="22"/>
        </w:rPr>
      </w:pPr>
    </w:p>
    <w:p w14:paraId="439E42C0" w14:textId="77777777" w:rsidR="005E26FE" w:rsidRPr="00DA165C" w:rsidRDefault="001F0106">
      <w:pPr>
        <w:pStyle w:val="Sinespaciado1"/>
        <w:jc w:val="both"/>
        <w:rPr>
          <w:rFonts w:ascii="Arial" w:eastAsia="Calibri" w:hAnsi="Arial" w:cs="Arial"/>
          <w:sz w:val="20"/>
          <w:szCs w:val="20"/>
        </w:rPr>
      </w:pPr>
      <w:r w:rsidRPr="00DA165C">
        <w:rPr>
          <w:rFonts w:ascii="Arial" w:eastAsia="Calibri" w:hAnsi="Arial" w:cs="Arial"/>
          <w:b/>
          <w:bCs/>
          <w:sz w:val="20"/>
          <w:szCs w:val="20"/>
        </w:rPr>
        <w:t xml:space="preserve">Proponentes plurales: </w:t>
      </w:r>
      <w:r w:rsidRPr="00DA165C">
        <w:rPr>
          <w:rFonts w:ascii="Arial" w:eastAsia="Calibri" w:hAnsi="Arial" w:cs="Arial"/>
          <w:sz w:val="20"/>
          <w:szCs w:val="20"/>
        </w:rPr>
        <w:t xml:space="preserve">Los proponentes plurales (uniones temporales, consorcios o promesas de sociedad futura), serán evaluados con los indicadores de capacidad financiera y organizacional a partir de la información de cada integrante del proponente plural de la siguiente forma: </w:t>
      </w:r>
    </w:p>
    <w:p w14:paraId="2973A49B" w14:textId="77777777" w:rsidR="005E26FE" w:rsidRPr="00DA165C" w:rsidRDefault="001F0106">
      <w:pPr>
        <w:pStyle w:val="Sinespaciado1"/>
        <w:rPr>
          <w:rFonts w:ascii="Arial" w:hAnsi="Arial" w:cs="Arial"/>
          <w:sz w:val="22"/>
          <w:szCs w:val="22"/>
        </w:rPr>
      </w:pPr>
      <w:r w:rsidRPr="00DA165C">
        <w:rPr>
          <w:rFonts w:ascii="Arial" w:eastAsia="Calibri" w:hAnsi="Arial" w:cs="Arial"/>
          <w:noProof/>
          <w:lang w:eastAsia="es-CO"/>
        </w:rPr>
        <w:drawing>
          <wp:anchor distT="0" distB="0" distL="114300" distR="114300" simplePos="0" relativeHeight="251660288" behindDoc="0" locked="0" layoutInCell="1" allowOverlap="1" wp14:anchorId="571EB2D5" wp14:editId="4FBF80E6">
            <wp:simplePos x="0" y="0"/>
            <wp:positionH relativeFrom="column">
              <wp:posOffset>1437005</wp:posOffset>
            </wp:positionH>
            <wp:positionV relativeFrom="paragraph">
              <wp:posOffset>125730</wp:posOffset>
            </wp:positionV>
            <wp:extent cx="3267075" cy="600075"/>
            <wp:effectExtent l="19050" t="19050" r="9525" b="28575"/>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267483" cy="600225"/>
                    </a:xfrm>
                    <a:prstGeom prst="rect">
                      <a:avLst/>
                    </a:prstGeom>
                    <a:noFill/>
                    <a:ln w="12700">
                      <a:solidFill>
                        <a:schemeClr val="tx1"/>
                      </a:solidFill>
                    </a:ln>
                  </pic:spPr>
                </pic:pic>
              </a:graphicData>
            </a:graphic>
          </wp:anchor>
        </w:drawing>
      </w:r>
    </w:p>
    <w:p w14:paraId="547E9484" w14:textId="77777777" w:rsidR="005E26FE" w:rsidRPr="00DA165C" w:rsidRDefault="005E26FE">
      <w:pPr>
        <w:pStyle w:val="Sinespaciado1"/>
        <w:jc w:val="center"/>
        <w:rPr>
          <w:rFonts w:ascii="Arial" w:hAnsi="Arial" w:cs="Arial"/>
          <w:sz w:val="22"/>
          <w:szCs w:val="22"/>
        </w:rPr>
      </w:pPr>
    </w:p>
    <w:p w14:paraId="17146D5D" w14:textId="77777777" w:rsidR="005E26FE" w:rsidRPr="00DA165C" w:rsidRDefault="005E26FE">
      <w:pPr>
        <w:pStyle w:val="Sinespaciado1"/>
        <w:rPr>
          <w:rFonts w:ascii="Arial" w:hAnsi="Arial" w:cs="Arial"/>
          <w:sz w:val="22"/>
          <w:szCs w:val="22"/>
        </w:rPr>
      </w:pPr>
    </w:p>
    <w:p w14:paraId="05B4415C" w14:textId="77777777" w:rsidR="005E26FE" w:rsidRPr="00DA165C" w:rsidRDefault="005E26FE">
      <w:pPr>
        <w:pStyle w:val="Sinespaciado1"/>
        <w:rPr>
          <w:rFonts w:ascii="Arial" w:hAnsi="Arial" w:cs="Arial"/>
          <w:sz w:val="22"/>
          <w:szCs w:val="22"/>
        </w:rPr>
      </w:pPr>
    </w:p>
    <w:p w14:paraId="6F3C1F37" w14:textId="77777777" w:rsidR="005E26FE" w:rsidRPr="00DA165C" w:rsidRDefault="005E26FE">
      <w:pPr>
        <w:pStyle w:val="Sinespaciado1"/>
        <w:rPr>
          <w:rFonts w:ascii="Arial" w:hAnsi="Arial" w:cs="Arial"/>
          <w:sz w:val="22"/>
          <w:szCs w:val="22"/>
        </w:rPr>
      </w:pPr>
    </w:p>
    <w:p w14:paraId="7086750B" w14:textId="77777777" w:rsidR="005E26FE" w:rsidRPr="00DA165C" w:rsidRDefault="005E26FE">
      <w:pPr>
        <w:pStyle w:val="Sinespaciado1"/>
        <w:rPr>
          <w:rFonts w:ascii="Arial" w:hAnsi="Arial" w:cs="Arial"/>
          <w:sz w:val="22"/>
          <w:szCs w:val="22"/>
        </w:rPr>
      </w:pPr>
    </w:p>
    <w:p w14:paraId="71450EC5" w14:textId="77777777" w:rsidR="005E26FE" w:rsidRPr="00DA165C" w:rsidRDefault="001F0106">
      <w:pPr>
        <w:adjustRightInd w:val="0"/>
        <w:ind w:firstLine="708"/>
        <w:jc w:val="center"/>
        <w:rPr>
          <w:rFonts w:ascii="Arial" w:hAnsi="Arial" w:cs="Arial"/>
        </w:rPr>
      </w:pPr>
      <w:r w:rsidRPr="00DA165C">
        <w:rPr>
          <w:rFonts w:ascii="Arial" w:eastAsia="Calibri" w:hAnsi="Arial" w:cs="Arial"/>
        </w:rPr>
        <w:t xml:space="preserve">Donde </w:t>
      </w:r>
      <w:r w:rsidRPr="00DA165C">
        <w:rPr>
          <w:rFonts w:ascii="Arial" w:eastAsia="Calibri" w:hAnsi="Arial" w:cs="Arial"/>
          <w:i/>
          <w:iCs/>
        </w:rPr>
        <w:t xml:space="preserve">n </w:t>
      </w:r>
      <w:r w:rsidRPr="00DA165C">
        <w:rPr>
          <w:rFonts w:ascii="Arial" w:eastAsia="Calibri" w:hAnsi="Arial" w:cs="Arial"/>
        </w:rPr>
        <w:t>es el número de integrantes del oferente plural.</w:t>
      </w:r>
    </w:p>
    <w:p w14:paraId="01548B70" w14:textId="77777777" w:rsidR="005E26FE" w:rsidRPr="00DA165C" w:rsidRDefault="005E26FE">
      <w:pPr>
        <w:pStyle w:val="Textoindependiente"/>
        <w:jc w:val="both"/>
        <w:rPr>
          <w:b/>
          <w:sz w:val="22"/>
          <w:szCs w:val="22"/>
          <w:lang w:val="es-CO"/>
        </w:rPr>
      </w:pPr>
    </w:p>
    <w:p w14:paraId="23760282"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 xml:space="preserve">NOTA: </w:t>
      </w:r>
      <w:r w:rsidRPr="00DA165C">
        <w:rPr>
          <w:rFonts w:ascii="Arial" w:hAnsi="Arial" w:cs="Arial"/>
          <w:sz w:val="20"/>
          <w:szCs w:val="20"/>
        </w:rPr>
        <w:t>esta información deberá ser consignada en el</w:t>
      </w:r>
      <w:r w:rsidRPr="00DA165C">
        <w:rPr>
          <w:rFonts w:ascii="Arial" w:hAnsi="Arial" w:cs="Arial"/>
          <w:b/>
          <w:sz w:val="20"/>
          <w:szCs w:val="20"/>
        </w:rPr>
        <w:t xml:space="preserve"> </w:t>
      </w:r>
      <w:r w:rsidRPr="00DA165C">
        <w:rPr>
          <w:rFonts w:ascii="Arial" w:hAnsi="Arial" w:cs="Arial"/>
          <w:sz w:val="20"/>
          <w:szCs w:val="20"/>
        </w:rPr>
        <w:t>formato</w:t>
      </w:r>
      <w:r w:rsidRPr="00DA165C">
        <w:rPr>
          <w:rFonts w:ascii="Arial" w:hAnsi="Arial" w:cs="Arial"/>
          <w:b/>
          <w:sz w:val="20"/>
          <w:szCs w:val="20"/>
        </w:rPr>
        <w:t xml:space="preserve"> “</w:t>
      </w:r>
      <w:r w:rsidRPr="00DA165C">
        <w:rPr>
          <w:rFonts w:ascii="Arial" w:hAnsi="Arial" w:cs="Arial"/>
          <w:sz w:val="20"/>
          <w:szCs w:val="20"/>
        </w:rPr>
        <w:t xml:space="preserve">Cuadro de Capacidad Financiera”; Es determinante cumplir con los indicadores financieros con el fin de que la propuesta sea habilitada para continuar y participar en la ponderación Económica, si es declarada Inhábil por no cumplir con cualquiera de los índices no será tenida en cuenta para la ponderación. </w:t>
      </w:r>
      <w:r w:rsidRPr="00DA165C">
        <w:rPr>
          <w:rStyle w:val="Refdenotaalpie"/>
          <w:rFonts w:ascii="Arial" w:hAnsi="Arial" w:cs="Arial"/>
          <w:sz w:val="20"/>
          <w:szCs w:val="20"/>
        </w:rPr>
        <w:footnoteReference w:id="4"/>
      </w:r>
    </w:p>
    <w:p w14:paraId="014AFF43" w14:textId="77777777" w:rsidR="005E26FE" w:rsidRPr="00DA165C" w:rsidRDefault="005E26FE">
      <w:pPr>
        <w:pStyle w:val="Default"/>
        <w:jc w:val="both"/>
        <w:rPr>
          <w:rFonts w:ascii="Arial" w:hAnsi="Arial" w:cs="Arial"/>
          <w:b/>
          <w:bCs/>
          <w:color w:val="auto"/>
          <w:sz w:val="19"/>
          <w:szCs w:val="19"/>
        </w:rPr>
      </w:pPr>
    </w:p>
    <w:p w14:paraId="352F57A3" w14:textId="77777777" w:rsidR="005E26FE" w:rsidRPr="00DA165C" w:rsidRDefault="001F0106">
      <w:pPr>
        <w:pStyle w:val="Sinespaciado1"/>
        <w:jc w:val="both"/>
        <w:rPr>
          <w:rFonts w:ascii="Arial" w:eastAsia="Calibri" w:hAnsi="Arial" w:cs="Arial"/>
          <w:b/>
          <w:bCs/>
          <w:sz w:val="20"/>
          <w:szCs w:val="20"/>
        </w:rPr>
      </w:pPr>
      <w:bookmarkStart w:id="35" w:name="_Hlk165373296"/>
      <w:r w:rsidRPr="00DA165C">
        <w:rPr>
          <w:rFonts w:ascii="Arial" w:eastAsia="Calibri" w:hAnsi="Arial" w:cs="Arial"/>
          <w:b/>
          <w:bCs/>
          <w:sz w:val="20"/>
          <w:szCs w:val="20"/>
        </w:rPr>
        <w:t>4.3.2. FACTORES ADICIONALES DE CALIFICACIÓN Y SU JUSTIFICACIÓN</w:t>
      </w:r>
    </w:p>
    <w:p w14:paraId="7441E370" w14:textId="77777777" w:rsidR="005E26FE" w:rsidRPr="00DA165C" w:rsidRDefault="005E26FE">
      <w:pPr>
        <w:pStyle w:val="Sinespaciado1"/>
        <w:jc w:val="both"/>
        <w:rPr>
          <w:rFonts w:ascii="Arial" w:eastAsia="Calibri" w:hAnsi="Arial" w:cs="Arial"/>
          <w:b/>
          <w:bCs/>
          <w:sz w:val="20"/>
          <w:szCs w:val="20"/>
        </w:rPr>
      </w:pPr>
    </w:p>
    <w:p w14:paraId="1EBF3DDE" w14:textId="77777777" w:rsidR="005E26FE" w:rsidRPr="00DA165C" w:rsidRDefault="001F0106">
      <w:pPr>
        <w:pStyle w:val="Sinespaciado"/>
        <w:rPr>
          <w:rFonts w:ascii="Arial" w:eastAsia="Calibri" w:hAnsi="Arial" w:cs="Arial"/>
          <w:b/>
          <w:sz w:val="20"/>
          <w:szCs w:val="20"/>
          <w:lang w:val="es-CO"/>
        </w:rPr>
      </w:pPr>
      <w:r w:rsidRPr="00DA165C">
        <w:rPr>
          <w:rFonts w:ascii="Arial" w:eastAsia="Calibri" w:hAnsi="Arial" w:cs="Arial"/>
          <w:b/>
          <w:sz w:val="20"/>
          <w:szCs w:val="20"/>
          <w:lang w:val="es-CO"/>
        </w:rPr>
        <w:t xml:space="preserve">EVALUACIÓN TÉCNICA </w:t>
      </w:r>
      <w:r w:rsidRPr="00DA165C">
        <w:rPr>
          <w:rFonts w:ascii="Arial" w:eastAsia="Calibri" w:hAnsi="Arial" w:cs="Arial"/>
          <w:b/>
          <w:sz w:val="20"/>
          <w:szCs w:val="20"/>
          <w:lang w:val="es-CO"/>
        </w:rPr>
        <w:tab/>
      </w:r>
    </w:p>
    <w:p w14:paraId="29B542FE" w14:textId="77777777" w:rsidR="005E26FE" w:rsidRPr="00DA165C" w:rsidRDefault="005E26FE">
      <w:pPr>
        <w:pStyle w:val="Sinespaciado"/>
        <w:rPr>
          <w:rFonts w:ascii="Arial" w:eastAsia="Calibri" w:hAnsi="Arial" w:cs="Arial"/>
          <w:b/>
          <w:sz w:val="16"/>
          <w:szCs w:val="20"/>
          <w:lang w:val="es-CO"/>
        </w:rPr>
      </w:pPr>
    </w:p>
    <w:p w14:paraId="29D7DFD8" w14:textId="77777777" w:rsidR="005E26FE" w:rsidRPr="00DA165C" w:rsidRDefault="001F0106">
      <w:pPr>
        <w:pStyle w:val="Sinespaciado"/>
        <w:jc w:val="both"/>
        <w:rPr>
          <w:rFonts w:ascii="Arial" w:hAnsi="Arial" w:cs="Arial"/>
          <w:b/>
          <w:bCs/>
          <w:iCs/>
          <w:sz w:val="20"/>
          <w:szCs w:val="20"/>
          <w:lang w:val="es-CO"/>
        </w:rPr>
      </w:pPr>
      <w:r w:rsidRPr="00DA165C">
        <w:rPr>
          <w:rFonts w:ascii="Arial" w:hAnsi="Arial" w:cs="Arial"/>
          <w:sz w:val="20"/>
          <w:szCs w:val="20"/>
          <w:lang w:val="es-CO"/>
        </w:rPr>
        <w:t xml:space="preserve">Los factores de evaluación técnica están descritos en el </w:t>
      </w:r>
      <w:r w:rsidRPr="00DA165C">
        <w:rPr>
          <w:rFonts w:ascii="Arial" w:hAnsi="Arial" w:cs="Arial"/>
          <w:b/>
          <w:sz w:val="20"/>
          <w:szCs w:val="20"/>
          <w:lang w:val="es-CO"/>
        </w:rPr>
        <w:t>ANEXO. No. 2 “ESPECIFICACIONES TÉCNICAS”, ANEXO No. 7, FACTORES</w:t>
      </w:r>
      <w:r w:rsidRPr="00DA165C">
        <w:rPr>
          <w:rFonts w:ascii="Arial" w:eastAsia="Calibri" w:hAnsi="Arial" w:cs="Arial"/>
          <w:b/>
          <w:sz w:val="20"/>
          <w:szCs w:val="20"/>
          <w:lang w:val="es-CO"/>
        </w:rPr>
        <w:t xml:space="preserve"> DE VERIFICACION Y PONDERACION</w:t>
      </w:r>
      <w:r w:rsidRPr="00DA165C">
        <w:rPr>
          <w:rFonts w:ascii="Arial" w:eastAsia="Calibri" w:hAnsi="Arial" w:cs="Arial"/>
          <w:sz w:val="20"/>
          <w:szCs w:val="20"/>
          <w:lang w:val="es-CO"/>
        </w:rPr>
        <w:t>”</w:t>
      </w:r>
      <w:r w:rsidRPr="00DA165C">
        <w:rPr>
          <w:rFonts w:ascii="Arial" w:hAnsi="Arial" w:cs="Arial"/>
          <w:b/>
          <w:sz w:val="20"/>
          <w:szCs w:val="20"/>
          <w:lang w:val="es-CO"/>
        </w:rPr>
        <w:t xml:space="preserve"> y PLIEGO DE CONDICIONES. </w:t>
      </w:r>
    </w:p>
    <w:p w14:paraId="59B32594" w14:textId="77777777" w:rsidR="005E26FE" w:rsidRPr="00DA165C" w:rsidRDefault="005E26FE">
      <w:pPr>
        <w:pStyle w:val="Sinespaciado"/>
        <w:rPr>
          <w:rFonts w:ascii="Arial" w:hAnsi="Arial" w:cs="Arial"/>
          <w:b/>
          <w:bCs/>
          <w:iCs/>
          <w:sz w:val="16"/>
          <w:szCs w:val="20"/>
          <w:lang w:val="es-CO"/>
        </w:rPr>
      </w:pPr>
    </w:p>
    <w:p w14:paraId="48B57CE0" w14:textId="77777777" w:rsidR="005E26FE" w:rsidRPr="00DA165C" w:rsidRDefault="001F0106">
      <w:pPr>
        <w:pStyle w:val="Sinespaciado"/>
        <w:rPr>
          <w:rFonts w:ascii="Arial" w:hAnsi="Arial" w:cs="Arial"/>
          <w:bCs/>
          <w:iCs/>
          <w:sz w:val="20"/>
          <w:szCs w:val="20"/>
          <w:lang w:val="es-CO"/>
        </w:rPr>
      </w:pPr>
      <w:r w:rsidRPr="00DA165C">
        <w:rPr>
          <w:rFonts w:ascii="Arial" w:hAnsi="Arial" w:cs="Arial"/>
          <w:bCs/>
          <w:iCs/>
          <w:sz w:val="20"/>
          <w:szCs w:val="20"/>
          <w:lang w:val="es-CO"/>
        </w:rPr>
        <w:t>El comité técnico evaluador deberá realizar las siguientes verificaciones:</w:t>
      </w:r>
    </w:p>
    <w:p w14:paraId="75847C9B" w14:textId="77777777" w:rsidR="005E26FE" w:rsidRPr="00DA165C" w:rsidRDefault="005E26FE">
      <w:pPr>
        <w:pStyle w:val="Sinespaciado"/>
        <w:rPr>
          <w:rFonts w:ascii="Arial" w:hAnsi="Arial" w:cs="Arial"/>
          <w:bCs/>
          <w:iCs/>
          <w:sz w:val="16"/>
          <w:szCs w:val="20"/>
          <w:lang w:val="es-CO"/>
        </w:rPr>
      </w:pPr>
    </w:p>
    <w:p w14:paraId="76AD4156" w14:textId="77777777" w:rsidR="005E26FE" w:rsidRPr="00DA165C" w:rsidRDefault="001F0106">
      <w:pPr>
        <w:pStyle w:val="Sinespaciado1"/>
        <w:numPr>
          <w:ilvl w:val="0"/>
          <w:numId w:val="19"/>
        </w:numPr>
        <w:jc w:val="both"/>
        <w:rPr>
          <w:rFonts w:ascii="Arial" w:hAnsi="Arial" w:cs="Arial"/>
          <w:bCs/>
          <w:iCs/>
          <w:sz w:val="20"/>
          <w:szCs w:val="20"/>
        </w:rPr>
      </w:pPr>
      <w:r w:rsidRPr="00DA165C">
        <w:rPr>
          <w:rFonts w:ascii="Arial" w:hAnsi="Arial" w:cs="Arial"/>
          <w:bCs/>
          <w:iCs/>
          <w:sz w:val="20"/>
          <w:szCs w:val="20"/>
        </w:rPr>
        <w:t xml:space="preserve">Verificará que se haya entregado y que no haya sido modificado el </w:t>
      </w:r>
      <w:r w:rsidRPr="00DA165C">
        <w:rPr>
          <w:rFonts w:ascii="Arial" w:hAnsi="Arial" w:cs="Arial"/>
          <w:bCs/>
          <w:sz w:val="20"/>
          <w:szCs w:val="20"/>
        </w:rPr>
        <w:t>anexo</w:t>
      </w:r>
      <w:r w:rsidRPr="00DA165C">
        <w:rPr>
          <w:rFonts w:ascii="Arial" w:hAnsi="Arial" w:cs="Arial"/>
          <w:sz w:val="20"/>
          <w:szCs w:val="20"/>
        </w:rPr>
        <w:t xml:space="preserve"> denominado “ESPECIFICACIONES TÉCNICAS”.</w:t>
      </w:r>
    </w:p>
    <w:p w14:paraId="6FB08A55" w14:textId="77777777" w:rsidR="005E26FE" w:rsidRPr="00DA165C" w:rsidRDefault="001F0106">
      <w:pPr>
        <w:pStyle w:val="Sinespaciado1"/>
        <w:numPr>
          <w:ilvl w:val="0"/>
          <w:numId w:val="19"/>
        </w:numPr>
        <w:jc w:val="both"/>
        <w:rPr>
          <w:rFonts w:ascii="Arial" w:hAnsi="Arial" w:cs="Arial"/>
          <w:bCs/>
          <w:iCs/>
          <w:sz w:val="20"/>
          <w:szCs w:val="20"/>
        </w:rPr>
      </w:pPr>
      <w:r w:rsidRPr="00DA165C">
        <w:rPr>
          <w:rFonts w:ascii="Arial" w:hAnsi="Arial" w:cs="Arial"/>
          <w:bCs/>
          <w:iCs/>
          <w:sz w:val="20"/>
          <w:szCs w:val="20"/>
        </w:rPr>
        <w:t>Verificará la experiencia del oferente.</w:t>
      </w:r>
    </w:p>
    <w:p w14:paraId="62B7D617" w14:textId="77777777" w:rsidR="005E26FE" w:rsidRPr="00DA165C" w:rsidRDefault="001F0106">
      <w:pPr>
        <w:pStyle w:val="Sinespaciado1"/>
        <w:numPr>
          <w:ilvl w:val="0"/>
          <w:numId w:val="19"/>
        </w:numPr>
        <w:jc w:val="both"/>
        <w:rPr>
          <w:rFonts w:ascii="Arial" w:hAnsi="Arial" w:cs="Arial"/>
          <w:bCs/>
          <w:iCs/>
          <w:sz w:val="20"/>
          <w:szCs w:val="20"/>
        </w:rPr>
      </w:pPr>
      <w:r w:rsidRPr="00DA165C">
        <w:rPr>
          <w:rFonts w:ascii="Arial" w:hAnsi="Arial" w:cs="Arial"/>
          <w:bCs/>
          <w:iCs/>
          <w:sz w:val="20"/>
          <w:szCs w:val="20"/>
        </w:rPr>
        <w:t xml:space="preserve">Verificará los ofrecimientos realizados en el </w:t>
      </w:r>
      <w:r w:rsidRPr="00DA165C">
        <w:rPr>
          <w:rFonts w:ascii="Arial" w:hAnsi="Arial" w:cs="Arial"/>
          <w:bCs/>
          <w:sz w:val="20"/>
          <w:szCs w:val="20"/>
        </w:rPr>
        <w:t>documento denominado</w:t>
      </w:r>
      <w:r w:rsidRPr="00DA165C">
        <w:rPr>
          <w:rFonts w:ascii="Arial" w:hAnsi="Arial" w:cs="Arial"/>
          <w:b/>
          <w:sz w:val="20"/>
          <w:szCs w:val="20"/>
        </w:rPr>
        <w:t xml:space="preserve"> “</w:t>
      </w:r>
      <w:r w:rsidRPr="00DA165C">
        <w:rPr>
          <w:rFonts w:ascii="Arial" w:hAnsi="Arial" w:cs="Arial"/>
          <w:sz w:val="20"/>
          <w:szCs w:val="20"/>
        </w:rPr>
        <w:t xml:space="preserve">OFERTA TÉCNICA ADICIONAL” </w:t>
      </w:r>
      <w:r w:rsidRPr="00DA165C">
        <w:rPr>
          <w:rFonts w:ascii="Arial" w:hAnsi="Arial" w:cs="Arial"/>
          <w:b/>
          <w:sz w:val="20"/>
          <w:szCs w:val="20"/>
        </w:rPr>
        <w:t xml:space="preserve">establecida en el Formulario No.1 </w:t>
      </w:r>
      <w:r w:rsidRPr="00DA165C">
        <w:rPr>
          <w:rFonts w:ascii="Arial" w:hAnsi="Arial" w:cs="Arial"/>
          <w:sz w:val="20"/>
          <w:szCs w:val="20"/>
        </w:rPr>
        <w:t>y asignará el puntaje que corresponda.</w:t>
      </w:r>
    </w:p>
    <w:p w14:paraId="419D09E5" w14:textId="77777777" w:rsidR="005E26FE" w:rsidRPr="00DA165C" w:rsidRDefault="001F0106">
      <w:pPr>
        <w:pStyle w:val="Sinespaciado1"/>
        <w:numPr>
          <w:ilvl w:val="0"/>
          <w:numId w:val="19"/>
        </w:numPr>
        <w:jc w:val="both"/>
        <w:rPr>
          <w:rFonts w:ascii="Arial" w:hAnsi="Arial" w:cs="Arial"/>
          <w:bCs/>
          <w:iCs/>
          <w:sz w:val="20"/>
          <w:szCs w:val="20"/>
        </w:rPr>
      </w:pPr>
      <w:r w:rsidRPr="00DA165C">
        <w:rPr>
          <w:rFonts w:ascii="Arial" w:eastAsia="Calibri" w:hAnsi="Arial" w:cs="Arial"/>
          <w:sz w:val="20"/>
          <w:szCs w:val="20"/>
        </w:rPr>
        <w:t xml:space="preserve">Realizará la ponderación de acuerdo a lo establecido en el </w:t>
      </w:r>
      <w:r w:rsidRPr="00DA165C">
        <w:rPr>
          <w:rFonts w:ascii="Arial" w:hAnsi="Arial" w:cs="Arial"/>
          <w:b/>
          <w:sz w:val="20"/>
          <w:szCs w:val="20"/>
        </w:rPr>
        <w:t xml:space="preserve">anexo No. 7 “factores de verificación y ponderación” </w:t>
      </w:r>
      <w:r w:rsidRPr="00DA165C">
        <w:rPr>
          <w:rFonts w:ascii="Arial" w:eastAsia="Calibri" w:hAnsi="Arial" w:cs="Arial"/>
          <w:sz w:val="20"/>
          <w:szCs w:val="20"/>
        </w:rPr>
        <w:t>numeral 2</w:t>
      </w:r>
      <w:r w:rsidRPr="00DA165C">
        <w:rPr>
          <w:rFonts w:ascii="Arial" w:eastAsia="Calibri" w:hAnsi="Arial" w:cs="Arial"/>
          <w:b/>
          <w:sz w:val="20"/>
          <w:szCs w:val="20"/>
        </w:rPr>
        <w:t>.</w:t>
      </w:r>
    </w:p>
    <w:p w14:paraId="4091725A" w14:textId="77777777" w:rsidR="005E26FE" w:rsidRPr="00DA165C" w:rsidRDefault="001F0106">
      <w:pPr>
        <w:pStyle w:val="Sinespaciado1"/>
        <w:numPr>
          <w:ilvl w:val="0"/>
          <w:numId w:val="19"/>
        </w:numPr>
        <w:jc w:val="both"/>
        <w:rPr>
          <w:rFonts w:ascii="Arial" w:eastAsia="Calibri" w:hAnsi="Arial" w:cs="Arial"/>
          <w:sz w:val="20"/>
          <w:szCs w:val="20"/>
        </w:rPr>
      </w:pPr>
      <w:r w:rsidRPr="00DA165C">
        <w:rPr>
          <w:rFonts w:ascii="Arial" w:eastAsia="Calibri" w:hAnsi="Arial" w:cs="Arial"/>
          <w:sz w:val="20"/>
          <w:szCs w:val="20"/>
        </w:rPr>
        <w:t>Verificará que los oferentes no hayan incurrido en alguna causal de rechazo, de acuerdo a su competencia.</w:t>
      </w:r>
    </w:p>
    <w:bookmarkEnd w:id="29"/>
    <w:bookmarkEnd w:id="31"/>
    <w:p w14:paraId="26DCD092" w14:textId="77777777" w:rsidR="005E26FE" w:rsidRPr="00DA165C" w:rsidRDefault="005E26FE">
      <w:pPr>
        <w:pStyle w:val="Default"/>
        <w:jc w:val="both"/>
        <w:rPr>
          <w:rFonts w:ascii="Arial" w:hAnsi="Arial" w:cs="Arial"/>
          <w:b/>
          <w:bCs/>
          <w:color w:val="auto"/>
          <w:sz w:val="19"/>
          <w:szCs w:val="19"/>
        </w:rPr>
      </w:pPr>
    </w:p>
    <w:p w14:paraId="003A3DC5" w14:textId="77777777" w:rsidR="005E26FE" w:rsidRPr="00DA165C" w:rsidRDefault="001F0106">
      <w:pPr>
        <w:pStyle w:val="Sinespaciado1"/>
        <w:rPr>
          <w:rFonts w:ascii="Arial" w:eastAsia="Calibri" w:hAnsi="Arial" w:cs="Arial"/>
          <w:b/>
          <w:bCs/>
          <w:sz w:val="20"/>
          <w:szCs w:val="20"/>
        </w:rPr>
      </w:pPr>
      <w:bookmarkStart w:id="36" w:name="_Hlk158369251"/>
      <w:bookmarkEnd w:id="35"/>
      <w:r w:rsidRPr="00DA165C">
        <w:rPr>
          <w:rFonts w:ascii="Arial" w:eastAsia="Calibri" w:hAnsi="Arial" w:cs="Arial"/>
          <w:b/>
          <w:bCs/>
          <w:sz w:val="20"/>
          <w:szCs w:val="20"/>
        </w:rPr>
        <w:t xml:space="preserve">4.3.3. CRITERIOS DE DESEMPATE </w:t>
      </w:r>
    </w:p>
    <w:p w14:paraId="5560620B" w14:textId="77777777" w:rsidR="005E26FE" w:rsidRPr="00DA165C" w:rsidRDefault="005E26FE">
      <w:pPr>
        <w:pStyle w:val="Sinespaciado1"/>
        <w:rPr>
          <w:rFonts w:ascii="Arial" w:eastAsia="Calibri" w:hAnsi="Arial" w:cs="Arial"/>
          <w:b/>
          <w:bCs/>
          <w:sz w:val="20"/>
          <w:szCs w:val="20"/>
        </w:rPr>
      </w:pPr>
    </w:p>
    <w:bookmarkEnd w:id="36"/>
    <w:p w14:paraId="6D9E11A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lastRenderedPageBreak/>
        <w:t>Se debe proceder según la modalidad de contratación utilizada, de conformidad con lo dispuesto en la Ley 2069 de 31 de diciembre de 2020, reglamentada por el Decreto 1860 de diciembre de 2021 o demás normas que regulen la materia.</w:t>
      </w:r>
    </w:p>
    <w:p w14:paraId="6418B4E5" w14:textId="77777777" w:rsidR="005E26FE" w:rsidRPr="00DA165C" w:rsidRDefault="005E26FE">
      <w:pPr>
        <w:pStyle w:val="Sinespaciado1"/>
        <w:jc w:val="both"/>
        <w:rPr>
          <w:rFonts w:ascii="Arial" w:hAnsi="Arial" w:cs="Arial"/>
          <w:sz w:val="20"/>
          <w:szCs w:val="20"/>
        </w:rPr>
      </w:pPr>
    </w:p>
    <w:p w14:paraId="22E0A510"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oferta de bienes o servicios nacionales frente a la oferta de bienes o servicios extranjeros</w:t>
      </w:r>
    </w:p>
    <w:p w14:paraId="1F29118F"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5935E04"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18A6260"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4ECA2B7" w14:textId="5FC8AC4C"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propuesta presentada por el oferente que acredite, en las condiciones establecidas en la ley, que por lo menos diez por ciento (10%) de su nómina pertenece a población indígena, negra, afrocolombiana, raizal, palanquera, Rom o gitanas.</w:t>
      </w:r>
    </w:p>
    <w:p w14:paraId="752B15E7"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0F438F1"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043934B8"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oferta presentada por una MiPymes o cooperativas o asociaciones mutuales; o un proponente plural constituido por MiPymes, cooperativas o asociaciones mutuales.</w:t>
      </w:r>
    </w:p>
    <w:p w14:paraId="21A82F0B"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 oferta presentada por el proponente plural constituido por micro y/o pequeñas empresas, cooperativas o asociaciones mutuales.</w:t>
      </w:r>
    </w:p>
    <w:p w14:paraId="4C217550"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3A9E605E"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Preferir las empresas reconocidas y establecidas como Sociedad de Beneficio e Interés Colectivo o Sociedad BIC, del segmento MiPymes.</w:t>
      </w:r>
    </w:p>
    <w:p w14:paraId="68E3DBF9" w14:textId="77777777" w:rsidR="005E26FE" w:rsidRPr="00DA165C" w:rsidRDefault="001F0106">
      <w:pPr>
        <w:pStyle w:val="Sinespaciado"/>
        <w:numPr>
          <w:ilvl w:val="1"/>
          <w:numId w:val="20"/>
        </w:numPr>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lastRenderedPageBreak/>
        <w:t>Si persiste el empate, la Entidad convocará a una audiencia de sorteo mediante mensaje público, y se seleccionará en orden de elegibilidad mediante el procedimiento de sorteo por balotas al oferente que obtenga el mayor número.</w:t>
      </w:r>
    </w:p>
    <w:p w14:paraId="087AD9E5"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6C05D206"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Para acreditar los factores de desempate se tendrán en cuenta las definiciones establecidas en el Decreto 1082 de 2015, sus modificaciones y demás normas concordantes.</w:t>
      </w:r>
    </w:p>
    <w:p w14:paraId="365713FC"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45A6824A"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1FE11F43"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1A7900AB"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sz w:val="20"/>
          <w:szCs w:val="20"/>
          <w:lang w:val="es-CO" w:eastAsia="en-US"/>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F1B63DC"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48D2AA31"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w:t>
      </w:r>
      <w:r w:rsidRPr="00DA165C">
        <w:rPr>
          <w:rFonts w:ascii="Arial" w:eastAsiaTheme="minorHAnsi" w:hAnsi="Arial" w:cs="Arial"/>
          <w:sz w:val="20"/>
          <w:szCs w:val="20"/>
          <w:lang w:val="es-CO" w:eastAsia="en-US"/>
        </w:rPr>
        <w:t xml:space="preserve"> la condición de mujer cabeza de familia se acreditará con la declaración ante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54D7E747"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79D06196"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1:</w:t>
      </w:r>
      <w:r w:rsidRPr="00DA165C">
        <w:rPr>
          <w:rFonts w:ascii="Arial" w:eastAsiaTheme="minorHAnsi" w:hAnsi="Arial" w:cs="Arial"/>
          <w:sz w:val="20"/>
          <w:szCs w:val="20"/>
          <w:lang w:val="es-CO" w:eastAsia="en-US"/>
        </w:rPr>
        <w:t xml:space="preserve">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4A3CACAE"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14B96C5A" w14:textId="48ACEBFA"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2:</w:t>
      </w:r>
      <w:r w:rsidRPr="00DA165C">
        <w:rPr>
          <w:rFonts w:ascii="Arial" w:eastAsiaTheme="minorHAnsi" w:hAnsi="Arial" w:cs="Arial"/>
          <w:sz w:val="20"/>
          <w:szCs w:val="20"/>
          <w:lang w:val="es-CO" w:eastAsia="en-US"/>
        </w:rPr>
        <w:t xml:space="preserve"> el proponente que desee acreditar que por lo menos el 10% de la nómina está en condición de discapacidad a que se refiere </w:t>
      </w:r>
      <w:r w:rsidR="00105B7F" w:rsidRPr="00DA165C">
        <w:rPr>
          <w:rFonts w:ascii="Arial" w:eastAsiaTheme="minorHAnsi" w:hAnsi="Arial" w:cs="Arial"/>
          <w:sz w:val="20"/>
          <w:szCs w:val="20"/>
          <w:lang w:val="es-CO" w:eastAsia="en-US"/>
        </w:rPr>
        <w:t xml:space="preserve">el artículo 24 de la </w:t>
      </w:r>
      <w:r w:rsidRPr="00DA165C">
        <w:rPr>
          <w:rFonts w:ascii="Arial" w:eastAsiaTheme="minorHAnsi" w:hAnsi="Arial" w:cs="Arial"/>
          <w:sz w:val="20"/>
          <w:szCs w:val="20"/>
          <w:lang w:val="es-CO" w:eastAsia="en-US"/>
        </w:rPr>
        <w:t>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287E63B5"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13C3D446"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3:</w:t>
      </w:r>
      <w:r w:rsidRPr="00DA165C">
        <w:rPr>
          <w:rFonts w:ascii="Arial" w:eastAsiaTheme="minorHAnsi" w:hAnsi="Arial" w:cs="Arial"/>
          <w:sz w:val="20"/>
          <w:szCs w:val="20"/>
          <w:lang w:val="es-CO" w:eastAsia="en-US"/>
        </w:rPr>
        <w:t xml:space="preserve">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5AB339C6"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28BC518C"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4:</w:t>
      </w:r>
      <w:r w:rsidRPr="00DA165C">
        <w:rPr>
          <w:rFonts w:ascii="Arial" w:eastAsiaTheme="minorHAnsi" w:hAnsi="Arial" w:cs="Arial"/>
          <w:sz w:val="20"/>
          <w:szCs w:val="20"/>
          <w:lang w:val="es-CO" w:eastAsia="en-US"/>
        </w:rPr>
        <w:t xml:space="preserve">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w:t>
      </w:r>
      <w:r w:rsidRPr="00DA165C">
        <w:rPr>
          <w:rFonts w:ascii="Arial" w:eastAsiaTheme="minorHAnsi" w:hAnsi="Arial" w:cs="Arial"/>
          <w:sz w:val="20"/>
          <w:szCs w:val="20"/>
          <w:lang w:val="es-CO" w:eastAsia="en-US"/>
        </w:rPr>
        <w:lastRenderedPageBreak/>
        <w:t>contrato que soporta la vinculación y la acreditación que expide el Ministerio del Interior que acredita la pertenencia a estas poblaciones.</w:t>
      </w:r>
    </w:p>
    <w:p w14:paraId="5B9141EC"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6E9AE14F"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5:</w:t>
      </w:r>
      <w:r w:rsidRPr="00DA165C">
        <w:rPr>
          <w:rFonts w:ascii="Arial" w:eastAsiaTheme="minorHAnsi" w:hAnsi="Arial" w:cs="Arial"/>
          <w:sz w:val="20"/>
          <w:szCs w:val="20"/>
          <w:lang w:val="es-CO" w:eastAsia="en-US"/>
        </w:rPr>
        <w:t xml:space="preserve"> la condición de persona en proceso de reintegración o reincorporación se acredita con la certificación que expedida la Agencia para la Reincorporación y la Normalización ARN.</w:t>
      </w:r>
    </w:p>
    <w:p w14:paraId="46C28717"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2FC54CB5"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6:</w:t>
      </w:r>
      <w:r w:rsidRPr="00DA165C">
        <w:rPr>
          <w:rFonts w:ascii="Arial" w:eastAsiaTheme="minorHAnsi" w:hAnsi="Arial" w:cs="Arial"/>
          <w:sz w:val="20"/>
          <w:szCs w:val="20"/>
          <w:lang w:val="es-CO" w:eastAsia="en-US"/>
        </w:rPr>
        <w:t xml:space="preserve">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3F1C7CF1"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42F20470" w14:textId="77777777" w:rsidR="005E26FE" w:rsidRPr="00DA165C" w:rsidRDefault="001F0106">
      <w:pPr>
        <w:shd w:val="clear" w:color="auto" w:fill="FFFFFF"/>
        <w:spacing w:after="0" w:line="240" w:lineRule="auto"/>
        <w:jc w:val="both"/>
        <w:rPr>
          <w:rStyle w:val="normaltextrun"/>
          <w:rFonts w:ascii="Arial" w:hAnsi="Arial" w:cs="Arial"/>
          <w:sz w:val="20"/>
          <w:szCs w:val="20"/>
          <w:shd w:val="clear" w:color="auto" w:fill="FFFFFF"/>
        </w:rPr>
      </w:pPr>
      <w:r w:rsidRPr="00DA165C">
        <w:rPr>
          <w:rFonts w:ascii="Arial" w:hAnsi="Arial" w:cs="Arial"/>
          <w:b/>
          <w:bCs/>
          <w:sz w:val="20"/>
          <w:szCs w:val="20"/>
        </w:rPr>
        <w:t>Parágrafo</w:t>
      </w:r>
      <w:r w:rsidRPr="00DA165C">
        <w:rPr>
          <w:rStyle w:val="normaltextrun"/>
          <w:rFonts w:ascii="Arial" w:hAnsi="Arial" w:cs="Arial"/>
          <w:b/>
          <w:bCs/>
          <w:sz w:val="20"/>
          <w:szCs w:val="20"/>
          <w:shd w:val="clear" w:color="auto" w:fill="FFFFFF"/>
        </w:rPr>
        <w:t xml:space="preserve"> 7:</w:t>
      </w:r>
      <w:r w:rsidRPr="00DA165C">
        <w:rPr>
          <w:rStyle w:val="normaltextrun"/>
          <w:rFonts w:ascii="Arial" w:hAnsi="Arial" w:cs="Arial"/>
          <w:sz w:val="20"/>
          <w:szCs w:val="20"/>
          <w:shd w:val="clear" w:color="auto" w:fill="FFFFFF"/>
        </w:rPr>
        <w:t xml:space="preserve">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9A12330"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15CFD4DD"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8:</w:t>
      </w:r>
      <w:r w:rsidRPr="00DA165C">
        <w:rPr>
          <w:rFonts w:ascii="Arial" w:eastAsiaTheme="minorHAnsi" w:hAnsi="Arial" w:cs="Arial"/>
          <w:sz w:val="20"/>
          <w:szCs w:val="20"/>
          <w:lang w:val="es-CO" w:eastAsia="en-US"/>
        </w:rPr>
        <w:t xml:space="preserve"> para la aplicación del criterio de desempate establecido en el numeral 10), el proponente deberá aportar los estados financieros o información contable con corte a 31 de diciembre del año anterior, que permita establecer tal circunstancia.</w:t>
      </w:r>
    </w:p>
    <w:p w14:paraId="6125CF64"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02921682"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9:</w:t>
      </w:r>
      <w:r w:rsidRPr="00DA165C">
        <w:rPr>
          <w:rFonts w:ascii="Arial" w:eastAsiaTheme="minorHAnsi" w:hAnsi="Arial" w:cs="Arial"/>
          <w:sz w:val="20"/>
          <w:szCs w:val="20"/>
          <w:lang w:val="es-CO" w:eastAsia="en-US"/>
        </w:rPr>
        <w:t xml:space="preserve">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39763146"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064D1F2E" w14:textId="77777777" w:rsidR="005E26FE" w:rsidRPr="00DA165C" w:rsidRDefault="001F0106">
      <w:pPr>
        <w:pStyle w:val="Sinespaciado"/>
        <w:tabs>
          <w:tab w:val="left" w:pos="284"/>
        </w:tabs>
        <w:jc w:val="both"/>
        <w:rPr>
          <w:rFonts w:ascii="Arial" w:eastAsiaTheme="minorHAnsi" w:hAnsi="Arial" w:cs="Arial"/>
          <w:sz w:val="20"/>
          <w:szCs w:val="20"/>
          <w:lang w:val="es-CO" w:eastAsia="en-US"/>
        </w:rPr>
      </w:pPr>
      <w:r w:rsidRPr="00DA165C">
        <w:rPr>
          <w:rFonts w:ascii="Arial" w:eastAsiaTheme="minorHAnsi" w:hAnsi="Arial" w:cs="Arial"/>
          <w:b/>
          <w:bCs/>
          <w:sz w:val="20"/>
          <w:szCs w:val="20"/>
          <w:lang w:val="es-CO" w:eastAsia="en-US"/>
        </w:rPr>
        <w:t>Parágrafo 10:</w:t>
      </w:r>
      <w:r w:rsidRPr="00DA165C">
        <w:rPr>
          <w:rFonts w:ascii="Arial" w:eastAsiaTheme="minorHAnsi" w:hAnsi="Arial" w:cs="Arial"/>
          <w:sz w:val="20"/>
          <w:szCs w:val="20"/>
          <w:lang w:val="es-CO" w:eastAsia="en-US"/>
        </w:rPr>
        <w:t xml:space="preserve"> para acreditar la condición de Sociedad de Beneficio e Interés Colectivo BIC, bastará con el Certificado de Existencia y Representación Legal de la sociedad en la que se evidencie dicha denominación conforme al artículo 2° de la Ley 1901 de 2018.</w:t>
      </w:r>
    </w:p>
    <w:p w14:paraId="57B1DC89" w14:textId="77777777" w:rsidR="005E26FE" w:rsidRPr="00DA165C" w:rsidRDefault="005E26FE">
      <w:pPr>
        <w:pStyle w:val="Sinespaciado"/>
        <w:tabs>
          <w:tab w:val="left" w:pos="284"/>
        </w:tabs>
        <w:jc w:val="both"/>
        <w:rPr>
          <w:rFonts w:ascii="Arial" w:eastAsiaTheme="minorHAnsi" w:hAnsi="Arial" w:cs="Arial"/>
          <w:sz w:val="20"/>
          <w:szCs w:val="20"/>
          <w:lang w:val="es-CO" w:eastAsia="en-US"/>
        </w:rPr>
      </w:pPr>
    </w:p>
    <w:p w14:paraId="5D664FC8" w14:textId="77777777" w:rsidR="005E26FE" w:rsidRPr="00DA165C" w:rsidRDefault="001F0106">
      <w:pPr>
        <w:pStyle w:val="Textoindependiente2"/>
        <w:numPr>
          <w:ilvl w:val="0"/>
          <w:numId w:val="21"/>
        </w:numPr>
        <w:spacing w:after="0" w:line="240" w:lineRule="auto"/>
        <w:jc w:val="both"/>
        <w:rPr>
          <w:rFonts w:ascii="Arial" w:eastAsia="Calibri" w:hAnsi="Arial" w:cs="Arial"/>
          <w:b/>
          <w:bCs/>
          <w:sz w:val="20"/>
          <w:szCs w:val="20"/>
        </w:rPr>
      </w:pPr>
      <w:r w:rsidRPr="00DA165C">
        <w:rPr>
          <w:rFonts w:ascii="Arial" w:hAnsi="Arial" w:cs="Arial"/>
          <w:b/>
          <w:bCs/>
          <w:sz w:val="20"/>
          <w:szCs w:val="20"/>
        </w:rPr>
        <w:t xml:space="preserve">CONDICIONES </w:t>
      </w:r>
    </w:p>
    <w:p w14:paraId="390F8798" w14:textId="77777777" w:rsidR="005E26FE" w:rsidRPr="00DA165C" w:rsidRDefault="005E26FE">
      <w:pPr>
        <w:pStyle w:val="Prrafodelista"/>
        <w:ind w:left="0"/>
        <w:jc w:val="both"/>
        <w:rPr>
          <w:rFonts w:ascii="Arial" w:hAnsi="Arial" w:cs="Arial"/>
          <w:b/>
          <w:bCs/>
          <w:sz w:val="22"/>
          <w:szCs w:val="22"/>
        </w:rPr>
      </w:pPr>
    </w:p>
    <w:p w14:paraId="23D1A731" w14:textId="77777777" w:rsidR="005E26FE" w:rsidRPr="00DA165C" w:rsidRDefault="001F0106">
      <w:pPr>
        <w:pStyle w:val="Prrafodelista"/>
        <w:numPr>
          <w:ilvl w:val="1"/>
          <w:numId w:val="21"/>
        </w:numPr>
        <w:ind w:left="0" w:firstLine="0"/>
        <w:jc w:val="both"/>
        <w:rPr>
          <w:rFonts w:ascii="Arial" w:hAnsi="Arial" w:cs="Arial"/>
          <w:b/>
          <w:bCs/>
          <w:sz w:val="20"/>
          <w:szCs w:val="20"/>
        </w:rPr>
      </w:pPr>
      <w:r w:rsidRPr="00DA165C">
        <w:rPr>
          <w:rFonts w:ascii="Arial" w:hAnsi="Arial" w:cs="Arial"/>
          <w:b/>
          <w:bCs/>
          <w:sz w:val="20"/>
          <w:szCs w:val="20"/>
        </w:rPr>
        <w:t>LUGAR DE PRESTACIÓN DEL SERVICIO LOTE No. 1 ESCUELA DE POLICIA PROVINCIA DEL SUMAPAZ “ESSUM”</w:t>
      </w:r>
    </w:p>
    <w:p w14:paraId="3D07B587" w14:textId="77777777" w:rsidR="005E26FE" w:rsidRPr="00DA165C" w:rsidRDefault="005E26FE">
      <w:pPr>
        <w:pStyle w:val="Prrafodelista"/>
        <w:ind w:left="0"/>
        <w:jc w:val="both"/>
        <w:rPr>
          <w:rFonts w:ascii="Arial" w:hAnsi="Arial" w:cs="Arial"/>
          <w:b/>
          <w:bCs/>
          <w:sz w:val="22"/>
          <w:szCs w:val="22"/>
        </w:rPr>
      </w:pPr>
    </w:p>
    <w:p w14:paraId="6BCBD4C1" w14:textId="6A022953"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La prestación del servicio, será realizado conforme a la necesidad que presente la Escuela de </w:t>
      </w:r>
      <w:r w:rsidR="003A4B03" w:rsidRPr="00DA165C">
        <w:rPr>
          <w:rFonts w:ascii="Arial" w:hAnsi="Arial" w:cs="Arial"/>
          <w:sz w:val="20"/>
          <w:szCs w:val="20"/>
        </w:rPr>
        <w:t>Policía</w:t>
      </w:r>
      <w:r w:rsidRPr="00DA165C">
        <w:rPr>
          <w:rFonts w:ascii="Arial" w:hAnsi="Arial" w:cs="Arial"/>
          <w:sz w:val="20"/>
          <w:szCs w:val="20"/>
        </w:rPr>
        <w:t xml:space="preserve"> Provincia del Sumapaz “Intendente Maritza Bonilla Ruiz”, ubicada en la calle </w:t>
      </w:r>
      <w:r w:rsidRPr="00DA165C">
        <w:rPr>
          <w:rFonts w:ascii="Arial" w:hAnsi="Arial" w:cs="Arial"/>
          <w:sz w:val="20"/>
          <w:szCs w:val="20"/>
          <w:lang w:val="es-MX"/>
        </w:rPr>
        <w:t>23</w:t>
      </w:r>
      <w:r w:rsidRPr="00DA165C">
        <w:rPr>
          <w:rFonts w:ascii="Arial" w:hAnsi="Arial" w:cs="Arial"/>
          <w:sz w:val="20"/>
          <w:szCs w:val="20"/>
        </w:rPr>
        <w:t xml:space="preserve"> No. </w:t>
      </w:r>
      <w:r w:rsidRPr="00DA165C">
        <w:rPr>
          <w:rFonts w:ascii="Arial" w:hAnsi="Arial" w:cs="Arial"/>
          <w:sz w:val="20"/>
          <w:szCs w:val="20"/>
          <w:lang w:val="es-MX"/>
        </w:rPr>
        <w:t>44</w:t>
      </w:r>
      <w:r w:rsidRPr="00DA165C">
        <w:rPr>
          <w:rFonts w:ascii="Arial" w:hAnsi="Arial" w:cs="Arial"/>
          <w:sz w:val="20"/>
          <w:szCs w:val="20"/>
        </w:rPr>
        <w:t>-</w:t>
      </w:r>
      <w:r w:rsidRPr="00DA165C">
        <w:rPr>
          <w:rFonts w:ascii="Arial" w:hAnsi="Arial" w:cs="Arial"/>
          <w:sz w:val="20"/>
          <w:szCs w:val="20"/>
          <w:lang w:val="es-MX"/>
        </w:rPr>
        <w:t>02</w:t>
      </w:r>
      <w:r w:rsidRPr="00DA165C">
        <w:rPr>
          <w:rFonts w:ascii="Arial" w:hAnsi="Arial" w:cs="Arial"/>
          <w:sz w:val="20"/>
          <w:szCs w:val="20"/>
        </w:rPr>
        <w:t xml:space="preserve"> barrio la </w:t>
      </w:r>
      <w:r w:rsidR="00797F6D" w:rsidRPr="00DA165C">
        <w:rPr>
          <w:rFonts w:ascii="Arial" w:hAnsi="Arial" w:cs="Arial"/>
          <w:sz w:val="20"/>
          <w:szCs w:val="20"/>
        </w:rPr>
        <w:t>Gran Colombia</w:t>
      </w:r>
      <w:r w:rsidRPr="00DA165C">
        <w:rPr>
          <w:rFonts w:ascii="Arial" w:hAnsi="Arial" w:cs="Arial"/>
          <w:sz w:val="20"/>
          <w:szCs w:val="20"/>
        </w:rPr>
        <w:t xml:space="preserve">, municipio de Fusagasugá (Cundinamarca), </w:t>
      </w:r>
      <w:r w:rsidR="00AF2A48" w:rsidRPr="00DA165C">
        <w:rPr>
          <w:rFonts w:ascii="Arial" w:hAnsi="Arial" w:cs="Arial"/>
          <w:sz w:val="20"/>
          <w:szCs w:val="20"/>
        </w:rPr>
        <w:t>acorde</w:t>
      </w:r>
      <w:r w:rsidRPr="00DA165C">
        <w:rPr>
          <w:rFonts w:ascii="Arial" w:hAnsi="Arial" w:cs="Arial"/>
          <w:sz w:val="20"/>
          <w:szCs w:val="20"/>
        </w:rPr>
        <w:t xml:space="preserve"> a las especificaciones técnicas del anexo No. 2, ya sea, </w:t>
      </w:r>
      <w:r w:rsidR="00AF2A48" w:rsidRPr="00DA165C">
        <w:rPr>
          <w:rFonts w:ascii="Arial" w:hAnsi="Arial" w:cs="Arial"/>
          <w:sz w:val="20"/>
          <w:szCs w:val="20"/>
        </w:rPr>
        <w:t>in situ</w:t>
      </w:r>
      <w:r w:rsidRPr="00DA165C">
        <w:rPr>
          <w:rFonts w:ascii="Arial" w:hAnsi="Arial" w:cs="Arial"/>
          <w:sz w:val="20"/>
          <w:szCs w:val="20"/>
        </w:rPr>
        <w:t xml:space="preserve"> </w:t>
      </w:r>
      <w:r w:rsidR="00EF1E47" w:rsidRPr="00DA165C">
        <w:rPr>
          <w:rFonts w:ascii="Arial" w:hAnsi="Arial" w:cs="Arial"/>
          <w:sz w:val="20"/>
          <w:szCs w:val="20"/>
        </w:rPr>
        <w:t>ESSUM</w:t>
      </w:r>
      <w:r w:rsidR="009C35E7" w:rsidRPr="00DA165C">
        <w:rPr>
          <w:rFonts w:ascii="Arial" w:hAnsi="Arial" w:cs="Arial"/>
          <w:sz w:val="20"/>
          <w:szCs w:val="20"/>
        </w:rPr>
        <w:t>,</w:t>
      </w:r>
      <w:r w:rsidR="00EF1E47" w:rsidRPr="00DA165C">
        <w:rPr>
          <w:rFonts w:ascii="Arial" w:hAnsi="Arial" w:cs="Arial"/>
          <w:sz w:val="20"/>
          <w:szCs w:val="20"/>
        </w:rPr>
        <w:t xml:space="preserve"> </w:t>
      </w:r>
      <w:r w:rsidRPr="00DA165C">
        <w:rPr>
          <w:rFonts w:ascii="Arial" w:hAnsi="Arial" w:cs="Arial"/>
          <w:sz w:val="20"/>
          <w:szCs w:val="20"/>
        </w:rPr>
        <w:t xml:space="preserve">o, en cualquiera de los lugares relacionados en citado anexo, previa coordinación con el supervisor. </w:t>
      </w:r>
    </w:p>
    <w:p w14:paraId="05ADF2B8" w14:textId="77777777" w:rsidR="005E26FE" w:rsidRPr="00DA165C" w:rsidRDefault="005E26FE">
      <w:pPr>
        <w:pStyle w:val="Prrafodelista"/>
        <w:ind w:left="0"/>
        <w:jc w:val="both"/>
        <w:rPr>
          <w:rFonts w:ascii="Arial" w:hAnsi="Arial" w:cs="Arial"/>
          <w:b/>
          <w:bCs/>
          <w:sz w:val="20"/>
          <w:szCs w:val="20"/>
        </w:rPr>
      </w:pPr>
    </w:p>
    <w:p w14:paraId="7D452108" w14:textId="77777777" w:rsidR="005E26FE" w:rsidRPr="00DA165C" w:rsidRDefault="001F0106">
      <w:pPr>
        <w:pStyle w:val="Prrafodelista"/>
        <w:ind w:left="0"/>
        <w:jc w:val="both"/>
        <w:rPr>
          <w:rFonts w:ascii="Arial" w:hAnsi="Arial" w:cs="Arial"/>
          <w:b/>
          <w:bCs/>
          <w:sz w:val="20"/>
          <w:szCs w:val="20"/>
        </w:rPr>
      </w:pPr>
      <w:r w:rsidRPr="00DA165C">
        <w:rPr>
          <w:rFonts w:ascii="Arial" w:hAnsi="Arial" w:cs="Arial"/>
          <w:b/>
          <w:bCs/>
          <w:sz w:val="20"/>
          <w:szCs w:val="20"/>
        </w:rPr>
        <w:t>LUGAR DE PRESTACIÓN DEL SERVICIO LOTE No. 2 ESCUELA DE POLICIA GABRIEL GONZALEZ LOPEZ “ESGON”</w:t>
      </w:r>
    </w:p>
    <w:p w14:paraId="601125D7" w14:textId="77777777" w:rsidR="005E26FE" w:rsidRPr="00DA165C" w:rsidRDefault="005E26FE">
      <w:pPr>
        <w:pStyle w:val="Sinespaciado1"/>
        <w:jc w:val="both"/>
        <w:rPr>
          <w:rFonts w:ascii="Arial" w:hAnsi="Arial" w:cs="Arial"/>
          <w:sz w:val="20"/>
          <w:szCs w:val="20"/>
        </w:rPr>
      </w:pPr>
    </w:p>
    <w:p w14:paraId="0CE5A5B7" w14:textId="1E6A2B0C"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La prestación del servicio, será realizado conforme a la necesidad que presente la Escuela de </w:t>
      </w:r>
      <w:r w:rsidR="003A4B03" w:rsidRPr="00DA165C">
        <w:rPr>
          <w:rFonts w:ascii="Arial" w:hAnsi="Arial" w:cs="Arial"/>
          <w:sz w:val="20"/>
          <w:szCs w:val="20"/>
        </w:rPr>
        <w:t>Policía</w:t>
      </w:r>
      <w:r w:rsidRPr="00DA165C">
        <w:rPr>
          <w:rFonts w:ascii="Arial" w:hAnsi="Arial" w:cs="Arial"/>
          <w:sz w:val="20"/>
          <w:szCs w:val="20"/>
        </w:rPr>
        <w:t xml:space="preserve"> Gabriel González López, ubicada en la carrera 12 No. 6 – 38 barrio Isaías Olivar, municipio de</w:t>
      </w:r>
      <w:r w:rsidR="00D42A1A" w:rsidRPr="00DA165C">
        <w:rPr>
          <w:rFonts w:ascii="Arial" w:hAnsi="Arial" w:cs="Arial"/>
          <w:sz w:val="20"/>
          <w:szCs w:val="20"/>
        </w:rPr>
        <w:t xml:space="preserve"> E</w:t>
      </w:r>
      <w:r w:rsidRPr="00DA165C">
        <w:rPr>
          <w:rFonts w:ascii="Arial" w:hAnsi="Arial" w:cs="Arial"/>
          <w:sz w:val="20"/>
          <w:szCs w:val="20"/>
        </w:rPr>
        <w:t xml:space="preserve">l Espinal (Tolima), conforme a las especificaciones técnicas del anexo No. 2, ya sea, in situ </w:t>
      </w:r>
      <w:r w:rsidR="00523814" w:rsidRPr="00DA165C">
        <w:rPr>
          <w:rFonts w:ascii="Arial" w:hAnsi="Arial" w:cs="Arial"/>
          <w:sz w:val="20"/>
          <w:szCs w:val="20"/>
        </w:rPr>
        <w:t>ESGO</w:t>
      </w:r>
      <w:r w:rsidR="00D07ED5" w:rsidRPr="00DA165C">
        <w:rPr>
          <w:rFonts w:ascii="Arial" w:hAnsi="Arial" w:cs="Arial"/>
          <w:sz w:val="20"/>
          <w:szCs w:val="20"/>
        </w:rPr>
        <w:t>N,</w:t>
      </w:r>
      <w:r w:rsidRPr="00DA165C">
        <w:rPr>
          <w:rFonts w:ascii="Arial" w:hAnsi="Arial" w:cs="Arial"/>
          <w:sz w:val="20"/>
          <w:szCs w:val="20"/>
        </w:rPr>
        <w:t xml:space="preserve"> o</w:t>
      </w:r>
      <w:r w:rsidR="009C35E7" w:rsidRPr="00DA165C">
        <w:rPr>
          <w:rFonts w:ascii="Arial" w:hAnsi="Arial" w:cs="Arial"/>
          <w:sz w:val="20"/>
          <w:szCs w:val="20"/>
        </w:rPr>
        <w:t>,</w:t>
      </w:r>
      <w:r w:rsidRPr="00DA165C">
        <w:rPr>
          <w:rFonts w:ascii="Arial" w:hAnsi="Arial" w:cs="Arial"/>
          <w:sz w:val="20"/>
          <w:szCs w:val="20"/>
        </w:rPr>
        <w:t xml:space="preserve"> en cualquiera de los lugares relacionados en citado anexo, previa coordinación con el supervisor. </w:t>
      </w:r>
    </w:p>
    <w:p w14:paraId="61131394" w14:textId="77777777" w:rsidR="005E26FE" w:rsidRPr="00DA165C" w:rsidRDefault="005E26FE">
      <w:pPr>
        <w:pStyle w:val="Sinespaciado1"/>
        <w:jc w:val="both"/>
        <w:rPr>
          <w:rFonts w:ascii="Arial" w:hAnsi="Arial" w:cs="Arial"/>
          <w:sz w:val="20"/>
          <w:szCs w:val="20"/>
        </w:rPr>
      </w:pPr>
    </w:p>
    <w:p w14:paraId="33E2F427" w14:textId="77777777" w:rsidR="005E26FE" w:rsidRPr="00DA165C" w:rsidRDefault="001F0106">
      <w:pPr>
        <w:pStyle w:val="Prrafodelista"/>
        <w:numPr>
          <w:ilvl w:val="1"/>
          <w:numId w:val="21"/>
        </w:numPr>
        <w:ind w:left="0" w:firstLine="0"/>
        <w:jc w:val="both"/>
        <w:rPr>
          <w:rFonts w:ascii="Arial" w:hAnsi="Arial" w:cs="Arial"/>
          <w:b/>
          <w:sz w:val="20"/>
          <w:szCs w:val="20"/>
        </w:rPr>
      </w:pPr>
      <w:r w:rsidRPr="00DA165C">
        <w:rPr>
          <w:rFonts w:ascii="Arial" w:hAnsi="Arial" w:cs="Arial"/>
          <w:b/>
          <w:sz w:val="20"/>
          <w:szCs w:val="20"/>
        </w:rPr>
        <w:t xml:space="preserve">FORMA DE EJECUCIÓN </w:t>
      </w:r>
    </w:p>
    <w:p w14:paraId="24BD386A" w14:textId="77777777" w:rsidR="005E26FE" w:rsidRPr="00DA165C" w:rsidRDefault="005E26FE">
      <w:pPr>
        <w:spacing w:after="0"/>
        <w:jc w:val="both"/>
        <w:rPr>
          <w:rFonts w:ascii="Arial" w:hAnsi="Arial" w:cs="Arial"/>
          <w:b/>
          <w:sz w:val="10"/>
          <w:szCs w:val="10"/>
        </w:rPr>
      </w:pPr>
    </w:p>
    <w:p w14:paraId="0A29EF7C" w14:textId="77777777" w:rsidR="005E26FE" w:rsidRPr="00DA165C" w:rsidRDefault="005E26FE">
      <w:pPr>
        <w:spacing w:after="0"/>
        <w:jc w:val="both"/>
        <w:rPr>
          <w:rFonts w:ascii="Arial" w:hAnsi="Arial" w:cs="Arial"/>
          <w:b/>
          <w:sz w:val="10"/>
          <w:szCs w:val="10"/>
        </w:rPr>
      </w:pPr>
    </w:p>
    <w:p w14:paraId="05D52BA3"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La ejecución de cada uno de los contratos será de tracto sucesivo o sucesivos o de ejecución sucesiva, puesto que, este se caracteriza por tener en su objeto una serie de prestaciones repetidas y sucesivas que no se cumplen en un solo instante, sino que requieren para su ejecución de cierto periodo, determinado o no, en el cual las relaciones jurídicas que de él dimanan se prolonguen o perpetúan.    </w:t>
      </w:r>
    </w:p>
    <w:p w14:paraId="5DF7B98C" w14:textId="77777777" w:rsidR="005E26FE" w:rsidRPr="00DA165C" w:rsidRDefault="005E26FE">
      <w:pPr>
        <w:pStyle w:val="Sinespaciado1"/>
        <w:jc w:val="both"/>
        <w:rPr>
          <w:rFonts w:ascii="Arial" w:hAnsi="Arial" w:cs="Arial"/>
          <w:sz w:val="20"/>
          <w:szCs w:val="20"/>
        </w:rPr>
      </w:pPr>
    </w:p>
    <w:p w14:paraId="03960595" w14:textId="50D15F58" w:rsidR="005E26FE" w:rsidRPr="00DA165C" w:rsidRDefault="001F0106">
      <w:pPr>
        <w:pStyle w:val="Sinespaciado1"/>
        <w:jc w:val="both"/>
        <w:rPr>
          <w:rFonts w:ascii="Arial" w:hAnsi="Arial" w:cs="Arial"/>
          <w:sz w:val="20"/>
          <w:szCs w:val="20"/>
        </w:rPr>
      </w:pPr>
      <w:r w:rsidRPr="00DA165C">
        <w:rPr>
          <w:rFonts w:ascii="Arial" w:hAnsi="Arial" w:cs="Arial"/>
          <w:sz w:val="20"/>
          <w:szCs w:val="20"/>
        </w:rPr>
        <w:t>En todo caso, la ejecución del contrato no podrá sobrepasar la vigencia actual, pero si podrá terminar antes del plazo señalado, si se agota el presupuesto</w:t>
      </w:r>
      <w:r w:rsidR="00F5179E" w:rsidRPr="00DA165C">
        <w:rPr>
          <w:rFonts w:ascii="Arial" w:hAnsi="Arial" w:cs="Arial"/>
          <w:sz w:val="20"/>
          <w:szCs w:val="20"/>
        </w:rPr>
        <w:t>.</w:t>
      </w:r>
    </w:p>
    <w:p w14:paraId="2D60D0D0" w14:textId="77777777" w:rsidR="005E26FE" w:rsidRPr="00DA165C" w:rsidRDefault="005E26FE">
      <w:pPr>
        <w:pStyle w:val="Sinespaciado1"/>
        <w:jc w:val="both"/>
        <w:rPr>
          <w:rFonts w:ascii="Arial" w:hAnsi="Arial" w:cs="Arial"/>
          <w:sz w:val="20"/>
          <w:szCs w:val="20"/>
        </w:rPr>
      </w:pPr>
    </w:p>
    <w:p w14:paraId="7637916D" w14:textId="77777777" w:rsidR="005E26FE" w:rsidRPr="00DA165C" w:rsidRDefault="001F0106">
      <w:pPr>
        <w:pStyle w:val="Sinespaciado1"/>
        <w:numPr>
          <w:ilvl w:val="1"/>
          <w:numId w:val="21"/>
        </w:numPr>
        <w:ind w:left="709"/>
        <w:jc w:val="both"/>
        <w:rPr>
          <w:rFonts w:ascii="Arial" w:hAnsi="Arial" w:cs="Arial"/>
          <w:b/>
          <w:bCs/>
          <w:sz w:val="20"/>
          <w:szCs w:val="20"/>
        </w:rPr>
      </w:pPr>
      <w:r w:rsidRPr="00DA165C">
        <w:rPr>
          <w:rFonts w:ascii="Arial" w:hAnsi="Arial" w:cs="Arial"/>
          <w:b/>
          <w:bCs/>
          <w:sz w:val="20"/>
          <w:szCs w:val="20"/>
        </w:rPr>
        <w:t xml:space="preserve">PLAZO DE EJECUCION </w:t>
      </w:r>
    </w:p>
    <w:p w14:paraId="4CD308F2" w14:textId="77777777" w:rsidR="005E26FE" w:rsidRPr="00DA165C" w:rsidRDefault="005E26FE">
      <w:pPr>
        <w:pStyle w:val="Sinespaciado"/>
        <w:jc w:val="both"/>
        <w:rPr>
          <w:rFonts w:ascii="Arial" w:hAnsi="Arial" w:cs="Arial"/>
          <w:sz w:val="20"/>
          <w:szCs w:val="20"/>
        </w:rPr>
      </w:pPr>
    </w:p>
    <w:p w14:paraId="570AF99D" w14:textId="2574C00F" w:rsidR="005E26FE" w:rsidRPr="00DA165C" w:rsidRDefault="001F0106">
      <w:pPr>
        <w:pStyle w:val="Sinespaciado"/>
        <w:jc w:val="both"/>
        <w:rPr>
          <w:rFonts w:ascii="Arial" w:hAnsi="Arial" w:cs="Arial"/>
          <w:sz w:val="20"/>
          <w:szCs w:val="20"/>
        </w:rPr>
      </w:pPr>
      <w:bookmarkStart w:id="37" w:name="_Hlk175144204"/>
      <w:bookmarkStart w:id="38" w:name="_Hlk188800805"/>
      <w:r w:rsidRPr="00DA165C">
        <w:rPr>
          <w:rFonts w:ascii="Arial" w:hAnsi="Arial" w:cs="Arial"/>
          <w:sz w:val="20"/>
          <w:szCs w:val="20"/>
        </w:rPr>
        <w:t xml:space="preserve">El plazo de ejecución del presente proceso será de </w:t>
      </w:r>
      <w:r w:rsidR="00F5179E" w:rsidRPr="00DA165C">
        <w:rPr>
          <w:rFonts w:ascii="Arial" w:hAnsi="Arial" w:cs="Arial"/>
          <w:sz w:val="20"/>
          <w:szCs w:val="20"/>
        </w:rPr>
        <w:t>cinco</w:t>
      </w:r>
      <w:r w:rsidRPr="00DA165C">
        <w:rPr>
          <w:rFonts w:ascii="Arial" w:hAnsi="Arial" w:cs="Arial"/>
          <w:sz w:val="20"/>
          <w:szCs w:val="20"/>
        </w:rPr>
        <w:t xml:space="preserve"> (0</w:t>
      </w:r>
      <w:r w:rsidR="00F5179E" w:rsidRPr="00DA165C">
        <w:rPr>
          <w:rFonts w:ascii="Arial" w:hAnsi="Arial" w:cs="Arial"/>
          <w:sz w:val="20"/>
          <w:szCs w:val="20"/>
        </w:rPr>
        <w:t>5</w:t>
      </w:r>
      <w:r w:rsidRPr="00DA165C">
        <w:rPr>
          <w:rFonts w:ascii="Arial" w:hAnsi="Arial" w:cs="Arial"/>
          <w:sz w:val="20"/>
          <w:szCs w:val="20"/>
        </w:rPr>
        <w:t>) meses o hasta agotar el presupuesto, lo que suceda primero, a su vez, y de acuerdo con lo estipulado en el numeral 3 capítulo VI de la resolución 03049 del 30 de julio de 2014, iniciará con la fecha de aprobación de la garantía única y perfeccionamiento acta de inicio, la cual no podrá superar, el día hábil siguiente a la aprobación de garantías. La ejecución del presente contrato no podrá superar la presente vigencia, bajo ninguna circunstancia.</w:t>
      </w:r>
      <w:bookmarkEnd w:id="37"/>
    </w:p>
    <w:bookmarkEnd w:id="38"/>
    <w:p w14:paraId="5B16E3BC" w14:textId="77777777" w:rsidR="005E26FE" w:rsidRPr="00DA165C" w:rsidRDefault="005E26FE">
      <w:pPr>
        <w:pStyle w:val="Sinespaciado1"/>
        <w:jc w:val="both"/>
        <w:rPr>
          <w:rFonts w:ascii="Arial" w:hAnsi="Arial" w:cs="Arial"/>
          <w:sz w:val="20"/>
          <w:szCs w:val="20"/>
        </w:rPr>
      </w:pPr>
    </w:p>
    <w:p w14:paraId="182B8C20" w14:textId="77777777" w:rsidR="005E26FE" w:rsidRPr="00DA165C" w:rsidRDefault="001F0106">
      <w:pPr>
        <w:numPr>
          <w:ilvl w:val="1"/>
          <w:numId w:val="21"/>
        </w:numPr>
        <w:spacing w:after="0" w:line="240" w:lineRule="auto"/>
        <w:ind w:left="0" w:firstLine="0"/>
        <w:jc w:val="both"/>
        <w:rPr>
          <w:rFonts w:ascii="Arial" w:hAnsi="Arial" w:cs="Arial"/>
          <w:b/>
          <w:sz w:val="20"/>
          <w:szCs w:val="20"/>
        </w:rPr>
      </w:pPr>
      <w:r w:rsidRPr="00DA165C">
        <w:rPr>
          <w:rFonts w:ascii="Arial" w:hAnsi="Arial" w:cs="Arial"/>
          <w:b/>
          <w:sz w:val="20"/>
          <w:szCs w:val="20"/>
        </w:rPr>
        <w:t>FORMA DE PAGO</w:t>
      </w:r>
    </w:p>
    <w:p w14:paraId="59AB5F85" w14:textId="77777777" w:rsidR="005E26FE" w:rsidRPr="00DA165C" w:rsidRDefault="005E26FE">
      <w:pPr>
        <w:spacing w:after="0"/>
        <w:jc w:val="both"/>
        <w:rPr>
          <w:rFonts w:ascii="Arial" w:hAnsi="Arial" w:cs="Arial"/>
          <w:b/>
          <w:sz w:val="20"/>
          <w:szCs w:val="20"/>
        </w:rPr>
      </w:pPr>
    </w:p>
    <w:p w14:paraId="1E7C5E7D" w14:textId="77777777" w:rsidR="005E26FE" w:rsidRPr="00DA165C" w:rsidRDefault="001F0106">
      <w:pPr>
        <w:jc w:val="both"/>
        <w:rPr>
          <w:rFonts w:ascii="Arial" w:hAnsi="Arial" w:cs="Arial"/>
          <w:sz w:val="20"/>
          <w:szCs w:val="20"/>
        </w:rPr>
      </w:pPr>
      <w:bookmarkStart w:id="39" w:name="_Hlk188801032"/>
      <w:r w:rsidRPr="00DA165C">
        <w:rPr>
          <w:rFonts w:ascii="Arial" w:hAnsi="Arial" w:cs="Arial"/>
          <w:sz w:val="20"/>
          <w:szCs w:val="20"/>
        </w:rPr>
        <w:t>La Escuela de Policía Provincia de Sumapaz cancelará el valor del contrato de la siguiente forma:</w:t>
      </w:r>
    </w:p>
    <w:p w14:paraId="2441ADD7"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El pago se realizará en moneda legal colombiana de manera mensual, dentro de los sesenta (60) días calendario siguiente la radicación de la factura en la oficina de contratos de la entidad contratante por parte del supervisor del contrato, dicho pago se llevará a cabo de acuerdo con el derecho a turno y la programación del plan anual de caja (PAC). Al igual que la presentación de los siguientes documentos así:</w:t>
      </w:r>
    </w:p>
    <w:p w14:paraId="06B6CF13" w14:textId="77777777" w:rsidR="005E26FE" w:rsidRPr="00DA165C" w:rsidRDefault="005E26FE">
      <w:pPr>
        <w:spacing w:after="0"/>
        <w:jc w:val="both"/>
        <w:rPr>
          <w:rFonts w:ascii="Arial" w:hAnsi="Arial" w:cs="Arial"/>
          <w:sz w:val="20"/>
          <w:szCs w:val="20"/>
        </w:rPr>
      </w:pPr>
    </w:p>
    <w:p w14:paraId="2E32C7B2" w14:textId="77777777"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t>Factura original, la cual deberá ser cargada por el contratista en la plataforma SECOP II, en la casilla Numero 7 “Ejecución del Contrato”, la misma deberá coincidir en cifra y numeración con la entregada en físico al supervisor del contrato, este requisito es de obligatorio cumplimiento y revisión por parte del funcionario que ejerza la supervisión del contrato.</w:t>
      </w:r>
    </w:p>
    <w:p w14:paraId="6D23CF8D" w14:textId="66433F12"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t xml:space="preserve">La factura deberá estar cargada en el sistema de facturación electrónica SIIF Nación y demás sistemas autorizados por la DIAN, para efectos de la revisión y aprobación de facturas electrónicas. Dicha factura deberá establecer de manera detallada el cobro del servicio prestado, el valor de cada ítem, que debe coincidir con el valor acordado en la </w:t>
      </w:r>
      <w:r w:rsidR="00893716" w:rsidRPr="00DA165C">
        <w:rPr>
          <w:rFonts w:ascii="Arial" w:hAnsi="Arial" w:cs="Arial"/>
          <w:sz w:val="20"/>
          <w:szCs w:val="20"/>
        </w:rPr>
        <w:t>minuta del contrato</w:t>
      </w:r>
      <w:r w:rsidRPr="00DA165C">
        <w:rPr>
          <w:rFonts w:ascii="Arial" w:hAnsi="Arial" w:cs="Arial"/>
          <w:sz w:val="20"/>
          <w:szCs w:val="20"/>
        </w:rPr>
        <w:t>, de no poder realizar esta descripción detallada del servicio en la factura, entonces la misma deberá venir acompañada de la pre-factura enviada a la supervisión para aprobación, donde deberá detallar cada uno de los valores del servicio prestado y a que corresponde cada uno de ellos, de acuerdo a lo pactado en el contrato.</w:t>
      </w:r>
    </w:p>
    <w:p w14:paraId="11DE56E7" w14:textId="77777777"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t xml:space="preserve">Para el cargue de la factura en el sistema SIIF Nación de facturación electrónica, el contratista deberá direccionar la misma al código de la entidad contratante, el 16-01-03-D08, Escuela de Policía Provincia de Sumapaz, relacionando el número de la aceptación de oferta y correo electrónico del supervisor del contrato. </w:t>
      </w:r>
    </w:p>
    <w:p w14:paraId="19B88701" w14:textId="77777777"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t>Original de la constancia del recibido a satisfacción (formato 2BS-FR-0045), suscrito por el supervisor del contrato, con firma manuscrita, no se aceptará firma digital, ni documento por correo electrónico o GEPOL, deberá ser en físico y original en la oficina de contratos ESSUM.</w:t>
      </w:r>
    </w:p>
    <w:p w14:paraId="571FF5D9" w14:textId="77777777"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t>Planilla de pago de parafiscales, los cuales deberán estar vigentes a la fecha de entrega del recibo a satisfacción, formato (2BS-FR-0045), no se realizará el pago de la factura si no se aporta constancia de parafiscales al día.</w:t>
      </w:r>
    </w:p>
    <w:p w14:paraId="0027606D" w14:textId="77777777"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t xml:space="preserve">Certificación por escrito del contratista, donde garantice encontrarse a Paz y salvo con el pago de parafiscales, con fecha igual a la de entrega del recibo a satisfacción por parte de la supervisión del contrato. </w:t>
      </w:r>
    </w:p>
    <w:p w14:paraId="01AAD9DE" w14:textId="77777777"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t>En caso de que un solo proveedor se gane la adjudicación de los dos lotes, este debe dividir la facturación de cada Unidad Policial.</w:t>
      </w:r>
    </w:p>
    <w:p w14:paraId="1274C9D5" w14:textId="77777777" w:rsidR="005E26FE" w:rsidRPr="00DA165C" w:rsidRDefault="001F0106">
      <w:pPr>
        <w:pStyle w:val="Prrafodelista"/>
        <w:numPr>
          <w:ilvl w:val="0"/>
          <w:numId w:val="22"/>
        </w:numPr>
        <w:ind w:left="709" w:hanging="349"/>
        <w:jc w:val="both"/>
        <w:rPr>
          <w:rFonts w:ascii="Arial" w:hAnsi="Arial" w:cs="Arial"/>
          <w:sz w:val="20"/>
          <w:szCs w:val="20"/>
        </w:rPr>
      </w:pPr>
      <w:r w:rsidRPr="00DA165C">
        <w:rPr>
          <w:rFonts w:ascii="Arial" w:hAnsi="Arial" w:cs="Arial"/>
          <w:sz w:val="20"/>
          <w:szCs w:val="20"/>
        </w:rPr>
        <w:lastRenderedPageBreak/>
        <w:t xml:space="preserve">La responsabilidad de que la documentación cumpla con las condiciones anteriormente establecidas, será del contratista y el control de su cumplimiento estará a cargo de la supervisión del contrato. </w:t>
      </w:r>
    </w:p>
    <w:p w14:paraId="256FAA5D" w14:textId="77777777" w:rsidR="005E26FE" w:rsidRPr="00DA165C" w:rsidRDefault="005E26FE">
      <w:pPr>
        <w:spacing w:after="0"/>
        <w:jc w:val="both"/>
        <w:rPr>
          <w:rFonts w:ascii="Arial" w:hAnsi="Arial" w:cs="Arial"/>
          <w:sz w:val="20"/>
          <w:szCs w:val="20"/>
        </w:rPr>
      </w:pPr>
    </w:p>
    <w:p w14:paraId="47E77C00" w14:textId="10BBC50F" w:rsidR="005E26FE" w:rsidRPr="00DA165C" w:rsidRDefault="001F0106">
      <w:pPr>
        <w:spacing w:after="0"/>
        <w:jc w:val="both"/>
        <w:rPr>
          <w:rFonts w:ascii="Arial" w:hAnsi="Arial" w:cs="Arial"/>
          <w:sz w:val="20"/>
          <w:szCs w:val="20"/>
        </w:rPr>
      </w:pPr>
      <w:r w:rsidRPr="00DA165C">
        <w:rPr>
          <w:rFonts w:ascii="Arial" w:hAnsi="Arial" w:cs="Arial"/>
          <w:sz w:val="20"/>
          <w:szCs w:val="20"/>
        </w:rPr>
        <w:t>Si los documentos en referencia no cumplen con lo establecido en las condiciones anteriores, presentan inconsistencias, mal diligenciamiento o ausencia de firmas, serán devueltos, la Escuela de Policía Provincia del Sumapaz, iniciar</w:t>
      </w:r>
      <w:r w:rsidR="00F02D94" w:rsidRPr="00DA165C">
        <w:rPr>
          <w:rFonts w:ascii="Arial" w:hAnsi="Arial" w:cs="Arial"/>
          <w:sz w:val="20"/>
          <w:szCs w:val="20"/>
        </w:rPr>
        <w:t>á</w:t>
      </w:r>
      <w:r w:rsidRPr="00DA165C">
        <w:rPr>
          <w:rFonts w:ascii="Arial" w:hAnsi="Arial" w:cs="Arial"/>
          <w:sz w:val="20"/>
          <w:szCs w:val="20"/>
        </w:rPr>
        <w:t xml:space="preserve"> el trámite del valor a cancelar una vez se subsanen las observaciones, se haya cumplido con el trámite documental dentro del plazo indicado y de acuerdo al derecho a turno y la disponibilidad del Plan Anual de Caja (PAC). El termino de 60 días para el pago de facturas iniciara una vez la documentación sea radicada en físico en la oficina de contratos ESSUM y cumpla con todos los requisitos establecidos.</w:t>
      </w:r>
    </w:p>
    <w:p w14:paraId="168CF5C4" w14:textId="77777777" w:rsidR="005E26FE" w:rsidRPr="00DA165C" w:rsidRDefault="005E26FE">
      <w:pPr>
        <w:spacing w:after="0"/>
        <w:jc w:val="both"/>
        <w:rPr>
          <w:rFonts w:ascii="Arial" w:hAnsi="Arial" w:cs="Arial"/>
          <w:sz w:val="20"/>
          <w:szCs w:val="20"/>
        </w:rPr>
      </w:pPr>
    </w:p>
    <w:p w14:paraId="38BD0F42"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La constancia de recibido a satisfacción, aunque se encuentre suscrita por el supervisor del contrato, no implica el recibo o aprobación definitiva por parte de la Escuela, del bien o servicio suministrado (según corresponda) y, por consiguiente, no exime al CONTRATISTA de su responsabilidad en cuanto a la calidad, cantidad y buena calidad del bien o servicio contratado o de cualquier otra obligación contractual o de responsabilidad civil. 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Escuela.</w:t>
      </w:r>
    </w:p>
    <w:p w14:paraId="47FF3383" w14:textId="77777777" w:rsidR="005E26FE" w:rsidRPr="00DA165C" w:rsidRDefault="005E26FE">
      <w:pPr>
        <w:spacing w:after="0"/>
        <w:jc w:val="both"/>
        <w:rPr>
          <w:rFonts w:ascii="Arial" w:hAnsi="Arial" w:cs="Arial"/>
          <w:sz w:val="20"/>
          <w:szCs w:val="20"/>
        </w:rPr>
      </w:pPr>
    </w:p>
    <w:p w14:paraId="24680EF2" w14:textId="356CCE99" w:rsidR="005E26FE" w:rsidRPr="00DA165C" w:rsidRDefault="001F0106">
      <w:pPr>
        <w:spacing w:after="0"/>
        <w:jc w:val="both"/>
        <w:rPr>
          <w:rFonts w:ascii="Arial" w:hAnsi="Arial" w:cs="Arial"/>
          <w:sz w:val="20"/>
          <w:szCs w:val="20"/>
        </w:rPr>
      </w:pPr>
      <w:r w:rsidRPr="00DA165C">
        <w:rPr>
          <w:rFonts w:ascii="Arial" w:hAnsi="Arial" w:cs="Arial"/>
          <w:sz w:val="20"/>
          <w:szCs w:val="20"/>
        </w:rPr>
        <w:t xml:space="preserve">El oferente deberá cumplir a cabalidad lo establecido en la Ley 1819 del 29 de diciembre de 2016 “por medio de la cual se adopta una reforma tributaria estructural, se fortalecen los mecanismos para la lucha contra la evasión y la elusión fiscal, y se dictan otras disposiciones”, párrafo transitorio segundo del artículo 308 modifica el artículo 616-1 del Estatuto Tributario, estableciendo que a fecha de 1 de enero de 2019 todos los contribuyentes obligados a declarar y pagar el IVA y </w:t>
      </w:r>
      <w:r w:rsidR="000F1340" w:rsidRPr="00DA165C">
        <w:rPr>
          <w:rFonts w:ascii="Arial" w:hAnsi="Arial" w:cs="Arial"/>
          <w:sz w:val="20"/>
          <w:szCs w:val="20"/>
        </w:rPr>
        <w:t>la</w:t>
      </w:r>
      <w:r w:rsidRPr="00DA165C">
        <w:rPr>
          <w:rFonts w:ascii="Arial" w:hAnsi="Arial" w:cs="Arial"/>
          <w:sz w:val="20"/>
          <w:szCs w:val="20"/>
        </w:rPr>
        <w:t xml:space="preserve"> factura electrónica. Y todas aquellas normas y leyes en el referente de la facturación electrónica. </w:t>
      </w:r>
    </w:p>
    <w:p w14:paraId="47121209" w14:textId="77777777" w:rsidR="005E26FE" w:rsidRPr="00DA165C" w:rsidRDefault="005E26FE">
      <w:pPr>
        <w:pStyle w:val="Sinespaciado1"/>
        <w:jc w:val="both"/>
        <w:rPr>
          <w:rFonts w:ascii="Arial" w:hAnsi="Arial" w:cs="Arial"/>
          <w:color w:val="00B0F0"/>
          <w:sz w:val="20"/>
          <w:szCs w:val="20"/>
        </w:rPr>
      </w:pPr>
    </w:p>
    <w:p w14:paraId="1B4ABEF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oferente deberá presentar con la oferta la certificación de existencia de cuenta corriente o de ahorros expedida por la entidad bancaria.</w:t>
      </w:r>
    </w:p>
    <w:p w14:paraId="1D8D899D" w14:textId="77777777" w:rsidR="005E26FE" w:rsidRPr="00DA165C" w:rsidRDefault="005E26FE">
      <w:pPr>
        <w:pStyle w:val="Sinespaciado1"/>
        <w:jc w:val="both"/>
        <w:rPr>
          <w:rFonts w:ascii="Arial" w:hAnsi="Arial" w:cs="Arial"/>
          <w:color w:val="00B0F0"/>
          <w:sz w:val="20"/>
          <w:szCs w:val="20"/>
        </w:rPr>
      </w:pPr>
    </w:p>
    <w:p w14:paraId="59E50B20"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Nota</w:t>
      </w:r>
      <w:r w:rsidRPr="00DA165C">
        <w:rPr>
          <w:rFonts w:ascii="Arial" w:hAnsi="Arial" w:cs="Arial"/>
          <w:sz w:val="20"/>
          <w:szCs w:val="20"/>
        </w:rPr>
        <w:t xml:space="preserve">: El proveedor deberá enviar la factura electrónica de venta para revisión antes del cargue al sistema, a los correos electrónicos que se relacionarán dentro de la aceptación de oferta, una vez se determine por par parte de la ordenación del gasto quien ejercerá la supervisión del contrato, para detectar errores y corregirlos antes de la publicación. </w:t>
      </w:r>
    </w:p>
    <w:p w14:paraId="42E8A237" w14:textId="77777777" w:rsidR="005E26FE" w:rsidRPr="00DA165C" w:rsidRDefault="005E26FE">
      <w:pPr>
        <w:pStyle w:val="Sinespaciado1"/>
        <w:jc w:val="both"/>
        <w:rPr>
          <w:rFonts w:ascii="Arial" w:hAnsi="Arial" w:cs="Arial"/>
          <w:color w:val="00B0F0"/>
          <w:sz w:val="20"/>
          <w:szCs w:val="20"/>
        </w:rPr>
      </w:pPr>
    </w:p>
    <w:bookmarkEnd w:id="39"/>
    <w:p w14:paraId="71A3FEC8"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Nota 1</w:t>
      </w:r>
      <w:r w:rsidRPr="00DA165C">
        <w:rPr>
          <w:rFonts w:ascii="Arial" w:hAnsi="Arial" w:cs="Arial"/>
          <w:sz w:val="20"/>
          <w:szCs w:val="20"/>
        </w:rPr>
        <w:t>. Se debe facturar de forma individual para cada una de las unidades policiales, en caso de que se llegara adjudicar el proceso y sus dos lotes a un solo oferente.</w:t>
      </w:r>
    </w:p>
    <w:p w14:paraId="3B722097" w14:textId="77777777" w:rsidR="005E26FE" w:rsidRPr="00DA165C" w:rsidRDefault="005E26FE">
      <w:pPr>
        <w:pStyle w:val="Sinespaciado1"/>
        <w:jc w:val="both"/>
        <w:rPr>
          <w:rFonts w:ascii="Arial" w:hAnsi="Arial" w:cs="Arial"/>
          <w:sz w:val="20"/>
          <w:szCs w:val="20"/>
        </w:rPr>
      </w:pPr>
    </w:p>
    <w:p w14:paraId="245903EB" w14:textId="77777777" w:rsidR="005E26FE" w:rsidRPr="00DA165C" w:rsidRDefault="001F0106">
      <w:pPr>
        <w:numPr>
          <w:ilvl w:val="1"/>
          <w:numId w:val="21"/>
        </w:numPr>
        <w:spacing w:after="0" w:line="240" w:lineRule="auto"/>
        <w:ind w:left="0" w:firstLine="0"/>
        <w:jc w:val="both"/>
        <w:rPr>
          <w:rFonts w:ascii="Arial" w:eastAsia="Arial" w:hAnsi="Arial" w:cs="Arial"/>
          <w:b/>
          <w:bCs/>
          <w:sz w:val="20"/>
          <w:szCs w:val="20"/>
        </w:rPr>
      </w:pPr>
      <w:r w:rsidRPr="00DA165C">
        <w:rPr>
          <w:rFonts w:ascii="Arial" w:hAnsi="Arial" w:cs="Arial"/>
          <w:b/>
          <w:bCs/>
          <w:sz w:val="20"/>
          <w:szCs w:val="20"/>
        </w:rPr>
        <w:t xml:space="preserve">SUPERVISOR, INTERVENTOR Y/O COORDINADOR </w:t>
      </w:r>
    </w:p>
    <w:p w14:paraId="05F817A8" w14:textId="77777777" w:rsidR="005E26FE" w:rsidRPr="00DA165C" w:rsidRDefault="005E26FE">
      <w:pPr>
        <w:spacing w:after="0" w:line="240" w:lineRule="auto"/>
        <w:jc w:val="both"/>
        <w:rPr>
          <w:rFonts w:ascii="Arial" w:hAnsi="Arial" w:cs="Arial"/>
          <w:b/>
          <w:bCs/>
          <w:sz w:val="20"/>
          <w:szCs w:val="20"/>
        </w:rPr>
      </w:pPr>
    </w:p>
    <w:p w14:paraId="19B02DDF" w14:textId="77777777" w:rsidR="005E26FE" w:rsidRPr="00DA165C" w:rsidRDefault="001F0106">
      <w:pPr>
        <w:spacing w:after="0" w:line="240" w:lineRule="auto"/>
        <w:jc w:val="both"/>
        <w:rPr>
          <w:rFonts w:ascii="Arial" w:eastAsia="Arial" w:hAnsi="Arial" w:cs="Arial"/>
          <w:b/>
          <w:bCs/>
          <w:sz w:val="20"/>
          <w:szCs w:val="20"/>
        </w:rPr>
      </w:pPr>
      <w:r w:rsidRPr="00DA165C">
        <w:rPr>
          <w:rFonts w:ascii="Arial" w:hAnsi="Arial" w:cs="Arial"/>
          <w:b/>
          <w:bCs/>
          <w:sz w:val="20"/>
          <w:szCs w:val="20"/>
        </w:rPr>
        <w:t>Lote No. 1 ESCUELA DE POLICIA PROVINCIA DEL SUMAPAZ “INTENDENTE MARITZA BONILLA RUIZ”</w:t>
      </w:r>
    </w:p>
    <w:p w14:paraId="16DC9370" w14:textId="77777777" w:rsidR="005E26FE" w:rsidRPr="00DA165C" w:rsidRDefault="005E26FE">
      <w:pPr>
        <w:spacing w:after="0" w:line="240" w:lineRule="auto"/>
        <w:jc w:val="both"/>
        <w:rPr>
          <w:rFonts w:ascii="Arial" w:eastAsia="Arial" w:hAnsi="Arial" w:cs="Arial"/>
          <w:b/>
          <w:bCs/>
          <w:sz w:val="20"/>
          <w:szCs w:val="20"/>
        </w:rPr>
      </w:pPr>
    </w:p>
    <w:p w14:paraId="2710F7D8" w14:textId="40BA4795" w:rsidR="005E26FE" w:rsidRPr="00DA165C" w:rsidRDefault="001F0106">
      <w:pPr>
        <w:pStyle w:val="Sinespaciado1"/>
        <w:tabs>
          <w:tab w:val="left" w:pos="5529"/>
        </w:tabs>
        <w:jc w:val="both"/>
        <w:rPr>
          <w:rFonts w:ascii="Arial" w:hAnsi="Arial" w:cs="Arial"/>
          <w:sz w:val="20"/>
          <w:szCs w:val="20"/>
        </w:rPr>
      </w:pPr>
      <w:r w:rsidRPr="00DA165C">
        <w:rPr>
          <w:rFonts w:ascii="Arial" w:hAnsi="Arial" w:cs="Arial"/>
          <w:sz w:val="20"/>
          <w:szCs w:val="20"/>
        </w:rPr>
        <w:t xml:space="preserve">La supervisión del contrato estará a cargo de un funcionario adscrito a la Escuela de Policía Provincia del Sumapaz “Intendente Maritza Bonilla Ruiz”, </w:t>
      </w:r>
      <w:r w:rsidR="0060696C" w:rsidRPr="00DA165C">
        <w:rPr>
          <w:rFonts w:ascii="Arial" w:hAnsi="Arial" w:cs="Arial"/>
          <w:sz w:val="20"/>
          <w:szCs w:val="20"/>
        </w:rPr>
        <w:t>que ostente el cargo de Jefe de Grupo de Soporte y Apoyo</w:t>
      </w:r>
      <w:r w:rsidRPr="00DA165C">
        <w:rPr>
          <w:rFonts w:ascii="Arial" w:hAnsi="Arial" w:cs="Arial"/>
          <w:sz w:val="20"/>
          <w:szCs w:val="20"/>
        </w:rPr>
        <w:t>, quien</w:t>
      </w:r>
      <w:r w:rsidR="0060696C" w:rsidRPr="00DA165C">
        <w:rPr>
          <w:rFonts w:ascii="Arial" w:hAnsi="Arial" w:cs="Arial"/>
          <w:sz w:val="20"/>
          <w:szCs w:val="20"/>
        </w:rPr>
        <w:t xml:space="preserve"> deberá verificar y controlar </w:t>
      </w:r>
      <w:r w:rsidRPr="00DA165C">
        <w:rPr>
          <w:rFonts w:ascii="Arial" w:hAnsi="Arial" w:cs="Arial"/>
          <w:sz w:val="20"/>
          <w:szCs w:val="20"/>
        </w:rPr>
        <w:t xml:space="preserve">la ejecución y el cumplimiento del objeto contratado, de acuerdo con las funciones asignadas para el efecto en la resolución No. 00090 del 15 de enero de 2018, capítulo XII SUPERVISIÓN/INTERVENTORIA, por la cual se actualiza, modifica y complementa el manual de contratación de la Policía Nacional, adoptado mediante Resolución 03049 de 2014 y por los artículos 83 y 84 de la Ley 1474 de 2011 y, artículo 26 de la ley 80 de 1993  demás normas que regulen la materia.  </w:t>
      </w:r>
    </w:p>
    <w:p w14:paraId="5100F03C" w14:textId="77777777" w:rsidR="005E26FE" w:rsidRPr="00DA165C" w:rsidRDefault="005E26FE">
      <w:pPr>
        <w:pStyle w:val="Sinespaciado1"/>
        <w:jc w:val="both"/>
        <w:rPr>
          <w:rFonts w:ascii="Arial" w:hAnsi="Arial" w:cs="Arial"/>
          <w:sz w:val="20"/>
          <w:szCs w:val="20"/>
        </w:rPr>
      </w:pPr>
    </w:p>
    <w:p w14:paraId="2C0D14AD" w14:textId="77777777" w:rsidR="005E26FE" w:rsidRPr="00DA165C" w:rsidRDefault="001F0106">
      <w:pPr>
        <w:pStyle w:val="Default"/>
        <w:jc w:val="both"/>
        <w:rPr>
          <w:rFonts w:ascii="Arial" w:hAnsi="Arial" w:cs="Arial"/>
          <w:color w:val="auto"/>
          <w:sz w:val="20"/>
          <w:szCs w:val="20"/>
        </w:rPr>
      </w:pPr>
      <w:r w:rsidRPr="00DA165C">
        <w:rPr>
          <w:rFonts w:ascii="Arial" w:hAnsi="Arial" w:cs="Arial"/>
          <w:color w:val="auto"/>
          <w:sz w:val="20"/>
          <w:szCs w:val="20"/>
        </w:rPr>
        <w:t>Quien, a su vez, verificará el acertado cumplimiento al Sistema de Gestión Ambiental y Sistema General de Seguridad y Salud en el trabajo, durante la etapa contractual y post contractual del presente proceso.</w:t>
      </w:r>
    </w:p>
    <w:p w14:paraId="0CDEF363" w14:textId="77777777" w:rsidR="005E26FE" w:rsidRPr="00DA165C" w:rsidRDefault="005E26FE">
      <w:pPr>
        <w:pStyle w:val="Default"/>
        <w:jc w:val="both"/>
        <w:rPr>
          <w:rFonts w:ascii="Arial" w:hAnsi="Arial" w:cs="Arial"/>
          <w:color w:val="auto"/>
          <w:sz w:val="20"/>
          <w:szCs w:val="20"/>
        </w:rPr>
      </w:pPr>
    </w:p>
    <w:p w14:paraId="602BDBD4" w14:textId="77777777" w:rsidR="005E26FE" w:rsidRPr="00DA165C" w:rsidRDefault="001F0106">
      <w:pPr>
        <w:spacing w:after="0" w:line="240" w:lineRule="auto"/>
        <w:jc w:val="both"/>
        <w:rPr>
          <w:rFonts w:ascii="Arial" w:eastAsia="Arial" w:hAnsi="Arial" w:cs="Arial"/>
          <w:b/>
          <w:bCs/>
          <w:sz w:val="20"/>
          <w:szCs w:val="20"/>
        </w:rPr>
      </w:pPr>
      <w:r w:rsidRPr="00DA165C">
        <w:rPr>
          <w:rFonts w:ascii="Arial" w:hAnsi="Arial" w:cs="Arial"/>
          <w:b/>
          <w:bCs/>
          <w:sz w:val="20"/>
          <w:szCs w:val="20"/>
        </w:rPr>
        <w:lastRenderedPageBreak/>
        <w:t>Lote No. 2 ESCUELA DE POLICIA GABRIEL GONZALEZ LOPEZ</w:t>
      </w:r>
    </w:p>
    <w:p w14:paraId="0D9D3D12" w14:textId="77777777" w:rsidR="005E26FE" w:rsidRPr="00DA165C" w:rsidRDefault="005E26FE">
      <w:pPr>
        <w:spacing w:after="0" w:line="240" w:lineRule="auto"/>
        <w:jc w:val="both"/>
        <w:rPr>
          <w:rFonts w:ascii="Arial" w:eastAsia="Arial" w:hAnsi="Arial" w:cs="Arial"/>
          <w:b/>
          <w:bCs/>
          <w:sz w:val="20"/>
          <w:szCs w:val="20"/>
        </w:rPr>
      </w:pPr>
    </w:p>
    <w:p w14:paraId="643C81FA" w14:textId="50D8C4BA" w:rsidR="005E26FE" w:rsidRPr="00DA165C" w:rsidRDefault="001F0106">
      <w:pPr>
        <w:pStyle w:val="Sinespaciado1"/>
        <w:tabs>
          <w:tab w:val="left" w:pos="5529"/>
        </w:tabs>
        <w:jc w:val="both"/>
        <w:rPr>
          <w:rFonts w:ascii="Arial" w:hAnsi="Arial" w:cs="Arial"/>
          <w:sz w:val="20"/>
          <w:szCs w:val="20"/>
        </w:rPr>
      </w:pPr>
      <w:r w:rsidRPr="00DA165C">
        <w:rPr>
          <w:rFonts w:ascii="Arial" w:hAnsi="Arial" w:cs="Arial"/>
          <w:sz w:val="20"/>
          <w:szCs w:val="20"/>
        </w:rPr>
        <w:t xml:space="preserve">La supervisión del contrato estará a cargo de un funcionario adscrito a la Escuela de Policía Gabriel González López, </w:t>
      </w:r>
      <w:r w:rsidR="0060696C" w:rsidRPr="00DA165C">
        <w:rPr>
          <w:rFonts w:ascii="Arial" w:hAnsi="Arial" w:cs="Arial"/>
          <w:sz w:val="20"/>
          <w:szCs w:val="20"/>
        </w:rPr>
        <w:t>que ostente el cargo de Jefe de Grupo de Soporte y Apoyo, quien deberá verificar y controlar la ejecución y el cumplimiento del objeto contratado</w:t>
      </w:r>
      <w:r w:rsidRPr="00DA165C">
        <w:rPr>
          <w:rFonts w:ascii="Arial" w:hAnsi="Arial" w:cs="Arial"/>
          <w:sz w:val="20"/>
          <w:szCs w:val="20"/>
        </w:rPr>
        <w:t xml:space="preserve">, de acuerdo con las funciones asignadas para el efecto en la resolución No. 00090 del 15 de enero de 2018, capítulo XII SUPERVISIÓN/INTERVENTORIA, por la cual se actualiza, modifica y complementa el manual de contratación de la Policía Nacional, adoptado mediante Resolución 03049 de 2014 y por los artículos 83 y 84 de la Ley 1474 de 2011 y, artículo 26 de la ley 80 de 1993  demás normas que regulen la materia.  </w:t>
      </w:r>
    </w:p>
    <w:p w14:paraId="005334A2" w14:textId="77777777" w:rsidR="005E26FE" w:rsidRPr="00DA165C" w:rsidRDefault="005E26FE">
      <w:pPr>
        <w:pStyle w:val="Sinespaciado1"/>
        <w:jc w:val="both"/>
        <w:rPr>
          <w:rFonts w:ascii="Arial" w:hAnsi="Arial" w:cs="Arial"/>
          <w:sz w:val="20"/>
          <w:szCs w:val="20"/>
        </w:rPr>
      </w:pPr>
    </w:p>
    <w:p w14:paraId="1316D20B" w14:textId="77777777" w:rsidR="005E26FE" w:rsidRPr="00DA165C" w:rsidRDefault="001F0106">
      <w:pPr>
        <w:pStyle w:val="Default"/>
        <w:jc w:val="both"/>
        <w:rPr>
          <w:rFonts w:ascii="Arial" w:hAnsi="Arial" w:cs="Arial"/>
          <w:color w:val="auto"/>
          <w:sz w:val="20"/>
          <w:szCs w:val="20"/>
        </w:rPr>
      </w:pPr>
      <w:r w:rsidRPr="00DA165C">
        <w:rPr>
          <w:rFonts w:ascii="Arial" w:hAnsi="Arial" w:cs="Arial"/>
          <w:color w:val="auto"/>
          <w:sz w:val="20"/>
          <w:szCs w:val="20"/>
        </w:rPr>
        <w:t>Quien, a su vez, verificará el acertado cumplimiento al Sistema de Gestión Ambiental y Sistema General de Seguridad y Salud en el trabajo, durante la etapa contractual y post contractual del presente proceso.</w:t>
      </w:r>
    </w:p>
    <w:p w14:paraId="6D84A365" w14:textId="77777777" w:rsidR="005E26FE" w:rsidRPr="00DA165C" w:rsidRDefault="005E26FE">
      <w:pPr>
        <w:pStyle w:val="Default"/>
        <w:jc w:val="both"/>
        <w:rPr>
          <w:rFonts w:ascii="Arial" w:hAnsi="Arial" w:cs="Arial"/>
          <w:color w:val="auto"/>
          <w:sz w:val="20"/>
          <w:szCs w:val="20"/>
        </w:rPr>
      </w:pPr>
    </w:p>
    <w:p w14:paraId="147D5921" w14:textId="77777777" w:rsidR="005E26FE" w:rsidRPr="00DA165C" w:rsidRDefault="001F0106">
      <w:pPr>
        <w:numPr>
          <w:ilvl w:val="1"/>
          <w:numId w:val="21"/>
        </w:numPr>
        <w:spacing w:after="0" w:line="240" w:lineRule="auto"/>
        <w:ind w:left="0" w:firstLine="0"/>
        <w:jc w:val="both"/>
        <w:rPr>
          <w:rFonts w:ascii="Arial" w:hAnsi="Arial" w:cs="Arial"/>
          <w:b/>
          <w:sz w:val="20"/>
          <w:szCs w:val="20"/>
        </w:rPr>
      </w:pPr>
      <w:r w:rsidRPr="00DA165C">
        <w:rPr>
          <w:rFonts w:ascii="Arial" w:hAnsi="Arial" w:cs="Arial"/>
          <w:b/>
          <w:sz w:val="20"/>
          <w:szCs w:val="20"/>
        </w:rPr>
        <w:t>OBLIGACIONES DEL CONTRATISTA</w:t>
      </w:r>
    </w:p>
    <w:p w14:paraId="27D10136" w14:textId="77777777" w:rsidR="005E26FE" w:rsidRPr="00DA165C" w:rsidRDefault="005E26FE">
      <w:pPr>
        <w:spacing w:after="0" w:line="240" w:lineRule="auto"/>
        <w:jc w:val="both"/>
        <w:rPr>
          <w:rFonts w:ascii="Arial" w:hAnsi="Arial" w:cs="Arial"/>
          <w:b/>
          <w:sz w:val="20"/>
          <w:szCs w:val="20"/>
        </w:rPr>
      </w:pPr>
    </w:p>
    <w:p w14:paraId="18282D44"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Las obligaciones del Contratista quedan indicadas en documentos anexos al proyecto pliego de condiciones y estudio previo. </w:t>
      </w:r>
    </w:p>
    <w:p w14:paraId="585D4977" w14:textId="77777777" w:rsidR="005E26FE" w:rsidRPr="00DA165C" w:rsidRDefault="005E26FE">
      <w:pPr>
        <w:pStyle w:val="Sinespaciado1"/>
        <w:rPr>
          <w:rFonts w:ascii="Arial" w:hAnsi="Arial" w:cs="Arial"/>
        </w:rPr>
      </w:pPr>
    </w:p>
    <w:p w14:paraId="0DD84A2D" w14:textId="77777777" w:rsidR="005E26FE" w:rsidRPr="00DA165C" w:rsidRDefault="001F0106">
      <w:pPr>
        <w:numPr>
          <w:ilvl w:val="1"/>
          <w:numId w:val="21"/>
        </w:numPr>
        <w:spacing w:after="0" w:line="240" w:lineRule="auto"/>
        <w:ind w:left="0" w:firstLine="0"/>
        <w:jc w:val="both"/>
        <w:rPr>
          <w:rFonts w:ascii="Arial" w:hAnsi="Arial" w:cs="Arial"/>
          <w:b/>
          <w:sz w:val="20"/>
          <w:szCs w:val="20"/>
        </w:rPr>
      </w:pPr>
      <w:r w:rsidRPr="00DA165C">
        <w:rPr>
          <w:rFonts w:ascii="Arial" w:hAnsi="Arial" w:cs="Arial"/>
          <w:b/>
          <w:sz w:val="20"/>
          <w:szCs w:val="20"/>
        </w:rPr>
        <w:t xml:space="preserve"> OBLIGACIONES DE LA ESCUELA DE POLICIA PROVINCIA DEL SUMAPAZ</w:t>
      </w:r>
    </w:p>
    <w:p w14:paraId="3DA2620F" w14:textId="77777777" w:rsidR="005E26FE" w:rsidRPr="00DA165C" w:rsidRDefault="005E26FE">
      <w:pPr>
        <w:spacing w:after="0"/>
        <w:jc w:val="both"/>
        <w:rPr>
          <w:rFonts w:ascii="Arial" w:hAnsi="Arial" w:cs="Arial"/>
          <w:b/>
          <w:sz w:val="20"/>
          <w:szCs w:val="20"/>
        </w:rPr>
      </w:pPr>
    </w:p>
    <w:p w14:paraId="1998BEC1"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Las obligaciones de la Escuela de Policía Provincia del Sumapaz están contenidas en documentos anexos del proyecto pliego de condiciones y estudio previo.</w:t>
      </w:r>
    </w:p>
    <w:p w14:paraId="13DABBC5" w14:textId="77777777" w:rsidR="005E26FE" w:rsidRPr="00DA165C" w:rsidRDefault="005E26FE">
      <w:pPr>
        <w:pStyle w:val="Sinespaciado1"/>
        <w:jc w:val="both"/>
        <w:rPr>
          <w:rFonts w:ascii="Arial" w:hAnsi="Arial" w:cs="Arial"/>
        </w:rPr>
      </w:pPr>
    </w:p>
    <w:p w14:paraId="49623D3F" w14:textId="77777777" w:rsidR="005E26FE" w:rsidRPr="00DA165C" w:rsidRDefault="001F0106">
      <w:pPr>
        <w:pStyle w:val="Prrafodelista"/>
        <w:numPr>
          <w:ilvl w:val="0"/>
          <w:numId w:val="21"/>
        </w:numPr>
        <w:jc w:val="both"/>
        <w:rPr>
          <w:rFonts w:ascii="Arial" w:hAnsi="Arial" w:cs="Arial"/>
          <w:b/>
          <w:sz w:val="20"/>
          <w:szCs w:val="20"/>
        </w:rPr>
      </w:pPr>
      <w:r w:rsidRPr="00DA165C">
        <w:rPr>
          <w:rFonts w:ascii="Arial" w:hAnsi="Arial" w:cs="Arial"/>
          <w:b/>
          <w:sz w:val="20"/>
          <w:szCs w:val="20"/>
        </w:rPr>
        <w:t>FORMA Y PROCEDIMIENTO DE ADJUDICACIÓN</w:t>
      </w:r>
    </w:p>
    <w:p w14:paraId="58D47B11" w14:textId="77777777" w:rsidR="005E26FE" w:rsidRPr="00DA165C" w:rsidRDefault="005E26FE">
      <w:pPr>
        <w:spacing w:after="0"/>
        <w:jc w:val="both"/>
        <w:rPr>
          <w:rFonts w:ascii="Arial" w:hAnsi="Arial" w:cs="Arial"/>
          <w:sz w:val="20"/>
          <w:szCs w:val="20"/>
        </w:rPr>
      </w:pPr>
    </w:p>
    <w:p w14:paraId="6A822B91" w14:textId="5C82A9FD" w:rsidR="005E26FE" w:rsidRPr="00DA165C" w:rsidRDefault="001F0106">
      <w:pPr>
        <w:pStyle w:val="Sinespaciado"/>
        <w:jc w:val="both"/>
        <w:rPr>
          <w:rFonts w:ascii="Arial" w:hAnsi="Arial" w:cs="Arial"/>
          <w:sz w:val="20"/>
          <w:szCs w:val="20"/>
        </w:rPr>
      </w:pPr>
      <w:r w:rsidRPr="00DA165C">
        <w:rPr>
          <w:rFonts w:ascii="Arial" w:hAnsi="Arial" w:cs="Arial"/>
          <w:sz w:val="20"/>
          <w:szCs w:val="20"/>
        </w:rPr>
        <w:t>La adjudicación del proceso de contratación que se derive del presente proceso de selección, se realizará por lotes de manera total</w:t>
      </w:r>
      <w:r w:rsidRPr="00DA165C">
        <w:rPr>
          <w:rFonts w:ascii="Arial" w:hAnsi="Arial" w:cs="Arial"/>
          <w:b/>
          <w:sz w:val="20"/>
          <w:szCs w:val="20"/>
        </w:rPr>
        <w:t xml:space="preserve">, </w:t>
      </w:r>
      <w:r w:rsidRPr="00DA165C">
        <w:rPr>
          <w:rFonts w:ascii="Arial" w:hAnsi="Arial" w:cs="Arial"/>
          <w:sz w:val="20"/>
          <w:szCs w:val="20"/>
        </w:rPr>
        <w:t>siguiendo el procedimiento establecido en la normatividad vigente para una selección abreviada menor cuantía,</w:t>
      </w:r>
      <w:r w:rsidRPr="00DA165C">
        <w:rPr>
          <w:rFonts w:ascii="Arial" w:hAnsi="Arial" w:cs="Arial"/>
          <w:color w:val="4472C4" w:themeColor="accent5"/>
          <w:sz w:val="20"/>
          <w:szCs w:val="20"/>
        </w:rPr>
        <w:t xml:space="preserve"> </w:t>
      </w:r>
      <w:r w:rsidRPr="00DA165C">
        <w:rPr>
          <w:rFonts w:ascii="Arial" w:hAnsi="Arial" w:cs="Arial"/>
          <w:sz w:val="20"/>
          <w:szCs w:val="20"/>
        </w:rPr>
        <w:t>siempre y cuando el o los oferentes haya</w:t>
      </w:r>
      <w:r w:rsidR="005F1249" w:rsidRPr="00DA165C">
        <w:rPr>
          <w:rFonts w:ascii="Arial" w:hAnsi="Arial" w:cs="Arial"/>
          <w:sz w:val="20"/>
          <w:szCs w:val="20"/>
        </w:rPr>
        <w:t>n</w:t>
      </w:r>
      <w:r w:rsidRPr="00DA165C">
        <w:rPr>
          <w:rFonts w:ascii="Arial" w:hAnsi="Arial" w:cs="Arial"/>
          <w:sz w:val="20"/>
          <w:szCs w:val="20"/>
        </w:rPr>
        <w:t xml:space="preserve"> cumplido con los criterios de habilitación </w:t>
      </w:r>
      <w:r w:rsidR="005F1249" w:rsidRPr="00DA165C">
        <w:rPr>
          <w:rFonts w:ascii="Arial" w:hAnsi="Arial" w:cs="Arial"/>
          <w:sz w:val="20"/>
          <w:szCs w:val="20"/>
        </w:rPr>
        <w:t>en cada uno de sus componentes (</w:t>
      </w:r>
      <w:r w:rsidRPr="00DA165C">
        <w:rPr>
          <w:rFonts w:ascii="Arial" w:hAnsi="Arial" w:cs="Arial"/>
          <w:sz w:val="20"/>
          <w:szCs w:val="20"/>
        </w:rPr>
        <w:t>técnicos, jurídicos y económicos</w:t>
      </w:r>
      <w:r w:rsidR="005F1249" w:rsidRPr="00DA165C">
        <w:rPr>
          <w:rFonts w:ascii="Arial" w:hAnsi="Arial" w:cs="Arial"/>
          <w:sz w:val="20"/>
          <w:szCs w:val="20"/>
        </w:rPr>
        <w:t xml:space="preserve">), </w:t>
      </w:r>
      <w:r w:rsidRPr="00DA165C">
        <w:rPr>
          <w:rFonts w:ascii="Arial" w:hAnsi="Arial" w:cs="Arial"/>
          <w:sz w:val="20"/>
          <w:szCs w:val="20"/>
        </w:rPr>
        <w:t>conforme los factores de ponderación establecidos.</w:t>
      </w:r>
    </w:p>
    <w:p w14:paraId="1ECE4533" w14:textId="77777777" w:rsidR="005E26FE" w:rsidRPr="00DA165C" w:rsidRDefault="005E26FE">
      <w:pPr>
        <w:pStyle w:val="Sinespaciado"/>
        <w:ind w:left="708" w:hanging="708"/>
        <w:jc w:val="both"/>
        <w:rPr>
          <w:rFonts w:ascii="Arial" w:hAnsi="Arial" w:cs="Arial"/>
          <w:sz w:val="20"/>
          <w:szCs w:val="20"/>
          <w:lang w:val="es-CO"/>
        </w:rPr>
      </w:pPr>
    </w:p>
    <w:p w14:paraId="6A41821A" w14:textId="77777777" w:rsidR="005E26FE" w:rsidRPr="00DA165C" w:rsidRDefault="001F0106" w:rsidP="005F1249">
      <w:pPr>
        <w:pStyle w:val="Prrafodelista"/>
        <w:numPr>
          <w:ilvl w:val="0"/>
          <w:numId w:val="21"/>
        </w:numPr>
        <w:jc w:val="both"/>
        <w:rPr>
          <w:rFonts w:ascii="Arial" w:hAnsi="Arial" w:cs="Arial"/>
          <w:b/>
          <w:bCs/>
          <w:sz w:val="20"/>
          <w:szCs w:val="20"/>
        </w:rPr>
      </w:pPr>
      <w:r w:rsidRPr="00DA165C">
        <w:rPr>
          <w:rFonts w:ascii="Arial" w:hAnsi="Arial" w:cs="Arial"/>
          <w:b/>
          <w:sz w:val="20"/>
          <w:szCs w:val="20"/>
        </w:rPr>
        <w:t>ESTIMACIÓN</w:t>
      </w:r>
      <w:r w:rsidRPr="00DA165C">
        <w:rPr>
          <w:rFonts w:ascii="Arial" w:hAnsi="Arial" w:cs="Arial"/>
          <w:b/>
          <w:bCs/>
          <w:sz w:val="20"/>
          <w:szCs w:val="20"/>
        </w:rPr>
        <w:t xml:space="preserve">, TIPIFICACIÓN, ASIGNACIÓN DE RIESGOS Y DETERMINACIÓN DE GARANTÍAS. </w:t>
      </w:r>
    </w:p>
    <w:p w14:paraId="6E2911B5" w14:textId="77777777" w:rsidR="005E26FE" w:rsidRPr="00DA165C" w:rsidRDefault="005E26FE">
      <w:pPr>
        <w:spacing w:after="0"/>
        <w:rPr>
          <w:rFonts w:ascii="Arial" w:hAnsi="Arial" w:cs="Arial"/>
        </w:rPr>
      </w:pPr>
    </w:p>
    <w:p w14:paraId="38994D08" w14:textId="77777777" w:rsidR="005E26FE" w:rsidRPr="00DA165C" w:rsidRDefault="001F0106">
      <w:pPr>
        <w:pStyle w:val="paragraph"/>
        <w:spacing w:before="0" w:beforeAutospacing="0" w:after="0" w:afterAutospacing="0"/>
        <w:jc w:val="both"/>
        <w:textAlignment w:val="baseline"/>
        <w:rPr>
          <w:rStyle w:val="eop"/>
          <w:rFonts w:ascii="Arial" w:hAnsi="Arial" w:cs="Arial"/>
          <w:sz w:val="20"/>
          <w:szCs w:val="20"/>
        </w:rPr>
      </w:pPr>
      <w:r w:rsidRPr="00DA165C">
        <w:rPr>
          <w:rStyle w:val="normaltextrun"/>
          <w:rFonts w:ascii="Arial" w:hAnsi="Arial" w:cs="Arial"/>
          <w:sz w:val="20"/>
          <w:szCs w:val="20"/>
        </w:rPr>
        <w:t>De acuerdo con el Manual para la Identificación y Cobertura de Riesgos en los Procesos de Contratación presentado por la Agencia Colombia Compra Eficiente, en el anexo “ANÁLISIS DEL RIESGO Y FORMA DE MITIGARLO” se establece la matriz que incluye los riesgos identificados en el proceso de contratación, de acuerdo con la clasificación, probabilidad de ocurrencia estimada, impacto, parte que debe asumir el riesgo, tratamientos que se pueden realizar y características de su monitoreo.</w:t>
      </w:r>
      <w:r w:rsidRPr="00DA165C">
        <w:rPr>
          <w:rStyle w:val="eop"/>
          <w:rFonts w:ascii="Arial" w:hAnsi="Arial" w:cs="Arial"/>
          <w:sz w:val="20"/>
          <w:szCs w:val="20"/>
        </w:rPr>
        <w:t> </w:t>
      </w:r>
    </w:p>
    <w:p w14:paraId="6C2D048B" w14:textId="77777777" w:rsidR="005E26FE" w:rsidRPr="00DA165C" w:rsidRDefault="005E26FE">
      <w:pPr>
        <w:pStyle w:val="paragraph"/>
        <w:spacing w:before="0" w:beforeAutospacing="0" w:after="0" w:afterAutospacing="0"/>
        <w:ind w:left="360"/>
        <w:jc w:val="both"/>
        <w:textAlignment w:val="baseline"/>
        <w:rPr>
          <w:rFonts w:ascii="Arial" w:hAnsi="Arial" w:cs="Arial"/>
          <w:sz w:val="18"/>
          <w:szCs w:val="18"/>
        </w:rPr>
      </w:pPr>
    </w:p>
    <w:p w14:paraId="16144421" w14:textId="77777777" w:rsidR="005E26FE" w:rsidRPr="00DA165C" w:rsidRDefault="001F0106">
      <w:pPr>
        <w:pStyle w:val="paragraph"/>
        <w:spacing w:before="0" w:beforeAutospacing="0" w:after="0" w:afterAutospacing="0"/>
        <w:jc w:val="both"/>
        <w:textAlignment w:val="baseline"/>
        <w:rPr>
          <w:rFonts w:ascii="Arial" w:hAnsi="Arial" w:cs="Arial"/>
          <w:sz w:val="18"/>
          <w:szCs w:val="18"/>
        </w:rPr>
      </w:pPr>
      <w:r w:rsidRPr="00DA165C">
        <w:rPr>
          <w:rStyle w:val="normaltextrun"/>
          <w:rFonts w:ascii="Arial" w:hAnsi="Arial" w:cs="Arial"/>
          <w:sz w:val="20"/>
          <w:szCs w:val="20"/>
        </w:rPr>
        <w:t>Las garantías del presente proceso, corresponden a los porcentajes mínimos indicados dentro de la normatividad vigente, el manual de contratación para la Policía Nacional y la necesidad de la Institución, los cuales se relacionan en el anexo “ESTIMACIÓN, TIPIFICACIÓN, ASIGNACIÓN DE RIESGOS Y DETERMINACIÓN DE GARANTÍAS” del presente estudio previo. </w:t>
      </w:r>
      <w:r w:rsidRPr="00DA165C">
        <w:rPr>
          <w:rStyle w:val="eop"/>
          <w:rFonts w:ascii="Arial" w:hAnsi="Arial" w:cs="Arial"/>
          <w:sz w:val="20"/>
          <w:szCs w:val="20"/>
        </w:rPr>
        <w:t> </w:t>
      </w:r>
    </w:p>
    <w:p w14:paraId="228674BD" w14:textId="77777777" w:rsidR="005E26FE" w:rsidRPr="00DA165C" w:rsidRDefault="005E26FE">
      <w:pPr>
        <w:pStyle w:val="Default"/>
        <w:jc w:val="both"/>
        <w:rPr>
          <w:rFonts w:ascii="Arial" w:hAnsi="Arial" w:cs="Arial"/>
          <w:color w:val="auto"/>
          <w:sz w:val="20"/>
          <w:szCs w:val="20"/>
        </w:rPr>
      </w:pPr>
    </w:p>
    <w:p w14:paraId="1B394CD5" w14:textId="77777777" w:rsidR="005E26FE" w:rsidRPr="00DA165C" w:rsidRDefault="001F0106">
      <w:pPr>
        <w:pStyle w:val="Sinespaciado1"/>
        <w:numPr>
          <w:ilvl w:val="0"/>
          <w:numId w:val="2"/>
        </w:numPr>
        <w:jc w:val="center"/>
        <w:rPr>
          <w:rFonts w:ascii="Arial" w:hAnsi="Arial" w:cs="Arial"/>
          <w:b/>
          <w:bCs/>
          <w:sz w:val="20"/>
          <w:szCs w:val="20"/>
        </w:rPr>
      </w:pPr>
      <w:r w:rsidRPr="00DA165C">
        <w:rPr>
          <w:rFonts w:ascii="Arial" w:hAnsi="Arial" w:cs="Arial"/>
          <w:b/>
          <w:bCs/>
          <w:sz w:val="20"/>
          <w:szCs w:val="20"/>
        </w:rPr>
        <w:t>ESTUDIO DEL SECTOR</w:t>
      </w:r>
    </w:p>
    <w:p w14:paraId="00453683" w14:textId="77777777" w:rsidR="005E26FE" w:rsidRPr="00DA165C" w:rsidRDefault="005E26FE">
      <w:pPr>
        <w:pStyle w:val="Ttulo3"/>
        <w:keepLines w:val="0"/>
        <w:spacing w:before="0" w:after="60" w:line="240" w:lineRule="auto"/>
        <w:rPr>
          <w:rFonts w:ascii="Arial" w:eastAsia="Times New Roman" w:hAnsi="Arial" w:cs="Arial"/>
          <w:b/>
          <w:bCs/>
          <w:color w:val="auto"/>
          <w:sz w:val="12"/>
          <w:szCs w:val="12"/>
        </w:rPr>
      </w:pPr>
    </w:p>
    <w:p w14:paraId="7A48FCBA" w14:textId="77777777" w:rsidR="005E26FE" w:rsidRPr="00DA165C" w:rsidRDefault="001F0106">
      <w:pPr>
        <w:pStyle w:val="Sinespaciado1"/>
        <w:numPr>
          <w:ilvl w:val="0"/>
          <w:numId w:val="23"/>
        </w:numPr>
        <w:ind w:left="284" w:hanging="284"/>
        <w:rPr>
          <w:rFonts w:ascii="Arial" w:hAnsi="Arial" w:cs="Arial"/>
          <w:b/>
          <w:bCs/>
          <w:sz w:val="20"/>
          <w:szCs w:val="20"/>
        </w:rPr>
      </w:pPr>
      <w:r w:rsidRPr="00DA165C">
        <w:rPr>
          <w:rFonts w:ascii="Arial" w:hAnsi="Arial" w:cs="Arial"/>
          <w:b/>
          <w:bCs/>
          <w:sz w:val="20"/>
          <w:szCs w:val="20"/>
        </w:rPr>
        <w:t>ANÁLISIS DE LA DEMANDA</w:t>
      </w:r>
    </w:p>
    <w:p w14:paraId="5D14742A" w14:textId="77777777" w:rsidR="005E26FE" w:rsidRPr="00DA165C" w:rsidRDefault="005E26FE">
      <w:pPr>
        <w:pStyle w:val="Sinespaciado1"/>
        <w:rPr>
          <w:rFonts w:ascii="Arial" w:hAnsi="Arial" w:cs="Arial"/>
          <w:b/>
          <w:bCs/>
          <w:sz w:val="20"/>
          <w:szCs w:val="20"/>
        </w:rPr>
      </w:pPr>
    </w:p>
    <w:p w14:paraId="74B95C93" w14:textId="77777777" w:rsidR="005E26FE" w:rsidRPr="00DA165C" w:rsidRDefault="001F0106">
      <w:pPr>
        <w:pStyle w:val="Sinespaciado1"/>
        <w:jc w:val="both"/>
        <w:rPr>
          <w:rFonts w:ascii="Arial" w:hAnsi="Arial" w:cs="Arial"/>
          <w:color w:val="000000" w:themeColor="text1"/>
          <w:sz w:val="20"/>
          <w:szCs w:val="20"/>
        </w:rPr>
      </w:pPr>
      <w:r w:rsidRPr="00DA165C">
        <w:rPr>
          <w:rFonts w:ascii="Arial" w:hAnsi="Arial" w:cs="Arial"/>
          <w:color w:val="000000" w:themeColor="text1"/>
          <w:sz w:val="20"/>
          <w:szCs w:val="20"/>
        </w:rPr>
        <w:t xml:space="preserve">Las entidades estatales en sus diferentes niveles, tanto nacional, departamental y municipal, suscribe contratos de prestación de servicios con fundamento en la ley 80 de 1993, procurando optimizar los cada uno de los recursos oficiales con la finalidad de generar menor dividendos del gasto por concepto del pago de salarios y prestaciones sociales contratado para los fines u objetivos propuestos. </w:t>
      </w:r>
    </w:p>
    <w:p w14:paraId="06217422" w14:textId="77777777" w:rsidR="005E26FE" w:rsidRPr="00DA165C" w:rsidRDefault="005E26FE">
      <w:pPr>
        <w:pStyle w:val="Sinespaciado1"/>
        <w:jc w:val="both"/>
        <w:rPr>
          <w:rFonts w:ascii="Arial" w:hAnsi="Arial" w:cs="Arial"/>
          <w:color w:val="000000" w:themeColor="text1"/>
          <w:sz w:val="20"/>
          <w:szCs w:val="20"/>
        </w:rPr>
      </w:pPr>
    </w:p>
    <w:p w14:paraId="4C70F239" w14:textId="77777777" w:rsidR="005E26FE" w:rsidRPr="00DA165C" w:rsidRDefault="001F0106">
      <w:pPr>
        <w:pStyle w:val="Sinespaciado1"/>
        <w:jc w:val="both"/>
        <w:rPr>
          <w:rFonts w:ascii="Arial" w:hAnsi="Arial" w:cs="Arial"/>
          <w:iCs/>
          <w:sz w:val="20"/>
          <w:szCs w:val="20"/>
        </w:rPr>
      </w:pPr>
      <w:r w:rsidRPr="00DA165C">
        <w:rPr>
          <w:rFonts w:ascii="Arial" w:hAnsi="Arial" w:cs="Arial"/>
          <w:color w:val="000000" w:themeColor="text1"/>
          <w:sz w:val="20"/>
          <w:szCs w:val="20"/>
        </w:rPr>
        <w:t xml:space="preserve">En este sentido, el presente documento soporta la contratación que se requiere con el objeto de contar con la persona natural o jurídica que esté en capacidad de prestar el servicio de apoyo al despliegue de </w:t>
      </w:r>
      <w:r w:rsidRPr="00DA165C">
        <w:rPr>
          <w:rFonts w:ascii="Arial" w:hAnsi="Arial" w:cs="Arial"/>
          <w:sz w:val="20"/>
          <w:szCs w:val="20"/>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r w:rsidRPr="00DA165C">
        <w:rPr>
          <w:rFonts w:ascii="Arial" w:hAnsi="Arial" w:cs="Arial"/>
          <w:iCs/>
          <w:color w:val="000000" w:themeColor="text1"/>
          <w:sz w:val="20"/>
          <w:szCs w:val="20"/>
        </w:rPr>
        <w:t xml:space="preserve">, </w:t>
      </w:r>
      <w:r w:rsidRPr="00DA165C">
        <w:rPr>
          <w:rFonts w:ascii="Arial" w:hAnsi="Arial" w:cs="Arial"/>
          <w:color w:val="000000" w:themeColor="text1"/>
          <w:sz w:val="20"/>
          <w:szCs w:val="20"/>
        </w:rPr>
        <w:t xml:space="preserve">y así coordinar integralmente cualquier tipo de evento, desde su concepción, desarrollo y  montaje; que brinde el apoyo en el suministro de bienes y servicios necesarios para realizar las </w:t>
      </w:r>
      <w:r w:rsidRPr="00DA165C">
        <w:rPr>
          <w:rStyle w:val="NoSpacingChar"/>
          <w:rFonts w:ascii="Arial" w:eastAsiaTheme="minorHAnsi" w:hAnsi="Arial" w:cs="Arial"/>
          <w:color w:val="000000" w:themeColor="text1"/>
          <w:sz w:val="20"/>
          <w:szCs w:val="20"/>
        </w:rPr>
        <w:t>acciones técnicas, operativas y sociales encaminadas a favorecer las condiciones de mejoramiento de la calidad de vida de la comunidad académica, aportando con este tipo de acciones al cumplimiento de los programas que fomentan ambientes saludables y de bienestar.</w:t>
      </w:r>
    </w:p>
    <w:p w14:paraId="2409658D" w14:textId="77777777" w:rsidR="005E26FE" w:rsidRPr="00DA165C" w:rsidRDefault="005E26FE">
      <w:pPr>
        <w:pStyle w:val="Sinespaciado1"/>
        <w:jc w:val="both"/>
        <w:rPr>
          <w:rFonts w:ascii="Arial" w:hAnsi="Arial" w:cs="Arial"/>
          <w:sz w:val="10"/>
          <w:szCs w:val="10"/>
        </w:rPr>
      </w:pPr>
    </w:p>
    <w:p w14:paraId="17899AD5" w14:textId="0FA5D9CD" w:rsidR="005E26FE" w:rsidRPr="00DA165C" w:rsidRDefault="001F0106">
      <w:pPr>
        <w:pStyle w:val="Sinespaciado1"/>
        <w:jc w:val="both"/>
        <w:rPr>
          <w:rFonts w:ascii="Arial" w:hAnsi="Arial" w:cs="Arial"/>
          <w:iCs/>
          <w:sz w:val="20"/>
          <w:szCs w:val="20"/>
        </w:rPr>
      </w:pPr>
      <w:r w:rsidRPr="00DA165C">
        <w:rPr>
          <w:rFonts w:ascii="Arial" w:hAnsi="Arial" w:cs="Arial"/>
          <w:sz w:val="20"/>
          <w:szCs w:val="20"/>
        </w:rPr>
        <w:t xml:space="preserve">En consecuencia, la entidad proyecto dentro de los planes anuales de adquisiciones, adquirir para la presente vigencia el servicio de ACTIVIDADES DE INTEGRACIÓN Y MEJORAMIENTO DE LA CALIDAD DE VIDA DE LA COMUNIDAD ACADÉMICA Y PERSONAL DE PLANTA ADSCRITOS A LOTE No. 1. ESCUELA DE POLICIA PROVINCIA DE SUMAPAZ "INTENDENTE MARITZA BONILLA RUIZ" Y LOTE No. 2. ESCUELA DE POLICIA GABRIEL GONZALEZ, JUNTO A SUS FAMILIAS, así: </w:t>
      </w:r>
    </w:p>
    <w:p w14:paraId="1505913B" w14:textId="77777777" w:rsidR="005E26FE" w:rsidRPr="00DA165C" w:rsidRDefault="005E26FE">
      <w:pPr>
        <w:pStyle w:val="Sinespaciado1"/>
        <w:jc w:val="both"/>
        <w:rPr>
          <w:rFonts w:ascii="Arial" w:hAnsi="Arial" w:cs="Arial"/>
          <w:sz w:val="20"/>
          <w:szCs w:val="20"/>
        </w:rPr>
      </w:pPr>
      <w:bookmarkStart w:id="40" w:name="_Hlk195017279"/>
    </w:p>
    <w:tbl>
      <w:tblPr>
        <w:tblW w:w="5000" w:type="pct"/>
        <w:jc w:val="center"/>
        <w:tblLook w:val="04A0" w:firstRow="1" w:lastRow="0" w:firstColumn="1" w:lastColumn="0" w:noHBand="0" w:noVBand="1"/>
      </w:tblPr>
      <w:tblGrid>
        <w:gridCol w:w="891"/>
        <w:gridCol w:w="1165"/>
        <w:gridCol w:w="3193"/>
        <w:gridCol w:w="729"/>
        <w:gridCol w:w="870"/>
        <w:gridCol w:w="1217"/>
        <w:gridCol w:w="1706"/>
      </w:tblGrid>
      <w:tr w:rsidR="005E26FE" w:rsidRPr="00DA165C" w14:paraId="3A57FA83" w14:textId="77777777">
        <w:trPr>
          <w:trHeight w:val="392"/>
          <w:jc w:val="center"/>
        </w:trPr>
        <w:tc>
          <w:tcPr>
            <w:tcW w:w="4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15296"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COD UNSPSC</w:t>
            </w:r>
          </w:p>
        </w:tc>
        <w:tc>
          <w:tcPr>
            <w:tcW w:w="5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A0946"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UNIDAD POLICIAL</w:t>
            </w:r>
          </w:p>
        </w:tc>
        <w:tc>
          <w:tcPr>
            <w:tcW w:w="16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2B8E4"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DESCRIPCIÓN DE ACTIVIDAD</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BE369"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REC.</w:t>
            </w:r>
          </w:p>
        </w:tc>
        <w:tc>
          <w:tcPr>
            <w:tcW w:w="4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01227"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CANT.</w:t>
            </w:r>
          </w:p>
        </w:tc>
        <w:tc>
          <w:tcPr>
            <w:tcW w:w="6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5484B"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UND MEDIDA</w:t>
            </w:r>
          </w:p>
        </w:tc>
        <w:tc>
          <w:tcPr>
            <w:tcW w:w="8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35530"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VALOR</w:t>
            </w:r>
          </w:p>
        </w:tc>
      </w:tr>
      <w:tr w:rsidR="005E26FE" w:rsidRPr="00DA165C" w14:paraId="2153D2D1" w14:textId="77777777">
        <w:trPr>
          <w:trHeight w:val="342"/>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5C3258E4"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6" w:type="pct"/>
            <w:vMerge w:val="restart"/>
            <w:tcBorders>
              <w:top w:val="single" w:sz="4" w:space="0" w:color="auto"/>
              <w:left w:val="single" w:sz="4" w:space="0" w:color="auto"/>
              <w:right w:val="single" w:sz="4" w:space="0" w:color="auto"/>
            </w:tcBorders>
            <w:vAlign w:val="center"/>
          </w:tcPr>
          <w:p w14:paraId="128912D9" w14:textId="77777777" w:rsidR="005E26FE" w:rsidRPr="00DA165C" w:rsidRDefault="001F0106">
            <w:pPr>
              <w:pStyle w:val="Sinespaciado1"/>
              <w:jc w:val="center"/>
              <w:rPr>
                <w:rFonts w:ascii="Arial" w:hAnsi="Arial" w:cs="Arial"/>
                <w:b/>
                <w:bCs/>
                <w:sz w:val="22"/>
                <w:szCs w:val="22"/>
              </w:rPr>
            </w:pPr>
            <w:r w:rsidRPr="00DA165C">
              <w:rPr>
                <w:rFonts w:ascii="Arial" w:hAnsi="Arial" w:cs="Arial"/>
                <w:b/>
                <w:bCs/>
                <w:sz w:val="22"/>
                <w:szCs w:val="22"/>
              </w:rPr>
              <w:t>ESSUM</w:t>
            </w:r>
          </w:p>
        </w:tc>
        <w:tc>
          <w:tcPr>
            <w:tcW w:w="1634" w:type="pct"/>
            <w:tcBorders>
              <w:top w:val="single" w:sz="4" w:space="0" w:color="auto"/>
              <w:left w:val="single" w:sz="4" w:space="0" w:color="auto"/>
              <w:bottom w:val="single" w:sz="4" w:space="0" w:color="auto"/>
              <w:right w:val="single" w:sz="4" w:space="0" w:color="auto"/>
            </w:tcBorders>
            <w:vAlign w:val="center"/>
          </w:tcPr>
          <w:p w14:paraId="2FA4D784"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bienestar</w:t>
            </w:r>
          </w:p>
        </w:tc>
        <w:tc>
          <w:tcPr>
            <w:tcW w:w="373" w:type="pct"/>
            <w:tcBorders>
              <w:top w:val="single" w:sz="4" w:space="0" w:color="auto"/>
              <w:left w:val="single" w:sz="4" w:space="0" w:color="auto"/>
              <w:bottom w:val="single" w:sz="4" w:space="0" w:color="auto"/>
              <w:right w:val="single" w:sz="4" w:space="0" w:color="auto"/>
            </w:tcBorders>
            <w:noWrap/>
            <w:vAlign w:val="center"/>
          </w:tcPr>
          <w:p w14:paraId="61EC9DC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5" w:type="pct"/>
            <w:tcBorders>
              <w:top w:val="single" w:sz="4" w:space="0" w:color="auto"/>
              <w:left w:val="single" w:sz="4" w:space="0" w:color="auto"/>
              <w:bottom w:val="single" w:sz="4" w:space="0" w:color="auto"/>
              <w:right w:val="single" w:sz="4" w:space="0" w:color="auto"/>
            </w:tcBorders>
            <w:noWrap/>
            <w:vAlign w:val="center"/>
          </w:tcPr>
          <w:p w14:paraId="4D6D7EF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7CAC6886"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7D32CF9E" w14:textId="77777777" w:rsidR="005E26FE" w:rsidRPr="00DA165C" w:rsidRDefault="001F0106">
            <w:pPr>
              <w:pStyle w:val="Sinespaciado1"/>
              <w:jc w:val="center"/>
              <w:rPr>
                <w:rFonts w:ascii="Arial" w:hAnsi="Arial" w:cs="Arial"/>
                <w:sz w:val="14"/>
                <w:szCs w:val="14"/>
              </w:rPr>
            </w:pPr>
            <w:r w:rsidRPr="00DA165C">
              <w:rPr>
                <w:rFonts w:ascii="Arial" w:hAnsi="Arial" w:cs="Arial"/>
                <w:color w:val="000000" w:themeColor="text1"/>
                <w:sz w:val="14"/>
                <w:szCs w:val="14"/>
                <w:lang w:eastAsia="es-CO"/>
              </w:rPr>
              <w:t xml:space="preserve">$ </w:t>
            </w:r>
            <w:r w:rsidRPr="00DA165C">
              <w:rPr>
                <w:rFonts w:ascii="Arial" w:hAnsi="Arial" w:cs="Arial"/>
                <w:color w:val="000000" w:themeColor="text1"/>
                <w:sz w:val="14"/>
                <w:szCs w:val="14"/>
                <w:lang w:val="es-MX" w:eastAsia="es-CO"/>
              </w:rPr>
              <w:t>5</w:t>
            </w:r>
            <w:r w:rsidRPr="00DA165C">
              <w:rPr>
                <w:rFonts w:ascii="Arial" w:hAnsi="Arial" w:cs="Arial"/>
                <w:color w:val="000000" w:themeColor="text1"/>
                <w:sz w:val="14"/>
                <w:szCs w:val="14"/>
                <w:lang w:eastAsia="es-CO"/>
              </w:rPr>
              <w:t>0.000.000</w:t>
            </w:r>
          </w:p>
        </w:tc>
      </w:tr>
      <w:tr w:rsidR="005E26FE" w:rsidRPr="00DA165C" w14:paraId="2D217766" w14:textId="77777777">
        <w:trPr>
          <w:trHeight w:val="196"/>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27CB5D7D"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6" w:type="pct"/>
            <w:vMerge/>
            <w:tcBorders>
              <w:left w:val="single" w:sz="4" w:space="0" w:color="auto"/>
              <w:right w:val="single" w:sz="4" w:space="0" w:color="auto"/>
            </w:tcBorders>
            <w:vAlign w:val="center"/>
          </w:tcPr>
          <w:p w14:paraId="3FCE5BC7" w14:textId="77777777" w:rsidR="005E26FE" w:rsidRPr="00DA165C" w:rsidRDefault="005E26FE">
            <w:pPr>
              <w:pStyle w:val="Sinespaciado1"/>
              <w:jc w:val="center"/>
              <w:rPr>
                <w:rFonts w:ascii="Arial" w:hAnsi="Arial" w:cs="Arial"/>
                <w:b/>
                <w:bCs/>
                <w:sz w:val="22"/>
                <w:szCs w:val="22"/>
              </w:rPr>
            </w:pPr>
          </w:p>
        </w:tc>
        <w:tc>
          <w:tcPr>
            <w:tcW w:w="1634" w:type="pct"/>
            <w:tcBorders>
              <w:top w:val="single" w:sz="4" w:space="0" w:color="auto"/>
              <w:left w:val="single" w:sz="4" w:space="0" w:color="auto"/>
              <w:bottom w:val="single" w:sz="4" w:space="0" w:color="auto"/>
              <w:right w:val="single" w:sz="4" w:space="0" w:color="auto"/>
            </w:tcBorders>
            <w:vAlign w:val="center"/>
          </w:tcPr>
          <w:p w14:paraId="6AA3B330"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apoyo psicosocial</w:t>
            </w:r>
          </w:p>
        </w:tc>
        <w:tc>
          <w:tcPr>
            <w:tcW w:w="373" w:type="pct"/>
            <w:tcBorders>
              <w:top w:val="single" w:sz="4" w:space="0" w:color="auto"/>
              <w:left w:val="single" w:sz="4" w:space="0" w:color="auto"/>
              <w:bottom w:val="single" w:sz="4" w:space="0" w:color="auto"/>
              <w:right w:val="single" w:sz="4" w:space="0" w:color="auto"/>
            </w:tcBorders>
            <w:noWrap/>
            <w:vAlign w:val="center"/>
          </w:tcPr>
          <w:p w14:paraId="251E26BC"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5" w:type="pct"/>
            <w:tcBorders>
              <w:top w:val="single" w:sz="4" w:space="0" w:color="auto"/>
              <w:left w:val="single" w:sz="4" w:space="0" w:color="auto"/>
              <w:bottom w:val="single" w:sz="4" w:space="0" w:color="auto"/>
              <w:right w:val="single" w:sz="4" w:space="0" w:color="auto"/>
            </w:tcBorders>
            <w:noWrap/>
            <w:vAlign w:val="center"/>
          </w:tcPr>
          <w:p w14:paraId="10C0BC29"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4CFF3DC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76F19657" w14:textId="77777777" w:rsidR="005E26FE" w:rsidRPr="00DA165C" w:rsidRDefault="001F0106">
            <w:pPr>
              <w:pStyle w:val="Sinespaciado1"/>
              <w:jc w:val="center"/>
              <w:rPr>
                <w:rFonts w:ascii="Arial" w:hAnsi="Arial" w:cs="Arial"/>
                <w:sz w:val="14"/>
                <w:szCs w:val="14"/>
              </w:rPr>
            </w:pPr>
            <w:r w:rsidRPr="00DA165C">
              <w:rPr>
                <w:rFonts w:ascii="Arial" w:hAnsi="Arial" w:cs="Arial"/>
                <w:color w:val="000000" w:themeColor="text1"/>
                <w:sz w:val="14"/>
                <w:szCs w:val="14"/>
                <w:lang w:eastAsia="es-CO"/>
              </w:rPr>
              <w:t>$ 30.000.000</w:t>
            </w:r>
          </w:p>
        </w:tc>
      </w:tr>
      <w:tr w:rsidR="005E26FE" w:rsidRPr="00DA165C" w14:paraId="1C02C5B3" w14:textId="77777777">
        <w:trPr>
          <w:trHeight w:val="180"/>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77EE5E31"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6" w:type="pct"/>
            <w:vMerge/>
            <w:tcBorders>
              <w:left w:val="single" w:sz="4" w:space="0" w:color="auto"/>
              <w:right w:val="single" w:sz="4" w:space="0" w:color="auto"/>
            </w:tcBorders>
            <w:vAlign w:val="center"/>
          </w:tcPr>
          <w:p w14:paraId="0EA06B59" w14:textId="77777777" w:rsidR="005E26FE" w:rsidRPr="00DA165C" w:rsidRDefault="005E26FE">
            <w:pPr>
              <w:pStyle w:val="Sinespaciado1"/>
              <w:jc w:val="center"/>
              <w:rPr>
                <w:rFonts w:ascii="Arial" w:hAnsi="Arial" w:cs="Arial"/>
                <w:b/>
                <w:bCs/>
                <w:sz w:val="22"/>
                <w:szCs w:val="22"/>
              </w:rPr>
            </w:pPr>
          </w:p>
        </w:tc>
        <w:tc>
          <w:tcPr>
            <w:tcW w:w="1634" w:type="pct"/>
            <w:tcBorders>
              <w:top w:val="single" w:sz="4" w:space="0" w:color="auto"/>
              <w:left w:val="single" w:sz="4" w:space="0" w:color="auto"/>
              <w:bottom w:val="single" w:sz="4" w:space="0" w:color="auto"/>
              <w:right w:val="single" w:sz="4" w:space="0" w:color="auto"/>
            </w:tcBorders>
            <w:vAlign w:val="center"/>
          </w:tcPr>
          <w:p w14:paraId="3B42FE63"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gestión humana</w:t>
            </w:r>
          </w:p>
        </w:tc>
        <w:tc>
          <w:tcPr>
            <w:tcW w:w="373" w:type="pct"/>
            <w:tcBorders>
              <w:top w:val="single" w:sz="4" w:space="0" w:color="auto"/>
              <w:left w:val="single" w:sz="4" w:space="0" w:color="auto"/>
              <w:bottom w:val="single" w:sz="4" w:space="0" w:color="auto"/>
              <w:right w:val="single" w:sz="4" w:space="0" w:color="auto"/>
            </w:tcBorders>
            <w:noWrap/>
            <w:vAlign w:val="center"/>
          </w:tcPr>
          <w:p w14:paraId="1425F9A1"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5" w:type="pct"/>
            <w:tcBorders>
              <w:top w:val="single" w:sz="4" w:space="0" w:color="auto"/>
              <w:left w:val="single" w:sz="4" w:space="0" w:color="auto"/>
              <w:bottom w:val="single" w:sz="4" w:space="0" w:color="auto"/>
              <w:right w:val="single" w:sz="4" w:space="0" w:color="auto"/>
            </w:tcBorders>
            <w:noWrap/>
            <w:vAlign w:val="center"/>
          </w:tcPr>
          <w:p w14:paraId="0FE64AEA"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10D4BA0B"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4BF1F2F7" w14:textId="77777777" w:rsidR="005E26FE" w:rsidRPr="00DA165C" w:rsidRDefault="001F0106">
            <w:pPr>
              <w:pStyle w:val="Sinespaciado1"/>
              <w:jc w:val="center"/>
              <w:rPr>
                <w:rFonts w:ascii="Arial" w:hAnsi="Arial" w:cs="Arial"/>
                <w:sz w:val="14"/>
                <w:szCs w:val="14"/>
              </w:rPr>
            </w:pPr>
            <w:r w:rsidRPr="00DA165C">
              <w:rPr>
                <w:rFonts w:ascii="Arial" w:hAnsi="Arial" w:cs="Arial"/>
                <w:color w:val="000000" w:themeColor="text1"/>
                <w:sz w:val="14"/>
                <w:szCs w:val="14"/>
                <w:lang w:eastAsia="es-CO"/>
              </w:rPr>
              <w:t xml:space="preserve">$ </w:t>
            </w:r>
            <w:r w:rsidRPr="00DA165C">
              <w:rPr>
                <w:rFonts w:ascii="Arial" w:hAnsi="Arial" w:cs="Arial"/>
                <w:color w:val="000000" w:themeColor="text1"/>
                <w:sz w:val="14"/>
                <w:szCs w:val="14"/>
                <w:lang w:val="es-MX" w:eastAsia="es-CO"/>
              </w:rPr>
              <w:t>7</w:t>
            </w:r>
            <w:r w:rsidRPr="00DA165C">
              <w:rPr>
                <w:rFonts w:ascii="Arial" w:hAnsi="Arial" w:cs="Arial"/>
                <w:color w:val="000000" w:themeColor="text1"/>
                <w:sz w:val="14"/>
                <w:szCs w:val="14"/>
                <w:lang w:eastAsia="es-CO"/>
              </w:rPr>
              <w:t>0.000.000</w:t>
            </w:r>
          </w:p>
        </w:tc>
      </w:tr>
      <w:tr w:rsidR="005E26FE" w:rsidRPr="00DA165C" w14:paraId="12DD064D" w14:textId="77777777">
        <w:trPr>
          <w:trHeight w:val="196"/>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316720F2"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6" w:type="pct"/>
            <w:vMerge w:val="restart"/>
            <w:tcBorders>
              <w:top w:val="single" w:sz="4" w:space="0" w:color="auto"/>
              <w:left w:val="single" w:sz="4" w:space="0" w:color="auto"/>
              <w:right w:val="single" w:sz="4" w:space="0" w:color="auto"/>
            </w:tcBorders>
            <w:vAlign w:val="center"/>
          </w:tcPr>
          <w:p w14:paraId="5C67B13D" w14:textId="77777777" w:rsidR="005E26FE" w:rsidRPr="00DA165C" w:rsidRDefault="001F0106">
            <w:pPr>
              <w:pStyle w:val="Sinespaciado1"/>
              <w:jc w:val="center"/>
              <w:rPr>
                <w:rFonts w:ascii="Arial" w:hAnsi="Arial" w:cs="Arial"/>
                <w:b/>
                <w:bCs/>
                <w:sz w:val="22"/>
                <w:szCs w:val="22"/>
              </w:rPr>
            </w:pPr>
            <w:r w:rsidRPr="00DA165C">
              <w:rPr>
                <w:rFonts w:ascii="Arial" w:hAnsi="Arial" w:cs="Arial"/>
                <w:b/>
                <w:bCs/>
                <w:sz w:val="22"/>
                <w:szCs w:val="22"/>
              </w:rPr>
              <w:t>ESGON</w:t>
            </w:r>
          </w:p>
        </w:tc>
        <w:tc>
          <w:tcPr>
            <w:tcW w:w="1634" w:type="pct"/>
            <w:tcBorders>
              <w:top w:val="single" w:sz="4" w:space="0" w:color="auto"/>
              <w:left w:val="single" w:sz="4" w:space="0" w:color="auto"/>
              <w:bottom w:val="single" w:sz="4" w:space="0" w:color="auto"/>
              <w:right w:val="single" w:sz="4" w:space="0" w:color="auto"/>
            </w:tcBorders>
            <w:vAlign w:val="center"/>
          </w:tcPr>
          <w:p w14:paraId="11075C63"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bienestar</w:t>
            </w:r>
          </w:p>
        </w:tc>
        <w:tc>
          <w:tcPr>
            <w:tcW w:w="373" w:type="pct"/>
            <w:tcBorders>
              <w:top w:val="single" w:sz="4" w:space="0" w:color="auto"/>
              <w:left w:val="single" w:sz="4" w:space="0" w:color="auto"/>
              <w:bottom w:val="single" w:sz="4" w:space="0" w:color="auto"/>
              <w:right w:val="single" w:sz="4" w:space="0" w:color="auto"/>
            </w:tcBorders>
            <w:noWrap/>
            <w:vAlign w:val="center"/>
          </w:tcPr>
          <w:p w14:paraId="626FF2AB"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5" w:type="pct"/>
            <w:tcBorders>
              <w:top w:val="single" w:sz="4" w:space="0" w:color="auto"/>
              <w:left w:val="single" w:sz="4" w:space="0" w:color="auto"/>
              <w:bottom w:val="single" w:sz="4" w:space="0" w:color="auto"/>
              <w:right w:val="single" w:sz="4" w:space="0" w:color="auto"/>
            </w:tcBorders>
            <w:noWrap/>
            <w:vAlign w:val="center"/>
          </w:tcPr>
          <w:p w14:paraId="7BBD6681"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2C1261A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5838B74E" w14:textId="77777777" w:rsidR="005E26FE" w:rsidRPr="00DA165C" w:rsidRDefault="001F0106">
            <w:pPr>
              <w:pStyle w:val="Sinespaciado1"/>
              <w:jc w:val="center"/>
              <w:rPr>
                <w:rFonts w:ascii="Arial" w:hAnsi="Arial" w:cs="Arial"/>
                <w:sz w:val="14"/>
                <w:szCs w:val="14"/>
              </w:rPr>
            </w:pPr>
            <w:r w:rsidRPr="00DA165C">
              <w:rPr>
                <w:rFonts w:ascii="Arial" w:hAnsi="Arial" w:cs="Arial"/>
                <w:color w:val="000000" w:themeColor="text1"/>
                <w:sz w:val="14"/>
                <w:szCs w:val="14"/>
                <w:lang w:eastAsia="es-CO"/>
              </w:rPr>
              <w:t>$ 40.000.000</w:t>
            </w:r>
          </w:p>
        </w:tc>
      </w:tr>
      <w:tr w:rsidR="005E26FE" w:rsidRPr="00DA165C" w14:paraId="7B181518" w14:textId="77777777">
        <w:trPr>
          <w:trHeight w:val="377"/>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44477F14"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6" w:type="pct"/>
            <w:vMerge/>
            <w:tcBorders>
              <w:left w:val="single" w:sz="4" w:space="0" w:color="auto"/>
              <w:right w:val="single" w:sz="4" w:space="0" w:color="auto"/>
            </w:tcBorders>
          </w:tcPr>
          <w:p w14:paraId="05E30A92" w14:textId="77777777" w:rsidR="005E26FE" w:rsidRPr="00DA165C" w:rsidRDefault="005E26FE">
            <w:pPr>
              <w:pStyle w:val="Sinespaciado1"/>
              <w:rPr>
                <w:rFonts w:ascii="Arial" w:hAnsi="Arial" w:cs="Arial"/>
                <w:sz w:val="14"/>
                <w:szCs w:val="14"/>
                <w:lang w:eastAsia="es-CO"/>
              </w:rPr>
            </w:pPr>
          </w:p>
        </w:tc>
        <w:tc>
          <w:tcPr>
            <w:tcW w:w="1634" w:type="pct"/>
            <w:tcBorders>
              <w:top w:val="single" w:sz="4" w:space="0" w:color="auto"/>
              <w:left w:val="single" w:sz="4" w:space="0" w:color="auto"/>
              <w:bottom w:val="single" w:sz="4" w:space="0" w:color="auto"/>
              <w:right w:val="single" w:sz="4" w:space="0" w:color="auto"/>
            </w:tcBorders>
            <w:vAlign w:val="center"/>
          </w:tcPr>
          <w:p w14:paraId="72193085"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bienestar – Apoyo psicosocial</w:t>
            </w:r>
          </w:p>
        </w:tc>
        <w:tc>
          <w:tcPr>
            <w:tcW w:w="373" w:type="pct"/>
            <w:tcBorders>
              <w:top w:val="single" w:sz="4" w:space="0" w:color="auto"/>
              <w:left w:val="single" w:sz="4" w:space="0" w:color="auto"/>
              <w:bottom w:val="single" w:sz="4" w:space="0" w:color="auto"/>
              <w:right w:val="single" w:sz="4" w:space="0" w:color="auto"/>
            </w:tcBorders>
            <w:noWrap/>
            <w:vAlign w:val="center"/>
          </w:tcPr>
          <w:p w14:paraId="4B6741F8"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5" w:type="pct"/>
            <w:tcBorders>
              <w:top w:val="single" w:sz="4" w:space="0" w:color="auto"/>
              <w:left w:val="single" w:sz="4" w:space="0" w:color="auto"/>
              <w:bottom w:val="single" w:sz="4" w:space="0" w:color="auto"/>
              <w:right w:val="single" w:sz="4" w:space="0" w:color="auto"/>
            </w:tcBorders>
            <w:noWrap/>
            <w:vAlign w:val="center"/>
          </w:tcPr>
          <w:p w14:paraId="535AB769"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5A3B1BB2"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28A272BA" w14:textId="3F330E67" w:rsidR="005E26FE" w:rsidRPr="00DA165C" w:rsidRDefault="001F0106">
            <w:pPr>
              <w:pStyle w:val="Sinespaciado1"/>
              <w:jc w:val="center"/>
              <w:rPr>
                <w:rFonts w:ascii="Arial" w:hAnsi="Arial" w:cs="Arial"/>
                <w:sz w:val="14"/>
                <w:szCs w:val="14"/>
              </w:rPr>
            </w:pPr>
            <w:r w:rsidRPr="00DA165C">
              <w:rPr>
                <w:rFonts w:ascii="Arial" w:hAnsi="Arial" w:cs="Arial"/>
                <w:color w:val="000000" w:themeColor="text1"/>
                <w:sz w:val="14"/>
                <w:szCs w:val="14"/>
                <w:lang w:eastAsia="es-CO"/>
              </w:rPr>
              <w:t xml:space="preserve">$ </w:t>
            </w:r>
            <w:r w:rsidR="009A6CDB" w:rsidRPr="00DA165C">
              <w:rPr>
                <w:rFonts w:ascii="Arial" w:hAnsi="Arial" w:cs="Arial"/>
                <w:color w:val="000000" w:themeColor="text1"/>
                <w:sz w:val="14"/>
                <w:szCs w:val="14"/>
                <w:lang w:eastAsia="es-CO"/>
              </w:rPr>
              <w:t>3</w:t>
            </w:r>
            <w:r w:rsidRPr="00DA165C">
              <w:rPr>
                <w:rFonts w:ascii="Arial" w:hAnsi="Arial" w:cs="Arial"/>
                <w:color w:val="000000" w:themeColor="text1"/>
                <w:sz w:val="14"/>
                <w:szCs w:val="14"/>
                <w:lang w:eastAsia="es-CO"/>
              </w:rPr>
              <w:t>0.000.000</w:t>
            </w:r>
          </w:p>
        </w:tc>
      </w:tr>
      <w:tr w:rsidR="005E26FE" w:rsidRPr="00DA165C" w14:paraId="17A19CF8" w14:textId="77777777">
        <w:trPr>
          <w:trHeight w:val="196"/>
          <w:jc w:val="center"/>
        </w:trPr>
        <w:tc>
          <w:tcPr>
            <w:tcW w:w="456" w:type="pct"/>
            <w:tcBorders>
              <w:top w:val="single" w:sz="4" w:space="0" w:color="auto"/>
              <w:left w:val="single" w:sz="4" w:space="0" w:color="auto"/>
              <w:bottom w:val="single" w:sz="4" w:space="0" w:color="auto"/>
              <w:right w:val="single" w:sz="4" w:space="0" w:color="auto"/>
            </w:tcBorders>
            <w:noWrap/>
            <w:vAlign w:val="center"/>
          </w:tcPr>
          <w:p w14:paraId="65EE3D84"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93141506</w:t>
            </w:r>
          </w:p>
        </w:tc>
        <w:tc>
          <w:tcPr>
            <w:tcW w:w="596" w:type="pct"/>
            <w:vMerge/>
            <w:tcBorders>
              <w:left w:val="single" w:sz="4" w:space="0" w:color="auto"/>
              <w:bottom w:val="single" w:sz="4" w:space="0" w:color="auto"/>
              <w:right w:val="single" w:sz="4" w:space="0" w:color="auto"/>
            </w:tcBorders>
          </w:tcPr>
          <w:p w14:paraId="7FBADE45" w14:textId="77777777" w:rsidR="005E26FE" w:rsidRPr="00DA165C" w:rsidRDefault="005E26FE">
            <w:pPr>
              <w:pStyle w:val="Sinespaciado1"/>
              <w:rPr>
                <w:rFonts w:ascii="Arial" w:hAnsi="Arial" w:cs="Arial"/>
                <w:sz w:val="14"/>
                <w:szCs w:val="14"/>
                <w:lang w:eastAsia="es-CO"/>
              </w:rPr>
            </w:pPr>
          </w:p>
        </w:tc>
        <w:tc>
          <w:tcPr>
            <w:tcW w:w="1634" w:type="pct"/>
            <w:tcBorders>
              <w:top w:val="single" w:sz="4" w:space="0" w:color="auto"/>
              <w:left w:val="single" w:sz="4" w:space="0" w:color="auto"/>
              <w:bottom w:val="single" w:sz="4" w:space="0" w:color="auto"/>
              <w:right w:val="single" w:sz="4" w:space="0" w:color="auto"/>
            </w:tcBorders>
            <w:vAlign w:val="center"/>
          </w:tcPr>
          <w:p w14:paraId="3EEDFDCB" w14:textId="77777777" w:rsidR="005E26FE" w:rsidRPr="00DA165C" w:rsidRDefault="001F0106">
            <w:pPr>
              <w:pStyle w:val="Sinespaciado1"/>
              <w:rPr>
                <w:rFonts w:ascii="Arial" w:hAnsi="Arial" w:cs="Arial"/>
                <w:sz w:val="14"/>
                <w:szCs w:val="14"/>
              </w:rPr>
            </w:pPr>
            <w:r w:rsidRPr="00DA165C">
              <w:rPr>
                <w:rFonts w:ascii="Arial" w:hAnsi="Arial" w:cs="Arial"/>
                <w:sz w:val="14"/>
                <w:szCs w:val="14"/>
                <w:lang w:eastAsia="es-CO"/>
              </w:rPr>
              <w:t>Actividades de gestión humana</w:t>
            </w:r>
          </w:p>
        </w:tc>
        <w:tc>
          <w:tcPr>
            <w:tcW w:w="373" w:type="pct"/>
            <w:tcBorders>
              <w:top w:val="single" w:sz="4" w:space="0" w:color="auto"/>
              <w:left w:val="single" w:sz="4" w:space="0" w:color="auto"/>
              <w:bottom w:val="single" w:sz="4" w:space="0" w:color="auto"/>
              <w:right w:val="single" w:sz="4" w:space="0" w:color="auto"/>
            </w:tcBorders>
            <w:noWrap/>
            <w:vAlign w:val="center"/>
          </w:tcPr>
          <w:p w14:paraId="4B2E30FC"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10</w:t>
            </w:r>
          </w:p>
        </w:tc>
        <w:tc>
          <w:tcPr>
            <w:tcW w:w="445" w:type="pct"/>
            <w:tcBorders>
              <w:top w:val="single" w:sz="4" w:space="0" w:color="auto"/>
              <w:left w:val="single" w:sz="4" w:space="0" w:color="auto"/>
              <w:bottom w:val="single" w:sz="4" w:space="0" w:color="auto"/>
              <w:right w:val="single" w:sz="4" w:space="0" w:color="auto"/>
            </w:tcBorders>
            <w:noWrap/>
            <w:vAlign w:val="center"/>
          </w:tcPr>
          <w:p w14:paraId="4619FE07"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623" w:type="pct"/>
            <w:tcBorders>
              <w:top w:val="single" w:sz="4" w:space="0" w:color="auto"/>
              <w:left w:val="single" w:sz="4" w:space="0" w:color="auto"/>
              <w:bottom w:val="single" w:sz="4" w:space="0" w:color="auto"/>
              <w:right w:val="single" w:sz="4" w:space="0" w:color="auto"/>
            </w:tcBorders>
            <w:noWrap/>
            <w:vAlign w:val="center"/>
          </w:tcPr>
          <w:p w14:paraId="6E331B2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Servicio</w:t>
            </w:r>
          </w:p>
        </w:tc>
        <w:tc>
          <w:tcPr>
            <w:tcW w:w="873" w:type="pct"/>
            <w:tcBorders>
              <w:top w:val="single" w:sz="4" w:space="0" w:color="auto"/>
              <w:left w:val="single" w:sz="4" w:space="0" w:color="auto"/>
              <w:bottom w:val="single" w:sz="4" w:space="0" w:color="auto"/>
              <w:right w:val="single" w:sz="4" w:space="0" w:color="auto"/>
            </w:tcBorders>
            <w:noWrap/>
            <w:vAlign w:val="center"/>
          </w:tcPr>
          <w:p w14:paraId="39A55B05" w14:textId="6AD5AAAE" w:rsidR="005E26FE" w:rsidRPr="00DA165C" w:rsidRDefault="001F0106">
            <w:pPr>
              <w:pStyle w:val="Sinespaciado1"/>
              <w:jc w:val="center"/>
              <w:rPr>
                <w:rFonts w:ascii="Arial" w:hAnsi="Arial" w:cs="Arial"/>
                <w:sz w:val="14"/>
                <w:szCs w:val="14"/>
              </w:rPr>
            </w:pPr>
            <w:r w:rsidRPr="00DA165C">
              <w:rPr>
                <w:rFonts w:ascii="Arial" w:hAnsi="Arial" w:cs="Arial"/>
                <w:sz w:val="14"/>
                <w:szCs w:val="14"/>
                <w:lang w:eastAsia="es-CO"/>
              </w:rPr>
              <w:t xml:space="preserve">$ </w:t>
            </w:r>
            <w:r w:rsidR="009A6CDB" w:rsidRPr="00DA165C">
              <w:rPr>
                <w:rFonts w:ascii="Arial" w:hAnsi="Arial" w:cs="Arial"/>
                <w:sz w:val="14"/>
                <w:szCs w:val="14"/>
                <w:lang w:eastAsia="es-CO"/>
              </w:rPr>
              <w:t>3</w:t>
            </w:r>
            <w:r w:rsidRPr="00DA165C">
              <w:rPr>
                <w:rFonts w:ascii="Arial" w:hAnsi="Arial" w:cs="Arial"/>
                <w:sz w:val="14"/>
                <w:szCs w:val="14"/>
                <w:lang w:eastAsia="es-CO"/>
              </w:rPr>
              <w:t>0.000.000</w:t>
            </w:r>
          </w:p>
        </w:tc>
      </w:tr>
      <w:tr w:rsidR="005E26FE" w:rsidRPr="00DA165C" w14:paraId="780FE73F" w14:textId="77777777">
        <w:trPr>
          <w:trHeight w:val="244"/>
          <w:jc w:val="center"/>
        </w:trPr>
        <w:tc>
          <w:tcPr>
            <w:tcW w:w="4127" w:type="pct"/>
            <w:gridSpan w:val="6"/>
            <w:tcBorders>
              <w:top w:val="single" w:sz="4" w:space="0" w:color="auto"/>
              <w:left w:val="single" w:sz="4" w:space="0" w:color="auto"/>
              <w:bottom w:val="single" w:sz="4" w:space="0" w:color="auto"/>
              <w:right w:val="single" w:sz="4" w:space="0" w:color="auto"/>
            </w:tcBorders>
            <w:vAlign w:val="center"/>
          </w:tcPr>
          <w:p w14:paraId="2E0F9AE1" w14:textId="77777777" w:rsidR="005E26FE" w:rsidRPr="00DA165C" w:rsidRDefault="001F0106">
            <w:pPr>
              <w:autoSpaceDE w:val="0"/>
              <w:autoSpaceDN w:val="0"/>
              <w:adjustRightInd w:val="0"/>
              <w:spacing w:after="0"/>
              <w:jc w:val="right"/>
              <w:rPr>
                <w:rFonts w:ascii="Arial" w:hAnsi="Arial" w:cs="Arial"/>
                <w:b/>
                <w:bCs/>
                <w:sz w:val="20"/>
                <w:szCs w:val="20"/>
              </w:rPr>
            </w:pPr>
            <w:r w:rsidRPr="00DA165C">
              <w:rPr>
                <w:rFonts w:ascii="Arial" w:hAnsi="Arial" w:cs="Arial"/>
                <w:b/>
                <w:bCs/>
                <w:sz w:val="20"/>
                <w:szCs w:val="20"/>
              </w:rPr>
              <w:t>PRESUPUESTO OFICIAL</w:t>
            </w:r>
          </w:p>
        </w:tc>
        <w:tc>
          <w:tcPr>
            <w:tcW w:w="873" w:type="pct"/>
            <w:tcBorders>
              <w:top w:val="single" w:sz="4" w:space="0" w:color="auto"/>
              <w:left w:val="single" w:sz="4" w:space="0" w:color="auto"/>
              <w:bottom w:val="single" w:sz="4" w:space="0" w:color="auto"/>
              <w:right w:val="single" w:sz="4" w:space="0" w:color="auto"/>
            </w:tcBorders>
            <w:noWrap/>
            <w:vAlign w:val="center"/>
          </w:tcPr>
          <w:p w14:paraId="27B579D7" w14:textId="77777777" w:rsidR="005E26FE" w:rsidRPr="00DA165C" w:rsidRDefault="001F0106">
            <w:pPr>
              <w:autoSpaceDE w:val="0"/>
              <w:autoSpaceDN w:val="0"/>
              <w:adjustRightInd w:val="0"/>
              <w:spacing w:after="0"/>
              <w:jc w:val="center"/>
              <w:rPr>
                <w:rFonts w:ascii="Arial" w:hAnsi="Arial" w:cs="Arial"/>
                <w:sz w:val="14"/>
                <w:szCs w:val="14"/>
              </w:rPr>
            </w:pPr>
            <w:r w:rsidRPr="00DA165C">
              <w:rPr>
                <w:rFonts w:ascii="Arial" w:hAnsi="Arial" w:cs="Arial"/>
                <w:b/>
                <w:bCs/>
                <w:sz w:val="14"/>
                <w:szCs w:val="14"/>
              </w:rPr>
              <w:t>$ 2</w:t>
            </w:r>
            <w:r w:rsidRPr="00DA165C">
              <w:rPr>
                <w:rFonts w:ascii="Arial" w:hAnsi="Arial" w:cs="Arial"/>
                <w:b/>
                <w:bCs/>
                <w:sz w:val="14"/>
                <w:szCs w:val="14"/>
                <w:lang w:val="es-MX"/>
              </w:rPr>
              <w:t>5</w:t>
            </w:r>
            <w:r w:rsidRPr="00DA165C">
              <w:rPr>
                <w:rFonts w:ascii="Arial" w:hAnsi="Arial" w:cs="Arial"/>
                <w:b/>
                <w:bCs/>
                <w:sz w:val="14"/>
                <w:szCs w:val="14"/>
              </w:rPr>
              <w:t>0.000.000</w:t>
            </w:r>
          </w:p>
        </w:tc>
      </w:tr>
    </w:tbl>
    <w:p w14:paraId="15275A4B" w14:textId="77777777" w:rsidR="005E26FE" w:rsidRPr="00DA165C" w:rsidRDefault="005E26FE">
      <w:pPr>
        <w:pStyle w:val="Sinespaciado1"/>
        <w:jc w:val="both"/>
        <w:rPr>
          <w:rFonts w:ascii="Arial" w:hAnsi="Arial" w:cs="Arial"/>
          <w:sz w:val="14"/>
          <w:szCs w:val="14"/>
        </w:rPr>
      </w:pPr>
    </w:p>
    <w:p w14:paraId="21BFB33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Resumen de actividades propuestas a realizar durante la ejecución del contrato, sujetas a la disponibilidad presupuestal derivada del cumplimiento del objeto contractual.</w:t>
      </w:r>
    </w:p>
    <w:p w14:paraId="524AC86D" w14:textId="77777777" w:rsidR="005E26FE" w:rsidRPr="00DA165C" w:rsidRDefault="005E26FE">
      <w:pPr>
        <w:pStyle w:val="Sinespaciado1"/>
        <w:jc w:val="both"/>
        <w:rPr>
          <w:rFonts w:ascii="Arial" w:hAnsi="Arial" w:cs="Arial"/>
          <w:sz w:val="14"/>
          <w:szCs w:val="14"/>
        </w:rPr>
      </w:pPr>
    </w:p>
    <w:tbl>
      <w:tblPr>
        <w:tblStyle w:val="Tablaconcuadrcula"/>
        <w:tblW w:w="9606" w:type="dxa"/>
        <w:jc w:val="center"/>
        <w:tblLook w:val="04A0" w:firstRow="1" w:lastRow="0" w:firstColumn="1" w:lastColumn="0" w:noHBand="0" w:noVBand="1"/>
      </w:tblPr>
      <w:tblGrid>
        <w:gridCol w:w="735"/>
        <w:gridCol w:w="1131"/>
        <w:gridCol w:w="1407"/>
        <w:gridCol w:w="513"/>
        <w:gridCol w:w="3634"/>
        <w:gridCol w:w="455"/>
        <w:gridCol w:w="1731"/>
      </w:tblGrid>
      <w:tr w:rsidR="005E26FE" w:rsidRPr="00DA165C" w14:paraId="7BE55998" w14:textId="77777777">
        <w:trPr>
          <w:jc w:val="center"/>
        </w:trPr>
        <w:tc>
          <w:tcPr>
            <w:tcW w:w="735" w:type="dxa"/>
            <w:shd w:val="clear" w:color="auto" w:fill="D9D9D9" w:themeFill="background1" w:themeFillShade="D9"/>
            <w:vAlign w:val="center"/>
          </w:tcPr>
          <w:p w14:paraId="19F7E514"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COD. UNSPSC</w:t>
            </w:r>
          </w:p>
        </w:tc>
        <w:tc>
          <w:tcPr>
            <w:tcW w:w="1131" w:type="dxa"/>
            <w:shd w:val="clear" w:color="auto" w:fill="D9D9D9" w:themeFill="background1" w:themeFillShade="D9"/>
            <w:vAlign w:val="center"/>
          </w:tcPr>
          <w:p w14:paraId="561BDDD2"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UNIDAD POLICIAL</w:t>
            </w:r>
          </w:p>
        </w:tc>
        <w:tc>
          <w:tcPr>
            <w:tcW w:w="1407" w:type="dxa"/>
            <w:shd w:val="clear" w:color="auto" w:fill="D9D9D9" w:themeFill="background1" w:themeFillShade="D9"/>
            <w:vAlign w:val="center"/>
          </w:tcPr>
          <w:p w14:paraId="0619ABEA"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DESCRIPCIÓN DE LA ACTIVIDAD</w:t>
            </w:r>
          </w:p>
        </w:tc>
        <w:tc>
          <w:tcPr>
            <w:tcW w:w="513" w:type="dxa"/>
            <w:shd w:val="clear" w:color="auto" w:fill="D9D9D9" w:themeFill="background1" w:themeFillShade="D9"/>
            <w:vAlign w:val="center"/>
          </w:tcPr>
          <w:p w14:paraId="21E4F5B1"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Cant.</w:t>
            </w:r>
          </w:p>
        </w:tc>
        <w:tc>
          <w:tcPr>
            <w:tcW w:w="3634" w:type="dxa"/>
            <w:shd w:val="clear" w:color="auto" w:fill="D9D9D9" w:themeFill="background1" w:themeFillShade="D9"/>
            <w:vAlign w:val="center"/>
          </w:tcPr>
          <w:p w14:paraId="67B25E4A"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PROGRAMA DE BIENESTAR SOCIAL O UNIVERSITARIA</w:t>
            </w:r>
          </w:p>
        </w:tc>
        <w:tc>
          <w:tcPr>
            <w:tcW w:w="455" w:type="dxa"/>
            <w:shd w:val="clear" w:color="auto" w:fill="D9D9D9" w:themeFill="background1" w:themeFillShade="D9"/>
            <w:vAlign w:val="center"/>
          </w:tcPr>
          <w:p w14:paraId="40D838AA"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REC.</w:t>
            </w:r>
          </w:p>
        </w:tc>
        <w:tc>
          <w:tcPr>
            <w:tcW w:w="1731" w:type="dxa"/>
            <w:shd w:val="clear" w:color="auto" w:fill="D9D9D9" w:themeFill="background1" w:themeFillShade="D9"/>
            <w:vAlign w:val="center"/>
          </w:tcPr>
          <w:p w14:paraId="4202AE4B"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VALOR</w:t>
            </w:r>
          </w:p>
        </w:tc>
      </w:tr>
      <w:tr w:rsidR="005E26FE" w:rsidRPr="00DA165C" w14:paraId="2D37D1FE" w14:textId="77777777">
        <w:trPr>
          <w:jc w:val="center"/>
        </w:trPr>
        <w:tc>
          <w:tcPr>
            <w:tcW w:w="735" w:type="dxa"/>
            <w:vAlign w:val="center"/>
          </w:tcPr>
          <w:p w14:paraId="28AB2112"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restart"/>
            <w:vAlign w:val="center"/>
          </w:tcPr>
          <w:p w14:paraId="482064F6" w14:textId="77777777" w:rsidR="005E26FE" w:rsidRPr="00DA165C" w:rsidRDefault="001F0106">
            <w:pPr>
              <w:pStyle w:val="Sinespaciado1"/>
              <w:jc w:val="center"/>
              <w:rPr>
                <w:rFonts w:ascii="Arial" w:hAnsi="Arial" w:cs="Arial"/>
                <w:b/>
                <w:bCs/>
                <w:sz w:val="18"/>
                <w:szCs w:val="18"/>
              </w:rPr>
            </w:pPr>
            <w:r w:rsidRPr="00DA165C">
              <w:rPr>
                <w:rFonts w:ascii="Arial" w:hAnsi="Arial" w:cs="Arial"/>
                <w:b/>
                <w:bCs/>
                <w:sz w:val="18"/>
                <w:szCs w:val="18"/>
              </w:rPr>
              <w:t>ESSUM</w:t>
            </w:r>
          </w:p>
        </w:tc>
        <w:tc>
          <w:tcPr>
            <w:tcW w:w="1407" w:type="dxa"/>
            <w:vAlign w:val="center"/>
          </w:tcPr>
          <w:p w14:paraId="1DCE1EC4"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bienestar</w:t>
            </w:r>
          </w:p>
        </w:tc>
        <w:tc>
          <w:tcPr>
            <w:tcW w:w="513" w:type="dxa"/>
            <w:vAlign w:val="center"/>
          </w:tcPr>
          <w:p w14:paraId="077F002D"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2E366FF4" w14:textId="77777777" w:rsidR="005E26FE" w:rsidRPr="00DA165C" w:rsidRDefault="001F0106">
            <w:pPr>
              <w:pStyle w:val="Sinespaciado1"/>
              <w:numPr>
                <w:ilvl w:val="0"/>
                <w:numId w:val="5"/>
              </w:numPr>
              <w:ind w:left="178" w:hanging="178"/>
              <w:jc w:val="both"/>
              <w:rPr>
                <w:rFonts w:ascii="Arial" w:hAnsi="Arial" w:cs="Arial"/>
                <w:sz w:val="10"/>
                <w:szCs w:val="10"/>
              </w:rPr>
            </w:pPr>
            <w:r w:rsidRPr="00DA165C">
              <w:rPr>
                <w:rFonts w:ascii="Arial" w:hAnsi="Arial" w:cs="Arial"/>
                <w:sz w:val="10"/>
                <w:szCs w:val="10"/>
              </w:rPr>
              <w:t>Celebración sacramentos (primera comunión – confirmación)</w:t>
            </w:r>
          </w:p>
          <w:p w14:paraId="7971A08E" w14:textId="77777777" w:rsidR="005E26FE" w:rsidRPr="00DA165C" w:rsidRDefault="001F0106">
            <w:pPr>
              <w:pStyle w:val="Sinespaciado1"/>
              <w:numPr>
                <w:ilvl w:val="0"/>
                <w:numId w:val="5"/>
              </w:numPr>
              <w:ind w:left="178" w:hanging="178"/>
              <w:jc w:val="both"/>
              <w:rPr>
                <w:rFonts w:ascii="Arial" w:hAnsi="Arial" w:cs="Arial"/>
                <w:sz w:val="10"/>
                <w:szCs w:val="10"/>
              </w:rPr>
            </w:pPr>
            <w:r w:rsidRPr="00DA165C">
              <w:rPr>
                <w:rFonts w:ascii="Arial" w:hAnsi="Arial" w:cs="Arial"/>
                <w:sz w:val="10"/>
                <w:szCs w:val="10"/>
              </w:rPr>
              <w:t>Campeonato intersecciones – diferentes disciplinas.</w:t>
            </w:r>
          </w:p>
          <w:p w14:paraId="17295B47" w14:textId="77777777" w:rsidR="005E26FE" w:rsidRPr="00DA165C" w:rsidRDefault="001F0106">
            <w:pPr>
              <w:pStyle w:val="Sinespaciado1"/>
              <w:numPr>
                <w:ilvl w:val="0"/>
                <w:numId w:val="5"/>
              </w:numPr>
              <w:ind w:left="178" w:hanging="178"/>
              <w:jc w:val="both"/>
              <w:rPr>
                <w:rFonts w:ascii="Arial" w:hAnsi="Arial" w:cs="Arial"/>
                <w:sz w:val="10"/>
                <w:szCs w:val="10"/>
              </w:rPr>
            </w:pPr>
            <w:r w:rsidRPr="00DA165C">
              <w:rPr>
                <w:rFonts w:ascii="Arial" w:hAnsi="Arial" w:cs="Arial"/>
                <w:sz w:val="10"/>
                <w:szCs w:val="10"/>
              </w:rPr>
              <w:t>Concurso de cometas.</w:t>
            </w:r>
          </w:p>
          <w:p w14:paraId="289F77A7" w14:textId="77777777" w:rsidR="005E26FE" w:rsidRPr="00DA165C" w:rsidRDefault="001F0106">
            <w:pPr>
              <w:pStyle w:val="Sinespaciado1"/>
              <w:numPr>
                <w:ilvl w:val="0"/>
                <w:numId w:val="5"/>
              </w:numPr>
              <w:ind w:left="143" w:hanging="142"/>
              <w:jc w:val="both"/>
              <w:rPr>
                <w:rFonts w:ascii="Arial" w:hAnsi="Arial" w:cs="Arial"/>
                <w:sz w:val="10"/>
                <w:szCs w:val="10"/>
              </w:rPr>
            </w:pPr>
            <w:r w:rsidRPr="00DA165C">
              <w:rPr>
                <w:rFonts w:ascii="Arial" w:hAnsi="Arial" w:cs="Arial"/>
                <w:sz w:val="10"/>
                <w:szCs w:val="10"/>
              </w:rPr>
              <w:t>Celebración - Día mundial de la diversidad cultural.</w:t>
            </w:r>
          </w:p>
        </w:tc>
        <w:tc>
          <w:tcPr>
            <w:tcW w:w="455" w:type="dxa"/>
            <w:vAlign w:val="center"/>
          </w:tcPr>
          <w:p w14:paraId="08BE18BD"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7FC7C0AE" w14:textId="77777777"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Pr="00DA165C">
              <w:rPr>
                <w:rFonts w:ascii="Arial" w:hAnsi="Arial" w:cs="Arial"/>
                <w:color w:val="000000" w:themeColor="text1"/>
                <w:sz w:val="20"/>
                <w:szCs w:val="20"/>
                <w:lang w:val="es-MX"/>
              </w:rPr>
              <w:t>5</w:t>
            </w:r>
            <w:r w:rsidRPr="00DA165C">
              <w:rPr>
                <w:rFonts w:ascii="Arial" w:hAnsi="Arial" w:cs="Arial"/>
                <w:color w:val="000000" w:themeColor="text1"/>
                <w:sz w:val="20"/>
                <w:szCs w:val="20"/>
              </w:rPr>
              <w:t>0.000.000</w:t>
            </w:r>
          </w:p>
        </w:tc>
      </w:tr>
      <w:tr w:rsidR="005E26FE" w:rsidRPr="00DA165C" w14:paraId="0F723161" w14:textId="77777777">
        <w:trPr>
          <w:jc w:val="center"/>
        </w:trPr>
        <w:tc>
          <w:tcPr>
            <w:tcW w:w="735" w:type="dxa"/>
            <w:vAlign w:val="center"/>
          </w:tcPr>
          <w:p w14:paraId="517FBDA3"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2C9AF12E" w14:textId="77777777" w:rsidR="005E26FE" w:rsidRPr="00DA165C" w:rsidRDefault="005E26FE">
            <w:pPr>
              <w:pStyle w:val="Sinespaciado1"/>
              <w:jc w:val="center"/>
              <w:rPr>
                <w:rFonts w:ascii="Arial" w:hAnsi="Arial" w:cs="Arial"/>
                <w:b/>
                <w:bCs/>
                <w:sz w:val="18"/>
                <w:szCs w:val="18"/>
              </w:rPr>
            </w:pPr>
          </w:p>
        </w:tc>
        <w:tc>
          <w:tcPr>
            <w:tcW w:w="1407" w:type="dxa"/>
            <w:vAlign w:val="center"/>
          </w:tcPr>
          <w:p w14:paraId="4F2338D1"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apoyo psicosocial</w:t>
            </w:r>
          </w:p>
        </w:tc>
        <w:tc>
          <w:tcPr>
            <w:tcW w:w="513" w:type="dxa"/>
            <w:vAlign w:val="center"/>
          </w:tcPr>
          <w:p w14:paraId="1547923B"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75C18EEA"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Recreación, deporte, cultura y turismo – Actividad de contribución a la adultez y a la familia, visitas a lugares de interés cultural, visitas a parques - turismo</w:t>
            </w:r>
          </w:p>
          <w:p w14:paraId="1D948AAA"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Celebraciones especiales - homenaje al docente.</w:t>
            </w:r>
          </w:p>
          <w:p w14:paraId="669865B6"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de los niños.</w:t>
            </w:r>
          </w:p>
          <w:p w14:paraId="7F82DBAB"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actividad de pasa día.</w:t>
            </w:r>
          </w:p>
          <w:p w14:paraId="5A32262E"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lang w:eastAsia="es-CO"/>
              </w:rPr>
              <w:t>Jornada recreativa – actividad encuentro de parejas.</w:t>
            </w:r>
          </w:p>
        </w:tc>
        <w:tc>
          <w:tcPr>
            <w:tcW w:w="455" w:type="dxa"/>
            <w:vAlign w:val="center"/>
          </w:tcPr>
          <w:p w14:paraId="50EFA4AD"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148D6541" w14:textId="77777777"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30.000.000</w:t>
            </w:r>
          </w:p>
        </w:tc>
      </w:tr>
      <w:tr w:rsidR="005E26FE" w:rsidRPr="00DA165C" w14:paraId="6FF39223" w14:textId="77777777">
        <w:trPr>
          <w:jc w:val="center"/>
        </w:trPr>
        <w:tc>
          <w:tcPr>
            <w:tcW w:w="735" w:type="dxa"/>
            <w:vAlign w:val="center"/>
          </w:tcPr>
          <w:p w14:paraId="2ADD03A5"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7BE1ADA0" w14:textId="77777777" w:rsidR="005E26FE" w:rsidRPr="00DA165C" w:rsidRDefault="005E26FE">
            <w:pPr>
              <w:pStyle w:val="Sinespaciado1"/>
              <w:jc w:val="center"/>
              <w:rPr>
                <w:rFonts w:ascii="Arial" w:hAnsi="Arial" w:cs="Arial"/>
                <w:b/>
                <w:bCs/>
                <w:sz w:val="18"/>
                <w:szCs w:val="18"/>
              </w:rPr>
            </w:pPr>
          </w:p>
        </w:tc>
        <w:tc>
          <w:tcPr>
            <w:tcW w:w="1407" w:type="dxa"/>
            <w:vAlign w:val="center"/>
          </w:tcPr>
          <w:p w14:paraId="1BCEC76B"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gestión humana</w:t>
            </w:r>
          </w:p>
        </w:tc>
        <w:tc>
          <w:tcPr>
            <w:tcW w:w="513" w:type="dxa"/>
            <w:vAlign w:val="center"/>
          </w:tcPr>
          <w:p w14:paraId="66C503C0"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2F2DB936" w14:textId="77777777" w:rsidR="005E26FE" w:rsidRPr="00DA165C" w:rsidRDefault="001F0106">
            <w:pPr>
              <w:pStyle w:val="Sinespaciado1"/>
              <w:numPr>
                <w:ilvl w:val="0"/>
                <w:numId w:val="7"/>
              </w:numPr>
              <w:ind w:left="176" w:hanging="176"/>
              <w:jc w:val="both"/>
              <w:rPr>
                <w:rFonts w:ascii="Arial" w:hAnsi="Arial" w:cs="Arial"/>
                <w:sz w:val="10"/>
                <w:szCs w:val="10"/>
              </w:rPr>
            </w:pPr>
            <w:r w:rsidRPr="00DA165C">
              <w:rPr>
                <w:rFonts w:ascii="Arial" w:hAnsi="Arial" w:cs="Arial"/>
                <w:sz w:val="10"/>
                <w:szCs w:val="10"/>
              </w:rPr>
              <w:t>Actividad institucional - Aniversario Institucional.</w:t>
            </w:r>
          </w:p>
          <w:p w14:paraId="08272C01" w14:textId="77777777" w:rsidR="005E26FE" w:rsidRPr="00DA165C" w:rsidRDefault="001F0106">
            <w:pPr>
              <w:pStyle w:val="Sinespaciado1"/>
              <w:numPr>
                <w:ilvl w:val="0"/>
                <w:numId w:val="8"/>
              </w:numPr>
              <w:ind w:left="176" w:hanging="176"/>
              <w:jc w:val="both"/>
              <w:rPr>
                <w:rFonts w:ascii="Arial" w:hAnsi="Arial" w:cs="Arial"/>
                <w:sz w:val="10"/>
                <w:szCs w:val="10"/>
              </w:rPr>
            </w:pPr>
            <w:r w:rsidRPr="00DA165C">
              <w:rPr>
                <w:rFonts w:ascii="Arial" w:hAnsi="Arial" w:cs="Arial"/>
                <w:sz w:val="10"/>
                <w:szCs w:val="10"/>
              </w:rPr>
              <w:t>Actividad institucional - Aniversario Escuela.</w:t>
            </w:r>
          </w:p>
          <w:p w14:paraId="61CFDE9B" w14:textId="77777777" w:rsidR="005E26FE" w:rsidRPr="00DA165C" w:rsidRDefault="001F0106">
            <w:pPr>
              <w:pStyle w:val="Sinespaciado1"/>
              <w:numPr>
                <w:ilvl w:val="0"/>
                <w:numId w:val="8"/>
              </w:numPr>
              <w:ind w:left="176" w:hanging="176"/>
              <w:jc w:val="both"/>
              <w:rPr>
                <w:rFonts w:ascii="Arial" w:hAnsi="Arial" w:cs="Arial"/>
                <w:sz w:val="10"/>
                <w:szCs w:val="10"/>
              </w:rPr>
            </w:pPr>
            <w:r w:rsidRPr="00DA165C">
              <w:rPr>
                <w:rFonts w:ascii="Arial" w:hAnsi="Arial" w:cs="Arial"/>
                <w:sz w:val="10"/>
                <w:szCs w:val="10"/>
              </w:rPr>
              <w:t>Evento de reconocimiento “Noche Excelencia Policial”</w:t>
            </w:r>
          </w:p>
          <w:p w14:paraId="7E9BBBA5" w14:textId="77777777" w:rsidR="005E26FE" w:rsidRPr="00DA165C" w:rsidRDefault="001F0106">
            <w:pPr>
              <w:pStyle w:val="Sinespaciado1"/>
              <w:numPr>
                <w:ilvl w:val="0"/>
                <w:numId w:val="7"/>
              </w:numPr>
              <w:ind w:left="176" w:hanging="176"/>
              <w:jc w:val="both"/>
              <w:rPr>
                <w:rFonts w:ascii="Arial" w:hAnsi="Arial" w:cs="Arial"/>
                <w:sz w:val="10"/>
                <w:szCs w:val="10"/>
              </w:rPr>
            </w:pPr>
            <w:r w:rsidRPr="00DA165C">
              <w:rPr>
                <w:rFonts w:ascii="Arial" w:hAnsi="Arial" w:cs="Arial"/>
                <w:sz w:val="10"/>
                <w:szCs w:val="10"/>
              </w:rPr>
              <w:t>Manejo de la inteligencia emocional - Taller rompiendo paradigmas mentales.</w:t>
            </w:r>
          </w:p>
        </w:tc>
        <w:tc>
          <w:tcPr>
            <w:tcW w:w="455" w:type="dxa"/>
            <w:vAlign w:val="center"/>
          </w:tcPr>
          <w:p w14:paraId="377A92E4"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746208AC" w14:textId="77777777"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Pr="00DA165C">
              <w:rPr>
                <w:rFonts w:ascii="Arial" w:hAnsi="Arial" w:cs="Arial"/>
                <w:color w:val="000000" w:themeColor="text1"/>
                <w:sz w:val="20"/>
                <w:szCs w:val="20"/>
                <w:lang w:val="es-MX"/>
              </w:rPr>
              <w:t>7</w:t>
            </w:r>
            <w:r w:rsidRPr="00DA165C">
              <w:rPr>
                <w:rFonts w:ascii="Arial" w:hAnsi="Arial" w:cs="Arial"/>
                <w:color w:val="000000" w:themeColor="text1"/>
                <w:sz w:val="20"/>
                <w:szCs w:val="20"/>
              </w:rPr>
              <w:t>0.000.000</w:t>
            </w:r>
          </w:p>
        </w:tc>
      </w:tr>
      <w:tr w:rsidR="005E26FE" w:rsidRPr="00DA165C" w14:paraId="3E7433C7" w14:textId="77777777">
        <w:trPr>
          <w:jc w:val="center"/>
        </w:trPr>
        <w:tc>
          <w:tcPr>
            <w:tcW w:w="735" w:type="dxa"/>
            <w:vAlign w:val="center"/>
          </w:tcPr>
          <w:p w14:paraId="6E3A3908"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restart"/>
            <w:vAlign w:val="center"/>
          </w:tcPr>
          <w:p w14:paraId="4AAACC89" w14:textId="77777777" w:rsidR="005E26FE" w:rsidRPr="00DA165C" w:rsidRDefault="005E26FE">
            <w:pPr>
              <w:pStyle w:val="Sinespaciado1"/>
              <w:jc w:val="center"/>
              <w:rPr>
                <w:rFonts w:ascii="Arial" w:hAnsi="Arial" w:cs="Arial"/>
                <w:b/>
                <w:bCs/>
                <w:sz w:val="18"/>
                <w:szCs w:val="18"/>
              </w:rPr>
            </w:pPr>
          </w:p>
          <w:p w14:paraId="15757B83" w14:textId="77777777" w:rsidR="005E26FE" w:rsidRPr="00DA165C" w:rsidRDefault="005E26FE">
            <w:pPr>
              <w:pStyle w:val="Sinespaciado1"/>
              <w:jc w:val="center"/>
              <w:rPr>
                <w:rFonts w:ascii="Arial" w:hAnsi="Arial" w:cs="Arial"/>
                <w:b/>
                <w:bCs/>
                <w:sz w:val="18"/>
                <w:szCs w:val="18"/>
              </w:rPr>
            </w:pPr>
          </w:p>
          <w:p w14:paraId="57101EF7" w14:textId="77777777" w:rsidR="005E26FE" w:rsidRPr="00DA165C" w:rsidRDefault="005E26FE">
            <w:pPr>
              <w:pStyle w:val="Sinespaciado1"/>
              <w:jc w:val="center"/>
              <w:rPr>
                <w:rFonts w:ascii="Arial" w:hAnsi="Arial" w:cs="Arial"/>
                <w:b/>
                <w:bCs/>
                <w:sz w:val="18"/>
                <w:szCs w:val="18"/>
              </w:rPr>
            </w:pPr>
          </w:p>
          <w:p w14:paraId="2080C36C" w14:textId="77777777" w:rsidR="005E26FE" w:rsidRPr="00DA165C" w:rsidRDefault="001F0106">
            <w:pPr>
              <w:pStyle w:val="Sinespaciado1"/>
              <w:jc w:val="center"/>
              <w:rPr>
                <w:rFonts w:ascii="Arial" w:hAnsi="Arial" w:cs="Arial"/>
                <w:b/>
                <w:bCs/>
                <w:sz w:val="18"/>
                <w:szCs w:val="18"/>
              </w:rPr>
            </w:pPr>
            <w:r w:rsidRPr="00DA165C">
              <w:rPr>
                <w:rFonts w:ascii="Arial" w:hAnsi="Arial" w:cs="Arial"/>
                <w:b/>
                <w:bCs/>
                <w:sz w:val="18"/>
                <w:szCs w:val="18"/>
              </w:rPr>
              <w:t>ESGON</w:t>
            </w:r>
          </w:p>
        </w:tc>
        <w:tc>
          <w:tcPr>
            <w:tcW w:w="1407" w:type="dxa"/>
            <w:vAlign w:val="center"/>
          </w:tcPr>
          <w:p w14:paraId="06D5C9F9"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bienestar</w:t>
            </w:r>
          </w:p>
        </w:tc>
        <w:tc>
          <w:tcPr>
            <w:tcW w:w="513" w:type="dxa"/>
            <w:vAlign w:val="center"/>
          </w:tcPr>
          <w:p w14:paraId="52B210B9"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14387D0D"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Celebración sacramentos (primera comunión – confirmación)</w:t>
            </w:r>
          </w:p>
          <w:p w14:paraId="56220827"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Campeonato intersecciones – diferentes disciplinas.</w:t>
            </w:r>
          </w:p>
          <w:p w14:paraId="729FB55A"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Concurso de cometas.</w:t>
            </w:r>
          </w:p>
          <w:p w14:paraId="73FD4131" w14:textId="77777777" w:rsidR="005E26FE" w:rsidRPr="00DA165C" w:rsidRDefault="001F0106">
            <w:pPr>
              <w:pStyle w:val="Sinespaciado1"/>
              <w:numPr>
                <w:ilvl w:val="0"/>
                <w:numId w:val="9"/>
              </w:numPr>
              <w:ind w:left="176" w:hanging="176"/>
              <w:jc w:val="both"/>
              <w:rPr>
                <w:rFonts w:ascii="Arial" w:hAnsi="Arial" w:cs="Arial"/>
                <w:sz w:val="10"/>
                <w:szCs w:val="10"/>
              </w:rPr>
            </w:pPr>
            <w:r w:rsidRPr="00DA165C">
              <w:rPr>
                <w:rFonts w:ascii="Arial" w:hAnsi="Arial" w:cs="Arial"/>
                <w:sz w:val="10"/>
                <w:szCs w:val="10"/>
              </w:rPr>
              <w:t>Celebración - Día mundial de la diversidad cultural.</w:t>
            </w:r>
          </w:p>
        </w:tc>
        <w:tc>
          <w:tcPr>
            <w:tcW w:w="455" w:type="dxa"/>
            <w:vAlign w:val="center"/>
          </w:tcPr>
          <w:p w14:paraId="55BAEC9C"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7F140797" w14:textId="77777777"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40.000.000</w:t>
            </w:r>
          </w:p>
        </w:tc>
      </w:tr>
      <w:tr w:rsidR="005E26FE" w:rsidRPr="00DA165C" w14:paraId="225E15ED" w14:textId="77777777">
        <w:trPr>
          <w:jc w:val="center"/>
        </w:trPr>
        <w:tc>
          <w:tcPr>
            <w:tcW w:w="735" w:type="dxa"/>
            <w:vAlign w:val="center"/>
          </w:tcPr>
          <w:p w14:paraId="0AF31FF4"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2C1D9222" w14:textId="77777777" w:rsidR="005E26FE" w:rsidRPr="00DA165C" w:rsidRDefault="005E26FE">
            <w:pPr>
              <w:pStyle w:val="Sinespaciado1"/>
              <w:jc w:val="both"/>
              <w:rPr>
                <w:rFonts w:ascii="Arial" w:hAnsi="Arial" w:cs="Arial"/>
                <w:sz w:val="10"/>
                <w:szCs w:val="10"/>
              </w:rPr>
            </w:pPr>
          </w:p>
        </w:tc>
        <w:tc>
          <w:tcPr>
            <w:tcW w:w="1407" w:type="dxa"/>
            <w:vAlign w:val="center"/>
          </w:tcPr>
          <w:p w14:paraId="057BE890"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bienestar – Apoyo psicosocial</w:t>
            </w:r>
          </w:p>
        </w:tc>
        <w:tc>
          <w:tcPr>
            <w:tcW w:w="513" w:type="dxa"/>
            <w:vAlign w:val="center"/>
          </w:tcPr>
          <w:p w14:paraId="7D95975A"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6EDC5CFD"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Recreación, deporte, cultura y turismo – Actividad de contribución a la adultez y a la familia, visitas a lugares de interés cultural, visitas a parques - turismo</w:t>
            </w:r>
          </w:p>
          <w:p w14:paraId="16E85B83"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Celebraciones especiales - homenaje al docente.</w:t>
            </w:r>
          </w:p>
          <w:p w14:paraId="6B0B5EF8"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de los niños.</w:t>
            </w:r>
          </w:p>
          <w:p w14:paraId="2E473AA5"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dulce de los niños.</w:t>
            </w:r>
          </w:p>
          <w:p w14:paraId="7DA18ACE"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Día de cine.</w:t>
            </w:r>
          </w:p>
          <w:p w14:paraId="3956E9E3" w14:textId="77777777" w:rsidR="005E26FE" w:rsidRPr="00DA165C" w:rsidRDefault="001F0106">
            <w:pPr>
              <w:pStyle w:val="Sinespaciado1"/>
              <w:numPr>
                <w:ilvl w:val="0"/>
                <w:numId w:val="6"/>
              </w:numPr>
              <w:ind w:left="176" w:hanging="176"/>
              <w:jc w:val="both"/>
              <w:rPr>
                <w:rFonts w:ascii="Arial" w:hAnsi="Arial" w:cs="Arial"/>
                <w:sz w:val="10"/>
                <w:szCs w:val="10"/>
              </w:rPr>
            </w:pPr>
            <w:r w:rsidRPr="00DA165C">
              <w:rPr>
                <w:rFonts w:ascii="Arial" w:hAnsi="Arial" w:cs="Arial"/>
                <w:sz w:val="10"/>
                <w:szCs w:val="10"/>
              </w:rPr>
              <w:t>Jornada recreativa - actividad de pasa día.</w:t>
            </w:r>
          </w:p>
        </w:tc>
        <w:tc>
          <w:tcPr>
            <w:tcW w:w="455" w:type="dxa"/>
            <w:vAlign w:val="center"/>
          </w:tcPr>
          <w:p w14:paraId="5657766A"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7466AF40" w14:textId="37DE7DDD"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009A6CDB" w:rsidRPr="00DA165C">
              <w:rPr>
                <w:rFonts w:ascii="Arial" w:hAnsi="Arial" w:cs="Arial"/>
                <w:color w:val="000000" w:themeColor="text1"/>
                <w:sz w:val="20"/>
                <w:szCs w:val="20"/>
              </w:rPr>
              <w:t>3</w:t>
            </w:r>
            <w:r w:rsidRPr="00DA165C">
              <w:rPr>
                <w:rFonts w:ascii="Arial" w:hAnsi="Arial" w:cs="Arial"/>
                <w:color w:val="000000" w:themeColor="text1"/>
                <w:sz w:val="20"/>
                <w:szCs w:val="20"/>
              </w:rPr>
              <w:t>0.000.000</w:t>
            </w:r>
          </w:p>
        </w:tc>
      </w:tr>
      <w:tr w:rsidR="005E26FE" w:rsidRPr="00DA165C" w14:paraId="104C2232" w14:textId="77777777">
        <w:trPr>
          <w:jc w:val="center"/>
        </w:trPr>
        <w:tc>
          <w:tcPr>
            <w:tcW w:w="735" w:type="dxa"/>
            <w:vAlign w:val="center"/>
          </w:tcPr>
          <w:p w14:paraId="0E7BD953"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404D0FC8" w14:textId="77777777" w:rsidR="005E26FE" w:rsidRPr="00DA165C" w:rsidRDefault="005E26FE">
            <w:pPr>
              <w:pStyle w:val="Sinespaciado1"/>
              <w:jc w:val="both"/>
              <w:rPr>
                <w:rFonts w:ascii="Arial" w:hAnsi="Arial" w:cs="Arial"/>
                <w:sz w:val="10"/>
                <w:szCs w:val="10"/>
              </w:rPr>
            </w:pPr>
          </w:p>
        </w:tc>
        <w:tc>
          <w:tcPr>
            <w:tcW w:w="1407" w:type="dxa"/>
            <w:vAlign w:val="center"/>
          </w:tcPr>
          <w:p w14:paraId="67634232" w14:textId="77777777" w:rsidR="005E26FE" w:rsidRPr="00DA165C" w:rsidRDefault="001F0106">
            <w:pPr>
              <w:pStyle w:val="Sinespaciado1"/>
              <w:jc w:val="both"/>
              <w:rPr>
                <w:rFonts w:ascii="Arial" w:hAnsi="Arial" w:cs="Arial"/>
                <w:sz w:val="10"/>
                <w:szCs w:val="10"/>
              </w:rPr>
            </w:pPr>
            <w:r w:rsidRPr="00DA165C">
              <w:rPr>
                <w:rFonts w:ascii="Arial" w:hAnsi="Arial" w:cs="Arial"/>
                <w:sz w:val="10"/>
                <w:szCs w:val="10"/>
              </w:rPr>
              <w:t>Actividades de gestión humana</w:t>
            </w:r>
          </w:p>
        </w:tc>
        <w:tc>
          <w:tcPr>
            <w:tcW w:w="513" w:type="dxa"/>
            <w:vAlign w:val="center"/>
          </w:tcPr>
          <w:p w14:paraId="65EF707F"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2DBBAD67"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Actividad institucional - Aniversario Institucional.</w:t>
            </w:r>
          </w:p>
          <w:p w14:paraId="13F80629"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Actividad institucional - Aniversario Escuela.</w:t>
            </w:r>
          </w:p>
          <w:p w14:paraId="2D112026"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Evento de reconocimiento “Noche Excelencia Policial”</w:t>
            </w:r>
          </w:p>
          <w:p w14:paraId="050B0FB3" w14:textId="77777777" w:rsidR="005E26FE" w:rsidRPr="00DA165C" w:rsidRDefault="001F0106">
            <w:pPr>
              <w:pStyle w:val="Sinespaciado1"/>
              <w:numPr>
                <w:ilvl w:val="0"/>
                <w:numId w:val="10"/>
              </w:numPr>
              <w:ind w:left="176" w:hanging="176"/>
              <w:jc w:val="both"/>
              <w:rPr>
                <w:rFonts w:ascii="Arial" w:hAnsi="Arial" w:cs="Arial"/>
                <w:sz w:val="10"/>
                <w:szCs w:val="10"/>
              </w:rPr>
            </w:pPr>
            <w:r w:rsidRPr="00DA165C">
              <w:rPr>
                <w:rFonts w:ascii="Arial" w:hAnsi="Arial" w:cs="Arial"/>
                <w:sz w:val="10"/>
                <w:szCs w:val="10"/>
              </w:rPr>
              <w:t>Manejo de la inteligencia emocional - Taller rompiendo paradigmas mentales.</w:t>
            </w:r>
          </w:p>
        </w:tc>
        <w:tc>
          <w:tcPr>
            <w:tcW w:w="455" w:type="dxa"/>
            <w:vAlign w:val="center"/>
          </w:tcPr>
          <w:p w14:paraId="1465FADB"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27555936" w14:textId="2FFB40E5"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009A6CDB" w:rsidRPr="00DA165C">
              <w:rPr>
                <w:rFonts w:ascii="Arial" w:hAnsi="Arial" w:cs="Arial"/>
                <w:color w:val="000000" w:themeColor="text1"/>
                <w:sz w:val="20"/>
                <w:szCs w:val="20"/>
              </w:rPr>
              <w:t>3</w:t>
            </w:r>
            <w:r w:rsidRPr="00DA165C">
              <w:rPr>
                <w:rFonts w:ascii="Arial" w:hAnsi="Arial" w:cs="Arial"/>
                <w:color w:val="000000" w:themeColor="text1"/>
                <w:sz w:val="20"/>
                <w:szCs w:val="20"/>
              </w:rPr>
              <w:t>0.000.000</w:t>
            </w:r>
          </w:p>
        </w:tc>
      </w:tr>
      <w:tr w:rsidR="005E26FE" w:rsidRPr="00DA165C" w14:paraId="10DD61C0" w14:textId="77777777">
        <w:trPr>
          <w:jc w:val="center"/>
        </w:trPr>
        <w:tc>
          <w:tcPr>
            <w:tcW w:w="7875" w:type="dxa"/>
            <w:gridSpan w:val="6"/>
            <w:vAlign w:val="center"/>
          </w:tcPr>
          <w:p w14:paraId="53C886C5" w14:textId="77777777" w:rsidR="005E26FE" w:rsidRPr="00DA165C" w:rsidRDefault="001F0106">
            <w:pPr>
              <w:pStyle w:val="Sinespaciado1"/>
              <w:jc w:val="right"/>
              <w:rPr>
                <w:rFonts w:ascii="Arial" w:hAnsi="Arial" w:cs="Arial"/>
                <w:b/>
                <w:bCs/>
                <w:sz w:val="20"/>
                <w:szCs w:val="20"/>
              </w:rPr>
            </w:pPr>
            <w:r w:rsidRPr="00DA165C">
              <w:rPr>
                <w:rFonts w:ascii="Arial" w:hAnsi="Arial" w:cs="Arial"/>
                <w:b/>
                <w:bCs/>
                <w:sz w:val="20"/>
                <w:szCs w:val="20"/>
              </w:rPr>
              <w:t>PRESUPUESTO OFICIAL</w:t>
            </w:r>
          </w:p>
        </w:tc>
        <w:tc>
          <w:tcPr>
            <w:tcW w:w="1731" w:type="dxa"/>
            <w:vAlign w:val="center"/>
          </w:tcPr>
          <w:p w14:paraId="4EE70CA8" w14:textId="77777777" w:rsidR="005E26FE" w:rsidRPr="00DA165C" w:rsidRDefault="001F0106">
            <w:pPr>
              <w:pStyle w:val="Sinespaciado1"/>
              <w:jc w:val="right"/>
              <w:rPr>
                <w:rFonts w:ascii="Arial" w:hAnsi="Arial" w:cs="Arial"/>
                <w:sz w:val="20"/>
                <w:szCs w:val="20"/>
              </w:rPr>
            </w:pPr>
            <w:r w:rsidRPr="00DA165C">
              <w:rPr>
                <w:rFonts w:ascii="Arial" w:hAnsi="Arial" w:cs="Arial"/>
                <w:b/>
                <w:bCs/>
                <w:sz w:val="20"/>
                <w:szCs w:val="20"/>
              </w:rPr>
              <w:t>$</w:t>
            </w:r>
            <w:r w:rsidRPr="00DA165C">
              <w:rPr>
                <w:rFonts w:ascii="Arial" w:hAnsi="Arial" w:cs="Arial"/>
                <w:sz w:val="20"/>
                <w:szCs w:val="20"/>
              </w:rPr>
              <w:t xml:space="preserve"> 2</w:t>
            </w:r>
            <w:r w:rsidRPr="00DA165C">
              <w:rPr>
                <w:rFonts w:ascii="Arial" w:hAnsi="Arial" w:cs="Arial"/>
                <w:sz w:val="20"/>
                <w:szCs w:val="20"/>
                <w:lang w:val="es-MX"/>
              </w:rPr>
              <w:t>5</w:t>
            </w:r>
            <w:r w:rsidRPr="00DA165C">
              <w:rPr>
                <w:rFonts w:ascii="Arial" w:hAnsi="Arial" w:cs="Arial"/>
                <w:sz w:val="20"/>
                <w:szCs w:val="20"/>
              </w:rPr>
              <w:t>0.000.000</w:t>
            </w:r>
          </w:p>
        </w:tc>
      </w:tr>
    </w:tbl>
    <w:p w14:paraId="17FBB8A0" w14:textId="77777777" w:rsidR="005E26FE" w:rsidRPr="00DA165C" w:rsidRDefault="005E26FE">
      <w:pPr>
        <w:pStyle w:val="Sinespaciado1"/>
        <w:jc w:val="both"/>
        <w:rPr>
          <w:rFonts w:ascii="Arial" w:hAnsi="Arial" w:cs="Arial"/>
          <w:sz w:val="20"/>
          <w:szCs w:val="20"/>
        </w:rPr>
      </w:pPr>
    </w:p>
    <w:p w14:paraId="2EE69C9B" w14:textId="4F1AECFC" w:rsidR="005E26FE" w:rsidRPr="00DA165C" w:rsidRDefault="001F0106">
      <w:pPr>
        <w:pStyle w:val="Sinespaciado1"/>
        <w:jc w:val="both"/>
        <w:rPr>
          <w:rFonts w:ascii="Arial" w:hAnsi="Arial" w:cs="Arial"/>
          <w:sz w:val="20"/>
          <w:szCs w:val="20"/>
        </w:rPr>
      </w:pPr>
      <w:bookmarkStart w:id="41" w:name="_Hlk136506565"/>
      <w:bookmarkEnd w:id="40"/>
      <w:r w:rsidRPr="00DA165C">
        <w:rPr>
          <w:rFonts w:ascii="Arial" w:hAnsi="Arial" w:cs="Arial"/>
          <w:sz w:val="20"/>
          <w:szCs w:val="20"/>
        </w:rPr>
        <w:t xml:space="preserve">Por otra parte, y con el fin de realizar un análisis de la demanda más cerrado a la necesidad que se requiere, se establece la verificación del Modelo de Abastecimiento Estratégico – MAE, desarrollado por Colombia </w:t>
      </w:r>
      <w:r w:rsidRPr="00DA165C">
        <w:rPr>
          <w:rFonts w:ascii="Arial" w:hAnsi="Arial" w:cs="Arial"/>
          <w:sz w:val="20"/>
          <w:szCs w:val="20"/>
        </w:rPr>
        <w:lastRenderedPageBreak/>
        <w:t>Compra Eficiente, basado en los contratos de la vigencia 202</w:t>
      </w:r>
      <w:r w:rsidR="00983E73" w:rsidRPr="00DA165C">
        <w:rPr>
          <w:rFonts w:ascii="Arial" w:hAnsi="Arial" w:cs="Arial"/>
          <w:sz w:val="20"/>
          <w:szCs w:val="20"/>
        </w:rPr>
        <w:t>3</w:t>
      </w:r>
      <w:r w:rsidRPr="00DA165C">
        <w:rPr>
          <w:rFonts w:ascii="Arial" w:hAnsi="Arial" w:cs="Arial"/>
          <w:sz w:val="20"/>
          <w:szCs w:val="20"/>
        </w:rPr>
        <w:t xml:space="preserve"> a 202</w:t>
      </w:r>
      <w:r w:rsidR="00983E73" w:rsidRPr="00DA165C">
        <w:rPr>
          <w:rFonts w:ascii="Arial" w:hAnsi="Arial" w:cs="Arial"/>
          <w:sz w:val="20"/>
          <w:szCs w:val="20"/>
        </w:rPr>
        <w:t>5</w:t>
      </w:r>
      <w:r w:rsidRPr="00DA165C">
        <w:rPr>
          <w:rFonts w:ascii="Arial" w:hAnsi="Arial" w:cs="Arial"/>
          <w:sz w:val="20"/>
          <w:szCs w:val="20"/>
        </w:rPr>
        <w:t>, con la clasificación UNSPSC 93141506 (segmento/familia).</w:t>
      </w:r>
      <w:r w:rsidRPr="00DA165C">
        <w:rPr>
          <w:rStyle w:val="Refdenotaalpie"/>
          <w:rFonts w:ascii="Arial" w:hAnsi="Arial" w:cs="Arial"/>
          <w:sz w:val="20"/>
          <w:szCs w:val="20"/>
        </w:rPr>
        <w:footnoteReference w:id="5"/>
      </w:r>
    </w:p>
    <w:p w14:paraId="6012AEEA" w14:textId="77777777" w:rsidR="005E26FE" w:rsidRPr="00DA165C" w:rsidRDefault="005E26FE">
      <w:pPr>
        <w:pStyle w:val="Sinespaciado1"/>
        <w:jc w:val="both"/>
        <w:rPr>
          <w:rFonts w:ascii="Arial" w:hAnsi="Arial" w:cs="Arial"/>
          <w:sz w:val="20"/>
          <w:szCs w:val="20"/>
        </w:rPr>
      </w:pPr>
    </w:p>
    <w:p w14:paraId="47CD2139" w14:textId="7EDA3693" w:rsidR="005E26FE" w:rsidRPr="00DA165C" w:rsidRDefault="001F0106">
      <w:pPr>
        <w:pStyle w:val="Sinespaciado1"/>
        <w:jc w:val="both"/>
        <w:rPr>
          <w:rFonts w:ascii="Arial" w:hAnsi="Arial" w:cs="Arial"/>
          <w:sz w:val="20"/>
          <w:szCs w:val="20"/>
        </w:rPr>
      </w:pPr>
      <w:r w:rsidRPr="00DA165C">
        <w:rPr>
          <w:rFonts w:ascii="Arial" w:hAnsi="Arial" w:cs="Arial"/>
          <w:sz w:val="20"/>
          <w:szCs w:val="20"/>
        </w:rPr>
        <w:t>De acuerdo a los datos expuestos en las gráficas, se puede evidenciar a continuación en la gráfica tomado como referencias de “Colombia compre eficiente” que los servicios del presente estudio previo tuvieron un comportamiento constante a lo largo de las vigencias 202</w:t>
      </w:r>
      <w:r w:rsidR="00983E73" w:rsidRPr="00DA165C">
        <w:rPr>
          <w:rFonts w:ascii="Arial" w:hAnsi="Arial" w:cs="Arial"/>
          <w:sz w:val="20"/>
          <w:szCs w:val="20"/>
        </w:rPr>
        <w:t>3</w:t>
      </w:r>
      <w:r w:rsidRPr="00DA165C">
        <w:rPr>
          <w:rFonts w:ascii="Arial" w:hAnsi="Arial" w:cs="Arial"/>
          <w:sz w:val="20"/>
          <w:szCs w:val="20"/>
        </w:rPr>
        <w:t>, 202</w:t>
      </w:r>
      <w:r w:rsidR="00983E73" w:rsidRPr="00DA165C">
        <w:rPr>
          <w:rFonts w:ascii="Arial" w:hAnsi="Arial" w:cs="Arial"/>
          <w:sz w:val="20"/>
          <w:szCs w:val="20"/>
        </w:rPr>
        <w:t>4</w:t>
      </w:r>
      <w:r w:rsidRPr="00DA165C">
        <w:rPr>
          <w:rFonts w:ascii="Arial" w:hAnsi="Arial" w:cs="Arial"/>
          <w:sz w:val="20"/>
          <w:szCs w:val="20"/>
        </w:rPr>
        <w:t xml:space="preserve"> y 202</w:t>
      </w:r>
      <w:r w:rsidR="00983E73" w:rsidRPr="00DA165C">
        <w:rPr>
          <w:rFonts w:ascii="Arial" w:hAnsi="Arial" w:cs="Arial"/>
          <w:sz w:val="20"/>
          <w:szCs w:val="20"/>
        </w:rPr>
        <w:t>5</w:t>
      </w:r>
      <w:r w:rsidRPr="00DA165C">
        <w:rPr>
          <w:rFonts w:ascii="Arial" w:hAnsi="Arial" w:cs="Arial"/>
          <w:sz w:val="20"/>
          <w:szCs w:val="20"/>
        </w:rPr>
        <w:t>, con un total de</w:t>
      </w:r>
      <w:r w:rsidR="00B768BD" w:rsidRPr="00DA165C">
        <w:rPr>
          <w:rFonts w:ascii="Arial" w:hAnsi="Arial" w:cs="Arial"/>
          <w:sz w:val="20"/>
          <w:szCs w:val="20"/>
        </w:rPr>
        <w:t xml:space="preserve"> 7.509</w:t>
      </w:r>
      <w:r w:rsidRPr="00DA165C">
        <w:rPr>
          <w:rFonts w:ascii="Arial" w:hAnsi="Arial" w:cs="Arial"/>
          <w:sz w:val="20"/>
          <w:szCs w:val="20"/>
        </w:rPr>
        <w:t xml:space="preserve"> “mil” contratos que representaron un gasto total de 5</w:t>
      </w:r>
      <w:r w:rsidR="00B768BD" w:rsidRPr="00DA165C">
        <w:rPr>
          <w:rFonts w:ascii="Arial" w:hAnsi="Arial" w:cs="Arial"/>
          <w:sz w:val="20"/>
          <w:szCs w:val="20"/>
        </w:rPr>
        <w:t>,33</w:t>
      </w:r>
      <w:r w:rsidRPr="00DA165C">
        <w:rPr>
          <w:rFonts w:ascii="Arial" w:hAnsi="Arial" w:cs="Arial"/>
          <w:sz w:val="20"/>
          <w:szCs w:val="20"/>
        </w:rPr>
        <w:t xml:space="preserve"> billones de pesos.</w:t>
      </w:r>
    </w:p>
    <w:p w14:paraId="238055DC" w14:textId="3D6E4F41" w:rsidR="005E26FE" w:rsidRPr="00DA165C" w:rsidRDefault="00F465A9">
      <w:pPr>
        <w:pStyle w:val="Sinespaciado1"/>
        <w:jc w:val="both"/>
        <w:rPr>
          <w:rFonts w:ascii="Arial" w:hAnsi="Arial" w:cs="Arial"/>
          <w:sz w:val="20"/>
          <w:szCs w:val="20"/>
        </w:rPr>
      </w:pPr>
      <w:r w:rsidRPr="00DA165C">
        <w:rPr>
          <w:noProof/>
        </w:rPr>
        <w:drawing>
          <wp:anchor distT="0" distB="0" distL="114300" distR="114300" simplePos="0" relativeHeight="251665408" behindDoc="0" locked="0" layoutInCell="1" allowOverlap="1" wp14:anchorId="171E5CB2" wp14:editId="431D28CC">
            <wp:simplePos x="0" y="0"/>
            <wp:positionH relativeFrom="column">
              <wp:posOffset>520116</wp:posOffset>
            </wp:positionH>
            <wp:positionV relativeFrom="paragraph">
              <wp:posOffset>91871</wp:posOffset>
            </wp:positionV>
            <wp:extent cx="5065014" cy="2000174"/>
            <wp:effectExtent l="19050" t="19050" r="21590" b="19685"/>
            <wp:wrapNone/>
            <wp:docPr id="133794204" name="Imagen 6" descr="Microsoft Power BI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4204" name="Imagen 133794204" descr="Microsoft Power BI - Google Chrome"/>
                    <pic:cNvPicPr/>
                  </pic:nvPicPr>
                  <pic:blipFill rotWithShape="1">
                    <a:blip r:embed="rId13" cstate="print">
                      <a:extLst>
                        <a:ext uri="{28A0092B-C50C-407E-A947-70E740481C1C}">
                          <a14:useLocalDpi xmlns:a14="http://schemas.microsoft.com/office/drawing/2010/main" val="0"/>
                        </a:ext>
                      </a:extLst>
                    </a:blip>
                    <a:srcRect l="15026" t="17264" r="17018" b="13408"/>
                    <a:stretch>
                      <a:fillRect/>
                    </a:stretch>
                  </pic:blipFill>
                  <pic:spPr bwMode="auto">
                    <a:xfrm>
                      <a:off x="0" y="0"/>
                      <a:ext cx="5065014" cy="2000174"/>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6A9DB6" w14:textId="538F59A1" w:rsidR="005E26FE" w:rsidRPr="00DA165C" w:rsidRDefault="005E26FE">
      <w:pPr>
        <w:pStyle w:val="Sinespaciado1"/>
        <w:jc w:val="both"/>
        <w:rPr>
          <w:rFonts w:ascii="Arial" w:hAnsi="Arial" w:cs="Arial"/>
          <w:sz w:val="20"/>
          <w:szCs w:val="20"/>
        </w:rPr>
      </w:pPr>
    </w:p>
    <w:p w14:paraId="47C7A3B4" w14:textId="739B3C86" w:rsidR="005E26FE" w:rsidRPr="00DA165C" w:rsidRDefault="005E26FE">
      <w:pPr>
        <w:pStyle w:val="Sinespaciado1"/>
        <w:jc w:val="both"/>
        <w:rPr>
          <w:rFonts w:ascii="Arial" w:hAnsi="Arial" w:cs="Arial"/>
          <w:sz w:val="20"/>
          <w:szCs w:val="20"/>
        </w:rPr>
      </w:pPr>
    </w:p>
    <w:p w14:paraId="50E0086E" w14:textId="597BE095" w:rsidR="005E26FE" w:rsidRPr="00DA165C" w:rsidRDefault="005E26FE">
      <w:pPr>
        <w:pStyle w:val="Sinespaciado1"/>
        <w:jc w:val="both"/>
        <w:rPr>
          <w:rFonts w:ascii="Arial" w:hAnsi="Arial" w:cs="Arial"/>
          <w:sz w:val="20"/>
          <w:szCs w:val="20"/>
        </w:rPr>
      </w:pPr>
    </w:p>
    <w:p w14:paraId="3DB04E36" w14:textId="48F2F5D6" w:rsidR="005E26FE" w:rsidRPr="00DA165C" w:rsidRDefault="005E26FE">
      <w:pPr>
        <w:pStyle w:val="Sinespaciado1"/>
        <w:jc w:val="both"/>
        <w:rPr>
          <w:rFonts w:ascii="Arial" w:hAnsi="Arial" w:cs="Arial"/>
          <w:sz w:val="20"/>
          <w:szCs w:val="20"/>
        </w:rPr>
      </w:pPr>
    </w:p>
    <w:p w14:paraId="2FB536D3" w14:textId="310E495C" w:rsidR="005E26FE" w:rsidRPr="00DA165C" w:rsidRDefault="005E26FE">
      <w:pPr>
        <w:pStyle w:val="Sinespaciado1"/>
        <w:jc w:val="both"/>
        <w:rPr>
          <w:rFonts w:ascii="Arial" w:hAnsi="Arial" w:cs="Arial"/>
          <w:sz w:val="20"/>
          <w:szCs w:val="20"/>
        </w:rPr>
      </w:pPr>
    </w:p>
    <w:p w14:paraId="560501E3" w14:textId="7D41AA9F" w:rsidR="005E26FE" w:rsidRPr="00DA165C" w:rsidRDefault="005E26FE">
      <w:pPr>
        <w:pStyle w:val="Sinespaciado1"/>
        <w:jc w:val="both"/>
        <w:rPr>
          <w:rFonts w:ascii="Arial" w:hAnsi="Arial" w:cs="Arial"/>
          <w:sz w:val="20"/>
          <w:szCs w:val="20"/>
        </w:rPr>
      </w:pPr>
    </w:p>
    <w:p w14:paraId="19263503" w14:textId="3F5704F1" w:rsidR="005E26FE" w:rsidRPr="00DA165C" w:rsidRDefault="005E26FE">
      <w:pPr>
        <w:pStyle w:val="Sinespaciado1"/>
        <w:jc w:val="both"/>
        <w:rPr>
          <w:rFonts w:ascii="Arial" w:hAnsi="Arial" w:cs="Arial"/>
          <w:sz w:val="20"/>
          <w:szCs w:val="20"/>
        </w:rPr>
      </w:pPr>
    </w:p>
    <w:p w14:paraId="69CC7BDE" w14:textId="6AE88F88" w:rsidR="005E26FE" w:rsidRPr="00DA165C" w:rsidRDefault="005E26FE">
      <w:pPr>
        <w:pStyle w:val="Sinespaciado1"/>
        <w:jc w:val="both"/>
        <w:rPr>
          <w:rFonts w:ascii="Arial" w:hAnsi="Arial" w:cs="Arial"/>
          <w:sz w:val="20"/>
          <w:szCs w:val="20"/>
        </w:rPr>
      </w:pPr>
    </w:p>
    <w:p w14:paraId="64B8F44C" w14:textId="1A998FAB" w:rsidR="005E26FE" w:rsidRPr="00DA165C" w:rsidRDefault="005E26FE">
      <w:pPr>
        <w:pStyle w:val="Sinespaciado1"/>
        <w:jc w:val="both"/>
        <w:rPr>
          <w:rFonts w:ascii="Arial" w:hAnsi="Arial" w:cs="Arial"/>
          <w:sz w:val="20"/>
          <w:szCs w:val="20"/>
        </w:rPr>
      </w:pPr>
    </w:p>
    <w:p w14:paraId="738DDAAB" w14:textId="3D3700A4" w:rsidR="00B768BD" w:rsidRPr="00DA165C" w:rsidRDefault="00B768BD">
      <w:pPr>
        <w:pStyle w:val="Sinespaciado1"/>
        <w:jc w:val="both"/>
        <w:rPr>
          <w:rFonts w:ascii="Arial" w:hAnsi="Arial" w:cs="Arial"/>
          <w:sz w:val="20"/>
          <w:szCs w:val="20"/>
        </w:rPr>
      </w:pPr>
    </w:p>
    <w:p w14:paraId="21F6EF11" w14:textId="38FBC420" w:rsidR="00B768BD" w:rsidRPr="00DA165C" w:rsidRDefault="00B768BD">
      <w:pPr>
        <w:pStyle w:val="Sinespaciado1"/>
        <w:jc w:val="both"/>
        <w:rPr>
          <w:rFonts w:ascii="Arial" w:hAnsi="Arial" w:cs="Arial"/>
          <w:sz w:val="20"/>
          <w:szCs w:val="20"/>
        </w:rPr>
      </w:pPr>
    </w:p>
    <w:p w14:paraId="7E051AD6" w14:textId="20380C95" w:rsidR="00B768BD" w:rsidRPr="00DA165C" w:rsidRDefault="00B768BD">
      <w:pPr>
        <w:pStyle w:val="Sinespaciado1"/>
        <w:jc w:val="both"/>
        <w:rPr>
          <w:rFonts w:ascii="Arial" w:hAnsi="Arial" w:cs="Arial"/>
          <w:sz w:val="20"/>
          <w:szCs w:val="20"/>
        </w:rPr>
      </w:pPr>
    </w:p>
    <w:p w14:paraId="45E53CB2" w14:textId="5FF9107A" w:rsidR="00B768BD" w:rsidRPr="00DA165C" w:rsidRDefault="00B768BD">
      <w:pPr>
        <w:pStyle w:val="Sinespaciado1"/>
        <w:jc w:val="both"/>
        <w:rPr>
          <w:rFonts w:ascii="Arial" w:hAnsi="Arial" w:cs="Arial"/>
          <w:sz w:val="20"/>
          <w:szCs w:val="20"/>
        </w:rPr>
      </w:pPr>
    </w:p>
    <w:p w14:paraId="3B797013" w14:textId="022072AB" w:rsidR="00B768BD" w:rsidRPr="00DA165C" w:rsidRDefault="00F465A9">
      <w:pPr>
        <w:pStyle w:val="Sinespaciado1"/>
        <w:jc w:val="both"/>
        <w:rPr>
          <w:rFonts w:ascii="Arial" w:hAnsi="Arial" w:cs="Arial"/>
          <w:sz w:val="20"/>
          <w:szCs w:val="20"/>
        </w:rPr>
      </w:pPr>
      <w:r w:rsidRPr="00DA165C">
        <w:rPr>
          <w:noProof/>
        </w:rPr>
        <w:drawing>
          <wp:anchor distT="0" distB="0" distL="114300" distR="114300" simplePos="0" relativeHeight="251663360" behindDoc="1" locked="0" layoutInCell="1" allowOverlap="1" wp14:anchorId="59A9110A" wp14:editId="2951D320">
            <wp:simplePos x="0" y="0"/>
            <wp:positionH relativeFrom="margin">
              <wp:posOffset>564337</wp:posOffset>
            </wp:positionH>
            <wp:positionV relativeFrom="paragraph">
              <wp:posOffset>146583</wp:posOffset>
            </wp:positionV>
            <wp:extent cx="4877435" cy="3294380"/>
            <wp:effectExtent l="19050" t="19050" r="18415" b="20320"/>
            <wp:wrapTight wrapText="bothSides">
              <wp:wrapPolygon edited="0">
                <wp:start x="-84" y="-125"/>
                <wp:lineTo x="-84" y="21608"/>
                <wp:lineTo x="21597" y="21608"/>
                <wp:lineTo x="21597" y="-125"/>
                <wp:lineTo x="-84" y="-125"/>
              </wp:wrapPolygon>
            </wp:wrapTight>
            <wp:docPr id="114741922" name="Imagen 5" descr="Microsoft Power BI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41922" name="Imagen 114741922" descr="Microsoft Power BI - Google Chrome"/>
                    <pic:cNvPicPr/>
                  </pic:nvPicPr>
                  <pic:blipFill rotWithShape="1">
                    <a:blip r:embed="rId14" cstate="print">
                      <a:extLst>
                        <a:ext uri="{28A0092B-C50C-407E-A947-70E740481C1C}">
                          <a14:useLocalDpi xmlns:a14="http://schemas.microsoft.com/office/drawing/2010/main" val="0"/>
                        </a:ext>
                      </a:extLst>
                    </a:blip>
                    <a:srcRect l="15451" t="7920" r="15382" b="5810"/>
                    <a:stretch>
                      <a:fillRect/>
                    </a:stretch>
                  </pic:blipFill>
                  <pic:spPr bwMode="auto">
                    <a:xfrm>
                      <a:off x="0" y="0"/>
                      <a:ext cx="4877435" cy="329438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774304" w14:textId="77777777" w:rsidR="00B768BD" w:rsidRPr="00DA165C" w:rsidRDefault="00B768BD">
      <w:pPr>
        <w:pStyle w:val="Sinespaciado1"/>
        <w:jc w:val="both"/>
        <w:rPr>
          <w:rFonts w:ascii="Arial" w:hAnsi="Arial" w:cs="Arial"/>
          <w:sz w:val="20"/>
          <w:szCs w:val="20"/>
        </w:rPr>
      </w:pPr>
    </w:p>
    <w:p w14:paraId="70CEABF2" w14:textId="77777777" w:rsidR="00B768BD" w:rsidRPr="00DA165C" w:rsidRDefault="00B768BD">
      <w:pPr>
        <w:pStyle w:val="Sinespaciado1"/>
        <w:jc w:val="both"/>
        <w:rPr>
          <w:rFonts w:ascii="Arial" w:hAnsi="Arial" w:cs="Arial"/>
          <w:sz w:val="20"/>
          <w:szCs w:val="20"/>
        </w:rPr>
      </w:pPr>
    </w:p>
    <w:p w14:paraId="04594CB1" w14:textId="77777777" w:rsidR="00B768BD" w:rsidRPr="00DA165C" w:rsidRDefault="00B768BD">
      <w:pPr>
        <w:pStyle w:val="Sinespaciado1"/>
        <w:jc w:val="both"/>
        <w:rPr>
          <w:rFonts w:ascii="Arial" w:hAnsi="Arial" w:cs="Arial"/>
          <w:sz w:val="20"/>
          <w:szCs w:val="20"/>
        </w:rPr>
      </w:pPr>
    </w:p>
    <w:p w14:paraId="550DB0FE" w14:textId="77777777" w:rsidR="00B768BD" w:rsidRPr="00DA165C" w:rsidRDefault="00B768BD">
      <w:pPr>
        <w:pStyle w:val="Sinespaciado1"/>
        <w:jc w:val="both"/>
        <w:rPr>
          <w:rFonts w:ascii="Arial" w:hAnsi="Arial" w:cs="Arial"/>
          <w:sz w:val="20"/>
          <w:szCs w:val="20"/>
        </w:rPr>
      </w:pPr>
    </w:p>
    <w:p w14:paraId="3DDE9D80" w14:textId="77777777" w:rsidR="00B768BD" w:rsidRPr="00DA165C" w:rsidRDefault="00B768BD">
      <w:pPr>
        <w:pStyle w:val="Sinespaciado1"/>
        <w:jc w:val="both"/>
        <w:rPr>
          <w:rFonts w:ascii="Arial" w:hAnsi="Arial" w:cs="Arial"/>
          <w:sz w:val="20"/>
          <w:szCs w:val="20"/>
        </w:rPr>
      </w:pPr>
    </w:p>
    <w:p w14:paraId="47FB0424" w14:textId="77777777" w:rsidR="00B768BD" w:rsidRPr="00DA165C" w:rsidRDefault="00B768BD">
      <w:pPr>
        <w:pStyle w:val="Sinespaciado1"/>
        <w:jc w:val="both"/>
        <w:rPr>
          <w:rFonts w:ascii="Arial" w:hAnsi="Arial" w:cs="Arial"/>
          <w:sz w:val="20"/>
          <w:szCs w:val="20"/>
        </w:rPr>
      </w:pPr>
    </w:p>
    <w:p w14:paraId="757990C9" w14:textId="77777777" w:rsidR="00B768BD" w:rsidRPr="00DA165C" w:rsidRDefault="00B768BD">
      <w:pPr>
        <w:pStyle w:val="Sinespaciado1"/>
        <w:jc w:val="both"/>
        <w:rPr>
          <w:rFonts w:ascii="Arial" w:hAnsi="Arial" w:cs="Arial"/>
          <w:sz w:val="20"/>
          <w:szCs w:val="20"/>
        </w:rPr>
      </w:pPr>
    </w:p>
    <w:p w14:paraId="4A5B43A1" w14:textId="77777777" w:rsidR="00B768BD" w:rsidRPr="00DA165C" w:rsidRDefault="00B768BD">
      <w:pPr>
        <w:pStyle w:val="Sinespaciado1"/>
        <w:jc w:val="both"/>
        <w:rPr>
          <w:rFonts w:ascii="Arial" w:hAnsi="Arial" w:cs="Arial"/>
          <w:sz w:val="20"/>
          <w:szCs w:val="20"/>
        </w:rPr>
      </w:pPr>
    </w:p>
    <w:p w14:paraId="335879F9" w14:textId="77777777" w:rsidR="00B768BD" w:rsidRPr="00DA165C" w:rsidRDefault="00B768BD">
      <w:pPr>
        <w:pStyle w:val="Sinespaciado1"/>
        <w:jc w:val="both"/>
        <w:rPr>
          <w:rFonts w:ascii="Arial" w:hAnsi="Arial" w:cs="Arial"/>
          <w:sz w:val="20"/>
          <w:szCs w:val="20"/>
        </w:rPr>
      </w:pPr>
    </w:p>
    <w:p w14:paraId="5722DABD" w14:textId="77777777" w:rsidR="00B768BD" w:rsidRPr="00DA165C" w:rsidRDefault="00B768BD">
      <w:pPr>
        <w:pStyle w:val="Sinespaciado1"/>
        <w:jc w:val="both"/>
        <w:rPr>
          <w:rFonts w:ascii="Arial" w:hAnsi="Arial" w:cs="Arial"/>
          <w:sz w:val="20"/>
          <w:szCs w:val="20"/>
        </w:rPr>
      </w:pPr>
    </w:p>
    <w:p w14:paraId="7FEF1708" w14:textId="7FAE9A06" w:rsidR="00B768BD" w:rsidRPr="00DA165C" w:rsidRDefault="00B768BD">
      <w:pPr>
        <w:pStyle w:val="Sinespaciado1"/>
        <w:jc w:val="both"/>
        <w:rPr>
          <w:rFonts w:ascii="Arial" w:hAnsi="Arial" w:cs="Arial"/>
          <w:sz w:val="20"/>
          <w:szCs w:val="20"/>
        </w:rPr>
      </w:pPr>
    </w:p>
    <w:p w14:paraId="2BB32C28" w14:textId="632D35FB" w:rsidR="00B768BD" w:rsidRPr="00DA165C" w:rsidRDefault="00B768BD">
      <w:pPr>
        <w:pStyle w:val="Sinespaciado1"/>
        <w:jc w:val="both"/>
        <w:rPr>
          <w:rFonts w:ascii="Arial" w:hAnsi="Arial" w:cs="Arial"/>
          <w:sz w:val="20"/>
          <w:szCs w:val="20"/>
        </w:rPr>
      </w:pPr>
    </w:p>
    <w:p w14:paraId="6117443B" w14:textId="20DDF679" w:rsidR="00B768BD" w:rsidRPr="00DA165C" w:rsidRDefault="00B768BD">
      <w:pPr>
        <w:pStyle w:val="Sinespaciado1"/>
        <w:jc w:val="both"/>
        <w:rPr>
          <w:rFonts w:ascii="Arial" w:hAnsi="Arial" w:cs="Arial"/>
          <w:sz w:val="20"/>
          <w:szCs w:val="20"/>
        </w:rPr>
      </w:pPr>
    </w:p>
    <w:p w14:paraId="65D1DF39" w14:textId="58CC063B" w:rsidR="00B768BD" w:rsidRPr="00DA165C" w:rsidRDefault="00B768BD">
      <w:pPr>
        <w:pStyle w:val="Sinespaciado1"/>
        <w:jc w:val="both"/>
        <w:rPr>
          <w:rFonts w:ascii="Arial" w:hAnsi="Arial" w:cs="Arial"/>
          <w:sz w:val="20"/>
          <w:szCs w:val="20"/>
        </w:rPr>
      </w:pPr>
    </w:p>
    <w:p w14:paraId="63C811A1" w14:textId="0401D17B" w:rsidR="00B768BD" w:rsidRPr="00DA165C" w:rsidRDefault="00B768BD">
      <w:pPr>
        <w:pStyle w:val="Sinespaciado1"/>
        <w:jc w:val="both"/>
        <w:rPr>
          <w:rFonts w:ascii="Arial" w:hAnsi="Arial" w:cs="Arial"/>
          <w:sz w:val="20"/>
          <w:szCs w:val="20"/>
        </w:rPr>
      </w:pPr>
    </w:p>
    <w:p w14:paraId="31BC4260" w14:textId="3A2FA74C" w:rsidR="00B768BD" w:rsidRPr="00DA165C" w:rsidRDefault="00B768BD">
      <w:pPr>
        <w:pStyle w:val="Sinespaciado1"/>
        <w:jc w:val="both"/>
        <w:rPr>
          <w:rFonts w:ascii="Arial" w:hAnsi="Arial" w:cs="Arial"/>
          <w:sz w:val="20"/>
          <w:szCs w:val="20"/>
        </w:rPr>
      </w:pPr>
    </w:p>
    <w:p w14:paraId="46A15A9A" w14:textId="77777777" w:rsidR="00B768BD" w:rsidRPr="00DA165C" w:rsidRDefault="00B768BD">
      <w:pPr>
        <w:pStyle w:val="Sinespaciado1"/>
        <w:jc w:val="both"/>
        <w:rPr>
          <w:rFonts w:ascii="Arial" w:hAnsi="Arial" w:cs="Arial"/>
          <w:sz w:val="20"/>
          <w:szCs w:val="20"/>
        </w:rPr>
      </w:pPr>
    </w:p>
    <w:p w14:paraId="04CD079D" w14:textId="0E0F51BF" w:rsidR="00B768BD" w:rsidRPr="00DA165C" w:rsidRDefault="00B768BD">
      <w:pPr>
        <w:pStyle w:val="Sinespaciado1"/>
        <w:jc w:val="both"/>
        <w:rPr>
          <w:rFonts w:ascii="Arial" w:hAnsi="Arial" w:cs="Arial"/>
          <w:sz w:val="20"/>
          <w:szCs w:val="20"/>
        </w:rPr>
      </w:pPr>
    </w:p>
    <w:p w14:paraId="3159234D" w14:textId="12F7E781" w:rsidR="00B768BD" w:rsidRPr="00DA165C" w:rsidRDefault="00B768BD">
      <w:pPr>
        <w:pStyle w:val="Sinespaciado1"/>
        <w:jc w:val="both"/>
        <w:rPr>
          <w:rFonts w:ascii="Arial" w:hAnsi="Arial" w:cs="Arial"/>
          <w:sz w:val="20"/>
          <w:szCs w:val="20"/>
        </w:rPr>
      </w:pPr>
    </w:p>
    <w:p w14:paraId="3B3A3E7F" w14:textId="060D8982" w:rsidR="00B768BD" w:rsidRPr="00DA165C" w:rsidRDefault="00B768BD">
      <w:pPr>
        <w:pStyle w:val="Sinespaciado1"/>
        <w:jc w:val="both"/>
        <w:rPr>
          <w:rFonts w:ascii="Arial" w:hAnsi="Arial" w:cs="Arial"/>
          <w:sz w:val="20"/>
          <w:szCs w:val="20"/>
        </w:rPr>
      </w:pPr>
    </w:p>
    <w:p w14:paraId="71BF49BC" w14:textId="51DCDD5F" w:rsidR="00B768BD" w:rsidRPr="00DA165C" w:rsidRDefault="00B768BD">
      <w:pPr>
        <w:pStyle w:val="Sinespaciado1"/>
        <w:jc w:val="both"/>
        <w:rPr>
          <w:rFonts w:ascii="Arial" w:hAnsi="Arial" w:cs="Arial"/>
          <w:sz w:val="20"/>
          <w:szCs w:val="20"/>
        </w:rPr>
      </w:pPr>
    </w:p>
    <w:p w14:paraId="119EB0AF" w14:textId="6857C366" w:rsidR="00B768BD" w:rsidRPr="00DA165C" w:rsidRDefault="00D94F8A">
      <w:pPr>
        <w:pStyle w:val="Sinespaciado1"/>
        <w:jc w:val="both"/>
        <w:rPr>
          <w:rFonts w:ascii="Arial" w:hAnsi="Arial" w:cs="Arial"/>
          <w:sz w:val="20"/>
          <w:szCs w:val="20"/>
        </w:rPr>
      </w:pPr>
      <w:r w:rsidRPr="00DA165C">
        <w:rPr>
          <w:noProof/>
        </w:rPr>
        <w:lastRenderedPageBreak/>
        <w:drawing>
          <wp:anchor distT="0" distB="0" distL="114300" distR="114300" simplePos="0" relativeHeight="251667456" behindDoc="1" locked="0" layoutInCell="1" allowOverlap="1" wp14:anchorId="63B1C1F0" wp14:editId="6B154054">
            <wp:simplePos x="0" y="0"/>
            <wp:positionH relativeFrom="margin">
              <wp:align>center</wp:align>
            </wp:positionH>
            <wp:positionV relativeFrom="paragraph">
              <wp:posOffset>141706</wp:posOffset>
            </wp:positionV>
            <wp:extent cx="4765040" cy="3239135"/>
            <wp:effectExtent l="19050" t="19050" r="16510" b="18415"/>
            <wp:wrapSquare wrapText="bothSides"/>
            <wp:docPr id="925077637" name="Imagen 7" descr="Microsoft Power BI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77637" name="Imagen 925077637" descr="Microsoft Power BI - Google Chrome"/>
                    <pic:cNvPicPr/>
                  </pic:nvPicPr>
                  <pic:blipFill rotWithShape="1">
                    <a:blip r:embed="rId15" cstate="print">
                      <a:extLst>
                        <a:ext uri="{28A0092B-C50C-407E-A947-70E740481C1C}">
                          <a14:useLocalDpi xmlns:a14="http://schemas.microsoft.com/office/drawing/2010/main" val="0"/>
                        </a:ext>
                      </a:extLst>
                    </a:blip>
                    <a:srcRect l="17859" t="7063" r="17935" b="12354"/>
                    <a:stretch>
                      <a:fillRect/>
                    </a:stretch>
                  </pic:blipFill>
                  <pic:spPr bwMode="auto">
                    <a:xfrm>
                      <a:off x="0" y="0"/>
                      <a:ext cx="4765040" cy="323913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614570" w14:textId="1D7F9A8D" w:rsidR="00B768BD" w:rsidRPr="00DA165C" w:rsidRDefault="00B768BD">
      <w:pPr>
        <w:pStyle w:val="Sinespaciado1"/>
        <w:jc w:val="both"/>
        <w:rPr>
          <w:rFonts w:ascii="Arial" w:hAnsi="Arial" w:cs="Arial"/>
          <w:sz w:val="20"/>
          <w:szCs w:val="20"/>
        </w:rPr>
      </w:pPr>
    </w:p>
    <w:p w14:paraId="7B538381" w14:textId="789D5959" w:rsidR="00B768BD" w:rsidRPr="00DA165C" w:rsidRDefault="00B768BD">
      <w:pPr>
        <w:pStyle w:val="Sinespaciado1"/>
        <w:jc w:val="both"/>
        <w:rPr>
          <w:rFonts w:ascii="Arial" w:hAnsi="Arial" w:cs="Arial"/>
          <w:sz w:val="20"/>
          <w:szCs w:val="20"/>
        </w:rPr>
      </w:pPr>
    </w:p>
    <w:p w14:paraId="7D41C812" w14:textId="41DE2267" w:rsidR="00B768BD" w:rsidRPr="00DA165C" w:rsidRDefault="00B768BD">
      <w:pPr>
        <w:pStyle w:val="Sinespaciado1"/>
        <w:jc w:val="both"/>
        <w:rPr>
          <w:rFonts w:ascii="Arial" w:hAnsi="Arial" w:cs="Arial"/>
          <w:sz w:val="20"/>
          <w:szCs w:val="20"/>
        </w:rPr>
      </w:pPr>
    </w:p>
    <w:p w14:paraId="6793C5CD" w14:textId="77777777" w:rsidR="00B768BD" w:rsidRPr="00DA165C" w:rsidRDefault="00B768BD">
      <w:pPr>
        <w:pStyle w:val="Sinespaciado1"/>
        <w:jc w:val="both"/>
        <w:rPr>
          <w:rFonts w:ascii="Arial" w:hAnsi="Arial" w:cs="Arial"/>
          <w:sz w:val="20"/>
          <w:szCs w:val="20"/>
        </w:rPr>
      </w:pPr>
    </w:p>
    <w:p w14:paraId="5DA9E533" w14:textId="7C01A505" w:rsidR="00B768BD" w:rsidRPr="00DA165C" w:rsidRDefault="00B768BD">
      <w:pPr>
        <w:pStyle w:val="Sinespaciado1"/>
        <w:jc w:val="both"/>
        <w:rPr>
          <w:rFonts w:ascii="Arial" w:hAnsi="Arial" w:cs="Arial"/>
          <w:sz w:val="20"/>
          <w:szCs w:val="20"/>
        </w:rPr>
      </w:pPr>
    </w:p>
    <w:p w14:paraId="51ECC158" w14:textId="177EB633" w:rsidR="00B768BD" w:rsidRPr="00DA165C" w:rsidRDefault="00B768BD">
      <w:pPr>
        <w:pStyle w:val="Sinespaciado1"/>
        <w:jc w:val="both"/>
        <w:rPr>
          <w:rFonts w:ascii="Arial" w:hAnsi="Arial" w:cs="Arial"/>
          <w:sz w:val="20"/>
          <w:szCs w:val="20"/>
        </w:rPr>
      </w:pPr>
    </w:p>
    <w:p w14:paraId="6C57D061" w14:textId="560C5C71" w:rsidR="00B768BD" w:rsidRPr="00DA165C" w:rsidRDefault="00B768BD">
      <w:pPr>
        <w:pStyle w:val="Sinespaciado1"/>
        <w:jc w:val="both"/>
        <w:rPr>
          <w:rFonts w:ascii="Arial" w:hAnsi="Arial" w:cs="Arial"/>
          <w:sz w:val="20"/>
          <w:szCs w:val="20"/>
        </w:rPr>
      </w:pPr>
    </w:p>
    <w:p w14:paraId="1D5EEAAD" w14:textId="3917A404" w:rsidR="00B768BD" w:rsidRPr="00DA165C" w:rsidRDefault="00B768BD">
      <w:pPr>
        <w:pStyle w:val="Sinespaciado1"/>
        <w:jc w:val="both"/>
        <w:rPr>
          <w:rFonts w:ascii="Arial" w:hAnsi="Arial" w:cs="Arial"/>
          <w:sz w:val="20"/>
          <w:szCs w:val="20"/>
        </w:rPr>
      </w:pPr>
    </w:p>
    <w:p w14:paraId="7078EA29" w14:textId="6A5E81CE" w:rsidR="00B768BD" w:rsidRPr="00DA165C" w:rsidRDefault="00B768BD">
      <w:pPr>
        <w:pStyle w:val="Sinespaciado1"/>
        <w:jc w:val="both"/>
        <w:rPr>
          <w:rFonts w:ascii="Arial" w:hAnsi="Arial" w:cs="Arial"/>
          <w:sz w:val="20"/>
          <w:szCs w:val="20"/>
        </w:rPr>
      </w:pPr>
    </w:p>
    <w:p w14:paraId="70B38D28" w14:textId="02A3026A" w:rsidR="00B768BD" w:rsidRPr="00DA165C" w:rsidRDefault="00B768BD">
      <w:pPr>
        <w:pStyle w:val="Sinespaciado1"/>
        <w:jc w:val="both"/>
        <w:rPr>
          <w:rFonts w:ascii="Arial" w:hAnsi="Arial" w:cs="Arial"/>
          <w:sz w:val="20"/>
          <w:szCs w:val="20"/>
        </w:rPr>
      </w:pPr>
    </w:p>
    <w:p w14:paraId="7F54F5CE" w14:textId="77777777" w:rsidR="00B768BD" w:rsidRPr="00DA165C" w:rsidRDefault="00B768BD">
      <w:pPr>
        <w:pStyle w:val="Sinespaciado1"/>
        <w:jc w:val="both"/>
        <w:rPr>
          <w:rFonts w:ascii="Arial" w:hAnsi="Arial" w:cs="Arial"/>
          <w:sz w:val="20"/>
          <w:szCs w:val="20"/>
        </w:rPr>
      </w:pPr>
    </w:p>
    <w:p w14:paraId="7A5A5534" w14:textId="2E0C5781" w:rsidR="00B768BD" w:rsidRPr="00DA165C" w:rsidRDefault="00B768BD">
      <w:pPr>
        <w:pStyle w:val="Sinespaciado1"/>
        <w:jc w:val="both"/>
        <w:rPr>
          <w:rFonts w:ascii="Arial" w:hAnsi="Arial" w:cs="Arial"/>
          <w:sz w:val="20"/>
          <w:szCs w:val="20"/>
        </w:rPr>
      </w:pPr>
    </w:p>
    <w:p w14:paraId="316009A5" w14:textId="475FF848" w:rsidR="00B768BD" w:rsidRPr="00DA165C" w:rsidRDefault="00B768BD">
      <w:pPr>
        <w:pStyle w:val="Sinespaciado1"/>
        <w:jc w:val="both"/>
        <w:rPr>
          <w:rFonts w:ascii="Arial" w:hAnsi="Arial" w:cs="Arial"/>
          <w:sz w:val="20"/>
          <w:szCs w:val="20"/>
        </w:rPr>
      </w:pPr>
    </w:p>
    <w:p w14:paraId="6A2E6AAD" w14:textId="29D33B81" w:rsidR="00B768BD" w:rsidRPr="00DA165C" w:rsidRDefault="00B768BD">
      <w:pPr>
        <w:pStyle w:val="Sinespaciado1"/>
        <w:jc w:val="both"/>
        <w:rPr>
          <w:rFonts w:ascii="Arial" w:hAnsi="Arial" w:cs="Arial"/>
          <w:sz w:val="20"/>
          <w:szCs w:val="20"/>
        </w:rPr>
      </w:pPr>
    </w:p>
    <w:p w14:paraId="7539F83E" w14:textId="1F849CD2" w:rsidR="00B768BD" w:rsidRPr="00DA165C" w:rsidRDefault="00B768BD">
      <w:pPr>
        <w:pStyle w:val="Sinespaciado1"/>
        <w:jc w:val="both"/>
        <w:rPr>
          <w:rFonts w:ascii="Arial" w:hAnsi="Arial" w:cs="Arial"/>
          <w:sz w:val="20"/>
          <w:szCs w:val="20"/>
        </w:rPr>
      </w:pPr>
    </w:p>
    <w:p w14:paraId="1BABFB6E" w14:textId="3AC7CBB2" w:rsidR="00B768BD" w:rsidRPr="00DA165C" w:rsidRDefault="00B768BD">
      <w:pPr>
        <w:pStyle w:val="Sinespaciado1"/>
        <w:jc w:val="both"/>
        <w:rPr>
          <w:rFonts w:ascii="Arial" w:hAnsi="Arial" w:cs="Arial"/>
          <w:sz w:val="20"/>
          <w:szCs w:val="20"/>
        </w:rPr>
      </w:pPr>
    </w:p>
    <w:p w14:paraId="41C957B2" w14:textId="538B18B7" w:rsidR="00B768BD" w:rsidRPr="00DA165C" w:rsidRDefault="00B768BD">
      <w:pPr>
        <w:pStyle w:val="Sinespaciado1"/>
        <w:jc w:val="both"/>
        <w:rPr>
          <w:rFonts w:ascii="Arial" w:hAnsi="Arial" w:cs="Arial"/>
          <w:sz w:val="20"/>
          <w:szCs w:val="20"/>
        </w:rPr>
      </w:pPr>
    </w:p>
    <w:p w14:paraId="0A7C9160" w14:textId="1A3FF4E2" w:rsidR="00B768BD" w:rsidRPr="00DA165C" w:rsidRDefault="00F465A9">
      <w:pPr>
        <w:pStyle w:val="Sinespaciado1"/>
        <w:jc w:val="both"/>
        <w:rPr>
          <w:rFonts w:ascii="Arial" w:hAnsi="Arial" w:cs="Arial"/>
          <w:sz w:val="20"/>
          <w:szCs w:val="20"/>
        </w:rPr>
      </w:pPr>
      <w:r w:rsidRPr="00DA165C">
        <w:rPr>
          <w:noProof/>
        </w:rPr>
        <w:drawing>
          <wp:anchor distT="0" distB="0" distL="114300" distR="114300" simplePos="0" relativeHeight="251669504" behindDoc="1" locked="0" layoutInCell="1" allowOverlap="1" wp14:anchorId="3DD0FFA6" wp14:editId="748C7D33">
            <wp:simplePos x="0" y="0"/>
            <wp:positionH relativeFrom="margin">
              <wp:posOffset>37415</wp:posOffset>
            </wp:positionH>
            <wp:positionV relativeFrom="paragraph">
              <wp:posOffset>1213840</wp:posOffset>
            </wp:positionV>
            <wp:extent cx="6377940" cy="3161030"/>
            <wp:effectExtent l="19050" t="19050" r="22860" b="20320"/>
            <wp:wrapTight wrapText="bothSides">
              <wp:wrapPolygon edited="0">
                <wp:start x="-65" y="-130"/>
                <wp:lineTo x="-65" y="21609"/>
                <wp:lineTo x="21613" y="21609"/>
                <wp:lineTo x="21613" y="-130"/>
                <wp:lineTo x="-65" y="-130"/>
              </wp:wrapPolygon>
            </wp:wrapTight>
            <wp:docPr id="1847938192" name="Imagen 8" descr="Microsoft Power BI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38192" name="Imagen 1847938192" descr="Microsoft Power BI - Google Chrome"/>
                    <pic:cNvPicPr/>
                  </pic:nvPicPr>
                  <pic:blipFill rotWithShape="1">
                    <a:blip r:embed="rId16">
                      <a:extLst>
                        <a:ext uri="{28A0092B-C50C-407E-A947-70E740481C1C}">
                          <a14:useLocalDpi xmlns:a14="http://schemas.microsoft.com/office/drawing/2010/main" val="0"/>
                        </a:ext>
                      </a:extLst>
                    </a:blip>
                    <a:srcRect l="16585" t="40807" r="16092" b="5296"/>
                    <a:stretch>
                      <a:fillRect/>
                    </a:stretch>
                  </pic:blipFill>
                  <pic:spPr bwMode="auto">
                    <a:xfrm>
                      <a:off x="0" y="0"/>
                      <a:ext cx="6377940" cy="316103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810318" w14:textId="77777777" w:rsidR="005E26FE" w:rsidRPr="00DA165C" w:rsidRDefault="001F0106">
      <w:pPr>
        <w:pStyle w:val="Sinespaciado1"/>
        <w:jc w:val="both"/>
        <w:rPr>
          <w:rFonts w:ascii="Arial" w:hAnsi="Arial" w:cs="Arial"/>
          <w:sz w:val="20"/>
          <w:szCs w:val="20"/>
        </w:rPr>
      </w:pPr>
      <w:r w:rsidRPr="00DA165C">
        <w:rPr>
          <w:rFonts w:ascii="Arial" w:hAnsi="Arial" w:cs="Arial"/>
          <w:noProof/>
          <w:sz w:val="20"/>
          <w:szCs w:val="20"/>
        </w:rPr>
        <w:lastRenderedPageBreak/>
        <w:drawing>
          <wp:inline distT="0" distB="0" distL="0" distR="0" wp14:anchorId="078C2039" wp14:editId="25BCD2A5">
            <wp:extent cx="6438900" cy="3438525"/>
            <wp:effectExtent l="19050" t="19050" r="19050" b="28575"/>
            <wp:docPr id="10" name="Imagen 10"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Gráfico, Gráfico de líneas&#10;&#10;El contenido generado por IA puede ser incorrecto."/>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438900" cy="3438525"/>
                    </a:xfrm>
                    <a:prstGeom prst="rect">
                      <a:avLst/>
                    </a:prstGeom>
                    <a:ln w="12700">
                      <a:solidFill>
                        <a:schemeClr val="tx1"/>
                      </a:solidFill>
                    </a:ln>
                  </pic:spPr>
                </pic:pic>
              </a:graphicData>
            </a:graphic>
          </wp:inline>
        </w:drawing>
      </w:r>
    </w:p>
    <w:p w14:paraId="3E607062" w14:textId="77777777" w:rsidR="005E26FE" w:rsidRPr="00DA165C" w:rsidRDefault="005E26FE">
      <w:pPr>
        <w:pStyle w:val="Sinespaciado1"/>
        <w:jc w:val="both"/>
        <w:rPr>
          <w:rFonts w:ascii="Arial" w:hAnsi="Arial" w:cs="Arial"/>
          <w:sz w:val="20"/>
          <w:szCs w:val="20"/>
        </w:rPr>
      </w:pPr>
    </w:p>
    <w:p w14:paraId="14C43014" w14:textId="77777777" w:rsidR="005E26FE" w:rsidRPr="00DA165C" w:rsidRDefault="005E26FE">
      <w:pPr>
        <w:pStyle w:val="Sinespaciado1"/>
        <w:jc w:val="both"/>
        <w:rPr>
          <w:rFonts w:ascii="Arial" w:hAnsi="Arial" w:cs="Arial"/>
          <w:sz w:val="20"/>
          <w:szCs w:val="20"/>
        </w:rPr>
      </w:pPr>
    </w:p>
    <w:p w14:paraId="457525E3" w14:textId="77777777" w:rsidR="005E26FE" w:rsidRPr="00DA165C" w:rsidRDefault="001F0106">
      <w:pPr>
        <w:pStyle w:val="Sinespaciado1"/>
        <w:jc w:val="both"/>
        <w:rPr>
          <w:rFonts w:ascii="Arial" w:hAnsi="Arial" w:cs="Arial"/>
          <w:sz w:val="20"/>
          <w:szCs w:val="20"/>
        </w:rPr>
      </w:pPr>
      <w:r w:rsidRPr="00DA165C">
        <w:rPr>
          <w:rFonts w:ascii="Arial" w:hAnsi="Arial" w:cs="Arial"/>
          <w:noProof/>
          <w:sz w:val="20"/>
          <w:szCs w:val="20"/>
        </w:rPr>
        <w:drawing>
          <wp:inline distT="0" distB="0" distL="0" distR="0" wp14:anchorId="57E9D6A9" wp14:editId="40DCFF9D">
            <wp:extent cx="6419850" cy="3067050"/>
            <wp:effectExtent l="19050" t="19050" r="19050" b="19050"/>
            <wp:docPr id="11" name="Imagen 1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nterfaz de usuario gráfica&#10;&#10;El contenido generado por IA puede ser incorrecto."/>
                    <pic:cNvPicPr>
                      <a:picLocks noChangeAspect="1"/>
                    </pic:cNvPicPr>
                  </pic:nvPicPr>
                  <pic:blipFill>
                    <a:blip r:embed="rId18" cstate="print">
                      <a:extLst>
                        <a:ext uri="{28A0092B-C50C-407E-A947-70E740481C1C}">
                          <a14:useLocalDpi xmlns:a14="http://schemas.microsoft.com/office/drawing/2010/main" val="0"/>
                        </a:ext>
                      </a:extLst>
                    </a:blip>
                    <a:srcRect b="3344"/>
                    <a:stretch>
                      <a:fillRect/>
                    </a:stretch>
                  </pic:blipFill>
                  <pic:spPr>
                    <a:xfrm>
                      <a:off x="0" y="0"/>
                      <a:ext cx="6419850" cy="3067050"/>
                    </a:xfrm>
                    <a:prstGeom prst="rect">
                      <a:avLst/>
                    </a:prstGeom>
                    <a:ln w="12700">
                      <a:solidFill>
                        <a:schemeClr val="tx1"/>
                      </a:solidFill>
                    </a:ln>
                  </pic:spPr>
                </pic:pic>
              </a:graphicData>
            </a:graphic>
          </wp:inline>
        </w:drawing>
      </w:r>
    </w:p>
    <w:p w14:paraId="3A3B5F44" w14:textId="77777777" w:rsidR="005E26FE" w:rsidRPr="00DA165C" w:rsidRDefault="005E26FE">
      <w:pPr>
        <w:pStyle w:val="Sinespaciado1"/>
        <w:jc w:val="both"/>
        <w:rPr>
          <w:rFonts w:ascii="Arial" w:hAnsi="Arial" w:cs="Arial"/>
          <w:sz w:val="20"/>
          <w:szCs w:val="20"/>
        </w:rPr>
      </w:pPr>
    </w:p>
    <w:p w14:paraId="12C27977" w14:textId="77777777" w:rsidR="005E26FE" w:rsidRPr="00DA165C" w:rsidRDefault="005E26FE">
      <w:pPr>
        <w:pStyle w:val="Sinespaciado1"/>
        <w:jc w:val="both"/>
        <w:rPr>
          <w:rFonts w:ascii="Arial" w:hAnsi="Arial" w:cs="Arial"/>
          <w:sz w:val="20"/>
          <w:szCs w:val="20"/>
        </w:rPr>
      </w:pPr>
    </w:p>
    <w:p w14:paraId="49BA81D4" w14:textId="77777777" w:rsidR="005E26FE" w:rsidRPr="00DA165C" w:rsidRDefault="001F0106">
      <w:pPr>
        <w:pStyle w:val="Sinespaciado1"/>
        <w:jc w:val="both"/>
        <w:rPr>
          <w:rFonts w:ascii="Arial" w:hAnsi="Arial" w:cs="Arial"/>
          <w:sz w:val="20"/>
          <w:szCs w:val="20"/>
        </w:rPr>
      </w:pPr>
      <w:r w:rsidRPr="00DA165C">
        <w:rPr>
          <w:rFonts w:ascii="Arial" w:hAnsi="Arial" w:cs="Arial"/>
          <w:noProof/>
          <w:sz w:val="20"/>
          <w:szCs w:val="20"/>
        </w:rPr>
        <w:lastRenderedPageBreak/>
        <w:drawing>
          <wp:inline distT="0" distB="0" distL="0" distR="0" wp14:anchorId="79470B4A" wp14:editId="35890D3F">
            <wp:extent cx="6448425" cy="2352675"/>
            <wp:effectExtent l="19050" t="19050" r="28575" b="28575"/>
            <wp:docPr id="12" name="Imagen 12" descr="Interfaz de usuario gráfica, Gráfic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Gráfico, Aplicación&#10;&#10;El contenido generado por IA puede ser incorrecto."/>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448425" cy="2352675"/>
                    </a:xfrm>
                    <a:prstGeom prst="rect">
                      <a:avLst/>
                    </a:prstGeom>
                    <a:ln w="12700">
                      <a:solidFill>
                        <a:schemeClr val="tx1"/>
                      </a:solidFill>
                    </a:ln>
                  </pic:spPr>
                </pic:pic>
              </a:graphicData>
            </a:graphic>
          </wp:inline>
        </w:drawing>
      </w:r>
    </w:p>
    <w:p w14:paraId="13137351" w14:textId="77777777" w:rsidR="005E26FE" w:rsidRPr="00DA165C" w:rsidRDefault="005E26FE">
      <w:pPr>
        <w:pStyle w:val="Sinespaciado1"/>
        <w:jc w:val="both"/>
        <w:rPr>
          <w:rFonts w:ascii="Arial" w:hAnsi="Arial" w:cs="Arial"/>
          <w:sz w:val="20"/>
          <w:szCs w:val="20"/>
        </w:rPr>
      </w:pPr>
    </w:p>
    <w:p w14:paraId="6C3BA0F9" w14:textId="08B7E5CD" w:rsidR="005E26FE" w:rsidRPr="00DA165C" w:rsidRDefault="001F0106">
      <w:pPr>
        <w:spacing w:after="0" w:line="240" w:lineRule="auto"/>
        <w:ind w:right="-177"/>
        <w:jc w:val="both"/>
        <w:rPr>
          <w:rFonts w:ascii="Arial" w:hAnsi="Arial" w:cs="Arial"/>
          <w:sz w:val="20"/>
          <w:szCs w:val="20"/>
        </w:rPr>
      </w:pPr>
      <w:r w:rsidRPr="00DA165C">
        <w:rPr>
          <w:rFonts w:ascii="Arial" w:hAnsi="Arial" w:cs="Arial"/>
          <w:sz w:val="20"/>
          <w:szCs w:val="20"/>
        </w:rPr>
        <w:t>De acuerdo a los datos expuestos en las gráficas, se puede evidenciar que los servicios del presente estudio previo tuvieron un comportamiento constante a lo largo de las vigencias 202</w:t>
      </w:r>
      <w:r w:rsidR="00983E73" w:rsidRPr="00DA165C">
        <w:rPr>
          <w:rFonts w:ascii="Arial" w:hAnsi="Arial" w:cs="Arial"/>
          <w:sz w:val="20"/>
          <w:szCs w:val="20"/>
        </w:rPr>
        <w:t>3</w:t>
      </w:r>
      <w:r w:rsidRPr="00DA165C">
        <w:rPr>
          <w:rFonts w:ascii="Arial" w:hAnsi="Arial" w:cs="Arial"/>
          <w:sz w:val="20"/>
          <w:szCs w:val="20"/>
        </w:rPr>
        <w:t xml:space="preserve"> 202</w:t>
      </w:r>
      <w:r w:rsidR="00983E73" w:rsidRPr="00DA165C">
        <w:rPr>
          <w:rFonts w:ascii="Arial" w:hAnsi="Arial" w:cs="Arial"/>
          <w:sz w:val="20"/>
          <w:szCs w:val="20"/>
        </w:rPr>
        <w:t>4</w:t>
      </w:r>
      <w:r w:rsidRPr="00DA165C">
        <w:rPr>
          <w:rFonts w:ascii="Arial" w:hAnsi="Arial" w:cs="Arial"/>
          <w:sz w:val="20"/>
          <w:szCs w:val="20"/>
        </w:rPr>
        <w:t xml:space="preserve"> y 202</w:t>
      </w:r>
      <w:r w:rsidR="00983E73" w:rsidRPr="00DA165C">
        <w:rPr>
          <w:rFonts w:ascii="Arial" w:hAnsi="Arial" w:cs="Arial"/>
          <w:sz w:val="20"/>
          <w:szCs w:val="20"/>
        </w:rPr>
        <w:t>5</w:t>
      </w:r>
      <w:r w:rsidRPr="00DA165C">
        <w:rPr>
          <w:rFonts w:ascii="Arial" w:hAnsi="Arial" w:cs="Arial"/>
          <w:sz w:val="20"/>
          <w:szCs w:val="20"/>
        </w:rPr>
        <w:t xml:space="preserve">, con un total de </w:t>
      </w:r>
      <w:r w:rsidR="00B768BD" w:rsidRPr="00DA165C">
        <w:rPr>
          <w:rFonts w:ascii="Arial" w:hAnsi="Arial" w:cs="Arial"/>
          <w:sz w:val="20"/>
          <w:szCs w:val="20"/>
        </w:rPr>
        <w:t>7.509</w:t>
      </w:r>
      <w:r w:rsidRPr="00DA165C">
        <w:rPr>
          <w:rFonts w:ascii="Arial" w:hAnsi="Arial" w:cs="Arial"/>
          <w:sz w:val="20"/>
          <w:szCs w:val="20"/>
        </w:rPr>
        <w:t xml:space="preserve"> mil contratos que representaron un gasto total de </w:t>
      </w:r>
      <w:bookmarkStart w:id="42" w:name="_Hlk149401648"/>
      <w:r w:rsidRPr="00DA165C">
        <w:rPr>
          <w:rFonts w:ascii="Arial" w:hAnsi="Arial" w:cs="Arial"/>
          <w:sz w:val="20"/>
          <w:szCs w:val="20"/>
        </w:rPr>
        <w:t>5</w:t>
      </w:r>
      <w:r w:rsidR="00B768BD" w:rsidRPr="00DA165C">
        <w:rPr>
          <w:rFonts w:ascii="Arial" w:hAnsi="Arial" w:cs="Arial"/>
          <w:sz w:val="20"/>
          <w:szCs w:val="20"/>
        </w:rPr>
        <w:t>.33</w:t>
      </w:r>
      <w:r w:rsidRPr="00DA165C">
        <w:rPr>
          <w:rFonts w:ascii="Arial" w:hAnsi="Arial" w:cs="Arial"/>
          <w:sz w:val="20"/>
          <w:szCs w:val="20"/>
        </w:rPr>
        <w:t xml:space="preserve"> </w:t>
      </w:r>
      <w:bookmarkEnd w:id="42"/>
      <w:r w:rsidRPr="00DA165C">
        <w:rPr>
          <w:rFonts w:ascii="Arial" w:hAnsi="Arial" w:cs="Arial"/>
          <w:sz w:val="20"/>
          <w:szCs w:val="20"/>
        </w:rPr>
        <w:t xml:space="preserve">billones de pesos. </w:t>
      </w:r>
    </w:p>
    <w:p w14:paraId="469B534A" w14:textId="77777777" w:rsidR="005E26FE" w:rsidRPr="00DA165C" w:rsidRDefault="005E26FE">
      <w:pPr>
        <w:spacing w:after="0" w:line="240" w:lineRule="auto"/>
        <w:ind w:right="-177"/>
        <w:jc w:val="both"/>
        <w:rPr>
          <w:rFonts w:ascii="Arial" w:hAnsi="Arial" w:cs="Arial"/>
          <w:sz w:val="20"/>
          <w:szCs w:val="20"/>
        </w:rPr>
      </w:pPr>
    </w:p>
    <w:bookmarkEnd w:id="41"/>
    <w:p w14:paraId="4FD707D6" w14:textId="77777777" w:rsidR="005E26FE" w:rsidRPr="00DA165C" w:rsidRDefault="005E26FE">
      <w:pPr>
        <w:spacing w:after="0"/>
        <w:jc w:val="both"/>
        <w:rPr>
          <w:rFonts w:ascii="Arial" w:hAnsi="Arial" w:cs="Arial"/>
          <w:sz w:val="2"/>
          <w:szCs w:val="2"/>
        </w:rPr>
      </w:pPr>
    </w:p>
    <w:p w14:paraId="0754814D" w14:textId="77777777" w:rsidR="005E26FE" w:rsidRPr="00DA165C" w:rsidRDefault="001F0106">
      <w:pPr>
        <w:pStyle w:val="Sinespaciado1"/>
        <w:numPr>
          <w:ilvl w:val="0"/>
          <w:numId w:val="23"/>
        </w:numPr>
        <w:ind w:left="284" w:hanging="284"/>
        <w:rPr>
          <w:rFonts w:ascii="Arial" w:hAnsi="Arial" w:cs="Arial"/>
          <w:b/>
          <w:bCs/>
          <w:sz w:val="20"/>
          <w:szCs w:val="20"/>
        </w:rPr>
      </w:pPr>
      <w:r w:rsidRPr="00DA165C">
        <w:rPr>
          <w:rFonts w:ascii="Arial" w:hAnsi="Arial" w:cs="Arial"/>
          <w:b/>
          <w:bCs/>
          <w:sz w:val="20"/>
          <w:szCs w:val="20"/>
        </w:rPr>
        <w:t>ANÁLISIS DEL MERCADO</w:t>
      </w:r>
    </w:p>
    <w:p w14:paraId="4FF1114E" w14:textId="77777777" w:rsidR="005E26FE" w:rsidRPr="00DA165C" w:rsidRDefault="005E26FE">
      <w:pPr>
        <w:spacing w:after="0"/>
        <w:rPr>
          <w:rFonts w:ascii="Arial" w:hAnsi="Arial" w:cs="Arial"/>
          <w:b/>
          <w:bCs/>
          <w:sz w:val="20"/>
          <w:szCs w:val="20"/>
        </w:rPr>
      </w:pPr>
    </w:p>
    <w:p w14:paraId="6E31CF39" w14:textId="77777777" w:rsidR="005E26FE" w:rsidRPr="00DA165C" w:rsidRDefault="001F0106">
      <w:pPr>
        <w:pStyle w:val="Sinespaciado1"/>
        <w:jc w:val="both"/>
        <w:rPr>
          <w:rFonts w:ascii="Arial" w:hAnsi="Arial" w:cs="Arial"/>
          <w:b/>
          <w:bCs/>
          <w:sz w:val="20"/>
          <w:szCs w:val="20"/>
          <w:lang w:val="es-MX"/>
        </w:rPr>
      </w:pPr>
      <w:r w:rsidRPr="00DA165C">
        <w:rPr>
          <w:rFonts w:ascii="Arial" w:hAnsi="Arial" w:cs="Arial"/>
          <w:b/>
          <w:bCs/>
          <w:sz w:val="20"/>
          <w:szCs w:val="20"/>
          <w:lang w:val="es-MX"/>
        </w:rPr>
        <w:t>DESCRIPCIÓN DEL MERCADO</w:t>
      </w:r>
    </w:p>
    <w:p w14:paraId="07E7C182" w14:textId="77777777" w:rsidR="005E26FE" w:rsidRPr="00DA165C" w:rsidRDefault="005E26FE">
      <w:pPr>
        <w:pStyle w:val="Sinespaciado1"/>
        <w:jc w:val="both"/>
        <w:rPr>
          <w:rFonts w:ascii="Arial" w:hAnsi="Arial" w:cs="Arial"/>
          <w:b/>
          <w:bCs/>
          <w:sz w:val="20"/>
          <w:szCs w:val="20"/>
          <w:lang w:val="es-MX"/>
        </w:rPr>
      </w:pPr>
    </w:p>
    <w:p w14:paraId="60F75F2F" w14:textId="77777777" w:rsidR="005E26FE" w:rsidRPr="00DA165C" w:rsidRDefault="001F0106">
      <w:pPr>
        <w:pStyle w:val="Sinespaciado1"/>
        <w:jc w:val="both"/>
        <w:rPr>
          <w:rFonts w:ascii="Arial" w:hAnsi="Arial" w:cs="Arial"/>
          <w:sz w:val="10"/>
          <w:szCs w:val="10"/>
        </w:rPr>
      </w:pPr>
      <w:r w:rsidRPr="00DA165C">
        <w:rPr>
          <w:rFonts w:ascii="Arial" w:hAnsi="Arial" w:cs="Arial"/>
          <w:sz w:val="20"/>
          <w:szCs w:val="20"/>
          <w:lang w:val="es-MX"/>
        </w:rPr>
        <w:t xml:space="preserve">En Colombia existen una gran variedad de empresas dedicadas a realizar actividades de bienestar social y familiar con diferentes poblaciones o comunidades, es por eso que no existe un monopolio donde una sola empresa sea la encargada de contratar con el estado, gracias a esto se puede realizar una solicitud por el SECOP II, con el fin que las empresa presenten sus cotizaciones y poder escoger la que mejor oferta presente, en este caso obtuvimos tres cotizaciones de empresas diferentes las cuales se llaman de la siguiente manera: Suministros de la Costa JC, </w:t>
      </w:r>
      <w:r w:rsidRPr="00DA165C">
        <w:rPr>
          <w:rFonts w:ascii="Arial" w:hAnsi="Arial" w:cs="Arial"/>
          <w:sz w:val="20"/>
          <w:szCs w:val="20"/>
        </w:rPr>
        <w:t xml:space="preserve">SIDEB </w:t>
      </w:r>
      <w:r w:rsidRPr="00DA165C">
        <w:rPr>
          <w:rFonts w:ascii="Arial" w:hAnsi="Arial" w:cs="Arial"/>
          <w:sz w:val="20"/>
          <w:szCs w:val="20"/>
          <w:lang w:val="es-MX"/>
        </w:rPr>
        <w:t xml:space="preserve">S.A.S y </w:t>
      </w:r>
      <w:r w:rsidRPr="00DA165C">
        <w:rPr>
          <w:rFonts w:ascii="Arial" w:hAnsi="Arial" w:cs="Arial"/>
          <w:sz w:val="20"/>
          <w:szCs w:val="20"/>
        </w:rPr>
        <w:t>Enlace de Colombia S.A.S.</w:t>
      </w:r>
    </w:p>
    <w:p w14:paraId="0D0B6871" w14:textId="77777777" w:rsidR="005E26FE" w:rsidRPr="00DA165C" w:rsidRDefault="005E26FE">
      <w:pPr>
        <w:pStyle w:val="Sinespaciado1"/>
        <w:jc w:val="both"/>
        <w:rPr>
          <w:rFonts w:ascii="Arial" w:hAnsi="Arial" w:cs="Arial"/>
          <w:sz w:val="12"/>
          <w:szCs w:val="12"/>
          <w:lang w:val="es-MX"/>
        </w:rPr>
      </w:pPr>
    </w:p>
    <w:p w14:paraId="09B26CC7" w14:textId="77777777" w:rsidR="005E26FE" w:rsidRPr="00DA165C" w:rsidRDefault="005E26FE">
      <w:pPr>
        <w:pStyle w:val="Sinespaciado1"/>
        <w:jc w:val="both"/>
        <w:rPr>
          <w:rFonts w:ascii="Arial" w:hAnsi="Arial" w:cs="Arial"/>
          <w:sz w:val="12"/>
          <w:szCs w:val="12"/>
          <w:lang w:val="es-MX"/>
        </w:rPr>
      </w:pPr>
    </w:p>
    <w:p w14:paraId="1D03CAD6" w14:textId="77777777" w:rsidR="005E26FE" w:rsidRPr="00DA165C" w:rsidRDefault="001F0106">
      <w:pPr>
        <w:jc w:val="both"/>
        <w:rPr>
          <w:rFonts w:ascii="Arial" w:hAnsi="Arial" w:cs="Arial"/>
          <w:sz w:val="20"/>
          <w:szCs w:val="20"/>
        </w:rPr>
      </w:pPr>
      <w:r w:rsidRPr="00DA165C">
        <w:rPr>
          <w:rFonts w:ascii="Arial" w:hAnsi="Arial" w:cs="Arial"/>
          <w:sz w:val="20"/>
          <w:szCs w:val="20"/>
        </w:rPr>
        <w:t>De conformidad con lo señalado en el artículo 2.2.1.1.1.2.1 del Decreto 1082 de 2015, se sugiere la siguiente metodología para el desarrollo y presentación de este aspecto: En este articulo encontramos los partícipes del sistema de compras y contratación pública para efectos del decreto 4170 de 2011 que son:</w:t>
      </w:r>
    </w:p>
    <w:p w14:paraId="35894497"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DA165C">
        <w:rPr>
          <w:rFonts w:ascii="Arial" w:eastAsia="Times New Roman" w:hAnsi="Arial" w:cs="Arial"/>
          <w:sz w:val="20"/>
          <w:szCs w:val="20"/>
          <w:lang w:eastAsia="es-CO"/>
        </w:rPr>
        <w:t>1. Las Entidades Estatales que adelantan Procesos de Contratación.</w:t>
      </w:r>
    </w:p>
    <w:p w14:paraId="6E192E51"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DA165C">
        <w:rPr>
          <w:rFonts w:ascii="Arial" w:eastAsia="Times New Roman" w:hAnsi="Arial" w:cs="Arial"/>
          <w:sz w:val="20"/>
          <w:szCs w:val="20"/>
          <w:lang w:eastAsia="es-CO"/>
        </w:rPr>
        <w:t>En los términos de la ley, las Entidades Estatales pueden asociarse para la adquisición conjunta de bienes, obras y servicios.</w:t>
      </w:r>
    </w:p>
    <w:p w14:paraId="5712D4FB"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bookmarkStart w:id="43" w:name="2.2.1.1.1.2.1.2"/>
      <w:bookmarkEnd w:id="43"/>
      <w:r w:rsidRPr="00DA165C">
        <w:rPr>
          <w:rFonts w:ascii="Arial" w:eastAsia="Times New Roman" w:hAnsi="Arial" w:cs="Arial"/>
          <w:sz w:val="20"/>
          <w:szCs w:val="20"/>
          <w:lang w:eastAsia="es-CO"/>
        </w:rPr>
        <w:t>2. Colombia Compra Eficiente.</w:t>
      </w:r>
    </w:p>
    <w:p w14:paraId="08818F42"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bookmarkStart w:id="44" w:name="2.2.1.1.1.2.1.3"/>
      <w:bookmarkEnd w:id="44"/>
      <w:r w:rsidRPr="00DA165C">
        <w:rPr>
          <w:rFonts w:ascii="Arial" w:eastAsia="Times New Roman" w:hAnsi="Arial" w:cs="Arial"/>
          <w:sz w:val="20"/>
          <w:szCs w:val="20"/>
          <w:lang w:eastAsia="es-CO"/>
        </w:rPr>
        <w:t>3. Los oferentes en los Procesos de Contratación.</w:t>
      </w:r>
    </w:p>
    <w:p w14:paraId="6D6183EE"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bookmarkStart w:id="45" w:name="2.2.1.1.1.2.1.4"/>
      <w:bookmarkEnd w:id="45"/>
      <w:r w:rsidRPr="00DA165C">
        <w:rPr>
          <w:rFonts w:ascii="Arial" w:eastAsia="Times New Roman" w:hAnsi="Arial" w:cs="Arial"/>
          <w:sz w:val="20"/>
          <w:szCs w:val="20"/>
          <w:lang w:eastAsia="es-CO"/>
        </w:rPr>
        <w:t>4. Los contratistas.</w:t>
      </w:r>
    </w:p>
    <w:p w14:paraId="510F4110"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bookmarkStart w:id="46" w:name="2.2.1.1.1.2.1.5"/>
      <w:bookmarkEnd w:id="46"/>
      <w:r w:rsidRPr="00DA165C">
        <w:rPr>
          <w:rFonts w:ascii="Arial" w:eastAsia="Times New Roman" w:hAnsi="Arial" w:cs="Arial"/>
          <w:sz w:val="20"/>
          <w:szCs w:val="20"/>
          <w:lang w:eastAsia="es-CO"/>
        </w:rPr>
        <w:t>5. Los supervisores.</w:t>
      </w:r>
    </w:p>
    <w:p w14:paraId="513FE98A"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bookmarkStart w:id="47" w:name="2.2.1.1.1.2.1.6"/>
      <w:bookmarkEnd w:id="47"/>
      <w:r w:rsidRPr="00DA165C">
        <w:rPr>
          <w:rFonts w:ascii="Arial" w:eastAsia="Times New Roman" w:hAnsi="Arial" w:cs="Arial"/>
          <w:sz w:val="20"/>
          <w:szCs w:val="20"/>
          <w:lang w:eastAsia="es-CO"/>
        </w:rPr>
        <w:t>6. Los interventores</w:t>
      </w:r>
    </w:p>
    <w:p w14:paraId="1BEF2E19"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bookmarkStart w:id="48" w:name="2.2.1.1.1.2.1.7"/>
      <w:bookmarkEnd w:id="48"/>
      <w:r w:rsidRPr="00DA165C">
        <w:rPr>
          <w:rFonts w:ascii="Arial" w:eastAsia="Times New Roman" w:hAnsi="Arial" w:cs="Arial"/>
          <w:sz w:val="20"/>
          <w:szCs w:val="20"/>
          <w:lang w:eastAsia="es-CO"/>
        </w:rPr>
        <w:lastRenderedPageBreak/>
        <w:t>7. Las organizaciones de la sociedad civil y los ciudadanos cuando ejercen la participación ciudadana en los términos de la Constitución Política y de la ley.</w:t>
      </w:r>
    </w:p>
    <w:p w14:paraId="41C83C30" w14:textId="77777777" w:rsidR="005E26FE" w:rsidRPr="00DA165C" w:rsidRDefault="001F0106">
      <w:pPr>
        <w:shd w:val="clear" w:color="auto" w:fill="FFFFFF"/>
        <w:spacing w:before="100" w:beforeAutospacing="1" w:after="100" w:afterAutospacing="1" w:line="240" w:lineRule="auto"/>
        <w:jc w:val="both"/>
        <w:rPr>
          <w:rFonts w:ascii="Arial" w:eastAsia="Times New Roman" w:hAnsi="Arial" w:cs="Arial"/>
          <w:sz w:val="20"/>
          <w:szCs w:val="20"/>
          <w:lang w:eastAsia="es-CO"/>
        </w:rPr>
      </w:pPr>
      <w:r w:rsidRPr="00DA165C">
        <w:rPr>
          <w:rFonts w:ascii="Arial" w:eastAsia="Times New Roman" w:hAnsi="Arial" w:cs="Arial"/>
          <w:sz w:val="20"/>
          <w:szCs w:val="20"/>
          <w:lang w:eastAsia="es-CO"/>
        </w:rPr>
        <w:t>Es así que, una vez expuestos los partícipes en el tema de contratación se puede inferir que el sistema de contratación ayuda a que, en estos procesos de contratación, participen tanto personas naturales o jurídicas que se dedican a la realización de eventos sociales o actividades como las aquí consignadas.</w:t>
      </w:r>
    </w:p>
    <w:p w14:paraId="39B9E5BD" w14:textId="77777777" w:rsidR="005E26FE" w:rsidRPr="00DA165C" w:rsidRDefault="001F0106">
      <w:pPr>
        <w:numPr>
          <w:ilvl w:val="0"/>
          <w:numId w:val="24"/>
        </w:numPr>
        <w:tabs>
          <w:tab w:val="clear" w:pos="1440"/>
        </w:tabs>
        <w:spacing w:after="0" w:line="240" w:lineRule="auto"/>
        <w:ind w:left="567" w:hanging="283"/>
        <w:jc w:val="both"/>
        <w:rPr>
          <w:rFonts w:ascii="Arial" w:hAnsi="Arial" w:cs="Arial"/>
          <w:sz w:val="20"/>
          <w:szCs w:val="20"/>
        </w:rPr>
      </w:pPr>
      <w:r w:rsidRPr="00DA165C">
        <w:rPr>
          <w:rFonts w:ascii="Arial" w:hAnsi="Arial" w:cs="Arial"/>
          <w:sz w:val="20"/>
          <w:szCs w:val="20"/>
        </w:rPr>
        <w:t>Verificar si existe pluralidad de oferentes o si por el contrario el mercado es del dominio de un solo proveedor.</w:t>
      </w:r>
    </w:p>
    <w:p w14:paraId="2BAF5782" w14:textId="77777777" w:rsidR="005E26FE" w:rsidRPr="00DA165C" w:rsidRDefault="005E26FE">
      <w:pPr>
        <w:pStyle w:val="Sinespaciado1"/>
      </w:pPr>
    </w:p>
    <w:p w14:paraId="00BCD386" w14:textId="77777777" w:rsidR="005E26FE" w:rsidRPr="00DA165C" w:rsidRDefault="001F0106">
      <w:pPr>
        <w:jc w:val="both"/>
        <w:rPr>
          <w:rFonts w:ascii="Arial" w:hAnsi="Arial" w:cs="Arial"/>
          <w:sz w:val="20"/>
          <w:szCs w:val="20"/>
        </w:rPr>
      </w:pPr>
      <w:r w:rsidRPr="00DA165C">
        <w:rPr>
          <w:rFonts w:ascii="Arial" w:hAnsi="Arial" w:cs="Arial"/>
          <w:sz w:val="20"/>
          <w:szCs w:val="20"/>
        </w:rPr>
        <w:t>Esta información se puede consultar en el directorio SECOP, con la clasificación UNSPSC establecida en el estudio previo, numeral 1.1 DESCRIPCIÓN GENERAL DEL OBJETO.</w:t>
      </w:r>
    </w:p>
    <w:p w14:paraId="670B5F1E" w14:textId="431F2B39"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Al existir un mercado con las condiciones del sector terciario, se logra identificar en el directorio SECOP II, una lista extensa de proveedores dedicados a este tipo de actividad comercial, entre los que tenemos: </w:t>
      </w:r>
    </w:p>
    <w:p w14:paraId="3A4CFEE1" w14:textId="77777777" w:rsidR="005E26FE" w:rsidRPr="00DA165C" w:rsidRDefault="005E26FE">
      <w:pPr>
        <w:pStyle w:val="Sinespaciado1"/>
        <w:jc w:val="both"/>
        <w:rPr>
          <w:rFonts w:ascii="Arial" w:hAnsi="Arial" w:cs="Arial"/>
          <w:sz w:val="20"/>
          <w:szCs w:val="20"/>
        </w:rPr>
      </w:pP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8265"/>
      </w:tblGrid>
      <w:tr w:rsidR="005E26FE" w:rsidRPr="00DA165C" w14:paraId="710466A8" w14:textId="77777777">
        <w:trPr>
          <w:trHeight w:val="104"/>
          <w:jc w:val="center"/>
        </w:trPr>
        <w:tc>
          <w:tcPr>
            <w:tcW w:w="1368" w:type="dxa"/>
            <w:tcBorders>
              <w:bottom w:val="single" w:sz="4" w:space="0" w:color="auto"/>
            </w:tcBorders>
            <w:shd w:val="clear" w:color="auto" w:fill="F2F2F2" w:themeFill="background1" w:themeFillShade="F2"/>
            <w:vAlign w:val="center"/>
          </w:tcPr>
          <w:p w14:paraId="36DAE225" w14:textId="77777777"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CLASIFICACIÓN UNSPSC</w:t>
            </w:r>
          </w:p>
        </w:tc>
        <w:tc>
          <w:tcPr>
            <w:tcW w:w="8298" w:type="dxa"/>
            <w:tcBorders>
              <w:bottom w:val="single" w:sz="4" w:space="0" w:color="auto"/>
            </w:tcBorders>
            <w:shd w:val="clear" w:color="auto" w:fill="F2F2F2" w:themeFill="background1" w:themeFillShade="F2"/>
            <w:vAlign w:val="center"/>
          </w:tcPr>
          <w:p w14:paraId="06226835" w14:textId="33D8C411" w:rsidR="005E26FE" w:rsidRPr="00DA165C" w:rsidRDefault="001F0106">
            <w:pPr>
              <w:pStyle w:val="Sinespaciado1"/>
              <w:jc w:val="center"/>
              <w:rPr>
                <w:rFonts w:ascii="Arial" w:eastAsia="MS Mincho" w:hAnsi="Arial" w:cs="Arial"/>
                <w:b/>
                <w:bCs/>
                <w:sz w:val="16"/>
                <w:szCs w:val="16"/>
              </w:rPr>
            </w:pPr>
            <w:r w:rsidRPr="00DA165C">
              <w:rPr>
                <w:rFonts w:ascii="Arial" w:eastAsia="MS Mincho" w:hAnsi="Arial" w:cs="Arial"/>
                <w:b/>
                <w:bCs/>
                <w:sz w:val="16"/>
                <w:szCs w:val="16"/>
              </w:rPr>
              <w:t xml:space="preserve">SEGMENTO </w:t>
            </w:r>
          </w:p>
        </w:tc>
      </w:tr>
      <w:tr w:rsidR="005E26FE" w:rsidRPr="00DA165C" w14:paraId="5733F2B3" w14:textId="77777777">
        <w:trPr>
          <w:trHeight w:val="4285"/>
          <w:jc w:val="center"/>
        </w:trPr>
        <w:tc>
          <w:tcPr>
            <w:tcW w:w="1368" w:type="dxa"/>
            <w:vAlign w:val="center"/>
          </w:tcPr>
          <w:p w14:paraId="50E33E15" w14:textId="77777777" w:rsidR="005E26FE" w:rsidRPr="00DA165C" w:rsidRDefault="001F0106">
            <w:pPr>
              <w:pStyle w:val="Sinespaciado1"/>
              <w:jc w:val="center"/>
              <w:rPr>
                <w:rFonts w:ascii="Arial" w:hAnsi="Arial" w:cs="Arial"/>
                <w:sz w:val="16"/>
                <w:szCs w:val="16"/>
                <w:shd w:val="clear" w:color="auto" w:fill="7A7A7A"/>
              </w:rPr>
            </w:pPr>
            <w:r w:rsidRPr="00DA165C">
              <w:rPr>
                <w:rFonts w:ascii="Arial" w:eastAsia="MS Mincho" w:hAnsi="Arial" w:cs="Arial"/>
                <w:sz w:val="16"/>
                <w:szCs w:val="16"/>
              </w:rPr>
              <w:t>90131501</w:t>
            </w:r>
          </w:p>
        </w:tc>
        <w:tc>
          <w:tcPr>
            <w:tcW w:w="8298" w:type="dxa"/>
            <w:vAlign w:val="center"/>
          </w:tcPr>
          <w:p w14:paraId="38D179A1" w14:textId="1DE68B7B" w:rsidR="005E26FE" w:rsidRPr="00DA165C" w:rsidRDefault="004E2331">
            <w:pPr>
              <w:pStyle w:val="Sinespaciado1"/>
              <w:jc w:val="both"/>
              <w:rPr>
                <w:rFonts w:ascii="Arial" w:eastAsia="MS Mincho" w:hAnsi="Arial" w:cs="Arial"/>
                <w:sz w:val="14"/>
                <w:szCs w:val="14"/>
              </w:rPr>
            </w:pPr>
            <w:r w:rsidRPr="00DA165C">
              <w:rPr>
                <w:noProof/>
              </w:rPr>
              <w:drawing>
                <wp:anchor distT="0" distB="0" distL="114300" distR="114300" simplePos="0" relativeHeight="251673600" behindDoc="1" locked="0" layoutInCell="1" allowOverlap="1" wp14:anchorId="534C752E" wp14:editId="2A349C7F">
                  <wp:simplePos x="0" y="0"/>
                  <wp:positionH relativeFrom="column">
                    <wp:posOffset>-46558</wp:posOffset>
                  </wp:positionH>
                  <wp:positionV relativeFrom="paragraph">
                    <wp:posOffset>95682</wp:posOffset>
                  </wp:positionV>
                  <wp:extent cx="5111115" cy="2504440"/>
                  <wp:effectExtent l="0" t="0" r="0" b="0"/>
                  <wp:wrapSquare wrapText="bothSides"/>
                  <wp:docPr id="1167705956" name="Imagen 1" descr="Proceso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05956" name="Imagen 1167705956" descr="Proceso - Google Chrome"/>
                          <pic:cNvPicPr/>
                        </pic:nvPicPr>
                        <pic:blipFill rotWithShape="1">
                          <a:blip r:embed="rId20">
                            <a:extLst>
                              <a:ext uri="{28A0092B-C50C-407E-A947-70E740481C1C}">
                                <a14:useLocalDpi xmlns:a14="http://schemas.microsoft.com/office/drawing/2010/main" val="0"/>
                              </a:ext>
                            </a:extLst>
                          </a:blip>
                          <a:srcRect l="30060" t="31128" r="35234" b="37472"/>
                          <a:stretch>
                            <a:fillRect/>
                          </a:stretch>
                        </pic:blipFill>
                        <pic:spPr bwMode="auto">
                          <a:xfrm>
                            <a:off x="0" y="0"/>
                            <a:ext cx="5111115" cy="2504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EF2955D" w14:textId="77777777" w:rsidR="005E26FE" w:rsidRPr="00DA165C" w:rsidRDefault="005E26FE">
      <w:pPr>
        <w:pStyle w:val="Sinespaciado1"/>
        <w:jc w:val="both"/>
        <w:rPr>
          <w:rFonts w:ascii="Arial" w:hAnsi="Arial" w:cs="Arial"/>
          <w:sz w:val="20"/>
          <w:szCs w:val="20"/>
        </w:rPr>
      </w:pPr>
    </w:p>
    <w:p w14:paraId="3B5916E8" w14:textId="77777777" w:rsidR="005E26FE" w:rsidRPr="00DA165C" w:rsidRDefault="005E26FE">
      <w:pPr>
        <w:pStyle w:val="Sinespaciado1"/>
        <w:jc w:val="both"/>
        <w:rPr>
          <w:rFonts w:ascii="Arial" w:hAnsi="Arial" w:cs="Arial"/>
          <w:sz w:val="20"/>
          <w:szCs w:val="20"/>
        </w:rPr>
      </w:pPr>
    </w:p>
    <w:p w14:paraId="63D0A183" w14:textId="77777777" w:rsidR="005E26FE" w:rsidRPr="00DA165C" w:rsidRDefault="001F0106">
      <w:pPr>
        <w:pStyle w:val="Ttulo3"/>
        <w:keepLines w:val="0"/>
        <w:numPr>
          <w:ilvl w:val="0"/>
          <w:numId w:val="23"/>
        </w:numPr>
        <w:spacing w:before="0" w:line="240" w:lineRule="auto"/>
        <w:ind w:left="426" w:hanging="426"/>
        <w:rPr>
          <w:rFonts w:ascii="Arial" w:eastAsia="Times New Roman" w:hAnsi="Arial" w:cs="Arial"/>
          <w:b/>
          <w:bCs/>
          <w:color w:val="auto"/>
          <w:sz w:val="20"/>
          <w:szCs w:val="20"/>
        </w:rPr>
      </w:pPr>
      <w:r w:rsidRPr="00DA165C">
        <w:rPr>
          <w:rFonts w:ascii="Arial" w:eastAsia="Times New Roman" w:hAnsi="Arial" w:cs="Arial"/>
          <w:b/>
          <w:bCs/>
          <w:color w:val="auto"/>
          <w:sz w:val="20"/>
          <w:szCs w:val="20"/>
        </w:rPr>
        <w:t>ANÁLISIS DE LA OFERTA</w:t>
      </w:r>
    </w:p>
    <w:p w14:paraId="55D1199F" w14:textId="77777777" w:rsidR="005E26FE" w:rsidRPr="00DA165C" w:rsidRDefault="005E26FE">
      <w:pPr>
        <w:pStyle w:val="Sinespaciado1"/>
        <w:rPr>
          <w:rFonts w:ascii="Arial" w:hAnsi="Arial" w:cs="Arial"/>
          <w:sz w:val="10"/>
          <w:szCs w:val="10"/>
        </w:rPr>
      </w:pPr>
      <w:bookmarkStart w:id="49" w:name="_Hlk165466831"/>
    </w:p>
    <w:p w14:paraId="51D0CC57" w14:textId="77777777" w:rsidR="005E26FE" w:rsidRPr="00DA165C" w:rsidRDefault="005E26FE">
      <w:pPr>
        <w:pStyle w:val="Sinespaciado1"/>
        <w:rPr>
          <w:rFonts w:ascii="Arial" w:hAnsi="Arial" w:cs="Arial"/>
          <w:sz w:val="10"/>
          <w:szCs w:val="10"/>
        </w:rPr>
      </w:pPr>
    </w:p>
    <w:p w14:paraId="523C0ECE" w14:textId="41789EA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Agencia Nacional de Contratación Pública- Colombia Compra Eficiente a través del modelo de abastecimiento estratégico en la herramienta de análisis de Oferta y de acuerdo a la clasificación UNSPSC para el presente proceso 90131501, 90151700, 90111603, 90101600, 90101500, 93141500</w:t>
      </w:r>
      <w:r w:rsidRPr="00DA165C">
        <w:rPr>
          <w:rFonts w:ascii="Arial" w:hAnsi="Arial" w:cs="Arial"/>
          <w:sz w:val="14"/>
          <w:szCs w:val="20"/>
        </w:rPr>
        <w:t>,</w:t>
      </w:r>
      <w:r w:rsidRPr="00DA165C">
        <w:rPr>
          <w:rFonts w:ascii="Arial" w:hAnsi="Arial" w:cs="Arial"/>
          <w:sz w:val="20"/>
          <w:szCs w:val="20"/>
        </w:rPr>
        <w:t xml:space="preserve"> según el segmento, familia y clase, se evidencia un valor de contratación de 35 billones de pesos en Colombia durante la vigencias 202</w:t>
      </w:r>
      <w:r w:rsidR="00B768BD" w:rsidRPr="00DA165C">
        <w:rPr>
          <w:rFonts w:ascii="Arial" w:hAnsi="Arial" w:cs="Arial"/>
          <w:sz w:val="20"/>
          <w:szCs w:val="20"/>
        </w:rPr>
        <w:t>3</w:t>
      </w:r>
      <w:r w:rsidRPr="00DA165C">
        <w:rPr>
          <w:rFonts w:ascii="Arial" w:hAnsi="Arial" w:cs="Arial"/>
          <w:sz w:val="20"/>
          <w:szCs w:val="20"/>
        </w:rPr>
        <w:t>, 202</w:t>
      </w:r>
      <w:r w:rsidR="00B768BD" w:rsidRPr="00DA165C">
        <w:rPr>
          <w:rFonts w:ascii="Arial" w:hAnsi="Arial" w:cs="Arial"/>
          <w:sz w:val="20"/>
          <w:szCs w:val="20"/>
        </w:rPr>
        <w:t>4</w:t>
      </w:r>
      <w:r w:rsidRPr="00DA165C">
        <w:rPr>
          <w:rFonts w:ascii="Arial" w:hAnsi="Arial" w:cs="Arial"/>
          <w:sz w:val="20"/>
          <w:szCs w:val="20"/>
        </w:rPr>
        <w:t xml:space="preserve"> y 202</w:t>
      </w:r>
      <w:r w:rsidR="00B768BD" w:rsidRPr="00DA165C">
        <w:rPr>
          <w:rFonts w:ascii="Arial" w:hAnsi="Arial" w:cs="Arial"/>
          <w:sz w:val="20"/>
          <w:szCs w:val="20"/>
        </w:rPr>
        <w:t>5</w:t>
      </w:r>
      <w:r w:rsidRPr="00DA165C">
        <w:rPr>
          <w:rFonts w:ascii="Arial" w:hAnsi="Arial" w:cs="Arial"/>
          <w:sz w:val="20"/>
          <w:szCs w:val="20"/>
        </w:rPr>
        <w:t xml:space="preserve"> con un total de </w:t>
      </w:r>
      <w:r w:rsidR="00B768BD" w:rsidRPr="00DA165C">
        <w:rPr>
          <w:rFonts w:ascii="Arial" w:hAnsi="Arial" w:cs="Arial"/>
          <w:sz w:val="20"/>
          <w:szCs w:val="20"/>
        </w:rPr>
        <w:t>7.509</w:t>
      </w:r>
      <w:r w:rsidRPr="00DA165C">
        <w:rPr>
          <w:rFonts w:ascii="Arial" w:hAnsi="Arial" w:cs="Arial"/>
          <w:sz w:val="20"/>
          <w:szCs w:val="20"/>
        </w:rPr>
        <w:t xml:space="preserve"> mil contratos y 36.84 mil proveedores con diferentes entidades nacionales ubicadas en el territorio nacional, bajo las diferentes modalidades de contratación.</w:t>
      </w:r>
    </w:p>
    <w:p w14:paraId="50F812F8" w14:textId="7435D802" w:rsidR="005E26FE" w:rsidRPr="00DA165C" w:rsidRDefault="005E26FE">
      <w:pPr>
        <w:pStyle w:val="Sinespaciado1"/>
        <w:jc w:val="both"/>
        <w:rPr>
          <w:rFonts w:ascii="Arial" w:hAnsi="Arial" w:cs="Arial"/>
          <w:sz w:val="20"/>
          <w:szCs w:val="20"/>
        </w:rPr>
      </w:pPr>
    </w:p>
    <w:p w14:paraId="57FC8265" w14:textId="50ACAF46" w:rsidR="005E26FE" w:rsidRPr="00DA165C" w:rsidRDefault="00B768BD">
      <w:pPr>
        <w:pStyle w:val="Sinespaciado1"/>
        <w:jc w:val="both"/>
        <w:rPr>
          <w:rFonts w:ascii="Arial" w:hAnsi="Arial" w:cs="Arial"/>
          <w:sz w:val="20"/>
          <w:szCs w:val="20"/>
        </w:rPr>
      </w:pPr>
      <w:r w:rsidRPr="00DA165C">
        <w:rPr>
          <w:noProof/>
        </w:rPr>
        <w:lastRenderedPageBreak/>
        <w:drawing>
          <wp:anchor distT="0" distB="0" distL="114300" distR="114300" simplePos="0" relativeHeight="251671552" behindDoc="1" locked="0" layoutInCell="1" allowOverlap="1" wp14:anchorId="2AA76CDA" wp14:editId="1BA406B8">
            <wp:simplePos x="0" y="0"/>
            <wp:positionH relativeFrom="margin">
              <wp:posOffset>90805</wp:posOffset>
            </wp:positionH>
            <wp:positionV relativeFrom="paragraph">
              <wp:posOffset>0</wp:posOffset>
            </wp:positionV>
            <wp:extent cx="6270625" cy="3609340"/>
            <wp:effectExtent l="19050" t="19050" r="15875" b="10160"/>
            <wp:wrapTight wrapText="bothSides">
              <wp:wrapPolygon edited="0">
                <wp:start x="-66" y="-114"/>
                <wp:lineTo x="-66" y="21547"/>
                <wp:lineTo x="21589" y="21547"/>
                <wp:lineTo x="21589" y="-114"/>
                <wp:lineTo x="-66" y="-114"/>
              </wp:wrapPolygon>
            </wp:wrapTight>
            <wp:docPr id="1836631642" name="Imagen 5" descr="Microsoft Power BI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41922" name="Imagen 114741922" descr="Microsoft Power BI - Google Chrome"/>
                    <pic:cNvPicPr/>
                  </pic:nvPicPr>
                  <pic:blipFill rotWithShape="1">
                    <a:blip r:embed="rId14">
                      <a:extLst>
                        <a:ext uri="{28A0092B-C50C-407E-A947-70E740481C1C}">
                          <a14:useLocalDpi xmlns:a14="http://schemas.microsoft.com/office/drawing/2010/main" val="0"/>
                        </a:ext>
                      </a:extLst>
                    </a:blip>
                    <a:srcRect l="15451" t="7920" r="15382" b="5810"/>
                    <a:stretch>
                      <a:fillRect/>
                    </a:stretch>
                  </pic:blipFill>
                  <pic:spPr bwMode="auto">
                    <a:xfrm>
                      <a:off x="0" y="0"/>
                      <a:ext cx="6270625" cy="360934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232F6A" w14:textId="77777777" w:rsidR="005E26FE" w:rsidRPr="00DA165C" w:rsidRDefault="001F0106">
      <w:pPr>
        <w:pStyle w:val="Sinespaciado1"/>
        <w:jc w:val="both"/>
        <w:rPr>
          <w:rFonts w:ascii="Arial" w:hAnsi="Arial" w:cs="Arial"/>
        </w:rPr>
      </w:pPr>
      <w:r w:rsidRPr="00DA165C">
        <w:rPr>
          <w:rFonts w:ascii="Arial" w:hAnsi="Arial" w:cs="Arial"/>
          <w:noProof/>
          <w:color w:val="00B0F0"/>
          <w:sz w:val="20"/>
          <w:szCs w:val="20"/>
        </w:rPr>
        <w:drawing>
          <wp:inline distT="0" distB="0" distL="0" distR="0" wp14:anchorId="59EF8FC8" wp14:editId="566BC113">
            <wp:extent cx="6391275" cy="3562350"/>
            <wp:effectExtent l="19050" t="19050" r="9525" b="19050"/>
            <wp:docPr id="33" name="Imagen 33"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Interfaz de usuario gráfica, Aplicación&#10;&#10;El contenido generado por IA puede ser incorrecto."/>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6409698" cy="3572619"/>
                    </a:xfrm>
                    <a:prstGeom prst="rect">
                      <a:avLst/>
                    </a:prstGeom>
                    <a:ln w="12700">
                      <a:solidFill>
                        <a:schemeClr val="tx1"/>
                      </a:solidFill>
                    </a:ln>
                  </pic:spPr>
                </pic:pic>
              </a:graphicData>
            </a:graphic>
          </wp:inline>
        </w:drawing>
      </w:r>
    </w:p>
    <w:bookmarkEnd w:id="49"/>
    <w:p w14:paraId="19DEBD5E" w14:textId="77777777" w:rsidR="005E26FE" w:rsidRPr="00DA165C" w:rsidRDefault="001F0106">
      <w:pPr>
        <w:rPr>
          <w:rFonts w:ascii="Arial" w:hAnsi="Arial" w:cs="Arial"/>
        </w:rPr>
      </w:pPr>
      <w:r w:rsidRPr="00DA165C">
        <w:rPr>
          <w:rFonts w:ascii="Arial" w:hAnsi="Arial" w:cs="Arial"/>
          <w:noProof/>
        </w:rPr>
        <w:lastRenderedPageBreak/>
        <w:drawing>
          <wp:inline distT="0" distB="0" distL="0" distR="0" wp14:anchorId="7EDAD26F" wp14:editId="2BC7F90B">
            <wp:extent cx="6429375" cy="2475865"/>
            <wp:effectExtent l="19050" t="19050" r="9525" b="19685"/>
            <wp:docPr id="15" name="Imagen 15"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Gráfico&#10;&#10;El contenido generado por IA puede ser incorrecto."/>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6449617" cy="2484072"/>
                    </a:xfrm>
                    <a:prstGeom prst="rect">
                      <a:avLst/>
                    </a:prstGeom>
                    <a:ln w="12700">
                      <a:solidFill>
                        <a:schemeClr val="tx1"/>
                      </a:solidFill>
                    </a:ln>
                  </pic:spPr>
                </pic:pic>
              </a:graphicData>
            </a:graphic>
          </wp:inline>
        </w:drawing>
      </w:r>
    </w:p>
    <w:p w14:paraId="11137A0C" w14:textId="77777777" w:rsidR="005E26FE" w:rsidRPr="00DA165C" w:rsidRDefault="005E26FE">
      <w:pPr>
        <w:autoSpaceDE w:val="0"/>
        <w:autoSpaceDN w:val="0"/>
        <w:adjustRightInd w:val="0"/>
        <w:spacing w:after="0" w:line="240" w:lineRule="auto"/>
        <w:jc w:val="both"/>
        <w:rPr>
          <w:rFonts w:ascii="Arial" w:hAnsi="Arial" w:cs="Arial"/>
          <w:b/>
          <w:bCs/>
          <w:color w:val="00B0F0"/>
          <w:sz w:val="20"/>
          <w:szCs w:val="20"/>
        </w:rPr>
      </w:pPr>
    </w:p>
    <w:p w14:paraId="333DC8FF" w14:textId="77777777" w:rsidR="005E26FE" w:rsidRPr="00DA165C" w:rsidRDefault="001F0106">
      <w:pPr>
        <w:autoSpaceDE w:val="0"/>
        <w:autoSpaceDN w:val="0"/>
        <w:adjustRightInd w:val="0"/>
        <w:spacing w:after="0" w:line="240" w:lineRule="auto"/>
        <w:jc w:val="both"/>
        <w:rPr>
          <w:rFonts w:ascii="Arial" w:hAnsi="Arial" w:cs="Arial"/>
          <w:b/>
          <w:bCs/>
          <w:color w:val="00B0F0"/>
          <w:sz w:val="20"/>
          <w:szCs w:val="20"/>
        </w:rPr>
      </w:pPr>
      <w:r w:rsidRPr="00DA165C">
        <w:rPr>
          <w:rFonts w:ascii="Arial" w:hAnsi="Arial" w:cs="Arial"/>
          <w:b/>
          <w:bCs/>
          <w:noProof/>
          <w:color w:val="00B0F0"/>
          <w:sz w:val="20"/>
          <w:szCs w:val="20"/>
        </w:rPr>
        <w:drawing>
          <wp:inline distT="0" distB="0" distL="0" distR="0" wp14:anchorId="31A9D345" wp14:editId="5B1AC15A">
            <wp:extent cx="6429375" cy="1231900"/>
            <wp:effectExtent l="19050" t="19050" r="28575" b="25400"/>
            <wp:docPr id="30" name="Imagen 30"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Interfaz de usuario gráfica, Texto, Aplicación, Correo electrónico&#10;&#10;El contenido generado por IA puede ser incorrecto."/>
                    <pic:cNvPicPr>
                      <a:picLocks noChangeAspect="1"/>
                    </pic:cNvPicPr>
                  </pic:nvPicPr>
                  <pic:blipFill>
                    <a:blip r:embed="rId23" cstate="print">
                      <a:extLst>
                        <a:ext uri="{28A0092B-C50C-407E-A947-70E740481C1C}">
                          <a14:useLocalDpi xmlns:a14="http://schemas.microsoft.com/office/drawing/2010/main" val="0"/>
                        </a:ext>
                      </a:extLst>
                    </a:blip>
                    <a:srcRect b="44887"/>
                    <a:stretch>
                      <a:fillRect/>
                    </a:stretch>
                  </pic:blipFill>
                  <pic:spPr>
                    <a:xfrm>
                      <a:off x="0" y="0"/>
                      <a:ext cx="6429375" cy="1231900"/>
                    </a:xfrm>
                    <a:prstGeom prst="rect">
                      <a:avLst/>
                    </a:prstGeom>
                    <a:ln w="12700" cap="flat" cmpd="sng" algn="ctr">
                      <a:solidFill>
                        <a:sysClr val="windowText" lastClr="000000"/>
                      </a:solidFill>
                      <a:prstDash val="solid"/>
                      <a:round/>
                      <a:headEnd type="none" w="med" len="med"/>
                      <a:tailEnd type="none" w="med" len="med"/>
                    </a:ln>
                  </pic:spPr>
                </pic:pic>
              </a:graphicData>
            </a:graphic>
          </wp:inline>
        </w:drawing>
      </w:r>
    </w:p>
    <w:p w14:paraId="64549FAC" w14:textId="77777777" w:rsidR="005E26FE" w:rsidRPr="00DA165C" w:rsidRDefault="005E26FE">
      <w:pPr>
        <w:autoSpaceDE w:val="0"/>
        <w:autoSpaceDN w:val="0"/>
        <w:adjustRightInd w:val="0"/>
        <w:spacing w:after="0" w:line="240" w:lineRule="auto"/>
        <w:jc w:val="both"/>
        <w:rPr>
          <w:rFonts w:ascii="Arial" w:hAnsi="Arial" w:cs="Arial"/>
          <w:sz w:val="20"/>
          <w:szCs w:val="20"/>
        </w:rPr>
      </w:pPr>
    </w:p>
    <w:p w14:paraId="1D7E7CCD" w14:textId="122A089B" w:rsidR="005E26FE" w:rsidRPr="00DA165C" w:rsidRDefault="001F0106">
      <w:pPr>
        <w:autoSpaceDE w:val="0"/>
        <w:autoSpaceDN w:val="0"/>
        <w:adjustRightInd w:val="0"/>
        <w:spacing w:after="0" w:line="240" w:lineRule="auto"/>
        <w:jc w:val="both"/>
        <w:rPr>
          <w:rFonts w:ascii="Arial" w:hAnsi="Arial" w:cs="Arial"/>
        </w:rPr>
      </w:pPr>
      <w:r w:rsidRPr="00DA165C">
        <w:rPr>
          <w:rFonts w:ascii="Arial" w:hAnsi="Arial" w:cs="Arial"/>
          <w:sz w:val="20"/>
          <w:szCs w:val="20"/>
        </w:rPr>
        <w:t>En consecuencia, y de acuerdo con el clasificador de servicios de viajes, alimentación, alojamiento, y entretenimiento, respecto a las vigencias</w:t>
      </w:r>
      <w:r w:rsidR="00B5152A" w:rsidRPr="00DA165C">
        <w:rPr>
          <w:rFonts w:ascii="Arial" w:hAnsi="Arial" w:cs="Arial"/>
          <w:sz w:val="20"/>
          <w:szCs w:val="20"/>
        </w:rPr>
        <w:t xml:space="preserve"> comparadas</w:t>
      </w:r>
      <w:r w:rsidRPr="00DA165C">
        <w:rPr>
          <w:rFonts w:ascii="Arial" w:hAnsi="Arial" w:cs="Arial"/>
          <w:sz w:val="20"/>
          <w:szCs w:val="20"/>
        </w:rPr>
        <w:t>, se observaron contrataciones hasta por el valor de: 202</w:t>
      </w:r>
      <w:r w:rsidR="00D42A1A" w:rsidRPr="00DA165C">
        <w:rPr>
          <w:rFonts w:ascii="Arial" w:hAnsi="Arial" w:cs="Arial"/>
          <w:sz w:val="20"/>
          <w:szCs w:val="20"/>
        </w:rPr>
        <w:t>3</w:t>
      </w:r>
      <w:r w:rsidRPr="00DA165C">
        <w:rPr>
          <w:rFonts w:ascii="Arial" w:hAnsi="Arial" w:cs="Arial"/>
          <w:sz w:val="20"/>
          <w:szCs w:val="20"/>
        </w:rPr>
        <w:t>: $ 8,328,625,767,682. 202</w:t>
      </w:r>
      <w:r w:rsidR="00D42A1A" w:rsidRPr="00DA165C">
        <w:rPr>
          <w:rFonts w:ascii="Arial" w:hAnsi="Arial" w:cs="Arial"/>
          <w:sz w:val="20"/>
          <w:szCs w:val="20"/>
        </w:rPr>
        <w:t>4</w:t>
      </w:r>
      <w:r w:rsidRPr="00DA165C">
        <w:rPr>
          <w:rFonts w:ascii="Arial" w:hAnsi="Arial" w:cs="Arial"/>
          <w:sz w:val="20"/>
          <w:szCs w:val="20"/>
        </w:rPr>
        <w:t>: $10,420,007,710,568. 202</w:t>
      </w:r>
      <w:r w:rsidR="00D42A1A" w:rsidRPr="00DA165C">
        <w:rPr>
          <w:rFonts w:ascii="Arial" w:hAnsi="Arial" w:cs="Arial"/>
          <w:sz w:val="20"/>
          <w:szCs w:val="20"/>
        </w:rPr>
        <w:t>5</w:t>
      </w:r>
      <w:r w:rsidRPr="00DA165C">
        <w:rPr>
          <w:rFonts w:ascii="Arial" w:hAnsi="Arial" w:cs="Arial"/>
          <w:sz w:val="20"/>
          <w:szCs w:val="20"/>
        </w:rPr>
        <w:t>: $16,225,492,019,114.</w:t>
      </w:r>
    </w:p>
    <w:p w14:paraId="18868CDB" w14:textId="77777777" w:rsidR="005E26FE" w:rsidRPr="00DA165C" w:rsidRDefault="005E26FE">
      <w:pPr>
        <w:pStyle w:val="Sinespaciado1"/>
        <w:jc w:val="both"/>
        <w:rPr>
          <w:rFonts w:ascii="Arial" w:hAnsi="Arial" w:cs="Arial"/>
          <w:b/>
          <w:bCs/>
          <w:sz w:val="20"/>
          <w:szCs w:val="20"/>
        </w:rPr>
      </w:pPr>
    </w:p>
    <w:p w14:paraId="7CD672DD"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 xml:space="preserve">IDENTIFICACIÓN DEL PROVEEDOR: </w:t>
      </w:r>
    </w:p>
    <w:p w14:paraId="4A018929" w14:textId="77777777" w:rsidR="005E26FE" w:rsidRPr="00DA165C" w:rsidRDefault="005E26FE">
      <w:pPr>
        <w:pStyle w:val="Sinespaciado1"/>
        <w:jc w:val="both"/>
        <w:rPr>
          <w:rFonts w:ascii="Arial" w:hAnsi="Arial" w:cs="Arial"/>
          <w:b/>
          <w:bCs/>
          <w:sz w:val="20"/>
          <w:szCs w:val="20"/>
        </w:rPr>
      </w:pPr>
    </w:p>
    <w:p w14:paraId="37F7D3E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Podrán participar en el presente proceso de contratación, todas las personas naturales o jurídicas, en forma individual o conjunta (consorcio, unión temporal y promesas de sociedad), que tengan dentro de su objeto social, actividades de espectáculos en vivo de tipo musical, cultural y teatral; actividades de catering para eventos. Atención integral a la población en adultez, juventud niñez  familia, incluido todo tipo de suministros para suplir sus necesidades; Suministros de alimentos o paquetes </w:t>
      </w:r>
      <w:r w:rsidRPr="00DA165C">
        <w:rPr>
          <w:rFonts w:ascii="Arial" w:eastAsia="MS Mincho" w:hAnsi="Arial" w:cs="Arial"/>
          <w:sz w:val="20"/>
          <w:szCs w:val="20"/>
          <w:lang w:eastAsia="es-CO"/>
        </w:rPr>
        <w:t>nutricionales; venta, alquiler y comercialización de todo tipo de equipos para</w:t>
      </w:r>
      <w:r w:rsidRPr="00DA165C">
        <w:rPr>
          <w:rStyle w:val="Refdecomentario"/>
          <w:rFonts w:ascii="Arial" w:hAnsi="Arial" w:cs="Arial"/>
          <w:sz w:val="20"/>
          <w:szCs w:val="20"/>
          <w:lang w:val="es-ES"/>
        </w:rPr>
        <w:t xml:space="preserve"> </w:t>
      </w:r>
      <w:r w:rsidRPr="00DA165C">
        <w:rPr>
          <w:rFonts w:ascii="Arial" w:eastAsia="MS Mincho" w:hAnsi="Arial" w:cs="Arial"/>
          <w:sz w:val="20"/>
          <w:szCs w:val="20"/>
          <w:lang w:eastAsia="es-CO"/>
        </w:rPr>
        <w:t>actividades recreativas, organización logística de todo tipo de eventos (sociales, recreativos, comerciales, empresariales, y culturales) y servicios de catering; proveer servicios de recreación y deportivos y</w:t>
      </w:r>
      <w:r w:rsidRPr="00DA165C">
        <w:rPr>
          <w:rFonts w:ascii="Arial" w:hAnsi="Arial" w:cs="Arial"/>
          <w:sz w:val="20"/>
          <w:szCs w:val="20"/>
        </w:rPr>
        <w:t xml:space="preserve"> cualquier otra actividad económica lícita tanto en Colombia como en el extranjero. </w:t>
      </w:r>
    </w:p>
    <w:p w14:paraId="3989B909" w14:textId="77777777" w:rsidR="005E26FE" w:rsidRPr="00DA165C" w:rsidRDefault="005E26FE">
      <w:pPr>
        <w:pStyle w:val="Sinespaciado1"/>
        <w:jc w:val="both"/>
        <w:rPr>
          <w:rFonts w:ascii="Arial" w:hAnsi="Arial" w:cs="Arial"/>
          <w:sz w:val="20"/>
          <w:szCs w:val="20"/>
        </w:rPr>
      </w:pPr>
    </w:p>
    <w:p w14:paraId="738C5FDD"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 xml:space="preserve">ANÁLISIS DE LA ESTRUCTURA DE COSTO: </w:t>
      </w:r>
    </w:p>
    <w:p w14:paraId="6B469A11" w14:textId="77777777" w:rsidR="005E26FE" w:rsidRPr="00DA165C" w:rsidRDefault="005E26FE">
      <w:pPr>
        <w:pStyle w:val="Sinespaciado1"/>
        <w:jc w:val="both"/>
        <w:rPr>
          <w:rFonts w:ascii="Arial" w:hAnsi="Arial" w:cs="Arial"/>
          <w:b/>
          <w:bCs/>
          <w:sz w:val="20"/>
          <w:szCs w:val="20"/>
        </w:rPr>
      </w:pPr>
    </w:p>
    <w:p w14:paraId="0E9176E3" w14:textId="77777777" w:rsidR="005E26FE" w:rsidRPr="00DA165C" w:rsidRDefault="001F0106">
      <w:pPr>
        <w:pStyle w:val="Sinespaciado1"/>
        <w:jc w:val="both"/>
        <w:rPr>
          <w:rFonts w:ascii="Arial" w:hAnsi="Arial" w:cs="Arial"/>
          <w:sz w:val="20"/>
          <w:szCs w:val="20"/>
          <w:lang w:val="es-MX"/>
        </w:rPr>
      </w:pPr>
      <w:r w:rsidRPr="00DA165C">
        <w:rPr>
          <w:rFonts w:ascii="Arial" w:hAnsi="Arial" w:cs="Arial"/>
          <w:sz w:val="20"/>
          <w:szCs w:val="20"/>
          <w:lang w:val="es-MX"/>
        </w:rPr>
        <w:t xml:space="preserve">El precio estimado para la prestación del servicio objeto del presente proceso de selección, por cada actividad se determinará teniendo en cuenta el sondeo de precios realizado por el estructurador del estudio previo en el mercado actual con diferentes proveedores, y los históricos. </w:t>
      </w:r>
    </w:p>
    <w:p w14:paraId="7D8AADEA" w14:textId="77777777" w:rsidR="005E26FE" w:rsidRPr="00DA165C" w:rsidRDefault="005E26FE">
      <w:pPr>
        <w:pStyle w:val="Sinespaciado1"/>
        <w:jc w:val="both"/>
        <w:rPr>
          <w:rFonts w:ascii="Arial" w:hAnsi="Arial" w:cs="Arial"/>
          <w:sz w:val="20"/>
          <w:szCs w:val="20"/>
          <w:lang w:val="es-MX"/>
        </w:rPr>
      </w:pPr>
    </w:p>
    <w:p w14:paraId="4C3EE6D7" w14:textId="77777777" w:rsidR="005E26FE" w:rsidRPr="00DA165C" w:rsidRDefault="001F0106">
      <w:pPr>
        <w:pStyle w:val="Sinespaciado1"/>
        <w:jc w:val="both"/>
        <w:rPr>
          <w:rFonts w:ascii="Arial" w:hAnsi="Arial" w:cs="Arial"/>
          <w:sz w:val="20"/>
          <w:szCs w:val="20"/>
          <w:lang w:val="es-MX"/>
        </w:rPr>
      </w:pPr>
      <w:r w:rsidRPr="00DA165C">
        <w:rPr>
          <w:rFonts w:ascii="Arial" w:hAnsi="Arial" w:cs="Arial"/>
          <w:sz w:val="20"/>
          <w:szCs w:val="20"/>
          <w:lang w:val="es-MX"/>
        </w:rPr>
        <w:t xml:space="preserve">Si bien es cierto, este tipo de necesidad puede ser satisfecha por un gran número de personas tanto jurídicas como naturales dedicadas a este tipo de actividad comercial, es poco el compromiso demostrado por parte de </w:t>
      </w:r>
      <w:r w:rsidRPr="00DA165C">
        <w:rPr>
          <w:rFonts w:ascii="Arial" w:hAnsi="Arial" w:cs="Arial"/>
          <w:sz w:val="20"/>
          <w:szCs w:val="20"/>
          <w:lang w:val="es-MX"/>
        </w:rPr>
        <w:lastRenderedPageBreak/>
        <w:t xml:space="preserve">ellos, respecto a colaborar con la administración, específicamente en el suministro de cotizaciones, las cuales son insumo principal para elaborar una adecuada estructura del costo de bienes y servicios que se pretenden utilizar en el desarrollo de las diferentes labores propias del cumplimiento contractual. </w:t>
      </w:r>
    </w:p>
    <w:p w14:paraId="242A9143" w14:textId="77777777" w:rsidR="005E26FE" w:rsidRPr="00DA165C" w:rsidRDefault="005E26FE">
      <w:pPr>
        <w:pStyle w:val="Sinespaciado1"/>
        <w:jc w:val="both"/>
        <w:rPr>
          <w:rFonts w:ascii="Arial" w:hAnsi="Arial" w:cs="Arial"/>
          <w:sz w:val="16"/>
          <w:szCs w:val="16"/>
          <w:lang w:val="es-MX"/>
        </w:rPr>
      </w:pPr>
    </w:p>
    <w:p w14:paraId="101371F0" w14:textId="604B3C08" w:rsidR="005E26FE" w:rsidRPr="00DA165C" w:rsidRDefault="001F0106">
      <w:pPr>
        <w:pStyle w:val="Sinespaciado1"/>
        <w:jc w:val="both"/>
        <w:rPr>
          <w:rFonts w:ascii="Arial" w:hAnsi="Arial" w:cs="Arial"/>
          <w:sz w:val="20"/>
          <w:szCs w:val="20"/>
        </w:rPr>
      </w:pPr>
      <w:bookmarkStart w:id="50" w:name="_Hlk137128308"/>
      <w:r w:rsidRPr="00DA165C">
        <w:rPr>
          <w:rFonts w:ascii="Arial" w:hAnsi="Arial" w:cs="Arial"/>
          <w:sz w:val="20"/>
          <w:szCs w:val="20"/>
          <w:lang w:val="es-MX"/>
        </w:rPr>
        <w:t>Dado lo anterior, el estructurador del estudio previo público solicitud de información proveedores bajo el No. ESSUM-01</w:t>
      </w:r>
      <w:r w:rsidR="003E6F34" w:rsidRPr="00DA165C">
        <w:rPr>
          <w:rFonts w:ascii="Arial" w:hAnsi="Arial" w:cs="Arial"/>
          <w:sz w:val="20"/>
          <w:szCs w:val="20"/>
          <w:lang w:val="es-MX"/>
        </w:rPr>
        <w:t>5</w:t>
      </w:r>
      <w:r w:rsidRPr="00DA165C">
        <w:rPr>
          <w:rFonts w:ascii="Arial" w:hAnsi="Arial" w:cs="Arial"/>
          <w:sz w:val="20"/>
          <w:szCs w:val="20"/>
          <w:lang w:val="es-MX"/>
        </w:rPr>
        <w:t xml:space="preserve">, en la plataforma SECOP II, </w:t>
      </w:r>
      <w:r w:rsidR="00E75CA0" w:rsidRPr="00DA165C">
        <w:rPr>
          <w:rFonts w:ascii="Arial" w:hAnsi="Arial" w:cs="Arial"/>
          <w:sz w:val="20"/>
          <w:szCs w:val="20"/>
        </w:rPr>
        <w:t>donde</w:t>
      </w:r>
      <w:r w:rsidRPr="00DA165C">
        <w:rPr>
          <w:rFonts w:ascii="Arial" w:hAnsi="Arial" w:cs="Arial"/>
          <w:sz w:val="20"/>
          <w:szCs w:val="20"/>
        </w:rPr>
        <w:t xml:space="preserve"> se obtuvieron</w:t>
      </w:r>
      <w:r w:rsidR="00D33A71" w:rsidRPr="00DA165C">
        <w:rPr>
          <w:rFonts w:ascii="Arial" w:hAnsi="Arial" w:cs="Arial"/>
          <w:sz w:val="20"/>
          <w:szCs w:val="20"/>
        </w:rPr>
        <w:t xml:space="preserve"> </w:t>
      </w:r>
      <w:r w:rsidR="00E75CA0" w:rsidRPr="00DA165C">
        <w:rPr>
          <w:rFonts w:ascii="Arial" w:hAnsi="Arial" w:cs="Arial"/>
          <w:sz w:val="20"/>
          <w:szCs w:val="20"/>
        </w:rPr>
        <w:t>(</w:t>
      </w:r>
      <w:r w:rsidR="00D33A71" w:rsidRPr="00DA165C">
        <w:rPr>
          <w:rFonts w:ascii="Arial" w:hAnsi="Arial" w:cs="Arial"/>
          <w:sz w:val="20"/>
          <w:szCs w:val="20"/>
        </w:rPr>
        <w:t>02</w:t>
      </w:r>
      <w:r w:rsidR="00E75CA0" w:rsidRPr="00DA165C">
        <w:rPr>
          <w:rFonts w:ascii="Arial" w:hAnsi="Arial" w:cs="Arial"/>
          <w:sz w:val="20"/>
          <w:szCs w:val="20"/>
        </w:rPr>
        <w:t>)</w:t>
      </w:r>
      <w:r w:rsidRPr="00DA165C">
        <w:rPr>
          <w:rFonts w:ascii="Arial" w:hAnsi="Arial" w:cs="Arial"/>
          <w:sz w:val="20"/>
          <w:szCs w:val="20"/>
        </w:rPr>
        <w:t xml:space="preserve"> cotizaciones por parte de los proveedores; por tal motivo, se hizo extensiva la invitación a cotizar a diferentes empresas dedicadas a la prestación del servicio del objeto requerido, de lo cual, se </w:t>
      </w:r>
      <w:r w:rsidR="007E65E6" w:rsidRPr="00DA165C">
        <w:rPr>
          <w:rFonts w:ascii="Arial" w:hAnsi="Arial" w:cs="Arial"/>
          <w:sz w:val="20"/>
          <w:szCs w:val="20"/>
        </w:rPr>
        <w:t>recibió una</w:t>
      </w:r>
      <w:r w:rsidRPr="00DA165C">
        <w:rPr>
          <w:rFonts w:ascii="Arial" w:hAnsi="Arial" w:cs="Arial"/>
          <w:sz w:val="20"/>
          <w:szCs w:val="20"/>
        </w:rPr>
        <w:t xml:space="preserve"> (0</w:t>
      </w:r>
      <w:r w:rsidR="007E65E6" w:rsidRPr="00DA165C">
        <w:rPr>
          <w:rFonts w:ascii="Arial" w:hAnsi="Arial" w:cs="Arial"/>
          <w:sz w:val="20"/>
          <w:szCs w:val="20"/>
        </w:rPr>
        <w:t>1</w:t>
      </w:r>
      <w:r w:rsidRPr="00DA165C">
        <w:rPr>
          <w:rFonts w:ascii="Arial" w:hAnsi="Arial" w:cs="Arial"/>
          <w:sz w:val="20"/>
          <w:szCs w:val="20"/>
        </w:rPr>
        <w:t xml:space="preserve">) </w:t>
      </w:r>
      <w:r w:rsidR="00FE6BD6" w:rsidRPr="00DA165C">
        <w:rPr>
          <w:rFonts w:ascii="Arial" w:hAnsi="Arial" w:cs="Arial"/>
          <w:sz w:val="20"/>
          <w:szCs w:val="20"/>
        </w:rPr>
        <w:t>cotización</w:t>
      </w:r>
      <w:r w:rsidR="00E75CA0" w:rsidRPr="00DA165C">
        <w:rPr>
          <w:rFonts w:ascii="Arial" w:hAnsi="Arial" w:cs="Arial"/>
          <w:sz w:val="20"/>
          <w:szCs w:val="20"/>
        </w:rPr>
        <w:t xml:space="preserve">, </w:t>
      </w:r>
      <w:r w:rsidR="00FE6BD6" w:rsidRPr="00DA165C">
        <w:rPr>
          <w:rFonts w:ascii="Arial" w:hAnsi="Arial" w:cs="Arial"/>
          <w:sz w:val="20"/>
          <w:szCs w:val="20"/>
        </w:rPr>
        <w:t xml:space="preserve">reuniendo así, </w:t>
      </w:r>
      <w:r w:rsidR="00E75CA0" w:rsidRPr="00DA165C">
        <w:rPr>
          <w:rFonts w:ascii="Arial" w:hAnsi="Arial" w:cs="Arial"/>
          <w:sz w:val="20"/>
          <w:szCs w:val="20"/>
        </w:rPr>
        <w:t>un total de (</w:t>
      </w:r>
      <w:r w:rsidR="00C50EC0" w:rsidRPr="00DA165C">
        <w:rPr>
          <w:rFonts w:ascii="Arial" w:hAnsi="Arial" w:cs="Arial"/>
          <w:sz w:val="20"/>
          <w:szCs w:val="20"/>
        </w:rPr>
        <w:t>03</w:t>
      </w:r>
      <w:r w:rsidR="00E75CA0" w:rsidRPr="00DA165C">
        <w:rPr>
          <w:rFonts w:ascii="Arial" w:hAnsi="Arial" w:cs="Arial"/>
          <w:sz w:val="20"/>
          <w:szCs w:val="20"/>
        </w:rPr>
        <w:t>) cotizaciones</w:t>
      </w:r>
      <w:r w:rsidRPr="00DA165C">
        <w:rPr>
          <w:rFonts w:ascii="Arial" w:hAnsi="Arial" w:cs="Arial"/>
          <w:sz w:val="20"/>
          <w:szCs w:val="20"/>
        </w:rPr>
        <w:t>:</w:t>
      </w:r>
    </w:p>
    <w:p w14:paraId="5104E588" w14:textId="670B7FD5" w:rsidR="00D42A1A" w:rsidRPr="00DA165C" w:rsidRDefault="00D42A1A" w:rsidP="00C50EC0">
      <w:pPr>
        <w:pStyle w:val="Sinespaciado1"/>
        <w:jc w:val="both"/>
        <w:rPr>
          <w:rFonts w:ascii="Arial" w:hAnsi="Arial" w:cs="Arial"/>
          <w:sz w:val="20"/>
          <w:szCs w:val="20"/>
        </w:rPr>
      </w:pPr>
    </w:p>
    <w:p w14:paraId="61965CF1" w14:textId="46CC0AB4" w:rsidR="005E26FE" w:rsidRPr="00DA165C" w:rsidRDefault="00EA723C">
      <w:pPr>
        <w:pStyle w:val="Sinespaciado1"/>
        <w:numPr>
          <w:ilvl w:val="0"/>
          <w:numId w:val="25"/>
        </w:numPr>
        <w:ind w:left="284" w:hanging="284"/>
        <w:jc w:val="both"/>
        <w:rPr>
          <w:rFonts w:ascii="Arial" w:hAnsi="Arial" w:cs="Arial"/>
          <w:sz w:val="20"/>
          <w:szCs w:val="20"/>
          <w:lang w:val="es-MX"/>
        </w:rPr>
      </w:pPr>
      <w:r w:rsidRPr="00DA165C">
        <w:rPr>
          <w:rFonts w:ascii="Arial" w:hAnsi="Arial" w:cs="Arial"/>
          <w:sz w:val="20"/>
          <w:szCs w:val="20"/>
        </w:rPr>
        <w:t xml:space="preserve">MTG Soluciones </w:t>
      </w:r>
      <w:r w:rsidRPr="00DA165C">
        <w:rPr>
          <w:rFonts w:ascii="Arial" w:hAnsi="Arial" w:cs="Arial"/>
          <w:sz w:val="20"/>
          <w:szCs w:val="20"/>
          <w:lang w:val="es-MX"/>
        </w:rPr>
        <w:t>S.A.S</w:t>
      </w:r>
    </w:p>
    <w:p w14:paraId="3BBD8800" w14:textId="4DE87A09" w:rsidR="00D33A71" w:rsidRPr="00DA165C" w:rsidRDefault="00D33A71">
      <w:pPr>
        <w:pStyle w:val="Sinespaciado1"/>
        <w:numPr>
          <w:ilvl w:val="0"/>
          <w:numId w:val="25"/>
        </w:numPr>
        <w:ind w:left="284" w:hanging="284"/>
        <w:jc w:val="both"/>
        <w:rPr>
          <w:rFonts w:ascii="Arial" w:hAnsi="Arial" w:cs="Arial"/>
          <w:sz w:val="20"/>
          <w:szCs w:val="20"/>
          <w:lang w:val="es-MX"/>
        </w:rPr>
      </w:pPr>
      <w:r w:rsidRPr="00DA165C">
        <w:rPr>
          <w:rFonts w:ascii="Arial" w:hAnsi="Arial" w:cs="Arial"/>
          <w:sz w:val="20"/>
          <w:szCs w:val="20"/>
          <w:lang w:val="es-MX"/>
        </w:rPr>
        <w:t>CONSTRUIR COLOMBIA P&amp;S S.A.S</w:t>
      </w:r>
    </w:p>
    <w:p w14:paraId="5D909E6A" w14:textId="09AD3934" w:rsidR="00D33A71" w:rsidRPr="00DA165C" w:rsidRDefault="00D33A71">
      <w:pPr>
        <w:pStyle w:val="Sinespaciado1"/>
        <w:numPr>
          <w:ilvl w:val="0"/>
          <w:numId w:val="25"/>
        </w:numPr>
        <w:ind w:left="284" w:hanging="284"/>
        <w:jc w:val="both"/>
        <w:rPr>
          <w:rFonts w:ascii="Arial" w:hAnsi="Arial" w:cs="Arial"/>
          <w:sz w:val="20"/>
          <w:szCs w:val="20"/>
          <w:lang w:val="es-MX"/>
        </w:rPr>
      </w:pPr>
      <w:r w:rsidRPr="00DA165C">
        <w:rPr>
          <w:rFonts w:ascii="Arial" w:hAnsi="Arial" w:cs="Arial"/>
          <w:sz w:val="20"/>
          <w:szCs w:val="20"/>
          <w:lang w:val="es-MX"/>
        </w:rPr>
        <w:t>EXPOEVENTOS Y LOGISTICA SAS</w:t>
      </w:r>
    </w:p>
    <w:p w14:paraId="0ACB087B" w14:textId="77777777" w:rsidR="005E26FE" w:rsidRPr="00DA165C" w:rsidRDefault="005E26FE">
      <w:pPr>
        <w:pStyle w:val="Sinespaciado1"/>
        <w:ind w:left="284"/>
        <w:jc w:val="both"/>
        <w:rPr>
          <w:rFonts w:ascii="Arial" w:hAnsi="Arial" w:cs="Arial"/>
          <w:sz w:val="22"/>
          <w:szCs w:val="22"/>
          <w:lang w:val="es-MX"/>
        </w:rPr>
      </w:pPr>
    </w:p>
    <w:bookmarkEnd w:id="50"/>
    <w:p w14:paraId="2A10FF39"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 xml:space="preserve">COSTOS DE OPORTUNIDAD: </w:t>
      </w:r>
    </w:p>
    <w:p w14:paraId="691BEB72" w14:textId="77777777" w:rsidR="005E26FE" w:rsidRPr="00DA165C" w:rsidRDefault="005E26FE">
      <w:pPr>
        <w:pStyle w:val="Sinespaciado1"/>
        <w:jc w:val="both"/>
        <w:rPr>
          <w:rFonts w:ascii="Arial" w:hAnsi="Arial" w:cs="Arial"/>
          <w:b/>
          <w:bCs/>
          <w:sz w:val="20"/>
          <w:szCs w:val="20"/>
        </w:rPr>
      </w:pPr>
    </w:p>
    <w:p w14:paraId="6F24680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En este factor, la entidad no tuvo que renunciar o rechazar otras necesidades, puesto que, desde la vigencia anterior, este tipo de necesidad fue proyectada con un determinado presupuesto, el cual permitirá a la entidad desarrollar diferentes actividades alineadas con el bienestar social y universitario del personal adscrito a esta unidad policial, para con esto mejorar las condiciones y calidad de vida de ellos, por tal razón, no se precisa analizar este factor, dado que no existen condiciones para entrar a valorar y ponderar necesidades.  </w:t>
      </w:r>
    </w:p>
    <w:p w14:paraId="62B7B8CC" w14:textId="77777777" w:rsidR="005E26FE" w:rsidRPr="00DA165C" w:rsidRDefault="005E26FE">
      <w:pPr>
        <w:pStyle w:val="Sinespaciado1"/>
        <w:rPr>
          <w:rFonts w:ascii="Arial" w:hAnsi="Arial" w:cs="Arial"/>
          <w:sz w:val="20"/>
          <w:szCs w:val="20"/>
        </w:rPr>
      </w:pPr>
    </w:p>
    <w:p w14:paraId="3D394573"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 xml:space="preserve">VALORACIÓN DE BENEFICIOS: </w:t>
      </w:r>
    </w:p>
    <w:p w14:paraId="592A105D" w14:textId="77777777" w:rsidR="005E26FE" w:rsidRPr="00DA165C" w:rsidRDefault="005E26FE">
      <w:pPr>
        <w:pStyle w:val="Sinespaciado1"/>
        <w:rPr>
          <w:rFonts w:ascii="Arial" w:hAnsi="Arial" w:cs="Arial"/>
          <w:b/>
          <w:bCs/>
          <w:sz w:val="20"/>
          <w:szCs w:val="20"/>
        </w:rPr>
      </w:pPr>
    </w:p>
    <w:p w14:paraId="3DC2937B" w14:textId="1205E0D3" w:rsidR="005E26FE" w:rsidRPr="00DA165C" w:rsidRDefault="001F0106">
      <w:pPr>
        <w:pStyle w:val="Sinespaciado1"/>
        <w:jc w:val="both"/>
        <w:rPr>
          <w:rFonts w:ascii="Arial" w:hAnsi="Arial" w:cs="Arial"/>
          <w:sz w:val="20"/>
          <w:szCs w:val="20"/>
        </w:rPr>
      </w:pPr>
      <w:r w:rsidRPr="00DA165C">
        <w:rPr>
          <w:rFonts w:ascii="Arial" w:hAnsi="Arial" w:cs="Arial"/>
          <w:sz w:val="20"/>
          <w:szCs w:val="20"/>
        </w:rPr>
        <w:t>Incentivar a las personas para trabajar desde la vida y por la vida, orientando su dimensión hacia una humanización de los individuos que están detrás de esta práctica impactándolos con elementos de valor que crecen desde la familia, la institución educativa, la ciudad y la realidad. Elementos que se evidencian a través de la comunicación, la tolerancia, el compromiso, el respeto hacia la diversidad, el trabajo en equipo, la sociabilidad y un sin fin de valores que comprometen a cada individuo desde su rol a asumir su profesión con responsabilidad y sensibilidad social.</w:t>
      </w:r>
    </w:p>
    <w:p w14:paraId="6CA0AB66" w14:textId="77777777" w:rsidR="005E26FE" w:rsidRPr="00DA165C" w:rsidRDefault="005E26FE">
      <w:pPr>
        <w:pStyle w:val="Sinespaciado1"/>
        <w:jc w:val="both"/>
        <w:rPr>
          <w:rFonts w:ascii="Arial" w:hAnsi="Arial" w:cs="Arial"/>
          <w:sz w:val="20"/>
          <w:szCs w:val="20"/>
        </w:rPr>
      </w:pPr>
    </w:p>
    <w:p w14:paraId="6ADC6076" w14:textId="3D1D7B13" w:rsidR="005E26FE" w:rsidRPr="00DA165C" w:rsidRDefault="001F0106">
      <w:pPr>
        <w:pStyle w:val="Sinespaciado1"/>
        <w:jc w:val="both"/>
        <w:rPr>
          <w:rFonts w:ascii="Arial" w:hAnsi="Arial" w:cs="Arial"/>
          <w:sz w:val="20"/>
          <w:szCs w:val="20"/>
        </w:rPr>
      </w:pPr>
      <w:r w:rsidRPr="00DA165C">
        <w:rPr>
          <w:rFonts w:ascii="Arial" w:hAnsi="Arial" w:cs="Arial"/>
          <w:sz w:val="20"/>
          <w:szCs w:val="20"/>
        </w:rPr>
        <w:t>De esta forma el bienestar crece bajo los conceptos de formación integral, calidad de vida y construcción de comunidad, aportando escenarios para vivenciar lo humano, lo emocional, lo ético y lo social, complementando así lo académico y lo intelectual. Es decir, que la Escuela de Policía Provincia del Sumapaz</w:t>
      </w:r>
      <w:r w:rsidR="00CB2FA6" w:rsidRPr="00DA165C">
        <w:rPr>
          <w:rFonts w:ascii="Arial" w:hAnsi="Arial" w:cs="Arial"/>
          <w:sz w:val="20"/>
          <w:szCs w:val="20"/>
        </w:rPr>
        <w:t>,</w:t>
      </w:r>
      <w:r w:rsidRPr="00DA165C">
        <w:rPr>
          <w:rFonts w:ascii="Arial" w:hAnsi="Arial" w:cs="Arial"/>
          <w:sz w:val="20"/>
          <w:szCs w:val="20"/>
        </w:rPr>
        <w:t xml:space="preserve"> y la Escuela de Policía Gabriel González</w:t>
      </w:r>
      <w:r w:rsidR="00AE29D1" w:rsidRPr="00DA165C">
        <w:rPr>
          <w:rFonts w:ascii="Arial" w:hAnsi="Arial" w:cs="Arial"/>
          <w:sz w:val="20"/>
          <w:szCs w:val="20"/>
        </w:rPr>
        <w:t xml:space="preserve"> López</w:t>
      </w:r>
      <w:r w:rsidRPr="00DA165C">
        <w:rPr>
          <w:rFonts w:ascii="Arial" w:hAnsi="Arial" w:cs="Arial"/>
          <w:sz w:val="20"/>
          <w:szCs w:val="20"/>
        </w:rPr>
        <w:t xml:space="preserve"> sustentan su finalidad de formar técnicos profesionales en servicio de policía integrales, gracias al aporte que se hace desde estas unidades policiales con sus programas, actividades y servicios orientados al desarrollo físico, mental, moral, afectivo, social, artístico y cultural de sus estudiantes, docentes, personal administrativo y demás personal que hace parte de este componente educacional. </w:t>
      </w:r>
    </w:p>
    <w:p w14:paraId="236D8B2D" w14:textId="77777777" w:rsidR="005E26FE" w:rsidRPr="00DA165C" w:rsidRDefault="005E26FE">
      <w:pPr>
        <w:pStyle w:val="Sinespaciado1"/>
        <w:jc w:val="both"/>
        <w:rPr>
          <w:rFonts w:ascii="Arial" w:hAnsi="Arial" w:cs="Arial"/>
          <w:sz w:val="20"/>
          <w:szCs w:val="20"/>
        </w:rPr>
      </w:pPr>
    </w:p>
    <w:p w14:paraId="3C80FE03"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Desde esta perspectiva, se busca con la coordinación y realización de diferentes actividades, hacer que el personal disfrute de un ambiente académico a través de acciones lúdicas, deportivas, recreativas, sociales y culturales, las cuales aportan a la conformación de una comunidad que se dirige en un mismo sentido, hacia la concepción de educar para la vida. </w:t>
      </w:r>
    </w:p>
    <w:p w14:paraId="3B9D8990" w14:textId="77777777" w:rsidR="005E26FE" w:rsidRPr="00DA165C" w:rsidRDefault="005E26FE">
      <w:pPr>
        <w:pStyle w:val="Sinespaciado1"/>
        <w:rPr>
          <w:rFonts w:ascii="Arial" w:hAnsi="Arial" w:cs="Arial"/>
          <w:b/>
          <w:bCs/>
          <w:sz w:val="20"/>
          <w:szCs w:val="20"/>
        </w:rPr>
      </w:pPr>
    </w:p>
    <w:p w14:paraId="25B3364D"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 xml:space="preserve">COSTOS INDIRECTOS: </w:t>
      </w:r>
    </w:p>
    <w:p w14:paraId="6736EB68" w14:textId="77777777" w:rsidR="005E26FE" w:rsidRPr="00DA165C" w:rsidRDefault="005E26FE">
      <w:pPr>
        <w:pStyle w:val="Sinespaciado1"/>
        <w:rPr>
          <w:rFonts w:ascii="Arial" w:hAnsi="Arial" w:cs="Arial"/>
          <w:b/>
          <w:bCs/>
          <w:sz w:val="20"/>
          <w:szCs w:val="20"/>
        </w:rPr>
      </w:pPr>
    </w:p>
    <w:p w14:paraId="40F1E0E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Los costos indirectos, hacen referencia a todos aquellos trámites en los que deba incurrir el oferente durante la etapa de preparación y presentación de la oferta, así como durante la etapa de ejecución, esto en relación, a la expedición de garantías, transporte de elementos, consumo de combustible, peajes si la ruta lo exige, entre otros. </w:t>
      </w:r>
    </w:p>
    <w:p w14:paraId="1A4DDBE1" w14:textId="77777777" w:rsidR="005E26FE" w:rsidRPr="00DA165C" w:rsidRDefault="001F0106">
      <w:pPr>
        <w:pStyle w:val="Sinespaciado1"/>
        <w:numPr>
          <w:ilvl w:val="0"/>
          <w:numId w:val="23"/>
        </w:numPr>
        <w:ind w:left="0" w:firstLine="0"/>
        <w:rPr>
          <w:rFonts w:ascii="Arial" w:hAnsi="Arial" w:cs="Arial"/>
          <w:b/>
          <w:bCs/>
          <w:sz w:val="20"/>
          <w:szCs w:val="20"/>
        </w:rPr>
      </w:pPr>
      <w:r w:rsidRPr="00DA165C">
        <w:rPr>
          <w:rFonts w:ascii="Arial" w:hAnsi="Arial" w:cs="Arial"/>
          <w:b/>
          <w:bCs/>
          <w:sz w:val="20"/>
          <w:szCs w:val="20"/>
        </w:rPr>
        <w:t>MONEDA A CONTRATAR</w:t>
      </w:r>
    </w:p>
    <w:p w14:paraId="37F91809"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 xml:space="preserve"> </w:t>
      </w:r>
    </w:p>
    <w:p w14:paraId="6A1BEE2E" w14:textId="77777777" w:rsidR="005E26FE" w:rsidRPr="00DA165C" w:rsidRDefault="001F0106">
      <w:pPr>
        <w:pStyle w:val="Sinespaciado1"/>
        <w:jc w:val="both"/>
        <w:rPr>
          <w:rFonts w:ascii="Arial" w:hAnsi="Arial" w:cs="Arial"/>
          <w:b/>
          <w:sz w:val="20"/>
          <w:szCs w:val="20"/>
          <w:lang w:val="es-MX"/>
        </w:rPr>
      </w:pPr>
      <w:r w:rsidRPr="00DA165C">
        <w:rPr>
          <w:rFonts w:ascii="Arial" w:hAnsi="Arial" w:cs="Arial"/>
          <w:sz w:val="20"/>
          <w:szCs w:val="20"/>
          <w:lang w:val="es-MX"/>
        </w:rPr>
        <w:lastRenderedPageBreak/>
        <w:t>La contratación se realizará en la moneda oficial (Pesos colombianos)</w:t>
      </w:r>
    </w:p>
    <w:p w14:paraId="4C8D3D8A" w14:textId="77777777" w:rsidR="005E26FE" w:rsidRPr="00DA165C" w:rsidRDefault="005E26FE">
      <w:pPr>
        <w:spacing w:after="0"/>
        <w:jc w:val="both"/>
        <w:rPr>
          <w:rFonts w:ascii="Arial" w:hAnsi="Arial" w:cs="Arial"/>
          <w:sz w:val="20"/>
          <w:szCs w:val="20"/>
          <w:lang w:val="es-MX"/>
        </w:rPr>
      </w:pPr>
    </w:p>
    <w:p w14:paraId="617EC760" w14:textId="77777777" w:rsidR="005E26FE" w:rsidRPr="00DA165C" w:rsidRDefault="001F0106">
      <w:pPr>
        <w:pStyle w:val="Sinespaciado1"/>
        <w:numPr>
          <w:ilvl w:val="0"/>
          <w:numId w:val="23"/>
        </w:numPr>
        <w:ind w:left="0" w:firstLine="0"/>
        <w:jc w:val="both"/>
        <w:rPr>
          <w:rFonts w:ascii="Arial" w:hAnsi="Arial" w:cs="Arial"/>
          <w:b/>
          <w:bCs/>
          <w:sz w:val="20"/>
          <w:szCs w:val="20"/>
        </w:rPr>
      </w:pPr>
      <w:r w:rsidRPr="00DA165C">
        <w:rPr>
          <w:rFonts w:ascii="Arial" w:hAnsi="Arial" w:cs="Arial"/>
          <w:b/>
          <w:bCs/>
          <w:sz w:val="20"/>
          <w:szCs w:val="20"/>
        </w:rPr>
        <w:t xml:space="preserve">ANÁLISIS DE PRECIOS </w:t>
      </w:r>
    </w:p>
    <w:p w14:paraId="57B38B76" w14:textId="77777777" w:rsidR="005E26FE" w:rsidRPr="00DA165C" w:rsidRDefault="005E26FE">
      <w:pPr>
        <w:spacing w:after="0"/>
        <w:rPr>
          <w:rFonts w:ascii="Arial" w:hAnsi="Arial" w:cs="Arial"/>
          <w:sz w:val="20"/>
          <w:szCs w:val="20"/>
        </w:rPr>
      </w:pPr>
    </w:p>
    <w:p w14:paraId="1DFA02B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lang w:val="es-ES"/>
        </w:rPr>
        <w:t xml:space="preserve">Es el análisis que soporta el valor estimado del contrato, indicando </w:t>
      </w:r>
      <w:r w:rsidRPr="00DA165C">
        <w:rPr>
          <w:rFonts w:ascii="Arial" w:hAnsi="Arial" w:cs="Arial"/>
          <w:sz w:val="20"/>
          <w:szCs w:val="20"/>
        </w:rPr>
        <w:t xml:space="preserve">las variables utilizadas para calcular el presupuesto de la respectiva contratación (características técnicas y de calidad del bien o servicio a contratar y en las condiciones de modo, tiempo y lugar de ejecución de las prestaciones contractuales), así como su monto y el de los posibles </w:t>
      </w:r>
      <w:r w:rsidRPr="00DA165C">
        <w:rPr>
          <w:rFonts w:ascii="Arial" w:hAnsi="Arial" w:cs="Arial"/>
          <w:b/>
          <w:sz w:val="20"/>
          <w:szCs w:val="20"/>
        </w:rPr>
        <w:t xml:space="preserve">costos asociados al mismo </w:t>
      </w:r>
      <w:r w:rsidRPr="00DA165C">
        <w:rPr>
          <w:rFonts w:ascii="Arial" w:hAnsi="Arial" w:cs="Arial"/>
          <w:sz w:val="20"/>
          <w:szCs w:val="20"/>
        </w:rPr>
        <w:t>(gastos de transporte, mano de  obra, insumos que se requieran para la elaboración del bien, procedencia de tales insumos, impuestos etc.)</w:t>
      </w:r>
      <w:r w:rsidRPr="00DA165C">
        <w:rPr>
          <w:rFonts w:ascii="Arial" w:hAnsi="Arial" w:cs="Arial"/>
          <w:b/>
          <w:sz w:val="20"/>
          <w:szCs w:val="20"/>
        </w:rPr>
        <w:t xml:space="preserve">. </w:t>
      </w:r>
      <w:r w:rsidRPr="00DA165C">
        <w:rPr>
          <w:rFonts w:ascii="Arial" w:hAnsi="Arial" w:cs="Arial"/>
          <w:sz w:val="20"/>
          <w:szCs w:val="20"/>
        </w:rPr>
        <w:t xml:space="preserve">En el evento en que la contratación sea a precios unitarios, la Unidad deberá soportar sus cálculos de presupuesto en la estimación de aquellos. </w:t>
      </w:r>
    </w:p>
    <w:p w14:paraId="1B45E518" w14:textId="77777777" w:rsidR="005E26FE" w:rsidRPr="00DA165C" w:rsidRDefault="005E26FE">
      <w:pPr>
        <w:spacing w:after="0"/>
        <w:rPr>
          <w:rFonts w:ascii="Arial" w:hAnsi="Arial" w:cs="Arial"/>
          <w:sz w:val="20"/>
          <w:szCs w:val="20"/>
        </w:rPr>
      </w:pPr>
    </w:p>
    <w:p w14:paraId="63728450" w14:textId="77777777" w:rsidR="005E26FE" w:rsidRPr="00DA165C" w:rsidRDefault="001F0106">
      <w:pPr>
        <w:pStyle w:val="Sinespaciado1"/>
        <w:jc w:val="both"/>
        <w:rPr>
          <w:rFonts w:ascii="Arial" w:eastAsia="Calibri" w:hAnsi="Arial" w:cs="Arial"/>
          <w:sz w:val="20"/>
          <w:szCs w:val="20"/>
          <w:lang w:val="es-MX"/>
        </w:rPr>
      </w:pPr>
      <w:r w:rsidRPr="00DA165C">
        <w:rPr>
          <w:rFonts w:ascii="Arial" w:eastAsia="Calibri" w:hAnsi="Arial" w:cs="Arial"/>
          <w:sz w:val="20"/>
          <w:szCs w:val="20"/>
          <w:lang w:val="es-MX"/>
        </w:rPr>
        <w:t>Para realizar el análisis de precios es necesario tener en cuenta los precios referencia de los siguientes aspectos:</w:t>
      </w:r>
    </w:p>
    <w:p w14:paraId="3B4ACC8D" w14:textId="77777777" w:rsidR="005E26FE" w:rsidRPr="00DA165C" w:rsidRDefault="005E26FE">
      <w:pPr>
        <w:pStyle w:val="Sinespaciado1"/>
        <w:rPr>
          <w:rFonts w:ascii="Arial" w:eastAsia="Calibri" w:hAnsi="Arial" w:cs="Arial"/>
          <w:sz w:val="20"/>
          <w:szCs w:val="20"/>
          <w:lang w:val="es-MX"/>
        </w:rPr>
      </w:pPr>
    </w:p>
    <w:p w14:paraId="3F960EBF" w14:textId="77777777" w:rsidR="005E26FE" w:rsidRPr="00DA165C" w:rsidRDefault="001F0106">
      <w:pPr>
        <w:numPr>
          <w:ilvl w:val="0"/>
          <w:numId w:val="26"/>
        </w:numPr>
        <w:spacing w:after="0" w:line="240" w:lineRule="auto"/>
        <w:ind w:left="0" w:firstLine="0"/>
        <w:jc w:val="both"/>
        <w:rPr>
          <w:rFonts w:ascii="Arial" w:eastAsia="Calibri" w:hAnsi="Arial" w:cs="Arial"/>
          <w:sz w:val="20"/>
          <w:szCs w:val="20"/>
          <w:lang w:val="es-MX"/>
        </w:rPr>
      </w:pPr>
      <w:r w:rsidRPr="00DA165C">
        <w:rPr>
          <w:rFonts w:ascii="Arial" w:eastAsia="Calibri" w:hAnsi="Arial" w:cs="Arial"/>
          <w:sz w:val="20"/>
          <w:szCs w:val="20"/>
          <w:lang w:val="es-MX"/>
        </w:rPr>
        <w:t xml:space="preserve">Precios referencia SECOP (otras entidades) </w:t>
      </w:r>
    </w:p>
    <w:p w14:paraId="7AC080D6" w14:textId="77777777" w:rsidR="005E26FE" w:rsidRPr="00DA165C" w:rsidRDefault="001F0106">
      <w:pPr>
        <w:numPr>
          <w:ilvl w:val="0"/>
          <w:numId w:val="26"/>
        </w:numPr>
        <w:spacing w:after="0" w:line="240" w:lineRule="auto"/>
        <w:ind w:left="709" w:hanging="709"/>
        <w:jc w:val="both"/>
        <w:rPr>
          <w:rFonts w:ascii="Arial" w:eastAsia="Calibri" w:hAnsi="Arial" w:cs="Arial"/>
          <w:sz w:val="20"/>
          <w:szCs w:val="20"/>
          <w:lang w:val="es-MX"/>
        </w:rPr>
      </w:pPr>
      <w:r w:rsidRPr="00DA165C">
        <w:rPr>
          <w:rFonts w:ascii="Arial" w:eastAsia="Calibri" w:hAnsi="Arial" w:cs="Arial"/>
          <w:sz w:val="20"/>
          <w:szCs w:val="20"/>
          <w:lang w:val="es-MX"/>
        </w:rPr>
        <w:t xml:space="preserve">Precios históricos (anteriores contrataciones: Policía Nacional).  </w:t>
      </w:r>
    </w:p>
    <w:p w14:paraId="461B8E93" w14:textId="77777777" w:rsidR="005E26FE" w:rsidRPr="00DA165C" w:rsidRDefault="001F0106">
      <w:pPr>
        <w:numPr>
          <w:ilvl w:val="0"/>
          <w:numId w:val="26"/>
        </w:numPr>
        <w:spacing w:after="0" w:line="240" w:lineRule="auto"/>
        <w:ind w:left="0" w:firstLine="0"/>
        <w:jc w:val="both"/>
        <w:rPr>
          <w:rFonts w:ascii="Arial" w:eastAsia="Calibri" w:hAnsi="Arial" w:cs="Arial"/>
          <w:sz w:val="20"/>
          <w:szCs w:val="20"/>
          <w:lang w:val="es-MX"/>
        </w:rPr>
      </w:pPr>
      <w:r w:rsidRPr="00DA165C">
        <w:rPr>
          <w:rFonts w:ascii="Arial" w:eastAsia="Calibri" w:hAnsi="Arial" w:cs="Arial"/>
          <w:sz w:val="20"/>
          <w:szCs w:val="20"/>
          <w:lang w:val="es-MX"/>
        </w:rPr>
        <w:t>Precios de catálogo o portales web.</w:t>
      </w:r>
    </w:p>
    <w:p w14:paraId="2A39688F" w14:textId="77777777" w:rsidR="005E26FE" w:rsidRPr="00DA165C" w:rsidRDefault="001F0106">
      <w:pPr>
        <w:numPr>
          <w:ilvl w:val="0"/>
          <w:numId w:val="26"/>
        </w:numPr>
        <w:spacing w:after="0" w:line="240" w:lineRule="auto"/>
        <w:ind w:left="0" w:firstLine="0"/>
        <w:jc w:val="both"/>
        <w:rPr>
          <w:rFonts w:ascii="Arial" w:eastAsia="Calibri" w:hAnsi="Arial" w:cs="Arial"/>
          <w:sz w:val="20"/>
          <w:szCs w:val="20"/>
          <w:lang w:val="es-MX"/>
        </w:rPr>
      </w:pPr>
      <w:r w:rsidRPr="00DA165C">
        <w:rPr>
          <w:rFonts w:ascii="Arial" w:eastAsia="Calibri" w:hAnsi="Arial" w:cs="Arial"/>
          <w:sz w:val="20"/>
          <w:szCs w:val="20"/>
          <w:lang w:val="es-MX"/>
        </w:rPr>
        <w:t>Precios del mercado (cotizaciones).</w:t>
      </w:r>
    </w:p>
    <w:p w14:paraId="776CF08A" w14:textId="77777777" w:rsidR="005E26FE" w:rsidRPr="00DA165C" w:rsidRDefault="005E26FE">
      <w:pPr>
        <w:spacing w:after="0" w:line="240" w:lineRule="auto"/>
        <w:jc w:val="both"/>
        <w:rPr>
          <w:rFonts w:ascii="Arial" w:eastAsia="Calibri" w:hAnsi="Arial" w:cs="Arial"/>
          <w:sz w:val="20"/>
          <w:szCs w:val="20"/>
          <w:lang w:val="es-MX"/>
        </w:rPr>
      </w:pPr>
    </w:p>
    <w:p w14:paraId="2954DFFC" w14:textId="77777777" w:rsidR="005E26FE" w:rsidRPr="00DA165C" w:rsidRDefault="001F0106">
      <w:pPr>
        <w:pStyle w:val="Sinespaciado1"/>
        <w:jc w:val="both"/>
        <w:rPr>
          <w:rFonts w:ascii="Arial" w:eastAsia="Calibri" w:hAnsi="Arial" w:cs="Arial"/>
          <w:sz w:val="20"/>
          <w:szCs w:val="20"/>
          <w:lang w:val="es-MX"/>
        </w:rPr>
      </w:pPr>
      <w:r w:rsidRPr="00DA165C">
        <w:rPr>
          <w:rFonts w:ascii="Arial" w:eastAsia="Calibri" w:hAnsi="Arial" w:cs="Arial"/>
          <w:sz w:val="20"/>
          <w:szCs w:val="20"/>
          <w:lang w:val="es-MX"/>
        </w:rPr>
        <w:t xml:space="preserve">El análisis acá indicado, se realizará de acuerdo con los precios que permitan la extracción de información, esto con referencia a que los precios se establezcan en los mismos elementos y con las mismas, características, especificaciones y condiciones de los que actualmente se pretenden adquirir. </w:t>
      </w:r>
    </w:p>
    <w:p w14:paraId="38219825" w14:textId="77777777" w:rsidR="005E26FE" w:rsidRPr="00DA165C" w:rsidRDefault="005E26FE">
      <w:pPr>
        <w:pStyle w:val="Sinespaciado1"/>
        <w:jc w:val="both"/>
        <w:rPr>
          <w:rFonts w:ascii="Arial" w:eastAsia="Calibri" w:hAnsi="Arial" w:cs="Arial"/>
          <w:sz w:val="20"/>
          <w:szCs w:val="20"/>
          <w:lang w:val="es-MX"/>
        </w:rPr>
      </w:pPr>
    </w:p>
    <w:p w14:paraId="7BD695DC" w14:textId="77777777" w:rsidR="005E26FE" w:rsidRPr="00DA165C" w:rsidRDefault="001F0106">
      <w:pPr>
        <w:pStyle w:val="Prrafodelista"/>
        <w:numPr>
          <w:ilvl w:val="1"/>
          <w:numId w:val="27"/>
        </w:numPr>
        <w:jc w:val="both"/>
        <w:rPr>
          <w:rFonts w:ascii="Arial" w:hAnsi="Arial" w:cs="Arial"/>
          <w:b/>
          <w:sz w:val="20"/>
          <w:szCs w:val="20"/>
        </w:rPr>
      </w:pPr>
      <w:r w:rsidRPr="00DA165C">
        <w:rPr>
          <w:rFonts w:ascii="Arial" w:hAnsi="Arial" w:cs="Arial"/>
          <w:b/>
          <w:sz w:val="20"/>
          <w:szCs w:val="20"/>
        </w:rPr>
        <w:t>PRECIOS REFERENCIA SECOP (OTRAS ENTIDADES)</w:t>
      </w:r>
    </w:p>
    <w:p w14:paraId="724011A1" w14:textId="77777777" w:rsidR="005E26FE" w:rsidRPr="00DA165C" w:rsidRDefault="005E26FE">
      <w:pPr>
        <w:spacing w:after="0"/>
        <w:jc w:val="both"/>
        <w:rPr>
          <w:rFonts w:ascii="Arial" w:hAnsi="Arial" w:cs="Arial"/>
          <w:b/>
          <w:sz w:val="20"/>
          <w:szCs w:val="20"/>
        </w:rPr>
      </w:pPr>
    </w:p>
    <w:p w14:paraId="1EF13F4F" w14:textId="77777777" w:rsidR="005E26FE" w:rsidRPr="00DA165C" w:rsidRDefault="001F0106">
      <w:pPr>
        <w:tabs>
          <w:tab w:val="left" w:pos="240"/>
        </w:tabs>
        <w:spacing w:after="0"/>
        <w:jc w:val="both"/>
        <w:rPr>
          <w:rFonts w:ascii="Arial" w:eastAsia="Arial" w:hAnsi="Arial" w:cs="Arial"/>
          <w:sz w:val="20"/>
          <w:szCs w:val="20"/>
        </w:rPr>
      </w:pPr>
      <w:r w:rsidRPr="00DA165C">
        <w:rPr>
          <w:rFonts w:ascii="Arial" w:eastAsia="Arial" w:hAnsi="Arial" w:cs="Arial"/>
          <w:sz w:val="20"/>
          <w:szCs w:val="20"/>
        </w:rPr>
        <w:t xml:space="preserve">Se realizó la respectiva consulta en la página de contratación estatal </w:t>
      </w:r>
      <w:hyperlink r:id="rId24">
        <w:r w:rsidR="005E26FE" w:rsidRPr="00DA165C">
          <w:rPr>
            <w:rFonts w:ascii="Arial" w:eastAsia="Arial" w:hAnsi="Arial" w:cs="Arial"/>
            <w:sz w:val="20"/>
            <w:szCs w:val="20"/>
            <w:u w:val="single"/>
          </w:rPr>
          <w:t>www.colombiacompra.gov.co</w:t>
        </w:r>
      </w:hyperlink>
      <w:r w:rsidRPr="00DA165C">
        <w:rPr>
          <w:rFonts w:ascii="Arial" w:eastAsia="Arial" w:hAnsi="Arial" w:cs="Arial"/>
          <w:sz w:val="20"/>
          <w:szCs w:val="20"/>
        </w:rPr>
        <w:t>, encontrándose tres publicaciones de contratos con entidades estatales a nivel país, con objeto igual o similar al requerido en el presente estudio previo. Verificando los contratos encontrados en Colombia Compra Eficiente con otras unidades, se determina que dichos contratos y sus valores no se tendrán en cuenta ya que no cuentan con las mismas especificaciones técnicas objeto del presente estudio previo.</w:t>
      </w:r>
    </w:p>
    <w:p w14:paraId="281669E1" w14:textId="77777777" w:rsidR="005E26FE" w:rsidRPr="00DA165C" w:rsidRDefault="005E26FE">
      <w:pPr>
        <w:pStyle w:val="Sinespaciado1"/>
        <w:jc w:val="both"/>
        <w:rPr>
          <w:rFonts w:ascii="Arial" w:hAnsi="Arial" w:cs="Arial"/>
          <w:sz w:val="20"/>
          <w:szCs w:val="20"/>
          <w:lang w:val="zh-CN"/>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3721"/>
        <w:gridCol w:w="1559"/>
        <w:gridCol w:w="1560"/>
        <w:gridCol w:w="1341"/>
      </w:tblGrid>
      <w:tr w:rsidR="005E26FE" w:rsidRPr="00DA165C" w14:paraId="3ED48B0C" w14:textId="77777777">
        <w:trPr>
          <w:trHeight w:val="573"/>
        </w:trPr>
        <w:tc>
          <w:tcPr>
            <w:tcW w:w="1463" w:type="dxa"/>
            <w:shd w:val="clear" w:color="auto" w:fill="D9D9D9" w:themeFill="background1" w:themeFillShade="D9"/>
            <w:vAlign w:val="center"/>
          </w:tcPr>
          <w:p w14:paraId="7EE8AEB5" w14:textId="77777777" w:rsidR="005E26FE" w:rsidRPr="00DA165C" w:rsidRDefault="001F0106">
            <w:pPr>
              <w:spacing w:after="0"/>
              <w:jc w:val="center"/>
              <w:rPr>
                <w:rFonts w:ascii="Arial" w:hAnsi="Arial" w:cs="Arial"/>
                <w:b/>
                <w:bCs/>
                <w:sz w:val="16"/>
                <w:szCs w:val="16"/>
                <w:lang w:eastAsia="es-CO"/>
              </w:rPr>
            </w:pPr>
            <w:r w:rsidRPr="00DA165C">
              <w:rPr>
                <w:rFonts w:ascii="Arial" w:eastAsia="MS Mincho" w:hAnsi="Arial" w:cs="Arial"/>
                <w:b/>
                <w:bCs/>
                <w:sz w:val="16"/>
                <w:szCs w:val="16"/>
              </w:rPr>
              <w:t>ENTIDAD CONTRATANTE Y CONTRATISTA</w:t>
            </w:r>
          </w:p>
        </w:tc>
        <w:tc>
          <w:tcPr>
            <w:tcW w:w="3721" w:type="dxa"/>
            <w:shd w:val="clear" w:color="auto" w:fill="D9D9D9" w:themeFill="background1" w:themeFillShade="D9"/>
            <w:vAlign w:val="center"/>
          </w:tcPr>
          <w:p w14:paraId="3F834B04" w14:textId="77777777" w:rsidR="005E26FE" w:rsidRPr="00DA165C" w:rsidRDefault="001F0106">
            <w:pPr>
              <w:spacing w:after="0"/>
              <w:jc w:val="center"/>
              <w:rPr>
                <w:rFonts w:ascii="Arial" w:hAnsi="Arial" w:cs="Arial"/>
                <w:b/>
                <w:bCs/>
                <w:sz w:val="16"/>
                <w:szCs w:val="16"/>
                <w:lang w:eastAsia="es-CO"/>
              </w:rPr>
            </w:pPr>
            <w:r w:rsidRPr="00DA165C">
              <w:rPr>
                <w:rFonts w:ascii="Arial" w:hAnsi="Arial" w:cs="Arial"/>
                <w:b/>
                <w:bCs/>
                <w:sz w:val="16"/>
                <w:szCs w:val="16"/>
                <w:lang w:eastAsia="es-CO"/>
              </w:rPr>
              <w:t>OBJETO</w:t>
            </w:r>
          </w:p>
        </w:tc>
        <w:tc>
          <w:tcPr>
            <w:tcW w:w="1559" w:type="dxa"/>
            <w:shd w:val="clear" w:color="auto" w:fill="D9D9D9" w:themeFill="background1" w:themeFillShade="D9"/>
            <w:vAlign w:val="center"/>
          </w:tcPr>
          <w:p w14:paraId="2AE1BCA2" w14:textId="77777777" w:rsidR="005E26FE" w:rsidRPr="00DA165C" w:rsidRDefault="001F0106">
            <w:pPr>
              <w:spacing w:after="0"/>
              <w:jc w:val="center"/>
              <w:rPr>
                <w:rFonts w:ascii="Arial" w:hAnsi="Arial" w:cs="Arial"/>
                <w:b/>
                <w:bCs/>
                <w:sz w:val="16"/>
                <w:szCs w:val="16"/>
                <w:lang w:eastAsia="es-CO"/>
              </w:rPr>
            </w:pPr>
            <w:r w:rsidRPr="00DA165C">
              <w:rPr>
                <w:rFonts w:ascii="Arial" w:eastAsia="MS Mincho" w:hAnsi="Arial" w:cs="Arial"/>
                <w:b/>
                <w:bCs/>
                <w:sz w:val="16"/>
                <w:szCs w:val="16"/>
              </w:rPr>
              <w:t>NÚMERO DEL CONTRATO Y FECHA DE SUSCRIPCIÓN</w:t>
            </w:r>
          </w:p>
        </w:tc>
        <w:tc>
          <w:tcPr>
            <w:tcW w:w="1560" w:type="dxa"/>
            <w:shd w:val="clear" w:color="auto" w:fill="D9D9D9" w:themeFill="background1" w:themeFillShade="D9"/>
            <w:vAlign w:val="center"/>
          </w:tcPr>
          <w:p w14:paraId="310E6712" w14:textId="77777777" w:rsidR="005E26FE" w:rsidRPr="00DA165C" w:rsidRDefault="001F0106">
            <w:pPr>
              <w:spacing w:after="0"/>
              <w:jc w:val="center"/>
              <w:rPr>
                <w:rFonts w:ascii="Arial" w:hAnsi="Arial" w:cs="Arial"/>
                <w:b/>
                <w:bCs/>
                <w:sz w:val="16"/>
                <w:szCs w:val="16"/>
                <w:lang w:eastAsia="es-CO"/>
              </w:rPr>
            </w:pPr>
            <w:r w:rsidRPr="00DA165C">
              <w:rPr>
                <w:rFonts w:ascii="Arial" w:eastAsia="MS Mincho" w:hAnsi="Arial" w:cs="Arial"/>
                <w:b/>
                <w:bCs/>
                <w:sz w:val="16"/>
                <w:szCs w:val="16"/>
              </w:rPr>
              <w:t>NÚMERO DE PROCESO</w:t>
            </w:r>
          </w:p>
        </w:tc>
        <w:tc>
          <w:tcPr>
            <w:tcW w:w="1341" w:type="dxa"/>
            <w:shd w:val="clear" w:color="auto" w:fill="D9D9D9" w:themeFill="background1" w:themeFillShade="D9"/>
            <w:vAlign w:val="center"/>
          </w:tcPr>
          <w:p w14:paraId="1094FDAD" w14:textId="77777777" w:rsidR="005E26FE" w:rsidRPr="00DA165C" w:rsidRDefault="001F0106">
            <w:pPr>
              <w:spacing w:after="0"/>
              <w:jc w:val="center"/>
              <w:rPr>
                <w:rFonts w:ascii="Arial" w:hAnsi="Arial" w:cs="Arial"/>
                <w:b/>
                <w:bCs/>
                <w:sz w:val="16"/>
                <w:szCs w:val="16"/>
                <w:lang w:eastAsia="es-CO"/>
              </w:rPr>
            </w:pPr>
            <w:r w:rsidRPr="00DA165C">
              <w:rPr>
                <w:rFonts w:ascii="Arial" w:hAnsi="Arial" w:cs="Arial"/>
                <w:b/>
                <w:bCs/>
                <w:sz w:val="16"/>
                <w:szCs w:val="16"/>
                <w:lang w:eastAsia="es-CO"/>
              </w:rPr>
              <w:t>VALOR</w:t>
            </w:r>
          </w:p>
        </w:tc>
      </w:tr>
      <w:tr w:rsidR="005E26FE" w:rsidRPr="00DA165C" w14:paraId="475F6F61" w14:textId="77777777">
        <w:trPr>
          <w:trHeight w:val="452"/>
        </w:trPr>
        <w:tc>
          <w:tcPr>
            <w:tcW w:w="1463" w:type="dxa"/>
            <w:vAlign w:val="center"/>
          </w:tcPr>
          <w:p w14:paraId="7AE723D9"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METIB</w:t>
            </w:r>
          </w:p>
          <w:p w14:paraId="10572988" w14:textId="77777777" w:rsidR="005E26FE" w:rsidRPr="00DA165C" w:rsidRDefault="005E26FE">
            <w:pPr>
              <w:pStyle w:val="Sinespaciado1"/>
              <w:spacing w:line="256" w:lineRule="auto"/>
              <w:jc w:val="center"/>
              <w:rPr>
                <w:rFonts w:ascii="Arial" w:eastAsia="MS Mincho" w:hAnsi="Arial" w:cs="Arial"/>
                <w:sz w:val="12"/>
                <w:szCs w:val="10"/>
              </w:rPr>
            </w:pPr>
          </w:p>
          <w:p w14:paraId="7AE0F6E2"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COORPORACIÓN PARA LA GESTIÓN DEL DESARROLLO HUMANO FILÁNTROPOS</w:t>
            </w:r>
          </w:p>
        </w:tc>
        <w:tc>
          <w:tcPr>
            <w:tcW w:w="3721" w:type="dxa"/>
            <w:vAlign w:val="center"/>
          </w:tcPr>
          <w:p w14:paraId="236C29F3" w14:textId="77777777" w:rsidR="005E26FE" w:rsidRPr="00DA165C" w:rsidRDefault="001F0106">
            <w:pPr>
              <w:pStyle w:val="Prrafodelista"/>
              <w:tabs>
                <w:tab w:val="left" w:pos="240"/>
              </w:tabs>
              <w:ind w:left="0"/>
              <w:jc w:val="both"/>
              <w:rPr>
                <w:rFonts w:ascii="Arial" w:eastAsia="MS Mincho" w:hAnsi="Arial" w:cs="Arial"/>
                <w:color w:val="FF0000"/>
                <w:sz w:val="12"/>
                <w:szCs w:val="10"/>
              </w:rPr>
            </w:pPr>
            <w:r w:rsidRPr="00DA165C">
              <w:rPr>
                <w:rFonts w:ascii="Arial" w:eastAsia="MS Mincho" w:hAnsi="Arial" w:cs="Arial"/>
                <w:sz w:val="12"/>
                <w:szCs w:val="10"/>
              </w:rPr>
              <w:t>PRESTACIÓN DE LOS SERVICIOS DE BIENESTAR SOCIAL ORIENTADOS AL SISTEMA DE ATENCIÓN INTEGRAL DE LA FAMILIA POLICIAL SAFAP, PARA EL MEJORAMIENTO DE LA CALIDAD DE VIDA DEL PERSONAL EN LOS COMPONENTES DE ASISTENCIA PSICOSOCIAL, RECREACIÓN, DEPORTE Y CULTURA DE LA POLICÍA METROPOLITANA DE IBAGUÉ Y DEMÁS UNIDADES ADSCRITAS A LA MISMA.</w:t>
            </w:r>
          </w:p>
        </w:tc>
        <w:tc>
          <w:tcPr>
            <w:tcW w:w="1559" w:type="dxa"/>
            <w:vAlign w:val="center"/>
          </w:tcPr>
          <w:p w14:paraId="07920DD9"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PN METIB 87-7-10032-2022</w:t>
            </w:r>
          </w:p>
        </w:tc>
        <w:tc>
          <w:tcPr>
            <w:tcW w:w="1560" w:type="dxa"/>
            <w:vAlign w:val="center"/>
          </w:tcPr>
          <w:p w14:paraId="0929E4A6"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PN METIB SA MC 030 2022</w:t>
            </w:r>
          </w:p>
        </w:tc>
        <w:tc>
          <w:tcPr>
            <w:tcW w:w="1341" w:type="dxa"/>
            <w:vAlign w:val="center"/>
          </w:tcPr>
          <w:p w14:paraId="27356B3B"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$ 585.600.000</w:t>
            </w:r>
          </w:p>
        </w:tc>
      </w:tr>
      <w:tr w:rsidR="005E26FE" w:rsidRPr="00DA165C" w14:paraId="4DE77F46" w14:textId="77777777">
        <w:trPr>
          <w:trHeight w:val="452"/>
        </w:trPr>
        <w:tc>
          <w:tcPr>
            <w:tcW w:w="1463" w:type="dxa"/>
            <w:vAlign w:val="center"/>
          </w:tcPr>
          <w:p w14:paraId="3340B7E0"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ESVEL</w:t>
            </w:r>
          </w:p>
          <w:p w14:paraId="54DAEBD5" w14:textId="77777777" w:rsidR="005E26FE" w:rsidRPr="00DA165C" w:rsidRDefault="005E26FE">
            <w:pPr>
              <w:pStyle w:val="Sinespaciado1"/>
              <w:spacing w:line="256" w:lineRule="auto"/>
              <w:jc w:val="center"/>
              <w:rPr>
                <w:rFonts w:ascii="Arial" w:eastAsia="MS Mincho" w:hAnsi="Arial" w:cs="Arial"/>
                <w:sz w:val="12"/>
                <w:szCs w:val="10"/>
              </w:rPr>
            </w:pPr>
          </w:p>
          <w:p w14:paraId="6D9633F3"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INDUHOTEL S.A.S</w:t>
            </w:r>
          </w:p>
        </w:tc>
        <w:tc>
          <w:tcPr>
            <w:tcW w:w="3721" w:type="dxa"/>
            <w:vAlign w:val="center"/>
          </w:tcPr>
          <w:p w14:paraId="3653EEDC" w14:textId="77777777" w:rsidR="005E26FE" w:rsidRPr="00DA165C" w:rsidRDefault="001F0106">
            <w:pPr>
              <w:pStyle w:val="Prrafodelista"/>
              <w:tabs>
                <w:tab w:val="left" w:pos="240"/>
              </w:tabs>
              <w:ind w:left="0"/>
              <w:jc w:val="both"/>
              <w:rPr>
                <w:rFonts w:ascii="Arial" w:eastAsia="MS Mincho" w:hAnsi="Arial" w:cs="Arial"/>
                <w:color w:val="FF0000"/>
                <w:sz w:val="12"/>
                <w:szCs w:val="10"/>
              </w:rPr>
            </w:pPr>
            <w:r w:rsidRPr="00DA165C">
              <w:rPr>
                <w:rFonts w:ascii="Arial" w:eastAsia="MS Mincho" w:hAnsi="Arial" w:cs="Arial"/>
                <w:sz w:val="12"/>
                <w:szCs w:val="10"/>
              </w:rPr>
              <w:t>PRESTACION DE SERVICIOS PARA EL DESARROLLO DE ACTIVIDADES DE INTEGRACIÓN Y MEJORAMIENTO DE LA CALIDAD DE VIDA COMPONENTE BIENESTAR UNIVERSITARIO Y GESTIÓN HUMANA EN LOS ÁMBITOS PSICOAFECTIVO, FAMILIAR, ESPIRITUAL Y SOCIAL, DEL PERSONAL DE LA COMUNIDAD ACADÉMICA DE LA ESCUELA DE CARABINEROS DE LA PROVINCIA DE VÉLEZ Y ESCUELA DE POLICIA RAFAEL REYES EN EL DEPARTAMENTO DE BOYACÁ</w:t>
            </w:r>
          </w:p>
        </w:tc>
        <w:tc>
          <w:tcPr>
            <w:tcW w:w="1559" w:type="dxa"/>
            <w:vAlign w:val="center"/>
          </w:tcPr>
          <w:p w14:paraId="4CFF31E2"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PN ESVEL V58-7-10027-23</w:t>
            </w:r>
          </w:p>
        </w:tc>
        <w:tc>
          <w:tcPr>
            <w:tcW w:w="1560" w:type="dxa"/>
            <w:vAlign w:val="center"/>
          </w:tcPr>
          <w:p w14:paraId="75297B46"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PN ESVEL MIC 027 2023</w:t>
            </w:r>
          </w:p>
        </w:tc>
        <w:tc>
          <w:tcPr>
            <w:tcW w:w="1341" w:type="dxa"/>
            <w:vAlign w:val="center"/>
          </w:tcPr>
          <w:p w14:paraId="536B13E8" w14:textId="77777777" w:rsidR="005E26FE" w:rsidRPr="00DA165C" w:rsidRDefault="001F0106">
            <w:pPr>
              <w:pStyle w:val="Sinespaciado1"/>
              <w:spacing w:line="256" w:lineRule="auto"/>
              <w:jc w:val="center"/>
              <w:rPr>
                <w:rFonts w:ascii="Arial" w:eastAsia="MS Mincho" w:hAnsi="Arial" w:cs="Arial"/>
                <w:color w:val="FF0000"/>
                <w:sz w:val="12"/>
                <w:szCs w:val="10"/>
              </w:rPr>
            </w:pPr>
            <w:r w:rsidRPr="00DA165C">
              <w:rPr>
                <w:rFonts w:ascii="Arial" w:eastAsia="MS Mincho" w:hAnsi="Arial" w:cs="Arial"/>
                <w:sz w:val="12"/>
                <w:szCs w:val="10"/>
              </w:rPr>
              <w:t>$ 60.800.000</w:t>
            </w:r>
          </w:p>
        </w:tc>
      </w:tr>
      <w:tr w:rsidR="005E26FE" w:rsidRPr="00DA165C" w14:paraId="6170A0B0" w14:textId="77777777">
        <w:trPr>
          <w:trHeight w:val="452"/>
        </w:trPr>
        <w:tc>
          <w:tcPr>
            <w:tcW w:w="1463" w:type="dxa"/>
            <w:vAlign w:val="center"/>
          </w:tcPr>
          <w:p w14:paraId="450A9205"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ESPOL</w:t>
            </w:r>
          </w:p>
          <w:p w14:paraId="4190B1BE" w14:textId="77777777" w:rsidR="005E26FE" w:rsidRPr="00DA165C" w:rsidRDefault="005E26FE">
            <w:pPr>
              <w:pStyle w:val="Sinespaciado1"/>
              <w:spacing w:line="256" w:lineRule="auto"/>
              <w:jc w:val="center"/>
              <w:rPr>
                <w:rFonts w:ascii="Arial" w:eastAsia="MS Mincho" w:hAnsi="Arial" w:cs="Arial"/>
                <w:sz w:val="12"/>
                <w:szCs w:val="10"/>
              </w:rPr>
            </w:pPr>
          </w:p>
          <w:p w14:paraId="66FF9D63" w14:textId="77777777" w:rsidR="005E26FE" w:rsidRPr="00DA165C" w:rsidRDefault="001F0106">
            <w:pPr>
              <w:pStyle w:val="Sinespaciado1"/>
              <w:spacing w:line="256" w:lineRule="auto"/>
              <w:jc w:val="center"/>
              <w:rPr>
                <w:rFonts w:ascii="Arial" w:hAnsi="Arial" w:cs="Arial"/>
                <w:sz w:val="16"/>
                <w:szCs w:val="16"/>
                <w:lang w:eastAsia="es-CO"/>
              </w:rPr>
            </w:pPr>
            <w:r w:rsidRPr="00DA165C">
              <w:rPr>
                <w:rFonts w:ascii="Arial" w:eastAsia="MS Mincho" w:hAnsi="Arial" w:cs="Arial"/>
                <w:sz w:val="12"/>
                <w:szCs w:val="10"/>
              </w:rPr>
              <w:t>COORPORACIÓN PARA LA GESTIÓN DEL DESARROLLO HUMANO FILÁNTROPOS</w:t>
            </w:r>
          </w:p>
        </w:tc>
        <w:tc>
          <w:tcPr>
            <w:tcW w:w="3721" w:type="dxa"/>
            <w:vAlign w:val="center"/>
          </w:tcPr>
          <w:p w14:paraId="7745D739" w14:textId="77777777" w:rsidR="005E26FE" w:rsidRPr="00DA165C" w:rsidRDefault="001F0106">
            <w:pPr>
              <w:pStyle w:val="Prrafodelista"/>
              <w:tabs>
                <w:tab w:val="left" w:pos="240"/>
              </w:tabs>
              <w:ind w:left="0"/>
              <w:jc w:val="both"/>
              <w:rPr>
                <w:rFonts w:ascii="Arial" w:eastAsia="MS Mincho" w:hAnsi="Arial" w:cs="Arial"/>
                <w:sz w:val="12"/>
                <w:szCs w:val="10"/>
              </w:rPr>
            </w:pPr>
            <w:r w:rsidRPr="00DA165C">
              <w:rPr>
                <w:rFonts w:ascii="Arial" w:eastAsia="MS Mincho" w:hAnsi="Arial" w:cs="Arial"/>
                <w:sz w:val="12"/>
                <w:szCs w:val="10"/>
              </w:rPr>
              <w:t>PRESTACIÓN DE SERVICIOS PARA EL DESARROLLO DE LAS ACTIVIDADES DE BIENESTAR Y APOYO PSICOSOCIAL, ORIENTADAS A LA COMUNIDAD EDUCATIVA DE LA ESCUELA DE POSTGRADOS DE POLICÍA "MIGUEL ANTONIO LLERAS PIZARRO".</w:t>
            </w:r>
          </w:p>
        </w:tc>
        <w:tc>
          <w:tcPr>
            <w:tcW w:w="1559" w:type="dxa"/>
            <w:vAlign w:val="center"/>
          </w:tcPr>
          <w:p w14:paraId="4D5E9400" w14:textId="77777777" w:rsidR="005E26FE" w:rsidRPr="00DA165C" w:rsidRDefault="001F0106">
            <w:pPr>
              <w:pStyle w:val="Sinespaciado1"/>
              <w:spacing w:line="256" w:lineRule="auto"/>
              <w:jc w:val="center"/>
              <w:rPr>
                <w:rFonts w:ascii="Arial" w:eastAsia="MS Mincho" w:hAnsi="Arial" w:cs="Arial"/>
                <w:sz w:val="12"/>
                <w:szCs w:val="10"/>
              </w:rPr>
            </w:pPr>
            <w:r w:rsidRPr="00DA165C">
              <w:rPr>
                <w:rFonts w:ascii="Arial" w:eastAsia="MS Mincho" w:hAnsi="Arial" w:cs="Arial"/>
                <w:sz w:val="12"/>
                <w:szCs w:val="10"/>
              </w:rPr>
              <w:t>PN ESPOL SIP 003 2024</w:t>
            </w:r>
          </w:p>
        </w:tc>
        <w:tc>
          <w:tcPr>
            <w:tcW w:w="1560" w:type="dxa"/>
            <w:vAlign w:val="center"/>
          </w:tcPr>
          <w:p w14:paraId="4060AC3A" w14:textId="77777777" w:rsidR="005E26FE" w:rsidRPr="00DA165C" w:rsidRDefault="001F0106">
            <w:pPr>
              <w:pStyle w:val="Sinespaciado1"/>
              <w:spacing w:line="256" w:lineRule="auto"/>
              <w:jc w:val="center"/>
              <w:rPr>
                <w:rFonts w:ascii="Arial" w:eastAsia="MS Mincho" w:hAnsi="Arial" w:cs="Arial"/>
                <w:color w:val="000000" w:themeColor="text1"/>
                <w:sz w:val="12"/>
                <w:szCs w:val="10"/>
              </w:rPr>
            </w:pPr>
            <w:r w:rsidRPr="00DA165C">
              <w:rPr>
                <w:rFonts w:ascii="Arial" w:eastAsia="MS Mincho" w:hAnsi="Arial" w:cs="Arial"/>
                <w:color w:val="000000" w:themeColor="text1"/>
                <w:sz w:val="12"/>
                <w:szCs w:val="10"/>
              </w:rPr>
              <w:t>PN ESPOL SIP 003 2024</w:t>
            </w:r>
          </w:p>
        </w:tc>
        <w:tc>
          <w:tcPr>
            <w:tcW w:w="1341" w:type="dxa"/>
            <w:vAlign w:val="center"/>
          </w:tcPr>
          <w:p w14:paraId="57BBF9F2" w14:textId="77777777" w:rsidR="005E26FE" w:rsidRPr="00DA165C" w:rsidRDefault="001F0106">
            <w:pPr>
              <w:pStyle w:val="Sinespaciado1"/>
              <w:spacing w:line="256" w:lineRule="auto"/>
              <w:jc w:val="center"/>
              <w:rPr>
                <w:rFonts w:ascii="Arial" w:eastAsia="MS Mincho" w:hAnsi="Arial" w:cs="Arial"/>
                <w:color w:val="000000" w:themeColor="text1"/>
                <w:sz w:val="12"/>
                <w:szCs w:val="10"/>
              </w:rPr>
            </w:pPr>
            <w:r w:rsidRPr="00DA165C">
              <w:rPr>
                <w:rFonts w:ascii="Arial" w:eastAsia="MS Mincho" w:hAnsi="Arial" w:cs="Arial"/>
                <w:color w:val="000000" w:themeColor="text1"/>
                <w:sz w:val="12"/>
                <w:szCs w:val="10"/>
              </w:rPr>
              <w:t>$ 230.000.000</w:t>
            </w:r>
          </w:p>
        </w:tc>
      </w:tr>
    </w:tbl>
    <w:p w14:paraId="38D16FBB" w14:textId="77777777" w:rsidR="005E26FE" w:rsidRPr="00DA165C" w:rsidRDefault="005E26FE">
      <w:pPr>
        <w:pStyle w:val="Sinespaciado1"/>
        <w:jc w:val="both"/>
        <w:rPr>
          <w:rFonts w:ascii="Arial" w:hAnsi="Arial" w:cs="Arial"/>
          <w:sz w:val="20"/>
          <w:szCs w:val="20"/>
        </w:rPr>
      </w:pPr>
    </w:p>
    <w:p w14:paraId="0C858594" w14:textId="77777777" w:rsidR="004E2331" w:rsidRPr="00DA165C" w:rsidRDefault="004E2331">
      <w:pPr>
        <w:pStyle w:val="Sinespaciado1"/>
        <w:jc w:val="both"/>
        <w:rPr>
          <w:rFonts w:ascii="Arial" w:hAnsi="Arial" w:cs="Arial"/>
          <w:sz w:val="20"/>
          <w:szCs w:val="20"/>
        </w:rPr>
      </w:pPr>
    </w:p>
    <w:p w14:paraId="55B83312" w14:textId="77777777" w:rsidR="005E26FE" w:rsidRPr="00DA165C" w:rsidRDefault="001F0106">
      <w:pPr>
        <w:pStyle w:val="Prrafodelista"/>
        <w:numPr>
          <w:ilvl w:val="1"/>
          <w:numId w:val="27"/>
        </w:numPr>
        <w:jc w:val="both"/>
        <w:rPr>
          <w:rFonts w:ascii="Arial" w:hAnsi="Arial" w:cs="Arial"/>
          <w:b/>
          <w:sz w:val="20"/>
          <w:szCs w:val="20"/>
        </w:rPr>
      </w:pPr>
      <w:r w:rsidRPr="00DA165C">
        <w:rPr>
          <w:rFonts w:ascii="Arial" w:hAnsi="Arial" w:cs="Arial"/>
          <w:b/>
          <w:sz w:val="20"/>
          <w:szCs w:val="20"/>
        </w:rPr>
        <w:lastRenderedPageBreak/>
        <w:t>PRECIOS HISTÓRICOS</w:t>
      </w:r>
    </w:p>
    <w:p w14:paraId="168C2716" w14:textId="77777777" w:rsidR="005E26FE" w:rsidRPr="00DA165C" w:rsidRDefault="005E26FE">
      <w:pPr>
        <w:pStyle w:val="Sinespaciado1"/>
        <w:jc w:val="both"/>
        <w:rPr>
          <w:rFonts w:ascii="Arial" w:hAnsi="Arial" w:cs="Arial"/>
          <w:sz w:val="20"/>
          <w:szCs w:val="20"/>
        </w:rPr>
      </w:pPr>
    </w:p>
    <w:p w14:paraId="19C43FE6" w14:textId="171724B4" w:rsidR="005E26FE" w:rsidRPr="00DA165C" w:rsidRDefault="001F0106">
      <w:pPr>
        <w:pStyle w:val="Sinespaciado1"/>
        <w:jc w:val="both"/>
        <w:rPr>
          <w:rFonts w:ascii="Arial" w:hAnsi="Arial" w:cs="Arial"/>
          <w:sz w:val="20"/>
          <w:szCs w:val="20"/>
        </w:rPr>
      </w:pPr>
      <w:r w:rsidRPr="00DA165C">
        <w:rPr>
          <w:rFonts w:ascii="Arial" w:hAnsi="Arial" w:cs="Arial"/>
          <w:sz w:val="20"/>
          <w:szCs w:val="20"/>
        </w:rPr>
        <w:t>A continuación, se toma como referencia algunos valores de los últimos contratos ejecutados en esta unidad policial, donde se adquirió el objeto a contratar, aplicando el IPC correspondiente al terminó de esa vigencia.</w:t>
      </w:r>
      <w:r w:rsidR="004E2331" w:rsidRPr="00DA165C">
        <w:rPr>
          <w:rFonts w:ascii="Arial" w:hAnsi="Arial" w:cs="Arial"/>
          <w:sz w:val="20"/>
          <w:szCs w:val="20"/>
        </w:rPr>
        <w:t xml:space="preserve"> Sin embargo, estos valores no se tendrán en cuanta toda vez que las condiciones técnicas han cambiado para la presente vigencia.</w:t>
      </w:r>
    </w:p>
    <w:p w14:paraId="685969EF" w14:textId="77777777" w:rsidR="005E26FE" w:rsidRPr="00DA165C" w:rsidRDefault="005E26FE">
      <w:pPr>
        <w:pStyle w:val="Sinespaciado1"/>
        <w:jc w:val="both"/>
        <w:rPr>
          <w:rFonts w:ascii="Arial" w:hAnsi="Arial" w:cs="Arial"/>
          <w:sz w:val="20"/>
          <w:szCs w:val="20"/>
        </w:rPr>
      </w:pPr>
    </w:p>
    <w:p w14:paraId="4941DE33" w14:textId="77777777" w:rsidR="005E26FE" w:rsidRPr="00DA165C" w:rsidRDefault="005E26FE">
      <w:pPr>
        <w:pStyle w:val="Sinespaciado1"/>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726"/>
        <w:gridCol w:w="1304"/>
        <w:gridCol w:w="2428"/>
        <w:gridCol w:w="1938"/>
        <w:gridCol w:w="1695"/>
      </w:tblGrid>
      <w:tr w:rsidR="005E26FE" w:rsidRPr="00DA165C" w14:paraId="4FA5E155" w14:textId="77777777">
        <w:trPr>
          <w:trHeight w:val="473"/>
          <w:jc w:val="center"/>
        </w:trPr>
        <w:tc>
          <w:tcPr>
            <w:tcW w:w="3142" w:type="pct"/>
            <w:gridSpan w:val="4"/>
            <w:tcBorders>
              <w:top w:val="nil"/>
              <w:left w:val="nil"/>
            </w:tcBorders>
            <w:shd w:val="clear" w:color="auto" w:fill="FFFFFF" w:themeFill="background1"/>
            <w:vAlign w:val="center"/>
          </w:tcPr>
          <w:p w14:paraId="7EF62556" w14:textId="77777777" w:rsidR="005E26FE" w:rsidRPr="00DA165C" w:rsidRDefault="005E26FE">
            <w:pPr>
              <w:pStyle w:val="Sinespaciado1"/>
              <w:jc w:val="center"/>
              <w:rPr>
                <w:rFonts w:ascii="Arial" w:hAnsi="Arial" w:cs="Arial"/>
                <w:b/>
                <w:bCs/>
                <w:sz w:val="14"/>
                <w:szCs w:val="14"/>
              </w:rPr>
            </w:pPr>
          </w:p>
        </w:tc>
        <w:tc>
          <w:tcPr>
            <w:tcW w:w="1858" w:type="pct"/>
            <w:gridSpan w:val="2"/>
            <w:shd w:val="clear" w:color="auto" w:fill="F2F2F2" w:themeFill="background1" w:themeFillShade="F2"/>
            <w:vAlign w:val="center"/>
          </w:tcPr>
          <w:p w14:paraId="44035A24" w14:textId="47C56FA3"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202</w:t>
            </w:r>
            <w:r w:rsidR="0089265C" w:rsidRPr="00DA165C">
              <w:rPr>
                <w:rFonts w:ascii="Arial" w:hAnsi="Arial" w:cs="Arial"/>
                <w:b/>
                <w:bCs/>
                <w:sz w:val="20"/>
                <w:szCs w:val="20"/>
              </w:rPr>
              <w:t>5</w:t>
            </w:r>
          </w:p>
        </w:tc>
      </w:tr>
      <w:tr w:rsidR="005E26FE" w:rsidRPr="00DA165C" w14:paraId="21EF5F92" w14:textId="77777777">
        <w:trPr>
          <w:trHeight w:val="473"/>
          <w:jc w:val="center"/>
        </w:trPr>
        <w:tc>
          <w:tcPr>
            <w:tcW w:w="350" w:type="pct"/>
            <w:shd w:val="clear" w:color="auto" w:fill="F2F2F2" w:themeFill="background1" w:themeFillShade="F2"/>
            <w:vAlign w:val="center"/>
          </w:tcPr>
          <w:p w14:paraId="29C253F2"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ÍTEM</w:t>
            </w:r>
          </w:p>
        </w:tc>
        <w:tc>
          <w:tcPr>
            <w:tcW w:w="883" w:type="pct"/>
            <w:shd w:val="clear" w:color="auto" w:fill="F2F2F2" w:themeFill="background1" w:themeFillShade="F2"/>
            <w:vAlign w:val="center"/>
          </w:tcPr>
          <w:p w14:paraId="1F1B2B21" w14:textId="77777777" w:rsidR="005E26FE" w:rsidRPr="00DA165C" w:rsidRDefault="001F0106">
            <w:pPr>
              <w:pStyle w:val="Sinespaciado1"/>
              <w:jc w:val="center"/>
              <w:rPr>
                <w:rFonts w:ascii="Arial" w:hAnsi="Arial" w:cs="Arial"/>
                <w:b/>
                <w:bCs/>
                <w:sz w:val="14"/>
                <w:szCs w:val="14"/>
              </w:rPr>
            </w:pPr>
            <w:r w:rsidRPr="00DA165C">
              <w:rPr>
                <w:rFonts w:ascii="Arial" w:eastAsia="MS Mincho" w:hAnsi="Arial" w:cs="Arial"/>
                <w:b/>
                <w:bCs/>
                <w:sz w:val="14"/>
                <w:szCs w:val="14"/>
              </w:rPr>
              <w:t>ENTIDAD CONTRATANTE Y CONTRATISTA</w:t>
            </w:r>
          </w:p>
        </w:tc>
        <w:tc>
          <w:tcPr>
            <w:tcW w:w="667" w:type="pct"/>
            <w:shd w:val="clear" w:color="auto" w:fill="F2F2F2" w:themeFill="background1" w:themeFillShade="F2"/>
            <w:vAlign w:val="center"/>
          </w:tcPr>
          <w:p w14:paraId="70525E03"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NÚMERO DE CONTRATO</w:t>
            </w:r>
          </w:p>
        </w:tc>
        <w:tc>
          <w:tcPr>
            <w:tcW w:w="1242" w:type="pct"/>
            <w:shd w:val="clear" w:color="auto" w:fill="F2F2F2" w:themeFill="background1" w:themeFillShade="F2"/>
            <w:vAlign w:val="center"/>
          </w:tcPr>
          <w:p w14:paraId="22ED8ECE"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DESCRIPCIÓN</w:t>
            </w:r>
          </w:p>
        </w:tc>
        <w:tc>
          <w:tcPr>
            <w:tcW w:w="991" w:type="pct"/>
            <w:shd w:val="clear" w:color="auto" w:fill="F2F2F2" w:themeFill="background1" w:themeFillShade="F2"/>
            <w:vAlign w:val="center"/>
          </w:tcPr>
          <w:p w14:paraId="0E8C361A" w14:textId="51FB761F"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VALOR UNITARIO 202</w:t>
            </w:r>
            <w:r w:rsidR="0089265C" w:rsidRPr="00DA165C">
              <w:rPr>
                <w:rFonts w:ascii="Arial" w:hAnsi="Arial" w:cs="Arial"/>
                <w:b/>
                <w:bCs/>
                <w:sz w:val="14"/>
                <w:szCs w:val="14"/>
              </w:rPr>
              <w:t>5</w:t>
            </w:r>
          </w:p>
        </w:tc>
        <w:tc>
          <w:tcPr>
            <w:tcW w:w="867" w:type="pct"/>
            <w:shd w:val="clear" w:color="auto" w:fill="F2F2F2" w:themeFill="background1" w:themeFillShade="F2"/>
            <w:vAlign w:val="center"/>
          </w:tcPr>
          <w:p w14:paraId="34043EF0" w14:textId="059C8676"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VALOR UNITARIO PROYECTADO CON IPC 202</w:t>
            </w:r>
            <w:r w:rsidR="00D94F8A" w:rsidRPr="00DA165C">
              <w:rPr>
                <w:rFonts w:ascii="Arial" w:hAnsi="Arial" w:cs="Arial"/>
                <w:b/>
                <w:bCs/>
                <w:sz w:val="14"/>
                <w:szCs w:val="14"/>
              </w:rPr>
              <w:t>6 DEL 5.1%</w:t>
            </w:r>
          </w:p>
        </w:tc>
      </w:tr>
      <w:tr w:rsidR="005E26FE" w:rsidRPr="00DA165C" w14:paraId="479F549B" w14:textId="77777777">
        <w:trPr>
          <w:trHeight w:val="298"/>
          <w:jc w:val="center"/>
        </w:trPr>
        <w:tc>
          <w:tcPr>
            <w:tcW w:w="350" w:type="pct"/>
            <w:vAlign w:val="center"/>
          </w:tcPr>
          <w:p w14:paraId="77322A78"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883" w:type="pct"/>
            <w:vAlign w:val="center"/>
          </w:tcPr>
          <w:p w14:paraId="5A9433E7" w14:textId="77777777" w:rsidR="005E26FE" w:rsidRPr="00DA165C" w:rsidRDefault="001F0106">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2981DEE" w14:textId="2E82352E" w:rsidR="005E26FE" w:rsidRPr="00DA165C" w:rsidRDefault="001F0106">
            <w:pPr>
              <w:pStyle w:val="Sinespaciado1"/>
              <w:jc w:val="center"/>
              <w:rPr>
                <w:rFonts w:ascii="Arial" w:eastAsia="MS Mincho" w:hAnsi="Arial" w:cs="Arial"/>
                <w:bCs/>
                <w:sz w:val="14"/>
                <w:szCs w:val="14"/>
                <w:lang w:val="it-IT"/>
              </w:rPr>
            </w:pPr>
            <w:r w:rsidRPr="00DA165C">
              <w:rPr>
                <w:rFonts w:ascii="Arial" w:eastAsia="MS Mincho" w:hAnsi="Arial" w:cs="Arial"/>
                <w:sz w:val="12"/>
                <w:szCs w:val="10"/>
                <w:lang w:val="it-IT"/>
              </w:rPr>
              <w:t>-</w:t>
            </w:r>
            <w:r w:rsidR="005B2B07" w:rsidRPr="00DA165C">
              <w:rPr>
                <w:rFonts w:ascii="Arial" w:eastAsia="MS Mincho" w:hAnsi="Arial" w:cs="Arial"/>
                <w:sz w:val="12"/>
                <w:szCs w:val="10"/>
                <w:lang w:val="it-IT"/>
              </w:rPr>
              <w:t>CARMEN LUCIA SOTO PEÑA</w:t>
            </w:r>
          </w:p>
        </w:tc>
        <w:tc>
          <w:tcPr>
            <w:tcW w:w="667" w:type="pct"/>
            <w:vAlign w:val="center"/>
          </w:tcPr>
          <w:p w14:paraId="20C0F45A" w14:textId="2E53BA34" w:rsidR="005E26FE" w:rsidRPr="00DA165C" w:rsidRDefault="001F0106">
            <w:pPr>
              <w:pStyle w:val="Sinespaciado1"/>
              <w:jc w:val="center"/>
              <w:rPr>
                <w:rFonts w:ascii="Arial" w:eastAsia="MS Mincho" w:hAnsi="Arial" w:cs="Arial"/>
                <w:sz w:val="14"/>
                <w:szCs w:val="14"/>
              </w:rPr>
            </w:pPr>
            <w:r w:rsidRPr="00DA165C">
              <w:rPr>
                <w:rFonts w:ascii="Arial" w:eastAsia="MS Mincho" w:hAnsi="Arial" w:cs="Arial"/>
                <w:sz w:val="14"/>
                <w:szCs w:val="14"/>
              </w:rPr>
              <w:t>57-7-1003</w:t>
            </w:r>
            <w:r w:rsidR="005B2B07" w:rsidRPr="00DA165C">
              <w:rPr>
                <w:rFonts w:ascii="Arial" w:eastAsia="MS Mincho" w:hAnsi="Arial" w:cs="Arial"/>
                <w:sz w:val="14"/>
                <w:szCs w:val="14"/>
              </w:rPr>
              <w:t>4</w:t>
            </w:r>
            <w:r w:rsidRPr="00DA165C">
              <w:rPr>
                <w:rFonts w:ascii="Arial" w:eastAsia="MS Mincho" w:hAnsi="Arial" w:cs="Arial"/>
                <w:sz w:val="14"/>
                <w:szCs w:val="14"/>
              </w:rPr>
              <w:t>-2</w:t>
            </w:r>
            <w:r w:rsidR="005B2B07" w:rsidRPr="00DA165C">
              <w:rPr>
                <w:rFonts w:ascii="Arial" w:eastAsia="MS Mincho" w:hAnsi="Arial" w:cs="Arial"/>
                <w:sz w:val="14"/>
                <w:szCs w:val="14"/>
              </w:rPr>
              <w:t>5</w:t>
            </w:r>
          </w:p>
          <w:p w14:paraId="256ADFB7" w14:textId="3DA437B7" w:rsidR="005E26FE" w:rsidRPr="00DA165C" w:rsidRDefault="005B2B07">
            <w:pPr>
              <w:pStyle w:val="Sinespaciado1"/>
              <w:jc w:val="center"/>
              <w:rPr>
                <w:rFonts w:ascii="Arial" w:hAnsi="Arial" w:cs="Arial"/>
                <w:sz w:val="14"/>
                <w:szCs w:val="14"/>
              </w:rPr>
            </w:pPr>
            <w:r w:rsidRPr="00DA165C">
              <w:rPr>
                <w:rFonts w:ascii="Arial" w:hAnsi="Arial" w:cs="Arial"/>
                <w:sz w:val="14"/>
                <w:szCs w:val="14"/>
              </w:rPr>
              <w:t>06/06/2025</w:t>
            </w:r>
          </w:p>
        </w:tc>
        <w:tc>
          <w:tcPr>
            <w:tcW w:w="1242" w:type="pct"/>
            <w:vAlign w:val="center"/>
          </w:tcPr>
          <w:p w14:paraId="101530B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REFRIGERIO TIPO 1: Ensalada de frutas (400gr) a base de papaya, banano, mango, melón, fresa, piña caramelizada, uvas, kiwi, crema de leche 4 onzas y 10 gr de queso rallado, de marca reconocida, galleta dulce.  Servida en recipiente plástico con cuchara desechable y tapa ajustable y/o servicio a la mesa.</w:t>
            </w:r>
          </w:p>
        </w:tc>
        <w:tc>
          <w:tcPr>
            <w:tcW w:w="991" w:type="pct"/>
            <w:vAlign w:val="center"/>
          </w:tcPr>
          <w:p w14:paraId="17FBCAE2" w14:textId="44E24B4D" w:rsidR="005E26FE" w:rsidRPr="00DA165C" w:rsidRDefault="001F0106">
            <w:pPr>
              <w:pStyle w:val="Sinespaciado1"/>
              <w:jc w:val="right"/>
              <w:rPr>
                <w:rFonts w:ascii="Arial" w:hAnsi="Arial" w:cs="Arial"/>
                <w:sz w:val="20"/>
                <w:szCs w:val="20"/>
              </w:rPr>
            </w:pPr>
            <w:r w:rsidRPr="00DA165C">
              <w:rPr>
                <w:rFonts w:ascii="Arial" w:hAnsi="Arial" w:cs="Arial"/>
                <w:sz w:val="20"/>
                <w:szCs w:val="20"/>
              </w:rPr>
              <w:t>$ 2</w:t>
            </w:r>
            <w:r w:rsidR="0089265C" w:rsidRPr="00DA165C">
              <w:rPr>
                <w:rFonts w:ascii="Arial" w:hAnsi="Arial" w:cs="Arial"/>
                <w:sz w:val="20"/>
                <w:szCs w:val="20"/>
              </w:rPr>
              <w:t>3</w:t>
            </w:r>
            <w:r w:rsidRPr="00DA165C">
              <w:rPr>
                <w:rFonts w:ascii="Arial" w:hAnsi="Arial" w:cs="Arial"/>
                <w:sz w:val="20"/>
                <w:szCs w:val="20"/>
              </w:rPr>
              <w:t>.</w:t>
            </w:r>
            <w:r w:rsidR="0089265C" w:rsidRPr="00DA165C">
              <w:rPr>
                <w:rFonts w:ascii="Arial" w:hAnsi="Arial" w:cs="Arial"/>
                <w:sz w:val="20"/>
                <w:szCs w:val="20"/>
              </w:rPr>
              <w:t>384</w:t>
            </w:r>
            <w:r w:rsidRPr="00DA165C">
              <w:rPr>
                <w:rFonts w:ascii="Arial" w:hAnsi="Arial" w:cs="Arial"/>
                <w:sz w:val="20"/>
                <w:szCs w:val="20"/>
              </w:rPr>
              <w:t>,</w:t>
            </w:r>
            <w:r w:rsidR="0089265C" w:rsidRPr="00DA165C">
              <w:rPr>
                <w:rFonts w:ascii="Arial" w:hAnsi="Arial" w:cs="Arial"/>
                <w:sz w:val="20"/>
                <w:szCs w:val="20"/>
              </w:rPr>
              <w:t>12</w:t>
            </w:r>
          </w:p>
          <w:p w14:paraId="31A2FC1F" w14:textId="77777777" w:rsidR="005E26FE" w:rsidRPr="00DA165C" w:rsidRDefault="005E26FE">
            <w:pPr>
              <w:pStyle w:val="Sinespaciado1"/>
              <w:jc w:val="right"/>
              <w:rPr>
                <w:rFonts w:ascii="Arial" w:hAnsi="Arial" w:cs="Arial"/>
                <w:sz w:val="20"/>
                <w:szCs w:val="20"/>
              </w:rPr>
            </w:pPr>
          </w:p>
        </w:tc>
        <w:tc>
          <w:tcPr>
            <w:tcW w:w="867" w:type="pct"/>
            <w:vAlign w:val="center"/>
          </w:tcPr>
          <w:p w14:paraId="54AEF7B2" w14:textId="077A52C9"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4959A3" w:rsidRPr="00DA165C">
              <w:rPr>
                <w:rFonts w:ascii="Arial" w:hAnsi="Arial" w:cs="Arial"/>
                <w:sz w:val="20"/>
                <w:szCs w:val="20"/>
              </w:rPr>
              <w:t>24.</w:t>
            </w:r>
            <w:r w:rsidR="003C270E" w:rsidRPr="00DA165C">
              <w:rPr>
                <w:rFonts w:ascii="Arial" w:hAnsi="Arial" w:cs="Arial"/>
                <w:sz w:val="20"/>
                <w:szCs w:val="20"/>
              </w:rPr>
              <w:t>576</w:t>
            </w:r>
            <w:r w:rsidRPr="00DA165C">
              <w:rPr>
                <w:rFonts w:ascii="Arial" w:hAnsi="Arial" w:cs="Arial"/>
                <w:sz w:val="20"/>
                <w:szCs w:val="20"/>
              </w:rPr>
              <w:t>,</w:t>
            </w:r>
            <w:r w:rsidR="003C270E" w:rsidRPr="00DA165C">
              <w:rPr>
                <w:rFonts w:ascii="Arial" w:hAnsi="Arial" w:cs="Arial"/>
                <w:sz w:val="20"/>
                <w:szCs w:val="20"/>
              </w:rPr>
              <w:t>71</w:t>
            </w:r>
          </w:p>
          <w:p w14:paraId="5761379D" w14:textId="77777777" w:rsidR="005E26FE" w:rsidRPr="00DA165C" w:rsidRDefault="005E26FE">
            <w:pPr>
              <w:pStyle w:val="Sinespaciado1"/>
              <w:jc w:val="right"/>
              <w:rPr>
                <w:rFonts w:ascii="Arial" w:hAnsi="Arial" w:cs="Arial"/>
                <w:sz w:val="20"/>
                <w:szCs w:val="20"/>
              </w:rPr>
            </w:pPr>
          </w:p>
        </w:tc>
      </w:tr>
      <w:tr w:rsidR="005B2B07" w:rsidRPr="00DA165C" w14:paraId="69D2B6EF" w14:textId="77777777" w:rsidTr="001F0106">
        <w:trPr>
          <w:trHeight w:val="298"/>
          <w:jc w:val="center"/>
        </w:trPr>
        <w:tc>
          <w:tcPr>
            <w:tcW w:w="350" w:type="pct"/>
            <w:vAlign w:val="center"/>
          </w:tcPr>
          <w:p w14:paraId="467D9E97" w14:textId="77777777" w:rsidR="005B2B07" w:rsidRPr="00DA165C" w:rsidRDefault="005B2B07" w:rsidP="005B2B07">
            <w:pPr>
              <w:pStyle w:val="Sinespaciado1"/>
              <w:jc w:val="center"/>
              <w:rPr>
                <w:rFonts w:ascii="Arial" w:hAnsi="Arial" w:cs="Arial"/>
                <w:sz w:val="14"/>
                <w:szCs w:val="14"/>
              </w:rPr>
            </w:pPr>
            <w:r w:rsidRPr="00DA165C">
              <w:rPr>
                <w:rFonts w:ascii="Arial" w:hAnsi="Arial" w:cs="Arial"/>
                <w:sz w:val="14"/>
                <w:szCs w:val="14"/>
              </w:rPr>
              <w:t>2</w:t>
            </w:r>
          </w:p>
        </w:tc>
        <w:tc>
          <w:tcPr>
            <w:tcW w:w="883" w:type="pct"/>
          </w:tcPr>
          <w:p w14:paraId="1F67F4EB"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0C16CC61"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04CABDEA"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08C72303"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698DCC09"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50326608"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0E23C105" w14:textId="7FD958D8"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35C6A34F" w14:textId="0CB08954" w:rsidR="005B2B07" w:rsidRPr="00DA165C" w:rsidRDefault="005B2B07" w:rsidP="005B2B07">
            <w:pPr>
              <w:pStyle w:val="Sinespaciado1"/>
              <w:jc w:val="center"/>
              <w:rPr>
                <w:rFonts w:ascii="Arial" w:eastAsia="MS Mincho" w:hAnsi="Arial" w:cs="Arial"/>
                <w:bCs/>
                <w:sz w:val="14"/>
                <w:szCs w:val="14"/>
                <w:lang w:val="it-IT"/>
              </w:rPr>
            </w:pPr>
            <w:r w:rsidRPr="00DA165C">
              <w:rPr>
                <w:rFonts w:ascii="Arial" w:eastAsia="MS Mincho" w:hAnsi="Arial" w:cs="Arial"/>
                <w:sz w:val="12"/>
                <w:szCs w:val="10"/>
                <w:lang w:val="it-IT"/>
              </w:rPr>
              <w:t>-CARMEN LUCIA SOTO PEÑA</w:t>
            </w:r>
          </w:p>
        </w:tc>
        <w:tc>
          <w:tcPr>
            <w:tcW w:w="667" w:type="pct"/>
            <w:vAlign w:val="center"/>
          </w:tcPr>
          <w:p w14:paraId="73723C24"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16DD2975" w14:textId="007A23DF" w:rsidR="005B2B07" w:rsidRPr="00DA165C" w:rsidRDefault="005B2B07" w:rsidP="005B2B07">
            <w:pPr>
              <w:pStyle w:val="Sinespaciado1"/>
              <w:jc w:val="center"/>
              <w:rPr>
                <w:rFonts w:ascii="Arial" w:hAnsi="Arial" w:cs="Arial"/>
                <w:sz w:val="14"/>
                <w:szCs w:val="14"/>
              </w:rPr>
            </w:pPr>
            <w:r w:rsidRPr="00DA165C">
              <w:rPr>
                <w:rFonts w:ascii="Arial" w:hAnsi="Arial" w:cs="Arial"/>
                <w:sz w:val="14"/>
                <w:szCs w:val="14"/>
              </w:rPr>
              <w:t>06/06/2025</w:t>
            </w:r>
          </w:p>
        </w:tc>
        <w:tc>
          <w:tcPr>
            <w:tcW w:w="1242" w:type="pct"/>
            <w:vAlign w:val="center"/>
          </w:tcPr>
          <w:p w14:paraId="3D8C3224"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2: Plato con pasabocas que contenga, mini pastel gloria 50 gr y corazones en hojaldre 100 gr, tabla de quesos 100 gr (grillete, queso curado, queso ahumado, queso de cabra, queso brie para untar) tabla de carnes frías (jamón ahumado, cabanos, pepperoni, salami, etc.) 100 gr, cascada de frutas surtidas (manzanas, uvas chilenas, fresas) organizar y combinar estos alimentos de forma decorativa. También se debe atender a los colores y a las formas de los elementos para que se cree armonía y quede una tabla elegante y bonita.  </w:t>
            </w:r>
          </w:p>
        </w:tc>
        <w:tc>
          <w:tcPr>
            <w:tcW w:w="991" w:type="pct"/>
            <w:vAlign w:val="center"/>
          </w:tcPr>
          <w:p w14:paraId="466C513D" w14:textId="25680C9A"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t>$ 43.214,09</w:t>
            </w:r>
          </w:p>
        </w:tc>
        <w:tc>
          <w:tcPr>
            <w:tcW w:w="867" w:type="pct"/>
            <w:vAlign w:val="center"/>
          </w:tcPr>
          <w:p w14:paraId="447579E9" w14:textId="753DBC6D"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4</w:t>
            </w:r>
            <w:r w:rsidR="003C270E" w:rsidRPr="00DA165C">
              <w:rPr>
                <w:rFonts w:ascii="Arial" w:hAnsi="Arial" w:cs="Arial"/>
                <w:color w:val="000000"/>
                <w:sz w:val="20"/>
                <w:szCs w:val="20"/>
              </w:rPr>
              <w:t>5</w:t>
            </w:r>
            <w:r w:rsidR="004959A3" w:rsidRPr="00DA165C">
              <w:rPr>
                <w:rFonts w:ascii="Arial" w:hAnsi="Arial" w:cs="Arial"/>
                <w:color w:val="000000"/>
                <w:sz w:val="20"/>
                <w:szCs w:val="20"/>
              </w:rPr>
              <w:t>.</w:t>
            </w:r>
            <w:r w:rsidR="003C270E" w:rsidRPr="00DA165C">
              <w:rPr>
                <w:rFonts w:ascii="Arial" w:hAnsi="Arial" w:cs="Arial"/>
                <w:color w:val="000000"/>
                <w:sz w:val="20"/>
                <w:szCs w:val="20"/>
              </w:rPr>
              <w:t>418</w:t>
            </w:r>
            <w:r w:rsidRPr="00DA165C">
              <w:rPr>
                <w:rFonts w:ascii="Arial" w:hAnsi="Arial" w:cs="Arial"/>
                <w:color w:val="000000"/>
                <w:sz w:val="20"/>
                <w:szCs w:val="20"/>
              </w:rPr>
              <w:t>,</w:t>
            </w:r>
            <w:r w:rsidR="003C270E" w:rsidRPr="00DA165C">
              <w:rPr>
                <w:rFonts w:ascii="Arial" w:hAnsi="Arial" w:cs="Arial"/>
                <w:color w:val="000000"/>
                <w:sz w:val="20"/>
                <w:szCs w:val="20"/>
              </w:rPr>
              <w:t>00</w:t>
            </w:r>
          </w:p>
        </w:tc>
      </w:tr>
      <w:tr w:rsidR="005B2B07" w:rsidRPr="00DA165C" w14:paraId="66475E0F" w14:textId="77777777" w:rsidTr="001F0106">
        <w:trPr>
          <w:trHeight w:val="346"/>
          <w:jc w:val="center"/>
        </w:trPr>
        <w:tc>
          <w:tcPr>
            <w:tcW w:w="350" w:type="pct"/>
            <w:vAlign w:val="center"/>
          </w:tcPr>
          <w:p w14:paraId="53C0E01D"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3</w:t>
            </w:r>
          </w:p>
        </w:tc>
        <w:tc>
          <w:tcPr>
            <w:tcW w:w="883" w:type="pct"/>
          </w:tcPr>
          <w:p w14:paraId="2DB08225" w14:textId="77777777" w:rsidR="00D42A1A" w:rsidRPr="00DA165C" w:rsidRDefault="00D42A1A" w:rsidP="005B2B07">
            <w:pPr>
              <w:pStyle w:val="Sinespaciado1"/>
              <w:jc w:val="center"/>
              <w:rPr>
                <w:rFonts w:ascii="Arial" w:eastAsia="MS Mincho" w:hAnsi="Arial" w:cs="Arial"/>
                <w:sz w:val="12"/>
                <w:szCs w:val="10"/>
                <w:lang w:val="it-IT"/>
              </w:rPr>
            </w:pPr>
          </w:p>
          <w:p w14:paraId="0E231EC9" w14:textId="77777777" w:rsidR="00D42A1A" w:rsidRPr="00DA165C" w:rsidRDefault="00D42A1A" w:rsidP="005B2B07">
            <w:pPr>
              <w:pStyle w:val="Sinespaciado1"/>
              <w:jc w:val="center"/>
              <w:rPr>
                <w:rFonts w:ascii="Arial" w:eastAsia="MS Mincho" w:hAnsi="Arial" w:cs="Arial"/>
                <w:sz w:val="12"/>
                <w:szCs w:val="10"/>
                <w:lang w:val="it-IT"/>
              </w:rPr>
            </w:pPr>
          </w:p>
          <w:p w14:paraId="56E77AC3" w14:textId="22681610" w:rsidR="00D42A1A" w:rsidRPr="00DA165C" w:rsidRDefault="00D42A1A" w:rsidP="005B2B07">
            <w:pPr>
              <w:pStyle w:val="Sinespaciado1"/>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9451421" w14:textId="677D8F18" w:rsidR="005B2B07" w:rsidRPr="00DA165C" w:rsidRDefault="00D42A1A"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DA35BF9"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065BD9FD" w14:textId="7F0C692C"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0CC6601B"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3: 2 pinchos de pollo (120 gr) porción de papas a la francesa (100gr) Gaseosa en botella 250 ml o vaso de jugo 100% natural de 10 oz, Servido como se coordine con el supervisor y/o apoyo a la supervisión del contrato, según la unidad que corresponda.</w:t>
            </w:r>
          </w:p>
        </w:tc>
        <w:tc>
          <w:tcPr>
            <w:tcW w:w="991" w:type="pct"/>
            <w:vAlign w:val="center"/>
          </w:tcPr>
          <w:p w14:paraId="3161B132" w14:textId="3CC1C9B3" w:rsidR="005B2B07" w:rsidRPr="00DA165C" w:rsidRDefault="005B2B07" w:rsidP="005B2B07">
            <w:pPr>
              <w:pStyle w:val="Sinespaciado1"/>
              <w:jc w:val="right"/>
              <w:rPr>
                <w:rFonts w:ascii="Arial" w:hAnsi="Arial" w:cs="Arial"/>
                <w:sz w:val="20"/>
                <w:szCs w:val="20"/>
                <w:lang w:eastAsia="es-CO"/>
              </w:rPr>
            </w:pPr>
            <w:r w:rsidRPr="00DA165C">
              <w:rPr>
                <w:rFonts w:ascii="Arial" w:hAnsi="Arial" w:cs="Arial"/>
                <w:color w:val="000000"/>
                <w:sz w:val="20"/>
                <w:szCs w:val="20"/>
              </w:rPr>
              <w:t>$ 32.250,16</w:t>
            </w:r>
          </w:p>
        </w:tc>
        <w:tc>
          <w:tcPr>
            <w:tcW w:w="867" w:type="pct"/>
            <w:vAlign w:val="center"/>
          </w:tcPr>
          <w:p w14:paraId="0BD78649" w14:textId="05DA7661" w:rsidR="005B2B07" w:rsidRPr="00DA165C" w:rsidRDefault="005B2B07" w:rsidP="005B2B07">
            <w:pPr>
              <w:pStyle w:val="Sinespaciado1"/>
              <w:jc w:val="right"/>
              <w:rPr>
                <w:rFonts w:ascii="Arial" w:hAnsi="Arial" w:cs="Arial"/>
                <w:sz w:val="20"/>
                <w:szCs w:val="20"/>
                <w:lang w:eastAsia="es-CO"/>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33.</w:t>
            </w:r>
            <w:r w:rsidR="003C270E" w:rsidRPr="00DA165C">
              <w:rPr>
                <w:rFonts w:ascii="Arial" w:hAnsi="Arial" w:cs="Arial"/>
                <w:color w:val="000000"/>
                <w:sz w:val="20"/>
                <w:szCs w:val="20"/>
              </w:rPr>
              <w:t>894</w:t>
            </w:r>
            <w:r w:rsidRPr="00DA165C">
              <w:rPr>
                <w:rFonts w:ascii="Arial" w:hAnsi="Arial" w:cs="Arial"/>
                <w:color w:val="000000"/>
                <w:sz w:val="20"/>
                <w:szCs w:val="20"/>
              </w:rPr>
              <w:t>,</w:t>
            </w:r>
            <w:r w:rsidR="003C270E" w:rsidRPr="00DA165C">
              <w:rPr>
                <w:rFonts w:ascii="Arial" w:hAnsi="Arial" w:cs="Arial"/>
                <w:color w:val="000000"/>
                <w:sz w:val="20"/>
                <w:szCs w:val="20"/>
              </w:rPr>
              <w:t>9</w:t>
            </w:r>
            <w:r w:rsidRPr="00DA165C">
              <w:rPr>
                <w:rFonts w:ascii="Arial" w:hAnsi="Arial" w:cs="Arial"/>
                <w:color w:val="000000"/>
                <w:sz w:val="20"/>
                <w:szCs w:val="20"/>
              </w:rPr>
              <w:t>1</w:t>
            </w:r>
          </w:p>
        </w:tc>
      </w:tr>
      <w:tr w:rsidR="005B2B07" w:rsidRPr="00DA165C" w14:paraId="2D9E3283" w14:textId="77777777" w:rsidTr="001F0106">
        <w:trPr>
          <w:trHeight w:val="346"/>
          <w:jc w:val="center"/>
        </w:trPr>
        <w:tc>
          <w:tcPr>
            <w:tcW w:w="350" w:type="pct"/>
            <w:vAlign w:val="center"/>
          </w:tcPr>
          <w:p w14:paraId="5AF0407C"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4</w:t>
            </w:r>
          </w:p>
        </w:tc>
        <w:tc>
          <w:tcPr>
            <w:tcW w:w="883" w:type="pct"/>
          </w:tcPr>
          <w:p w14:paraId="4C0E6182"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7498BBC3"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365DBEEE" w14:textId="5EBF8686"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29CC7E3A" w14:textId="45728235"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1A36B580"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03C3603" w14:textId="3FDD9F4E"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50F11304"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4: Sándwich en pan artesanal (80 gr) con jamón de marca reconocida (20 gr) queso de marca reconocido (20 gr) y lechuga fresca (5 gr), y rodajas de tomate fresco (5gr) gaseosa de 250 ml o vaso de jugo 100% natural de 10 oz. Servido como se coordine con el supervisor y/o apoyo a la supervisión del contrato, según la unidad que corresponda.</w:t>
            </w:r>
          </w:p>
        </w:tc>
        <w:tc>
          <w:tcPr>
            <w:tcW w:w="991" w:type="pct"/>
            <w:vAlign w:val="center"/>
          </w:tcPr>
          <w:p w14:paraId="4B735918" w14:textId="6F559646" w:rsidR="005B2B07" w:rsidRPr="00DA165C" w:rsidRDefault="005B2B07" w:rsidP="005B2B07">
            <w:pPr>
              <w:pStyle w:val="Sinespaciado1"/>
              <w:jc w:val="right"/>
              <w:rPr>
                <w:rFonts w:ascii="Arial" w:hAnsi="Arial" w:cs="Arial"/>
                <w:sz w:val="20"/>
                <w:szCs w:val="20"/>
                <w:lang w:eastAsia="es-CO"/>
              </w:rPr>
            </w:pPr>
            <w:r w:rsidRPr="00DA165C">
              <w:rPr>
                <w:rFonts w:ascii="Arial" w:hAnsi="Arial" w:cs="Arial"/>
                <w:color w:val="000000"/>
                <w:sz w:val="20"/>
                <w:szCs w:val="20"/>
              </w:rPr>
              <w:t>$ 25.160,34</w:t>
            </w:r>
          </w:p>
        </w:tc>
        <w:tc>
          <w:tcPr>
            <w:tcW w:w="867" w:type="pct"/>
            <w:vAlign w:val="center"/>
          </w:tcPr>
          <w:p w14:paraId="232DC2FD" w14:textId="3CCB2375" w:rsidR="005B2B07" w:rsidRPr="00DA165C" w:rsidRDefault="005B2B07" w:rsidP="005B2B07">
            <w:pPr>
              <w:pStyle w:val="Sinespaciado1"/>
              <w:jc w:val="right"/>
              <w:rPr>
                <w:rFonts w:ascii="Arial" w:hAnsi="Arial" w:cs="Arial"/>
                <w:sz w:val="20"/>
                <w:szCs w:val="20"/>
                <w:lang w:eastAsia="es-CO"/>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26.</w:t>
            </w:r>
            <w:r w:rsidR="003C270E" w:rsidRPr="00DA165C">
              <w:rPr>
                <w:rFonts w:ascii="Arial" w:hAnsi="Arial" w:cs="Arial"/>
                <w:color w:val="000000"/>
                <w:sz w:val="20"/>
                <w:szCs w:val="20"/>
              </w:rPr>
              <w:t>443.51</w:t>
            </w:r>
          </w:p>
        </w:tc>
      </w:tr>
      <w:tr w:rsidR="005B2B07" w:rsidRPr="00DA165C" w14:paraId="1D82AC1E" w14:textId="77777777" w:rsidTr="001F0106">
        <w:trPr>
          <w:trHeight w:val="346"/>
          <w:jc w:val="center"/>
        </w:trPr>
        <w:tc>
          <w:tcPr>
            <w:tcW w:w="350" w:type="pct"/>
            <w:vAlign w:val="center"/>
          </w:tcPr>
          <w:p w14:paraId="290493D3"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5</w:t>
            </w:r>
          </w:p>
        </w:tc>
        <w:tc>
          <w:tcPr>
            <w:tcW w:w="883" w:type="pct"/>
          </w:tcPr>
          <w:p w14:paraId="3D4AD50B"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5E7018E1"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179C5024" w14:textId="7ADBD465"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510B71EF" w14:textId="62BB4134"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B37D084"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1AC8EBCB" w14:textId="2747608D"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290A78D4"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5: Perro caliente (100 gr) con salchicha americana de marca reconocida, ripio de papa triturada (15 gr) salsas rojas (de tomate, rosada), mayonesa y salsa de piña, gaseosa de 250 ml o vaso de jugo 100% natural de 10 oz. Debidamente empacado en recipiente individual que evite el contacto con el ambiente antes de ser entregado.</w:t>
            </w:r>
          </w:p>
        </w:tc>
        <w:tc>
          <w:tcPr>
            <w:tcW w:w="991" w:type="pct"/>
            <w:vAlign w:val="center"/>
          </w:tcPr>
          <w:p w14:paraId="11CA2BB2" w14:textId="385B1808" w:rsidR="005B2B07" w:rsidRPr="00DA165C" w:rsidRDefault="005B2B07" w:rsidP="005B2B07">
            <w:pPr>
              <w:pStyle w:val="Sinespaciado1"/>
              <w:jc w:val="right"/>
              <w:rPr>
                <w:rFonts w:ascii="Arial" w:hAnsi="Arial" w:cs="Arial"/>
                <w:sz w:val="20"/>
                <w:szCs w:val="20"/>
                <w:lang w:eastAsia="es-CO"/>
              </w:rPr>
            </w:pPr>
            <w:r w:rsidRPr="00DA165C">
              <w:rPr>
                <w:rFonts w:ascii="Arial" w:hAnsi="Arial" w:cs="Arial"/>
                <w:color w:val="000000"/>
                <w:sz w:val="20"/>
                <w:szCs w:val="20"/>
              </w:rPr>
              <w:t>$ 25.000,63</w:t>
            </w:r>
          </w:p>
        </w:tc>
        <w:tc>
          <w:tcPr>
            <w:tcW w:w="867" w:type="pct"/>
            <w:vAlign w:val="center"/>
          </w:tcPr>
          <w:p w14:paraId="13FAF481" w14:textId="51F95E26" w:rsidR="005B2B07" w:rsidRPr="00DA165C" w:rsidRDefault="005B2B07" w:rsidP="005B2B07">
            <w:pPr>
              <w:pStyle w:val="Sinespaciado1"/>
              <w:jc w:val="right"/>
              <w:rPr>
                <w:rFonts w:ascii="Arial" w:hAnsi="Arial" w:cs="Arial"/>
                <w:sz w:val="20"/>
                <w:szCs w:val="20"/>
                <w:lang w:eastAsia="es-CO"/>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2</w:t>
            </w:r>
            <w:r w:rsidR="003C270E" w:rsidRPr="00DA165C">
              <w:rPr>
                <w:rFonts w:ascii="Arial" w:hAnsi="Arial" w:cs="Arial"/>
                <w:color w:val="000000"/>
                <w:sz w:val="20"/>
                <w:szCs w:val="20"/>
              </w:rPr>
              <w:t>6</w:t>
            </w:r>
            <w:r w:rsidR="004959A3" w:rsidRPr="00DA165C">
              <w:rPr>
                <w:rFonts w:ascii="Arial" w:hAnsi="Arial" w:cs="Arial"/>
                <w:color w:val="000000"/>
                <w:sz w:val="20"/>
                <w:szCs w:val="20"/>
              </w:rPr>
              <w:t>.</w:t>
            </w:r>
            <w:r w:rsidR="001B648B" w:rsidRPr="00DA165C">
              <w:rPr>
                <w:rFonts w:ascii="Arial" w:hAnsi="Arial" w:cs="Arial"/>
                <w:color w:val="000000"/>
                <w:sz w:val="20"/>
                <w:szCs w:val="20"/>
              </w:rPr>
              <w:t>2</w:t>
            </w:r>
            <w:r w:rsidR="004959A3" w:rsidRPr="00DA165C">
              <w:rPr>
                <w:rFonts w:ascii="Arial" w:hAnsi="Arial" w:cs="Arial"/>
                <w:color w:val="000000"/>
                <w:sz w:val="20"/>
                <w:szCs w:val="20"/>
              </w:rPr>
              <w:t>75</w:t>
            </w:r>
            <w:r w:rsidRPr="00DA165C">
              <w:rPr>
                <w:rFonts w:ascii="Arial" w:hAnsi="Arial" w:cs="Arial"/>
                <w:color w:val="000000"/>
                <w:sz w:val="20"/>
                <w:szCs w:val="20"/>
              </w:rPr>
              <w:t>,</w:t>
            </w:r>
            <w:r w:rsidR="001B648B" w:rsidRPr="00DA165C">
              <w:rPr>
                <w:rFonts w:ascii="Arial" w:hAnsi="Arial" w:cs="Arial"/>
                <w:color w:val="000000"/>
                <w:sz w:val="20"/>
                <w:szCs w:val="20"/>
              </w:rPr>
              <w:t>66</w:t>
            </w:r>
          </w:p>
        </w:tc>
      </w:tr>
      <w:tr w:rsidR="005B2B07" w:rsidRPr="00DA165C" w14:paraId="121000A4" w14:textId="77777777" w:rsidTr="001F0106">
        <w:trPr>
          <w:trHeight w:val="346"/>
          <w:jc w:val="center"/>
        </w:trPr>
        <w:tc>
          <w:tcPr>
            <w:tcW w:w="350" w:type="pct"/>
            <w:vAlign w:val="center"/>
          </w:tcPr>
          <w:p w14:paraId="3911B7AB"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6</w:t>
            </w:r>
          </w:p>
        </w:tc>
        <w:tc>
          <w:tcPr>
            <w:tcW w:w="883" w:type="pct"/>
          </w:tcPr>
          <w:p w14:paraId="48285065" w14:textId="77777777"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162EA0B2" w14:textId="4DA10915"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5977FE8"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06D77CB4" w14:textId="4012B522"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3D7B62C"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6: Hamburguesa 200 gramos, y bebida de 350 ml de marca reconocida, y una chocolatina de 30 gramos de marca reconocida, lo anterior empacado en una caja de cartón con un globo decorado para la ocasión.</w:t>
            </w:r>
          </w:p>
        </w:tc>
        <w:tc>
          <w:tcPr>
            <w:tcW w:w="991" w:type="pct"/>
            <w:vAlign w:val="center"/>
          </w:tcPr>
          <w:p w14:paraId="557472FA" w14:textId="6C91279F"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t>$ 36.059,11</w:t>
            </w:r>
          </w:p>
        </w:tc>
        <w:tc>
          <w:tcPr>
            <w:tcW w:w="867" w:type="pct"/>
            <w:vAlign w:val="center"/>
          </w:tcPr>
          <w:p w14:paraId="6F6BB51D" w14:textId="5B36F567"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37.</w:t>
            </w:r>
            <w:r w:rsidR="001B648B" w:rsidRPr="00DA165C">
              <w:rPr>
                <w:rFonts w:ascii="Arial" w:hAnsi="Arial" w:cs="Arial"/>
                <w:color w:val="000000"/>
                <w:sz w:val="20"/>
                <w:szCs w:val="20"/>
              </w:rPr>
              <w:t>898</w:t>
            </w:r>
            <w:r w:rsidRPr="00DA165C">
              <w:rPr>
                <w:rFonts w:ascii="Arial" w:hAnsi="Arial" w:cs="Arial"/>
                <w:color w:val="000000"/>
                <w:sz w:val="20"/>
                <w:szCs w:val="20"/>
              </w:rPr>
              <w:t>,</w:t>
            </w:r>
            <w:r w:rsidR="001B648B" w:rsidRPr="00DA165C">
              <w:rPr>
                <w:rFonts w:ascii="Arial" w:hAnsi="Arial" w:cs="Arial"/>
                <w:color w:val="000000"/>
                <w:sz w:val="20"/>
                <w:szCs w:val="20"/>
              </w:rPr>
              <w:t>1</w:t>
            </w:r>
            <w:r w:rsidRPr="00DA165C">
              <w:rPr>
                <w:rFonts w:ascii="Arial" w:hAnsi="Arial" w:cs="Arial"/>
                <w:color w:val="000000"/>
                <w:sz w:val="20"/>
                <w:szCs w:val="20"/>
              </w:rPr>
              <w:t>2</w:t>
            </w:r>
          </w:p>
        </w:tc>
      </w:tr>
      <w:tr w:rsidR="005B2B07" w:rsidRPr="00DA165C" w14:paraId="68E7CD9A" w14:textId="77777777" w:rsidTr="001F0106">
        <w:trPr>
          <w:trHeight w:val="346"/>
          <w:jc w:val="center"/>
        </w:trPr>
        <w:tc>
          <w:tcPr>
            <w:tcW w:w="350" w:type="pct"/>
            <w:vAlign w:val="center"/>
          </w:tcPr>
          <w:p w14:paraId="0AF544A9"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7</w:t>
            </w:r>
          </w:p>
        </w:tc>
        <w:tc>
          <w:tcPr>
            <w:tcW w:w="883" w:type="pct"/>
          </w:tcPr>
          <w:p w14:paraId="3905CE1F"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6058C4AF" w14:textId="0D77690D"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683705E" w14:textId="487E50EE"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4240E2B5"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26D1E731" w14:textId="4E4618C3"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5D9F11D9"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7: Sándwich tipo cubano (roast beef en rebanada y jamón pierna, salami, queso mozarela, queso parmesano, tomate lechuga, salsa italiana y de ajo, acompañada con un jugo o gaseosa en botella no retornable de 350 mil.</w:t>
            </w:r>
          </w:p>
        </w:tc>
        <w:tc>
          <w:tcPr>
            <w:tcW w:w="991" w:type="pct"/>
            <w:vAlign w:val="center"/>
          </w:tcPr>
          <w:p w14:paraId="3A7CA3E0" w14:textId="31B2E231"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t>$ 34.205,16</w:t>
            </w:r>
          </w:p>
        </w:tc>
        <w:tc>
          <w:tcPr>
            <w:tcW w:w="867" w:type="pct"/>
            <w:vAlign w:val="center"/>
          </w:tcPr>
          <w:p w14:paraId="5AA78D62" w14:textId="66F9D7E0"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35.</w:t>
            </w:r>
            <w:r w:rsidR="001B648B" w:rsidRPr="00DA165C">
              <w:rPr>
                <w:rFonts w:ascii="Arial" w:hAnsi="Arial" w:cs="Arial"/>
                <w:color w:val="000000"/>
                <w:sz w:val="20"/>
                <w:szCs w:val="20"/>
              </w:rPr>
              <w:t>949</w:t>
            </w:r>
            <w:r w:rsidRPr="00DA165C">
              <w:rPr>
                <w:rFonts w:ascii="Arial" w:hAnsi="Arial" w:cs="Arial"/>
                <w:color w:val="000000"/>
                <w:sz w:val="20"/>
                <w:szCs w:val="20"/>
              </w:rPr>
              <w:t>,</w:t>
            </w:r>
            <w:r w:rsidR="001B648B" w:rsidRPr="00DA165C">
              <w:rPr>
                <w:rFonts w:ascii="Arial" w:hAnsi="Arial" w:cs="Arial"/>
                <w:color w:val="000000"/>
                <w:sz w:val="20"/>
                <w:szCs w:val="20"/>
              </w:rPr>
              <w:t>62</w:t>
            </w:r>
          </w:p>
        </w:tc>
      </w:tr>
      <w:tr w:rsidR="005B2B07" w:rsidRPr="00DA165C" w14:paraId="3D9670B5" w14:textId="77777777" w:rsidTr="001F0106">
        <w:trPr>
          <w:trHeight w:val="346"/>
          <w:jc w:val="center"/>
        </w:trPr>
        <w:tc>
          <w:tcPr>
            <w:tcW w:w="350" w:type="pct"/>
            <w:vAlign w:val="center"/>
          </w:tcPr>
          <w:p w14:paraId="1FC78775"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8</w:t>
            </w:r>
          </w:p>
        </w:tc>
        <w:tc>
          <w:tcPr>
            <w:tcW w:w="883" w:type="pct"/>
          </w:tcPr>
          <w:p w14:paraId="492CE0A7"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4D3187BA"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6825963F"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3604A800"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0AB86938" w14:textId="0501ED99"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lastRenderedPageBreak/>
              <w:t>ESSUM</w:t>
            </w:r>
          </w:p>
          <w:p w14:paraId="6D29FE04" w14:textId="5FA93A6C"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56B3B1AC"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lastRenderedPageBreak/>
              <w:t>57-7-10034-25</w:t>
            </w:r>
          </w:p>
          <w:p w14:paraId="2C08E4AE" w14:textId="46B3FBB6"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6C39AC5E"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 xml:space="preserve">REFRIGERIO TIPO 8: Sándwich en pan francés (21 cm): sabores: pechuga de pavo, cerdo BBQ, jamón-queso, Jamón-salami, hawaiano o salami, incluye </w:t>
            </w:r>
            <w:r w:rsidRPr="00DA165C">
              <w:rPr>
                <w:rFonts w:ascii="Arial" w:hAnsi="Arial" w:cs="Arial"/>
                <w:sz w:val="12"/>
                <w:szCs w:val="12"/>
              </w:rPr>
              <w:lastRenderedPageBreak/>
              <w:t>diferentes salsas, Ingredientes: tomate, cebolla, maíz tierno, queso, lechuga; incluye servilletas y bebida de 350 ml - marca reconocida, y una chocolatina de 30 gramos de marca reconocida, lo anterior empacado en una caja de cartón con un globo decorado para la ocasión.</w:t>
            </w:r>
          </w:p>
        </w:tc>
        <w:tc>
          <w:tcPr>
            <w:tcW w:w="991" w:type="pct"/>
            <w:vAlign w:val="center"/>
          </w:tcPr>
          <w:p w14:paraId="7B968516" w14:textId="1681CA0A"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lastRenderedPageBreak/>
              <w:t>$ 36.900,77</w:t>
            </w:r>
          </w:p>
        </w:tc>
        <w:tc>
          <w:tcPr>
            <w:tcW w:w="867" w:type="pct"/>
            <w:vAlign w:val="center"/>
          </w:tcPr>
          <w:p w14:paraId="587C8F68" w14:textId="6B781CD9" w:rsidR="005B2B07" w:rsidRPr="00DA165C" w:rsidRDefault="005B2B07" w:rsidP="005B2B07">
            <w:pPr>
              <w:pStyle w:val="Sinespaciado1"/>
              <w:jc w:val="right"/>
              <w:rPr>
                <w:rFonts w:ascii="Arial" w:hAnsi="Arial" w:cs="Arial"/>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38.</w:t>
            </w:r>
            <w:r w:rsidR="00CC30CC" w:rsidRPr="00DA165C">
              <w:rPr>
                <w:rFonts w:ascii="Arial" w:hAnsi="Arial" w:cs="Arial"/>
                <w:color w:val="000000"/>
                <w:sz w:val="20"/>
                <w:szCs w:val="20"/>
              </w:rPr>
              <w:t>782</w:t>
            </w:r>
            <w:r w:rsidRPr="00DA165C">
              <w:rPr>
                <w:rFonts w:ascii="Arial" w:hAnsi="Arial" w:cs="Arial"/>
                <w:color w:val="000000"/>
                <w:sz w:val="20"/>
                <w:szCs w:val="20"/>
              </w:rPr>
              <w:t>,</w:t>
            </w:r>
            <w:r w:rsidR="00CC30CC" w:rsidRPr="00DA165C">
              <w:rPr>
                <w:rFonts w:ascii="Arial" w:hAnsi="Arial" w:cs="Arial"/>
                <w:color w:val="000000"/>
                <w:sz w:val="20"/>
                <w:szCs w:val="20"/>
              </w:rPr>
              <w:t>70</w:t>
            </w:r>
          </w:p>
        </w:tc>
      </w:tr>
      <w:tr w:rsidR="005B2B07" w:rsidRPr="00DA165C" w14:paraId="7B54B469" w14:textId="77777777" w:rsidTr="005B2B07">
        <w:trPr>
          <w:trHeight w:val="346"/>
          <w:jc w:val="center"/>
        </w:trPr>
        <w:tc>
          <w:tcPr>
            <w:tcW w:w="350" w:type="pct"/>
            <w:vAlign w:val="center"/>
          </w:tcPr>
          <w:p w14:paraId="4F6EA71F"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9</w:t>
            </w:r>
          </w:p>
        </w:tc>
        <w:tc>
          <w:tcPr>
            <w:tcW w:w="883" w:type="pct"/>
          </w:tcPr>
          <w:p w14:paraId="3C80A981"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4F6269FD"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157D1B42" w14:textId="2EF385D8"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304146D4" w14:textId="7B8B7549"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140C950D"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642D289D" w14:textId="41BEDD28"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337BF6D0"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9: En caja de plástico transparente desechable, decorada con un mensaje alusivo a la participación en la actividad la cual contenga 01 paquete de maní por 45 gramos, 01 paquete de gomas por 50 gramos y 01 chocolatina por 12 gramos, los productos deben ser de marcas reconocidas.</w:t>
            </w:r>
          </w:p>
        </w:tc>
        <w:tc>
          <w:tcPr>
            <w:tcW w:w="991" w:type="pct"/>
            <w:vAlign w:val="center"/>
          </w:tcPr>
          <w:p w14:paraId="0E5E29F6" w14:textId="23DEB133" w:rsidR="005B2B07" w:rsidRPr="00DA165C" w:rsidRDefault="005B2B07" w:rsidP="005B2B07">
            <w:pPr>
              <w:pStyle w:val="Sinespaciado1"/>
              <w:jc w:val="right"/>
              <w:rPr>
                <w:rFonts w:ascii="Arial" w:hAnsi="Arial" w:cs="Arial"/>
                <w:sz w:val="14"/>
                <w:szCs w:val="14"/>
              </w:rPr>
            </w:pPr>
            <w:r w:rsidRPr="00DA165C">
              <w:rPr>
                <w:rFonts w:ascii="Arial" w:hAnsi="Arial" w:cs="Arial"/>
                <w:color w:val="000000"/>
                <w:sz w:val="20"/>
                <w:szCs w:val="20"/>
              </w:rPr>
              <w:t>$ 28.000,00</w:t>
            </w:r>
          </w:p>
        </w:tc>
        <w:tc>
          <w:tcPr>
            <w:tcW w:w="867" w:type="pct"/>
            <w:vAlign w:val="center"/>
          </w:tcPr>
          <w:p w14:paraId="35B852FE" w14:textId="20704496" w:rsidR="005B2B07" w:rsidRPr="00DA165C" w:rsidRDefault="004959A3" w:rsidP="005B2B07">
            <w:pPr>
              <w:pStyle w:val="Sinespaciado1"/>
              <w:jc w:val="center"/>
              <w:rPr>
                <w:rFonts w:ascii="Arial" w:hAnsi="Arial" w:cs="Arial"/>
                <w:sz w:val="14"/>
                <w:szCs w:val="14"/>
              </w:rPr>
            </w:pPr>
            <w:r w:rsidRPr="00DA165C">
              <w:rPr>
                <w:rFonts w:ascii="Arial" w:hAnsi="Arial" w:cs="Arial"/>
                <w:color w:val="000000"/>
                <w:sz w:val="20"/>
                <w:szCs w:val="20"/>
              </w:rPr>
              <w:t>$ 2</w:t>
            </w:r>
            <w:r w:rsidR="00CC30CC" w:rsidRPr="00DA165C">
              <w:rPr>
                <w:rFonts w:ascii="Arial" w:hAnsi="Arial" w:cs="Arial"/>
                <w:color w:val="000000"/>
                <w:sz w:val="20"/>
                <w:szCs w:val="20"/>
              </w:rPr>
              <w:t>9</w:t>
            </w:r>
            <w:r w:rsidRPr="00DA165C">
              <w:rPr>
                <w:rFonts w:ascii="Arial" w:hAnsi="Arial" w:cs="Arial"/>
                <w:color w:val="000000"/>
                <w:sz w:val="20"/>
                <w:szCs w:val="20"/>
              </w:rPr>
              <w:t>.</w:t>
            </w:r>
            <w:r w:rsidR="00CC30CC" w:rsidRPr="00DA165C">
              <w:rPr>
                <w:rFonts w:ascii="Arial" w:hAnsi="Arial" w:cs="Arial"/>
                <w:color w:val="000000"/>
                <w:sz w:val="20"/>
                <w:szCs w:val="20"/>
              </w:rPr>
              <w:t>428</w:t>
            </w:r>
            <w:r w:rsidRPr="00DA165C">
              <w:rPr>
                <w:rFonts w:ascii="Arial" w:hAnsi="Arial" w:cs="Arial"/>
                <w:color w:val="000000"/>
                <w:sz w:val="20"/>
                <w:szCs w:val="20"/>
              </w:rPr>
              <w:t>,00</w:t>
            </w:r>
          </w:p>
        </w:tc>
      </w:tr>
      <w:tr w:rsidR="005B2B07" w:rsidRPr="00DA165C" w14:paraId="6E89F68F" w14:textId="77777777" w:rsidTr="001F0106">
        <w:trPr>
          <w:trHeight w:val="346"/>
          <w:jc w:val="center"/>
        </w:trPr>
        <w:tc>
          <w:tcPr>
            <w:tcW w:w="350" w:type="pct"/>
            <w:vAlign w:val="center"/>
          </w:tcPr>
          <w:p w14:paraId="7B9A0DB0"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10</w:t>
            </w:r>
          </w:p>
        </w:tc>
        <w:tc>
          <w:tcPr>
            <w:tcW w:w="883" w:type="pct"/>
          </w:tcPr>
          <w:p w14:paraId="5789C89A"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7BC588F3"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4E2BE066"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3FED884E" w14:textId="6423D83F"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8A968CB" w14:textId="1692E404"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5C6452E"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1E3A15C7" w14:textId="4258BF71"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35622EA3"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TIPO 10: Sándwich en pan de orégano /parmesano (15 cm), sabores: parrillada de res, carne BBQ, pollo, pavo y jamón incluye diferentes salsas, ingredientes tomate, cebolla roja, pimiento verde, pepinillos lechuga, queso y bebida de 350 ml – marca reconocida; y una chocolatina de 30 gramos de marca reconocida, lo anterior empacado en una caja de cartón con un globo decorado para la ocasión.</w:t>
            </w:r>
          </w:p>
        </w:tc>
        <w:tc>
          <w:tcPr>
            <w:tcW w:w="991" w:type="pct"/>
            <w:vAlign w:val="center"/>
          </w:tcPr>
          <w:p w14:paraId="12A3F7AA" w14:textId="77777777" w:rsidR="005B2B07" w:rsidRPr="00DA165C" w:rsidRDefault="005B2B07" w:rsidP="005B2B07">
            <w:pPr>
              <w:pStyle w:val="Sinespaciado1"/>
              <w:jc w:val="right"/>
              <w:rPr>
                <w:rFonts w:ascii="Arial" w:hAnsi="Arial" w:cs="Arial"/>
                <w:sz w:val="20"/>
                <w:szCs w:val="20"/>
              </w:rPr>
            </w:pPr>
            <w:r w:rsidRPr="00DA165C">
              <w:rPr>
                <w:rFonts w:ascii="Arial" w:hAnsi="Arial" w:cs="Arial"/>
                <w:sz w:val="20"/>
                <w:szCs w:val="20"/>
              </w:rPr>
              <w:t>$ 27.950,14</w:t>
            </w:r>
          </w:p>
          <w:p w14:paraId="3760DD12" w14:textId="77777777" w:rsidR="005B2B07" w:rsidRPr="00DA165C" w:rsidRDefault="005B2B07" w:rsidP="005B2B07">
            <w:pPr>
              <w:pStyle w:val="Sinespaciado1"/>
              <w:jc w:val="right"/>
              <w:rPr>
                <w:rFonts w:ascii="Arial" w:hAnsi="Arial" w:cs="Arial"/>
                <w:sz w:val="20"/>
                <w:szCs w:val="20"/>
              </w:rPr>
            </w:pPr>
          </w:p>
        </w:tc>
        <w:tc>
          <w:tcPr>
            <w:tcW w:w="867" w:type="pct"/>
            <w:vAlign w:val="center"/>
          </w:tcPr>
          <w:p w14:paraId="1A0DCABE" w14:textId="38CA2944" w:rsidR="005B2B07" w:rsidRPr="00DA165C" w:rsidRDefault="005B2B07" w:rsidP="005B2B07">
            <w:pPr>
              <w:pStyle w:val="Sinespaciado1"/>
              <w:jc w:val="right"/>
              <w:rPr>
                <w:rFonts w:ascii="Arial" w:hAnsi="Arial" w:cs="Arial"/>
                <w:sz w:val="20"/>
                <w:szCs w:val="20"/>
              </w:rPr>
            </w:pPr>
            <w:r w:rsidRPr="00DA165C">
              <w:rPr>
                <w:rFonts w:ascii="Arial" w:hAnsi="Arial" w:cs="Arial"/>
                <w:sz w:val="20"/>
                <w:szCs w:val="20"/>
              </w:rPr>
              <w:t xml:space="preserve">$ </w:t>
            </w:r>
            <w:r w:rsidR="004959A3" w:rsidRPr="00DA165C">
              <w:rPr>
                <w:rFonts w:ascii="Arial" w:hAnsi="Arial" w:cs="Arial"/>
                <w:sz w:val="20"/>
                <w:szCs w:val="20"/>
              </w:rPr>
              <w:t>2</w:t>
            </w:r>
            <w:r w:rsidR="00E25B89" w:rsidRPr="00DA165C">
              <w:rPr>
                <w:rFonts w:ascii="Arial" w:hAnsi="Arial" w:cs="Arial"/>
                <w:sz w:val="20"/>
                <w:szCs w:val="20"/>
              </w:rPr>
              <w:t>9</w:t>
            </w:r>
            <w:r w:rsidR="004959A3" w:rsidRPr="00DA165C">
              <w:rPr>
                <w:rFonts w:ascii="Arial" w:hAnsi="Arial" w:cs="Arial"/>
                <w:sz w:val="20"/>
                <w:szCs w:val="20"/>
              </w:rPr>
              <w:t>.</w:t>
            </w:r>
            <w:r w:rsidR="00E25B89" w:rsidRPr="00DA165C">
              <w:rPr>
                <w:rFonts w:ascii="Arial" w:hAnsi="Arial" w:cs="Arial"/>
                <w:sz w:val="20"/>
                <w:szCs w:val="20"/>
              </w:rPr>
              <w:t>375</w:t>
            </w:r>
            <w:r w:rsidRPr="00DA165C">
              <w:rPr>
                <w:rFonts w:ascii="Arial" w:hAnsi="Arial" w:cs="Arial"/>
                <w:sz w:val="20"/>
                <w:szCs w:val="20"/>
              </w:rPr>
              <w:t>,5</w:t>
            </w:r>
            <w:r w:rsidR="00E25B89" w:rsidRPr="00DA165C">
              <w:rPr>
                <w:rFonts w:ascii="Arial" w:hAnsi="Arial" w:cs="Arial"/>
                <w:sz w:val="20"/>
                <w:szCs w:val="20"/>
              </w:rPr>
              <w:t>9</w:t>
            </w:r>
          </w:p>
          <w:p w14:paraId="1E278E47" w14:textId="77777777" w:rsidR="005B2B07" w:rsidRPr="00DA165C" w:rsidRDefault="005B2B07" w:rsidP="005B2B07">
            <w:pPr>
              <w:pStyle w:val="Sinespaciado1"/>
              <w:jc w:val="right"/>
              <w:rPr>
                <w:rFonts w:ascii="Arial" w:hAnsi="Arial" w:cs="Arial"/>
                <w:sz w:val="20"/>
                <w:szCs w:val="20"/>
              </w:rPr>
            </w:pPr>
          </w:p>
        </w:tc>
      </w:tr>
      <w:tr w:rsidR="005B2B07" w:rsidRPr="00DA165C" w14:paraId="58D449C3" w14:textId="77777777" w:rsidTr="001F0106">
        <w:trPr>
          <w:trHeight w:val="346"/>
          <w:jc w:val="center"/>
        </w:trPr>
        <w:tc>
          <w:tcPr>
            <w:tcW w:w="350" w:type="pct"/>
            <w:vAlign w:val="center"/>
          </w:tcPr>
          <w:p w14:paraId="3DC4B1B4"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13</w:t>
            </w:r>
          </w:p>
        </w:tc>
        <w:tc>
          <w:tcPr>
            <w:tcW w:w="883" w:type="pct"/>
          </w:tcPr>
          <w:p w14:paraId="04A58F9F"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727444AB"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3296BDDF" w14:textId="5E836987"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25185ED6" w14:textId="5BFEE828"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CDAAD16"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5F5252B0" w14:textId="6C2F15C2"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743B05DF"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PARA NIÑOS: Porción de Pizza en sabores hawaiana y Pollo con champiñones por 100 gramos.  Más botella de gaseosa por 250 ml no retornable en plástico. Servido como se coordine con el supervisor y/o apoyo a la supervisión del contrato, según la unidad que corresponda.</w:t>
            </w:r>
          </w:p>
        </w:tc>
        <w:tc>
          <w:tcPr>
            <w:tcW w:w="991" w:type="pct"/>
            <w:vAlign w:val="center"/>
          </w:tcPr>
          <w:p w14:paraId="175D3759" w14:textId="34613A60"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$ 23.785,97</w:t>
            </w:r>
          </w:p>
          <w:p w14:paraId="6E210435" w14:textId="77777777" w:rsidR="005B2B07" w:rsidRPr="00DA165C" w:rsidRDefault="005B2B07" w:rsidP="005B2B07">
            <w:pPr>
              <w:pStyle w:val="Sinespaciado1"/>
              <w:jc w:val="right"/>
              <w:rPr>
                <w:rFonts w:ascii="Arial" w:hAnsi="Arial" w:cs="Arial"/>
                <w:sz w:val="20"/>
                <w:szCs w:val="20"/>
              </w:rPr>
            </w:pPr>
          </w:p>
        </w:tc>
        <w:tc>
          <w:tcPr>
            <w:tcW w:w="867" w:type="pct"/>
            <w:vAlign w:val="center"/>
          </w:tcPr>
          <w:p w14:paraId="03AB4BE9" w14:textId="6812127C"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24.</w:t>
            </w:r>
            <w:r w:rsidR="00EC7D44" w:rsidRPr="00DA165C">
              <w:rPr>
                <w:rFonts w:ascii="Arial" w:hAnsi="Arial" w:cs="Arial"/>
                <w:color w:val="000000"/>
                <w:sz w:val="20"/>
                <w:szCs w:val="20"/>
              </w:rPr>
              <w:t>999</w:t>
            </w:r>
            <w:r w:rsidRPr="00DA165C">
              <w:rPr>
                <w:rFonts w:ascii="Arial" w:hAnsi="Arial" w:cs="Arial"/>
                <w:color w:val="000000"/>
                <w:sz w:val="20"/>
                <w:szCs w:val="20"/>
              </w:rPr>
              <w:t>,</w:t>
            </w:r>
            <w:r w:rsidR="00EC7D44" w:rsidRPr="00DA165C">
              <w:rPr>
                <w:rFonts w:ascii="Arial" w:hAnsi="Arial" w:cs="Arial"/>
                <w:color w:val="000000"/>
                <w:sz w:val="20"/>
                <w:szCs w:val="20"/>
              </w:rPr>
              <w:t>05</w:t>
            </w:r>
          </w:p>
          <w:p w14:paraId="5D8BD76D" w14:textId="77777777" w:rsidR="005B2B07" w:rsidRPr="00DA165C" w:rsidRDefault="005B2B07" w:rsidP="005B2B07">
            <w:pPr>
              <w:pStyle w:val="Sinespaciado1"/>
              <w:jc w:val="right"/>
              <w:rPr>
                <w:rFonts w:ascii="Arial" w:hAnsi="Arial" w:cs="Arial"/>
                <w:sz w:val="20"/>
                <w:szCs w:val="20"/>
              </w:rPr>
            </w:pPr>
          </w:p>
        </w:tc>
      </w:tr>
      <w:tr w:rsidR="005B2B07" w:rsidRPr="00DA165C" w14:paraId="4E11DCF4" w14:textId="77777777" w:rsidTr="001F0106">
        <w:trPr>
          <w:trHeight w:val="346"/>
          <w:jc w:val="center"/>
        </w:trPr>
        <w:tc>
          <w:tcPr>
            <w:tcW w:w="350" w:type="pct"/>
            <w:vAlign w:val="center"/>
          </w:tcPr>
          <w:p w14:paraId="631E9D85"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14</w:t>
            </w:r>
          </w:p>
        </w:tc>
        <w:tc>
          <w:tcPr>
            <w:tcW w:w="883" w:type="pct"/>
          </w:tcPr>
          <w:p w14:paraId="4155CF59" w14:textId="77777777"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691B5DF6" w14:textId="14006173"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-CARMEN LUCIA SOTO PEÑA</w:t>
            </w:r>
          </w:p>
        </w:tc>
        <w:tc>
          <w:tcPr>
            <w:tcW w:w="667" w:type="pct"/>
            <w:vAlign w:val="center"/>
          </w:tcPr>
          <w:p w14:paraId="12F6559B"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D16C488" w14:textId="0F3EC592" w:rsidR="005B2B07" w:rsidRPr="00DA165C" w:rsidRDefault="005B2B07" w:rsidP="005B2B07">
            <w:pPr>
              <w:pStyle w:val="Sinespaciado1"/>
              <w:spacing w:line="256" w:lineRule="auto"/>
              <w:jc w:val="center"/>
              <w:rPr>
                <w:rFonts w:ascii="Arial" w:eastAsia="MS Mincho" w:hAnsi="Arial" w:cs="Arial"/>
                <w:sz w:val="12"/>
                <w:szCs w:val="10"/>
              </w:rPr>
            </w:pPr>
            <w:r w:rsidRPr="00DA165C">
              <w:rPr>
                <w:rFonts w:ascii="Arial" w:hAnsi="Arial" w:cs="Arial"/>
                <w:sz w:val="14"/>
                <w:szCs w:val="14"/>
              </w:rPr>
              <w:t>06/06/2025</w:t>
            </w:r>
          </w:p>
        </w:tc>
        <w:tc>
          <w:tcPr>
            <w:tcW w:w="1242" w:type="pct"/>
            <w:vAlign w:val="center"/>
          </w:tcPr>
          <w:p w14:paraId="6D7E8BCA"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PARA NIÑOS: Combo infantil (crispetas, chocolatina) Más botella de gaseosa por 250 ml no retornable en plástico. Servido como se coordine con el supervisor y/o apoyo a la supervision del contrato, segun la unidad que corresponda.</w:t>
            </w:r>
          </w:p>
        </w:tc>
        <w:tc>
          <w:tcPr>
            <w:tcW w:w="991" w:type="pct"/>
            <w:vAlign w:val="center"/>
          </w:tcPr>
          <w:p w14:paraId="2AC5C449" w14:textId="332DFD47"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$ 23.790,50</w:t>
            </w:r>
          </w:p>
        </w:tc>
        <w:tc>
          <w:tcPr>
            <w:tcW w:w="867" w:type="pct"/>
            <w:vAlign w:val="center"/>
          </w:tcPr>
          <w:p w14:paraId="000800C3" w14:textId="695CED59"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2</w:t>
            </w:r>
            <w:r w:rsidR="00EC7D44" w:rsidRPr="00DA165C">
              <w:rPr>
                <w:rFonts w:ascii="Arial" w:hAnsi="Arial" w:cs="Arial"/>
                <w:color w:val="000000"/>
                <w:sz w:val="20"/>
                <w:szCs w:val="20"/>
              </w:rPr>
              <w:t>5</w:t>
            </w:r>
            <w:r w:rsidR="004959A3" w:rsidRPr="00DA165C">
              <w:rPr>
                <w:rFonts w:ascii="Arial" w:hAnsi="Arial" w:cs="Arial"/>
                <w:color w:val="000000"/>
                <w:sz w:val="20"/>
                <w:szCs w:val="20"/>
              </w:rPr>
              <w:t>.</w:t>
            </w:r>
            <w:r w:rsidR="00EC7D44" w:rsidRPr="00DA165C">
              <w:rPr>
                <w:rFonts w:ascii="Arial" w:hAnsi="Arial" w:cs="Arial"/>
                <w:color w:val="000000"/>
                <w:sz w:val="20"/>
                <w:szCs w:val="20"/>
              </w:rPr>
              <w:t>00</w:t>
            </w:r>
            <w:r w:rsidR="004959A3" w:rsidRPr="00DA165C">
              <w:rPr>
                <w:rFonts w:ascii="Arial" w:hAnsi="Arial" w:cs="Arial"/>
                <w:color w:val="000000"/>
                <w:sz w:val="20"/>
                <w:szCs w:val="20"/>
              </w:rPr>
              <w:t>3</w:t>
            </w:r>
            <w:r w:rsidRPr="00DA165C">
              <w:rPr>
                <w:rFonts w:ascii="Arial" w:hAnsi="Arial" w:cs="Arial"/>
                <w:color w:val="000000"/>
                <w:sz w:val="20"/>
                <w:szCs w:val="20"/>
              </w:rPr>
              <w:t>,</w:t>
            </w:r>
            <w:r w:rsidR="00EC7D44" w:rsidRPr="00DA165C">
              <w:rPr>
                <w:rFonts w:ascii="Arial" w:hAnsi="Arial" w:cs="Arial"/>
                <w:color w:val="000000"/>
                <w:sz w:val="20"/>
                <w:szCs w:val="20"/>
              </w:rPr>
              <w:t>81</w:t>
            </w:r>
          </w:p>
        </w:tc>
      </w:tr>
      <w:tr w:rsidR="005B2B07" w:rsidRPr="00DA165C" w14:paraId="000E9B78" w14:textId="77777777" w:rsidTr="001F0106">
        <w:trPr>
          <w:trHeight w:val="346"/>
          <w:jc w:val="center"/>
        </w:trPr>
        <w:tc>
          <w:tcPr>
            <w:tcW w:w="350" w:type="pct"/>
            <w:vAlign w:val="center"/>
          </w:tcPr>
          <w:p w14:paraId="1E566B9D"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15</w:t>
            </w:r>
          </w:p>
        </w:tc>
        <w:tc>
          <w:tcPr>
            <w:tcW w:w="883" w:type="pct"/>
          </w:tcPr>
          <w:p w14:paraId="230B69BA"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48CA56FE"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3ED86480" w14:textId="77777777" w:rsidR="00D42A1A" w:rsidRPr="00DA165C" w:rsidRDefault="00D42A1A" w:rsidP="005B2B07">
            <w:pPr>
              <w:pStyle w:val="Sinespaciado1"/>
              <w:spacing w:line="256" w:lineRule="auto"/>
              <w:jc w:val="center"/>
              <w:rPr>
                <w:rFonts w:ascii="Arial" w:eastAsia="MS Mincho" w:hAnsi="Arial" w:cs="Arial"/>
                <w:sz w:val="12"/>
                <w:szCs w:val="10"/>
                <w:lang w:val="it-IT"/>
              </w:rPr>
            </w:pPr>
          </w:p>
          <w:p w14:paraId="61356508"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215A999A"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44DA62EF" w14:textId="5871D08D"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DD81014" w14:textId="091256F3"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65F16D23"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5BED88F2" w14:textId="79F4C4BB"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42AB938A"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REFRIGERIO ESPECIAL POR UNIDAD:  Organización y entrega debidamente empacado en recipiente individual que evite el contacto con el ambiente, en las instalaciones dispuestas por el supervisor y/o apoyo a la supervisión del contrato, según la unidad que corresponda, del siguiente tipo de refrigerio, así: Una porción de natilla blanca o de arequipe 80gr, dulce de mora o chocolate, dos buñuelos de maíz 50 gr cada uno, porción mantecada de 80 gr, y botella de gaseosa marca reconocida de 250 ml o vaso con bebida de masato de arroz de 9oz.</w:t>
            </w:r>
          </w:p>
        </w:tc>
        <w:tc>
          <w:tcPr>
            <w:tcW w:w="991" w:type="pct"/>
            <w:vAlign w:val="center"/>
          </w:tcPr>
          <w:p w14:paraId="4B47F6FD" w14:textId="6E786A8B"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$ 25.343,43</w:t>
            </w:r>
          </w:p>
          <w:p w14:paraId="22DB2A4B" w14:textId="77777777" w:rsidR="005B2B07" w:rsidRPr="00DA165C" w:rsidRDefault="005B2B07" w:rsidP="005B2B07">
            <w:pPr>
              <w:pStyle w:val="Sinespaciado1"/>
              <w:jc w:val="right"/>
              <w:rPr>
                <w:rFonts w:ascii="Arial" w:hAnsi="Arial" w:cs="Arial"/>
                <w:color w:val="000000"/>
                <w:sz w:val="20"/>
                <w:szCs w:val="20"/>
              </w:rPr>
            </w:pPr>
          </w:p>
        </w:tc>
        <w:tc>
          <w:tcPr>
            <w:tcW w:w="867" w:type="pct"/>
            <w:vAlign w:val="center"/>
          </w:tcPr>
          <w:p w14:paraId="4CF245AE" w14:textId="06326CBF"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26.</w:t>
            </w:r>
            <w:r w:rsidR="00EC7D44" w:rsidRPr="00DA165C">
              <w:rPr>
                <w:rFonts w:ascii="Arial" w:hAnsi="Arial" w:cs="Arial"/>
                <w:color w:val="000000"/>
                <w:sz w:val="20"/>
                <w:szCs w:val="20"/>
              </w:rPr>
              <w:t>635</w:t>
            </w:r>
            <w:r w:rsidRPr="00DA165C">
              <w:rPr>
                <w:rFonts w:ascii="Arial" w:hAnsi="Arial" w:cs="Arial"/>
                <w:color w:val="000000"/>
                <w:sz w:val="20"/>
                <w:szCs w:val="20"/>
              </w:rPr>
              <w:t>,</w:t>
            </w:r>
            <w:r w:rsidR="00EC7D44" w:rsidRPr="00DA165C">
              <w:rPr>
                <w:rFonts w:ascii="Arial" w:hAnsi="Arial" w:cs="Arial"/>
                <w:color w:val="000000"/>
                <w:sz w:val="20"/>
                <w:szCs w:val="20"/>
              </w:rPr>
              <w:t>94</w:t>
            </w:r>
          </w:p>
          <w:p w14:paraId="0567F42A" w14:textId="77777777" w:rsidR="005B2B07" w:rsidRPr="00DA165C" w:rsidRDefault="005B2B07" w:rsidP="005B2B07">
            <w:pPr>
              <w:pStyle w:val="Sinespaciado1"/>
              <w:jc w:val="right"/>
              <w:rPr>
                <w:rFonts w:ascii="Arial" w:hAnsi="Arial" w:cs="Arial"/>
                <w:color w:val="000000"/>
                <w:sz w:val="20"/>
                <w:szCs w:val="20"/>
              </w:rPr>
            </w:pPr>
          </w:p>
        </w:tc>
      </w:tr>
      <w:tr w:rsidR="005B2B07" w:rsidRPr="00DA165C" w14:paraId="247728E7" w14:textId="77777777" w:rsidTr="001F0106">
        <w:trPr>
          <w:trHeight w:val="346"/>
          <w:jc w:val="center"/>
        </w:trPr>
        <w:tc>
          <w:tcPr>
            <w:tcW w:w="350" w:type="pct"/>
            <w:vAlign w:val="center"/>
          </w:tcPr>
          <w:p w14:paraId="4B6F0483"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16</w:t>
            </w:r>
          </w:p>
        </w:tc>
        <w:tc>
          <w:tcPr>
            <w:tcW w:w="883" w:type="pct"/>
          </w:tcPr>
          <w:p w14:paraId="00E2CB3B"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39167C59"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456A76E2"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0F66C073"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19D0E5AD" w14:textId="205F9F16"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76A2F33D" w14:textId="7E07D464"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4365AF87"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9857B2B" w14:textId="2F0B9706"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0D32C4A"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1: Mojarra, tilapia frita o trucha (porción de 300 gr) acompañada con porción de papa a la francesa y un patacón de 80 gr, porción de arroz de 125 gramos, ensalada mixta que incluye lechuga, aguacate, cebolla y vinagreta 90 gramos. Vaso de limonada natural 10 oz, servido como se coordine con el supervisor y/o apoyo a la supervisión del contrato, según la unidad que corresponda.</w:t>
            </w:r>
          </w:p>
        </w:tc>
        <w:tc>
          <w:tcPr>
            <w:tcW w:w="991" w:type="pct"/>
            <w:vAlign w:val="center"/>
          </w:tcPr>
          <w:p w14:paraId="1056DC8A" w14:textId="14288900"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$ 51.904,05</w:t>
            </w:r>
          </w:p>
          <w:p w14:paraId="6F5762D0" w14:textId="77777777" w:rsidR="005B2B07" w:rsidRPr="00DA165C" w:rsidRDefault="005B2B07" w:rsidP="005B2B07">
            <w:pPr>
              <w:pStyle w:val="Sinespaciado1"/>
              <w:jc w:val="right"/>
              <w:rPr>
                <w:rFonts w:ascii="Arial" w:hAnsi="Arial" w:cs="Arial"/>
                <w:color w:val="000000"/>
                <w:sz w:val="20"/>
                <w:szCs w:val="20"/>
              </w:rPr>
            </w:pPr>
          </w:p>
        </w:tc>
        <w:tc>
          <w:tcPr>
            <w:tcW w:w="867" w:type="pct"/>
            <w:vAlign w:val="center"/>
          </w:tcPr>
          <w:p w14:paraId="0676A6C0" w14:textId="528F375C"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4959A3" w:rsidRPr="00DA165C">
              <w:rPr>
                <w:rFonts w:ascii="Arial" w:hAnsi="Arial" w:cs="Arial"/>
                <w:color w:val="000000"/>
                <w:sz w:val="20"/>
                <w:szCs w:val="20"/>
              </w:rPr>
              <w:t>5</w:t>
            </w:r>
            <w:r w:rsidR="00EC7D44" w:rsidRPr="00DA165C">
              <w:rPr>
                <w:rFonts w:ascii="Arial" w:hAnsi="Arial" w:cs="Arial"/>
                <w:color w:val="000000"/>
                <w:sz w:val="20"/>
                <w:szCs w:val="20"/>
              </w:rPr>
              <w:t>4</w:t>
            </w:r>
            <w:r w:rsidR="004959A3" w:rsidRPr="00DA165C">
              <w:rPr>
                <w:rFonts w:ascii="Arial" w:hAnsi="Arial" w:cs="Arial"/>
                <w:color w:val="000000"/>
                <w:sz w:val="20"/>
                <w:szCs w:val="20"/>
              </w:rPr>
              <w:t>.</w:t>
            </w:r>
            <w:r w:rsidR="00EC7D44" w:rsidRPr="00DA165C">
              <w:rPr>
                <w:rFonts w:ascii="Arial" w:hAnsi="Arial" w:cs="Arial"/>
                <w:color w:val="000000"/>
                <w:sz w:val="20"/>
                <w:szCs w:val="20"/>
              </w:rPr>
              <w:t>551</w:t>
            </w:r>
            <w:r w:rsidR="009464AF" w:rsidRPr="00DA165C">
              <w:rPr>
                <w:rFonts w:ascii="Arial" w:hAnsi="Arial" w:cs="Arial"/>
                <w:color w:val="000000"/>
                <w:sz w:val="20"/>
                <w:szCs w:val="20"/>
              </w:rPr>
              <w:t>,</w:t>
            </w:r>
            <w:r w:rsidR="00EC7D44" w:rsidRPr="00DA165C">
              <w:rPr>
                <w:rFonts w:ascii="Arial" w:hAnsi="Arial" w:cs="Arial"/>
                <w:color w:val="000000"/>
                <w:sz w:val="20"/>
                <w:szCs w:val="20"/>
              </w:rPr>
              <w:t>15</w:t>
            </w:r>
          </w:p>
          <w:p w14:paraId="10E7B77E" w14:textId="77777777" w:rsidR="005B2B07" w:rsidRPr="00DA165C" w:rsidRDefault="005B2B07" w:rsidP="005B2B07">
            <w:pPr>
              <w:pStyle w:val="Sinespaciado1"/>
              <w:jc w:val="right"/>
              <w:rPr>
                <w:rFonts w:ascii="Arial" w:hAnsi="Arial" w:cs="Arial"/>
                <w:color w:val="000000"/>
                <w:sz w:val="20"/>
                <w:szCs w:val="20"/>
              </w:rPr>
            </w:pPr>
          </w:p>
        </w:tc>
      </w:tr>
      <w:tr w:rsidR="005B2B07" w:rsidRPr="00DA165C" w14:paraId="0876C4CD" w14:textId="77777777" w:rsidTr="001F0106">
        <w:trPr>
          <w:trHeight w:val="346"/>
          <w:jc w:val="center"/>
        </w:trPr>
        <w:tc>
          <w:tcPr>
            <w:tcW w:w="350" w:type="pct"/>
            <w:vAlign w:val="center"/>
          </w:tcPr>
          <w:p w14:paraId="0A68EE61"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17</w:t>
            </w:r>
          </w:p>
        </w:tc>
        <w:tc>
          <w:tcPr>
            <w:tcW w:w="883" w:type="pct"/>
          </w:tcPr>
          <w:p w14:paraId="1930AA0C"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04B623A3" w14:textId="73F1AAC1"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33059F90" w14:textId="5A81E267"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0A825EC"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6673DC58" w14:textId="6DC39564"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05D8FB35"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2: Porción de Costillas de cerdo a la parrilla (125 gr) filete de Res (125 gr) Filete de pollo (125 gr), Acompañado de: papa al vapor (máximo dos), 01 chorizo a la parrilla (100 gr), banano caramelizado con canela y porción individual de guacamole 10 onzas, Bebida de marca reconocida vaso de gaseosa fría de 10 oz, Servido como se coordine con el supervisor y/o apoyo a la supervisión del contrato, según la unidad que corresponda.</w:t>
            </w:r>
          </w:p>
        </w:tc>
        <w:tc>
          <w:tcPr>
            <w:tcW w:w="991" w:type="pct"/>
            <w:vAlign w:val="center"/>
          </w:tcPr>
          <w:p w14:paraId="7029CE8F" w14:textId="7B22F53D"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$ 65.912,99</w:t>
            </w:r>
          </w:p>
          <w:p w14:paraId="0EE62788" w14:textId="77777777" w:rsidR="005B2B07" w:rsidRPr="00DA165C" w:rsidRDefault="005B2B07" w:rsidP="005B2B07">
            <w:pPr>
              <w:pStyle w:val="Sinespaciado1"/>
              <w:jc w:val="right"/>
              <w:rPr>
                <w:rFonts w:ascii="Arial" w:hAnsi="Arial" w:cs="Arial"/>
                <w:color w:val="000000"/>
                <w:sz w:val="20"/>
                <w:szCs w:val="20"/>
              </w:rPr>
            </w:pPr>
          </w:p>
        </w:tc>
        <w:tc>
          <w:tcPr>
            <w:tcW w:w="867" w:type="pct"/>
            <w:vAlign w:val="center"/>
          </w:tcPr>
          <w:p w14:paraId="2E874F52" w14:textId="7F8FD4C5"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6</w:t>
            </w:r>
            <w:r w:rsidR="00EC7D44" w:rsidRPr="00DA165C">
              <w:rPr>
                <w:rFonts w:ascii="Arial" w:hAnsi="Arial" w:cs="Arial"/>
                <w:color w:val="000000"/>
                <w:sz w:val="20"/>
                <w:szCs w:val="20"/>
              </w:rPr>
              <w:t>9</w:t>
            </w:r>
            <w:r w:rsidR="009464AF" w:rsidRPr="00DA165C">
              <w:rPr>
                <w:rFonts w:ascii="Arial" w:hAnsi="Arial" w:cs="Arial"/>
                <w:color w:val="000000"/>
                <w:sz w:val="20"/>
                <w:szCs w:val="20"/>
              </w:rPr>
              <w:t>.2</w:t>
            </w:r>
            <w:r w:rsidR="00EC7D44" w:rsidRPr="00DA165C">
              <w:rPr>
                <w:rFonts w:ascii="Arial" w:hAnsi="Arial" w:cs="Arial"/>
                <w:color w:val="000000"/>
                <w:sz w:val="20"/>
                <w:szCs w:val="20"/>
              </w:rPr>
              <w:t>74</w:t>
            </w:r>
            <w:r w:rsidRPr="00DA165C">
              <w:rPr>
                <w:rFonts w:ascii="Arial" w:hAnsi="Arial" w:cs="Arial"/>
                <w:color w:val="000000"/>
                <w:sz w:val="20"/>
                <w:szCs w:val="20"/>
              </w:rPr>
              <w:t>,</w:t>
            </w:r>
            <w:r w:rsidR="00EC7D44" w:rsidRPr="00DA165C">
              <w:rPr>
                <w:rFonts w:ascii="Arial" w:hAnsi="Arial" w:cs="Arial"/>
                <w:color w:val="000000"/>
                <w:sz w:val="20"/>
                <w:szCs w:val="20"/>
              </w:rPr>
              <w:t>55</w:t>
            </w:r>
          </w:p>
          <w:p w14:paraId="17FAB823" w14:textId="77777777" w:rsidR="005B2B07" w:rsidRPr="00DA165C" w:rsidRDefault="005B2B07" w:rsidP="005B2B07">
            <w:pPr>
              <w:pStyle w:val="Sinespaciado1"/>
              <w:jc w:val="right"/>
              <w:rPr>
                <w:rFonts w:ascii="Arial" w:hAnsi="Arial" w:cs="Arial"/>
                <w:color w:val="000000"/>
                <w:sz w:val="20"/>
                <w:szCs w:val="20"/>
              </w:rPr>
            </w:pPr>
          </w:p>
        </w:tc>
      </w:tr>
      <w:tr w:rsidR="005B2B07" w:rsidRPr="00DA165C" w14:paraId="75178E89" w14:textId="77777777" w:rsidTr="001F0106">
        <w:trPr>
          <w:trHeight w:val="346"/>
          <w:jc w:val="center"/>
        </w:trPr>
        <w:tc>
          <w:tcPr>
            <w:tcW w:w="350" w:type="pct"/>
            <w:vAlign w:val="center"/>
          </w:tcPr>
          <w:p w14:paraId="4F6894C9"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18</w:t>
            </w:r>
          </w:p>
        </w:tc>
        <w:tc>
          <w:tcPr>
            <w:tcW w:w="883" w:type="pct"/>
          </w:tcPr>
          <w:p w14:paraId="23866372"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5EA3A1F0"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B16FB4F"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3D68BA36" w14:textId="46886EFF"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5361E7F5" w14:textId="75BC870D"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562B8B6E"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15C4F1A" w14:textId="5F90EA4E"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7D538C0E"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3: Salmon (200gr) en salsa de champiñones, Acompañado de ensalada compuesta por lechuga, durazno, fresa (100gr) crocante de papa (80 gr) y arroz café (60 gr) vaso de gaseosa 9 oz, servido como se coordine con el supervisor y/o apoyo a la supervisión del contrato, según la unidad que corresponda</w:t>
            </w:r>
          </w:p>
        </w:tc>
        <w:tc>
          <w:tcPr>
            <w:tcW w:w="991" w:type="pct"/>
            <w:vAlign w:val="center"/>
          </w:tcPr>
          <w:p w14:paraId="0930FFC8" w14:textId="6D017083"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$ 71.544,95</w:t>
            </w:r>
          </w:p>
        </w:tc>
        <w:tc>
          <w:tcPr>
            <w:tcW w:w="867" w:type="pct"/>
            <w:vAlign w:val="center"/>
          </w:tcPr>
          <w:p w14:paraId="37D15786" w14:textId="221CD9D6"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7</w:t>
            </w:r>
            <w:r w:rsidR="00EC7D44" w:rsidRPr="00DA165C">
              <w:rPr>
                <w:rFonts w:ascii="Arial" w:hAnsi="Arial" w:cs="Arial"/>
                <w:color w:val="000000"/>
                <w:sz w:val="20"/>
                <w:szCs w:val="20"/>
              </w:rPr>
              <w:t>5</w:t>
            </w:r>
            <w:r w:rsidR="009464AF" w:rsidRPr="00DA165C">
              <w:rPr>
                <w:rFonts w:ascii="Arial" w:hAnsi="Arial" w:cs="Arial"/>
                <w:color w:val="000000"/>
                <w:sz w:val="20"/>
                <w:szCs w:val="20"/>
              </w:rPr>
              <w:t>.</w:t>
            </w:r>
            <w:r w:rsidR="00EC7D44" w:rsidRPr="00DA165C">
              <w:rPr>
                <w:rFonts w:ascii="Arial" w:hAnsi="Arial" w:cs="Arial"/>
                <w:color w:val="000000"/>
                <w:sz w:val="20"/>
                <w:szCs w:val="20"/>
              </w:rPr>
              <w:t>193</w:t>
            </w:r>
            <w:r w:rsidRPr="00DA165C">
              <w:rPr>
                <w:rFonts w:ascii="Arial" w:hAnsi="Arial" w:cs="Arial"/>
                <w:color w:val="000000"/>
                <w:sz w:val="20"/>
                <w:szCs w:val="20"/>
              </w:rPr>
              <w:t>,</w:t>
            </w:r>
            <w:r w:rsidR="00EC7D44" w:rsidRPr="00DA165C">
              <w:rPr>
                <w:rFonts w:ascii="Arial" w:hAnsi="Arial" w:cs="Arial"/>
                <w:color w:val="000000"/>
                <w:sz w:val="20"/>
                <w:szCs w:val="20"/>
              </w:rPr>
              <w:t>74</w:t>
            </w:r>
          </w:p>
        </w:tc>
      </w:tr>
      <w:tr w:rsidR="005B2B07" w:rsidRPr="00DA165C" w14:paraId="31F17AC3" w14:textId="77777777" w:rsidTr="001F0106">
        <w:trPr>
          <w:trHeight w:val="346"/>
          <w:jc w:val="center"/>
        </w:trPr>
        <w:tc>
          <w:tcPr>
            <w:tcW w:w="350" w:type="pct"/>
            <w:vAlign w:val="center"/>
          </w:tcPr>
          <w:p w14:paraId="23C41C53"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lastRenderedPageBreak/>
              <w:t>19</w:t>
            </w:r>
          </w:p>
        </w:tc>
        <w:tc>
          <w:tcPr>
            <w:tcW w:w="883" w:type="pct"/>
          </w:tcPr>
          <w:p w14:paraId="02BB1308"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0A4BE36"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E63FFA3" w14:textId="5DD5DDA4"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74ADB0A7" w14:textId="5D52FE5C"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35FD29C0"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4099C425" w14:textId="4C37723B"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660687D2"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4: Pechuga de pollo envuelta en Bacon y rellena de jamón y queso (250 gr),) acompañado de banano caramelizado con canela (80gr) arroz verde (60gr) ensalada con piña, fresa, queso vinagreta y mix de lechugas más un vaso de gaseosa 250 ml.</w:t>
            </w:r>
          </w:p>
        </w:tc>
        <w:tc>
          <w:tcPr>
            <w:tcW w:w="991" w:type="pct"/>
            <w:vAlign w:val="center"/>
          </w:tcPr>
          <w:p w14:paraId="23956EF7" w14:textId="1755941B"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$ 55.086,06</w:t>
            </w:r>
          </w:p>
        </w:tc>
        <w:tc>
          <w:tcPr>
            <w:tcW w:w="867" w:type="pct"/>
            <w:vAlign w:val="center"/>
          </w:tcPr>
          <w:p w14:paraId="36CEADE2" w14:textId="65DE931A"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$ 57.</w:t>
            </w:r>
            <w:r w:rsidR="00EC7D44" w:rsidRPr="00DA165C">
              <w:rPr>
                <w:rFonts w:ascii="Arial" w:hAnsi="Arial" w:cs="Arial"/>
                <w:color w:val="000000"/>
                <w:sz w:val="20"/>
                <w:szCs w:val="20"/>
              </w:rPr>
              <w:t>895</w:t>
            </w:r>
            <w:r w:rsidRPr="00DA165C">
              <w:rPr>
                <w:rFonts w:ascii="Arial" w:hAnsi="Arial" w:cs="Arial"/>
                <w:color w:val="000000"/>
                <w:sz w:val="20"/>
                <w:szCs w:val="20"/>
              </w:rPr>
              <w:t>,</w:t>
            </w:r>
            <w:r w:rsidR="00EC7D44" w:rsidRPr="00DA165C">
              <w:rPr>
                <w:rFonts w:ascii="Arial" w:hAnsi="Arial" w:cs="Arial"/>
                <w:color w:val="000000"/>
                <w:sz w:val="20"/>
                <w:szCs w:val="20"/>
              </w:rPr>
              <w:t>44</w:t>
            </w:r>
          </w:p>
        </w:tc>
      </w:tr>
      <w:tr w:rsidR="005B2B07" w:rsidRPr="00DA165C" w14:paraId="044570C9" w14:textId="77777777" w:rsidTr="001F0106">
        <w:trPr>
          <w:trHeight w:val="346"/>
          <w:jc w:val="center"/>
        </w:trPr>
        <w:tc>
          <w:tcPr>
            <w:tcW w:w="350" w:type="pct"/>
            <w:vAlign w:val="center"/>
          </w:tcPr>
          <w:p w14:paraId="17FF6581"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20</w:t>
            </w:r>
          </w:p>
        </w:tc>
        <w:tc>
          <w:tcPr>
            <w:tcW w:w="883" w:type="pct"/>
          </w:tcPr>
          <w:p w14:paraId="6F082CE0"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6B161F91"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5BC7FF9" w14:textId="27AE76F3"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7B879C49" w14:textId="5B86789A"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0094CB39"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F00C3E2" w14:textId="674508DF"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5B67B1EE"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5: Pechuga albardada en tocineta 300 gr con un espejo de salsa agridulce, Puré de papa (60gr) ensalada fresca (maíz, tomate Cherry, variedad de lechuga, espinaca 80 gr) arroz brasilero (80 gr) y vaso de gaseosa marca reconocida 10 oz.</w:t>
            </w:r>
          </w:p>
        </w:tc>
        <w:tc>
          <w:tcPr>
            <w:tcW w:w="991" w:type="pct"/>
            <w:vAlign w:val="center"/>
          </w:tcPr>
          <w:p w14:paraId="3421E8FA" w14:textId="47FDF7B6"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$ 55.237,07</w:t>
            </w:r>
          </w:p>
        </w:tc>
        <w:tc>
          <w:tcPr>
            <w:tcW w:w="867" w:type="pct"/>
            <w:vAlign w:val="center"/>
          </w:tcPr>
          <w:p w14:paraId="13F39FC8" w14:textId="25E9B218"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w:t>
            </w:r>
            <w:r w:rsidR="00EC7D44" w:rsidRPr="00DA165C">
              <w:rPr>
                <w:rFonts w:ascii="Arial" w:hAnsi="Arial" w:cs="Arial"/>
                <w:color w:val="000000"/>
                <w:sz w:val="20"/>
                <w:szCs w:val="20"/>
              </w:rPr>
              <w:t>8</w:t>
            </w:r>
            <w:r w:rsidRPr="00DA165C">
              <w:rPr>
                <w:rFonts w:ascii="Arial" w:hAnsi="Arial" w:cs="Arial"/>
                <w:color w:val="000000"/>
                <w:sz w:val="20"/>
                <w:szCs w:val="20"/>
              </w:rPr>
              <w:t>.</w:t>
            </w:r>
            <w:r w:rsidR="00EC7D44" w:rsidRPr="00DA165C">
              <w:rPr>
                <w:rFonts w:ascii="Arial" w:hAnsi="Arial" w:cs="Arial"/>
                <w:color w:val="000000"/>
                <w:sz w:val="20"/>
                <w:szCs w:val="20"/>
              </w:rPr>
              <w:t>054</w:t>
            </w:r>
            <w:r w:rsidRPr="00DA165C">
              <w:rPr>
                <w:rFonts w:ascii="Arial" w:hAnsi="Arial" w:cs="Arial"/>
                <w:color w:val="000000"/>
                <w:sz w:val="20"/>
                <w:szCs w:val="20"/>
              </w:rPr>
              <w:t>,1</w:t>
            </w:r>
            <w:r w:rsidR="00EC7D44" w:rsidRPr="00DA165C">
              <w:rPr>
                <w:rFonts w:ascii="Arial" w:hAnsi="Arial" w:cs="Arial"/>
                <w:color w:val="000000"/>
                <w:sz w:val="20"/>
                <w:szCs w:val="20"/>
              </w:rPr>
              <w:t>6</w:t>
            </w:r>
          </w:p>
        </w:tc>
      </w:tr>
      <w:tr w:rsidR="005B2B07" w:rsidRPr="00DA165C" w14:paraId="32D820EA" w14:textId="77777777" w:rsidTr="001F0106">
        <w:trPr>
          <w:trHeight w:val="346"/>
          <w:jc w:val="center"/>
        </w:trPr>
        <w:tc>
          <w:tcPr>
            <w:tcW w:w="350" w:type="pct"/>
            <w:vAlign w:val="center"/>
          </w:tcPr>
          <w:p w14:paraId="77047A2D"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21</w:t>
            </w:r>
          </w:p>
        </w:tc>
        <w:tc>
          <w:tcPr>
            <w:tcW w:w="883" w:type="pct"/>
          </w:tcPr>
          <w:p w14:paraId="266D6C26"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3683A0A5"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C0A4E37" w14:textId="4EDAAF4B"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23EFDBCD" w14:textId="32679D2D"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5DE49C2F"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216D1052" w14:textId="2648915D"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7017CE76"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6: Fricase de pollo en salsa de champiñones, lomo de cerdo en salsa BBQ, ensalada cesar (Batavia, papaya, melon, mango, fresa, espinaca finamente picada uvas pasas, arroz a la naranja, papa quimérica, esponjado de naranja y un vaso de soda saborizada.</w:t>
            </w:r>
          </w:p>
        </w:tc>
        <w:tc>
          <w:tcPr>
            <w:tcW w:w="991" w:type="pct"/>
            <w:vAlign w:val="center"/>
          </w:tcPr>
          <w:p w14:paraId="5C58794E" w14:textId="514F7220"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$ 57.712,70</w:t>
            </w:r>
          </w:p>
        </w:tc>
        <w:tc>
          <w:tcPr>
            <w:tcW w:w="867" w:type="pct"/>
            <w:vAlign w:val="center"/>
          </w:tcPr>
          <w:p w14:paraId="493289AA" w14:textId="15258926"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C7D44" w:rsidRPr="00DA165C">
              <w:rPr>
                <w:rFonts w:ascii="Arial" w:hAnsi="Arial" w:cs="Arial"/>
                <w:color w:val="000000"/>
                <w:sz w:val="20"/>
                <w:szCs w:val="20"/>
              </w:rPr>
              <w:t>60</w:t>
            </w:r>
            <w:r w:rsidR="009464AF" w:rsidRPr="00DA165C">
              <w:rPr>
                <w:rFonts w:ascii="Arial" w:hAnsi="Arial" w:cs="Arial"/>
                <w:color w:val="000000"/>
                <w:sz w:val="20"/>
                <w:szCs w:val="20"/>
              </w:rPr>
              <w:t>.</w:t>
            </w:r>
            <w:r w:rsidR="00EC7D44" w:rsidRPr="00DA165C">
              <w:rPr>
                <w:rFonts w:ascii="Arial" w:hAnsi="Arial" w:cs="Arial"/>
                <w:color w:val="000000"/>
                <w:sz w:val="20"/>
                <w:szCs w:val="20"/>
              </w:rPr>
              <w:t>556</w:t>
            </w:r>
            <w:r w:rsidRPr="00DA165C">
              <w:rPr>
                <w:rFonts w:ascii="Arial" w:hAnsi="Arial" w:cs="Arial"/>
                <w:color w:val="000000"/>
                <w:sz w:val="20"/>
                <w:szCs w:val="20"/>
              </w:rPr>
              <w:t>,</w:t>
            </w:r>
            <w:r w:rsidR="00EC7D44" w:rsidRPr="00DA165C">
              <w:rPr>
                <w:rFonts w:ascii="Arial" w:hAnsi="Arial" w:cs="Arial"/>
                <w:color w:val="000000"/>
                <w:sz w:val="20"/>
                <w:szCs w:val="20"/>
              </w:rPr>
              <w:t>04</w:t>
            </w:r>
          </w:p>
        </w:tc>
      </w:tr>
      <w:tr w:rsidR="005B2B07" w:rsidRPr="00DA165C" w14:paraId="37441B10" w14:textId="77777777" w:rsidTr="001F0106">
        <w:trPr>
          <w:trHeight w:val="346"/>
          <w:jc w:val="center"/>
        </w:trPr>
        <w:tc>
          <w:tcPr>
            <w:tcW w:w="350" w:type="pct"/>
            <w:vAlign w:val="center"/>
          </w:tcPr>
          <w:p w14:paraId="287388E7"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23</w:t>
            </w:r>
          </w:p>
        </w:tc>
        <w:tc>
          <w:tcPr>
            <w:tcW w:w="883" w:type="pct"/>
          </w:tcPr>
          <w:p w14:paraId="658937EC"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35D9E409"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0CA41B88" w14:textId="5C33448E"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7CF0519" w14:textId="0EC0DABE"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3E0791F2"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16D2F923" w14:textId="4376C163"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36AC7A39"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8: Lomo de cerdo en salsa de ciruelas, pechuga suprema de pollo en salsa bechamel, ensalada mixta (espinaca, apio, kiwi, fresas, melocotón, manzana en salsa de piña, papa a la mantequilla, arroz verde, esponjado de lulo y vaso de soda saborizada.</w:t>
            </w:r>
          </w:p>
        </w:tc>
        <w:tc>
          <w:tcPr>
            <w:tcW w:w="991" w:type="pct"/>
            <w:vAlign w:val="center"/>
          </w:tcPr>
          <w:p w14:paraId="11D9B3A1" w14:textId="6E6D79EA"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$ 53.000,00</w:t>
            </w:r>
          </w:p>
        </w:tc>
        <w:tc>
          <w:tcPr>
            <w:tcW w:w="867" w:type="pct"/>
            <w:vAlign w:val="center"/>
          </w:tcPr>
          <w:p w14:paraId="67CCCF93" w14:textId="6DC7357B"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5</w:t>
            </w:r>
            <w:r w:rsidR="00EC7D44" w:rsidRPr="00DA165C">
              <w:rPr>
                <w:rFonts w:ascii="Arial" w:hAnsi="Arial" w:cs="Arial"/>
                <w:color w:val="000000"/>
                <w:sz w:val="20"/>
                <w:szCs w:val="20"/>
              </w:rPr>
              <w:t>5</w:t>
            </w:r>
            <w:r w:rsidR="009464AF" w:rsidRPr="00DA165C">
              <w:rPr>
                <w:rFonts w:ascii="Arial" w:hAnsi="Arial" w:cs="Arial"/>
                <w:color w:val="000000"/>
                <w:sz w:val="20"/>
                <w:szCs w:val="20"/>
              </w:rPr>
              <w:t>.</w:t>
            </w:r>
            <w:r w:rsidR="00EC7D44" w:rsidRPr="00DA165C">
              <w:rPr>
                <w:rFonts w:ascii="Arial" w:hAnsi="Arial" w:cs="Arial"/>
                <w:color w:val="000000"/>
                <w:sz w:val="20"/>
                <w:szCs w:val="20"/>
              </w:rPr>
              <w:t>703</w:t>
            </w:r>
            <w:r w:rsidRPr="00DA165C">
              <w:rPr>
                <w:rFonts w:ascii="Arial" w:hAnsi="Arial" w:cs="Arial"/>
                <w:color w:val="000000"/>
                <w:sz w:val="20"/>
                <w:szCs w:val="20"/>
              </w:rPr>
              <w:t>,</w:t>
            </w:r>
            <w:r w:rsidR="00EC7D44" w:rsidRPr="00DA165C">
              <w:rPr>
                <w:rFonts w:ascii="Arial" w:hAnsi="Arial" w:cs="Arial"/>
                <w:color w:val="000000"/>
                <w:sz w:val="20"/>
                <w:szCs w:val="20"/>
              </w:rPr>
              <w:t>00</w:t>
            </w:r>
          </w:p>
        </w:tc>
      </w:tr>
      <w:tr w:rsidR="005B2B07" w:rsidRPr="00DA165C" w14:paraId="2D660E13" w14:textId="77777777" w:rsidTr="001F0106">
        <w:trPr>
          <w:trHeight w:val="346"/>
          <w:jc w:val="center"/>
        </w:trPr>
        <w:tc>
          <w:tcPr>
            <w:tcW w:w="350" w:type="pct"/>
            <w:vAlign w:val="center"/>
          </w:tcPr>
          <w:p w14:paraId="4ACEF46D"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24</w:t>
            </w:r>
          </w:p>
        </w:tc>
        <w:tc>
          <w:tcPr>
            <w:tcW w:w="883" w:type="pct"/>
          </w:tcPr>
          <w:p w14:paraId="4D644122"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64AE8BA4"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3594DCA9" w14:textId="1A23A646"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5D8C9343" w14:textId="2AE20647"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34678714"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42BE0E5A" w14:textId="02B5D00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0397CB9"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9: Cordón blue y medallones de res, cordón blue en salsa, medallón de res en salsa servido con papas Lara y ensalada de vegetales, bebida de vaso de gaseosa de 12 onzas. Acompañado de postre.</w:t>
            </w:r>
          </w:p>
        </w:tc>
        <w:tc>
          <w:tcPr>
            <w:tcW w:w="991" w:type="pct"/>
            <w:vAlign w:val="center"/>
          </w:tcPr>
          <w:p w14:paraId="08727983" w14:textId="0F42BEE4"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$ 60.054,66</w:t>
            </w:r>
          </w:p>
        </w:tc>
        <w:tc>
          <w:tcPr>
            <w:tcW w:w="867" w:type="pct"/>
            <w:vAlign w:val="center"/>
          </w:tcPr>
          <w:p w14:paraId="2AAC41D3" w14:textId="5FB7D518"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6</w:t>
            </w:r>
            <w:r w:rsidR="00EC7D44" w:rsidRPr="00DA165C">
              <w:rPr>
                <w:rFonts w:ascii="Arial" w:hAnsi="Arial" w:cs="Arial"/>
                <w:color w:val="000000"/>
                <w:sz w:val="20"/>
                <w:szCs w:val="20"/>
              </w:rPr>
              <w:t>3</w:t>
            </w:r>
            <w:r w:rsidR="009464AF" w:rsidRPr="00DA165C">
              <w:rPr>
                <w:rFonts w:ascii="Arial" w:hAnsi="Arial" w:cs="Arial"/>
                <w:color w:val="000000"/>
                <w:sz w:val="20"/>
                <w:szCs w:val="20"/>
              </w:rPr>
              <w:t>.1</w:t>
            </w:r>
            <w:r w:rsidR="00EC7D44" w:rsidRPr="00DA165C">
              <w:rPr>
                <w:rFonts w:ascii="Arial" w:hAnsi="Arial" w:cs="Arial"/>
                <w:color w:val="000000"/>
                <w:sz w:val="20"/>
                <w:szCs w:val="20"/>
              </w:rPr>
              <w:t>17</w:t>
            </w:r>
            <w:r w:rsidRPr="00DA165C">
              <w:rPr>
                <w:rFonts w:ascii="Arial" w:hAnsi="Arial" w:cs="Arial"/>
                <w:color w:val="000000"/>
                <w:sz w:val="20"/>
                <w:szCs w:val="20"/>
              </w:rPr>
              <w:t>,</w:t>
            </w:r>
            <w:r w:rsidR="00EC7D44" w:rsidRPr="00DA165C">
              <w:rPr>
                <w:rFonts w:ascii="Arial" w:hAnsi="Arial" w:cs="Arial"/>
                <w:color w:val="000000"/>
                <w:sz w:val="20"/>
                <w:szCs w:val="20"/>
              </w:rPr>
              <w:t>44</w:t>
            </w:r>
          </w:p>
        </w:tc>
      </w:tr>
      <w:tr w:rsidR="005B2B07" w:rsidRPr="00DA165C" w14:paraId="22364A61" w14:textId="77777777" w:rsidTr="001F0106">
        <w:trPr>
          <w:trHeight w:val="346"/>
          <w:jc w:val="center"/>
        </w:trPr>
        <w:tc>
          <w:tcPr>
            <w:tcW w:w="350" w:type="pct"/>
            <w:vAlign w:val="center"/>
          </w:tcPr>
          <w:p w14:paraId="3F36C140"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25</w:t>
            </w:r>
          </w:p>
        </w:tc>
        <w:tc>
          <w:tcPr>
            <w:tcW w:w="883" w:type="pct"/>
          </w:tcPr>
          <w:p w14:paraId="7AE03EAA"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22902A5" w14:textId="5F37CDD5"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524D12FD" w14:textId="2A575679"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057ABA62"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6BE82EA" w14:textId="504CE8CA"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05B13256"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10: Rollo de carne fría, tajada de carne de 300 gramos, ensalada (papa, arveja, zanahoria y mayonesa porción 120 gramos), arroz verde y bebida de vaso de gaseosa de 12 onzas. Acompañado de postre.</w:t>
            </w:r>
          </w:p>
        </w:tc>
        <w:tc>
          <w:tcPr>
            <w:tcW w:w="991" w:type="pct"/>
            <w:vAlign w:val="center"/>
          </w:tcPr>
          <w:p w14:paraId="79E4D34C" w14:textId="5CBC231D"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$ 59.971,16</w:t>
            </w:r>
          </w:p>
        </w:tc>
        <w:tc>
          <w:tcPr>
            <w:tcW w:w="867" w:type="pct"/>
            <w:vAlign w:val="center"/>
          </w:tcPr>
          <w:p w14:paraId="5A8B0471" w14:textId="12137946"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6</w:t>
            </w:r>
            <w:r w:rsidR="00EC7D44" w:rsidRPr="00DA165C">
              <w:rPr>
                <w:rFonts w:ascii="Arial" w:hAnsi="Arial" w:cs="Arial"/>
                <w:color w:val="000000"/>
                <w:sz w:val="20"/>
                <w:szCs w:val="20"/>
              </w:rPr>
              <w:t>3</w:t>
            </w:r>
            <w:r w:rsidR="009464AF" w:rsidRPr="00DA165C">
              <w:rPr>
                <w:rFonts w:ascii="Arial" w:hAnsi="Arial" w:cs="Arial"/>
                <w:color w:val="000000"/>
                <w:sz w:val="20"/>
                <w:szCs w:val="20"/>
              </w:rPr>
              <w:t>.0</w:t>
            </w:r>
            <w:r w:rsidR="00EC7D44" w:rsidRPr="00DA165C">
              <w:rPr>
                <w:rFonts w:ascii="Arial" w:hAnsi="Arial" w:cs="Arial"/>
                <w:color w:val="000000"/>
                <w:sz w:val="20"/>
                <w:szCs w:val="20"/>
              </w:rPr>
              <w:t>29</w:t>
            </w:r>
            <w:r w:rsidRPr="00DA165C">
              <w:rPr>
                <w:rFonts w:ascii="Arial" w:hAnsi="Arial" w:cs="Arial"/>
                <w:color w:val="000000"/>
                <w:sz w:val="20"/>
                <w:szCs w:val="20"/>
              </w:rPr>
              <w:t>,</w:t>
            </w:r>
            <w:r w:rsidR="00EC7D44" w:rsidRPr="00DA165C">
              <w:rPr>
                <w:rFonts w:ascii="Arial" w:hAnsi="Arial" w:cs="Arial"/>
                <w:color w:val="000000"/>
                <w:sz w:val="20"/>
                <w:szCs w:val="20"/>
              </w:rPr>
              <w:t>68</w:t>
            </w:r>
          </w:p>
        </w:tc>
      </w:tr>
      <w:tr w:rsidR="005B2B07" w:rsidRPr="00DA165C" w14:paraId="60B795B9" w14:textId="77777777" w:rsidTr="001F0106">
        <w:trPr>
          <w:trHeight w:val="346"/>
          <w:jc w:val="center"/>
        </w:trPr>
        <w:tc>
          <w:tcPr>
            <w:tcW w:w="350" w:type="pct"/>
            <w:vAlign w:val="center"/>
          </w:tcPr>
          <w:p w14:paraId="17D03139"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26</w:t>
            </w:r>
          </w:p>
        </w:tc>
        <w:tc>
          <w:tcPr>
            <w:tcW w:w="883" w:type="pct"/>
          </w:tcPr>
          <w:p w14:paraId="77433A2F"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534AEC7"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0F02217" w14:textId="691C13E9"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1262F08E" w14:textId="4758C211"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4C00E782"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0D28CF3F" w14:textId="59BE43BC"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71A35676"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ALMUERZO TIPO 11: Lomo de res en salsa de bechamel, pollo cordón blue en ensalada de champiñones, ensalada primavera (Batavia, papaya, melón, mango, fresa, espinaca finamente picada, uvas pasas y queso rallado, arroz ranchero papa quimérica, y vaso de gaseosa. Acompañado de postre.</w:t>
            </w:r>
          </w:p>
        </w:tc>
        <w:tc>
          <w:tcPr>
            <w:tcW w:w="991" w:type="pct"/>
            <w:vAlign w:val="center"/>
          </w:tcPr>
          <w:p w14:paraId="2238DE03" w14:textId="4F0DD96E"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$ 61.054,66</w:t>
            </w:r>
          </w:p>
        </w:tc>
        <w:tc>
          <w:tcPr>
            <w:tcW w:w="867" w:type="pct"/>
            <w:vAlign w:val="center"/>
          </w:tcPr>
          <w:p w14:paraId="7AA9D75A" w14:textId="58A005B6"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6</w:t>
            </w:r>
            <w:r w:rsidR="00EC7D44" w:rsidRPr="00DA165C">
              <w:rPr>
                <w:rFonts w:ascii="Arial" w:hAnsi="Arial" w:cs="Arial"/>
                <w:color w:val="000000"/>
                <w:sz w:val="20"/>
                <w:szCs w:val="20"/>
              </w:rPr>
              <w:t>4</w:t>
            </w:r>
            <w:r w:rsidR="009464AF" w:rsidRPr="00DA165C">
              <w:rPr>
                <w:rFonts w:ascii="Arial" w:hAnsi="Arial" w:cs="Arial"/>
                <w:color w:val="000000"/>
                <w:sz w:val="20"/>
                <w:szCs w:val="20"/>
              </w:rPr>
              <w:t>.1</w:t>
            </w:r>
            <w:r w:rsidR="00EC7D44" w:rsidRPr="00DA165C">
              <w:rPr>
                <w:rFonts w:ascii="Arial" w:hAnsi="Arial" w:cs="Arial"/>
                <w:color w:val="000000"/>
                <w:sz w:val="20"/>
                <w:szCs w:val="20"/>
              </w:rPr>
              <w:t>68</w:t>
            </w:r>
            <w:r w:rsidRPr="00DA165C">
              <w:rPr>
                <w:rFonts w:ascii="Arial" w:hAnsi="Arial" w:cs="Arial"/>
                <w:color w:val="000000"/>
                <w:sz w:val="20"/>
                <w:szCs w:val="20"/>
              </w:rPr>
              <w:t>,</w:t>
            </w:r>
            <w:r w:rsidR="00EC7D44" w:rsidRPr="00DA165C">
              <w:rPr>
                <w:rFonts w:ascii="Arial" w:hAnsi="Arial" w:cs="Arial"/>
                <w:color w:val="000000"/>
                <w:sz w:val="20"/>
                <w:szCs w:val="20"/>
              </w:rPr>
              <w:t>44</w:t>
            </w:r>
          </w:p>
        </w:tc>
      </w:tr>
      <w:tr w:rsidR="005B2B07" w:rsidRPr="00DA165C" w14:paraId="2A53321A" w14:textId="77777777" w:rsidTr="001F0106">
        <w:trPr>
          <w:trHeight w:val="346"/>
          <w:jc w:val="center"/>
        </w:trPr>
        <w:tc>
          <w:tcPr>
            <w:tcW w:w="350" w:type="pct"/>
            <w:vAlign w:val="center"/>
          </w:tcPr>
          <w:p w14:paraId="7DF7C820"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27</w:t>
            </w:r>
          </w:p>
        </w:tc>
        <w:tc>
          <w:tcPr>
            <w:tcW w:w="883" w:type="pct"/>
          </w:tcPr>
          <w:p w14:paraId="1067F093"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4F051673"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24C80AEA"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04C4B355" w14:textId="113B235B"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1FE8A125" w14:textId="09207FE6"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EAAABDC"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156D6B2B" w14:textId="74901E04"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21B51F73"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FOMENTO DE LAS ACTIVIDADES DEPORTIVAS, RECREATIVAS Y CULTURALES COPA PARA BRINDIS: Copa de bebida para brindis (10 oz). Bebida tipo (coctel, sangría, champaña o vino), servido como se coordine con el supervisor y/o apoyo a la supervisión del contrato, según la unidad que corresponda.</w:t>
            </w:r>
          </w:p>
        </w:tc>
        <w:tc>
          <w:tcPr>
            <w:tcW w:w="991" w:type="pct"/>
            <w:vAlign w:val="center"/>
          </w:tcPr>
          <w:p w14:paraId="3C84358D" w14:textId="03B5E618"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$ 23.968,19</w:t>
            </w:r>
          </w:p>
        </w:tc>
        <w:tc>
          <w:tcPr>
            <w:tcW w:w="867" w:type="pct"/>
            <w:vAlign w:val="center"/>
          </w:tcPr>
          <w:p w14:paraId="37073398" w14:textId="0FB12ED3"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2</w:t>
            </w:r>
            <w:r w:rsidR="00EC7D44" w:rsidRPr="00DA165C">
              <w:rPr>
                <w:rFonts w:ascii="Arial" w:hAnsi="Arial" w:cs="Arial"/>
                <w:color w:val="000000"/>
                <w:sz w:val="20"/>
                <w:szCs w:val="20"/>
              </w:rPr>
              <w:t>5</w:t>
            </w:r>
            <w:r w:rsidR="009464AF" w:rsidRPr="00DA165C">
              <w:rPr>
                <w:rFonts w:ascii="Arial" w:hAnsi="Arial" w:cs="Arial"/>
                <w:color w:val="000000"/>
                <w:sz w:val="20"/>
                <w:szCs w:val="20"/>
              </w:rPr>
              <w:t>.</w:t>
            </w:r>
            <w:r w:rsidR="00EC7D44" w:rsidRPr="00DA165C">
              <w:rPr>
                <w:rFonts w:ascii="Arial" w:hAnsi="Arial" w:cs="Arial"/>
                <w:color w:val="000000"/>
                <w:sz w:val="20"/>
                <w:szCs w:val="20"/>
              </w:rPr>
              <w:t>190</w:t>
            </w:r>
            <w:r w:rsidRPr="00DA165C">
              <w:rPr>
                <w:rFonts w:ascii="Arial" w:hAnsi="Arial" w:cs="Arial"/>
                <w:color w:val="000000"/>
                <w:sz w:val="20"/>
                <w:szCs w:val="20"/>
              </w:rPr>
              <w:t>,</w:t>
            </w:r>
            <w:r w:rsidR="00EC7D44" w:rsidRPr="00DA165C">
              <w:rPr>
                <w:rFonts w:ascii="Arial" w:hAnsi="Arial" w:cs="Arial"/>
                <w:color w:val="000000"/>
                <w:sz w:val="20"/>
                <w:szCs w:val="20"/>
              </w:rPr>
              <w:t>56</w:t>
            </w:r>
          </w:p>
        </w:tc>
      </w:tr>
      <w:tr w:rsidR="005B2B07" w:rsidRPr="00DA165C" w14:paraId="1873D3B5" w14:textId="77777777" w:rsidTr="001F0106">
        <w:trPr>
          <w:trHeight w:val="346"/>
          <w:jc w:val="center"/>
        </w:trPr>
        <w:tc>
          <w:tcPr>
            <w:tcW w:w="350" w:type="pct"/>
            <w:vAlign w:val="center"/>
          </w:tcPr>
          <w:p w14:paraId="54B5C7CA"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28</w:t>
            </w:r>
          </w:p>
        </w:tc>
        <w:tc>
          <w:tcPr>
            <w:tcW w:w="883" w:type="pct"/>
          </w:tcPr>
          <w:p w14:paraId="1B7BD845"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0ABC08A2"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2EB26538"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523474A9"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67B099DB" w14:textId="0CE1EC57"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1367B711" w14:textId="7D0B5F7D"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3E3A42E3"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0C7C145C" w14:textId="5C24CBA4"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0F25B669"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POSTRES POR UNIDAD: Postre Tiramisú 100 gr servido en empaque o recipiente de plástico - Postre de tres leches con galleta triturada en fondo 100 gr. -Flan de Vainilla con cristal de caramelo crocante 100 gr -Los postres se servirán en recipiente listo para llevar con cuchara desechable, servido como se coordine con el supervisor y/o apoyo a la supervisión del contrato, según la unidad que corresponda.</w:t>
            </w:r>
          </w:p>
        </w:tc>
        <w:tc>
          <w:tcPr>
            <w:tcW w:w="991" w:type="pct"/>
            <w:vAlign w:val="center"/>
          </w:tcPr>
          <w:p w14:paraId="34D39B55" w14:textId="66212756"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$ 20.932,73</w:t>
            </w:r>
          </w:p>
        </w:tc>
        <w:tc>
          <w:tcPr>
            <w:tcW w:w="867" w:type="pct"/>
            <w:vAlign w:val="center"/>
          </w:tcPr>
          <w:p w14:paraId="34FAE6C5" w14:textId="63DAD3CD"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9464AF" w:rsidRPr="00DA165C">
              <w:rPr>
                <w:rFonts w:ascii="Arial" w:hAnsi="Arial" w:cs="Arial"/>
                <w:color w:val="000000"/>
                <w:sz w:val="20"/>
                <w:szCs w:val="20"/>
              </w:rPr>
              <w:t>2</w:t>
            </w:r>
            <w:r w:rsidR="00EC7D44" w:rsidRPr="00DA165C">
              <w:rPr>
                <w:rFonts w:ascii="Arial" w:hAnsi="Arial" w:cs="Arial"/>
                <w:color w:val="000000"/>
                <w:sz w:val="20"/>
                <w:szCs w:val="20"/>
              </w:rPr>
              <w:t>2</w:t>
            </w:r>
            <w:r w:rsidR="009464AF" w:rsidRPr="00DA165C">
              <w:rPr>
                <w:rFonts w:ascii="Arial" w:hAnsi="Arial" w:cs="Arial"/>
                <w:color w:val="000000"/>
                <w:sz w:val="20"/>
                <w:szCs w:val="20"/>
              </w:rPr>
              <w:t>.</w:t>
            </w:r>
            <w:r w:rsidR="00EC7D44" w:rsidRPr="00DA165C">
              <w:rPr>
                <w:rFonts w:ascii="Arial" w:hAnsi="Arial" w:cs="Arial"/>
                <w:color w:val="000000"/>
                <w:sz w:val="20"/>
                <w:szCs w:val="20"/>
              </w:rPr>
              <w:t>000</w:t>
            </w:r>
            <w:r w:rsidRPr="00DA165C">
              <w:rPr>
                <w:rFonts w:ascii="Arial" w:hAnsi="Arial" w:cs="Arial"/>
                <w:color w:val="000000"/>
                <w:sz w:val="20"/>
                <w:szCs w:val="20"/>
              </w:rPr>
              <w:t>,</w:t>
            </w:r>
            <w:r w:rsidR="00EC7D44" w:rsidRPr="00DA165C">
              <w:rPr>
                <w:rFonts w:ascii="Arial" w:hAnsi="Arial" w:cs="Arial"/>
                <w:color w:val="000000"/>
                <w:sz w:val="20"/>
                <w:szCs w:val="20"/>
              </w:rPr>
              <w:t>29</w:t>
            </w:r>
          </w:p>
        </w:tc>
      </w:tr>
      <w:tr w:rsidR="005B2B07" w:rsidRPr="00DA165C" w14:paraId="54F459AB" w14:textId="77777777" w:rsidTr="001F0106">
        <w:trPr>
          <w:trHeight w:val="346"/>
          <w:jc w:val="center"/>
        </w:trPr>
        <w:tc>
          <w:tcPr>
            <w:tcW w:w="350" w:type="pct"/>
            <w:vAlign w:val="center"/>
          </w:tcPr>
          <w:p w14:paraId="2E8D8CD0" w14:textId="77777777"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lang w:eastAsia="es-CO"/>
              </w:rPr>
              <w:t>29</w:t>
            </w:r>
          </w:p>
        </w:tc>
        <w:tc>
          <w:tcPr>
            <w:tcW w:w="883" w:type="pct"/>
          </w:tcPr>
          <w:p w14:paraId="73DCB7CF"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77F0F925"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09BDEC06"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654F1DE4" w14:textId="77777777" w:rsidR="008961FC" w:rsidRPr="00DA165C" w:rsidRDefault="008961FC" w:rsidP="005B2B07">
            <w:pPr>
              <w:pStyle w:val="Sinespaciado1"/>
              <w:spacing w:line="256" w:lineRule="auto"/>
              <w:jc w:val="center"/>
              <w:rPr>
                <w:rFonts w:ascii="Arial" w:eastAsia="MS Mincho" w:hAnsi="Arial" w:cs="Arial"/>
                <w:sz w:val="12"/>
                <w:szCs w:val="10"/>
                <w:lang w:val="it-IT"/>
              </w:rPr>
            </w:pPr>
          </w:p>
          <w:p w14:paraId="207513AA" w14:textId="561456B4" w:rsidR="005B2B07" w:rsidRPr="00DA165C" w:rsidRDefault="005B2B07" w:rsidP="005B2B07">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362A916" w14:textId="4680119C" w:rsidR="005B2B07" w:rsidRPr="00DA165C" w:rsidRDefault="005B2B07" w:rsidP="005B2B07">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E2A1097" w14:textId="77777777" w:rsidR="005B2B07" w:rsidRPr="00DA165C" w:rsidRDefault="005B2B07" w:rsidP="005B2B07">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66B37960" w14:textId="2ECB72DC" w:rsidR="005B2B07" w:rsidRPr="00DA165C" w:rsidRDefault="005B2B07" w:rsidP="005B2B07">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0E444280" w14:textId="77777777" w:rsidR="005B2B07" w:rsidRPr="00DA165C" w:rsidRDefault="005B2B07" w:rsidP="005B2B07">
            <w:pPr>
              <w:pStyle w:val="Sinespaciado1"/>
              <w:jc w:val="both"/>
              <w:rPr>
                <w:rFonts w:ascii="Arial" w:hAnsi="Arial" w:cs="Arial"/>
                <w:sz w:val="12"/>
                <w:szCs w:val="12"/>
              </w:rPr>
            </w:pPr>
            <w:r w:rsidRPr="00DA165C">
              <w:rPr>
                <w:rFonts w:ascii="Arial" w:hAnsi="Arial" w:cs="Arial"/>
                <w:sz w:val="12"/>
                <w:szCs w:val="12"/>
              </w:rPr>
              <w:t>TORTA ENTERA PARA 50 PERSONAS: Se requiere torta para 50 personas con la siguiente descripción: Tipo húmeda en tres leches (leche condensada, leche evaporada y crema de leche) con decoración acorde a la ocasión. La elección de la decoración incluyendo vela, se definirá previa coordinación con el supervisor y/o apoyo a la supervisión del contrato, según la unidad que corresponda.</w:t>
            </w:r>
          </w:p>
        </w:tc>
        <w:tc>
          <w:tcPr>
            <w:tcW w:w="991" w:type="pct"/>
            <w:vAlign w:val="center"/>
          </w:tcPr>
          <w:p w14:paraId="6BB7EE2E" w14:textId="1CCF246F"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$ 302.123,14</w:t>
            </w:r>
          </w:p>
        </w:tc>
        <w:tc>
          <w:tcPr>
            <w:tcW w:w="867" w:type="pct"/>
            <w:vAlign w:val="center"/>
          </w:tcPr>
          <w:p w14:paraId="0A395812" w14:textId="599211BC" w:rsidR="005B2B07" w:rsidRPr="00DA165C" w:rsidRDefault="005B2B07" w:rsidP="005B2B07">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3</w:t>
            </w:r>
            <w:r w:rsidR="00A95E3F" w:rsidRPr="00DA165C">
              <w:rPr>
                <w:rFonts w:ascii="Arial" w:hAnsi="Arial" w:cs="Arial"/>
                <w:color w:val="000000"/>
                <w:sz w:val="20"/>
                <w:szCs w:val="20"/>
              </w:rPr>
              <w:t>33</w:t>
            </w:r>
            <w:r w:rsidR="00EF0875" w:rsidRPr="00DA165C">
              <w:rPr>
                <w:rFonts w:ascii="Arial" w:hAnsi="Arial" w:cs="Arial"/>
                <w:color w:val="000000"/>
                <w:sz w:val="20"/>
                <w:szCs w:val="20"/>
              </w:rPr>
              <w:t>.</w:t>
            </w:r>
            <w:r w:rsidR="00A95E3F" w:rsidRPr="00DA165C">
              <w:rPr>
                <w:rFonts w:ascii="Arial" w:hAnsi="Arial" w:cs="Arial"/>
                <w:color w:val="000000"/>
                <w:sz w:val="20"/>
                <w:szCs w:val="20"/>
              </w:rPr>
              <w:t>725</w:t>
            </w:r>
            <w:r w:rsidRPr="00DA165C">
              <w:rPr>
                <w:rFonts w:ascii="Arial" w:hAnsi="Arial" w:cs="Arial"/>
                <w:color w:val="000000"/>
                <w:sz w:val="20"/>
                <w:szCs w:val="20"/>
              </w:rPr>
              <w:t>,</w:t>
            </w:r>
            <w:r w:rsidR="00A95E3F" w:rsidRPr="00DA165C">
              <w:rPr>
                <w:rFonts w:ascii="Arial" w:hAnsi="Arial" w:cs="Arial"/>
                <w:color w:val="000000"/>
                <w:sz w:val="20"/>
                <w:szCs w:val="20"/>
              </w:rPr>
              <w:t>52</w:t>
            </w:r>
          </w:p>
        </w:tc>
      </w:tr>
    </w:tbl>
    <w:p w14:paraId="3D20D8A0" w14:textId="77777777" w:rsidR="005E26FE" w:rsidRPr="00DA165C" w:rsidRDefault="005E26FE">
      <w:pPr>
        <w:pStyle w:val="Sinespaciado1"/>
      </w:pPr>
    </w:p>
    <w:p w14:paraId="62851969" w14:textId="77777777" w:rsidR="00181B14" w:rsidRPr="00DA165C" w:rsidRDefault="00181B14">
      <w:pPr>
        <w:pStyle w:val="Sinespaciado1"/>
      </w:pPr>
    </w:p>
    <w:p w14:paraId="3023545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II.SECCION DE POSIBLES LUGARES PARA EL DESARROLLO DE LA ACTIVIDAD</w:t>
      </w:r>
    </w:p>
    <w:p w14:paraId="566805EB" w14:textId="77777777" w:rsidR="005E26FE" w:rsidRPr="00DA165C" w:rsidRDefault="005E26FE">
      <w:pPr>
        <w:pStyle w:val="Sinespaciado1"/>
        <w:jc w:val="both"/>
        <w:rPr>
          <w:rFonts w:ascii="Arial" w:hAnsi="Arial" w:cs="Arial"/>
          <w:sz w:val="20"/>
          <w:szCs w:val="20"/>
        </w:rPr>
      </w:pP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1727"/>
        <w:gridCol w:w="1304"/>
        <w:gridCol w:w="2429"/>
        <w:gridCol w:w="1938"/>
        <w:gridCol w:w="1696"/>
      </w:tblGrid>
      <w:tr w:rsidR="005E26FE" w:rsidRPr="00DA165C" w14:paraId="2973EDAE" w14:textId="77777777">
        <w:trPr>
          <w:trHeight w:val="346"/>
          <w:jc w:val="center"/>
        </w:trPr>
        <w:tc>
          <w:tcPr>
            <w:tcW w:w="3142" w:type="pct"/>
            <w:gridSpan w:val="4"/>
            <w:tcBorders>
              <w:top w:val="nil"/>
              <w:left w:val="nil"/>
            </w:tcBorders>
            <w:vAlign w:val="center"/>
          </w:tcPr>
          <w:p w14:paraId="6FB7E08F" w14:textId="77777777" w:rsidR="005E26FE" w:rsidRPr="00DA165C" w:rsidRDefault="005E26FE">
            <w:pPr>
              <w:pStyle w:val="Sinespaciado1"/>
              <w:jc w:val="both"/>
              <w:rPr>
                <w:rFonts w:ascii="Arial" w:hAnsi="Arial" w:cs="Arial"/>
                <w:sz w:val="12"/>
                <w:szCs w:val="12"/>
              </w:rPr>
            </w:pPr>
          </w:p>
        </w:tc>
        <w:tc>
          <w:tcPr>
            <w:tcW w:w="1858" w:type="pct"/>
            <w:gridSpan w:val="2"/>
            <w:shd w:val="clear" w:color="auto" w:fill="F2F2F2" w:themeFill="background1" w:themeFillShade="F2"/>
            <w:vAlign w:val="center"/>
          </w:tcPr>
          <w:p w14:paraId="7C2EC621" w14:textId="3915BEB9" w:rsidR="005E26FE" w:rsidRPr="00DA165C" w:rsidRDefault="001F0106">
            <w:pPr>
              <w:pStyle w:val="Sinespaciado1"/>
              <w:jc w:val="center"/>
              <w:rPr>
                <w:rFonts w:ascii="Arial" w:hAnsi="Arial" w:cs="Arial"/>
                <w:sz w:val="14"/>
                <w:szCs w:val="14"/>
              </w:rPr>
            </w:pPr>
            <w:r w:rsidRPr="00DA165C">
              <w:rPr>
                <w:rFonts w:ascii="Arial" w:hAnsi="Arial" w:cs="Arial"/>
                <w:b/>
                <w:bCs/>
                <w:sz w:val="20"/>
                <w:szCs w:val="20"/>
              </w:rPr>
              <w:t>202</w:t>
            </w:r>
            <w:r w:rsidR="00C12BEC" w:rsidRPr="00DA165C">
              <w:rPr>
                <w:rFonts w:ascii="Arial" w:hAnsi="Arial" w:cs="Arial"/>
                <w:b/>
                <w:bCs/>
                <w:sz w:val="20"/>
                <w:szCs w:val="20"/>
              </w:rPr>
              <w:t>5</w:t>
            </w:r>
          </w:p>
        </w:tc>
      </w:tr>
      <w:tr w:rsidR="005E26FE" w:rsidRPr="00DA165C" w14:paraId="37F892B2" w14:textId="77777777">
        <w:trPr>
          <w:trHeight w:val="346"/>
          <w:jc w:val="center"/>
        </w:trPr>
        <w:tc>
          <w:tcPr>
            <w:tcW w:w="350" w:type="pct"/>
            <w:shd w:val="clear" w:color="auto" w:fill="F2F2F2" w:themeFill="background1" w:themeFillShade="F2"/>
            <w:vAlign w:val="center"/>
          </w:tcPr>
          <w:p w14:paraId="5F71F244"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b/>
                <w:bCs/>
                <w:sz w:val="14"/>
                <w:szCs w:val="14"/>
              </w:rPr>
              <w:t>ÍTEM</w:t>
            </w:r>
          </w:p>
        </w:tc>
        <w:tc>
          <w:tcPr>
            <w:tcW w:w="883" w:type="pct"/>
            <w:shd w:val="clear" w:color="auto" w:fill="F2F2F2" w:themeFill="background1" w:themeFillShade="F2"/>
            <w:vAlign w:val="center"/>
          </w:tcPr>
          <w:p w14:paraId="3168148A" w14:textId="77777777" w:rsidR="005E26FE" w:rsidRPr="00DA165C" w:rsidRDefault="001F0106">
            <w:pPr>
              <w:pStyle w:val="Sinespaciado1"/>
              <w:spacing w:line="256" w:lineRule="auto"/>
              <w:jc w:val="center"/>
              <w:rPr>
                <w:rFonts w:ascii="Arial" w:eastAsia="MS Mincho" w:hAnsi="Arial" w:cs="Arial"/>
                <w:sz w:val="12"/>
                <w:szCs w:val="10"/>
                <w:lang w:val="pt-PT"/>
              </w:rPr>
            </w:pPr>
            <w:r w:rsidRPr="00DA165C">
              <w:rPr>
                <w:rFonts w:ascii="Arial" w:eastAsia="MS Mincho" w:hAnsi="Arial" w:cs="Arial"/>
                <w:b/>
                <w:bCs/>
                <w:sz w:val="14"/>
                <w:szCs w:val="14"/>
              </w:rPr>
              <w:t>ENTIDAD CONTRATANTE Y CONTRATISTA</w:t>
            </w:r>
          </w:p>
        </w:tc>
        <w:tc>
          <w:tcPr>
            <w:tcW w:w="667" w:type="pct"/>
            <w:shd w:val="clear" w:color="auto" w:fill="F2F2F2" w:themeFill="background1" w:themeFillShade="F2"/>
            <w:vAlign w:val="center"/>
          </w:tcPr>
          <w:p w14:paraId="00E8B2F3" w14:textId="77777777" w:rsidR="005E26FE" w:rsidRPr="00DA165C" w:rsidRDefault="001F0106">
            <w:pPr>
              <w:pStyle w:val="Sinespaciado1"/>
              <w:jc w:val="center"/>
              <w:rPr>
                <w:rFonts w:ascii="Arial" w:eastAsia="MS Mincho" w:hAnsi="Arial" w:cs="Arial"/>
                <w:sz w:val="14"/>
                <w:szCs w:val="14"/>
              </w:rPr>
            </w:pPr>
            <w:r w:rsidRPr="00DA165C">
              <w:rPr>
                <w:rFonts w:ascii="Arial" w:hAnsi="Arial" w:cs="Arial"/>
                <w:b/>
                <w:bCs/>
                <w:sz w:val="14"/>
                <w:szCs w:val="14"/>
              </w:rPr>
              <w:t>NÚMERO DE CONTRATO</w:t>
            </w:r>
          </w:p>
        </w:tc>
        <w:tc>
          <w:tcPr>
            <w:tcW w:w="1242" w:type="pct"/>
            <w:shd w:val="clear" w:color="auto" w:fill="F2F2F2" w:themeFill="background1" w:themeFillShade="F2"/>
            <w:vAlign w:val="center"/>
          </w:tcPr>
          <w:p w14:paraId="7A25CC52" w14:textId="77777777" w:rsidR="005E26FE" w:rsidRPr="00DA165C" w:rsidRDefault="001F0106">
            <w:pPr>
              <w:pStyle w:val="Sinespaciado1"/>
              <w:jc w:val="both"/>
              <w:rPr>
                <w:rFonts w:ascii="Arial" w:hAnsi="Arial" w:cs="Arial"/>
                <w:sz w:val="12"/>
                <w:szCs w:val="12"/>
              </w:rPr>
            </w:pPr>
            <w:r w:rsidRPr="00DA165C">
              <w:rPr>
                <w:rFonts w:ascii="Arial" w:hAnsi="Arial" w:cs="Arial"/>
                <w:b/>
                <w:bCs/>
                <w:sz w:val="14"/>
                <w:szCs w:val="14"/>
              </w:rPr>
              <w:t>DESCRIPCIÓN</w:t>
            </w:r>
          </w:p>
        </w:tc>
        <w:tc>
          <w:tcPr>
            <w:tcW w:w="991" w:type="pct"/>
            <w:shd w:val="clear" w:color="auto" w:fill="F2F2F2" w:themeFill="background1" w:themeFillShade="F2"/>
            <w:vAlign w:val="center"/>
          </w:tcPr>
          <w:p w14:paraId="171C60E6" w14:textId="1C333E5C" w:rsidR="005E26FE" w:rsidRPr="00DA165C" w:rsidRDefault="001F0106">
            <w:pPr>
              <w:pStyle w:val="Sinespaciado1"/>
              <w:jc w:val="center"/>
              <w:rPr>
                <w:rFonts w:ascii="Arial" w:hAnsi="Arial" w:cs="Arial"/>
                <w:sz w:val="14"/>
                <w:szCs w:val="14"/>
              </w:rPr>
            </w:pPr>
            <w:r w:rsidRPr="00DA165C">
              <w:rPr>
                <w:rFonts w:ascii="Arial" w:hAnsi="Arial" w:cs="Arial"/>
                <w:b/>
                <w:bCs/>
                <w:sz w:val="14"/>
                <w:szCs w:val="14"/>
              </w:rPr>
              <w:t>VALOR UNITARIO 202</w:t>
            </w:r>
            <w:r w:rsidR="00C12BEC" w:rsidRPr="00DA165C">
              <w:rPr>
                <w:rFonts w:ascii="Arial" w:hAnsi="Arial" w:cs="Arial"/>
                <w:b/>
                <w:bCs/>
                <w:sz w:val="14"/>
                <w:szCs w:val="14"/>
              </w:rPr>
              <w:t>5</w:t>
            </w:r>
          </w:p>
        </w:tc>
        <w:tc>
          <w:tcPr>
            <w:tcW w:w="867" w:type="pct"/>
            <w:shd w:val="clear" w:color="auto" w:fill="F2F2F2" w:themeFill="background1" w:themeFillShade="F2"/>
            <w:vAlign w:val="center"/>
          </w:tcPr>
          <w:p w14:paraId="36BE275B" w14:textId="77A59BDC" w:rsidR="005E26FE" w:rsidRPr="00DA165C" w:rsidRDefault="00D94F8A">
            <w:pPr>
              <w:pStyle w:val="Sinespaciado1"/>
              <w:jc w:val="center"/>
              <w:rPr>
                <w:rFonts w:ascii="Arial" w:hAnsi="Arial" w:cs="Arial"/>
                <w:sz w:val="14"/>
                <w:szCs w:val="14"/>
              </w:rPr>
            </w:pPr>
            <w:r w:rsidRPr="00DA165C">
              <w:rPr>
                <w:rFonts w:ascii="Arial" w:hAnsi="Arial" w:cs="Arial"/>
                <w:b/>
                <w:bCs/>
                <w:sz w:val="14"/>
                <w:szCs w:val="14"/>
              </w:rPr>
              <w:t xml:space="preserve">VALOR UNITARIO PROYECTADO CON IPC 2026 DEL 5.1% </w:t>
            </w:r>
          </w:p>
        </w:tc>
      </w:tr>
      <w:tr w:rsidR="005E26FE" w:rsidRPr="00DA165C" w14:paraId="54E6A7FE" w14:textId="77777777">
        <w:trPr>
          <w:trHeight w:val="346"/>
          <w:jc w:val="center"/>
        </w:trPr>
        <w:tc>
          <w:tcPr>
            <w:tcW w:w="350" w:type="pct"/>
            <w:vAlign w:val="center"/>
          </w:tcPr>
          <w:p w14:paraId="562078D3"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3</w:t>
            </w:r>
          </w:p>
        </w:tc>
        <w:tc>
          <w:tcPr>
            <w:tcW w:w="883" w:type="pct"/>
            <w:vAlign w:val="center"/>
          </w:tcPr>
          <w:p w14:paraId="51BAD11E"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366989B6" w14:textId="06F549B6"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0BD485C"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45245669" w14:textId="288DE064"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E13E1F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DE TURISMO – SALIDA - ESTADIA</w:t>
            </w:r>
          </w:p>
          <w:p w14:paraId="7BD1C408" w14:textId="77777777" w:rsidR="005E26FE" w:rsidRPr="00DA165C" w:rsidRDefault="005E26FE">
            <w:pPr>
              <w:pStyle w:val="Sinespaciado1"/>
              <w:jc w:val="both"/>
              <w:rPr>
                <w:rFonts w:ascii="Arial" w:hAnsi="Arial" w:cs="Arial"/>
                <w:sz w:val="12"/>
                <w:szCs w:val="12"/>
              </w:rPr>
            </w:pPr>
          </w:p>
          <w:p w14:paraId="395A634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RECREACION, DEPORTE, CULTURA Y TURISMO</w:t>
            </w:r>
          </w:p>
          <w:p w14:paraId="5B9FD570" w14:textId="77777777" w:rsidR="005E26FE" w:rsidRPr="00DA165C" w:rsidRDefault="005E26FE">
            <w:pPr>
              <w:pStyle w:val="Sinespaciado1"/>
              <w:jc w:val="both"/>
              <w:rPr>
                <w:rFonts w:ascii="Arial" w:hAnsi="Arial" w:cs="Arial"/>
                <w:sz w:val="12"/>
                <w:szCs w:val="12"/>
              </w:rPr>
            </w:pPr>
          </w:p>
          <w:p w14:paraId="1DCC1570"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DE CONTRIBUCIÓN A LA ADULTEZ Y A LA FAMILIA VISITAS A LUGARES DE INTERÉS CULTURAL - VISITAS A PARQUES - TURISMO.</w:t>
            </w:r>
          </w:p>
          <w:p w14:paraId="395F24CF" w14:textId="77777777" w:rsidR="005E26FE" w:rsidRPr="00DA165C" w:rsidRDefault="005E26FE">
            <w:pPr>
              <w:pStyle w:val="Sinespaciado1"/>
              <w:jc w:val="both"/>
              <w:rPr>
                <w:rFonts w:ascii="Arial" w:hAnsi="Arial" w:cs="Arial"/>
                <w:sz w:val="12"/>
                <w:szCs w:val="12"/>
              </w:rPr>
            </w:pPr>
          </w:p>
          <w:p w14:paraId="1213D8B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que tiene como objetivo el acompañamiento del Trabajo en Equipo o programa de integración, que permita fortalecer la unión con sus compañeros de trabajo, actividad que debe incluir:</w:t>
            </w:r>
          </w:p>
          <w:p w14:paraId="1E6EA5B3" w14:textId="77777777" w:rsidR="005E26FE" w:rsidRPr="00DA165C" w:rsidRDefault="005E26FE">
            <w:pPr>
              <w:pStyle w:val="Sinespaciado1"/>
              <w:jc w:val="both"/>
              <w:rPr>
                <w:rFonts w:ascii="Arial" w:hAnsi="Arial" w:cs="Arial"/>
                <w:sz w:val="12"/>
                <w:szCs w:val="12"/>
              </w:rPr>
            </w:pPr>
          </w:p>
          <w:p w14:paraId="15D7921B"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Visita a un espacio con terreno erosionado que contiene grandes dunas y estoraques cubiertos de barro cuarteado color marrón, para disfrutar de la tranquilidad y particularidad del paisaje. </w:t>
            </w:r>
          </w:p>
          <w:p w14:paraId="0A0CD3A1" w14:textId="77777777" w:rsidR="005E26FE" w:rsidRPr="00DA165C" w:rsidRDefault="005E26FE">
            <w:pPr>
              <w:pStyle w:val="Sinespaciado1"/>
              <w:jc w:val="both"/>
              <w:rPr>
                <w:rFonts w:ascii="Arial" w:hAnsi="Arial" w:cs="Arial"/>
                <w:sz w:val="12"/>
                <w:szCs w:val="12"/>
              </w:rPr>
            </w:pPr>
          </w:p>
          <w:p w14:paraId="291F755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Alimentación: 1 Desayuno, 2 Almuerzo, 1 cena.</w:t>
            </w:r>
          </w:p>
          <w:p w14:paraId="36E5911A" w14:textId="77777777" w:rsidR="005E26FE" w:rsidRPr="00DA165C" w:rsidRDefault="005E26FE">
            <w:pPr>
              <w:pStyle w:val="Sinespaciado1"/>
              <w:jc w:val="both"/>
              <w:rPr>
                <w:rFonts w:ascii="Arial" w:hAnsi="Arial" w:cs="Arial"/>
                <w:sz w:val="12"/>
                <w:szCs w:val="12"/>
              </w:rPr>
            </w:pPr>
          </w:p>
          <w:p w14:paraId="1FFC6E0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Alojamiento: 1 noche en camping u hostal en el desierto u hotel en un pueblo ubicado al alrededor del lugar (según elección y disponibilidad)</w:t>
            </w:r>
          </w:p>
          <w:p w14:paraId="32151B38" w14:textId="77777777" w:rsidR="005E26FE" w:rsidRPr="00DA165C" w:rsidRDefault="005E26FE">
            <w:pPr>
              <w:pStyle w:val="Sinespaciado1"/>
              <w:jc w:val="both"/>
              <w:rPr>
                <w:rFonts w:ascii="Arial" w:hAnsi="Arial" w:cs="Arial"/>
                <w:sz w:val="12"/>
                <w:szCs w:val="12"/>
              </w:rPr>
            </w:pPr>
          </w:p>
          <w:p w14:paraId="6EC1FAA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Senderismo: Desierto rojo (sector el cusco) -Desierto Gris (Valle de los fantasmas y valle de los xilópalos) -Visita e ingreso a la piscina (desierto gris) -Visita e ingreso a Tatacoa Selfie. -Visita e ingreso al observatorio astronómico -Seguro de asistencia médica -Coordinador de viaje, guía -Actividad de integración nocturna</w:t>
            </w:r>
          </w:p>
          <w:p w14:paraId="22BA95B1" w14:textId="77777777" w:rsidR="005E26FE" w:rsidRPr="00DA165C" w:rsidRDefault="005E26FE">
            <w:pPr>
              <w:pStyle w:val="Sinespaciado1"/>
              <w:jc w:val="both"/>
              <w:rPr>
                <w:rFonts w:ascii="Arial" w:hAnsi="Arial" w:cs="Arial"/>
                <w:sz w:val="12"/>
                <w:szCs w:val="12"/>
              </w:rPr>
            </w:pPr>
          </w:p>
          <w:p w14:paraId="6B0D6EDB"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El contratista entregará los almuerzos y refrigerios en el lugar de la actividad y cantidades requeridas para el personal asistente, el menú seleccionado debe corresponder a lo establecido dentro de la sección No.1 del presente anexo, no se aceptarán menú que no estén allí relacionados.</w:t>
            </w:r>
          </w:p>
          <w:p w14:paraId="7D62B34D" w14:textId="77777777" w:rsidR="005E26FE" w:rsidRPr="00DA165C" w:rsidRDefault="005E26FE">
            <w:pPr>
              <w:pStyle w:val="Sinespaciado1"/>
              <w:jc w:val="both"/>
              <w:rPr>
                <w:rFonts w:ascii="Arial" w:hAnsi="Arial" w:cs="Arial"/>
                <w:sz w:val="12"/>
                <w:szCs w:val="12"/>
              </w:rPr>
            </w:pPr>
          </w:p>
          <w:p w14:paraId="4E8598F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propuesto por el oferente, será presentado teniendo en cuenta las condiciones requeridas para el desarrollo de la actividad, de acuerdo a lo señalado en el presente ítem.</w:t>
            </w:r>
          </w:p>
          <w:p w14:paraId="764A2FA4" w14:textId="77777777" w:rsidR="005E26FE" w:rsidRPr="00DA165C" w:rsidRDefault="005E26FE">
            <w:pPr>
              <w:pStyle w:val="Sinespaciado1"/>
              <w:jc w:val="both"/>
              <w:rPr>
                <w:rFonts w:ascii="Arial" w:hAnsi="Arial" w:cs="Arial"/>
                <w:sz w:val="12"/>
                <w:szCs w:val="12"/>
              </w:rPr>
            </w:pPr>
          </w:p>
          <w:p w14:paraId="1712A6B5"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Nota: Las escuelas de policía suministrarán el transporte necesario para el traslado del personal.</w:t>
            </w:r>
          </w:p>
          <w:p w14:paraId="4192389C" w14:textId="77777777" w:rsidR="005E26FE" w:rsidRPr="00DA165C" w:rsidRDefault="005E26FE">
            <w:pPr>
              <w:pStyle w:val="Sinespaciado1"/>
              <w:jc w:val="both"/>
              <w:rPr>
                <w:rFonts w:ascii="Arial" w:hAnsi="Arial" w:cs="Arial"/>
                <w:sz w:val="12"/>
                <w:szCs w:val="12"/>
              </w:rPr>
            </w:pPr>
          </w:p>
          <w:p w14:paraId="21927DC2"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Nota1: Para el desarrollo de esta actividad, se contará con una asistencia mínima de 30 personas por salida, cabe aclarar, que se deben proyectar como mínimo tres salidas teniendo en cuenta la cantidad de personal. Salidas que deben programarse en temporada baja, en distintas fechas [martes a jueves] por cada grupo, sin que esto implique que alguna de las actividades a realizar se vea afectadas.   </w:t>
            </w:r>
          </w:p>
        </w:tc>
        <w:tc>
          <w:tcPr>
            <w:tcW w:w="991" w:type="pct"/>
            <w:vAlign w:val="center"/>
          </w:tcPr>
          <w:p w14:paraId="0BEF4117" w14:textId="300678E3"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10119E" w:rsidRPr="00DA165C">
              <w:rPr>
                <w:rFonts w:ascii="Arial" w:hAnsi="Arial" w:cs="Arial"/>
                <w:color w:val="000000"/>
                <w:sz w:val="20"/>
                <w:szCs w:val="20"/>
              </w:rPr>
              <w:t>818</w:t>
            </w:r>
            <w:r w:rsidRPr="00DA165C">
              <w:rPr>
                <w:rFonts w:ascii="Arial" w:hAnsi="Arial" w:cs="Arial"/>
                <w:color w:val="000000"/>
                <w:sz w:val="20"/>
                <w:szCs w:val="20"/>
              </w:rPr>
              <w:t>.</w:t>
            </w:r>
            <w:r w:rsidR="0010119E" w:rsidRPr="00DA165C">
              <w:rPr>
                <w:rFonts w:ascii="Arial" w:hAnsi="Arial" w:cs="Arial"/>
                <w:color w:val="000000"/>
                <w:sz w:val="20"/>
                <w:szCs w:val="20"/>
              </w:rPr>
              <w:t>314</w:t>
            </w:r>
            <w:r w:rsidRPr="00DA165C">
              <w:rPr>
                <w:rFonts w:ascii="Arial" w:hAnsi="Arial" w:cs="Arial"/>
                <w:color w:val="000000"/>
                <w:sz w:val="20"/>
                <w:szCs w:val="20"/>
              </w:rPr>
              <w:t>,</w:t>
            </w:r>
            <w:r w:rsidR="0010119E" w:rsidRPr="00DA165C">
              <w:rPr>
                <w:rFonts w:ascii="Arial" w:hAnsi="Arial" w:cs="Arial"/>
                <w:color w:val="000000"/>
                <w:sz w:val="20"/>
                <w:szCs w:val="20"/>
              </w:rPr>
              <w:t>36</w:t>
            </w:r>
          </w:p>
        </w:tc>
        <w:tc>
          <w:tcPr>
            <w:tcW w:w="867" w:type="pct"/>
            <w:vAlign w:val="center"/>
          </w:tcPr>
          <w:p w14:paraId="74A0B903" w14:textId="54F28A66"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8</w:t>
            </w:r>
            <w:r w:rsidR="00562621" w:rsidRPr="00DA165C">
              <w:rPr>
                <w:rFonts w:ascii="Arial" w:hAnsi="Arial" w:cs="Arial"/>
                <w:color w:val="000000"/>
                <w:sz w:val="20"/>
                <w:szCs w:val="20"/>
              </w:rPr>
              <w:t>60</w:t>
            </w:r>
            <w:r w:rsidR="00EF0875" w:rsidRPr="00DA165C">
              <w:rPr>
                <w:rFonts w:ascii="Arial" w:hAnsi="Arial" w:cs="Arial"/>
                <w:color w:val="000000"/>
                <w:sz w:val="20"/>
                <w:szCs w:val="20"/>
              </w:rPr>
              <w:t>.</w:t>
            </w:r>
            <w:r w:rsidR="00562621" w:rsidRPr="00DA165C">
              <w:rPr>
                <w:rFonts w:ascii="Arial" w:hAnsi="Arial" w:cs="Arial"/>
                <w:color w:val="000000"/>
                <w:sz w:val="20"/>
                <w:szCs w:val="20"/>
              </w:rPr>
              <w:t>048</w:t>
            </w:r>
            <w:r w:rsidRPr="00DA165C">
              <w:rPr>
                <w:rFonts w:ascii="Arial" w:hAnsi="Arial" w:cs="Arial"/>
                <w:color w:val="000000"/>
                <w:sz w:val="20"/>
                <w:szCs w:val="20"/>
              </w:rPr>
              <w:t>,</w:t>
            </w:r>
            <w:r w:rsidR="00562621" w:rsidRPr="00DA165C">
              <w:rPr>
                <w:rFonts w:ascii="Arial" w:hAnsi="Arial" w:cs="Arial"/>
                <w:color w:val="000000"/>
                <w:sz w:val="20"/>
                <w:szCs w:val="20"/>
              </w:rPr>
              <w:t>39</w:t>
            </w:r>
          </w:p>
        </w:tc>
      </w:tr>
      <w:tr w:rsidR="005E26FE" w:rsidRPr="00DA165C" w14:paraId="1F932FF9" w14:textId="77777777">
        <w:trPr>
          <w:trHeight w:val="346"/>
          <w:jc w:val="center"/>
        </w:trPr>
        <w:tc>
          <w:tcPr>
            <w:tcW w:w="350" w:type="pct"/>
            <w:vAlign w:val="center"/>
          </w:tcPr>
          <w:p w14:paraId="2FC79783"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4</w:t>
            </w:r>
          </w:p>
        </w:tc>
        <w:tc>
          <w:tcPr>
            <w:tcW w:w="883" w:type="pct"/>
            <w:vAlign w:val="center"/>
          </w:tcPr>
          <w:p w14:paraId="6E7BC379"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D0F4625" w14:textId="1D06DB0A"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4BCA2084"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2D7EA22F" w14:textId="244E4EFB"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6E20A9DB"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DE TURISMO – SALIDA - ESTADIA</w:t>
            </w:r>
          </w:p>
          <w:p w14:paraId="76212D04" w14:textId="77777777" w:rsidR="005E26FE" w:rsidRPr="00DA165C" w:rsidRDefault="005E26FE">
            <w:pPr>
              <w:pStyle w:val="Sinespaciado1"/>
              <w:jc w:val="both"/>
              <w:rPr>
                <w:rFonts w:ascii="Arial" w:hAnsi="Arial" w:cs="Arial"/>
                <w:sz w:val="12"/>
                <w:szCs w:val="12"/>
              </w:rPr>
            </w:pPr>
          </w:p>
          <w:p w14:paraId="71C8F965"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RECREACION, DEPORTE, CULTURA Y TURISMO</w:t>
            </w:r>
          </w:p>
          <w:p w14:paraId="46149D23" w14:textId="77777777" w:rsidR="005E26FE" w:rsidRPr="00DA165C" w:rsidRDefault="005E26FE">
            <w:pPr>
              <w:pStyle w:val="Sinespaciado1"/>
              <w:jc w:val="both"/>
              <w:rPr>
                <w:rFonts w:ascii="Arial" w:hAnsi="Arial" w:cs="Arial"/>
                <w:sz w:val="12"/>
                <w:szCs w:val="12"/>
              </w:rPr>
            </w:pPr>
          </w:p>
          <w:p w14:paraId="1FDD34E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DE CONTRIBUCIÓN A LA ADULTEZ Y A LA FAMILIA VISITAS A LUGARES DE INTERÉS CULTURAL - VISITAS A PARQUES - TURISMO.</w:t>
            </w:r>
          </w:p>
          <w:p w14:paraId="0442B4E5" w14:textId="77777777" w:rsidR="005E26FE" w:rsidRPr="00DA165C" w:rsidRDefault="005E26FE">
            <w:pPr>
              <w:pStyle w:val="Sinespaciado1"/>
              <w:jc w:val="both"/>
              <w:rPr>
                <w:rFonts w:ascii="Arial" w:hAnsi="Arial" w:cs="Arial"/>
                <w:sz w:val="12"/>
                <w:szCs w:val="12"/>
              </w:rPr>
            </w:pPr>
          </w:p>
          <w:p w14:paraId="0E22732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que tiene como objetivo el acompañamiento del Trabajo en Equipo o programa de integración, que permita fortalecer la integración con sus compañeros de trabajo, actividad que debe incluir:</w:t>
            </w:r>
          </w:p>
          <w:p w14:paraId="5AA8A7B0" w14:textId="77777777" w:rsidR="005E26FE" w:rsidRPr="00DA165C" w:rsidRDefault="005E26FE">
            <w:pPr>
              <w:pStyle w:val="Sinespaciado1"/>
              <w:jc w:val="both"/>
              <w:rPr>
                <w:rFonts w:ascii="Arial" w:hAnsi="Arial" w:cs="Arial"/>
                <w:sz w:val="12"/>
                <w:szCs w:val="12"/>
              </w:rPr>
            </w:pPr>
          </w:p>
          <w:p w14:paraId="1335E2D5"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Alimentación: 1 Desayuno, 1 Almuerzo, 1 cena.</w:t>
            </w:r>
          </w:p>
          <w:p w14:paraId="154BBB55" w14:textId="77777777" w:rsidR="005E26FE" w:rsidRPr="00DA165C" w:rsidRDefault="005E26FE">
            <w:pPr>
              <w:pStyle w:val="Sinespaciado1"/>
              <w:jc w:val="both"/>
              <w:rPr>
                <w:rFonts w:ascii="Arial" w:hAnsi="Arial" w:cs="Arial"/>
                <w:sz w:val="12"/>
                <w:szCs w:val="12"/>
              </w:rPr>
            </w:pPr>
          </w:p>
          <w:p w14:paraId="155E56F7"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Senderismo: Desierto rojo (sector el cusco) -Desierto Gris (Valle de los fantasmas) -Visita e ingreso a la piscina (desierto gris) -Visita a tienda de productos a base de cactus y cabrito -Seguro de asistencia médica -Coordinador de viaje, guía -Actividad de integración.</w:t>
            </w:r>
          </w:p>
          <w:p w14:paraId="5F3B0637" w14:textId="77777777" w:rsidR="005E26FE" w:rsidRPr="00DA165C" w:rsidRDefault="005E26FE">
            <w:pPr>
              <w:pStyle w:val="Sinespaciado1"/>
              <w:jc w:val="both"/>
              <w:rPr>
                <w:rFonts w:ascii="Arial" w:hAnsi="Arial" w:cs="Arial"/>
                <w:sz w:val="12"/>
                <w:szCs w:val="12"/>
              </w:rPr>
            </w:pPr>
          </w:p>
          <w:p w14:paraId="766A469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El contratista entregará los almuerzos y refrigerios en el lugar de la actividad y cantidades requeridas para el personal asistente, el menú seleccionado debe corresponder a lo establecido dentro de la sección No.1 del presente anexo, no se aceptará menú que no estén allí relacionados.</w:t>
            </w:r>
          </w:p>
          <w:p w14:paraId="662219AA" w14:textId="77777777" w:rsidR="005E26FE" w:rsidRPr="00DA165C" w:rsidRDefault="005E26FE">
            <w:pPr>
              <w:pStyle w:val="Sinespaciado1"/>
              <w:jc w:val="both"/>
              <w:rPr>
                <w:rFonts w:ascii="Arial" w:hAnsi="Arial" w:cs="Arial"/>
                <w:sz w:val="12"/>
                <w:szCs w:val="12"/>
              </w:rPr>
            </w:pPr>
          </w:p>
          <w:p w14:paraId="453F8BA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propuesto por el oferente, será presentado teniendo en cuenta las condiciones requeridas para el desarrollo de la actividad, de acuerdo a lo señalado en el presente ítem.</w:t>
            </w:r>
          </w:p>
          <w:p w14:paraId="31DDCABB" w14:textId="77777777" w:rsidR="005E26FE" w:rsidRPr="00DA165C" w:rsidRDefault="005E26FE">
            <w:pPr>
              <w:pStyle w:val="Sinespaciado1"/>
              <w:jc w:val="both"/>
              <w:rPr>
                <w:rFonts w:ascii="Arial" w:hAnsi="Arial" w:cs="Arial"/>
                <w:sz w:val="12"/>
                <w:szCs w:val="12"/>
              </w:rPr>
            </w:pPr>
          </w:p>
          <w:p w14:paraId="24B736D6"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Nota: Las escuelas de policía suministrarán el transporte necesario para el traslado del personal.</w:t>
            </w:r>
          </w:p>
          <w:p w14:paraId="23BF6D7C" w14:textId="77777777" w:rsidR="005E26FE" w:rsidRPr="00DA165C" w:rsidRDefault="005E26FE">
            <w:pPr>
              <w:pStyle w:val="Sinespaciado1"/>
              <w:jc w:val="both"/>
              <w:rPr>
                <w:rFonts w:ascii="Arial" w:hAnsi="Arial" w:cs="Arial"/>
                <w:sz w:val="12"/>
                <w:szCs w:val="12"/>
              </w:rPr>
            </w:pPr>
          </w:p>
          <w:p w14:paraId="01D7FB4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Nota1: Para el desarrollo de esta actividad, se contará con una asistencia mínima de 30 personas por salida, cabe aclarar, que se deben proyectar como mínimo tres salidas teniendo en cuenta la cantidad de personal. Salidas que deben programar en temporada baja, en distintas fechas [martes a jueves] por cada grupo, sin que esto implique que alguna de las actividades a realizar se vea afectadas.   </w:t>
            </w:r>
          </w:p>
        </w:tc>
        <w:tc>
          <w:tcPr>
            <w:tcW w:w="991" w:type="pct"/>
            <w:vAlign w:val="center"/>
          </w:tcPr>
          <w:p w14:paraId="55D076DD" w14:textId="1BACC7BB"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lastRenderedPageBreak/>
              <w:t xml:space="preserve">$ </w:t>
            </w:r>
            <w:r w:rsidR="0010119E" w:rsidRPr="00DA165C">
              <w:rPr>
                <w:rFonts w:ascii="Arial" w:hAnsi="Arial" w:cs="Arial"/>
                <w:color w:val="000000"/>
                <w:sz w:val="20"/>
                <w:szCs w:val="20"/>
              </w:rPr>
              <w:t>612</w:t>
            </w:r>
            <w:r w:rsidRPr="00DA165C">
              <w:rPr>
                <w:rFonts w:ascii="Arial" w:hAnsi="Arial" w:cs="Arial"/>
                <w:color w:val="000000"/>
                <w:sz w:val="20"/>
                <w:szCs w:val="20"/>
              </w:rPr>
              <w:t>.</w:t>
            </w:r>
            <w:r w:rsidR="0010119E" w:rsidRPr="00DA165C">
              <w:rPr>
                <w:rFonts w:ascii="Arial" w:hAnsi="Arial" w:cs="Arial"/>
                <w:color w:val="000000"/>
                <w:sz w:val="20"/>
                <w:szCs w:val="20"/>
              </w:rPr>
              <w:t>705</w:t>
            </w:r>
            <w:r w:rsidRPr="00DA165C">
              <w:rPr>
                <w:rFonts w:ascii="Arial" w:hAnsi="Arial" w:cs="Arial"/>
                <w:color w:val="000000"/>
                <w:sz w:val="20"/>
                <w:szCs w:val="20"/>
              </w:rPr>
              <w:t>,</w:t>
            </w:r>
            <w:r w:rsidR="0010119E" w:rsidRPr="00DA165C">
              <w:rPr>
                <w:rFonts w:ascii="Arial" w:hAnsi="Arial" w:cs="Arial"/>
                <w:color w:val="000000"/>
                <w:sz w:val="20"/>
                <w:szCs w:val="20"/>
              </w:rPr>
              <w:t>6</w:t>
            </w:r>
            <w:r w:rsidRPr="00DA165C">
              <w:rPr>
                <w:rFonts w:ascii="Arial" w:hAnsi="Arial" w:cs="Arial"/>
                <w:color w:val="000000"/>
                <w:sz w:val="20"/>
                <w:szCs w:val="20"/>
              </w:rPr>
              <w:t>0</w:t>
            </w:r>
          </w:p>
        </w:tc>
        <w:tc>
          <w:tcPr>
            <w:tcW w:w="867" w:type="pct"/>
            <w:vAlign w:val="center"/>
          </w:tcPr>
          <w:p w14:paraId="396CD77A" w14:textId="7415F3EE"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6</w:t>
            </w:r>
            <w:r w:rsidR="00080D2C" w:rsidRPr="00DA165C">
              <w:rPr>
                <w:rFonts w:ascii="Arial" w:hAnsi="Arial" w:cs="Arial"/>
                <w:color w:val="000000"/>
                <w:sz w:val="20"/>
                <w:szCs w:val="20"/>
              </w:rPr>
              <w:t>43</w:t>
            </w:r>
            <w:r w:rsidR="00EF0875" w:rsidRPr="00DA165C">
              <w:rPr>
                <w:rFonts w:ascii="Arial" w:hAnsi="Arial" w:cs="Arial"/>
                <w:color w:val="000000"/>
                <w:sz w:val="20"/>
                <w:szCs w:val="20"/>
              </w:rPr>
              <w:t>.</w:t>
            </w:r>
            <w:r w:rsidR="00080D2C" w:rsidRPr="00DA165C">
              <w:rPr>
                <w:rFonts w:ascii="Arial" w:hAnsi="Arial" w:cs="Arial"/>
                <w:color w:val="000000"/>
                <w:sz w:val="20"/>
                <w:szCs w:val="20"/>
              </w:rPr>
              <w:t>953</w:t>
            </w:r>
            <w:r w:rsidRPr="00DA165C">
              <w:rPr>
                <w:rFonts w:ascii="Arial" w:hAnsi="Arial" w:cs="Arial"/>
                <w:color w:val="000000"/>
                <w:sz w:val="20"/>
                <w:szCs w:val="20"/>
              </w:rPr>
              <w:t>,</w:t>
            </w:r>
            <w:r w:rsidR="00080D2C" w:rsidRPr="00DA165C">
              <w:rPr>
                <w:rFonts w:ascii="Arial" w:hAnsi="Arial" w:cs="Arial"/>
                <w:color w:val="000000"/>
                <w:sz w:val="20"/>
                <w:szCs w:val="20"/>
              </w:rPr>
              <w:t>68</w:t>
            </w:r>
          </w:p>
        </w:tc>
      </w:tr>
      <w:tr w:rsidR="005E26FE" w:rsidRPr="00DA165C" w14:paraId="065C6251" w14:textId="77777777">
        <w:trPr>
          <w:trHeight w:val="346"/>
          <w:jc w:val="center"/>
        </w:trPr>
        <w:tc>
          <w:tcPr>
            <w:tcW w:w="350" w:type="pct"/>
            <w:vAlign w:val="center"/>
          </w:tcPr>
          <w:p w14:paraId="6CA43653"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5</w:t>
            </w:r>
          </w:p>
        </w:tc>
        <w:tc>
          <w:tcPr>
            <w:tcW w:w="883" w:type="pct"/>
            <w:vAlign w:val="center"/>
          </w:tcPr>
          <w:p w14:paraId="4E490AE4"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C2951CB" w14:textId="633399C7"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BB6E104"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5C6EFA30" w14:textId="31E34054"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2880F02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PARQUE ACUATICO RECREATIVO</w:t>
            </w:r>
          </w:p>
          <w:p w14:paraId="758A1DD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RECREACION, DEPORTE, CULTURA Y TURISMO</w:t>
            </w:r>
          </w:p>
          <w:p w14:paraId="4EA8F111" w14:textId="77777777" w:rsidR="005E26FE" w:rsidRPr="00DA165C" w:rsidRDefault="005E26FE">
            <w:pPr>
              <w:pStyle w:val="Sinespaciado1"/>
              <w:jc w:val="both"/>
              <w:rPr>
                <w:rFonts w:ascii="Arial" w:hAnsi="Arial" w:cs="Arial"/>
                <w:sz w:val="12"/>
                <w:szCs w:val="12"/>
              </w:rPr>
            </w:pPr>
          </w:p>
          <w:p w14:paraId="4234F92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DE CONTRIBUCIÓN A LA ADULTEZ Y A LA FAMILIA VISITAS A LUGARES DE INTERÉS CULTURAL - VISITAS A PARQUES - TURISMO.</w:t>
            </w:r>
          </w:p>
          <w:p w14:paraId="05476786" w14:textId="77777777" w:rsidR="005E26FE" w:rsidRPr="00DA165C" w:rsidRDefault="005E26FE">
            <w:pPr>
              <w:pStyle w:val="Sinespaciado1"/>
              <w:jc w:val="both"/>
              <w:rPr>
                <w:rFonts w:ascii="Arial" w:hAnsi="Arial" w:cs="Arial"/>
                <w:sz w:val="12"/>
                <w:szCs w:val="12"/>
              </w:rPr>
            </w:pPr>
          </w:p>
          <w:p w14:paraId="1F5B3A0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Entrada un día (pasadía) al CENTRO VACACIONAL Y/O RECREATIVO EN EL DEPARTAMENTO DE CUNDINAMARCA, TOLIMA O QUINDIO, cualquier día de la semana incluye: almuerzo y refrigerio, entrada piscina de adultos y niños, derecho a zonas deportivas, juegos de mesa, zonas húmedas, atracciones mecánicas y demás actividades propias de los parques de diversión. </w:t>
            </w:r>
          </w:p>
          <w:p w14:paraId="09CECB4F" w14:textId="77777777" w:rsidR="005E26FE" w:rsidRPr="00DA165C" w:rsidRDefault="005E26FE">
            <w:pPr>
              <w:pStyle w:val="Sinespaciado1"/>
              <w:jc w:val="both"/>
              <w:rPr>
                <w:rFonts w:ascii="Arial" w:hAnsi="Arial" w:cs="Arial"/>
                <w:sz w:val="12"/>
                <w:szCs w:val="12"/>
              </w:rPr>
            </w:pPr>
          </w:p>
          <w:p w14:paraId="5D5A4D3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Valor: el valor propuesto por el oferente, será equivalente a una persona y deberá contener todo lo que acá se indica. </w:t>
            </w:r>
          </w:p>
          <w:p w14:paraId="6C514E09" w14:textId="77777777" w:rsidR="005E26FE" w:rsidRPr="00DA165C" w:rsidRDefault="005E26FE">
            <w:pPr>
              <w:pStyle w:val="Sinespaciado1"/>
              <w:jc w:val="both"/>
              <w:rPr>
                <w:rFonts w:ascii="Arial" w:hAnsi="Arial" w:cs="Arial"/>
                <w:sz w:val="12"/>
                <w:szCs w:val="12"/>
              </w:rPr>
            </w:pPr>
          </w:p>
          <w:p w14:paraId="062B904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Nota: Para el desarrollo de esta actividad, se contará con una asistencia mínima de 30 personas por salida, cabe aclarar, que se deben proyectar como mínimo tres salidas teniendo en cuenta la cantidad de personal. Estas salidas deben ser en temporada baja, en distintas fechas [martes a jueves] por cada grupo.</w:t>
            </w:r>
          </w:p>
          <w:p w14:paraId="504BBC81" w14:textId="77777777" w:rsidR="005E26FE" w:rsidRPr="00DA165C" w:rsidRDefault="005E26FE">
            <w:pPr>
              <w:pStyle w:val="Sinespaciado1"/>
              <w:jc w:val="both"/>
              <w:rPr>
                <w:rFonts w:ascii="Arial" w:hAnsi="Arial" w:cs="Arial"/>
                <w:sz w:val="12"/>
                <w:szCs w:val="12"/>
              </w:rPr>
            </w:pPr>
          </w:p>
          <w:p w14:paraId="048B753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Nota 1: Las escuelas de policía suministrarán el transporte necesario para el traslado del personal.</w:t>
            </w:r>
          </w:p>
        </w:tc>
        <w:tc>
          <w:tcPr>
            <w:tcW w:w="991" w:type="pct"/>
            <w:vAlign w:val="center"/>
          </w:tcPr>
          <w:p w14:paraId="751D4680" w14:textId="4197087D"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$ 1</w:t>
            </w:r>
            <w:r w:rsidR="0010119E" w:rsidRPr="00DA165C">
              <w:rPr>
                <w:rFonts w:ascii="Arial" w:hAnsi="Arial" w:cs="Arial"/>
                <w:color w:val="000000"/>
                <w:sz w:val="20"/>
                <w:szCs w:val="20"/>
              </w:rPr>
              <w:t>63</w:t>
            </w:r>
            <w:r w:rsidRPr="00DA165C">
              <w:rPr>
                <w:rFonts w:ascii="Arial" w:hAnsi="Arial" w:cs="Arial"/>
                <w:color w:val="000000"/>
                <w:sz w:val="20"/>
                <w:szCs w:val="20"/>
              </w:rPr>
              <w:t>.</w:t>
            </w:r>
            <w:r w:rsidR="0010119E" w:rsidRPr="00DA165C">
              <w:rPr>
                <w:rFonts w:ascii="Arial" w:hAnsi="Arial" w:cs="Arial"/>
                <w:color w:val="000000"/>
                <w:sz w:val="20"/>
                <w:szCs w:val="20"/>
              </w:rPr>
              <w:t>592</w:t>
            </w:r>
            <w:r w:rsidRPr="00DA165C">
              <w:rPr>
                <w:rFonts w:ascii="Arial" w:hAnsi="Arial" w:cs="Arial"/>
                <w:color w:val="000000"/>
                <w:sz w:val="20"/>
                <w:szCs w:val="20"/>
              </w:rPr>
              <w:t>,</w:t>
            </w:r>
            <w:r w:rsidR="0010119E" w:rsidRPr="00DA165C">
              <w:rPr>
                <w:rFonts w:ascii="Arial" w:hAnsi="Arial" w:cs="Arial"/>
                <w:color w:val="000000"/>
                <w:sz w:val="20"/>
                <w:szCs w:val="20"/>
              </w:rPr>
              <w:t>94</w:t>
            </w:r>
          </w:p>
        </w:tc>
        <w:tc>
          <w:tcPr>
            <w:tcW w:w="867" w:type="pct"/>
            <w:vAlign w:val="center"/>
          </w:tcPr>
          <w:p w14:paraId="7F26962E" w14:textId="2EF48904"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1</w:t>
            </w:r>
            <w:r w:rsidR="00080D2C" w:rsidRPr="00DA165C">
              <w:rPr>
                <w:rFonts w:ascii="Arial" w:hAnsi="Arial" w:cs="Arial"/>
                <w:color w:val="000000"/>
                <w:sz w:val="20"/>
                <w:szCs w:val="20"/>
              </w:rPr>
              <w:t>71</w:t>
            </w:r>
            <w:r w:rsidR="00EF0875" w:rsidRPr="00DA165C">
              <w:rPr>
                <w:rFonts w:ascii="Arial" w:hAnsi="Arial" w:cs="Arial"/>
                <w:color w:val="000000"/>
                <w:sz w:val="20"/>
                <w:szCs w:val="20"/>
              </w:rPr>
              <w:t>.</w:t>
            </w:r>
            <w:r w:rsidR="00080D2C" w:rsidRPr="00DA165C">
              <w:rPr>
                <w:rFonts w:ascii="Arial" w:hAnsi="Arial" w:cs="Arial"/>
                <w:color w:val="000000"/>
                <w:sz w:val="20"/>
                <w:szCs w:val="20"/>
              </w:rPr>
              <w:t>936</w:t>
            </w:r>
            <w:r w:rsidRPr="00DA165C">
              <w:rPr>
                <w:rFonts w:ascii="Arial" w:hAnsi="Arial" w:cs="Arial"/>
                <w:color w:val="000000"/>
                <w:sz w:val="20"/>
                <w:szCs w:val="20"/>
              </w:rPr>
              <w:t>,</w:t>
            </w:r>
            <w:r w:rsidR="00080D2C" w:rsidRPr="00DA165C">
              <w:rPr>
                <w:rFonts w:ascii="Arial" w:hAnsi="Arial" w:cs="Arial"/>
                <w:color w:val="000000"/>
                <w:sz w:val="20"/>
                <w:szCs w:val="20"/>
              </w:rPr>
              <w:t>17</w:t>
            </w:r>
          </w:p>
        </w:tc>
      </w:tr>
      <w:tr w:rsidR="005E26FE" w:rsidRPr="00DA165C" w14:paraId="3B60A47E" w14:textId="77777777">
        <w:trPr>
          <w:trHeight w:val="346"/>
          <w:jc w:val="center"/>
        </w:trPr>
        <w:tc>
          <w:tcPr>
            <w:tcW w:w="350" w:type="pct"/>
            <w:vAlign w:val="center"/>
          </w:tcPr>
          <w:p w14:paraId="21347DCB"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lastRenderedPageBreak/>
              <w:t>9</w:t>
            </w:r>
          </w:p>
        </w:tc>
        <w:tc>
          <w:tcPr>
            <w:tcW w:w="883" w:type="pct"/>
            <w:vAlign w:val="center"/>
          </w:tcPr>
          <w:p w14:paraId="74B482F0"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7603E270" w14:textId="4C103210"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69B13B3B"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0204FFB4" w14:textId="4F3A3A59"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4D25C8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SALON O ESPACIO CUBIERTO</w:t>
            </w:r>
          </w:p>
          <w:p w14:paraId="65349377" w14:textId="77777777" w:rsidR="005E26FE" w:rsidRPr="00DA165C" w:rsidRDefault="005E26FE">
            <w:pPr>
              <w:pStyle w:val="Sinespaciado1"/>
              <w:jc w:val="both"/>
              <w:rPr>
                <w:rFonts w:ascii="Arial" w:hAnsi="Arial" w:cs="Arial"/>
                <w:sz w:val="12"/>
                <w:szCs w:val="12"/>
              </w:rPr>
            </w:pPr>
          </w:p>
          <w:p w14:paraId="2D0A26B4"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Salón o espacio cubierto con capacidad mínima de 160 personas, el cual deberá estar decorado con arco y torres en globos de 2 metros cada uno, asimismo se debe disponer de un photocall o fotocol decorado con imágenes alusivas a la imagen institucional que para el momento se encuentre vigente, previa coordinación con el supervisor del contrato. </w:t>
            </w:r>
          </w:p>
          <w:p w14:paraId="797BA57F" w14:textId="77777777" w:rsidR="005E26FE" w:rsidRPr="00DA165C" w:rsidRDefault="005E26FE">
            <w:pPr>
              <w:pStyle w:val="Sinespaciado1"/>
              <w:jc w:val="both"/>
              <w:rPr>
                <w:rFonts w:ascii="Arial" w:hAnsi="Arial" w:cs="Arial"/>
                <w:sz w:val="12"/>
                <w:szCs w:val="12"/>
              </w:rPr>
            </w:pPr>
          </w:p>
          <w:p w14:paraId="1788FEB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propuesto por el oferente, será ofertado teniendo en cuenta las condiciones requeridas para el desarrollo de la actividad, de acuerdo al inciso anterior y al tipo de lugar.</w:t>
            </w:r>
          </w:p>
          <w:p w14:paraId="7DA1470A" w14:textId="77777777" w:rsidR="005E26FE" w:rsidRPr="00DA165C" w:rsidRDefault="005E26FE">
            <w:pPr>
              <w:pStyle w:val="Sinespaciado1"/>
              <w:jc w:val="both"/>
              <w:rPr>
                <w:rFonts w:ascii="Arial" w:hAnsi="Arial" w:cs="Arial"/>
                <w:sz w:val="12"/>
                <w:szCs w:val="12"/>
              </w:rPr>
            </w:pPr>
          </w:p>
          <w:p w14:paraId="2F2F352F" w14:textId="52DE4A3A"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Para la Escuela de </w:t>
            </w:r>
            <w:r w:rsidR="008961FC" w:rsidRPr="00DA165C">
              <w:rPr>
                <w:rFonts w:ascii="Arial" w:hAnsi="Arial" w:cs="Arial"/>
                <w:sz w:val="12"/>
                <w:szCs w:val="12"/>
              </w:rPr>
              <w:t>Policía</w:t>
            </w:r>
            <w:r w:rsidRPr="00DA165C">
              <w:rPr>
                <w:rFonts w:ascii="Arial" w:hAnsi="Arial" w:cs="Arial"/>
                <w:sz w:val="12"/>
                <w:szCs w:val="12"/>
              </w:rPr>
              <w:t xml:space="preserve"> Provincia de Sumapaz, el sitio podrá ubicarse en los municipios circundantes al municipio de Fusagasugá como son (Silvania, Tibacuy, Chinauta, Boquerón, Pasca, Arbeláez, Subía) o en su defecto dentro del mismo municipio. </w:t>
            </w:r>
          </w:p>
          <w:p w14:paraId="41180AF0" w14:textId="77777777" w:rsidR="005E26FE" w:rsidRPr="00DA165C" w:rsidRDefault="005E26FE">
            <w:pPr>
              <w:pStyle w:val="Sinespaciado1"/>
              <w:jc w:val="both"/>
              <w:rPr>
                <w:rFonts w:ascii="Arial" w:hAnsi="Arial" w:cs="Arial"/>
                <w:sz w:val="12"/>
                <w:szCs w:val="12"/>
              </w:rPr>
            </w:pPr>
          </w:p>
          <w:p w14:paraId="5268823C" w14:textId="0F228AB9"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Para la Escuela de </w:t>
            </w:r>
            <w:r w:rsidR="008961FC" w:rsidRPr="00DA165C">
              <w:rPr>
                <w:rFonts w:ascii="Arial" w:hAnsi="Arial" w:cs="Arial"/>
                <w:sz w:val="12"/>
                <w:szCs w:val="12"/>
              </w:rPr>
              <w:t>Policía</w:t>
            </w:r>
            <w:r w:rsidRPr="00DA165C">
              <w:rPr>
                <w:rFonts w:ascii="Arial" w:hAnsi="Arial" w:cs="Arial"/>
                <w:sz w:val="12"/>
                <w:szCs w:val="12"/>
              </w:rPr>
              <w:t xml:space="preserve"> Gabriel González López, el sitio podrá ubicarse en los municipios circundantes al municipio del Espinal (Tolima) como son (Coello, Flandes, Suárez, Guamo) o en su defecto dentro del mismo municipio.</w:t>
            </w:r>
          </w:p>
        </w:tc>
        <w:tc>
          <w:tcPr>
            <w:tcW w:w="991" w:type="pct"/>
            <w:vAlign w:val="center"/>
          </w:tcPr>
          <w:p w14:paraId="0E592AF7" w14:textId="3E937EC7"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$ 3.</w:t>
            </w:r>
            <w:r w:rsidR="0010119E" w:rsidRPr="00DA165C">
              <w:rPr>
                <w:rFonts w:ascii="Arial" w:hAnsi="Arial" w:cs="Arial"/>
                <w:color w:val="000000"/>
                <w:sz w:val="20"/>
                <w:szCs w:val="20"/>
              </w:rPr>
              <w:t>731</w:t>
            </w:r>
            <w:r w:rsidRPr="00DA165C">
              <w:rPr>
                <w:rFonts w:ascii="Arial" w:hAnsi="Arial" w:cs="Arial"/>
                <w:color w:val="000000"/>
                <w:sz w:val="20"/>
                <w:szCs w:val="20"/>
              </w:rPr>
              <w:t>.</w:t>
            </w:r>
            <w:r w:rsidR="0010119E" w:rsidRPr="00DA165C">
              <w:rPr>
                <w:rFonts w:ascii="Arial" w:hAnsi="Arial" w:cs="Arial"/>
                <w:color w:val="000000"/>
                <w:sz w:val="20"/>
                <w:szCs w:val="20"/>
              </w:rPr>
              <w:t>907</w:t>
            </w:r>
            <w:r w:rsidRPr="00DA165C">
              <w:rPr>
                <w:rFonts w:ascii="Arial" w:hAnsi="Arial" w:cs="Arial"/>
                <w:color w:val="000000"/>
                <w:sz w:val="20"/>
                <w:szCs w:val="20"/>
              </w:rPr>
              <w:t>,40</w:t>
            </w:r>
          </w:p>
          <w:p w14:paraId="0DD2002E" w14:textId="77777777" w:rsidR="005E26FE" w:rsidRPr="00DA165C" w:rsidRDefault="005E26FE">
            <w:pPr>
              <w:pStyle w:val="Sinespaciado1"/>
              <w:jc w:val="right"/>
              <w:rPr>
                <w:rFonts w:ascii="Arial" w:hAnsi="Arial" w:cs="Arial"/>
                <w:color w:val="000000"/>
                <w:sz w:val="20"/>
                <w:szCs w:val="20"/>
              </w:rPr>
            </w:pPr>
          </w:p>
        </w:tc>
        <w:tc>
          <w:tcPr>
            <w:tcW w:w="867" w:type="pct"/>
            <w:vAlign w:val="center"/>
          </w:tcPr>
          <w:p w14:paraId="4C5D8BE6" w14:textId="5F2E6D2F"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$ 3.</w:t>
            </w:r>
            <w:r w:rsidR="00080D2C" w:rsidRPr="00DA165C">
              <w:rPr>
                <w:rFonts w:ascii="Arial" w:hAnsi="Arial" w:cs="Arial"/>
                <w:color w:val="000000"/>
                <w:sz w:val="20"/>
                <w:szCs w:val="20"/>
              </w:rPr>
              <w:t>92</w:t>
            </w:r>
            <w:r w:rsidR="00EF0875" w:rsidRPr="00DA165C">
              <w:rPr>
                <w:rFonts w:ascii="Arial" w:hAnsi="Arial" w:cs="Arial"/>
                <w:color w:val="000000"/>
                <w:sz w:val="20"/>
                <w:szCs w:val="20"/>
              </w:rPr>
              <w:t>2</w:t>
            </w:r>
            <w:r w:rsidRPr="00DA165C">
              <w:rPr>
                <w:rFonts w:ascii="Arial" w:hAnsi="Arial" w:cs="Arial"/>
                <w:color w:val="000000"/>
                <w:sz w:val="20"/>
                <w:szCs w:val="20"/>
              </w:rPr>
              <w:t>.</w:t>
            </w:r>
            <w:r w:rsidR="00080D2C" w:rsidRPr="00DA165C">
              <w:rPr>
                <w:rFonts w:ascii="Arial" w:hAnsi="Arial" w:cs="Arial"/>
                <w:color w:val="000000"/>
                <w:sz w:val="20"/>
                <w:szCs w:val="20"/>
              </w:rPr>
              <w:t>23</w:t>
            </w:r>
            <w:r w:rsidR="00EF0875" w:rsidRPr="00DA165C">
              <w:rPr>
                <w:rFonts w:ascii="Arial" w:hAnsi="Arial" w:cs="Arial"/>
                <w:color w:val="000000"/>
                <w:sz w:val="20"/>
                <w:szCs w:val="20"/>
              </w:rPr>
              <w:t>4</w:t>
            </w:r>
            <w:r w:rsidRPr="00DA165C">
              <w:rPr>
                <w:rFonts w:ascii="Arial" w:hAnsi="Arial" w:cs="Arial"/>
                <w:color w:val="000000"/>
                <w:sz w:val="20"/>
                <w:szCs w:val="20"/>
              </w:rPr>
              <w:t>,</w:t>
            </w:r>
            <w:r w:rsidR="00080D2C" w:rsidRPr="00DA165C">
              <w:rPr>
                <w:rFonts w:ascii="Arial" w:hAnsi="Arial" w:cs="Arial"/>
                <w:color w:val="000000"/>
                <w:sz w:val="20"/>
                <w:szCs w:val="20"/>
              </w:rPr>
              <w:t>67</w:t>
            </w:r>
          </w:p>
          <w:p w14:paraId="3BCCD052" w14:textId="77777777" w:rsidR="005E26FE" w:rsidRPr="00DA165C" w:rsidRDefault="005E26FE">
            <w:pPr>
              <w:pStyle w:val="Sinespaciado1"/>
              <w:jc w:val="right"/>
              <w:rPr>
                <w:rFonts w:ascii="Arial" w:hAnsi="Arial" w:cs="Arial"/>
                <w:color w:val="000000"/>
                <w:sz w:val="20"/>
                <w:szCs w:val="20"/>
              </w:rPr>
            </w:pPr>
          </w:p>
        </w:tc>
      </w:tr>
      <w:tr w:rsidR="005E26FE" w:rsidRPr="00DA165C" w14:paraId="6B2ADCD2" w14:textId="77777777">
        <w:trPr>
          <w:trHeight w:val="346"/>
          <w:jc w:val="center"/>
        </w:trPr>
        <w:tc>
          <w:tcPr>
            <w:tcW w:w="350" w:type="pct"/>
            <w:vAlign w:val="center"/>
          </w:tcPr>
          <w:p w14:paraId="0593534A"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10</w:t>
            </w:r>
          </w:p>
        </w:tc>
        <w:tc>
          <w:tcPr>
            <w:tcW w:w="883" w:type="pct"/>
            <w:vAlign w:val="center"/>
          </w:tcPr>
          <w:p w14:paraId="3117E168"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AE23CCA" w14:textId="7C2F2460"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4E3D83C9"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318F71B2" w14:textId="28F59388"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6709978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CARPA TIPO HANGAR</w:t>
            </w:r>
          </w:p>
          <w:p w14:paraId="7607C68C" w14:textId="77777777" w:rsidR="005E26FE" w:rsidRPr="00DA165C" w:rsidRDefault="005E26FE">
            <w:pPr>
              <w:pStyle w:val="Sinespaciado1"/>
              <w:jc w:val="both"/>
              <w:rPr>
                <w:rFonts w:ascii="Arial" w:hAnsi="Arial" w:cs="Arial"/>
                <w:sz w:val="12"/>
                <w:szCs w:val="12"/>
              </w:rPr>
            </w:pPr>
          </w:p>
          <w:p w14:paraId="2358F042"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Carpa de 6 metros color blanca que cuente con paredes las cuales deben contener ventanas, para capacidad mínima de 60 persones arme y desarme incluido, decoración acorde a la actividad de acuerdo con las diferentes secciones establecidas en el presente anexo y previa coordinación con el supervisor del contrato, según la unidad que corresponda</w:t>
            </w:r>
          </w:p>
          <w:p w14:paraId="2605D025" w14:textId="77777777" w:rsidR="005E26FE" w:rsidRPr="00DA165C" w:rsidRDefault="005E26FE">
            <w:pPr>
              <w:pStyle w:val="Sinespaciado1"/>
              <w:jc w:val="both"/>
              <w:rPr>
                <w:rFonts w:ascii="Arial" w:hAnsi="Arial" w:cs="Arial"/>
                <w:sz w:val="12"/>
                <w:szCs w:val="12"/>
              </w:rPr>
            </w:pPr>
          </w:p>
          <w:p w14:paraId="480EEFC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propuesto por el oferente, será respecto a la carpa tipo hangar; el valor final se definirá según las secciones requeridas para la decoración de la misma.</w:t>
            </w:r>
          </w:p>
        </w:tc>
        <w:tc>
          <w:tcPr>
            <w:tcW w:w="991" w:type="pct"/>
            <w:vAlign w:val="center"/>
          </w:tcPr>
          <w:p w14:paraId="0012C646" w14:textId="20FDCF43"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$ 1.</w:t>
            </w:r>
            <w:r w:rsidR="0010119E" w:rsidRPr="00DA165C">
              <w:rPr>
                <w:rFonts w:ascii="Arial" w:hAnsi="Arial" w:cs="Arial"/>
                <w:color w:val="000000"/>
                <w:sz w:val="20"/>
                <w:szCs w:val="20"/>
              </w:rPr>
              <w:t>763</w:t>
            </w:r>
            <w:r w:rsidRPr="00DA165C">
              <w:rPr>
                <w:rFonts w:ascii="Arial" w:hAnsi="Arial" w:cs="Arial"/>
                <w:color w:val="000000"/>
                <w:sz w:val="20"/>
                <w:szCs w:val="20"/>
              </w:rPr>
              <w:t>.</w:t>
            </w:r>
            <w:r w:rsidR="0010119E" w:rsidRPr="00DA165C">
              <w:rPr>
                <w:rFonts w:ascii="Arial" w:hAnsi="Arial" w:cs="Arial"/>
                <w:color w:val="000000"/>
                <w:sz w:val="20"/>
                <w:szCs w:val="20"/>
              </w:rPr>
              <w:t>432</w:t>
            </w:r>
            <w:r w:rsidRPr="00DA165C">
              <w:rPr>
                <w:rFonts w:ascii="Arial" w:hAnsi="Arial" w:cs="Arial"/>
                <w:color w:val="000000"/>
                <w:sz w:val="20"/>
                <w:szCs w:val="20"/>
              </w:rPr>
              <w:t>,</w:t>
            </w:r>
            <w:r w:rsidR="0010119E" w:rsidRPr="00DA165C">
              <w:rPr>
                <w:rFonts w:ascii="Arial" w:hAnsi="Arial" w:cs="Arial"/>
                <w:color w:val="000000"/>
                <w:sz w:val="20"/>
                <w:szCs w:val="20"/>
              </w:rPr>
              <w:t>88</w:t>
            </w:r>
          </w:p>
          <w:p w14:paraId="6B4D1862" w14:textId="77777777" w:rsidR="005E26FE" w:rsidRPr="00DA165C" w:rsidRDefault="005E26FE">
            <w:pPr>
              <w:pStyle w:val="Sinespaciado1"/>
              <w:jc w:val="right"/>
              <w:rPr>
                <w:rFonts w:ascii="Arial" w:hAnsi="Arial" w:cs="Arial"/>
                <w:color w:val="000000"/>
                <w:sz w:val="20"/>
                <w:szCs w:val="20"/>
              </w:rPr>
            </w:pPr>
          </w:p>
        </w:tc>
        <w:tc>
          <w:tcPr>
            <w:tcW w:w="867" w:type="pct"/>
            <w:vAlign w:val="center"/>
          </w:tcPr>
          <w:p w14:paraId="07AD6736" w14:textId="328A9CFF"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1.8</w:t>
            </w:r>
            <w:r w:rsidR="00080D2C" w:rsidRPr="00DA165C">
              <w:rPr>
                <w:rFonts w:ascii="Arial" w:hAnsi="Arial" w:cs="Arial"/>
                <w:color w:val="000000"/>
                <w:sz w:val="20"/>
                <w:szCs w:val="20"/>
              </w:rPr>
              <w:t>53</w:t>
            </w:r>
            <w:r w:rsidR="00EF0875" w:rsidRPr="00DA165C">
              <w:rPr>
                <w:rFonts w:ascii="Arial" w:hAnsi="Arial" w:cs="Arial"/>
                <w:color w:val="000000"/>
                <w:sz w:val="20"/>
                <w:szCs w:val="20"/>
              </w:rPr>
              <w:t>.</w:t>
            </w:r>
            <w:r w:rsidR="00080D2C" w:rsidRPr="00DA165C">
              <w:rPr>
                <w:rFonts w:ascii="Arial" w:hAnsi="Arial" w:cs="Arial"/>
                <w:color w:val="000000"/>
                <w:sz w:val="20"/>
                <w:szCs w:val="20"/>
              </w:rPr>
              <w:t>367</w:t>
            </w:r>
            <w:r w:rsidRPr="00DA165C">
              <w:rPr>
                <w:rFonts w:ascii="Arial" w:hAnsi="Arial" w:cs="Arial"/>
                <w:color w:val="000000"/>
                <w:sz w:val="20"/>
                <w:szCs w:val="20"/>
              </w:rPr>
              <w:t>,</w:t>
            </w:r>
            <w:r w:rsidR="00080D2C" w:rsidRPr="00DA165C">
              <w:rPr>
                <w:rFonts w:ascii="Arial" w:hAnsi="Arial" w:cs="Arial"/>
                <w:color w:val="000000"/>
                <w:sz w:val="20"/>
                <w:szCs w:val="20"/>
              </w:rPr>
              <w:t>9</w:t>
            </w:r>
            <w:r w:rsidRPr="00DA165C">
              <w:rPr>
                <w:rFonts w:ascii="Arial" w:hAnsi="Arial" w:cs="Arial"/>
                <w:color w:val="000000"/>
                <w:sz w:val="20"/>
                <w:szCs w:val="20"/>
              </w:rPr>
              <w:t>5</w:t>
            </w:r>
          </w:p>
          <w:p w14:paraId="225D2A42" w14:textId="77777777" w:rsidR="005E26FE" w:rsidRPr="00DA165C" w:rsidRDefault="005E26FE">
            <w:pPr>
              <w:pStyle w:val="Sinespaciado1"/>
              <w:jc w:val="right"/>
              <w:rPr>
                <w:rFonts w:ascii="Arial" w:hAnsi="Arial" w:cs="Arial"/>
                <w:color w:val="000000"/>
                <w:sz w:val="20"/>
                <w:szCs w:val="20"/>
              </w:rPr>
            </w:pPr>
          </w:p>
        </w:tc>
      </w:tr>
      <w:tr w:rsidR="005E26FE" w:rsidRPr="00DA165C" w14:paraId="195D9F6E" w14:textId="77777777">
        <w:trPr>
          <w:trHeight w:val="346"/>
          <w:jc w:val="center"/>
        </w:trPr>
        <w:tc>
          <w:tcPr>
            <w:tcW w:w="350" w:type="pct"/>
            <w:vAlign w:val="center"/>
          </w:tcPr>
          <w:p w14:paraId="666662FE"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11</w:t>
            </w:r>
          </w:p>
        </w:tc>
        <w:tc>
          <w:tcPr>
            <w:tcW w:w="883" w:type="pct"/>
            <w:vAlign w:val="center"/>
          </w:tcPr>
          <w:p w14:paraId="2E2F78BE"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26EF13DD" w14:textId="6E37DC66"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06763141"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09D693E5" w14:textId="7F4C44FB"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07F45F02"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CARPAS DE EXTERIOR</w:t>
            </w:r>
          </w:p>
          <w:p w14:paraId="44ED86A6" w14:textId="77777777" w:rsidR="005E26FE" w:rsidRPr="00DA165C" w:rsidRDefault="005E26FE">
            <w:pPr>
              <w:pStyle w:val="Sinespaciado1"/>
              <w:jc w:val="both"/>
              <w:rPr>
                <w:rFonts w:ascii="Arial" w:hAnsi="Arial" w:cs="Arial"/>
                <w:sz w:val="12"/>
                <w:szCs w:val="12"/>
              </w:rPr>
            </w:pPr>
          </w:p>
          <w:p w14:paraId="67536D9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Carpa cuatro aguas con medidas de 6x 6 metros, con estructura en acero, cubierta en plastilina con capacidad mínima de 30 personas, con instalación incluida, según para la actividad que se requiera.</w:t>
            </w:r>
          </w:p>
          <w:p w14:paraId="06A0FBAD" w14:textId="77777777" w:rsidR="005E26FE" w:rsidRPr="00DA165C" w:rsidRDefault="005E26FE">
            <w:pPr>
              <w:pStyle w:val="Sinespaciado1"/>
              <w:jc w:val="both"/>
              <w:rPr>
                <w:rFonts w:ascii="Arial" w:hAnsi="Arial" w:cs="Arial"/>
                <w:sz w:val="12"/>
                <w:szCs w:val="12"/>
              </w:rPr>
            </w:pPr>
          </w:p>
          <w:p w14:paraId="68E3D4F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propuesto por el oferente, será respecto a la carpa tipo hangar; el valor final se definirá según las secciones requeridas para la decoración de la misma.</w:t>
            </w:r>
          </w:p>
        </w:tc>
        <w:tc>
          <w:tcPr>
            <w:tcW w:w="991" w:type="pct"/>
            <w:vAlign w:val="center"/>
          </w:tcPr>
          <w:p w14:paraId="076D0B21" w14:textId="1EA37F00"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$ 1.3</w:t>
            </w:r>
            <w:r w:rsidR="0010119E" w:rsidRPr="00DA165C">
              <w:rPr>
                <w:rFonts w:ascii="Arial" w:hAnsi="Arial" w:cs="Arial"/>
                <w:color w:val="000000"/>
                <w:sz w:val="20"/>
                <w:szCs w:val="20"/>
              </w:rPr>
              <w:t>61</w:t>
            </w:r>
            <w:r w:rsidRPr="00DA165C">
              <w:rPr>
                <w:rFonts w:ascii="Arial" w:hAnsi="Arial" w:cs="Arial"/>
                <w:color w:val="000000"/>
                <w:sz w:val="20"/>
                <w:szCs w:val="20"/>
              </w:rPr>
              <w:t>.</w:t>
            </w:r>
            <w:r w:rsidR="0010119E" w:rsidRPr="00DA165C">
              <w:rPr>
                <w:rFonts w:ascii="Arial" w:hAnsi="Arial" w:cs="Arial"/>
                <w:color w:val="000000"/>
                <w:sz w:val="20"/>
                <w:szCs w:val="20"/>
              </w:rPr>
              <w:t>741</w:t>
            </w:r>
            <w:r w:rsidRPr="00DA165C">
              <w:rPr>
                <w:rFonts w:ascii="Arial" w:hAnsi="Arial" w:cs="Arial"/>
                <w:color w:val="000000"/>
                <w:sz w:val="20"/>
                <w:szCs w:val="20"/>
              </w:rPr>
              <w:t>,</w:t>
            </w:r>
            <w:r w:rsidR="0010119E" w:rsidRPr="00DA165C">
              <w:rPr>
                <w:rFonts w:ascii="Arial" w:hAnsi="Arial" w:cs="Arial"/>
                <w:color w:val="000000"/>
                <w:sz w:val="20"/>
                <w:szCs w:val="20"/>
              </w:rPr>
              <w:t>88</w:t>
            </w:r>
          </w:p>
        </w:tc>
        <w:tc>
          <w:tcPr>
            <w:tcW w:w="867" w:type="pct"/>
            <w:vAlign w:val="center"/>
          </w:tcPr>
          <w:p w14:paraId="7D50A1D7" w14:textId="291F6B94"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1.4</w:t>
            </w:r>
            <w:r w:rsidR="00080D2C" w:rsidRPr="00DA165C">
              <w:rPr>
                <w:rFonts w:ascii="Arial" w:hAnsi="Arial" w:cs="Arial"/>
                <w:color w:val="000000"/>
                <w:sz w:val="20"/>
                <w:szCs w:val="20"/>
              </w:rPr>
              <w:t>31</w:t>
            </w:r>
            <w:r w:rsidR="00EF0875" w:rsidRPr="00DA165C">
              <w:rPr>
                <w:rFonts w:ascii="Arial" w:hAnsi="Arial" w:cs="Arial"/>
                <w:color w:val="000000"/>
                <w:sz w:val="20"/>
                <w:szCs w:val="20"/>
              </w:rPr>
              <w:t>.</w:t>
            </w:r>
            <w:r w:rsidR="00080D2C" w:rsidRPr="00DA165C">
              <w:rPr>
                <w:rFonts w:ascii="Arial" w:hAnsi="Arial" w:cs="Arial"/>
                <w:color w:val="000000"/>
                <w:sz w:val="20"/>
                <w:szCs w:val="20"/>
              </w:rPr>
              <w:t>190</w:t>
            </w:r>
            <w:r w:rsidRPr="00DA165C">
              <w:rPr>
                <w:rFonts w:ascii="Arial" w:hAnsi="Arial" w:cs="Arial"/>
                <w:color w:val="000000"/>
                <w:sz w:val="20"/>
                <w:szCs w:val="20"/>
              </w:rPr>
              <w:t>,7</w:t>
            </w:r>
            <w:r w:rsidR="00080D2C" w:rsidRPr="00DA165C">
              <w:rPr>
                <w:rFonts w:ascii="Arial" w:hAnsi="Arial" w:cs="Arial"/>
                <w:color w:val="000000"/>
                <w:sz w:val="20"/>
                <w:szCs w:val="20"/>
              </w:rPr>
              <w:t>1</w:t>
            </w:r>
          </w:p>
        </w:tc>
      </w:tr>
      <w:tr w:rsidR="005E26FE" w:rsidRPr="00DA165C" w14:paraId="1F08C6C7" w14:textId="77777777">
        <w:trPr>
          <w:trHeight w:val="346"/>
          <w:jc w:val="center"/>
        </w:trPr>
        <w:tc>
          <w:tcPr>
            <w:tcW w:w="350" w:type="pct"/>
            <w:vAlign w:val="center"/>
          </w:tcPr>
          <w:p w14:paraId="37BA0F36"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12</w:t>
            </w:r>
          </w:p>
        </w:tc>
        <w:tc>
          <w:tcPr>
            <w:tcW w:w="883" w:type="pct"/>
            <w:vAlign w:val="center"/>
          </w:tcPr>
          <w:p w14:paraId="10EE4893"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59FF6CD3" w14:textId="2062E2BB"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79FF5605"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66F439B3" w14:textId="5393FC72"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42566CA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SALA DE CINE</w:t>
            </w:r>
          </w:p>
          <w:p w14:paraId="089340B3" w14:textId="77777777" w:rsidR="005E26FE" w:rsidRPr="00DA165C" w:rsidRDefault="005E26FE">
            <w:pPr>
              <w:pStyle w:val="Sinespaciado1"/>
              <w:jc w:val="both"/>
              <w:rPr>
                <w:rFonts w:ascii="Arial" w:hAnsi="Arial" w:cs="Arial"/>
                <w:sz w:val="12"/>
                <w:szCs w:val="12"/>
              </w:rPr>
            </w:pPr>
          </w:p>
          <w:p w14:paraId="1425DA70"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RECREACION, DEPORTE, CULTURA Y TURISMO</w:t>
            </w:r>
          </w:p>
          <w:p w14:paraId="0B39B223" w14:textId="77777777" w:rsidR="005E26FE" w:rsidRPr="00DA165C" w:rsidRDefault="005E26FE">
            <w:pPr>
              <w:pStyle w:val="Sinespaciado1"/>
              <w:jc w:val="both"/>
              <w:rPr>
                <w:rFonts w:ascii="Arial" w:hAnsi="Arial" w:cs="Arial"/>
                <w:sz w:val="12"/>
                <w:szCs w:val="12"/>
              </w:rPr>
            </w:pPr>
          </w:p>
          <w:p w14:paraId="3F73AC1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DE CONTRIBUCIÓN A LA ADULTEZ Y A LA FAMILIA VISITAS A LUGARES DE INTERÉS CULTURAL - VISITAS A PARQUES - TURISMO.</w:t>
            </w:r>
          </w:p>
          <w:p w14:paraId="539D3A0E" w14:textId="77777777" w:rsidR="005E26FE" w:rsidRPr="00DA165C" w:rsidRDefault="005E26FE">
            <w:pPr>
              <w:pStyle w:val="Sinespaciado1"/>
              <w:jc w:val="both"/>
              <w:rPr>
                <w:rFonts w:ascii="Arial" w:hAnsi="Arial" w:cs="Arial"/>
                <w:sz w:val="12"/>
                <w:szCs w:val="12"/>
              </w:rPr>
            </w:pPr>
          </w:p>
          <w:p w14:paraId="51C90D2B"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Servicio de entretenimiento en salas de cine de la ciudad de Fusagasugá o Espinal, en un sitio con altas medidas de seguridad y vías de acceso en excelente estado, las funciones deben ser entre semana de lunes a jueves.</w:t>
            </w:r>
          </w:p>
          <w:p w14:paraId="290AFB8C" w14:textId="77777777" w:rsidR="005E26FE" w:rsidRPr="00DA165C" w:rsidRDefault="005E26FE">
            <w:pPr>
              <w:pStyle w:val="Sinespaciado1"/>
              <w:jc w:val="both"/>
              <w:rPr>
                <w:rFonts w:ascii="Arial" w:hAnsi="Arial" w:cs="Arial"/>
                <w:sz w:val="12"/>
                <w:szCs w:val="12"/>
              </w:rPr>
            </w:pPr>
          </w:p>
          <w:p w14:paraId="2560E3E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Debe contar con salas de cine, zona de taquilla, tener diversidad de horarios en las funciones, proyectar películas de cartelera de acuerdo a la clasificación del film (niños, adultos, todos), contar con baños públicos, incluye alimentación para </w:t>
            </w:r>
            <w:r w:rsidRPr="00DA165C">
              <w:rPr>
                <w:rFonts w:ascii="Arial" w:hAnsi="Arial" w:cs="Arial"/>
                <w:sz w:val="12"/>
                <w:szCs w:val="12"/>
              </w:rPr>
              <w:lastRenderedPageBreak/>
              <w:t>niños, Combo infantil (crispetas, gaseosa, chocolatina).</w:t>
            </w:r>
          </w:p>
          <w:p w14:paraId="1114F289" w14:textId="77777777" w:rsidR="005E26FE" w:rsidRPr="00DA165C" w:rsidRDefault="005E26FE">
            <w:pPr>
              <w:pStyle w:val="Sinespaciado1"/>
              <w:jc w:val="both"/>
              <w:rPr>
                <w:rFonts w:ascii="Arial" w:hAnsi="Arial" w:cs="Arial"/>
                <w:sz w:val="12"/>
                <w:szCs w:val="12"/>
              </w:rPr>
            </w:pPr>
          </w:p>
          <w:p w14:paraId="6BA939C6"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La proyección de la película deberá ser en Clasificación 2D y 3D (incluye gafas en caso de ser función 3D sin costo adicional).</w:t>
            </w:r>
          </w:p>
          <w:p w14:paraId="561A501F" w14:textId="77777777" w:rsidR="005E26FE" w:rsidRPr="00DA165C" w:rsidRDefault="005E26FE">
            <w:pPr>
              <w:pStyle w:val="Sinespaciado1"/>
              <w:jc w:val="both"/>
              <w:rPr>
                <w:rFonts w:ascii="Arial" w:hAnsi="Arial" w:cs="Arial"/>
                <w:sz w:val="12"/>
                <w:szCs w:val="12"/>
              </w:rPr>
            </w:pPr>
          </w:p>
          <w:p w14:paraId="4A80A46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El supervisor del contrato, según la unidad que corresponda, escogerá el tipo de película o proyección de acuerdo con la cartelera de cine o película disponible.</w:t>
            </w:r>
          </w:p>
          <w:p w14:paraId="442F0564" w14:textId="77777777" w:rsidR="005E26FE" w:rsidRPr="00DA165C" w:rsidRDefault="005E26FE">
            <w:pPr>
              <w:pStyle w:val="Sinespaciado1"/>
              <w:jc w:val="both"/>
              <w:rPr>
                <w:rFonts w:ascii="Arial" w:hAnsi="Arial" w:cs="Arial"/>
                <w:sz w:val="12"/>
                <w:szCs w:val="12"/>
              </w:rPr>
            </w:pPr>
          </w:p>
          <w:p w14:paraId="5AEE933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El valor será establecido por niño, este valor debe incluir todos los componentes indicados en el presente ítem, es de anotar que la salida será con mínimo 30 personas. </w:t>
            </w:r>
          </w:p>
          <w:p w14:paraId="0D9350B2" w14:textId="77777777" w:rsidR="005E26FE" w:rsidRPr="00DA165C" w:rsidRDefault="005E26FE">
            <w:pPr>
              <w:pStyle w:val="Sinespaciado1"/>
              <w:jc w:val="both"/>
              <w:rPr>
                <w:rFonts w:ascii="Arial" w:hAnsi="Arial" w:cs="Arial"/>
                <w:sz w:val="12"/>
                <w:szCs w:val="12"/>
              </w:rPr>
            </w:pPr>
          </w:p>
          <w:p w14:paraId="678B85B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El transporte será brindado por cada escuela de policía en caso de que se requiera, dejando abierta la posibilidad de que los niños se desplacen en otro medio hacia el lugar indicado por el contratista, de ir acompañantes, ellos deberán asumir sus propios gastos.</w:t>
            </w:r>
          </w:p>
        </w:tc>
        <w:tc>
          <w:tcPr>
            <w:tcW w:w="991" w:type="pct"/>
            <w:vAlign w:val="center"/>
          </w:tcPr>
          <w:p w14:paraId="6E95C180" w14:textId="24BDC6BB"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lastRenderedPageBreak/>
              <w:t>$ 1</w:t>
            </w:r>
            <w:r w:rsidR="0010119E" w:rsidRPr="00DA165C">
              <w:rPr>
                <w:rFonts w:ascii="Arial" w:hAnsi="Arial" w:cs="Arial"/>
                <w:color w:val="000000"/>
                <w:sz w:val="20"/>
                <w:szCs w:val="20"/>
              </w:rPr>
              <w:t>30</w:t>
            </w:r>
            <w:r w:rsidRPr="00DA165C">
              <w:rPr>
                <w:rFonts w:ascii="Arial" w:hAnsi="Arial" w:cs="Arial"/>
                <w:color w:val="000000"/>
                <w:sz w:val="20"/>
                <w:szCs w:val="20"/>
              </w:rPr>
              <w:t>.</w:t>
            </w:r>
            <w:r w:rsidR="0010119E" w:rsidRPr="00DA165C">
              <w:rPr>
                <w:rFonts w:ascii="Arial" w:hAnsi="Arial" w:cs="Arial"/>
                <w:color w:val="000000"/>
                <w:sz w:val="20"/>
                <w:szCs w:val="20"/>
              </w:rPr>
              <w:t>405</w:t>
            </w:r>
            <w:r w:rsidRPr="00DA165C">
              <w:rPr>
                <w:rFonts w:ascii="Arial" w:hAnsi="Arial" w:cs="Arial"/>
                <w:color w:val="000000"/>
                <w:sz w:val="20"/>
                <w:szCs w:val="20"/>
              </w:rPr>
              <w:t>,</w:t>
            </w:r>
            <w:r w:rsidR="0010119E" w:rsidRPr="00DA165C">
              <w:rPr>
                <w:rFonts w:ascii="Arial" w:hAnsi="Arial" w:cs="Arial"/>
                <w:color w:val="000000"/>
                <w:sz w:val="20"/>
                <w:szCs w:val="20"/>
              </w:rPr>
              <w:t>84</w:t>
            </w:r>
          </w:p>
        </w:tc>
        <w:tc>
          <w:tcPr>
            <w:tcW w:w="867" w:type="pct"/>
            <w:vAlign w:val="center"/>
          </w:tcPr>
          <w:p w14:paraId="022D4DA8" w14:textId="60E6F758"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13</w:t>
            </w:r>
            <w:r w:rsidR="00080D2C" w:rsidRPr="00DA165C">
              <w:rPr>
                <w:rFonts w:ascii="Arial" w:hAnsi="Arial" w:cs="Arial"/>
                <w:color w:val="000000"/>
                <w:sz w:val="20"/>
                <w:szCs w:val="20"/>
              </w:rPr>
              <w:t>7</w:t>
            </w:r>
            <w:r w:rsidR="00EF0875" w:rsidRPr="00DA165C">
              <w:rPr>
                <w:rFonts w:ascii="Arial" w:hAnsi="Arial" w:cs="Arial"/>
                <w:color w:val="000000"/>
                <w:sz w:val="20"/>
                <w:szCs w:val="20"/>
              </w:rPr>
              <w:t>.</w:t>
            </w:r>
            <w:r w:rsidR="00080D2C" w:rsidRPr="00DA165C">
              <w:rPr>
                <w:rFonts w:ascii="Arial" w:hAnsi="Arial" w:cs="Arial"/>
                <w:color w:val="000000"/>
                <w:sz w:val="20"/>
                <w:szCs w:val="20"/>
              </w:rPr>
              <w:t>056</w:t>
            </w:r>
            <w:r w:rsidRPr="00DA165C">
              <w:rPr>
                <w:rFonts w:ascii="Arial" w:hAnsi="Arial" w:cs="Arial"/>
                <w:color w:val="000000"/>
                <w:sz w:val="20"/>
                <w:szCs w:val="20"/>
              </w:rPr>
              <w:t>,</w:t>
            </w:r>
            <w:r w:rsidR="00080D2C" w:rsidRPr="00DA165C">
              <w:rPr>
                <w:rFonts w:ascii="Arial" w:hAnsi="Arial" w:cs="Arial"/>
                <w:color w:val="000000"/>
                <w:sz w:val="20"/>
                <w:szCs w:val="20"/>
              </w:rPr>
              <w:t>53</w:t>
            </w:r>
          </w:p>
        </w:tc>
      </w:tr>
    </w:tbl>
    <w:p w14:paraId="2EBE823C" w14:textId="77777777" w:rsidR="005E26FE" w:rsidRPr="00DA165C" w:rsidRDefault="005E26FE"/>
    <w:p w14:paraId="5D96FC48"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III.SECCION DE POSIBLES AMBIENTACIONES A UTILIZAR EN LAS ACTIVIDADES</w:t>
      </w:r>
    </w:p>
    <w:p w14:paraId="045930C0" w14:textId="77777777" w:rsidR="005E26FE" w:rsidRPr="00DA165C" w:rsidRDefault="005E26FE">
      <w:pPr>
        <w:pStyle w:val="Sinespaciado1"/>
        <w:jc w:val="both"/>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727"/>
        <w:gridCol w:w="1305"/>
        <w:gridCol w:w="2429"/>
        <w:gridCol w:w="1938"/>
        <w:gridCol w:w="1696"/>
      </w:tblGrid>
      <w:tr w:rsidR="005E26FE" w:rsidRPr="00DA165C" w14:paraId="3D9285AF" w14:textId="77777777">
        <w:trPr>
          <w:trHeight w:val="346"/>
          <w:jc w:val="center"/>
        </w:trPr>
        <w:tc>
          <w:tcPr>
            <w:tcW w:w="3142" w:type="pct"/>
            <w:gridSpan w:val="4"/>
            <w:tcBorders>
              <w:top w:val="nil"/>
              <w:left w:val="nil"/>
            </w:tcBorders>
            <w:vAlign w:val="center"/>
          </w:tcPr>
          <w:p w14:paraId="6CAFDA03" w14:textId="77777777" w:rsidR="005E26FE" w:rsidRPr="00DA165C" w:rsidRDefault="005E26FE">
            <w:pPr>
              <w:pStyle w:val="Sinespaciado1"/>
              <w:jc w:val="both"/>
              <w:rPr>
                <w:rFonts w:ascii="Arial" w:hAnsi="Arial" w:cs="Arial"/>
                <w:sz w:val="12"/>
                <w:szCs w:val="12"/>
              </w:rPr>
            </w:pPr>
          </w:p>
        </w:tc>
        <w:tc>
          <w:tcPr>
            <w:tcW w:w="1858" w:type="pct"/>
            <w:gridSpan w:val="2"/>
            <w:shd w:val="clear" w:color="auto" w:fill="F2F2F2" w:themeFill="background1" w:themeFillShade="F2"/>
            <w:vAlign w:val="center"/>
          </w:tcPr>
          <w:p w14:paraId="314BA1FF" w14:textId="027FAD43"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202</w:t>
            </w:r>
            <w:r w:rsidR="00A56C9C" w:rsidRPr="00DA165C">
              <w:rPr>
                <w:rFonts w:ascii="Arial" w:hAnsi="Arial" w:cs="Arial"/>
                <w:b/>
                <w:bCs/>
                <w:sz w:val="20"/>
                <w:szCs w:val="20"/>
              </w:rPr>
              <w:t>5</w:t>
            </w:r>
          </w:p>
        </w:tc>
      </w:tr>
      <w:tr w:rsidR="005E26FE" w:rsidRPr="00DA165C" w14:paraId="69402E69" w14:textId="77777777">
        <w:trPr>
          <w:trHeight w:val="346"/>
          <w:jc w:val="center"/>
        </w:trPr>
        <w:tc>
          <w:tcPr>
            <w:tcW w:w="350" w:type="pct"/>
            <w:shd w:val="clear" w:color="auto" w:fill="F2F2F2" w:themeFill="background1" w:themeFillShade="F2"/>
            <w:vAlign w:val="center"/>
          </w:tcPr>
          <w:p w14:paraId="391F6071" w14:textId="77777777" w:rsidR="005E26FE" w:rsidRPr="00DA165C" w:rsidRDefault="001F0106">
            <w:pPr>
              <w:pStyle w:val="Sinespaciado1"/>
              <w:jc w:val="both"/>
              <w:rPr>
                <w:rFonts w:ascii="Arial" w:hAnsi="Arial" w:cs="Arial"/>
                <w:b/>
                <w:bCs/>
                <w:sz w:val="14"/>
                <w:szCs w:val="14"/>
              </w:rPr>
            </w:pPr>
            <w:r w:rsidRPr="00DA165C">
              <w:rPr>
                <w:rFonts w:ascii="Arial" w:hAnsi="Arial" w:cs="Arial"/>
                <w:b/>
                <w:bCs/>
                <w:sz w:val="14"/>
                <w:szCs w:val="14"/>
              </w:rPr>
              <w:t>ÍTEM</w:t>
            </w:r>
          </w:p>
        </w:tc>
        <w:tc>
          <w:tcPr>
            <w:tcW w:w="883" w:type="pct"/>
            <w:shd w:val="clear" w:color="auto" w:fill="F2F2F2" w:themeFill="background1" w:themeFillShade="F2"/>
            <w:vAlign w:val="center"/>
          </w:tcPr>
          <w:p w14:paraId="03C3AF0A" w14:textId="77777777" w:rsidR="005E26FE" w:rsidRPr="00DA165C" w:rsidRDefault="001F0106">
            <w:pPr>
              <w:pStyle w:val="Sinespaciado1"/>
              <w:spacing w:line="256" w:lineRule="auto"/>
              <w:jc w:val="both"/>
              <w:rPr>
                <w:rFonts w:ascii="Arial" w:hAnsi="Arial" w:cs="Arial"/>
                <w:b/>
                <w:bCs/>
                <w:sz w:val="14"/>
                <w:szCs w:val="14"/>
              </w:rPr>
            </w:pPr>
            <w:r w:rsidRPr="00DA165C">
              <w:rPr>
                <w:rFonts w:ascii="Arial" w:eastAsia="MS Mincho" w:hAnsi="Arial" w:cs="Arial"/>
                <w:b/>
                <w:bCs/>
                <w:sz w:val="14"/>
                <w:szCs w:val="14"/>
              </w:rPr>
              <w:t>ENTIDAD CONTRATANTE Y CONTRATISTA</w:t>
            </w:r>
          </w:p>
        </w:tc>
        <w:tc>
          <w:tcPr>
            <w:tcW w:w="667" w:type="pct"/>
            <w:shd w:val="clear" w:color="auto" w:fill="F2F2F2" w:themeFill="background1" w:themeFillShade="F2"/>
            <w:vAlign w:val="center"/>
          </w:tcPr>
          <w:p w14:paraId="051EB9E6" w14:textId="77777777" w:rsidR="005E26FE" w:rsidRPr="00DA165C" w:rsidRDefault="001F0106">
            <w:pPr>
              <w:pStyle w:val="Sinespaciado1"/>
              <w:jc w:val="both"/>
              <w:rPr>
                <w:rFonts w:ascii="Arial" w:hAnsi="Arial" w:cs="Arial"/>
                <w:b/>
                <w:bCs/>
                <w:sz w:val="14"/>
                <w:szCs w:val="14"/>
              </w:rPr>
            </w:pPr>
            <w:r w:rsidRPr="00DA165C">
              <w:rPr>
                <w:rFonts w:ascii="Arial" w:hAnsi="Arial" w:cs="Arial"/>
                <w:b/>
                <w:bCs/>
                <w:sz w:val="14"/>
                <w:szCs w:val="14"/>
              </w:rPr>
              <w:t>NÚMERO DE CONTRATO</w:t>
            </w:r>
          </w:p>
        </w:tc>
        <w:tc>
          <w:tcPr>
            <w:tcW w:w="1242" w:type="pct"/>
            <w:shd w:val="clear" w:color="auto" w:fill="F2F2F2" w:themeFill="background1" w:themeFillShade="F2"/>
            <w:vAlign w:val="center"/>
          </w:tcPr>
          <w:p w14:paraId="06CE66ED" w14:textId="77777777" w:rsidR="005E26FE" w:rsidRPr="00DA165C" w:rsidRDefault="001F0106">
            <w:pPr>
              <w:pStyle w:val="Sinespaciado1"/>
              <w:jc w:val="both"/>
              <w:rPr>
                <w:rFonts w:ascii="Arial" w:hAnsi="Arial" w:cs="Arial"/>
                <w:b/>
                <w:bCs/>
                <w:sz w:val="14"/>
                <w:szCs w:val="14"/>
              </w:rPr>
            </w:pPr>
            <w:r w:rsidRPr="00DA165C">
              <w:rPr>
                <w:rFonts w:ascii="Arial" w:hAnsi="Arial" w:cs="Arial"/>
                <w:b/>
                <w:bCs/>
                <w:sz w:val="14"/>
                <w:szCs w:val="14"/>
              </w:rPr>
              <w:t>DESCRIPCIÓN</w:t>
            </w:r>
          </w:p>
        </w:tc>
        <w:tc>
          <w:tcPr>
            <w:tcW w:w="991" w:type="pct"/>
            <w:shd w:val="clear" w:color="auto" w:fill="F2F2F2" w:themeFill="background1" w:themeFillShade="F2"/>
            <w:vAlign w:val="center"/>
          </w:tcPr>
          <w:p w14:paraId="374F58AE" w14:textId="20ED0527" w:rsidR="005E26FE" w:rsidRPr="00DA165C" w:rsidRDefault="001F0106">
            <w:pPr>
              <w:pStyle w:val="Sinespaciado1"/>
              <w:jc w:val="both"/>
              <w:rPr>
                <w:rFonts w:ascii="Arial" w:hAnsi="Arial" w:cs="Arial"/>
                <w:b/>
                <w:bCs/>
                <w:sz w:val="14"/>
                <w:szCs w:val="14"/>
              </w:rPr>
            </w:pPr>
            <w:r w:rsidRPr="00DA165C">
              <w:rPr>
                <w:rFonts w:ascii="Arial" w:hAnsi="Arial" w:cs="Arial"/>
                <w:b/>
                <w:bCs/>
                <w:sz w:val="14"/>
                <w:szCs w:val="14"/>
              </w:rPr>
              <w:t>VALOR UNITARIO 202</w:t>
            </w:r>
            <w:r w:rsidR="00A56C9C" w:rsidRPr="00DA165C">
              <w:rPr>
                <w:rFonts w:ascii="Arial" w:hAnsi="Arial" w:cs="Arial"/>
                <w:b/>
                <w:bCs/>
                <w:sz w:val="14"/>
                <w:szCs w:val="14"/>
              </w:rPr>
              <w:t>5</w:t>
            </w:r>
          </w:p>
        </w:tc>
        <w:tc>
          <w:tcPr>
            <w:tcW w:w="867" w:type="pct"/>
            <w:shd w:val="clear" w:color="auto" w:fill="F2F2F2" w:themeFill="background1" w:themeFillShade="F2"/>
            <w:vAlign w:val="center"/>
          </w:tcPr>
          <w:p w14:paraId="7A09E918" w14:textId="25C59710" w:rsidR="005E26FE" w:rsidRPr="00DA165C" w:rsidRDefault="00D94F8A">
            <w:pPr>
              <w:pStyle w:val="Sinespaciado1"/>
              <w:jc w:val="center"/>
              <w:rPr>
                <w:rFonts w:ascii="Arial" w:hAnsi="Arial" w:cs="Arial"/>
                <w:b/>
                <w:bCs/>
                <w:sz w:val="14"/>
                <w:szCs w:val="14"/>
              </w:rPr>
            </w:pPr>
            <w:r w:rsidRPr="00DA165C">
              <w:rPr>
                <w:rFonts w:ascii="Arial" w:hAnsi="Arial" w:cs="Arial"/>
                <w:b/>
                <w:bCs/>
                <w:sz w:val="14"/>
                <w:szCs w:val="14"/>
              </w:rPr>
              <w:t>VALOR UNITARIO PROYECTADO CON IPC 2026 DEL 5.1%</w:t>
            </w:r>
          </w:p>
        </w:tc>
      </w:tr>
      <w:tr w:rsidR="005E26FE" w:rsidRPr="00DA165C" w14:paraId="4B3BE31C" w14:textId="77777777">
        <w:trPr>
          <w:trHeight w:val="346"/>
          <w:jc w:val="center"/>
        </w:trPr>
        <w:tc>
          <w:tcPr>
            <w:tcW w:w="350" w:type="pct"/>
            <w:vAlign w:val="center"/>
          </w:tcPr>
          <w:p w14:paraId="5E41532D"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w:t>
            </w:r>
          </w:p>
        </w:tc>
        <w:tc>
          <w:tcPr>
            <w:tcW w:w="883" w:type="pct"/>
            <w:vAlign w:val="center"/>
          </w:tcPr>
          <w:p w14:paraId="134AF8C1"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39DF73E" w14:textId="3E35D197" w:rsidR="005E26FE" w:rsidRPr="00DA165C" w:rsidRDefault="0010119E" w:rsidP="0010119E">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FA5DDC7"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3067EDA" w14:textId="0939D704"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5B3D7452"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AMBIENTACIÓN TIPO 1</w:t>
            </w:r>
          </w:p>
          <w:p w14:paraId="5FA442D5"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 xml:space="preserve">Ambientación por sistema de audio profesional (conformado por 4 altavoces de dos vías con potencia de salida 2000 vatios, 2 subwoofer 2000 vatios, amplificador de potencia 2000 vatios, mixer, 4 micrófonos, 3 monitores de piso para retorno) </w:t>
            </w:r>
          </w:p>
          <w:p w14:paraId="3BA4C570" w14:textId="77777777" w:rsidR="005E26FE" w:rsidRPr="00DA165C" w:rsidRDefault="005E26FE">
            <w:pPr>
              <w:pStyle w:val="Sinespaciado1"/>
              <w:jc w:val="both"/>
              <w:rPr>
                <w:rFonts w:ascii="Arial" w:hAnsi="Arial" w:cs="Arial"/>
                <w:sz w:val="14"/>
                <w:szCs w:val="14"/>
                <w:lang w:eastAsia="es-CO"/>
              </w:rPr>
            </w:pPr>
          </w:p>
          <w:p w14:paraId="3B372E48"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Valor: el valor propuesto por el oferente, será de acuerdo a las anteriores especificaciones.</w:t>
            </w:r>
          </w:p>
          <w:p w14:paraId="4EF75CC4" w14:textId="77777777" w:rsidR="005E26FE" w:rsidRPr="00DA165C" w:rsidRDefault="005E26FE">
            <w:pPr>
              <w:pStyle w:val="Sinespaciado1"/>
              <w:jc w:val="both"/>
              <w:rPr>
                <w:rFonts w:ascii="Arial" w:hAnsi="Arial" w:cs="Arial"/>
                <w:sz w:val="14"/>
                <w:szCs w:val="14"/>
                <w:lang w:eastAsia="es-CO"/>
              </w:rPr>
            </w:pPr>
          </w:p>
          <w:p w14:paraId="02AEB887" w14:textId="77777777" w:rsidR="005E26FE" w:rsidRPr="00DA165C" w:rsidRDefault="001F0106">
            <w:pPr>
              <w:pStyle w:val="Sinespaciado1"/>
              <w:jc w:val="both"/>
              <w:rPr>
                <w:rFonts w:ascii="Arial" w:hAnsi="Arial" w:cs="Arial"/>
                <w:sz w:val="12"/>
                <w:szCs w:val="12"/>
              </w:rPr>
            </w:pPr>
            <w:r w:rsidRPr="00DA165C">
              <w:rPr>
                <w:rFonts w:ascii="Arial" w:hAnsi="Arial" w:cs="Arial"/>
                <w:sz w:val="14"/>
                <w:szCs w:val="14"/>
                <w:lang w:eastAsia="es-CO"/>
              </w:rPr>
              <w:t>Nota: los elementos y el montaje son de exclusiva responsabilidad del contratista, razón por la cual no se aceptará solicitud de reajuste alguno a los precios contratados.</w:t>
            </w:r>
          </w:p>
        </w:tc>
        <w:tc>
          <w:tcPr>
            <w:tcW w:w="991" w:type="pct"/>
            <w:vAlign w:val="center"/>
          </w:tcPr>
          <w:p w14:paraId="03E9C70C" w14:textId="7F3B9567"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$ 2.</w:t>
            </w:r>
            <w:r w:rsidR="0010119E" w:rsidRPr="00DA165C">
              <w:rPr>
                <w:rFonts w:ascii="Arial" w:hAnsi="Arial" w:cs="Arial"/>
                <w:color w:val="000000"/>
                <w:sz w:val="20"/>
                <w:szCs w:val="20"/>
              </w:rPr>
              <w:t>421</w:t>
            </w:r>
            <w:r w:rsidRPr="00DA165C">
              <w:rPr>
                <w:rFonts w:ascii="Arial" w:hAnsi="Arial" w:cs="Arial"/>
                <w:color w:val="000000"/>
                <w:sz w:val="20"/>
                <w:szCs w:val="20"/>
              </w:rPr>
              <w:t>.7</w:t>
            </w:r>
            <w:r w:rsidR="0010119E" w:rsidRPr="00DA165C">
              <w:rPr>
                <w:rFonts w:ascii="Arial" w:hAnsi="Arial" w:cs="Arial"/>
                <w:color w:val="000000"/>
                <w:sz w:val="20"/>
                <w:szCs w:val="20"/>
              </w:rPr>
              <w:t>92</w:t>
            </w:r>
            <w:r w:rsidRPr="00DA165C">
              <w:rPr>
                <w:rFonts w:ascii="Arial" w:hAnsi="Arial" w:cs="Arial"/>
                <w:color w:val="000000"/>
                <w:sz w:val="20"/>
                <w:szCs w:val="20"/>
              </w:rPr>
              <w:t>,</w:t>
            </w:r>
            <w:r w:rsidR="0010119E" w:rsidRPr="00DA165C">
              <w:rPr>
                <w:rFonts w:ascii="Arial" w:hAnsi="Arial" w:cs="Arial"/>
                <w:color w:val="000000"/>
                <w:sz w:val="20"/>
                <w:szCs w:val="20"/>
              </w:rPr>
              <w:t>75</w:t>
            </w:r>
          </w:p>
          <w:p w14:paraId="3A85CD16" w14:textId="77777777" w:rsidR="005E26FE" w:rsidRPr="00DA165C" w:rsidRDefault="005E26FE">
            <w:pPr>
              <w:pStyle w:val="Sinespaciado1"/>
              <w:jc w:val="right"/>
              <w:rPr>
                <w:rFonts w:ascii="Arial" w:hAnsi="Arial" w:cs="Arial"/>
                <w:color w:val="000000"/>
                <w:sz w:val="20"/>
                <w:szCs w:val="20"/>
              </w:rPr>
            </w:pPr>
          </w:p>
        </w:tc>
        <w:tc>
          <w:tcPr>
            <w:tcW w:w="867" w:type="pct"/>
            <w:vAlign w:val="center"/>
          </w:tcPr>
          <w:p w14:paraId="3A199887" w14:textId="1F66AA7D"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2.5</w:t>
            </w:r>
            <w:r w:rsidR="00B80689" w:rsidRPr="00DA165C">
              <w:rPr>
                <w:rFonts w:ascii="Arial" w:hAnsi="Arial" w:cs="Arial"/>
                <w:color w:val="000000"/>
                <w:sz w:val="20"/>
                <w:szCs w:val="20"/>
              </w:rPr>
              <w:t>45</w:t>
            </w:r>
            <w:r w:rsidR="00EF0875" w:rsidRPr="00DA165C">
              <w:rPr>
                <w:rFonts w:ascii="Arial" w:hAnsi="Arial" w:cs="Arial"/>
                <w:color w:val="000000"/>
                <w:sz w:val="20"/>
                <w:szCs w:val="20"/>
              </w:rPr>
              <w:t>.</w:t>
            </w:r>
            <w:r w:rsidR="00B80689" w:rsidRPr="00DA165C">
              <w:rPr>
                <w:rFonts w:ascii="Arial" w:hAnsi="Arial" w:cs="Arial"/>
                <w:color w:val="000000"/>
                <w:sz w:val="20"/>
                <w:szCs w:val="20"/>
              </w:rPr>
              <w:t>304</w:t>
            </w:r>
            <w:r w:rsidRPr="00DA165C">
              <w:rPr>
                <w:rFonts w:ascii="Arial" w:hAnsi="Arial" w:cs="Arial"/>
                <w:color w:val="000000"/>
                <w:sz w:val="20"/>
                <w:szCs w:val="20"/>
              </w:rPr>
              <w:t>,</w:t>
            </w:r>
            <w:r w:rsidR="00B80689" w:rsidRPr="00DA165C">
              <w:rPr>
                <w:rFonts w:ascii="Arial" w:hAnsi="Arial" w:cs="Arial"/>
                <w:color w:val="000000"/>
                <w:sz w:val="20"/>
                <w:szCs w:val="20"/>
              </w:rPr>
              <w:t>18</w:t>
            </w:r>
          </w:p>
          <w:p w14:paraId="02FD51E8" w14:textId="77777777" w:rsidR="005E26FE" w:rsidRPr="00DA165C" w:rsidRDefault="005E26FE">
            <w:pPr>
              <w:pStyle w:val="Sinespaciado1"/>
              <w:jc w:val="right"/>
              <w:rPr>
                <w:rFonts w:ascii="Arial" w:hAnsi="Arial" w:cs="Arial"/>
                <w:color w:val="000000"/>
                <w:sz w:val="20"/>
                <w:szCs w:val="20"/>
              </w:rPr>
            </w:pPr>
          </w:p>
        </w:tc>
      </w:tr>
      <w:tr w:rsidR="005E26FE" w:rsidRPr="00DA165C" w14:paraId="45944CEA" w14:textId="77777777">
        <w:trPr>
          <w:trHeight w:val="346"/>
          <w:jc w:val="center"/>
        </w:trPr>
        <w:tc>
          <w:tcPr>
            <w:tcW w:w="350" w:type="pct"/>
            <w:vAlign w:val="center"/>
          </w:tcPr>
          <w:p w14:paraId="53847AFF"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2</w:t>
            </w:r>
          </w:p>
        </w:tc>
        <w:tc>
          <w:tcPr>
            <w:tcW w:w="883" w:type="pct"/>
            <w:vAlign w:val="center"/>
          </w:tcPr>
          <w:p w14:paraId="1325165E" w14:textId="77777777" w:rsidR="008961FC" w:rsidRPr="00DA165C" w:rsidRDefault="008961FC" w:rsidP="0010119E">
            <w:pPr>
              <w:pStyle w:val="Sinespaciado1"/>
              <w:spacing w:line="256" w:lineRule="auto"/>
              <w:jc w:val="center"/>
              <w:rPr>
                <w:rFonts w:ascii="Arial" w:eastAsia="MS Mincho" w:hAnsi="Arial" w:cs="Arial"/>
                <w:sz w:val="12"/>
                <w:szCs w:val="10"/>
                <w:lang w:val="it-IT"/>
              </w:rPr>
            </w:pPr>
          </w:p>
          <w:p w14:paraId="7F9FBC71" w14:textId="2D96F440"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77D9D739" w14:textId="2E0D3928" w:rsidR="005E26FE" w:rsidRPr="00DA165C" w:rsidRDefault="0010119E" w:rsidP="0010119E">
            <w:pPr>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421BD686"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963A2E9" w14:textId="4101A3C1"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7E6DC225" w14:textId="77777777" w:rsidR="005E26FE" w:rsidRPr="00DA165C" w:rsidRDefault="001F0106">
            <w:pPr>
              <w:pStyle w:val="Sinespaciado1"/>
              <w:jc w:val="both"/>
              <w:rPr>
                <w:rFonts w:ascii="Arial" w:hAnsi="Arial" w:cs="Arial"/>
                <w:sz w:val="12"/>
                <w:szCs w:val="12"/>
              </w:rPr>
            </w:pPr>
            <w:r w:rsidRPr="00DA165C">
              <w:rPr>
                <w:rFonts w:ascii="Arial" w:hAnsi="Arial" w:cs="Arial"/>
                <w:b/>
                <w:bCs/>
                <w:color w:val="000000"/>
                <w:sz w:val="14"/>
                <w:szCs w:val="14"/>
              </w:rPr>
              <w:t>ARREGLO FLORAL</w:t>
            </w:r>
            <w:r w:rsidRPr="00DA165C">
              <w:rPr>
                <w:rFonts w:ascii="Arial" w:hAnsi="Arial" w:cs="Arial"/>
                <w:color w:val="000000"/>
                <w:sz w:val="14"/>
                <w:szCs w:val="14"/>
              </w:rPr>
              <w:br/>
              <w:t>Centro de mesa de diferentes flores naturales (flores, ramas y plantas) de 15x15 cm, y una altura de 20 cm. Con base en madera o en vidrio. De acuerdo a las indicaciones del supervisor del contrato, según la unidad que corresponda.</w:t>
            </w:r>
            <w:r w:rsidRPr="00DA165C">
              <w:rPr>
                <w:rFonts w:ascii="Arial" w:hAnsi="Arial" w:cs="Arial"/>
                <w:color w:val="000000"/>
                <w:sz w:val="14"/>
                <w:szCs w:val="14"/>
              </w:rPr>
              <w:br/>
            </w:r>
            <w:r w:rsidRPr="00DA165C">
              <w:rPr>
                <w:rFonts w:ascii="Arial" w:hAnsi="Arial" w:cs="Arial"/>
                <w:color w:val="000000"/>
                <w:sz w:val="14"/>
                <w:szCs w:val="14"/>
              </w:rPr>
              <w:br/>
              <w:t xml:space="preserve">Valor: Por unidad </w:t>
            </w:r>
            <w:r w:rsidRPr="00DA165C">
              <w:rPr>
                <w:rFonts w:ascii="Arial" w:hAnsi="Arial" w:cs="Arial"/>
                <w:color w:val="000000"/>
                <w:sz w:val="14"/>
                <w:szCs w:val="14"/>
              </w:rPr>
              <w:br/>
            </w:r>
            <w:r w:rsidRPr="00DA165C">
              <w:rPr>
                <w:rFonts w:ascii="Arial" w:hAnsi="Arial" w:cs="Arial"/>
                <w:color w:val="000000"/>
                <w:sz w:val="14"/>
                <w:szCs w:val="14"/>
              </w:rPr>
              <w:br/>
              <w:t>Nota: los elementos y el montaje son de exclusiva responsabilidad del contratista, razón por la cual no se aceptará solicitud de reajuste alguno a los precios contratados.</w:t>
            </w:r>
          </w:p>
        </w:tc>
        <w:tc>
          <w:tcPr>
            <w:tcW w:w="991" w:type="pct"/>
            <w:vAlign w:val="center"/>
          </w:tcPr>
          <w:p w14:paraId="53BE0F3C" w14:textId="331F8A94"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10119E" w:rsidRPr="00DA165C">
              <w:rPr>
                <w:rFonts w:ascii="Arial" w:hAnsi="Arial" w:cs="Arial"/>
                <w:color w:val="000000"/>
                <w:sz w:val="20"/>
                <w:szCs w:val="20"/>
              </w:rPr>
              <w:t>68</w:t>
            </w:r>
            <w:r w:rsidRPr="00DA165C">
              <w:rPr>
                <w:rFonts w:ascii="Arial" w:hAnsi="Arial" w:cs="Arial"/>
                <w:color w:val="000000"/>
                <w:sz w:val="20"/>
                <w:szCs w:val="20"/>
              </w:rPr>
              <w:t>.</w:t>
            </w:r>
            <w:r w:rsidR="0010119E" w:rsidRPr="00DA165C">
              <w:rPr>
                <w:rFonts w:ascii="Arial" w:hAnsi="Arial" w:cs="Arial"/>
                <w:color w:val="000000"/>
                <w:sz w:val="20"/>
                <w:szCs w:val="20"/>
              </w:rPr>
              <w:t>296</w:t>
            </w:r>
            <w:r w:rsidRPr="00DA165C">
              <w:rPr>
                <w:rFonts w:ascii="Arial" w:hAnsi="Arial" w:cs="Arial"/>
                <w:color w:val="000000"/>
                <w:sz w:val="20"/>
                <w:szCs w:val="20"/>
              </w:rPr>
              <w:t>,</w:t>
            </w:r>
            <w:r w:rsidR="0010119E" w:rsidRPr="00DA165C">
              <w:rPr>
                <w:rFonts w:ascii="Arial" w:hAnsi="Arial" w:cs="Arial"/>
                <w:color w:val="000000"/>
                <w:sz w:val="20"/>
                <w:szCs w:val="20"/>
              </w:rPr>
              <w:t>61</w:t>
            </w:r>
          </w:p>
          <w:p w14:paraId="3D5B4C23" w14:textId="77777777" w:rsidR="005E26FE" w:rsidRPr="00DA165C" w:rsidRDefault="005E26FE">
            <w:pPr>
              <w:pStyle w:val="Sinespaciado1"/>
              <w:jc w:val="right"/>
              <w:rPr>
                <w:rFonts w:ascii="Arial" w:hAnsi="Arial" w:cs="Arial"/>
                <w:color w:val="000000"/>
                <w:sz w:val="20"/>
                <w:szCs w:val="20"/>
              </w:rPr>
            </w:pPr>
          </w:p>
        </w:tc>
        <w:tc>
          <w:tcPr>
            <w:tcW w:w="867" w:type="pct"/>
            <w:vAlign w:val="center"/>
          </w:tcPr>
          <w:p w14:paraId="72849E4C" w14:textId="7E363006"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7</w:t>
            </w:r>
            <w:r w:rsidR="00B80689" w:rsidRPr="00DA165C">
              <w:rPr>
                <w:rFonts w:ascii="Arial" w:hAnsi="Arial" w:cs="Arial"/>
                <w:color w:val="000000"/>
                <w:sz w:val="20"/>
                <w:szCs w:val="20"/>
              </w:rPr>
              <w:t>1</w:t>
            </w:r>
            <w:r w:rsidR="00EF0875" w:rsidRPr="00DA165C">
              <w:rPr>
                <w:rFonts w:ascii="Arial" w:hAnsi="Arial" w:cs="Arial"/>
                <w:color w:val="000000"/>
                <w:sz w:val="20"/>
                <w:szCs w:val="20"/>
              </w:rPr>
              <w:t>.</w:t>
            </w:r>
            <w:r w:rsidR="00B80689" w:rsidRPr="00DA165C">
              <w:rPr>
                <w:rFonts w:ascii="Arial" w:hAnsi="Arial" w:cs="Arial"/>
                <w:color w:val="000000"/>
                <w:sz w:val="20"/>
                <w:szCs w:val="20"/>
              </w:rPr>
              <w:t>779</w:t>
            </w:r>
            <w:r w:rsidRPr="00DA165C">
              <w:rPr>
                <w:rFonts w:ascii="Arial" w:hAnsi="Arial" w:cs="Arial"/>
                <w:color w:val="000000"/>
                <w:sz w:val="20"/>
                <w:szCs w:val="20"/>
              </w:rPr>
              <w:t>,</w:t>
            </w:r>
            <w:r w:rsidR="00B80689" w:rsidRPr="00DA165C">
              <w:rPr>
                <w:rFonts w:ascii="Arial" w:hAnsi="Arial" w:cs="Arial"/>
                <w:color w:val="000000"/>
                <w:sz w:val="20"/>
                <w:szCs w:val="20"/>
              </w:rPr>
              <w:t>73</w:t>
            </w:r>
          </w:p>
          <w:p w14:paraId="64B9C3AA" w14:textId="77777777" w:rsidR="005E26FE" w:rsidRPr="00DA165C" w:rsidRDefault="005E26FE">
            <w:pPr>
              <w:pStyle w:val="Sinespaciado1"/>
              <w:jc w:val="right"/>
              <w:rPr>
                <w:rFonts w:ascii="Arial" w:hAnsi="Arial" w:cs="Arial"/>
                <w:color w:val="000000"/>
                <w:sz w:val="20"/>
                <w:szCs w:val="20"/>
              </w:rPr>
            </w:pPr>
          </w:p>
        </w:tc>
      </w:tr>
      <w:tr w:rsidR="005E26FE" w:rsidRPr="00DA165C" w14:paraId="032CC1C7" w14:textId="77777777">
        <w:trPr>
          <w:trHeight w:val="70"/>
          <w:jc w:val="center"/>
        </w:trPr>
        <w:tc>
          <w:tcPr>
            <w:tcW w:w="350" w:type="pct"/>
            <w:vAlign w:val="center"/>
          </w:tcPr>
          <w:p w14:paraId="65578605"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3</w:t>
            </w:r>
          </w:p>
        </w:tc>
        <w:tc>
          <w:tcPr>
            <w:tcW w:w="883" w:type="pct"/>
            <w:vAlign w:val="center"/>
          </w:tcPr>
          <w:p w14:paraId="405A1F13" w14:textId="77777777" w:rsidR="008961FC" w:rsidRPr="00DA165C" w:rsidRDefault="008961FC" w:rsidP="0010119E">
            <w:pPr>
              <w:pStyle w:val="Sinespaciado1"/>
              <w:spacing w:line="256" w:lineRule="auto"/>
              <w:jc w:val="center"/>
              <w:rPr>
                <w:rFonts w:ascii="Arial" w:eastAsia="MS Mincho" w:hAnsi="Arial" w:cs="Arial"/>
                <w:sz w:val="12"/>
                <w:szCs w:val="10"/>
                <w:lang w:val="it-IT"/>
              </w:rPr>
            </w:pPr>
          </w:p>
          <w:p w14:paraId="2DC55AD8" w14:textId="10D7C2D5"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21FC1575" w14:textId="073AD016" w:rsidR="005E26FE" w:rsidRPr="00DA165C" w:rsidRDefault="0010119E" w:rsidP="0010119E">
            <w:pPr>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068FCD19"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6AC173CC" w14:textId="55BBDA79"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A8447EE" w14:textId="77777777" w:rsidR="005E26FE" w:rsidRPr="00DA165C" w:rsidRDefault="001F0106">
            <w:pPr>
              <w:pStyle w:val="Sinespaciado1"/>
              <w:jc w:val="both"/>
              <w:rPr>
                <w:rFonts w:ascii="Arial" w:hAnsi="Arial" w:cs="Arial"/>
                <w:sz w:val="12"/>
                <w:szCs w:val="12"/>
              </w:rPr>
            </w:pPr>
            <w:r w:rsidRPr="00DA165C">
              <w:rPr>
                <w:rFonts w:ascii="Arial" w:hAnsi="Arial" w:cs="Arial"/>
                <w:b/>
                <w:bCs/>
                <w:color w:val="000000"/>
                <w:sz w:val="14"/>
                <w:szCs w:val="14"/>
              </w:rPr>
              <w:t>ARREGLO FLORAL EUCARISTICO</w:t>
            </w:r>
            <w:r w:rsidRPr="00DA165C">
              <w:rPr>
                <w:rFonts w:ascii="Arial" w:hAnsi="Arial" w:cs="Arial"/>
                <w:color w:val="000000"/>
                <w:sz w:val="14"/>
                <w:szCs w:val="14"/>
              </w:rPr>
              <w:br/>
              <w:t xml:space="preserve">Arreglo floral compuesto por diferentes flores naturales (flores, ramas, plantas, entre otros), de 40 x 15 cm y una altura de 60 cm, con </w:t>
            </w:r>
            <w:r w:rsidRPr="00DA165C">
              <w:rPr>
                <w:rFonts w:ascii="Arial" w:hAnsi="Arial" w:cs="Arial"/>
                <w:color w:val="000000"/>
                <w:sz w:val="14"/>
                <w:szCs w:val="14"/>
              </w:rPr>
              <w:lastRenderedPageBreak/>
              <w:t>base de madera. Se debe coordinar el arreglo con el supervisor del contrato, según la unidad que corresponda.</w:t>
            </w:r>
            <w:r w:rsidRPr="00DA165C">
              <w:rPr>
                <w:rFonts w:ascii="Arial" w:hAnsi="Arial" w:cs="Arial"/>
                <w:color w:val="000000"/>
                <w:sz w:val="14"/>
                <w:szCs w:val="14"/>
              </w:rPr>
              <w:br/>
            </w:r>
            <w:r w:rsidRPr="00DA165C">
              <w:rPr>
                <w:rFonts w:ascii="Arial" w:hAnsi="Arial" w:cs="Arial"/>
                <w:color w:val="000000"/>
                <w:sz w:val="14"/>
                <w:szCs w:val="14"/>
              </w:rPr>
              <w:br/>
              <w:t>Valor: Por unidad.</w:t>
            </w:r>
            <w:r w:rsidRPr="00DA165C">
              <w:rPr>
                <w:rFonts w:ascii="Arial" w:hAnsi="Arial" w:cs="Arial"/>
                <w:color w:val="000000"/>
                <w:sz w:val="14"/>
                <w:szCs w:val="14"/>
              </w:rPr>
              <w:br/>
            </w:r>
            <w:r w:rsidRPr="00DA165C">
              <w:rPr>
                <w:rFonts w:ascii="Arial" w:hAnsi="Arial" w:cs="Arial"/>
                <w:color w:val="000000"/>
                <w:sz w:val="14"/>
                <w:szCs w:val="14"/>
              </w:rPr>
              <w:br/>
              <w:t>Nota: los elementos y el montaje son de exclusiva responsabilidad del contratista, razón por la cual no se aceptará solicitud de reajuste alguno a los precios contratados.</w:t>
            </w:r>
          </w:p>
        </w:tc>
        <w:tc>
          <w:tcPr>
            <w:tcW w:w="991" w:type="pct"/>
            <w:vAlign w:val="center"/>
          </w:tcPr>
          <w:p w14:paraId="5FC841BC" w14:textId="2858F3E2"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lastRenderedPageBreak/>
              <w:t xml:space="preserve">$ </w:t>
            </w:r>
            <w:r w:rsidR="0010119E" w:rsidRPr="00DA165C">
              <w:rPr>
                <w:rFonts w:ascii="Arial" w:hAnsi="Arial" w:cs="Arial"/>
                <w:color w:val="000000"/>
                <w:sz w:val="20"/>
                <w:szCs w:val="20"/>
              </w:rPr>
              <w:t>214</w:t>
            </w:r>
            <w:r w:rsidRPr="00DA165C">
              <w:rPr>
                <w:rFonts w:ascii="Arial" w:hAnsi="Arial" w:cs="Arial"/>
                <w:color w:val="000000"/>
                <w:sz w:val="20"/>
                <w:szCs w:val="20"/>
              </w:rPr>
              <w:t>.</w:t>
            </w:r>
            <w:r w:rsidR="0010119E" w:rsidRPr="00DA165C">
              <w:rPr>
                <w:rFonts w:ascii="Arial" w:hAnsi="Arial" w:cs="Arial"/>
                <w:color w:val="000000"/>
                <w:sz w:val="20"/>
                <w:szCs w:val="20"/>
              </w:rPr>
              <w:t>673</w:t>
            </w:r>
            <w:r w:rsidRPr="00DA165C">
              <w:rPr>
                <w:rFonts w:ascii="Arial" w:hAnsi="Arial" w:cs="Arial"/>
                <w:color w:val="000000"/>
                <w:sz w:val="20"/>
                <w:szCs w:val="20"/>
              </w:rPr>
              <w:t>,</w:t>
            </w:r>
            <w:r w:rsidR="0010119E" w:rsidRPr="00DA165C">
              <w:rPr>
                <w:rFonts w:ascii="Arial" w:hAnsi="Arial" w:cs="Arial"/>
                <w:color w:val="000000"/>
                <w:sz w:val="20"/>
                <w:szCs w:val="20"/>
              </w:rPr>
              <w:t>89</w:t>
            </w:r>
          </w:p>
          <w:p w14:paraId="208EC60E" w14:textId="77777777" w:rsidR="005E26FE" w:rsidRPr="00DA165C" w:rsidRDefault="005E26FE">
            <w:pPr>
              <w:pStyle w:val="Sinespaciado1"/>
              <w:jc w:val="right"/>
              <w:rPr>
                <w:rFonts w:ascii="Arial" w:hAnsi="Arial" w:cs="Arial"/>
                <w:color w:val="000000"/>
                <w:sz w:val="20"/>
                <w:szCs w:val="20"/>
              </w:rPr>
            </w:pPr>
          </w:p>
        </w:tc>
        <w:tc>
          <w:tcPr>
            <w:tcW w:w="867" w:type="pct"/>
            <w:vAlign w:val="center"/>
          </w:tcPr>
          <w:p w14:paraId="2050CB20" w14:textId="26E002E7"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22</w:t>
            </w:r>
            <w:r w:rsidR="00B80689" w:rsidRPr="00DA165C">
              <w:rPr>
                <w:rFonts w:ascii="Arial" w:hAnsi="Arial" w:cs="Arial"/>
                <w:color w:val="000000"/>
                <w:sz w:val="20"/>
                <w:szCs w:val="20"/>
              </w:rPr>
              <w:t>5</w:t>
            </w:r>
            <w:r w:rsidR="00EF0875" w:rsidRPr="00DA165C">
              <w:rPr>
                <w:rFonts w:ascii="Arial" w:hAnsi="Arial" w:cs="Arial"/>
                <w:color w:val="000000"/>
                <w:sz w:val="20"/>
                <w:szCs w:val="20"/>
              </w:rPr>
              <w:t>.</w:t>
            </w:r>
            <w:r w:rsidR="00B80689" w:rsidRPr="00DA165C">
              <w:rPr>
                <w:rFonts w:ascii="Arial" w:hAnsi="Arial" w:cs="Arial"/>
                <w:color w:val="000000"/>
                <w:sz w:val="20"/>
                <w:szCs w:val="20"/>
              </w:rPr>
              <w:t>622</w:t>
            </w:r>
            <w:r w:rsidRPr="00DA165C">
              <w:rPr>
                <w:rFonts w:ascii="Arial" w:hAnsi="Arial" w:cs="Arial"/>
                <w:color w:val="000000"/>
                <w:sz w:val="20"/>
                <w:szCs w:val="20"/>
              </w:rPr>
              <w:t>,</w:t>
            </w:r>
            <w:r w:rsidR="00B80689" w:rsidRPr="00DA165C">
              <w:rPr>
                <w:rFonts w:ascii="Arial" w:hAnsi="Arial" w:cs="Arial"/>
                <w:color w:val="000000"/>
                <w:sz w:val="20"/>
                <w:szCs w:val="20"/>
              </w:rPr>
              <w:t>25</w:t>
            </w:r>
          </w:p>
          <w:p w14:paraId="568D3B67" w14:textId="77777777" w:rsidR="005E26FE" w:rsidRPr="00DA165C" w:rsidRDefault="005E26FE">
            <w:pPr>
              <w:pStyle w:val="Sinespaciado1"/>
              <w:jc w:val="right"/>
              <w:rPr>
                <w:rFonts w:ascii="Arial" w:hAnsi="Arial" w:cs="Arial"/>
                <w:color w:val="000000"/>
                <w:sz w:val="20"/>
                <w:szCs w:val="20"/>
              </w:rPr>
            </w:pPr>
          </w:p>
        </w:tc>
      </w:tr>
      <w:tr w:rsidR="005E26FE" w:rsidRPr="00DA165C" w14:paraId="013F3412" w14:textId="77777777">
        <w:trPr>
          <w:trHeight w:val="541"/>
          <w:jc w:val="center"/>
        </w:trPr>
        <w:tc>
          <w:tcPr>
            <w:tcW w:w="350" w:type="pct"/>
            <w:vAlign w:val="center"/>
          </w:tcPr>
          <w:p w14:paraId="67129D39"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4</w:t>
            </w:r>
          </w:p>
        </w:tc>
        <w:tc>
          <w:tcPr>
            <w:tcW w:w="883" w:type="pct"/>
            <w:vAlign w:val="center"/>
          </w:tcPr>
          <w:p w14:paraId="19BF122C" w14:textId="77777777" w:rsidR="0010119E" w:rsidRPr="00DA165C" w:rsidRDefault="0010119E" w:rsidP="0010119E">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6F4245A4" w14:textId="5228E040" w:rsidR="005E26FE" w:rsidRPr="00DA165C" w:rsidRDefault="0010119E" w:rsidP="0010119E">
            <w:pPr>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3743C415" w14:textId="77777777" w:rsidR="0010119E" w:rsidRPr="00DA165C" w:rsidRDefault="0010119E" w:rsidP="0010119E">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4D1B2FBB" w14:textId="3DC61F2A" w:rsidR="005E26FE" w:rsidRPr="00DA165C" w:rsidRDefault="0010119E" w:rsidP="0010119E">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2703086E" w14:textId="77777777" w:rsidR="005E26FE" w:rsidRPr="00DA165C" w:rsidRDefault="001F0106">
            <w:pPr>
              <w:pStyle w:val="Sinespaciado1"/>
              <w:jc w:val="both"/>
              <w:rPr>
                <w:rFonts w:ascii="Arial" w:hAnsi="Arial" w:cs="Arial"/>
                <w:sz w:val="12"/>
                <w:szCs w:val="12"/>
              </w:rPr>
            </w:pPr>
            <w:r w:rsidRPr="00DA165C">
              <w:rPr>
                <w:rFonts w:ascii="Arial" w:hAnsi="Arial" w:cs="Arial"/>
                <w:b/>
                <w:bCs/>
                <w:color w:val="000000"/>
                <w:sz w:val="14"/>
                <w:szCs w:val="14"/>
              </w:rPr>
              <w:t>LETRAS GIGANTES</w:t>
            </w:r>
            <w:r w:rsidRPr="00DA165C">
              <w:rPr>
                <w:rFonts w:ascii="Arial" w:hAnsi="Arial" w:cs="Arial"/>
                <w:color w:val="000000"/>
                <w:sz w:val="14"/>
                <w:szCs w:val="14"/>
              </w:rPr>
              <w:br/>
              <w:t xml:space="preserve">Letras gigantes de 1.20 x 70 cm en madera tipo quintuple color blanco incluye luces. </w:t>
            </w:r>
            <w:r w:rsidRPr="00DA165C">
              <w:rPr>
                <w:rFonts w:ascii="Arial" w:hAnsi="Arial" w:cs="Arial"/>
                <w:color w:val="000000"/>
                <w:sz w:val="14"/>
                <w:szCs w:val="14"/>
              </w:rPr>
              <w:br/>
            </w:r>
            <w:r w:rsidRPr="00DA165C">
              <w:rPr>
                <w:rFonts w:ascii="Arial" w:hAnsi="Arial" w:cs="Arial"/>
                <w:color w:val="000000"/>
                <w:sz w:val="14"/>
                <w:szCs w:val="14"/>
              </w:rPr>
              <w:br/>
              <w:t>Valor: Por unidad</w:t>
            </w:r>
            <w:r w:rsidRPr="00DA165C">
              <w:rPr>
                <w:rFonts w:ascii="Arial" w:hAnsi="Arial" w:cs="Arial"/>
                <w:color w:val="000000"/>
                <w:sz w:val="14"/>
                <w:szCs w:val="14"/>
              </w:rPr>
              <w:br/>
            </w:r>
            <w:r w:rsidRPr="00DA165C">
              <w:rPr>
                <w:rFonts w:ascii="Arial" w:hAnsi="Arial" w:cs="Arial"/>
                <w:color w:val="000000"/>
                <w:sz w:val="14"/>
                <w:szCs w:val="14"/>
              </w:rPr>
              <w:br/>
              <w:t>Nota: los elementos y el montaje son de exclusiva responsabilidad del contratista, razón por la cual no se aceptará solicitud de reajuste alguno a los precios contratados.</w:t>
            </w:r>
          </w:p>
        </w:tc>
        <w:tc>
          <w:tcPr>
            <w:tcW w:w="991" w:type="pct"/>
            <w:vAlign w:val="center"/>
          </w:tcPr>
          <w:p w14:paraId="3A67223A" w14:textId="68C3FC5D"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10119E" w:rsidRPr="00DA165C">
              <w:rPr>
                <w:rFonts w:ascii="Arial" w:hAnsi="Arial" w:cs="Arial"/>
                <w:color w:val="000000"/>
                <w:sz w:val="20"/>
                <w:szCs w:val="20"/>
              </w:rPr>
              <w:t>90</w:t>
            </w:r>
            <w:r w:rsidRPr="00DA165C">
              <w:rPr>
                <w:rFonts w:ascii="Arial" w:hAnsi="Arial" w:cs="Arial"/>
                <w:color w:val="000000"/>
                <w:sz w:val="20"/>
                <w:szCs w:val="20"/>
              </w:rPr>
              <w:t>.</w:t>
            </w:r>
            <w:r w:rsidR="0010119E" w:rsidRPr="00DA165C">
              <w:rPr>
                <w:rFonts w:ascii="Arial" w:hAnsi="Arial" w:cs="Arial"/>
                <w:color w:val="000000"/>
                <w:sz w:val="20"/>
                <w:szCs w:val="20"/>
              </w:rPr>
              <w:t>547</w:t>
            </w:r>
            <w:r w:rsidRPr="00DA165C">
              <w:rPr>
                <w:rFonts w:ascii="Arial" w:hAnsi="Arial" w:cs="Arial"/>
                <w:color w:val="000000"/>
                <w:sz w:val="20"/>
                <w:szCs w:val="20"/>
              </w:rPr>
              <w:t>,</w:t>
            </w:r>
            <w:r w:rsidR="0010119E" w:rsidRPr="00DA165C">
              <w:rPr>
                <w:rFonts w:ascii="Arial" w:hAnsi="Arial" w:cs="Arial"/>
                <w:color w:val="000000"/>
                <w:sz w:val="20"/>
                <w:szCs w:val="20"/>
              </w:rPr>
              <w:t>2</w:t>
            </w:r>
            <w:r w:rsidRPr="00DA165C">
              <w:rPr>
                <w:rFonts w:ascii="Arial" w:hAnsi="Arial" w:cs="Arial"/>
                <w:color w:val="000000"/>
                <w:sz w:val="20"/>
                <w:szCs w:val="20"/>
              </w:rPr>
              <w:t>1</w:t>
            </w:r>
          </w:p>
        </w:tc>
        <w:tc>
          <w:tcPr>
            <w:tcW w:w="867" w:type="pct"/>
            <w:vAlign w:val="center"/>
          </w:tcPr>
          <w:p w14:paraId="2198E2BD" w14:textId="03A897AA"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9</w:t>
            </w:r>
            <w:r w:rsidR="00B80689" w:rsidRPr="00DA165C">
              <w:rPr>
                <w:rFonts w:ascii="Arial" w:hAnsi="Arial" w:cs="Arial"/>
                <w:color w:val="000000"/>
                <w:sz w:val="20"/>
                <w:szCs w:val="20"/>
              </w:rPr>
              <w:t>5</w:t>
            </w:r>
            <w:r w:rsidR="00EF0875" w:rsidRPr="00DA165C">
              <w:rPr>
                <w:rFonts w:ascii="Arial" w:hAnsi="Arial" w:cs="Arial"/>
                <w:color w:val="000000"/>
                <w:sz w:val="20"/>
                <w:szCs w:val="20"/>
              </w:rPr>
              <w:t>.</w:t>
            </w:r>
            <w:r w:rsidR="00B80689" w:rsidRPr="00DA165C">
              <w:rPr>
                <w:rFonts w:ascii="Arial" w:hAnsi="Arial" w:cs="Arial"/>
                <w:color w:val="000000"/>
                <w:sz w:val="20"/>
                <w:szCs w:val="20"/>
              </w:rPr>
              <w:t>165</w:t>
            </w:r>
            <w:r w:rsidRPr="00DA165C">
              <w:rPr>
                <w:rFonts w:ascii="Arial" w:hAnsi="Arial" w:cs="Arial"/>
                <w:color w:val="000000"/>
                <w:sz w:val="20"/>
                <w:szCs w:val="20"/>
              </w:rPr>
              <w:t>,</w:t>
            </w:r>
            <w:r w:rsidR="00B80689" w:rsidRPr="00DA165C">
              <w:rPr>
                <w:rFonts w:ascii="Arial" w:hAnsi="Arial" w:cs="Arial"/>
                <w:color w:val="000000"/>
                <w:sz w:val="20"/>
                <w:szCs w:val="20"/>
              </w:rPr>
              <w:t>11</w:t>
            </w:r>
          </w:p>
        </w:tc>
      </w:tr>
    </w:tbl>
    <w:p w14:paraId="70BD4DFC" w14:textId="77777777" w:rsidR="005E26FE" w:rsidRPr="00DA165C" w:rsidRDefault="005E26FE"/>
    <w:p w14:paraId="2965A646"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IV.SECCION DE POSIBLES MONTAJES A UTILIZAR EN LAS ACTIVIDADES</w:t>
      </w:r>
    </w:p>
    <w:p w14:paraId="3BA895D6" w14:textId="77777777" w:rsidR="005E26FE" w:rsidRPr="00DA165C" w:rsidRDefault="005E26FE"/>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1728"/>
        <w:gridCol w:w="1305"/>
        <w:gridCol w:w="2430"/>
        <w:gridCol w:w="1939"/>
        <w:gridCol w:w="1696"/>
      </w:tblGrid>
      <w:tr w:rsidR="005E26FE" w:rsidRPr="00DA165C" w14:paraId="0E0CD42E" w14:textId="77777777">
        <w:trPr>
          <w:trHeight w:val="346"/>
          <w:jc w:val="center"/>
        </w:trPr>
        <w:tc>
          <w:tcPr>
            <w:tcW w:w="3142" w:type="pct"/>
            <w:gridSpan w:val="4"/>
            <w:tcBorders>
              <w:top w:val="nil"/>
              <w:left w:val="nil"/>
            </w:tcBorders>
            <w:vAlign w:val="center"/>
          </w:tcPr>
          <w:p w14:paraId="4D88F461" w14:textId="77777777" w:rsidR="005E26FE" w:rsidRPr="00DA165C" w:rsidRDefault="005E26FE">
            <w:pPr>
              <w:pStyle w:val="Sinespaciado1"/>
              <w:jc w:val="both"/>
              <w:rPr>
                <w:rFonts w:ascii="Arial" w:hAnsi="Arial" w:cs="Arial"/>
                <w:sz w:val="12"/>
                <w:szCs w:val="12"/>
              </w:rPr>
            </w:pPr>
          </w:p>
        </w:tc>
        <w:tc>
          <w:tcPr>
            <w:tcW w:w="1858" w:type="pct"/>
            <w:gridSpan w:val="2"/>
            <w:shd w:val="clear" w:color="auto" w:fill="F2F2F2" w:themeFill="background1" w:themeFillShade="F2"/>
            <w:vAlign w:val="center"/>
          </w:tcPr>
          <w:p w14:paraId="1A140B93" w14:textId="0235B62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202</w:t>
            </w:r>
            <w:r w:rsidR="000F40CC" w:rsidRPr="00DA165C">
              <w:rPr>
                <w:rFonts w:ascii="Arial" w:hAnsi="Arial" w:cs="Arial"/>
                <w:b/>
                <w:bCs/>
                <w:sz w:val="20"/>
                <w:szCs w:val="20"/>
              </w:rPr>
              <w:t>5</w:t>
            </w:r>
          </w:p>
        </w:tc>
      </w:tr>
      <w:tr w:rsidR="005E26FE" w:rsidRPr="00DA165C" w14:paraId="5255F3DF" w14:textId="77777777">
        <w:trPr>
          <w:trHeight w:val="346"/>
          <w:jc w:val="center"/>
        </w:trPr>
        <w:tc>
          <w:tcPr>
            <w:tcW w:w="350" w:type="pct"/>
            <w:shd w:val="clear" w:color="auto" w:fill="F2F2F2" w:themeFill="background1" w:themeFillShade="F2"/>
            <w:vAlign w:val="center"/>
          </w:tcPr>
          <w:p w14:paraId="1D34B105"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b/>
                <w:bCs/>
                <w:sz w:val="14"/>
                <w:szCs w:val="14"/>
              </w:rPr>
              <w:t>ÍTEM</w:t>
            </w:r>
          </w:p>
        </w:tc>
        <w:tc>
          <w:tcPr>
            <w:tcW w:w="883" w:type="pct"/>
            <w:shd w:val="clear" w:color="auto" w:fill="F2F2F2" w:themeFill="background1" w:themeFillShade="F2"/>
            <w:vAlign w:val="center"/>
          </w:tcPr>
          <w:p w14:paraId="0977CB29" w14:textId="77777777" w:rsidR="005E26FE" w:rsidRPr="00DA165C" w:rsidRDefault="001F0106">
            <w:pPr>
              <w:pStyle w:val="Sinespaciado1"/>
              <w:rPr>
                <w:rFonts w:ascii="Arial" w:hAnsi="Arial" w:cs="Arial"/>
                <w:sz w:val="14"/>
                <w:szCs w:val="14"/>
                <w:lang w:val="pt-PT" w:eastAsia="es-CO"/>
              </w:rPr>
            </w:pPr>
            <w:r w:rsidRPr="00DA165C">
              <w:rPr>
                <w:rFonts w:ascii="Arial" w:eastAsia="MS Mincho" w:hAnsi="Arial" w:cs="Arial"/>
                <w:b/>
                <w:bCs/>
                <w:sz w:val="14"/>
                <w:szCs w:val="14"/>
              </w:rPr>
              <w:t>ENTIDAD CONTRATANTE Y CONTRATISTA</w:t>
            </w:r>
          </w:p>
        </w:tc>
        <w:tc>
          <w:tcPr>
            <w:tcW w:w="667" w:type="pct"/>
            <w:shd w:val="clear" w:color="auto" w:fill="F2F2F2" w:themeFill="background1" w:themeFillShade="F2"/>
            <w:vAlign w:val="center"/>
          </w:tcPr>
          <w:p w14:paraId="53B99C2A"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b/>
                <w:bCs/>
                <w:sz w:val="14"/>
                <w:szCs w:val="14"/>
              </w:rPr>
              <w:t>NÚMERO DE CONTRATO</w:t>
            </w:r>
          </w:p>
        </w:tc>
        <w:tc>
          <w:tcPr>
            <w:tcW w:w="1242" w:type="pct"/>
            <w:shd w:val="clear" w:color="auto" w:fill="F2F2F2" w:themeFill="background1" w:themeFillShade="F2"/>
            <w:vAlign w:val="center"/>
          </w:tcPr>
          <w:p w14:paraId="12A8E0E9" w14:textId="77777777" w:rsidR="005E26FE" w:rsidRPr="00DA165C" w:rsidRDefault="001F0106">
            <w:pPr>
              <w:pStyle w:val="Sinespaciado1"/>
              <w:jc w:val="both"/>
              <w:rPr>
                <w:rFonts w:ascii="Arial" w:hAnsi="Arial" w:cs="Arial"/>
                <w:sz w:val="12"/>
                <w:szCs w:val="12"/>
              </w:rPr>
            </w:pPr>
            <w:r w:rsidRPr="00DA165C">
              <w:rPr>
                <w:rFonts w:ascii="Arial" w:hAnsi="Arial" w:cs="Arial"/>
                <w:b/>
                <w:bCs/>
                <w:sz w:val="14"/>
                <w:szCs w:val="14"/>
              </w:rPr>
              <w:t>DESCRIPCIÓN</w:t>
            </w:r>
          </w:p>
        </w:tc>
        <w:tc>
          <w:tcPr>
            <w:tcW w:w="991" w:type="pct"/>
            <w:shd w:val="clear" w:color="auto" w:fill="F2F2F2" w:themeFill="background1" w:themeFillShade="F2"/>
            <w:vAlign w:val="center"/>
          </w:tcPr>
          <w:p w14:paraId="73C90277" w14:textId="0B544EF6" w:rsidR="005E26FE" w:rsidRPr="00DA165C" w:rsidRDefault="001F0106">
            <w:pPr>
              <w:pStyle w:val="Sinespaciado1"/>
              <w:jc w:val="center"/>
              <w:rPr>
                <w:rFonts w:ascii="Arial" w:hAnsi="Arial" w:cs="Arial"/>
                <w:sz w:val="14"/>
                <w:szCs w:val="14"/>
              </w:rPr>
            </w:pPr>
            <w:r w:rsidRPr="00DA165C">
              <w:rPr>
                <w:rFonts w:ascii="Arial" w:hAnsi="Arial" w:cs="Arial"/>
                <w:b/>
                <w:bCs/>
                <w:sz w:val="14"/>
                <w:szCs w:val="14"/>
              </w:rPr>
              <w:t>VALOR UNITARIO 202</w:t>
            </w:r>
            <w:r w:rsidR="000F40CC" w:rsidRPr="00DA165C">
              <w:rPr>
                <w:rFonts w:ascii="Arial" w:hAnsi="Arial" w:cs="Arial"/>
                <w:b/>
                <w:bCs/>
                <w:sz w:val="14"/>
                <w:szCs w:val="14"/>
              </w:rPr>
              <w:t>5</w:t>
            </w:r>
          </w:p>
        </w:tc>
        <w:tc>
          <w:tcPr>
            <w:tcW w:w="867" w:type="pct"/>
            <w:shd w:val="clear" w:color="auto" w:fill="F2F2F2" w:themeFill="background1" w:themeFillShade="F2"/>
            <w:vAlign w:val="center"/>
          </w:tcPr>
          <w:p w14:paraId="01707570" w14:textId="6784EF6E" w:rsidR="005E26FE" w:rsidRPr="00DA165C" w:rsidRDefault="00D94F8A">
            <w:pPr>
              <w:pStyle w:val="Sinespaciado1"/>
              <w:jc w:val="center"/>
              <w:rPr>
                <w:rFonts w:ascii="Arial" w:hAnsi="Arial" w:cs="Arial"/>
                <w:sz w:val="14"/>
                <w:szCs w:val="14"/>
              </w:rPr>
            </w:pPr>
            <w:r w:rsidRPr="00DA165C">
              <w:rPr>
                <w:rFonts w:ascii="Arial" w:hAnsi="Arial" w:cs="Arial"/>
                <w:b/>
                <w:bCs/>
                <w:sz w:val="14"/>
                <w:szCs w:val="14"/>
              </w:rPr>
              <w:t xml:space="preserve">VALOR UNITARIO PROYECTADO CON IPC 2026 DEL 5.1% </w:t>
            </w:r>
          </w:p>
        </w:tc>
      </w:tr>
      <w:tr w:rsidR="005E26FE" w:rsidRPr="00DA165C" w14:paraId="5F9459C0" w14:textId="77777777">
        <w:trPr>
          <w:trHeight w:val="346"/>
          <w:jc w:val="center"/>
        </w:trPr>
        <w:tc>
          <w:tcPr>
            <w:tcW w:w="350" w:type="pct"/>
            <w:vAlign w:val="center"/>
          </w:tcPr>
          <w:p w14:paraId="467995F8"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w:t>
            </w:r>
          </w:p>
        </w:tc>
        <w:tc>
          <w:tcPr>
            <w:tcW w:w="883" w:type="pct"/>
            <w:vAlign w:val="center"/>
          </w:tcPr>
          <w:p w14:paraId="4750EEA9"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2A02F07E" w14:textId="06E09274"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D18F807"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6081B383" w14:textId="31F001E8"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6AD085A6"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MESA PARA SEIS PERSONAS DECORADA CON SILLAS, MANTELES Y CENTROS DE MESA</w:t>
            </w:r>
          </w:p>
          <w:p w14:paraId="5CA42212" w14:textId="77777777" w:rsidR="005E26FE" w:rsidRPr="00DA165C" w:rsidRDefault="005E26FE">
            <w:pPr>
              <w:pStyle w:val="Sinespaciado1"/>
              <w:jc w:val="both"/>
              <w:rPr>
                <w:rFonts w:ascii="Arial" w:hAnsi="Arial" w:cs="Arial"/>
                <w:sz w:val="14"/>
                <w:szCs w:val="14"/>
                <w:lang w:eastAsia="es-CO"/>
              </w:rPr>
            </w:pPr>
          </w:p>
          <w:p w14:paraId="1FBBF49E" w14:textId="742514BF"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 xml:space="preserve">Debe incluir El mobiliario (mesas, sillas, servilletas, manteles, forros, moños, entre otros) de acuerdo a las instrucciones de bioseguridad, Manteles con tapas, se suministrará las cantidades necesarias de conformidad con las características del evento programado, el supervisor, </w:t>
            </w:r>
            <w:r w:rsidR="008961FC" w:rsidRPr="00DA165C">
              <w:rPr>
                <w:rFonts w:ascii="Arial" w:hAnsi="Arial" w:cs="Arial"/>
                <w:sz w:val="14"/>
                <w:szCs w:val="14"/>
                <w:lang w:eastAsia="es-CO"/>
              </w:rPr>
              <w:t>según</w:t>
            </w:r>
            <w:r w:rsidRPr="00DA165C">
              <w:rPr>
                <w:rFonts w:ascii="Arial" w:hAnsi="Arial" w:cs="Arial"/>
                <w:sz w:val="14"/>
                <w:szCs w:val="14"/>
                <w:lang w:eastAsia="es-CO"/>
              </w:rPr>
              <w:t xml:space="preserve"> la unidad que corresponda, seleccionará e indicará los colores y tipos de centros de mesa. </w:t>
            </w:r>
          </w:p>
          <w:p w14:paraId="08A41058" w14:textId="77777777" w:rsidR="005E26FE" w:rsidRPr="00DA165C" w:rsidRDefault="005E26FE">
            <w:pPr>
              <w:pStyle w:val="Sinespaciado1"/>
              <w:jc w:val="both"/>
              <w:rPr>
                <w:rFonts w:ascii="Arial" w:hAnsi="Arial" w:cs="Arial"/>
                <w:sz w:val="14"/>
                <w:szCs w:val="14"/>
                <w:lang w:eastAsia="es-CO"/>
              </w:rPr>
            </w:pPr>
          </w:p>
          <w:p w14:paraId="1913A343"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 xml:space="preserve">Valor: el valor propuesto por el oferente, será presentado por mesa de acuerdo con las condiciones antes expuestas, asimismo, cabe recordar que se deben tener presente todas aquellas erogaciones que se causen como, por ejemplo: (transporte, combustible, peajes, entre otros,). </w:t>
            </w:r>
          </w:p>
          <w:p w14:paraId="216B0A06" w14:textId="77777777" w:rsidR="005E26FE" w:rsidRPr="00DA165C" w:rsidRDefault="005E26FE">
            <w:pPr>
              <w:pStyle w:val="Sinespaciado1"/>
              <w:jc w:val="both"/>
              <w:rPr>
                <w:rFonts w:ascii="Arial" w:hAnsi="Arial" w:cs="Arial"/>
                <w:sz w:val="14"/>
                <w:szCs w:val="14"/>
                <w:lang w:eastAsia="es-CO"/>
              </w:rPr>
            </w:pPr>
          </w:p>
          <w:p w14:paraId="226C4300" w14:textId="77777777" w:rsidR="005E26FE" w:rsidRPr="00DA165C" w:rsidRDefault="001F0106">
            <w:pPr>
              <w:pStyle w:val="Sinespaciado1"/>
              <w:jc w:val="both"/>
              <w:rPr>
                <w:rFonts w:ascii="Arial" w:hAnsi="Arial" w:cs="Arial"/>
                <w:sz w:val="12"/>
                <w:szCs w:val="12"/>
              </w:rPr>
            </w:pPr>
            <w:r w:rsidRPr="00DA165C">
              <w:rPr>
                <w:rFonts w:ascii="Arial" w:hAnsi="Arial" w:cs="Arial"/>
                <w:sz w:val="14"/>
                <w:szCs w:val="14"/>
                <w:lang w:eastAsia="es-CO"/>
              </w:rPr>
              <w:t>Nota: los elementos y el montaje son de exclusiva responsabilidad del contratista, razón por la cual no se aceptará solicitud de reajuste alguno a los precios contratados.</w:t>
            </w:r>
          </w:p>
        </w:tc>
        <w:tc>
          <w:tcPr>
            <w:tcW w:w="991" w:type="pct"/>
            <w:vAlign w:val="center"/>
          </w:tcPr>
          <w:p w14:paraId="2E532108" w14:textId="7F6F238A"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$ 2</w:t>
            </w:r>
            <w:r w:rsidR="00804219" w:rsidRPr="00DA165C">
              <w:rPr>
                <w:rFonts w:ascii="Arial" w:hAnsi="Arial" w:cs="Arial"/>
                <w:color w:val="000000"/>
                <w:sz w:val="20"/>
                <w:szCs w:val="20"/>
              </w:rPr>
              <w:t>56</w:t>
            </w:r>
            <w:r w:rsidRPr="00DA165C">
              <w:rPr>
                <w:rFonts w:ascii="Arial" w:hAnsi="Arial" w:cs="Arial"/>
                <w:color w:val="000000"/>
                <w:sz w:val="20"/>
                <w:szCs w:val="20"/>
              </w:rPr>
              <w:t>.</w:t>
            </w:r>
            <w:r w:rsidR="00804219" w:rsidRPr="00DA165C">
              <w:rPr>
                <w:rFonts w:ascii="Arial" w:hAnsi="Arial" w:cs="Arial"/>
                <w:color w:val="000000"/>
                <w:sz w:val="20"/>
                <w:szCs w:val="20"/>
              </w:rPr>
              <w:t>183</w:t>
            </w:r>
            <w:r w:rsidRPr="00DA165C">
              <w:rPr>
                <w:rFonts w:ascii="Arial" w:hAnsi="Arial" w:cs="Arial"/>
                <w:color w:val="000000"/>
                <w:sz w:val="20"/>
                <w:szCs w:val="20"/>
              </w:rPr>
              <w:t>,</w:t>
            </w:r>
            <w:r w:rsidR="00804219" w:rsidRPr="00DA165C">
              <w:rPr>
                <w:rFonts w:ascii="Arial" w:hAnsi="Arial" w:cs="Arial"/>
                <w:color w:val="000000"/>
                <w:sz w:val="20"/>
                <w:szCs w:val="20"/>
              </w:rPr>
              <w:t>77</w:t>
            </w:r>
          </w:p>
        </w:tc>
        <w:tc>
          <w:tcPr>
            <w:tcW w:w="867" w:type="pct"/>
            <w:vAlign w:val="center"/>
          </w:tcPr>
          <w:p w14:paraId="4626F511" w14:textId="79CC5BF9"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116554" w:rsidRPr="00DA165C">
              <w:rPr>
                <w:rFonts w:ascii="Arial" w:hAnsi="Arial" w:cs="Arial"/>
                <w:color w:val="000000"/>
                <w:sz w:val="20"/>
                <w:szCs w:val="20"/>
              </w:rPr>
              <w:t>26</w:t>
            </w:r>
            <w:r w:rsidR="00B80689" w:rsidRPr="00DA165C">
              <w:rPr>
                <w:rFonts w:ascii="Arial" w:hAnsi="Arial" w:cs="Arial"/>
                <w:color w:val="000000"/>
                <w:sz w:val="20"/>
                <w:szCs w:val="20"/>
              </w:rPr>
              <w:t>9</w:t>
            </w:r>
            <w:r w:rsidR="00116554" w:rsidRPr="00DA165C">
              <w:rPr>
                <w:rFonts w:ascii="Arial" w:hAnsi="Arial" w:cs="Arial"/>
                <w:color w:val="000000"/>
                <w:sz w:val="20"/>
                <w:szCs w:val="20"/>
              </w:rPr>
              <w:t>.</w:t>
            </w:r>
            <w:r w:rsidR="00B80689" w:rsidRPr="00DA165C">
              <w:rPr>
                <w:rFonts w:ascii="Arial" w:hAnsi="Arial" w:cs="Arial"/>
                <w:color w:val="000000"/>
                <w:sz w:val="20"/>
                <w:szCs w:val="20"/>
              </w:rPr>
              <w:t>2</w:t>
            </w:r>
            <w:r w:rsidR="00116554" w:rsidRPr="00DA165C">
              <w:rPr>
                <w:rFonts w:ascii="Arial" w:hAnsi="Arial" w:cs="Arial"/>
                <w:color w:val="000000"/>
                <w:sz w:val="20"/>
                <w:szCs w:val="20"/>
              </w:rPr>
              <w:t>49</w:t>
            </w:r>
            <w:r w:rsidRPr="00DA165C">
              <w:rPr>
                <w:rFonts w:ascii="Arial" w:hAnsi="Arial" w:cs="Arial"/>
                <w:color w:val="000000"/>
                <w:sz w:val="20"/>
                <w:szCs w:val="20"/>
              </w:rPr>
              <w:t>,</w:t>
            </w:r>
            <w:r w:rsidR="00B80689" w:rsidRPr="00DA165C">
              <w:rPr>
                <w:rFonts w:ascii="Arial" w:hAnsi="Arial" w:cs="Arial"/>
                <w:color w:val="000000"/>
                <w:sz w:val="20"/>
                <w:szCs w:val="20"/>
              </w:rPr>
              <w:t>1</w:t>
            </w:r>
            <w:r w:rsidRPr="00DA165C">
              <w:rPr>
                <w:rFonts w:ascii="Arial" w:hAnsi="Arial" w:cs="Arial"/>
                <w:color w:val="000000"/>
                <w:sz w:val="20"/>
                <w:szCs w:val="20"/>
              </w:rPr>
              <w:t>4</w:t>
            </w:r>
          </w:p>
        </w:tc>
      </w:tr>
      <w:tr w:rsidR="005E26FE" w:rsidRPr="00DA165C" w14:paraId="0CE0FCB5" w14:textId="77777777">
        <w:trPr>
          <w:trHeight w:val="346"/>
          <w:jc w:val="center"/>
        </w:trPr>
        <w:tc>
          <w:tcPr>
            <w:tcW w:w="350" w:type="pct"/>
            <w:vAlign w:val="center"/>
          </w:tcPr>
          <w:p w14:paraId="59440D04"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2</w:t>
            </w:r>
          </w:p>
        </w:tc>
        <w:tc>
          <w:tcPr>
            <w:tcW w:w="883" w:type="pct"/>
            <w:vAlign w:val="center"/>
          </w:tcPr>
          <w:p w14:paraId="0CDF5B7A"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7516EAC9" w14:textId="6FC51E6D"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E1D12AF"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4F6A016B" w14:textId="2C627D0C"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30C53C0A"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KIT DE LOSA</w:t>
            </w:r>
          </w:p>
          <w:p w14:paraId="199D2121" w14:textId="77777777" w:rsidR="005E26FE" w:rsidRPr="00DA165C" w:rsidRDefault="005E26FE">
            <w:pPr>
              <w:pStyle w:val="Sinespaciado1"/>
              <w:jc w:val="both"/>
              <w:rPr>
                <w:rFonts w:ascii="Arial" w:hAnsi="Arial" w:cs="Arial"/>
                <w:sz w:val="14"/>
                <w:szCs w:val="14"/>
                <w:lang w:eastAsia="es-CO"/>
              </w:rPr>
            </w:pPr>
          </w:p>
          <w:p w14:paraId="3C0CAC21"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 xml:space="preserve">Kit para la prestación de servicio de comida en platos de loza cerámica el cual debe de contener Plato llano </w:t>
            </w:r>
            <w:r w:rsidRPr="00DA165C">
              <w:rPr>
                <w:rFonts w:ascii="Arial" w:hAnsi="Arial" w:cs="Arial"/>
                <w:sz w:val="14"/>
                <w:szCs w:val="14"/>
                <w:lang w:eastAsia="es-CO"/>
              </w:rPr>
              <w:lastRenderedPageBreak/>
              <w:t xml:space="preserve">(entre 21 y 25 centímetros de diámetro), plato hondo (entre 20 a 24 centímetros de diámetro) y plato de postre (entre 14 a 20 cms de diámetro), cuchara, cuchillo y tenedor, vaso de vidrio (6.2cm de diámetro de boca x 5.5 cm de diámetro de base x 16.4cm de alto) y servilleta. </w:t>
            </w:r>
          </w:p>
          <w:p w14:paraId="4D345038" w14:textId="77777777" w:rsidR="005E26FE" w:rsidRPr="00DA165C" w:rsidRDefault="005E26FE">
            <w:pPr>
              <w:pStyle w:val="Sinespaciado1"/>
              <w:jc w:val="both"/>
              <w:rPr>
                <w:rFonts w:ascii="Arial" w:hAnsi="Arial" w:cs="Arial"/>
                <w:sz w:val="14"/>
                <w:szCs w:val="14"/>
                <w:lang w:eastAsia="es-CO"/>
              </w:rPr>
            </w:pPr>
          </w:p>
          <w:p w14:paraId="6AF65333" w14:textId="140A5CDC"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 xml:space="preserve">Valor: el valor propuesto por el oferente, será presentado teniendo en cuenta el valor total del kit para cada persona de acuerdo a las especificaciones realizadas en el inciso anterior.  </w:t>
            </w:r>
            <w:r w:rsidR="008961FC" w:rsidRPr="00DA165C">
              <w:rPr>
                <w:rFonts w:ascii="Arial" w:hAnsi="Arial" w:cs="Arial"/>
                <w:sz w:val="14"/>
                <w:szCs w:val="14"/>
                <w:lang w:eastAsia="es-CO"/>
              </w:rPr>
              <w:t>ejecutó</w:t>
            </w:r>
          </w:p>
          <w:p w14:paraId="06E2CA16" w14:textId="77777777" w:rsidR="005E26FE" w:rsidRPr="00DA165C" w:rsidRDefault="005E26FE">
            <w:pPr>
              <w:pStyle w:val="Sinespaciado1"/>
              <w:jc w:val="both"/>
              <w:rPr>
                <w:rFonts w:ascii="Arial" w:hAnsi="Arial" w:cs="Arial"/>
                <w:sz w:val="14"/>
                <w:szCs w:val="14"/>
                <w:lang w:eastAsia="es-CO"/>
              </w:rPr>
            </w:pPr>
          </w:p>
          <w:p w14:paraId="456F5987" w14:textId="77777777" w:rsidR="005E26FE" w:rsidRPr="00DA165C" w:rsidRDefault="005E26FE">
            <w:pPr>
              <w:pStyle w:val="Sinespaciado1"/>
              <w:jc w:val="both"/>
              <w:rPr>
                <w:rFonts w:ascii="Arial" w:hAnsi="Arial" w:cs="Arial"/>
                <w:sz w:val="14"/>
                <w:szCs w:val="14"/>
                <w:lang w:eastAsia="es-CO"/>
              </w:rPr>
            </w:pPr>
          </w:p>
          <w:p w14:paraId="5BCA57F9" w14:textId="77777777" w:rsidR="005E26FE" w:rsidRPr="00DA165C" w:rsidRDefault="001F0106">
            <w:pPr>
              <w:pStyle w:val="Sinespaciado1"/>
              <w:jc w:val="both"/>
              <w:rPr>
                <w:rFonts w:ascii="Arial" w:hAnsi="Arial" w:cs="Arial"/>
                <w:sz w:val="12"/>
                <w:szCs w:val="12"/>
              </w:rPr>
            </w:pPr>
            <w:r w:rsidRPr="00DA165C">
              <w:rPr>
                <w:rFonts w:ascii="Arial" w:hAnsi="Arial" w:cs="Arial"/>
                <w:sz w:val="14"/>
                <w:szCs w:val="14"/>
                <w:lang w:eastAsia="es-CO"/>
              </w:rPr>
              <w:t>Nota: los elementos y el montaje son de exclusiva responsabilidad del contratista, razón por la cual no se aceptará solicitud de reajuste alguno a los precios contratados.</w:t>
            </w:r>
          </w:p>
        </w:tc>
        <w:tc>
          <w:tcPr>
            <w:tcW w:w="991" w:type="pct"/>
            <w:vAlign w:val="center"/>
          </w:tcPr>
          <w:p w14:paraId="7C9DD3AE" w14:textId="76629834"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lastRenderedPageBreak/>
              <w:t xml:space="preserve">$ </w:t>
            </w:r>
            <w:r w:rsidR="00804219" w:rsidRPr="00DA165C">
              <w:rPr>
                <w:rFonts w:ascii="Arial" w:hAnsi="Arial" w:cs="Arial"/>
                <w:color w:val="000000"/>
                <w:sz w:val="20"/>
                <w:szCs w:val="20"/>
              </w:rPr>
              <w:t>40</w:t>
            </w:r>
            <w:r w:rsidRPr="00DA165C">
              <w:rPr>
                <w:rFonts w:ascii="Arial" w:hAnsi="Arial" w:cs="Arial"/>
                <w:color w:val="000000"/>
                <w:sz w:val="20"/>
                <w:szCs w:val="20"/>
              </w:rPr>
              <w:t>.</w:t>
            </w:r>
            <w:r w:rsidR="00804219" w:rsidRPr="00DA165C">
              <w:rPr>
                <w:rFonts w:ascii="Arial" w:hAnsi="Arial" w:cs="Arial"/>
                <w:color w:val="000000"/>
                <w:sz w:val="20"/>
                <w:szCs w:val="20"/>
              </w:rPr>
              <w:t>368</w:t>
            </w:r>
            <w:r w:rsidRPr="00DA165C">
              <w:rPr>
                <w:rFonts w:ascii="Arial" w:hAnsi="Arial" w:cs="Arial"/>
                <w:color w:val="000000"/>
                <w:sz w:val="20"/>
                <w:szCs w:val="20"/>
              </w:rPr>
              <w:t>,</w:t>
            </w:r>
            <w:r w:rsidR="00804219" w:rsidRPr="00DA165C">
              <w:rPr>
                <w:rFonts w:ascii="Arial" w:hAnsi="Arial" w:cs="Arial"/>
                <w:color w:val="000000"/>
                <w:sz w:val="20"/>
                <w:szCs w:val="20"/>
              </w:rPr>
              <w:t>37</w:t>
            </w:r>
          </w:p>
        </w:tc>
        <w:tc>
          <w:tcPr>
            <w:tcW w:w="867" w:type="pct"/>
            <w:vAlign w:val="center"/>
          </w:tcPr>
          <w:p w14:paraId="4DCEAD73" w14:textId="2B5030B6"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4</w:t>
            </w:r>
            <w:r w:rsidR="001B2B56" w:rsidRPr="00DA165C">
              <w:rPr>
                <w:rFonts w:ascii="Arial" w:hAnsi="Arial" w:cs="Arial"/>
                <w:color w:val="000000"/>
                <w:sz w:val="20"/>
                <w:szCs w:val="20"/>
              </w:rPr>
              <w:t>2</w:t>
            </w:r>
            <w:r w:rsidR="00EF0875" w:rsidRPr="00DA165C">
              <w:rPr>
                <w:rFonts w:ascii="Arial" w:hAnsi="Arial" w:cs="Arial"/>
                <w:color w:val="000000"/>
                <w:sz w:val="20"/>
                <w:szCs w:val="20"/>
              </w:rPr>
              <w:t>.</w:t>
            </w:r>
            <w:r w:rsidR="001B2B56" w:rsidRPr="00DA165C">
              <w:rPr>
                <w:rFonts w:ascii="Arial" w:hAnsi="Arial" w:cs="Arial"/>
                <w:color w:val="000000"/>
                <w:sz w:val="20"/>
                <w:szCs w:val="20"/>
              </w:rPr>
              <w:t>427</w:t>
            </w:r>
            <w:r w:rsidRPr="00DA165C">
              <w:rPr>
                <w:rFonts w:ascii="Arial" w:hAnsi="Arial" w:cs="Arial"/>
                <w:color w:val="000000"/>
                <w:sz w:val="20"/>
                <w:szCs w:val="20"/>
              </w:rPr>
              <w:t>,</w:t>
            </w:r>
            <w:r w:rsidR="001B2B56" w:rsidRPr="00DA165C">
              <w:rPr>
                <w:rFonts w:ascii="Arial" w:hAnsi="Arial" w:cs="Arial"/>
                <w:color w:val="000000"/>
                <w:sz w:val="20"/>
                <w:szCs w:val="20"/>
              </w:rPr>
              <w:t>15</w:t>
            </w:r>
          </w:p>
        </w:tc>
      </w:tr>
      <w:tr w:rsidR="005E26FE" w:rsidRPr="00DA165C" w14:paraId="0A379CA6" w14:textId="77777777">
        <w:trPr>
          <w:trHeight w:val="346"/>
          <w:jc w:val="center"/>
        </w:trPr>
        <w:tc>
          <w:tcPr>
            <w:tcW w:w="350" w:type="pct"/>
            <w:vAlign w:val="center"/>
          </w:tcPr>
          <w:p w14:paraId="2E4B5CC2"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3</w:t>
            </w:r>
          </w:p>
        </w:tc>
        <w:tc>
          <w:tcPr>
            <w:tcW w:w="883" w:type="pct"/>
            <w:vAlign w:val="center"/>
          </w:tcPr>
          <w:p w14:paraId="76C70265"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51423ACE" w14:textId="4BB3E6C9"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6ABCB655"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15207B0" w14:textId="64ABC713"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72FDD2DC"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KIT LOGISTICO BASICO SIN MOBILIARIO</w:t>
            </w:r>
          </w:p>
          <w:p w14:paraId="0E8F3FBB" w14:textId="77777777" w:rsidR="005E26FE" w:rsidRPr="00DA165C" w:rsidRDefault="005E26FE">
            <w:pPr>
              <w:pStyle w:val="Sinespaciado1"/>
              <w:jc w:val="both"/>
              <w:rPr>
                <w:rFonts w:ascii="Arial" w:hAnsi="Arial" w:cs="Arial"/>
                <w:sz w:val="14"/>
                <w:szCs w:val="14"/>
                <w:lang w:eastAsia="es-CO"/>
              </w:rPr>
            </w:pPr>
          </w:p>
          <w:p w14:paraId="288C9B83"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Un mantel con tapa más cinco vestidos para cualquier tipo de silla sin brazos y cinco servilletas tipo tela, de acuerdo al tipo de evento. El supervisor del contrato indicará al contratista los colores a utilizar para la actividad.</w:t>
            </w:r>
          </w:p>
          <w:p w14:paraId="3536BB5F" w14:textId="77777777" w:rsidR="005E26FE" w:rsidRPr="00DA165C" w:rsidRDefault="005E26FE">
            <w:pPr>
              <w:pStyle w:val="Sinespaciado1"/>
              <w:jc w:val="both"/>
              <w:rPr>
                <w:rFonts w:ascii="Arial" w:hAnsi="Arial" w:cs="Arial"/>
                <w:sz w:val="14"/>
                <w:szCs w:val="14"/>
                <w:lang w:eastAsia="es-CO"/>
              </w:rPr>
            </w:pPr>
          </w:p>
          <w:p w14:paraId="0FBEE9A1" w14:textId="77777777" w:rsidR="005E26FE" w:rsidRPr="00DA165C" w:rsidRDefault="001F0106">
            <w:pPr>
              <w:pStyle w:val="Sinespaciado1"/>
              <w:jc w:val="both"/>
              <w:rPr>
                <w:rFonts w:ascii="Arial" w:hAnsi="Arial" w:cs="Arial"/>
                <w:sz w:val="14"/>
                <w:szCs w:val="14"/>
                <w:lang w:eastAsia="es-CO"/>
              </w:rPr>
            </w:pPr>
            <w:r w:rsidRPr="00DA165C">
              <w:rPr>
                <w:rFonts w:ascii="Arial" w:hAnsi="Arial" w:cs="Arial"/>
                <w:sz w:val="14"/>
                <w:szCs w:val="14"/>
                <w:lang w:eastAsia="es-CO"/>
              </w:rPr>
              <w:t xml:space="preserve">Valor: el valor propuesto por el oferente, será presentado teniendo en cuenta el valor total del kit de acuerdo a las especificaciones realizadas en el inciso anterior, asimismo, cabe recordar que se deben tener presente todas aquellas erogaciones que se causen como, por ejemplo: (transporte, combustible, peajes, entre otros,).  </w:t>
            </w:r>
          </w:p>
          <w:p w14:paraId="2A158F38" w14:textId="77777777" w:rsidR="005E26FE" w:rsidRPr="00DA165C" w:rsidRDefault="001F0106">
            <w:pPr>
              <w:pStyle w:val="Sinespaciado1"/>
              <w:jc w:val="both"/>
              <w:rPr>
                <w:rFonts w:ascii="Arial" w:hAnsi="Arial" w:cs="Arial"/>
                <w:sz w:val="12"/>
                <w:szCs w:val="12"/>
              </w:rPr>
            </w:pPr>
            <w:r w:rsidRPr="00DA165C">
              <w:rPr>
                <w:rFonts w:ascii="Arial" w:hAnsi="Arial" w:cs="Arial"/>
                <w:sz w:val="14"/>
                <w:szCs w:val="14"/>
                <w:lang w:eastAsia="es-CO"/>
              </w:rPr>
              <w:t>Nota: los elementos y el montaje son de exclusiva responsabilidad del contratista, razón por la cual no se aceptará solicitud de reajuste alguno a los precios contratados</w:t>
            </w:r>
          </w:p>
        </w:tc>
        <w:tc>
          <w:tcPr>
            <w:tcW w:w="991" w:type="pct"/>
            <w:vAlign w:val="center"/>
          </w:tcPr>
          <w:p w14:paraId="182426FF" w14:textId="535C66D7"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804219" w:rsidRPr="00DA165C">
              <w:rPr>
                <w:rFonts w:ascii="Arial" w:hAnsi="Arial" w:cs="Arial"/>
                <w:color w:val="000000"/>
                <w:sz w:val="20"/>
                <w:szCs w:val="20"/>
              </w:rPr>
              <w:t>105</w:t>
            </w:r>
            <w:r w:rsidRPr="00DA165C">
              <w:rPr>
                <w:rFonts w:ascii="Arial" w:hAnsi="Arial" w:cs="Arial"/>
                <w:color w:val="000000"/>
                <w:sz w:val="20"/>
                <w:szCs w:val="20"/>
              </w:rPr>
              <w:t>.</w:t>
            </w:r>
            <w:r w:rsidR="00804219" w:rsidRPr="00DA165C">
              <w:rPr>
                <w:rFonts w:ascii="Arial" w:hAnsi="Arial" w:cs="Arial"/>
                <w:color w:val="000000"/>
                <w:sz w:val="20"/>
                <w:szCs w:val="20"/>
              </w:rPr>
              <w:t>831</w:t>
            </w:r>
            <w:r w:rsidRPr="00DA165C">
              <w:rPr>
                <w:rFonts w:ascii="Arial" w:hAnsi="Arial" w:cs="Arial"/>
                <w:color w:val="000000"/>
                <w:sz w:val="20"/>
                <w:szCs w:val="20"/>
              </w:rPr>
              <w:t>,</w:t>
            </w:r>
            <w:r w:rsidR="00804219" w:rsidRPr="00DA165C">
              <w:rPr>
                <w:rFonts w:ascii="Arial" w:hAnsi="Arial" w:cs="Arial"/>
                <w:color w:val="000000"/>
                <w:sz w:val="20"/>
                <w:szCs w:val="20"/>
              </w:rPr>
              <w:t>51</w:t>
            </w:r>
          </w:p>
        </w:tc>
        <w:tc>
          <w:tcPr>
            <w:tcW w:w="867" w:type="pct"/>
            <w:vAlign w:val="center"/>
          </w:tcPr>
          <w:p w14:paraId="3DF8BB56" w14:textId="4E6ECC9C"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1</w:t>
            </w:r>
            <w:r w:rsidR="001B2B56" w:rsidRPr="00DA165C">
              <w:rPr>
                <w:rFonts w:ascii="Arial" w:hAnsi="Arial" w:cs="Arial"/>
                <w:color w:val="000000"/>
                <w:sz w:val="20"/>
                <w:szCs w:val="20"/>
              </w:rPr>
              <w:t>11</w:t>
            </w:r>
            <w:r w:rsidR="00EF0875" w:rsidRPr="00DA165C">
              <w:rPr>
                <w:rFonts w:ascii="Arial" w:hAnsi="Arial" w:cs="Arial"/>
                <w:color w:val="000000"/>
                <w:sz w:val="20"/>
                <w:szCs w:val="20"/>
              </w:rPr>
              <w:t>.</w:t>
            </w:r>
            <w:r w:rsidR="001B2B56" w:rsidRPr="00DA165C">
              <w:rPr>
                <w:rFonts w:ascii="Arial" w:hAnsi="Arial" w:cs="Arial"/>
                <w:color w:val="000000"/>
                <w:sz w:val="20"/>
                <w:szCs w:val="20"/>
              </w:rPr>
              <w:t>228</w:t>
            </w:r>
            <w:r w:rsidRPr="00DA165C">
              <w:rPr>
                <w:rFonts w:ascii="Arial" w:hAnsi="Arial" w:cs="Arial"/>
                <w:color w:val="000000"/>
                <w:sz w:val="20"/>
                <w:szCs w:val="20"/>
              </w:rPr>
              <w:t>,</w:t>
            </w:r>
            <w:r w:rsidR="001B2B56" w:rsidRPr="00DA165C">
              <w:rPr>
                <w:rFonts w:ascii="Arial" w:hAnsi="Arial" w:cs="Arial"/>
                <w:color w:val="000000"/>
                <w:sz w:val="20"/>
                <w:szCs w:val="20"/>
              </w:rPr>
              <w:t>91</w:t>
            </w:r>
          </w:p>
        </w:tc>
      </w:tr>
    </w:tbl>
    <w:p w14:paraId="12814DF2" w14:textId="77777777" w:rsidR="005E26FE" w:rsidRPr="00DA165C" w:rsidRDefault="005E26FE"/>
    <w:p w14:paraId="0597F4E4"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V.SECCION DE POSIBLES “SERVICIOS, OFICIOS YO PROFESIONES” A UTILIZAR EN LAS ACTIVIDADES</w:t>
      </w:r>
    </w:p>
    <w:tbl>
      <w:tblPr>
        <w:tblW w:w="50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728"/>
        <w:gridCol w:w="1305"/>
        <w:gridCol w:w="2430"/>
        <w:gridCol w:w="1939"/>
        <w:gridCol w:w="1697"/>
      </w:tblGrid>
      <w:tr w:rsidR="005E26FE" w:rsidRPr="00DA165C" w14:paraId="3E41D9B8" w14:textId="77777777">
        <w:trPr>
          <w:trHeight w:val="346"/>
          <w:jc w:val="center"/>
        </w:trPr>
        <w:tc>
          <w:tcPr>
            <w:tcW w:w="3142" w:type="pct"/>
            <w:gridSpan w:val="4"/>
            <w:tcBorders>
              <w:top w:val="nil"/>
              <w:left w:val="nil"/>
            </w:tcBorders>
            <w:vAlign w:val="center"/>
          </w:tcPr>
          <w:p w14:paraId="319A763E" w14:textId="77777777" w:rsidR="005E26FE" w:rsidRPr="00DA165C" w:rsidRDefault="005E26FE">
            <w:pPr>
              <w:pStyle w:val="Sinespaciado1"/>
              <w:jc w:val="both"/>
              <w:rPr>
                <w:rFonts w:ascii="Arial" w:hAnsi="Arial" w:cs="Arial"/>
                <w:sz w:val="12"/>
                <w:szCs w:val="12"/>
              </w:rPr>
            </w:pPr>
          </w:p>
        </w:tc>
        <w:tc>
          <w:tcPr>
            <w:tcW w:w="1858" w:type="pct"/>
            <w:gridSpan w:val="2"/>
            <w:shd w:val="clear" w:color="auto" w:fill="F2F2F2" w:themeFill="background1" w:themeFillShade="F2"/>
            <w:vAlign w:val="center"/>
          </w:tcPr>
          <w:p w14:paraId="0DB6F0D5" w14:textId="1BBCA08F"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202</w:t>
            </w:r>
            <w:r w:rsidR="00804219" w:rsidRPr="00DA165C">
              <w:rPr>
                <w:rFonts w:ascii="Arial" w:hAnsi="Arial" w:cs="Arial"/>
                <w:b/>
                <w:bCs/>
                <w:sz w:val="20"/>
                <w:szCs w:val="20"/>
              </w:rPr>
              <w:t>5</w:t>
            </w:r>
          </w:p>
        </w:tc>
      </w:tr>
      <w:tr w:rsidR="005E26FE" w:rsidRPr="00DA165C" w14:paraId="55CE6958" w14:textId="77777777">
        <w:trPr>
          <w:trHeight w:val="346"/>
          <w:jc w:val="center"/>
        </w:trPr>
        <w:tc>
          <w:tcPr>
            <w:tcW w:w="350" w:type="pct"/>
            <w:shd w:val="clear" w:color="auto" w:fill="F2F2F2" w:themeFill="background1" w:themeFillShade="F2"/>
            <w:vAlign w:val="center"/>
          </w:tcPr>
          <w:p w14:paraId="7F4A467A"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b/>
                <w:bCs/>
                <w:sz w:val="14"/>
                <w:szCs w:val="14"/>
              </w:rPr>
              <w:t>ÍTEM</w:t>
            </w:r>
          </w:p>
        </w:tc>
        <w:tc>
          <w:tcPr>
            <w:tcW w:w="883" w:type="pct"/>
            <w:shd w:val="clear" w:color="auto" w:fill="F2F2F2" w:themeFill="background1" w:themeFillShade="F2"/>
            <w:vAlign w:val="center"/>
          </w:tcPr>
          <w:p w14:paraId="5F7E9FF8" w14:textId="77777777" w:rsidR="005E26FE" w:rsidRPr="00DA165C" w:rsidRDefault="001F0106">
            <w:pPr>
              <w:pStyle w:val="Sinespaciado1"/>
              <w:rPr>
                <w:rFonts w:ascii="Arial" w:hAnsi="Arial" w:cs="Arial"/>
                <w:sz w:val="14"/>
                <w:szCs w:val="14"/>
                <w:lang w:val="pt-PT" w:eastAsia="es-CO"/>
              </w:rPr>
            </w:pPr>
            <w:r w:rsidRPr="00DA165C">
              <w:rPr>
                <w:rFonts w:ascii="Arial" w:eastAsia="MS Mincho" w:hAnsi="Arial" w:cs="Arial"/>
                <w:b/>
                <w:bCs/>
                <w:sz w:val="14"/>
                <w:szCs w:val="14"/>
              </w:rPr>
              <w:t>ENTIDAD CONTRATANTE Y CONTRATISTA</w:t>
            </w:r>
          </w:p>
        </w:tc>
        <w:tc>
          <w:tcPr>
            <w:tcW w:w="667" w:type="pct"/>
            <w:shd w:val="clear" w:color="auto" w:fill="F2F2F2" w:themeFill="background1" w:themeFillShade="F2"/>
            <w:vAlign w:val="center"/>
          </w:tcPr>
          <w:p w14:paraId="17CBCB6E"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b/>
                <w:bCs/>
                <w:sz w:val="14"/>
                <w:szCs w:val="14"/>
              </w:rPr>
              <w:t>NÚMERO DE CONTRATO</w:t>
            </w:r>
          </w:p>
        </w:tc>
        <w:tc>
          <w:tcPr>
            <w:tcW w:w="1242" w:type="pct"/>
            <w:shd w:val="clear" w:color="auto" w:fill="F2F2F2" w:themeFill="background1" w:themeFillShade="F2"/>
            <w:vAlign w:val="center"/>
          </w:tcPr>
          <w:p w14:paraId="004808BE" w14:textId="77777777" w:rsidR="005E26FE" w:rsidRPr="00DA165C" w:rsidRDefault="001F0106">
            <w:pPr>
              <w:pStyle w:val="Sinespaciado1"/>
              <w:jc w:val="both"/>
              <w:rPr>
                <w:rFonts w:ascii="Arial" w:hAnsi="Arial" w:cs="Arial"/>
                <w:sz w:val="12"/>
                <w:szCs w:val="12"/>
              </w:rPr>
            </w:pPr>
            <w:r w:rsidRPr="00DA165C">
              <w:rPr>
                <w:rFonts w:ascii="Arial" w:hAnsi="Arial" w:cs="Arial"/>
                <w:b/>
                <w:bCs/>
                <w:sz w:val="14"/>
                <w:szCs w:val="14"/>
              </w:rPr>
              <w:t>DESCRIPCIÓN</w:t>
            </w:r>
          </w:p>
        </w:tc>
        <w:tc>
          <w:tcPr>
            <w:tcW w:w="991" w:type="pct"/>
            <w:shd w:val="clear" w:color="auto" w:fill="F2F2F2" w:themeFill="background1" w:themeFillShade="F2"/>
            <w:vAlign w:val="center"/>
          </w:tcPr>
          <w:p w14:paraId="668402F7" w14:textId="7126FE51" w:rsidR="005E26FE" w:rsidRPr="00DA165C" w:rsidRDefault="001F0106">
            <w:pPr>
              <w:pStyle w:val="Sinespaciado1"/>
              <w:jc w:val="center"/>
              <w:rPr>
                <w:rFonts w:ascii="Arial" w:hAnsi="Arial" w:cs="Arial"/>
                <w:sz w:val="14"/>
                <w:szCs w:val="14"/>
              </w:rPr>
            </w:pPr>
            <w:r w:rsidRPr="00DA165C">
              <w:rPr>
                <w:rFonts w:ascii="Arial" w:hAnsi="Arial" w:cs="Arial"/>
                <w:b/>
                <w:bCs/>
                <w:sz w:val="14"/>
                <w:szCs w:val="14"/>
              </w:rPr>
              <w:t>VALOR UNITARIO 202</w:t>
            </w:r>
            <w:r w:rsidR="00804219" w:rsidRPr="00DA165C">
              <w:rPr>
                <w:rFonts w:ascii="Arial" w:hAnsi="Arial" w:cs="Arial"/>
                <w:b/>
                <w:bCs/>
                <w:sz w:val="14"/>
                <w:szCs w:val="14"/>
              </w:rPr>
              <w:t>5</w:t>
            </w:r>
          </w:p>
        </w:tc>
        <w:tc>
          <w:tcPr>
            <w:tcW w:w="867" w:type="pct"/>
            <w:shd w:val="clear" w:color="auto" w:fill="F2F2F2" w:themeFill="background1" w:themeFillShade="F2"/>
            <w:vAlign w:val="center"/>
          </w:tcPr>
          <w:p w14:paraId="7172A26F" w14:textId="62B8CAB8" w:rsidR="005E26FE" w:rsidRPr="00DA165C" w:rsidRDefault="00D94F8A">
            <w:pPr>
              <w:pStyle w:val="Sinespaciado1"/>
              <w:jc w:val="center"/>
              <w:rPr>
                <w:rFonts w:ascii="Arial" w:hAnsi="Arial" w:cs="Arial"/>
                <w:sz w:val="14"/>
                <w:szCs w:val="14"/>
              </w:rPr>
            </w:pPr>
            <w:r w:rsidRPr="00DA165C">
              <w:rPr>
                <w:rFonts w:ascii="Arial" w:hAnsi="Arial" w:cs="Arial"/>
                <w:b/>
                <w:bCs/>
                <w:sz w:val="14"/>
                <w:szCs w:val="14"/>
              </w:rPr>
              <w:t xml:space="preserve">VALOR UNITARIO PROYECTADO CON IPC 2026 DEL 5.1% </w:t>
            </w:r>
          </w:p>
        </w:tc>
      </w:tr>
      <w:tr w:rsidR="005E26FE" w:rsidRPr="00DA165C" w14:paraId="2A258FA1" w14:textId="77777777">
        <w:trPr>
          <w:trHeight w:val="346"/>
          <w:jc w:val="center"/>
        </w:trPr>
        <w:tc>
          <w:tcPr>
            <w:tcW w:w="350" w:type="pct"/>
            <w:vAlign w:val="center"/>
          </w:tcPr>
          <w:p w14:paraId="6AAC39E5"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w:t>
            </w:r>
          </w:p>
        </w:tc>
        <w:tc>
          <w:tcPr>
            <w:tcW w:w="883" w:type="pct"/>
            <w:vAlign w:val="center"/>
          </w:tcPr>
          <w:p w14:paraId="54455D8C"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6DBA5838" w14:textId="04229CF4"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3A3747C5"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C1B313F" w14:textId="75C910C7"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3A3D468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SERVICIO DE MESERO </w:t>
            </w:r>
          </w:p>
          <w:p w14:paraId="5BC89B6A" w14:textId="77777777" w:rsidR="005E26FE" w:rsidRPr="00DA165C" w:rsidRDefault="005E26FE">
            <w:pPr>
              <w:pStyle w:val="Sinespaciado1"/>
              <w:jc w:val="both"/>
              <w:rPr>
                <w:rFonts w:ascii="Arial" w:hAnsi="Arial" w:cs="Arial"/>
                <w:sz w:val="12"/>
                <w:szCs w:val="12"/>
              </w:rPr>
            </w:pPr>
          </w:p>
          <w:p w14:paraId="39FF0594"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Mesero debidamente uniformado y con los elementos de bioseguridad necesarios para la atención y prestación del servicio en diversas actividades, este personal debe tener experiencia en Colombia de haber participado como mínimo, en un (1) proyecto relacionado con el objeto del presente contrato, su servicio será mínimo de dos horas y máximo de tres horas, cubriendo la atención de máximo 15 personas. </w:t>
            </w:r>
          </w:p>
          <w:p w14:paraId="0785D0F7" w14:textId="77777777" w:rsidR="005E26FE" w:rsidRPr="00DA165C" w:rsidRDefault="005E26FE">
            <w:pPr>
              <w:pStyle w:val="Sinespaciado1"/>
              <w:jc w:val="both"/>
              <w:rPr>
                <w:rFonts w:ascii="Arial" w:hAnsi="Arial" w:cs="Arial"/>
                <w:sz w:val="12"/>
                <w:szCs w:val="12"/>
              </w:rPr>
            </w:pPr>
          </w:p>
          <w:p w14:paraId="33AE512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Valor: mesero por cada quince personas. </w:t>
            </w:r>
          </w:p>
          <w:p w14:paraId="416CDCBA" w14:textId="77777777" w:rsidR="005E26FE" w:rsidRPr="00DA165C" w:rsidRDefault="005E26FE">
            <w:pPr>
              <w:pStyle w:val="Sinespaciado1"/>
              <w:jc w:val="both"/>
              <w:rPr>
                <w:rFonts w:ascii="Arial" w:hAnsi="Arial" w:cs="Arial"/>
                <w:sz w:val="12"/>
                <w:szCs w:val="12"/>
              </w:rPr>
            </w:pPr>
          </w:p>
          <w:p w14:paraId="085C99F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Nota: Los precios ofertados no serán objeto de discusión, ni reajustes bajo </w:t>
            </w:r>
            <w:r w:rsidRPr="00DA165C">
              <w:rPr>
                <w:rFonts w:ascii="Arial" w:hAnsi="Arial" w:cs="Arial"/>
                <w:sz w:val="12"/>
                <w:szCs w:val="12"/>
              </w:rPr>
              <w:lastRenderedPageBreak/>
              <w:t>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w:t>
            </w:r>
          </w:p>
        </w:tc>
        <w:tc>
          <w:tcPr>
            <w:tcW w:w="991" w:type="pct"/>
            <w:vAlign w:val="center"/>
          </w:tcPr>
          <w:p w14:paraId="638AB29A" w14:textId="72F815C9"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lastRenderedPageBreak/>
              <w:t>$ 15</w:t>
            </w:r>
            <w:r w:rsidR="00804219" w:rsidRPr="00DA165C">
              <w:rPr>
                <w:rFonts w:ascii="Arial" w:hAnsi="Arial" w:cs="Arial"/>
                <w:color w:val="000000"/>
                <w:sz w:val="20"/>
                <w:szCs w:val="20"/>
              </w:rPr>
              <w:t>9</w:t>
            </w:r>
            <w:r w:rsidRPr="00DA165C">
              <w:rPr>
                <w:rFonts w:ascii="Arial" w:hAnsi="Arial" w:cs="Arial"/>
                <w:color w:val="000000"/>
                <w:sz w:val="20"/>
                <w:szCs w:val="20"/>
              </w:rPr>
              <w:t>.</w:t>
            </w:r>
            <w:r w:rsidR="00804219" w:rsidRPr="00DA165C">
              <w:rPr>
                <w:rFonts w:ascii="Arial" w:hAnsi="Arial" w:cs="Arial"/>
                <w:color w:val="000000"/>
                <w:sz w:val="20"/>
                <w:szCs w:val="20"/>
              </w:rPr>
              <w:t>0</w:t>
            </w:r>
            <w:r w:rsidRPr="00DA165C">
              <w:rPr>
                <w:rFonts w:ascii="Arial" w:hAnsi="Arial" w:cs="Arial"/>
                <w:color w:val="000000"/>
                <w:sz w:val="20"/>
                <w:szCs w:val="20"/>
              </w:rPr>
              <w:t>10,</w:t>
            </w:r>
            <w:r w:rsidR="00804219" w:rsidRPr="00DA165C">
              <w:rPr>
                <w:rFonts w:ascii="Arial" w:hAnsi="Arial" w:cs="Arial"/>
                <w:color w:val="000000"/>
                <w:sz w:val="20"/>
                <w:szCs w:val="20"/>
              </w:rPr>
              <w:t>84</w:t>
            </w:r>
          </w:p>
        </w:tc>
        <w:tc>
          <w:tcPr>
            <w:tcW w:w="867" w:type="pct"/>
            <w:vAlign w:val="center"/>
          </w:tcPr>
          <w:p w14:paraId="5AF2A80B" w14:textId="6A66B246"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16</w:t>
            </w:r>
            <w:r w:rsidR="001B2B56" w:rsidRPr="00DA165C">
              <w:rPr>
                <w:rFonts w:ascii="Arial" w:hAnsi="Arial" w:cs="Arial"/>
                <w:color w:val="000000"/>
                <w:sz w:val="20"/>
                <w:szCs w:val="20"/>
              </w:rPr>
              <w:t>7</w:t>
            </w:r>
            <w:r w:rsidR="00EF0875" w:rsidRPr="00DA165C">
              <w:rPr>
                <w:rFonts w:ascii="Arial" w:hAnsi="Arial" w:cs="Arial"/>
                <w:color w:val="000000"/>
                <w:sz w:val="20"/>
                <w:szCs w:val="20"/>
              </w:rPr>
              <w:t>.</w:t>
            </w:r>
            <w:r w:rsidR="001B2B56" w:rsidRPr="00DA165C">
              <w:rPr>
                <w:rFonts w:ascii="Arial" w:hAnsi="Arial" w:cs="Arial"/>
                <w:color w:val="000000"/>
                <w:sz w:val="20"/>
                <w:szCs w:val="20"/>
              </w:rPr>
              <w:t>120</w:t>
            </w:r>
            <w:r w:rsidRPr="00DA165C">
              <w:rPr>
                <w:rFonts w:ascii="Arial" w:hAnsi="Arial" w:cs="Arial"/>
                <w:color w:val="000000"/>
                <w:sz w:val="20"/>
                <w:szCs w:val="20"/>
              </w:rPr>
              <w:t>,</w:t>
            </w:r>
            <w:r w:rsidR="001B2B56" w:rsidRPr="00DA165C">
              <w:rPr>
                <w:rFonts w:ascii="Arial" w:hAnsi="Arial" w:cs="Arial"/>
                <w:color w:val="000000"/>
                <w:sz w:val="20"/>
                <w:szCs w:val="20"/>
              </w:rPr>
              <w:t>39</w:t>
            </w:r>
          </w:p>
        </w:tc>
      </w:tr>
      <w:tr w:rsidR="005E26FE" w:rsidRPr="00DA165C" w14:paraId="0E98438F" w14:textId="77777777">
        <w:trPr>
          <w:trHeight w:val="346"/>
          <w:jc w:val="center"/>
        </w:trPr>
        <w:tc>
          <w:tcPr>
            <w:tcW w:w="350" w:type="pct"/>
            <w:vAlign w:val="center"/>
          </w:tcPr>
          <w:p w14:paraId="7E03E0F6"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2</w:t>
            </w:r>
          </w:p>
        </w:tc>
        <w:tc>
          <w:tcPr>
            <w:tcW w:w="883" w:type="pct"/>
            <w:vAlign w:val="center"/>
          </w:tcPr>
          <w:p w14:paraId="7C3C6282"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F6AA7F1" w14:textId="339C0612"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E9C29ED"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3245626" w14:textId="38012A49"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5409F64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ENTRENADOR – COACH</w:t>
            </w:r>
          </w:p>
          <w:p w14:paraId="1D3AC39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LÍNEA DE INTERVENCIÓN: ADULTEZ</w:t>
            </w:r>
          </w:p>
          <w:p w14:paraId="726F172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LÍNEA DE ACCIÓN: Asistencia Social</w:t>
            </w:r>
          </w:p>
          <w:p w14:paraId="2AD73690" w14:textId="77777777" w:rsidR="005E26FE" w:rsidRPr="00DA165C" w:rsidRDefault="005E26FE">
            <w:pPr>
              <w:pStyle w:val="Sinespaciado1"/>
              <w:jc w:val="both"/>
              <w:rPr>
                <w:rFonts w:ascii="Arial" w:hAnsi="Arial" w:cs="Arial"/>
                <w:sz w:val="12"/>
                <w:szCs w:val="12"/>
              </w:rPr>
            </w:pPr>
          </w:p>
          <w:p w14:paraId="1D55099B"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Profesional COACH – ENTRENADOR con capacidad para manejo de herramientas ofimáticas y desarrollo de conferencias presenciales que oriente talleres con metodología dinámica por un periodo de duración máximo de tres horas por cada sesión, este personal debe tener experiencia en Colombia de haber participado como mínimo, en un (1) proyecto relacionado con el objeto del presente contrato. </w:t>
            </w:r>
          </w:p>
          <w:p w14:paraId="625E4A3C" w14:textId="77777777" w:rsidR="005E26FE" w:rsidRPr="00DA165C" w:rsidRDefault="005E26FE">
            <w:pPr>
              <w:pStyle w:val="Sinespaciado1"/>
              <w:jc w:val="both"/>
              <w:rPr>
                <w:rFonts w:ascii="Arial" w:hAnsi="Arial" w:cs="Arial"/>
                <w:sz w:val="12"/>
                <w:szCs w:val="12"/>
              </w:rPr>
            </w:pPr>
          </w:p>
          <w:p w14:paraId="5652D236"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Para el desarrollo de actividades que requieran este perfil, se contará con la asistencia de mínimo 50 personas y un máximo a 100, se desarrollaran con el fin primordial de promover el fortalecimiento del ser, la expresión y manejo de emociones y sentimientos, proyecto de vida.</w:t>
            </w:r>
          </w:p>
          <w:p w14:paraId="42574978" w14:textId="77777777" w:rsidR="005E26FE" w:rsidRPr="00DA165C" w:rsidRDefault="005E26FE">
            <w:pPr>
              <w:pStyle w:val="Sinespaciado1"/>
              <w:jc w:val="both"/>
              <w:rPr>
                <w:rFonts w:ascii="Arial" w:hAnsi="Arial" w:cs="Arial"/>
                <w:sz w:val="12"/>
                <w:szCs w:val="12"/>
              </w:rPr>
            </w:pPr>
          </w:p>
          <w:p w14:paraId="29AA50F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Valor: profesional de mínimo tres horas, cubriendo un aproximado de 50 a 100 personas. </w:t>
            </w:r>
          </w:p>
          <w:p w14:paraId="05F1F64C" w14:textId="77777777" w:rsidR="005E26FE" w:rsidRPr="00DA165C" w:rsidRDefault="005E26FE">
            <w:pPr>
              <w:pStyle w:val="Sinespaciado1"/>
              <w:jc w:val="both"/>
              <w:rPr>
                <w:rFonts w:ascii="Arial" w:hAnsi="Arial" w:cs="Arial"/>
                <w:sz w:val="12"/>
                <w:szCs w:val="12"/>
              </w:rPr>
            </w:pPr>
          </w:p>
          <w:p w14:paraId="2E8262C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Nota: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LOS CUALES SON EXCLUSIVIDAD DEL CONTRATISTA.</w:t>
            </w:r>
          </w:p>
        </w:tc>
        <w:tc>
          <w:tcPr>
            <w:tcW w:w="991" w:type="pct"/>
            <w:vAlign w:val="center"/>
          </w:tcPr>
          <w:p w14:paraId="5B153E38" w14:textId="312ACEBA"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$ 2.</w:t>
            </w:r>
            <w:r w:rsidR="00804219" w:rsidRPr="00DA165C">
              <w:rPr>
                <w:rFonts w:ascii="Arial" w:hAnsi="Arial" w:cs="Arial"/>
                <w:color w:val="000000"/>
                <w:sz w:val="20"/>
                <w:szCs w:val="20"/>
              </w:rPr>
              <w:t>193</w:t>
            </w:r>
            <w:r w:rsidRPr="00DA165C">
              <w:rPr>
                <w:rFonts w:ascii="Arial" w:hAnsi="Arial" w:cs="Arial"/>
                <w:color w:val="000000"/>
                <w:sz w:val="20"/>
                <w:szCs w:val="20"/>
              </w:rPr>
              <w:t>.</w:t>
            </w:r>
            <w:r w:rsidR="00804219" w:rsidRPr="00DA165C">
              <w:rPr>
                <w:rFonts w:ascii="Arial" w:hAnsi="Arial" w:cs="Arial"/>
                <w:color w:val="000000"/>
                <w:sz w:val="20"/>
                <w:szCs w:val="20"/>
              </w:rPr>
              <w:t>490</w:t>
            </w:r>
            <w:r w:rsidRPr="00DA165C">
              <w:rPr>
                <w:rFonts w:ascii="Arial" w:hAnsi="Arial" w:cs="Arial"/>
                <w:color w:val="000000"/>
                <w:sz w:val="20"/>
                <w:szCs w:val="20"/>
              </w:rPr>
              <w:t>,</w:t>
            </w:r>
            <w:r w:rsidR="00804219" w:rsidRPr="00DA165C">
              <w:rPr>
                <w:rFonts w:ascii="Arial" w:hAnsi="Arial" w:cs="Arial"/>
                <w:color w:val="000000"/>
                <w:sz w:val="20"/>
                <w:szCs w:val="20"/>
              </w:rPr>
              <w:t>39</w:t>
            </w:r>
          </w:p>
        </w:tc>
        <w:tc>
          <w:tcPr>
            <w:tcW w:w="867" w:type="pct"/>
            <w:vAlign w:val="center"/>
          </w:tcPr>
          <w:p w14:paraId="5900CBD3" w14:textId="7CA59C1B" w:rsidR="005E26FE" w:rsidRPr="00DA165C" w:rsidRDefault="001F0106">
            <w:pPr>
              <w:pStyle w:val="Sinespaciado1"/>
              <w:jc w:val="right"/>
              <w:rPr>
                <w:rFonts w:ascii="Arial" w:hAnsi="Arial" w:cs="Arial"/>
                <w:color w:val="000000"/>
                <w:sz w:val="20"/>
                <w:szCs w:val="20"/>
              </w:rPr>
            </w:pPr>
            <w:r w:rsidRPr="00DA165C">
              <w:rPr>
                <w:rFonts w:ascii="Arial" w:hAnsi="Arial" w:cs="Arial"/>
                <w:color w:val="000000"/>
                <w:sz w:val="20"/>
                <w:szCs w:val="20"/>
              </w:rPr>
              <w:t xml:space="preserve">$ </w:t>
            </w:r>
            <w:r w:rsidR="00EF0875" w:rsidRPr="00DA165C">
              <w:rPr>
                <w:rFonts w:ascii="Arial" w:hAnsi="Arial" w:cs="Arial"/>
                <w:color w:val="000000"/>
                <w:sz w:val="20"/>
                <w:szCs w:val="20"/>
              </w:rPr>
              <w:t>2.</w:t>
            </w:r>
            <w:r w:rsidR="001B2B56" w:rsidRPr="00DA165C">
              <w:rPr>
                <w:rFonts w:ascii="Arial" w:hAnsi="Arial" w:cs="Arial"/>
                <w:color w:val="000000"/>
                <w:sz w:val="20"/>
                <w:szCs w:val="20"/>
              </w:rPr>
              <w:t>305</w:t>
            </w:r>
            <w:r w:rsidR="00EF0875" w:rsidRPr="00DA165C">
              <w:rPr>
                <w:rFonts w:ascii="Arial" w:hAnsi="Arial" w:cs="Arial"/>
                <w:color w:val="000000"/>
                <w:sz w:val="20"/>
                <w:szCs w:val="20"/>
              </w:rPr>
              <w:t>.</w:t>
            </w:r>
            <w:r w:rsidR="001B2B56" w:rsidRPr="00DA165C">
              <w:rPr>
                <w:rFonts w:ascii="Arial" w:hAnsi="Arial" w:cs="Arial"/>
                <w:color w:val="000000"/>
                <w:sz w:val="20"/>
                <w:szCs w:val="20"/>
              </w:rPr>
              <w:t>358</w:t>
            </w:r>
            <w:r w:rsidRPr="00DA165C">
              <w:rPr>
                <w:rFonts w:ascii="Arial" w:hAnsi="Arial" w:cs="Arial"/>
                <w:color w:val="000000"/>
                <w:sz w:val="20"/>
                <w:szCs w:val="20"/>
              </w:rPr>
              <w:t>,</w:t>
            </w:r>
            <w:r w:rsidR="001B2B56" w:rsidRPr="00DA165C">
              <w:rPr>
                <w:rFonts w:ascii="Arial" w:hAnsi="Arial" w:cs="Arial"/>
                <w:color w:val="000000"/>
                <w:sz w:val="20"/>
                <w:szCs w:val="20"/>
              </w:rPr>
              <w:t>39</w:t>
            </w:r>
          </w:p>
        </w:tc>
      </w:tr>
      <w:tr w:rsidR="005E26FE" w:rsidRPr="00DA165C" w14:paraId="1E421432" w14:textId="77777777">
        <w:trPr>
          <w:trHeight w:val="346"/>
          <w:jc w:val="center"/>
        </w:trPr>
        <w:tc>
          <w:tcPr>
            <w:tcW w:w="350" w:type="pct"/>
            <w:vAlign w:val="center"/>
          </w:tcPr>
          <w:p w14:paraId="026479A1"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3</w:t>
            </w:r>
          </w:p>
        </w:tc>
        <w:tc>
          <w:tcPr>
            <w:tcW w:w="883" w:type="pct"/>
            <w:vAlign w:val="center"/>
          </w:tcPr>
          <w:p w14:paraId="6BE88A65"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25931B6" w14:textId="531230F6"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25CF3549"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6A6E68E2" w14:textId="193BF795"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28BAA90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SERVICIO DE DIRECTOR LOGISTICO U ORGANIZADOR DE EVENTOS</w:t>
            </w:r>
          </w:p>
          <w:p w14:paraId="1BF24B5B" w14:textId="77777777" w:rsidR="005E26FE" w:rsidRPr="00DA165C" w:rsidRDefault="005E26FE">
            <w:pPr>
              <w:pStyle w:val="Sinespaciado1"/>
              <w:jc w:val="both"/>
              <w:rPr>
                <w:rFonts w:ascii="Arial" w:hAnsi="Arial" w:cs="Arial"/>
                <w:sz w:val="12"/>
                <w:szCs w:val="12"/>
              </w:rPr>
            </w:pPr>
          </w:p>
          <w:p w14:paraId="39419A2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Director logístico u organizador de eventos, encargado de garantizar que los eventos se planeen y lleven a cabalidad con un alto estándar de calidad, quien deberá coordinar previamente con el supervisor del contrato el desarrollo de estos, debiendo estar permanentemente desde el inicio hasta el fin de la actividad, cualquiera que sea.</w:t>
            </w:r>
          </w:p>
          <w:p w14:paraId="24C4B26D" w14:textId="77777777" w:rsidR="005E26FE" w:rsidRPr="00DA165C" w:rsidRDefault="005E26FE">
            <w:pPr>
              <w:pStyle w:val="Sinespaciado1"/>
              <w:jc w:val="both"/>
              <w:rPr>
                <w:rFonts w:ascii="Arial" w:hAnsi="Arial" w:cs="Arial"/>
                <w:sz w:val="12"/>
                <w:szCs w:val="12"/>
              </w:rPr>
            </w:pPr>
          </w:p>
          <w:p w14:paraId="28FDBFA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Este personal debe tener experiencia en Colombia de haber participado como mínimo, en un (1) proyecto relacionado con el objeto del presente contrato. </w:t>
            </w:r>
          </w:p>
          <w:p w14:paraId="29AE9BD9" w14:textId="77777777" w:rsidR="005E26FE" w:rsidRPr="00DA165C" w:rsidRDefault="005E26FE">
            <w:pPr>
              <w:pStyle w:val="Sinespaciado1"/>
              <w:jc w:val="both"/>
              <w:rPr>
                <w:rFonts w:ascii="Arial" w:hAnsi="Arial" w:cs="Arial"/>
                <w:sz w:val="12"/>
                <w:szCs w:val="12"/>
              </w:rPr>
            </w:pPr>
          </w:p>
          <w:p w14:paraId="2A9DAB6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Valor: será propuesto y aplicado para cada actividad de las ya indicadas en el anexo No. 1 del estudio previo. </w:t>
            </w:r>
          </w:p>
          <w:p w14:paraId="7DC63508" w14:textId="77777777" w:rsidR="005E26FE" w:rsidRPr="00DA165C" w:rsidRDefault="005E26FE">
            <w:pPr>
              <w:pStyle w:val="Sinespaciado1"/>
              <w:jc w:val="both"/>
              <w:rPr>
                <w:rFonts w:ascii="Arial" w:hAnsi="Arial" w:cs="Arial"/>
                <w:sz w:val="12"/>
                <w:szCs w:val="12"/>
              </w:rPr>
            </w:pPr>
          </w:p>
          <w:p w14:paraId="37ED7C34" w14:textId="6C991C5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Nota: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w:t>
            </w:r>
            <w:r w:rsidRPr="00DA165C">
              <w:rPr>
                <w:rFonts w:ascii="Arial" w:hAnsi="Arial" w:cs="Arial"/>
                <w:sz w:val="12"/>
                <w:szCs w:val="12"/>
              </w:rPr>
              <w:lastRenderedPageBreak/>
              <w:t>durante la ejecución del contrato y se encuentren a cargo del contratista,</w:t>
            </w:r>
            <w:r w:rsidR="008961FC" w:rsidRPr="00DA165C">
              <w:rPr>
                <w:rFonts w:ascii="Arial" w:hAnsi="Arial" w:cs="Arial"/>
                <w:sz w:val="12"/>
                <w:szCs w:val="12"/>
              </w:rPr>
              <w:t xml:space="preserve"> </w:t>
            </w:r>
            <w:r w:rsidRPr="00DA165C">
              <w:rPr>
                <w:rFonts w:ascii="Arial" w:hAnsi="Arial" w:cs="Arial"/>
                <w:sz w:val="12"/>
                <w:szCs w:val="12"/>
              </w:rPr>
              <w:t>LOS CUALES SON EXCLUSIVIDAD DEL CONTRATISTA.</w:t>
            </w:r>
          </w:p>
        </w:tc>
        <w:tc>
          <w:tcPr>
            <w:tcW w:w="991" w:type="pct"/>
            <w:vAlign w:val="center"/>
          </w:tcPr>
          <w:p w14:paraId="2CC299F4" w14:textId="0DE222A2" w:rsidR="005E26FE" w:rsidRPr="00DA165C" w:rsidRDefault="001F0106">
            <w:pPr>
              <w:pStyle w:val="Sinespaciado1"/>
              <w:jc w:val="right"/>
              <w:rPr>
                <w:rFonts w:ascii="Arial" w:hAnsi="Arial" w:cs="Arial"/>
                <w:sz w:val="20"/>
                <w:szCs w:val="20"/>
              </w:rPr>
            </w:pPr>
            <w:r w:rsidRPr="00DA165C">
              <w:rPr>
                <w:rFonts w:ascii="Arial" w:hAnsi="Arial" w:cs="Arial"/>
                <w:sz w:val="20"/>
                <w:szCs w:val="20"/>
              </w:rPr>
              <w:lastRenderedPageBreak/>
              <w:t>$ 5</w:t>
            </w:r>
            <w:r w:rsidR="00804219" w:rsidRPr="00DA165C">
              <w:rPr>
                <w:rFonts w:ascii="Arial" w:hAnsi="Arial" w:cs="Arial"/>
                <w:sz w:val="20"/>
                <w:szCs w:val="20"/>
              </w:rPr>
              <w:t>63</w:t>
            </w:r>
            <w:r w:rsidRPr="00DA165C">
              <w:rPr>
                <w:rFonts w:ascii="Arial" w:hAnsi="Arial" w:cs="Arial"/>
                <w:sz w:val="20"/>
                <w:szCs w:val="20"/>
              </w:rPr>
              <w:t>.</w:t>
            </w:r>
            <w:r w:rsidR="00804219" w:rsidRPr="00DA165C">
              <w:rPr>
                <w:rFonts w:ascii="Arial" w:hAnsi="Arial" w:cs="Arial"/>
                <w:sz w:val="20"/>
                <w:szCs w:val="20"/>
              </w:rPr>
              <w:t>867</w:t>
            </w:r>
            <w:r w:rsidRPr="00DA165C">
              <w:rPr>
                <w:rFonts w:ascii="Arial" w:hAnsi="Arial" w:cs="Arial"/>
                <w:sz w:val="20"/>
                <w:szCs w:val="20"/>
              </w:rPr>
              <w:t>,</w:t>
            </w:r>
            <w:r w:rsidR="00804219" w:rsidRPr="00DA165C">
              <w:rPr>
                <w:rFonts w:ascii="Arial" w:hAnsi="Arial" w:cs="Arial"/>
                <w:sz w:val="20"/>
                <w:szCs w:val="20"/>
              </w:rPr>
              <w:t>18</w:t>
            </w:r>
          </w:p>
          <w:p w14:paraId="4098EEEC" w14:textId="77777777" w:rsidR="005E26FE" w:rsidRPr="00DA165C" w:rsidRDefault="005E26FE">
            <w:pPr>
              <w:pStyle w:val="Sinespaciado1"/>
              <w:jc w:val="right"/>
              <w:rPr>
                <w:rFonts w:ascii="Arial" w:hAnsi="Arial" w:cs="Arial"/>
                <w:sz w:val="20"/>
                <w:szCs w:val="20"/>
              </w:rPr>
            </w:pPr>
          </w:p>
        </w:tc>
        <w:tc>
          <w:tcPr>
            <w:tcW w:w="867" w:type="pct"/>
            <w:vAlign w:val="center"/>
          </w:tcPr>
          <w:p w14:paraId="46129FF0" w14:textId="4AC9A23A"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EF0875" w:rsidRPr="00DA165C">
              <w:rPr>
                <w:rFonts w:ascii="Arial" w:hAnsi="Arial" w:cs="Arial"/>
                <w:sz w:val="20"/>
                <w:szCs w:val="20"/>
              </w:rPr>
              <w:t>5</w:t>
            </w:r>
            <w:r w:rsidR="001B2B56" w:rsidRPr="00DA165C">
              <w:rPr>
                <w:rFonts w:ascii="Arial" w:hAnsi="Arial" w:cs="Arial"/>
                <w:sz w:val="20"/>
                <w:szCs w:val="20"/>
              </w:rPr>
              <w:t>92</w:t>
            </w:r>
            <w:r w:rsidR="00EF0875" w:rsidRPr="00DA165C">
              <w:rPr>
                <w:rFonts w:ascii="Arial" w:hAnsi="Arial" w:cs="Arial"/>
                <w:sz w:val="20"/>
                <w:szCs w:val="20"/>
              </w:rPr>
              <w:t>.6</w:t>
            </w:r>
            <w:r w:rsidR="001B2B56" w:rsidRPr="00DA165C">
              <w:rPr>
                <w:rFonts w:ascii="Arial" w:hAnsi="Arial" w:cs="Arial"/>
                <w:sz w:val="20"/>
                <w:szCs w:val="20"/>
              </w:rPr>
              <w:t>24</w:t>
            </w:r>
            <w:r w:rsidRPr="00DA165C">
              <w:rPr>
                <w:rFonts w:ascii="Arial" w:hAnsi="Arial" w:cs="Arial"/>
                <w:sz w:val="20"/>
                <w:szCs w:val="20"/>
              </w:rPr>
              <w:t>,</w:t>
            </w:r>
            <w:r w:rsidR="001B2B56" w:rsidRPr="00DA165C">
              <w:rPr>
                <w:rFonts w:ascii="Arial" w:hAnsi="Arial" w:cs="Arial"/>
                <w:sz w:val="20"/>
                <w:szCs w:val="20"/>
              </w:rPr>
              <w:t>40</w:t>
            </w:r>
          </w:p>
          <w:p w14:paraId="538E899C" w14:textId="77777777" w:rsidR="005E26FE" w:rsidRPr="00DA165C" w:rsidRDefault="005E26FE">
            <w:pPr>
              <w:pStyle w:val="Sinespaciado1"/>
              <w:jc w:val="right"/>
              <w:rPr>
                <w:rFonts w:ascii="Arial" w:hAnsi="Arial" w:cs="Arial"/>
                <w:sz w:val="20"/>
                <w:szCs w:val="20"/>
              </w:rPr>
            </w:pPr>
          </w:p>
        </w:tc>
      </w:tr>
      <w:tr w:rsidR="005E26FE" w:rsidRPr="00DA165C" w14:paraId="6BAAB5C0" w14:textId="77777777">
        <w:trPr>
          <w:trHeight w:val="346"/>
          <w:jc w:val="center"/>
        </w:trPr>
        <w:tc>
          <w:tcPr>
            <w:tcW w:w="350" w:type="pct"/>
            <w:vAlign w:val="center"/>
          </w:tcPr>
          <w:p w14:paraId="680D7291"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4</w:t>
            </w:r>
          </w:p>
        </w:tc>
        <w:tc>
          <w:tcPr>
            <w:tcW w:w="883" w:type="pct"/>
            <w:vAlign w:val="center"/>
          </w:tcPr>
          <w:p w14:paraId="56BD8EA1"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855091F" w14:textId="41159007"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076330FA"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5463D775" w14:textId="035A9EDF"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54D96A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RECREACIONISTA</w:t>
            </w:r>
          </w:p>
          <w:p w14:paraId="5C9A0A64"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LÍNEA DE INTERVENCIÓN: ADULTEZ</w:t>
            </w:r>
          </w:p>
          <w:p w14:paraId="1C8D8A3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LÍNEA DE ACCIÓN: Asistencia Social</w:t>
            </w:r>
          </w:p>
          <w:p w14:paraId="7CFC9C1F" w14:textId="77777777" w:rsidR="005E26FE" w:rsidRPr="00DA165C" w:rsidRDefault="005E26FE">
            <w:pPr>
              <w:pStyle w:val="Sinespaciado1"/>
              <w:jc w:val="both"/>
              <w:rPr>
                <w:rFonts w:ascii="Arial" w:hAnsi="Arial" w:cs="Arial"/>
                <w:sz w:val="12"/>
                <w:szCs w:val="12"/>
              </w:rPr>
            </w:pPr>
          </w:p>
          <w:p w14:paraId="01FE554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Servicio de recreacionista con formación en actividad física que desarrolle actividades lúdicas: globoflexia, rumba terapia, pintu-caritas, inflables, burbujas inflables y actividades recreativas para los niños, que hagan agradable la estadía del personal y asimismo, tenga la capacidad de generar diversidad de juegos que permitan la integración de todos los niños de nuestros policías. </w:t>
            </w:r>
          </w:p>
          <w:p w14:paraId="151AAD76" w14:textId="77777777" w:rsidR="005E26FE" w:rsidRPr="00DA165C" w:rsidRDefault="005E26FE">
            <w:pPr>
              <w:pStyle w:val="Sinespaciado1"/>
              <w:jc w:val="both"/>
              <w:rPr>
                <w:rFonts w:ascii="Arial" w:hAnsi="Arial" w:cs="Arial"/>
                <w:sz w:val="12"/>
                <w:szCs w:val="12"/>
              </w:rPr>
            </w:pPr>
          </w:p>
          <w:p w14:paraId="3B7D367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Este personal debe tener experiencia en Colombia de haber participado como mínimo, en un (1) proyecto relacionado con el objeto del presente contrato. </w:t>
            </w:r>
          </w:p>
          <w:p w14:paraId="4D9FB00D" w14:textId="77777777" w:rsidR="005E26FE" w:rsidRPr="00DA165C" w:rsidRDefault="005E26FE">
            <w:pPr>
              <w:pStyle w:val="Sinespaciado1"/>
              <w:jc w:val="both"/>
              <w:rPr>
                <w:rFonts w:ascii="Arial" w:hAnsi="Arial" w:cs="Arial"/>
                <w:sz w:val="12"/>
                <w:szCs w:val="12"/>
              </w:rPr>
            </w:pPr>
          </w:p>
          <w:p w14:paraId="0231B260"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El contratista en coordinación con el supervisor del contrato, según la unidad que corresponda, suministrará todos los elementos recreo deportivos necesarios para la realización de la actividad (globoflexia, sonido, rumba terapia, pintu-caritas, inflables, burbujas inflables).</w:t>
            </w:r>
          </w:p>
          <w:p w14:paraId="4794C393" w14:textId="77777777" w:rsidR="005E26FE" w:rsidRPr="00DA165C" w:rsidRDefault="005E26FE">
            <w:pPr>
              <w:pStyle w:val="Sinespaciado1"/>
              <w:jc w:val="both"/>
              <w:rPr>
                <w:rFonts w:ascii="Arial" w:hAnsi="Arial" w:cs="Arial"/>
                <w:sz w:val="12"/>
                <w:szCs w:val="12"/>
              </w:rPr>
            </w:pPr>
          </w:p>
          <w:p w14:paraId="311FA8C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El desarrollo de la actividad no deberá ser inferior a dos horas ni superar las 3 horas.</w:t>
            </w:r>
          </w:p>
          <w:p w14:paraId="269BE5D7" w14:textId="77777777" w:rsidR="005E26FE" w:rsidRPr="00DA165C" w:rsidRDefault="005E26FE">
            <w:pPr>
              <w:pStyle w:val="Sinespaciado1"/>
              <w:jc w:val="both"/>
              <w:rPr>
                <w:rFonts w:ascii="Arial" w:hAnsi="Arial" w:cs="Arial"/>
                <w:sz w:val="12"/>
                <w:szCs w:val="12"/>
              </w:rPr>
            </w:pPr>
          </w:p>
          <w:p w14:paraId="45CD3E60"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será general por cada actividad relacionada en el anexo No.1 del estudio previo y que demande la participación de personal con este tipo de perfil incluyendo todas las condiciones requeridas para el adecuado desempeño de esta, ya Previamente expuestas en el presente ítem.</w:t>
            </w:r>
          </w:p>
        </w:tc>
        <w:tc>
          <w:tcPr>
            <w:tcW w:w="991" w:type="pct"/>
            <w:vAlign w:val="center"/>
          </w:tcPr>
          <w:p w14:paraId="6DDEB779" w14:textId="6AC9069D" w:rsidR="005E26FE" w:rsidRPr="00DA165C" w:rsidRDefault="001F0106">
            <w:pPr>
              <w:pStyle w:val="Sinespaciado1"/>
              <w:jc w:val="right"/>
              <w:rPr>
                <w:rFonts w:ascii="Arial" w:hAnsi="Arial" w:cs="Arial"/>
                <w:sz w:val="20"/>
                <w:szCs w:val="20"/>
              </w:rPr>
            </w:pPr>
            <w:r w:rsidRPr="00DA165C">
              <w:rPr>
                <w:rFonts w:ascii="Arial" w:hAnsi="Arial" w:cs="Arial"/>
                <w:sz w:val="20"/>
                <w:szCs w:val="20"/>
              </w:rPr>
              <w:t>$ 1.0</w:t>
            </w:r>
            <w:r w:rsidR="00804219" w:rsidRPr="00DA165C">
              <w:rPr>
                <w:rFonts w:ascii="Arial" w:hAnsi="Arial" w:cs="Arial"/>
                <w:sz w:val="20"/>
                <w:szCs w:val="20"/>
              </w:rPr>
              <w:t>84</w:t>
            </w:r>
            <w:r w:rsidRPr="00DA165C">
              <w:rPr>
                <w:rFonts w:ascii="Arial" w:hAnsi="Arial" w:cs="Arial"/>
                <w:sz w:val="20"/>
                <w:szCs w:val="20"/>
              </w:rPr>
              <w:t>.</w:t>
            </w:r>
            <w:r w:rsidR="00804219" w:rsidRPr="00DA165C">
              <w:rPr>
                <w:rFonts w:ascii="Arial" w:hAnsi="Arial" w:cs="Arial"/>
                <w:sz w:val="20"/>
                <w:szCs w:val="20"/>
              </w:rPr>
              <w:t>108</w:t>
            </w:r>
            <w:r w:rsidRPr="00DA165C">
              <w:rPr>
                <w:rFonts w:ascii="Arial" w:hAnsi="Arial" w:cs="Arial"/>
                <w:sz w:val="20"/>
                <w:szCs w:val="20"/>
              </w:rPr>
              <w:t>,</w:t>
            </w:r>
            <w:r w:rsidR="00804219" w:rsidRPr="00DA165C">
              <w:rPr>
                <w:rFonts w:ascii="Arial" w:hAnsi="Arial" w:cs="Arial"/>
                <w:sz w:val="20"/>
                <w:szCs w:val="20"/>
              </w:rPr>
              <w:t>44</w:t>
            </w:r>
          </w:p>
          <w:p w14:paraId="14318B8E" w14:textId="77777777" w:rsidR="005E26FE" w:rsidRPr="00DA165C" w:rsidRDefault="005E26FE">
            <w:pPr>
              <w:pStyle w:val="Sinespaciado1"/>
              <w:jc w:val="right"/>
              <w:rPr>
                <w:rFonts w:ascii="Arial" w:hAnsi="Arial" w:cs="Arial"/>
                <w:sz w:val="20"/>
                <w:szCs w:val="20"/>
              </w:rPr>
            </w:pPr>
          </w:p>
        </w:tc>
        <w:tc>
          <w:tcPr>
            <w:tcW w:w="867" w:type="pct"/>
            <w:vAlign w:val="center"/>
          </w:tcPr>
          <w:p w14:paraId="4BC37DF5" w14:textId="0A07169C"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EF0875" w:rsidRPr="00DA165C">
              <w:rPr>
                <w:rFonts w:ascii="Arial" w:hAnsi="Arial" w:cs="Arial"/>
                <w:sz w:val="20"/>
                <w:szCs w:val="20"/>
              </w:rPr>
              <w:t>1.1</w:t>
            </w:r>
            <w:r w:rsidR="0007558F" w:rsidRPr="00DA165C">
              <w:rPr>
                <w:rFonts w:ascii="Arial" w:hAnsi="Arial" w:cs="Arial"/>
                <w:sz w:val="20"/>
                <w:szCs w:val="20"/>
              </w:rPr>
              <w:t>39</w:t>
            </w:r>
            <w:r w:rsidR="00EF0875" w:rsidRPr="00DA165C">
              <w:rPr>
                <w:rFonts w:ascii="Arial" w:hAnsi="Arial" w:cs="Arial"/>
                <w:sz w:val="20"/>
                <w:szCs w:val="20"/>
              </w:rPr>
              <w:t>.</w:t>
            </w:r>
            <w:r w:rsidR="0007558F" w:rsidRPr="00DA165C">
              <w:rPr>
                <w:rFonts w:ascii="Arial" w:hAnsi="Arial" w:cs="Arial"/>
                <w:sz w:val="20"/>
                <w:szCs w:val="20"/>
              </w:rPr>
              <w:t>397</w:t>
            </w:r>
            <w:r w:rsidRPr="00DA165C">
              <w:rPr>
                <w:rFonts w:ascii="Arial" w:hAnsi="Arial" w:cs="Arial"/>
                <w:sz w:val="20"/>
                <w:szCs w:val="20"/>
              </w:rPr>
              <w:t>,</w:t>
            </w:r>
            <w:r w:rsidR="0007558F" w:rsidRPr="00DA165C">
              <w:rPr>
                <w:rFonts w:ascii="Arial" w:hAnsi="Arial" w:cs="Arial"/>
                <w:sz w:val="20"/>
                <w:szCs w:val="20"/>
              </w:rPr>
              <w:t>9</w:t>
            </w:r>
            <w:r w:rsidRPr="00DA165C">
              <w:rPr>
                <w:rFonts w:ascii="Arial" w:hAnsi="Arial" w:cs="Arial"/>
                <w:sz w:val="20"/>
                <w:szCs w:val="20"/>
              </w:rPr>
              <w:t>7</w:t>
            </w:r>
          </w:p>
          <w:p w14:paraId="25C402C3" w14:textId="77777777" w:rsidR="005E26FE" w:rsidRPr="00DA165C" w:rsidRDefault="005E26FE">
            <w:pPr>
              <w:pStyle w:val="Sinespaciado1"/>
              <w:jc w:val="right"/>
              <w:rPr>
                <w:rFonts w:ascii="Arial" w:hAnsi="Arial" w:cs="Arial"/>
                <w:sz w:val="20"/>
                <w:szCs w:val="20"/>
              </w:rPr>
            </w:pPr>
          </w:p>
        </w:tc>
      </w:tr>
      <w:tr w:rsidR="005E26FE" w:rsidRPr="00DA165C" w14:paraId="525838FC" w14:textId="77777777">
        <w:trPr>
          <w:trHeight w:val="50"/>
          <w:jc w:val="center"/>
        </w:trPr>
        <w:tc>
          <w:tcPr>
            <w:tcW w:w="350" w:type="pct"/>
            <w:vAlign w:val="center"/>
          </w:tcPr>
          <w:p w14:paraId="0F0B6876"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5</w:t>
            </w:r>
          </w:p>
        </w:tc>
        <w:tc>
          <w:tcPr>
            <w:tcW w:w="883" w:type="pct"/>
            <w:vAlign w:val="center"/>
          </w:tcPr>
          <w:p w14:paraId="74E33B43"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A9D4CF4" w14:textId="4C656C81"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3D5D09E0"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3AD340B8" w14:textId="3550BB74"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5566B5F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SHOW STAND UP COMEDY </w:t>
            </w:r>
          </w:p>
          <w:p w14:paraId="605FF735" w14:textId="77777777" w:rsidR="005E26FE" w:rsidRPr="00DA165C" w:rsidRDefault="005E26FE">
            <w:pPr>
              <w:pStyle w:val="Sinespaciado1"/>
              <w:jc w:val="both"/>
              <w:rPr>
                <w:rFonts w:ascii="Arial" w:hAnsi="Arial" w:cs="Arial"/>
                <w:sz w:val="12"/>
                <w:szCs w:val="12"/>
              </w:rPr>
            </w:pPr>
          </w:p>
          <w:p w14:paraId="5C9B9FB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Servicio de animación en stand up comedy y/o cuentero, que aborde diferentes temáticas como lo son la docencia, fortalecimiento de valores y la familia, ambiente laboral, entre otros, previa coordinación con el supervisor del contrato, según la unidad que corresponda.</w:t>
            </w:r>
          </w:p>
          <w:p w14:paraId="594B2C29" w14:textId="77777777" w:rsidR="005E26FE" w:rsidRPr="00DA165C" w:rsidRDefault="005E26FE">
            <w:pPr>
              <w:pStyle w:val="Sinespaciado1"/>
              <w:jc w:val="both"/>
              <w:rPr>
                <w:rFonts w:ascii="Arial" w:hAnsi="Arial" w:cs="Arial"/>
                <w:sz w:val="12"/>
                <w:szCs w:val="12"/>
              </w:rPr>
            </w:pPr>
          </w:p>
          <w:p w14:paraId="33EA045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Este personal debe tener experiencia en Colombia de haber participado como mínimo, en un (1) proyecto relacionado con el objeto del presente contrato.</w:t>
            </w:r>
          </w:p>
          <w:p w14:paraId="33B4BF6B"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 </w:t>
            </w:r>
          </w:p>
          <w:p w14:paraId="3820287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El desarrollo de la actividad no deberá ser inferior a dos horas ni superar las 3 horas. </w:t>
            </w:r>
          </w:p>
          <w:p w14:paraId="44BE1B3A" w14:textId="77777777" w:rsidR="005E26FE" w:rsidRPr="00DA165C" w:rsidRDefault="005E26FE">
            <w:pPr>
              <w:pStyle w:val="Sinespaciado1"/>
              <w:jc w:val="both"/>
              <w:rPr>
                <w:rFonts w:ascii="Arial" w:hAnsi="Arial" w:cs="Arial"/>
                <w:sz w:val="12"/>
                <w:szCs w:val="12"/>
              </w:rPr>
            </w:pPr>
          </w:p>
          <w:p w14:paraId="4C27556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será general por cada actividad relacionada en el anexo No. 1 del estudio previo y que demande la participación de personal con este tipo de perfil incluyendo todas las condiciones requeridas para el adecuado desempeño de esta, expuestas previamente en el presente ítem.</w:t>
            </w:r>
          </w:p>
        </w:tc>
        <w:tc>
          <w:tcPr>
            <w:tcW w:w="991" w:type="pct"/>
            <w:vAlign w:val="center"/>
          </w:tcPr>
          <w:p w14:paraId="1C049914" w14:textId="49C802EC" w:rsidR="005E26FE" w:rsidRPr="00DA165C" w:rsidRDefault="001F0106">
            <w:pPr>
              <w:pStyle w:val="Sinespaciado1"/>
              <w:jc w:val="right"/>
              <w:rPr>
                <w:rFonts w:ascii="Arial" w:hAnsi="Arial" w:cs="Arial"/>
                <w:sz w:val="20"/>
                <w:szCs w:val="20"/>
              </w:rPr>
            </w:pPr>
            <w:r w:rsidRPr="00DA165C">
              <w:rPr>
                <w:rFonts w:ascii="Arial" w:hAnsi="Arial" w:cs="Arial"/>
                <w:sz w:val="20"/>
                <w:szCs w:val="20"/>
              </w:rPr>
              <w:t>$ 2.</w:t>
            </w:r>
            <w:r w:rsidR="00804219" w:rsidRPr="00DA165C">
              <w:rPr>
                <w:rFonts w:ascii="Arial" w:hAnsi="Arial" w:cs="Arial"/>
                <w:sz w:val="20"/>
                <w:szCs w:val="20"/>
              </w:rPr>
              <w:t>638</w:t>
            </w:r>
            <w:r w:rsidRPr="00DA165C">
              <w:rPr>
                <w:rFonts w:ascii="Arial" w:hAnsi="Arial" w:cs="Arial"/>
                <w:sz w:val="20"/>
                <w:szCs w:val="20"/>
              </w:rPr>
              <w:t>.</w:t>
            </w:r>
            <w:r w:rsidR="00804219" w:rsidRPr="00DA165C">
              <w:rPr>
                <w:rFonts w:ascii="Arial" w:hAnsi="Arial" w:cs="Arial"/>
                <w:sz w:val="20"/>
                <w:szCs w:val="20"/>
              </w:rPr>
              <w:t>794</w:t>
            </w:r>
            <w:r w:rsidRPr="00DA165C">
              <w:rPr>
                <w:rFonts w:ascii="Arial" w:hAnsi="Arial" w:cs="Arial"/>
                <w:sz w:val="20"/>
                <w:szCs w:val="20"/>
              </w:rPr>
              <w:t>,</w:t>
            </w:r>
            <w:r w:rsidR="00804219" w:rsidRPr="00DA165C">
              <w:rPr>
                <w:rFonts w:ascii="Arial" w:hAnsi="Arial" w:cs="Arial"/>
                <w:sz w:val="20"/>
                <w:szCs w:val="20"/>
              </w:rPr>
              <w:t>77</w:t>
            </w:r>
          </w:p>
        </w:tc>
        <w:tc>
          <w:tcPr>
            <w:tcW w:w="867" w:type="pct"/>
            <w:vAlign w:val="center"/>
          </w:tcPr>
          <w:p w14:paraId="7771585F" w14:textId="5DDB9337"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EF0875" w:rsidRPr="00DA165C">
              <w:rPr>
                <w:rFonts w:ascii="Arial" w:hAnsi="Arial" w:cs="Arial"/>
                <w:sz w:val="20"/>
                <w:szCs w:val="20"/>
              </w:rPr>
              <w:t>2.7</w:t>
            </w:r>
            <w:r w:rsidR="0007558F" w:rsidRPr="00DA165C">
              <w:rPr>
                <w:rFonts w:ascii="Arial" w:hAnsi="Arial" w:cs="Arial"/>
                <w:sz w:val="20"/>
                <w:szCs w:val="20"/>
              </w:rPr>
              <w:t>73</w:t>
            </w:r>
            <w:r w:rsidR="00EF0875" w:rsidRPr="00DA165C">
              <w:rPr>
                <w:rFonts w:ascii="Arial" w:hAnsi="Arial" w:cs="Arial"/>
                <w:sz w:val="20"/>
                <w:szCs w:val="20"/>
              </w:rPr>
              <w:t>.</w:t>
            </w:r>
            <w:r w:rsidR="0007558F" w:rsidRPr="00DA165C">
              <w:rPr>
                <w:rFonts w:ascii="Arial" w:hAnsi="Arial" w:cs="Arial"/>
                <w:sz w:val="20"/>
                <w:szCs w:val="20"/>
              </w:rPr>
              <w:t>373</w:t>
            </w:r>
            <w:r w:rsidRPr="00DA165C">
              <w:rPr>
                <w:rFonts w:ascii="Arial" w:hAnsi="Arial" w:cs="Arial"/>
                <w:sz w:val="20"/>
                <w:szCs w:val="20"/>
              </w:rPr>
              <w:t>,3</w:t>
            </w:r>
            <w:r w:rsidR="0007558F" w:rsidRPr="00DA165C">
              <w:rPr>
                <w:rFonts w:ascii="Arial" w:hAnsi="Arial" w:cs="Arial"/>
                <w:sz w:val="20"/>
                <w:szCs w:val="20"/>
              </w:rPr>
              <w:t>0</w:t>
            </w:r>
          </w:p>
        </w:tc>
      </w:tr>
      <w:tr w:rsidR="005E26FE" w:rsidRPr="00DA165C" w14:paraId="787DBF07" w14:textId="77777777">
        <w:trPr>
          <w:trHeight w:val="50"/>
          <w:jc w:val="center"/>
        </w:trPr>
        <w:tc>
          <w:tcPr>
            <w:tcW w:w="350" w:type="pct"/>
            <w:vAlign w:val="center"/>
          </w:tcPr>
          <w:p w14:paraId="1D8EFAC8"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6</w:t>
            </w:r>
          </w:p>
        </w:tc>
        <w:tc>
          <w:tcPr>
            <w:tcW w:w="883" w:type="pct"/>
            <w:vAlign w:val="center"/>
          </w:tcPr>
          <w:p w14:paraId="2E1880E8"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1DE816BC" w14:textId="7D1619EC"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6D928EA8"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49E20C17" w14:textId="2A77A32A"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7FF6A6F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SERVICIO DE ANIMACIÓN </w:t>
            </w:r>
          </w:p>
          <w:p w14:paraId="347159E8" w14:textId="77777777" w:rsidR="005E26FE" w:rsidRPr="00DA165C" w:rsidRDefault="005E26FE">
            <w:pPr>
              <w:pStyle w:val="Sinespaciado1"/>
              <w:jc w:val="both"/>
              <w:rPr>
                <w:rFonts w:ascii="Arial" w:hAnsi="Arial" w:cs="Arial"/>
                <w:sz w:val="12"/>
                <w:szCs w:val="12"/>
              </w:rPr>
            </w:pPr>
          </w:p>
          <w:p w14:paraId="7B92E807"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Animación por un periodo de dos horas que evoque una tarde de fantasía enmarcada en un contexto mágico de la celebración de los disfraces, mezclado con ingredientes de color y fantasía, propios de la dulzura de los niños y las niñas, previa coordinación con el supervisor del contrato, según la unidad que corresponda.</w:t>
            </w:r>
          </w:p>
          <w:p w14:paraId="4DDC5113" w14:textId="77777777" w:rsidR="005E26FE" w:rsidRPr="00DA165C" w:rsidRDefault="005E26FE">
            <w:pPr>
              <w:pStyle w:val="Sinespaciado1"/>
              <w:jc w:val="both"/>
              <w:rPr>
                <w:rFonts w:ascii="Arial" w:hAnsi="Arial" w:cs="Arial"/>
                <w:sz w:val="12"/>
                <w:szCs w:val="12"/>
              </w:rPr>
            </w:pPr>
          </w:p>
          <w:p w14:paraId="181F1B8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de la animación será acorde a las condiciones del presente ítem</w:t>
            </w:r>
          </w:p>
        </w:tc>
        <w:tc>
          <w:tcPr>
            <w:tcW w:w="991" w:type="pct"/>
            <w:vAlign w:val="center"/>
          </w:tcPr>
          <w:p w14:paraId="7C7094EF" w14:textId="369F3F7F" w:rsidR="005E26FE" w:rsidRPr="00DA165C" w:rsidRDefault="001F0106">
            <w:pPr>
              <w:pStyle w:val="Sinespaciado1"/>
              <w:jc w:val="right"/>
              <w:rPr>
                <w:rFonts w:ascii="Arial" w:hAnsi="Arial" w:cs="Arial"/>
                <w:sz w:val="20"/>
                <w:szCs w:val="20"/>
              </w:rPr>
            </w:pPr>
            <w:r w:rsidRPr="00DA165C">
              <w:rPr>
                <w:rFonts w:ascii="Arial" w:hAnsi="Arial" w:cs="Arial"/>
                <w:sz w:val="20"/>
                <w:szCs w:val="20"/>
              </w:rPr>
              <w:t>$ 8</w:t>
            </w:r>
            <w:r w:rsidR="00804219" w:rsidRPr="00DA165C">
              <w:rPr>
                <w:rFonts w:ascii="Arial" w:hAnsi="Arial" w:cs="Arial"/>
                <w:sz w:val="20"/>
                <w:szCs w:val="20"/>
              </w:rPr>
              <w:t>55</w:t>
            </w:r>
            <w:r w:rsidRPr="00DA165C">
              <w:rPr>
                <w:rFonts w:ascii="Arial" w:hAnsi="Arial" w:cs="Arial"/>
                <w:sz w:val="20"/>
                <w:szCs w:val="20"/>
              </w:rPr>
              <w:t>.</w:t>
            </w:r>
            <w:r w:rsidR="00804219" w:rsidRPr="00DA165C">
              <w:rPr>
                <w:rFonts w:ascii="Arial" w:hAnsi="Arial" w:cs="Arial"/>
                <w:sz w:val="20"/>
                <w:szCs w:val="20"/>
              </w:rPr>
              <w:t>472</w:t>
            </w:r>
            <w:r w:rsidRPr="00DA165C">
              <w:rPr>
                <w:rFonts w:ascii="Arial" w:hAnsi="Arial" w:cs="Arial"/>
                <w:sz w:val="20"/>
                <w:szCs w:val="20"/>
              </w:rPr>
              <w:t>,1</w:t>
            </w:r>
            <w:r w:rsidR="00804219" w:rsidRPr="00DA165C">
              <w:rPr>
                <w:rFonts w:ascii="Arial" w:hAnsi="Arial" w:cs="Arial"/>
                <w:sz w:val="20"/>
                <w:szCs w:val="20"/>
              </w:rPr>
              <w:t>5</w:t>
            </w:r>
          </w:p>
        </w:tc>
        <w:tc>
          <w:tcPr>
            <w:tcW w:w="867" w:type="pct"/>
            <w:vAlign w:val="center"/>
          </w:tcPr>
          <w:p w14:paraId="060E952E" w14:textId="3579BD0E"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EF0875" w:rsidRPr="00DA165C">
              <w:rPr>
                <w:rFonts w:ascii="Arial" w:hAnsi="Arial" w:cs="Arial"/>
                <w:sz w:val="20"/>
                <w:szCs w:val="20"/>
              </w:rPr>
              <w:t>8</w:t>
            </w:r>
            <w:r w:rsidR="0007558F" w:rsidRPr="00DA165C">
              <w:rPr>
                <w:rFonts w:ascii="Arial" w:hAnsi="Arial" w:cs="Arial"/>
                <w:sz w:val="20"/>
                <w:szCs w:val="20"/>
              </w:rPr>
              <w:t>97</w:t>
            </w:r>
            <w:r w:rsidR="00EF0875" w:rsidRPr="00DA165C">
              <w:rPr>
                <w:rFonts w:ascii="Arial" w:hAnsi="Arial" w:cs="Arial"/>
                <w:sz w:val="20"/>
                <w:szCs w:val="20"/>
              </w:rPr>
              <w:t>.</w:t>
            </w:r>
            <w:r w:rsidR="0007558F" w:rsidRPr="00DA165C">
              <w:rPr>
                <w:rFonts w:ascii="Arial" w:hAnsi="Arial" w:cs="Arial"/>
                <w:sz w:val="20"/>
                <w:szCs w:val="20"/>
              </w:rPr>
              <w:t>101</w:t>
            </w:r>
            <w:r w:rsidRPr="00DA165C">
              <w:rPr>
                <w:rFonts w:ascii="Arial" w:hAnsi="Arial" w:cs="Arial"/>
                <w:sz w:val="20"/>
                <w:szCs w:val="20"/>
              </w:rPr>
              <w:t>,</w:t>
            </w:r>
            <w:r w:rsidR="0007558F" w:rsidRPr="00DA165C">
              <w:rPr>
                <w:rFonts w:ascii="Arial" w:hAnsi="Arial" w:cs="Arial"/>
                <w:sz w:val="20"/>
                <w:szCs w:val="20"/>
              </w:rPr>
              <w:t>22</w:t>
            </w:r>
          </w:p>
        </w:tc>
      </w:tr>
      <w:tr w:rsidR="005E26FE" w:rsidRPr="00DA165C" w14:paraId="52709E9A" w14:textId="77777777">
        <w:trPr>
          <w:trHeight w:val="50"/>
          <w:jc w:val="center"/>
        </w:trPr>
        <w:tc>
          <w:tcPr>
            <w:tcW w:w="350" w:type="pct"/>
            <w:vAlign w:val="center"/>
          </w:tcPr>
          <w:p w14:paraId="0B166E07"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7</w:t>
            </w:r>
          </w:p>
        </w:tc>
        <w:tc>
          <w:tcPr>
            <w:tcW w:w="883" w:type="pct"/>
            <w:vAlign w:val="center"/>
          </w:tcPr>
          <w:p w14:paraId="5528EC7C"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D1FC95A" w14:textId="1E053E98"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110DF9A7"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5B8DC8E2" w14:textId="602F3EE1"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69607DC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SERVICIO ACTIVIDAD RECREO-DEPORTIVA 1</w:t>
            </w:r>
          </w:p>
          <w:p w14:paraId="35C57EC0" w14:textId="77777777" w:rsidR="005E26FE" w:rsidRPr="00DA165C" w:rsidRDefault="005E26FE">
            <w:pPr>
              <w:pStyle w:val="Sinespaciado1"/>
              <w:jc w:val="both"/>
              <w:rPr>
                <w:rFonts w:ascii="Arial" w:hAnsi="Arial" w:cs="Arial"/>
                <w:sz w:val="12"/>
                <w:szCs w:val="12"/>
              </w:rPr>
            </w:pPr>
          </w:p>
          <w:p w14:paraId="749C6E94"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lastRenderedPageBreak/>
              <w:t>Organización y desarrollo de evento deportivo campeonato voleibol, baloncesto y microfútbol intersecciones (los eventos deportivos deben contener arbitraje, reconocimiento al campeón y subcampeón.</w:t>
            </w:r>
          </w:p>
          <w:p w14:paraId="304B1402" w14:textId="77777777" w:rsidR="005E26FE" w:rsidRPr="00DA165C" w:rsidRDefault="005E26FE">
            <w:pPr>
              <w:pStyle w:val="Sinespaciado1"/>
              <w:jc w:val="both"/>
              <w:rPr>
                <w:rFonts w:ascii="Arial" w:hAnsi="Arial" w:cs="Arial"/>
                <w:sz w:val="12"/>
                <w:szCs w:val="12"/>
              </w:rPr>
            </w:pPr>
          </w:p>
          <w:p w14:paraId="4B4B6E76"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Nota. Este evento va dirigido a un mínimo de 70 y un máximo de 150 personas, adscritos a la escuela de policía provincia del Sumapaz o escuela de policía Gabriel González en todos sus niveles. Deben realizar la inscripción de los participantes, la eliminación o fixture será directa o sencilla. </w:t>
            </w:r>
          </w:p>
          <w:p w14:paraId="27D987A0" w14:textId="77777777" w:rsidR="005E26FE" w:rsidRPr="00DA165C" w:rsidRDefault="005E26FE">
            <w:pPr>
              <w:pStyle w:val="Sinespaciado1"/>
              <w:jc w:val="both"/>
              <w:rPr>
                <w:rFonts w:ascii="Arial" w:hAnsi="Arial" w:cs="Arial"/>
                <w:sz w:val="12"/>
                <w:szCs w:val="12"/>
              </w:rPr>
            </w:pPr>
          </w:p>
          <w:p w14:paraId="5F34C80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Nota. Tipo de campeonato (voleibol, micro, futbol, baloncesto), un equipo por cada sección, en cada una de las disciplinas deportivas. </w:t>
            </w:r>
          </w:p>
          <w:p w14:paraId="06EAE2FB" w14:textId="77777777" w:rsidR="005E26FE" w:rsidRPr="00DA165C" w:rsidRDefault="005E26FE">
            <w:pPr>
              <w:pStyle w:val="Sinespaciado1"/>
              <w:jc w:val="both"/>
              <w:rPr>
                <w:rFonts w:ascii="Arial" w:hAnsi="Arial" w:cs="Arial"/>
                <w:sz w:val="12"/>
                <w:szCs w:val="12"/>
              </w:rPr>
            </w:pPr>
          </w:p>
          <w:p w14:paraId="7C12654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de la actividad, será acorde a las condiciones del presente ítem.</w:t>
            </w:r>
          </w:p>
        </w:tc>
        <w:tc>
          <w:tcPr>
            <w:tcW w:w="991" w:type="pct"/>
            <w:vAlign w:val="center"/>
          </w:tcPr>
          <w:p w14:paraId="68C3B060" w14:textId="0D16D14E" w:rsidR="005E26FE" w:rsidRPr="00DA165C" w:rsidRDefault="001F0106">
            <w:pPr>
              <w:pStyle w:val="Sinespaciado1"/>
              <w:jc w:val="right"/>
              <w:rPr>
                <w:rFonts w:ascii="Arial" w:hAnsi="Arial" w:cs="Arial"/>
                <w:sz w:val="20"/>
                <w:szCs w:val="20"/>
              </w:rPr>
            </w:pPr>
            <w:r w:rsidRPr="00DA165C">
              <w:rPr>
                <w:rFonts w:ascii="Arial" w:hAnsi="Arial" w:cs="Arial"/>
                <w:sz w:val="20"/>
                <w:szCs w:val="20"/>
              </w:rPr>
              <w:lastRenderedPageBreak/>
              <w:t xml:space="preserve">$ </w:t>
            </w:r>
            <w:r w:rsidR="00804219" w:rsidRPr="00DA165C">
              <w:rPr>
                <w:rFonts w:ascii="Arial" w:hAnsi="Arial" w:cs="Arial"/>
                <w:sz w:val="20"/>
                <w:szCs w:val="20"/>
              </w:rPr>
              <w:t>576</w:t>
            </w:r>
            <w:r w:rsidRPr="00DA165C">
              <w:rPr>
                <w:rFonts w:ascii="Arial" w:hAnsi="Arial" w:cs="Arial"/>
                <w:sz w:val="20"/>
                <w:szCs w:val="20"/>
              </w:rPr>
              <w:t>.</w:t>
            </w:r>
            <w:r w:rsidR="00804219" w:rsidRPr="00DA165C">
              <w:rPr>
                <w:rFonts w:ascii="Arial" w:hAnsi="Arial" w:cs="Arial"/>
                <w:sz w:val="20"/>
                <w:szCs w:val="20"/>
              </w:rPr>
              <w:t>691</w:t>
            </w:r>
            <w:r w:rsidRPr="00DA165C">
              <w:rPr>
                <w:rFonts w:ascii="Arial" w:hAnsi="Arial" w:cs="Arial"/>
                <w:sz w:val="20"/>
                <w:szCs w:val="20"/>
              </w:rPr>
              <w:t>,00</w:t>
            </w:r>
          </w:p>
          <w:p w14:paraId="36524897" w14:textId="77777777" w:rsidR="005E26FE" w:rsidRPr="00DA165C" w:rsidRDefault="005E26FE">
            <w:pPr>
              <w:pStyle w:val="Sinespaciado1"/>
              <w:jc w:val="right"/>
              <w:rPr>
                <w:rFonts w:ascii="Arial" w:hAnsi="Arial" w:cs="Arial"/>
                <w:sz w:val="20"/>
                <w:szCs w:val="20"/>
              </w:rPr>
            </w:pPr>
          </w:p>
        </w:tc>
        <w:tc>
          <w:tcPr>
            <w:tcW w:w="867" w:type="pct"/>
            <w:vAlign w:val="center"/>
          </w:tcPr>
          <w:p w14:paraId="0DB78A0C" w14:textId="54651C5C"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9156AA" w:rsidRPr="00DA165C">
              <w:rPr>
                <w:rFonts w:ascii="Arial" w:hAnsi="Arial" w:cs="Arial"/>
                <w:sz w:val="20"/>
                <w:szCs w:val="20"/>
              </w:rPr>
              <w:t>606</w:t>
            </w:r>
            <w:r w:rsidR="002A0930" w:rsidRPr="00DA165C">
              <w:rPr>
                <w:rFonts w:ascii="Arial" w:hAnsi="Arial" w:cs="Arial"/>
                <w:sz w:val="20"/>
                <w:szCs w:val="20"/>
              </w:rPr>
              <w:t>.</w:t>
            </w:r>
            <w:r w:rsidR="009156AA" w:rsidRPr="00DA165C">
              <w:rPr>
                <w:rFonts w:ascii="Arial" w:hAnsi="Arial" w:cs="Arial"/>
                <w:sz w:val="20"/>
                <w:szCs w:val="20"/>
              </w:rPr>
              <w:t>102</w:t>
            </w:r>
            <w:r w:rsidRPr="00DA165C">
              <w:rPr>
                <w:rFonts w:ascii="Arial" w:hAnsi="Arial" w:cs="Arial"/>
                <w:sz w:val="20"/>
                <w:szCs w:val="20"/>
              </w:rPr>
              <w:t>,</w:t>
            </w:r>
            <w:r w:rsidR="005C2D9D" w:rsidRPr="00DA165C">
              <w:rPr>
                <w:rFonts w:ascii="Arial" w:hAnsi="Arial" w:cs="Arial"/>
                <w:sz w:val="20"/>
                <w:szCs w:val="20"/>
              </w:rPr>
              <w:t>24</w:t>
            </w:r>
          </w:p>
          <w:p w14:paraId="5537A2E2" w14:textId="77777777" w:rsidR="005E26FE" w:rsidRPr="00DA165C" w:rsidRDefault="005E26FE">
            <w:pPr>
              <w:pStyle w:val="Sinespaciado1"/>
              <w:jc w:val="right"/>
              <w:rPr>
                <w:rFonts w:ascii="Arial" w:hAnsi="Arial" w:cs="Arial"/>
                <w:sz w:val="20"/>
                <w:szCs w:val="20"/>
              </w:rPr>
            </w:pPr>
          </w:p>
        </w:tc>
      </w:tr>
      <w:tr w:rsidR="005E26FE" w:rsidRPr="00DA165C" w14:paraId="2E323FF3" w14:textId="77777777">
        <w:trPr>
          <w:trHeight w:val="50"/>
          <w:jc w:val="center"/>
        </w:trPr>
        <w:tc>
          <w:tcPr>
            <w:tcW w:w="350" w:type="pct"/>
            <w:vAlign w:val="center"/>
          </w:tcPr>
          <w:p w14:paraId="4581665E"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8</w:t>
            </w:r>
          </w:p>
        </w:tc>
        <w:tc>
          <w:tcPr>
            <w:tcW w:w="883" w:type="pct"/>
            <w:vAlign w:val="center"/>
          </w:tcPr>
          <w:p w14:paraId="71409959"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27684F94" w14:textId="5647CF5C"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0C0CBEF8"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0910384F" w14:textId="6006D9E7"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4E4CF2E2"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SERENATA EN VIVO</w:t>
            </w:r>
          </w:p>
          <w:p w14:paraId="790EAD2D" w14:textId="77777777" w:rsidR="005E26FE" w:rsidRPr="00DA165C" w:rsidRDefault="005E26FE">
            <w:pPr>
              <w:pStyle w:val="Sinespaciado1"/>
              <w:jc w:val="both"/>
              <w:rPr>
                <w:rFonts w:ascii="Arial" w:hAnsi="Arial" w:cs="Arial"/>
                <w:sz w:val="12"/>
                <w:szCs w:val="12"/>
              </w:rPr>
            </w:pPr>
          </w:p>
          <w:p w14:paraId="431698D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La serenata para la ocasión deberá incluir sonido y un cantante o persona idónea en tocar canciones en piano, saxofón, arpa u otros instrumentos musicales que amenicen la actividad, Lo anterior, se deberá coordinar con el supervisor del contrato, según la unidad que corresponda, para establecer el repertorio de canciones y tiempo destinado para la intervención el cual no excederá el tiempo de dos horas de presentación. </w:t>
            </w:r>
          </w:p>
          <w:p w14:paraId="54F1ABB2" w14:textId="77777777" w:rsidR="005E26FE" w:rsidRPr="00DA165C" w:rsidRDefault="005E26FE">
            <w:pPr>
              <w:pStyle w:val="Sinespaciado1"/>
              <w:jc w:val="both"/>
              <w:rPr>
                <w:rFonts w:ascii="Arial" w:hAnsi="Arial" w:cs="Arial"/>
                <w:sz w:val="12"/>
                <w:szCs w:val="12"/>
              </w:rPr>
            </w:pPr>
          </w:p>
          <w:p w14:paraId="5654ABB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de la serenata, será acorde a las condiciones del presente ítem.</w:t>
            </w:r>
          </w:p>
        </w:tc>
        <w:tc>
          <w:tcPr>
            <w:tcW w:w="991" w:type="pct"/>
            <w:vAlign w:val="center"/>
          </w:tcPr>
          <w:p w14:paraId="094CACCE" w14:textId="3302C39A" w:rsidR="005E26FE" w:rsidRPr="00DA165C" w:rsidRDefault="001F0106">
            <w:pPr>
              <w:pStyle w:val="Sinespaciado1"/>
              <w:jc w:val="right"/>
              <w:rPr>
                <w:rFonts w:ascii="Arial" w:hAnsi="Arial" w:cs="Arial"/>
                <w:sz w:val="20"/>
                <w:szCs w:val="20"/>
              </w:rPr>
            </w:pPr>
            <w:r w:rsidRPr="00DA165C">
              <w:rPr>
                <w:rFonts w:ascii="Arial" w:hAnsi="Arial" w:cs="Arial"/>
                <w:sz w:val="20"/>
                <w:szCs w:val="20"/>
              </w:rPr>
              <w:t>$ 1.</w:t>
            </w:r>
            <w:r w:rsidR="00804219" w:rsidRPr="00DA165C">
              <w:rPr>
                <w:rFonts w:ascii="Arial" w:hAnsi="Arial" w:cs="Arial"/>
                <w:sz w:val="20"/>
                <w:szCs w:val="20"/>
              </w:rPr>
              <w:t>655</w:t>
            </w:r>
            <w:r w:rsidRPr="00DA165C">
              <w:rPr>
                <w:rFonts w:ascii="Arial" w:hAnsi="Arial" w:cs="Arial"/>
                <w:sz w:val="20"/>
                <w:szCs w:val="20"/>
              </w:rPr>
              <w:t>.</w:t>
            </w:r>
            <w:r w:rsidR="00804219" w:rsidRPr="00DA165C">
              <w:rPr>
                <w:rFonts w:ascii="Arial" w:hAnsi="Arial" w:cs="Arial"/>
                <w:sz w:val="20"/>
                <w:szCs w:val="20"/>
              </w:rPr>
              <w:t>5</w:t>
            </w:r>
            <w:r w:rsidRPr="00DA165C">
              <w:rPr>
                <w:rFonts w:ascii="Arial" w:hAnsi="Arial" w:cs="Arial"/>
                <w:sz w:val="20"/>
                <w:szCs w:val="20"/>
              </w:rPr>
              <w:t>9</w:t>
            </w:r>
            <w:r w:rsidR="00804219" w:rsidRPr="00DA165C">
              <w:rPr>
                <w:rFonts w:ascii="Arial" w:hAnsi="Arial" w:cs="Arial"/>
                <w:sz w:val="20"/>
                <w:szCs w:val="20"/>
              </w:rPr>
              <w:t>6</w:t>
            </w:r>
            <w:r w:rsidRPr="00DA165C">
              <w:rPr>
                <w:rFonts w:ascii="Arial" w:hAnsi="Arial" w:cs="Arial"/>
                <w:sz w:val="20"/>
                <w:szCs w:val="20"/>
              </w:rPr>
              <w:t>,</w:t>
            </w:r>
            <w:r w:rsidR="00804219" w:rsidRPr="00DA165C">
              <w:rPr>
                <w:rFonts w:ascii="Arial" w:hAnsi="Arial" w:cs="Arial"/>
                <w:sz w:val="20"/>
                <w:szCs w:val="20"/>
              </w:rPr>
              <w:t>52</w:t>
            </w:r>
          </w:p>
        </w:tc>
        <w:tc>
          <w:tcPr>
            <w:tcW w:w="867" w:type="pct"/>
            <w:vAlign w:val="center"/>
          </w:tcPr>
          <w:p w14:paraId="5D8E1115" w14:textId="2E43D54D"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2A0930" w:rsidRPr="00DA165C">
              <w:rPr>
                <w:rFonts w:ascii="Arial" w:hAnsi="Arial" w:cs="Arial"/>
                <w:sz w:val="20"/>
                <w:szCs w:val="20"/>
              </w:rPr>
              <w:t>1.7</w:t>
            </w:r>
            <w:r w:rsidR="005C2D9D" w:rsidRPr="00DA165C">
              <w:rPr>
                <w:rFonts w:ascii="Arial" w:hAnsi="Arial" w:cs="Arial"/>
                <w:sz w:val="20"/>
                <w:szCs w:val="20"/>
              </w:rPr>
              <w:t>40</w:t>
            </w:r>
            <w:r w:rsidR="002A0930" w:rsidRPr="00DA165C">
              <w:rPr>
                <w:rFonts w:ascii="Arial" w:hAnsi="Arial" w:cs="Arial"/>
                <w:sz w:val="20"/>
                <w:szCs w:val="20"/>
              </w:rPr>
              <w:t>.</w:t>
            </w:r>
            <w:r w:rsidR="005C2D9D" w:rsidRPr="00DA165C">
              <w:rPr>
                <w:rFonts w:ascii="Arial" w:hAnsi="Arial" w:cs="Arial"/>
                <w:sz w:val="20"/>
                <w:szCs w:val="20"/>
              </w:rPr>
              <w:t>031</w:t>
            </w:r>
            <w:r w:rsidRPr="00DA165C">
              <w:rPr>
                <w:rFonts w:ascii="Arial" w:hAnsi="Arial" w:cs="Arial"/>
                <w:sz w:val="20"/>
                <w:szCs w:val="20"/>
              </w:rPr>
              <w:t>,</w:t>
            </w:r>
            <w:r w:rsidR="005C2D9D" w:rsidRPr="00DA165C">
              <w:rPr>
                <w:rFonts w:ascii="Arial" w:hAnsi="Arial" w:cs="Arial"/>
                <w:sz w:val="20"/>
                <w:szCs w:val="20"/>
              </w:rPr>
              <w:t>94</w:t>
            </w:r>
          </w:p>
        </w:tc>
      </w:tr>
      <w:tr w:rsidR="005E26FE" w:rsidRPr="00DA165C" w14:paraId="739D6D18" w14:textId="77777777">
        <w:trPr>
          <w:trHeight w:val="50"/>
          <w:jc w:val="center"/>
        </w:trPr>
        <w:tc>
          <w:tcPr>
            <w:tcW w:w="350" w:type="pct"/>
            <w:vAlign w:val="center"/>
          </w:tcPr>
          <w:p w14:paraId="58CC27A4"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9</w:t>
            </w:r>
          </w:p>
        </w:tc>
        <w:tc>
          <w:tcPr>
            <w:tcW w:w="883" w:type="pct"/>
            <w:vAlign w:val="center"/>
          </w:tcPr>
          <w:p w14:paraId="1DFEF96D"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104F4EAB" w14:textId="59B37AED"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63B2A89C"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33E333C6" w14:textId="57FB534C"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2E460820"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ACTIVIDAD CULTURAL</w:t>
            </w:r>
          </w:p>
          <w:p w14:paraId="4FB27B41" w14:textId="77777777" w:rsidR="005E26FE" w:rsidRPr="00DA165C" w:rsidRDefault="005E26FE">
            <w:pPr>
              <w:pStyle w:val="Sinespaciado1"/>
              <w:jc w:val="both"/>
              <w:rPr>
                <w:rFonts w:ascii="Arial" w:hAnsi="Arial" w:cs="Arial"/>
                <w:sz w:val="12"/>
                <w:szCs w:val="12"/>
              </w:rPr>
            </w:pPr>
          </w:p>
          <w:p w14:paraId="0D2F5F55"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Presentación show artístico de bailes típicos con exposición mínimo de dos parejas con su respectivo vestuario y pista musical para el programa.</w:t>
            </w:r>
          </w:p>
          <w:p w14:paraId="6D68F6E0" w14:textId="77777777" w:rsidR="005E26FE" w:rsidRPr="00DA165C" w:rsidRDefault="005E26FE">
            <w:pPr>
              <w:pStyle w:val="Sinespaciado1"/>
              <w:jc w:val="both"/>
              <w:rPr>
                <w:rFonts w:ascii="Arial" w:hAnsi="Arial" w:cs="Arial"/>
                <w:sz w:val="12"/>
                <w:szCs w:val="12"/>
              </w:rPr>
            </w:pPr>
          </w:p>
          <w:p w14:paraId="6ED3D5A6"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de la actividad, será acorde a las condiciones del presente ítem.</w:t>
            </w:r>
          </w:p>
        </w:tc>
        <w:tc>
          <w:tcPr>
            <w:tcW w:w="991" w:type="pct"/>
            <w:vAlign w:val="center"/>
          </w:tcPr>
          <w:p w14:paraId="4FB83F42" w14:textId="5A54CE05" w:rsidR="005E26FE" w:rsidRPr="00DA165C" w:rsidRDefault="001F0106">
            <w:pPr>
              <w:pStyle w:val="Sinespaciado1"/>
              <w:jc w:val="right"/>
              <w:rPr>
                <w:rFonts w:ascii="Arial" w:hAnsi="Arial" w:cs="Arial"/>
                <w:sz w:val="20"/>
                <w:szCs w:val="20"/>
              </w:rPr>
            </w:pPr>
            <w:r w:rsidRPr="00DA165C">
              <w:rPr>
                <w:rFonts w:ascii="Arial" w:hAnsi="Arial" w:cs="Arial"/>
                <w:sz w:val="20"/>
                <w:szCs w:val="20"/>
              </w:rPr>
              <w:t>$ 1.</w:t>
            </w:r>
            <w:r w:rsidR="00804219" w:rsidRPr="00DA165C">
              <w:rPr>
                <w:rFonts w:ascii="Arial" w:hAnsi="Arial" w:cs="Arial"/>
                <w:sz w:val="20"/>
                <w:szCs w:val="20"/>
              </w:rPr>
              <w:t>499</w:t>
            </w:r>
            <w:r w:rsidRPr="00DA165C">
              <w:rPr>
                <w:rFonts w:ascii="Arial" w:hAnsi="Arial" w:cs="Arial"/>
                <w:sz w:val="20"/>
                <w:szCs w:val="20"/>
              </w:rPr>
              <w:t>.</w:t>
            </w:r>
            <w:r w:rsidR="00804219" w:rsidRPr="00DA165C">
              <w:rPr>
                <w:rFonts w:ascii="Arial" w:hAnsi="Arial" w:cs="Arial"/>
                <w:sz w:val="20"/>
                <w:szCs w:val="20"/>
              </w:rPr>
              <w:t>781</w:t>
            </w:r>
            <w:r w:rsidRPr="00DA165C">
              <w:rPr>
                <w:rFonts w:ascii="Arial" w:hAnsi="Arial" w:cs="Arial"/>
                <w:sz w:val="20"/>
                <w:szCs w:val="20"/>
              </w:rPr>
              <w:t>,</w:t>
            </w:r>
            <w:r w:rsidR="00804219" w:rsidRPr="00DA165C">
              <w:rPr>
                <w:rFonts w:ascii="Arial" w:hAnsi="Arial" w:cs="Arial"/>
                <w:sz w:val="20"/>
                <w:szCs w:val="20"/>
              </w:rPr>
              <w:t>5</w:t>
            </w:r>
            <w:r w:rsidRPr="00DA165C">
              <w:rPr>
                <w:rFonts w:ascii="Arial" w:hAnsi="Arial" w:cs="Arial"/>
                <w:sz w:val="20"/>
                <w:szCs w:val="20"/>
              </w:rPr>
              <w:t>2</w:t>
            </w:r>
          </w:p>
        </w:tc>
        <w:tc>
          <w:tcPr>
            <w:tcW w:w="867" w:type="pct"/>
            <w:vAlign w:val="center"/>
          </w:tcPr>
          <w:p w14:paraId="6A5FADDA" w14:textId="7F29C5C4"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2A0930" w:rsidRPr="00DA165C">
              <w:rPr>
                <w:rFonts w:ascii="Arial" w:hAnsi="Arial" w:cs="Arial"/>
                <w:sz w:val="20"/>
                <w:szCs w:val="20"/>
              </w:rPr>
              <w:t>1.5</w:t>
            </w:r>
            <w:r w:rsidR="005C2D9D" w:rsidRPr="00DA165C">
              <w:rPr>
                <w:rFonts w:ascii="Arial" w:hAnsi="Arial" w:cs="Arial"/>
                <w:sz w:val="20"/>
                <w:szCs w:val="20"/>
              </w:rPr>
              <w:t>76</w:t>
            </w:r>
            <w:r w:rsidR="002A0930" w:rsidRPr="00DA165C">
              <w:rPr>
                <w:rFonts w:ascii="Arial" w:hAnsi="Arial" w:cs="Arial"/>
                <w:sz w:val="20"/>
                <w:szCs w:val="20"/>
              </w:rPr>
              <w:t>.27</w:t>
            </w:r>
            <w:r w:rsidR="005C2D9D" w:rsidRPr="00DA165C">
              <w:rPr>
                <w:rFonts w:ascii="Arial" w:hAnsi="Arial" w:cs="Arial"/>
                <w:sz w:val="20"/>
                <w:szCs w:val="20"/>
              </w:rPr>
              <w:t>0</w:t>
            </w:r>
            <w:r w:rsidRPr="00DA165C">
              <w:rPr>
                <w:rFonts w:ascii="Arial" w:hAnsi="Arial" w:cs="Arial"/>
                <w:sz w:val="20"/>
                <w:szCs w:val="20"/>
              </w:rPr>
              <w:t>,</w:t>
            </w:r>
            <w:r w:rsidR="005C2D9D" w:rsidRPr="00DA165C">
              <w:rPr>
                <w:rFonts w:ascii="Arial" w:hAnsi="Arial" w:cs="Arial"/>
                <w:sz w:val="20"/>
                <w:szCs w:val="20"/>
              </w:rPr>
              <w:t>37</w:t>
            </w:r>
          </w:p>
        </w:tc>
      </w:tr>
      <w:tr w:rsidR="005E26FE" w:rsidRPr="00DA165C" w14:paraId="10D73EFA" w14:textId="77777777">
        <w:trPr>
          <w:trHeight w:val="50"/>
          <w:jc w:val="center"/>
        </w:trPr>
        <w:tc>
          <w:tcPr>
            <w:tcW w:w="350" w:type="pct"/>
            <w:vAlign w:val="center"/>
          </w:tcPr>
          <w:p w14:paraId="796F16F2"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10</w:t>
            </w:r>
          </w:p>
        </w:tc>
        <w:tc>
          <w:tcPr>
            <w:tcW w:w="883" w:type="pct"/>
            <w:vAlign w:val="center"/>
          </w:tcPr>
          <w:p w14:paraId="1F763163"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0E0FF27B" w14:textId="14516175"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1A029C8A"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7415E19F" w14:textId="713C0A02"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067D8DB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TALLER PRÁCTICO</w:t>
            </w:r>
          </w:p>
          <w:p w14:paraId="19B38AF7" w14:textId="77777777" w:rsidR="005E26FE" w:rsidRPr="00DA165C" w:rsidRDefault="005E26FE">
            <w:pPr>
              <w:pStyle w:val="Sinespaciado1"/>
              <w:jc w:val="both"/>
              <w:rPr>
                <w:rFonts w:ascii="Arial" w:hAnsi="Arial" w:cs="Arial"/>
                <w:sz w:val="12"/>
                <w:szCs w:val="12"/>
              </w:rPr>
            </w:pPr>
          </w:p>
          <w:p w14:paraId="17E6F08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Taller lúdico práctico con orientador o animador presencial según la actividad seleccionada: puede ser talleres de dibujo, taller de Manualidades, taller de Pintura, entre otros incluye, materiales de trabajo. Actividad dirigida para 100 personas aproximadamente.</w:t>
            </w:r>
          </w:p>
          <w:p w14:paraId="11A58FB5" w14:textId="77777777" w:rsidR="005E26FE" w:rsidRPr="00DA165C" w:rsidRDefault="005E26FE">
            <w:pPr>
              <w:pStyle w:val="Sinespaciado1"/>
              <w:jc w:val="both"/>
              <w:rPr>
                <w:rFonts w:ascii="Arial" w:hAnsi="Arial" w:cs="Arial"/>
                <w:sz w:val="12"/>
                <w:szCs w:val="12"/>
              </w:rPr>
            </w:pPr>
          </w:p>
          <w:p w14:paraId="1786DC7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de la actividad, será acorde a las condiciones del presente ítem</w:t>
            </w:r>
          </w:p>
        </w:tc>
        <w:tc>
          <w:tcPr>
            <w:tcW w:w="991" w:type="pct"/>
            <w:vAlign w:val="center"/>
          </w:tcPr>
          <w:p w14:paraId="2BC550B2" w14:textId="5D94FDBA" w:rsidR="005E26FE" w:rsidRPr="00DA165C" w:rsidRDefault="001F0106">
            <w:pPr>
              <w:pStyle w:val="Sinespaciado1"/>
              <w:jc w:val="right"/>
              <w:rPr>
                <w:rFonts w:ascii="Arial" w:hAnsi="Arial" w:cs="Arial"/>
                <w:sz w:val="20"/>
                <w:szCs w:val="20"/>
              </w:rPr>
            </w:pPr>
            <w:r w:rsidRPr="00DA165C">
              <w:rPr>
                <w:rFonts w:ascii="Arial" w:hAnsi="Arial" w:cs="Arial"/>
                <w:sz w:val="20"/>
                <w:szCs w:val="20"/>
              </w:rPr>
              <w:t>$ 2.</w:t>
            </w:r>
            <w:r w:rsidR="00804219" w:rsidRPr="00DA165C">
              <w:rPr>
                <w:rFonts w:ascii="Arial" w:hAnsi="Arial" w:cs="Arial"/>
                <w:sz w:val="20"/>
                <w:szCs w:val="20"/>
              </w:rPr>
              <w:t>685</w:t>
            </w:r>
            <w:r w:rsidRPr="00DA165C">
              <w:rPr>
                <w:rFonts w:ascii="Arial" w:hAnsi="Arial" w:cs="Arial"/>
                <w:sz w:val="20"/>
                <w:szCs w:val="20"/>
              </w:rPr>
              <w:t>.</w:t>
            </w:r>
            <w:r w:rsidR="00804219" w:rsidRPr="00DA165C">
              <w:rPr>
                <w:rFonts w:ascii="Arial" w:hAnsi="Arial" w:cs="Arial"/>
                <w:sz w:val="20"/>
                <w:szCs w:val="20"/>
              </w:rPr>
              <w:t>992</w:t>
            </w:r>
            <w:r w:rsidRPr="00DA165C">
              <w:rPr>
                <w:rFonts w:ascii="Arial" w:hAnsi="Arial" w:cs="Arial"/>
                <w:sz w:val="20"/>
                <w:szCs w:val="20"/>
              </w:rPr>
              <w:t>,</w:t>
            </w:r>
            <w:r w:rsidR="00804219" w:rsidRPr="00DA165C">
              <w:rPr>
                <w:rFonts w:ascii="Arial" w:hAnsi="Arial" w:cs="Arial"/>
                <w:sz w:val="20"/>
                <w:szCs w:val="20"/>
              </w:rPr>
              <w:t>23</w:t>
            </w:r>
          </w:p>
        </w:tc>
        <w:tc>
          <w:tcPr>
            <w:tcW w:w="867" w:type="pct"/>
            <w:vAlign w:val="center"/>
          </w:tcPr>
          <w:p w14:paraId="4BB599BA" w14:textId="718E7857"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2A0930" w:rsidRPr="00DA165C">
              <w:rPr>
                <w:rFonts w:ascii="Arial" w:hAnsi="Arial" w:cs="Arial"/>
                <w:sz w:val="20"/>
                <w:szCs w:val="20"/>
              </w:rPr>
              <w:t>2.</w:t>
            </w:r>
            <w:r w:rsidR="005C2D9D" w:rsidRPr="00DA165C">
              <w:rPr>
                <w:rFonts w:ascii="Arial" w:hAnsi="Arial" w:cs="Arial"/>
                <w:sz w:val="20"/>
                <w:szCs w:val="20"/>
              </w:rPr>
              <w:t>822</w:t>
            </w:r>
            <w:r w:rsidR="002A0930" w:rsidRPr="00DA165C">
              <w:rPr>
                <w:rFonts w:ascii="Arial" w:hAnsi="Arial" w:cs="Arial"/>
                <w:sz w:val="20"/>
                <w:szCs w:val="20"/>
              </w:rPr>
              <w:t>.</w:t>
            </w:r>
            <w:r w:rsidR="005C2D9D" w:rsidRPr="00DA165C">
              <w:rPr>
                <w:rFonts w:ascii="Arial" w:hAnsi="Arial" w:cs="Arial"/>
                <w:sz w:val="20"/>
                <w:szCs w:val="20"/>
              </w:rPr>
              <w:t>977</w:t>
            </w:r>
            <w:r w:rsidRPr="00DA165C">
              <w:rPr>
                <w:rFonts w:ascii="Arial" w:hAnsi="Arial" w:cs="Arial"/>
                <w:sz w:val="20"/>
                <w:szCs w:val="20"/>
              </w:rPr>
              <w:t>,</w:t>
            </w:r>
            <w:r w:rsidR="005C2D9D" w:rsidRPr="00DA165C">
              <w:rPr>
                <w:rFonts w:ascii="Arial" w:hAnsi="Arial" w:cs="Arial"/>
                <w:sz w:val="20"/>
                <w:szCs w:val="20"/>
              </w:rPr>
              <w:t>83</w:t>
            </w:r>
          </w:p>
        </w:tc>
      </w:tr>
      <w:tr w:rsidR="005E26FE" w:rsidRPr="00DA165C" w14:paraId="5AA168FF" w14:textId="77777777">
        <w:trPr>
          <w:trHeight w:val="50"/>
          <w:jc w:val="center"/>
        </w:trPr>
        <w:tc>
          <w:tcPr>
            <w:tcW w:w="350" w:type="pct"/>
            <w:vAlign w:val="center"/>
          </w:tcPr>
          <w:p w14:paraId="2C97BE76" w14:textId="77777777" w:rsidR="005E26FE" w:rsidRPr="00DA165C" w:rsidRDefault="001F0106">
            <w:pPr>
              <w:pStyle w:val="Sinespaciado1"/>
              <w:jc w:val="center"/>
              <w:rPr>
                <w:rFonts w:ascii="Arial" w:hAnsi="Arial" w:cs="Arial"/>
                <w:sz w:val="14"/>
                <w:szCs w:val="14"/>
                <w:lang w:eastAsia="es-CO"/>
              </w:rPr>
            </w:pPr>
            <w:r w:rsidRPr="00DA165C">
              <w:rPr>
                <w:rFonts w:ascii="Arial" w:hAnsi="Arial" w:cs="Arial"/>
                <w:sz w:val="14"/>
                <w:szCs w:val="14"/>
                <w:lang w:eastAsia="es-CO"/>
              </w:rPr>
              <w:t>11</w:t>
            </w:r>
          </w:p>
        </w:tc>
        <w:tc>
          <w:tcPr>
            <w:tcW w:w="883" w:type="pct"/>
            <w:vAlign w:val="center"/>
          </w:tcPr>
          <w:p w14:paraId="5C40A686" w14:textId="77777777" w:rsidR="00804219" w:rsidRPr="00DA165C" w:rsidRDefault="00804219" w:rsidP="00804219">
            <w:pPr>
              <w:pStyle w:val="Sinespaciado1"/>
              <w:spacing w:line="256" w:lineRule="auto"/>
              <w:jc w:val="center"/>
              <w:rPr>
                <w:rFonts w:ascii="Arial" w:eastAsia="MS Mincho" w:hAnsi="Arial" w:cs="Arial"/>
                <w:sz w:val="12"/>
                <w:szCs w:val="10"/>
                <w:lang w:val="it-IT"/>
              </w:rPr>
            </w:pPr>
            <w:r w:rsidRPr="00DA165C">
              <w:rPr>
                <w:rFonts w:ascii="Arial" w:eastAsia="MS Mincho" w:hAnsi="Arial" w:cs="Arial"/>
                <w:sz w:val="12"/>
                <w:szCs w:val="10"/>
                <w:lang w:val="it-IT"/>
              </w:rPr>
              <w:t>ESSUM</w:t>
            </w:r>
          </w:p>
          <w:p w14:paraId="44C641E2" w14:textId="3741419D" w:rsidR="005E26FE" w:rsidRPr="00DA165C" w:rsidRDefault="00804219" w:rsidP="00804219">
            <w:pPr>
              <w:pStyle w:val="Sinespaciado1"/>
              <w:jc w:val="center"/>
              <w:rPr>
                <w:rFonts w:ascii="Arial" w:hAnsi="Arial" w:cs="Arial"/>
                <w:sz w:val="14"/>
                <w:szCs w:val="14"/>
                <w:lang w:val="it-IT" w:eastAsia="es-CO"/>
              </w:rPr>
            </w:pPr>
            <w:r w:rsidRPr="00DA165C">
              <w:rPr>
                <w:rFonts w:ascii="Arial" w:eastAsia="MS Mincho" w:hAnsi="Arial" w:cs="Arial"/>
                <w:sz w:val="12"/>
                <w:szCs w:val="10"/>
                <w:lang w:val="it-IT"/>
              </w:rPr>
              <w:t>-CARMEN LUCIA SOTO PEÑA</w:t>
            </w:r>
          </w:p>
        </w:tc>
        <w:tc>
          <w:tcPr>
            <w:tcW w:w="667" w:type="pct"/>
            <w:vAlign w:val="center"/>
          </w:tcPr>
          <w:p w14:paraId="1A378DC2" w14:textId="77777777" w:rsidR="00804219" w:rsidRPr="00DA165C" w:rsidRDefault="00804219" w:rsidP="00804219">
            <w:pPr>
              <w:pStyle w:val="Sinespaciado1"/>
              <w:jc w:val="center"/>
              <w:rPr>
                <w:rFonts w:ascii="Arial" w:eastAsia="MS Mincho" w:hAnsi="Arial" w:cs="Arial"/>
                <w:sz w:val="14"/>
                <w:szCs w:val="14"/>
              </w:rPr>
            </w:pPr>
            <w:r w:rsidRPr="00DA165C">
              <w:rPr>
                <w:rFonts w:ascii="Arial" w:eastAsia="MS Mincho" w:hAnsi="Arial" w:cs="Arial"/>
                <w:sz w:val="14"/>
                <w:szCs w:val="14"/>
              </w:rPr>
              <w:t>57-7-10034-25</w:t>
            </w:r>
          </w:p>
          <w:p w14:paraId="4458D17C" w14:textId="604615A7" w:rsidR="005E26FE" w:rsidRPr="00DA165C" w:rsidRDefault="00804219" w:rsidP="00804219">
            <w:pPr>
              <w:pStyle w:val="Sinespaciado1"/>
              <w:jc w:val="center"/>
              <w:rPr>
                <w:rFonts w:ascii="Arial" w:hAnsi="Arial" w:cs="Arial"/>
                <w:sz w:val="14"/>
                <w:szCs w:val="14"/>
                <w:lang w:eastAsia="es-CO"/>
              </w:rPr>
            </w:pPr>
            <w:r w:rsidRPr="00DA165C">
              <w:rPr>
                <w:rFonts w:ascii="Arial" w:hAnsi="Arial" w:cs="Arial"/>
                <w:sz w:val="14"/>
                <w:szCs w:val="14"/>
              </w:rPr>
              <w:t>06/06/2025</w:t>
            </w:r>
          </w:p>
        </w:tc>
        <w:tc>
          <w:tcPr>
            <w:tcW w:w="1242" w:type="pct"/>
            <w:vAlign w:val="center"/>
          </w:tcPr>
          <w:p w14:paraId="1E6960A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SHOW MUSICAL:</w:t>
            </w:r>
          </w:p>
          <w:p w14:paraId="4BAEDCDC" w14:textId="77777777" w:rsidR="005E26FE" w:rsidRPr="00DA165C" w:rsidRDefault="005E26FE">
            <w:pPr>
              <w:pStyle w:val="Sinespaciado1"/>
              <w:jc w:val="both"/>
              <w:rPr>
                <w:rFonts w:ascii="Arial" w:hAnsi="Arial" w:cs="Arial"/>
                <w:sz w:val="12"/>
                <w:szCs w:val="12"/>
              </w:rPr>
            </w:pPr>
          </w:p>
          <w:p w14:paraId="0E5BC21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Actividad en vivo por un término de duración de dos horas el cual debe de componerse de un cantante con su orquesta y toda la logística necesaria para la presentación del acto musical, en espacio abierto o cerrado de acuerdo a las indicaciones del supervisor del contrato, según la unidad que corresponda. </w:t>
            </w:r>
          </w:p>
          <w:p w14:paraId="71326C02" w14:textId="77777777" w:rsidR="005E26FE" w:rsidRPr="00DA165C" w:rsidRDefault="005E26FE">
            <w:pPr>
              <w:pStyle w:val="Sinespaciado1"/>
              <w:jc w:val="both"/>
              <w:rPr>
                <w:rFonts w:ascii="Arial" w:hAnsi="Arial" w:cs="Arial"/>
                <w:sz w:val="12"/>
                <w:szCs w:val="12"/>
              </w:rPr>
            </w:pPr>
          </w:p>
          <w:p w14:paraId="36667FA4"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Valor: el valor del show, será acorde a las condiciones del presente ítem.</w:t>
            </w:r>
          </w:p>
        </w:tc>
        <w:tc>
          <w:tcPr>
            <w:tcW w:w="991" w:type="pct"/>
            <w:vAlign w:val="center"/>
          </w:tcPr>
          <w:p w14:paraId="153B743F" w14:textId="120685AF"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804219" w:rsidRPr="00DA165C">
              <w:rPr>
                <w:rFonts w:ascii="Arial" w:hAnsi="Arial" w:cs="Arial"/>
                <w:sz w:val="20"/>
                <w:szCs w:val="20"/>
              </w:rPr>
              <w:t>4</w:t>
            </w:r>
            <w:r w:rsidRPr="00DA165C">
              <w:rPr>
                <w:rFonts w:ascii="Arial" w:hAnsi="Arial" w:cs="Arial"/>
                <w:sz w:val="20"/>
                <w:szCs w:val="20"/>
              </w:rPr>
              <w:t>.</w:t>
            </w:r>
            <w:r w:rsidR="00804219" w:rsidRPr="00DA165C">
              <w:rPr>
                <w:rFonts w:ascii="Arial" w:hAnsi="Arial" w:cs="Arial"/>
                <w:sz w:val="20"/>
                <w:szCs w:val="20"/>
              </w:rPr>
              <w:t>0</w:t>
            </w:r>
            <w:r w:rsidRPr="00DA165C">
              <w:rPr>
                <w:rFonts w:ascii="Arial" w:hAnsi="Arial" w:cs="Arial"/>
                <w:sz w:val="20"/>
                <w:szCs w:val="20"/>
              </w:rPr>
              <w:t>3</w:t>
            </w:r>
            <w:r w:rsidR="00804219" w:rsidRPr="00DA165C">
              <w:rPr>
                <w:rFonts w:ascii="Arial" w:hAnsi="Arial" w:cs="Arial"/>
                <w:sz w:val="20"/>
                <w:szCs w:val="20"/>
              </w:rPr>
              <w:t>6</w:t>
            </w:r>
            <w:r w:rsidRPr="00DA165C">
              <w:rPr>
                <w:rFonts w:ascii="Arial" w:hAnsi="Arial" w:cs="Arial"/>
                <w:sz w:val="20"/>
                <w:szCs w:val="20"/>
              </w:rPr>
              <w:t>.6</w:t>
            </w:r>
            <w:r w:rsidR="00804219" w:rsidRPr="00DA165C">
              <w:rPr>
                <w:rFonts w:ascii="Arial" w:hAnsi="Arial" w:cs="Arial"/>
                <w:sz w:val="20"/>
                <w:szCs w:val="20"/>
              </w:rPr>
              <w:t>67</w:t>
            </w:r>
            <w:r w:rsidRPr="00DA165C">
              <w:rPr>
                <w:rFonts w:ascii="Arial" w:hAnsi="Arial" w:cs="Arial"/>
                <w:sz w:val="20"/>
                <w:szCs w:val="20"/>
              </w:rPr>
              <w:t>,</w:t>
            </w:r>
            <w:r w:rsidR="00804219" w:rsidRPr="00DA165C">
              <w:rPr>
                <w:rFonts w:ascii="Arial" w:hAnsi="Arial" w:cs="Arial"/>
                <w:sz w:val="20"/>
                <w:szCs w:val="20"/>
              </w:rPr>
              <w:t>9</w:t>
            </w:r>
            <w:r w:rsidRPr="00DA165C">
              <w:rPr>
                <w:rFonts w:ascii="Arial" w:hAnsi="Arial" w:cs="Arial"/>
                <w:sz w:val="20"/>
                <w:szCs w:val="20"/>
              </w:rPr>
              <w:t>0</w:t>
            </w:r>
          </w:p>
        </w:tc>
        <w:tc>
          <w:tcPr>
            <w:tcW w:w="867" w:type="pct"/>
            <w:vAlign w:val="center"/>
          </w:tcPr>
          <w:p w14:paraId="24E75B2C" w14:textId="6839C8B6"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2A0930" w:rsidRPr="00DA165C">
              <w:rPr>
                <w:rFonts w:ascii="Arial" w:hAnsi="Arial" w:cs="Arial"/>
                <w:sz w:val="20"/>
                <w:szCs w:val="20"/>
              </w:rPr>
              <w:t>4.</w:t>
            </w:r>
            <w:r w:rsidR="005C2D9D" w:rsidRPr="00DA165C">
              <w:rPr>
                <w:rFonts w:ascii="Arial" w:hAnsi="Arial" w:cs="Arial"/>
                <w:sz w:val="20"/>
                <w:szCs w:val="20"/>
              </w:rPr>
              <w:t>242</w:t>
            </w:r>
            <w:r w:rsidR="002A0930" w:rsidRPr="00DA165C">
              <w:rPr>
                <w:rFonts w:ascii="Arial" w:hAnsi="Arial" w:cs="Arial"/>
                <w:sz w:val="20"/>
                <w:szCs w:val="20"/>
              </w:rPr>
              <w:t>.</w:t>
            </w:r>
            <w:r w:rsidR="005C2D9D" w:rsidRPr="00DA165C">
              <w:rPr>
                <w:rFonts w:ascii="Arial" w:hAnsi="Arial" w:cs="Arial"/>
                <w:sz w:val="20"/>
                <w:szCs w:val="20"/>
              </w:rPr>
              <w:t>537</w:t>
            </w:r>
            <w:r w:rsidRPr="00DA165C">
              <w:rPr>
                <w:rFonts w:ascii="Arial" w:hAnsi="Arial" w:cs="Arial"/>
                <w:sz w:val="20"/>
                <w:szCs w:val="20"/>
              </w:rPr>
              <w:t>,</w:t>
            </w:r>
            <w:r w:rsidR="005C2D9D" w:rsidRPr="00DA165C">
              <w:rPr>
                <w:rFonts w:ascii="Arial" w:hAnsi="Arial" w:cs="Arial"/>
                <w:sz w:val="20"/>
                <w:szCs w:val="20"/>
              </w:rPr>
              <w:t>96</w:t>
            </w:r>
          </w:p>
        </w:tc>
      </w:tr>
    </w:tbl>
    <w:p w14:paraId="7D45D972" w14:textId="77777777" w:rsidR="005E26FE" w:rsidRPr="00DA165C" w:rsidRDefault="005E26FE">
      <w:pPr>
        <w:pStyle w:val="Sinespaciado1"/>
        <w:jc w:val="both"/>
        <w:rPr>
          <w:rFonts w:ascii="Arial" w:hAnsi="Arial" w:cs="Arial"/>
          <w:sz w:val="20"/>
          <w:szCs w:val="20"/>
        </w:rPr>
      </w:pPr>
    </w:p>
    <w:p w14:paraId="7BB3F04F" w14:textId="77777777" w:rsidR="005E26FE" w:rsidRPr="00DA165C" w:rsidRDefault="001F0106">
      <w:pPr>
        <w:pStyle w:val="Sinespaciado1"/>
        <w:numPr>
          <w:ilvl w:val="1"/>
          <w:numId w:val="28"/>
        </w:numPr>
        <w:rPr>
          <w:rFonts w:ascii="Arial" w:hAnsi="Arial" w:cs="Arial"/>
          <w:b/>
          <w:bCs/>
          <w:sz w:val="20"/>
          <w:szCs w:val="20"/>
        </w:rPr>
      </w:pPr>
      <w:r w:rsidRPr="00DA165C">
        <w:rPr>
          <w:rFonts w:ascii="Arial" w:hAnsi="Arial" w:cs="Arial"/>
          <w:b/>
          <w:bCs/>
          <w:sz w:val="20"/>
          <w:szCs w:val="20"/>
        </w:rPr>
        <w:t xml:space="preserve">PRECIOS DE CATÁLOGO </w:t>
      </w:r>
      <w:r w:rsidRPr="00DA165C">
        <w:rPr>
          <w:rFonts w:ascii="Arial" w:eastAsia="Calibri" w:hAnsi="Arial" w:cs="Arial"/>
          <w:b/>
          <w:bCs/>
          <w:sz w:val="20"/>
          <w:szCs w:val="20"/>
          <w:lang w:val="es-MX"/>
        </w:rPr>
        <w:t>O PORTALES WEB</w:t>
      </w:r>
    </w:p>
    <w:p w14:paraId="4116F751" w14:textId="77777777" w:rsidR="005E26FE" w:rsidRPr="00DA165C" w:rsidRDefault="005E26FE">
      <w:pPr>
        <w:pStyle w:val="Sinespaciado1"/>
        <w:rPr>
          <w:rFonts w:ascii="Arial" w:hAnsi="Arial" w:cs="Arial"/>
          <w:sz w:val="20"/>
          <w:szCs w:val="20"/>
        </w:rPr>
      </w:pPr>
    </w:p>
    <w:p w14:paraId="291AB891"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Para esta sección, no es posible establecer precios de catálogo, puesto que, Colombia Compra Eficiente, no ha diseñado acuerdos marco de precios o Instrumentos de Agregación de demanda que permitan a la entidad suplir la necesidad por este medio. </w:t>
      </w:r>
    </w:p>
    <w:p w14:paraId="012759DD" w14:textId="77777777" w:rsidR="005E26FE" w:rsidRPr="00DA165C" w:rsidRDefault="005E26FE">
      <w:pPr>
        <w:pStyle w:val="Sinespaciado1"/>
        <w:jc w:val="both"/>
        <w:rPr>
          <w:rFonts w:ascii="Arial" w:hAnsi="Arial" w:cs="Arial"/>
          <w:sz w:val="20"/>
          <w:szCs w:val="20"/>
        </w:rPr>
      </w:pPr>
    </w:p>
    <w:p w14:paraId="79FE3C51" w14:textId="77777777" w:rsidR="00181B14" w:rsidRPr="00DA165C" w:rsidRDefault="00181B14">
      <w:pPr>
        <w:pStyle w:val="Sinespaciado1"/>
        <w:jc w:val="both"/>
        <w:rPr>
          <w:rFonts w:ascii="Arial" w:hAnsi="Arial" w:cs="Arial"/>
          <w:sz w:val="20"/>
          <w:szCs w:val="20"/>
        </w:rPr>
      </w:pPr>
    </w:p>
    <w:p w14:paraId="5DAF15D3" w14:textId="77777777" w:rsidR="005E26FE" w:rsidRPr="00DA165C" w:rsidRDefault="001F0106">
      <w:pPr>
        <w:pStyle w:val="Sinespaciado1"/>
        <w:numPr>
          <w:ilvl w:val="1"/>
          <w:numId w:val="28"/>
        </w:numPr>
        <w:ind w:left="284" w:hanging="284"/>
        <w:jc w:val="both"/>
        <w:rPr>
          <w:rFonts w:ascii="Arial" w:hAnsi="Arial" w:cs="Arial"/>
          <w:b/>
          <w:bCs/>
          <w:sz w:val="20"/>
          <w:szCs w:val="20"/>
        </w:rPr>
      </w:pPr>
      <w:r w:rsidRPr="00DA165C">
        <w:rPr>
          <w:rFonts w:ascii="Arial" w:hAnsi="Arial" w:cs="Arial"/>
          <w:b/>
          <w:bCs/>
          <w:sz w:val="20"/>
          <w:szCs w:val="20"/>
        </w:rPr>
        <w:lastRenderedPageBreak/>
        <w:t>PRECIOS DE MERCADO</w:t>
      </w:r>
    </w:p>
    <w:p w14:paraId="20E535BE" w14:textId="77777777" w:rsidR="005E26FE" w:rsidRPr="00DA165C" w:rsidRDefault="005E26FE">
      <w:pPr>
        <w:pStyle w:val="Sinespaciado1"/>
        <w:jc w:val="both"/>
        <w:rPr>
          <w:rFonts w:ascii="Arial" w:hAnsi="Arial" w:cs="Arial"/>
          <w:b/>
          <w:bCs/>
          <w:sz w:val="20"/>
          <w:szCs w:val="20"/>
        </w:rPr>
      </w:pPr>
    </w:p>
    <w:p w14:paraId="144B8328"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I. SECCION DE ALIMENTOS</w:t>
      </w:r>
    </w:p>
    <w:p w14:paraId="2FF353CC" w14:textId="77777777" w:rsidR="005E26FE" w:rsidRPr="00DA165C" w:rsidRDefault="005E26FE">
      <w:pPr>
        <w:pStyle w:val="Sinespaciado1"/>
        <w:jc w:val="both"/>
        <w:rPr>
          <w:rFonts w:ascii="Arial" w:hAnsi="Arial" w:cs="Arial"/>
          <w:b/>
          <w:bCs/>
          <w:sz w:val="20"/>
          <w:szCs w:val="20"/>
        </w:rPr>
      </w:pPr>
    </w:p>
    <w:tbl>
      <w:tblPr>
        <w:tblW w:w="8926" w:type="dxa"/>
        <w:jc w:val="center"/>
        <w:tblLayout w:type="fixed"/>
        <w:tblLook w:val="04A0" w:firstRow="1" w:lastRow="0" w:firstColumn="1" w:lastColumn="0" w:noHBand="0" w:noVBand="1"/>
      </w:tblPr>
      <w:tblGrid>
        <w:gridCol w:w="421"/>
        <w:gridCol w:w="2976"/>
        <w:gridCol w:w="1423"/>
        <w:gridCol w:w="1412"/>
        <w:gridCol w:w="1276"/>
        <w:gridCol w:w="1418"/>
      </w:tblGrid>
      <w:tr w:rsidR="00DC3D42" w:rsidRPr="00DA165C" w14:paraId="0E99E47C" w14:textId="77777777" w:rsidTr="001C2DDE">
        <w:trPr>
          <w:trHeight w:val="642"/>
          <w:jc w:val="center"/>
        </w:trPr>
        <w:tc>
          <w:tcPr>
            <w:tcW w:w="4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290C7" w14:textId="77777777"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No</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8E9B4" w14:textId="77777777" w:rsidR="00DC3D42" w:rsidRPr="00DA165C" w:rsidRDefault="00DC3D42">
            <w:pPr>
              <w:pStyle w:val="Sinespaciado1"/>
              <w:jc w:val="center"/>
              <w:rPr>
                <w:rFonts w:ascii="Arial" w:hAnsi="Arial" w:cs="Arial"/>
                <w:b/>
                <w:bCs/>
                <w:sz w:val="14"/>
                <w:szCs w:val="14"/>
                <w:lang w:eastAsia="es-CO"/>
              </w:rPr>
            </w:pPr>
            <w:r w:rsidRPr="00DA165C">
              <w:rPr>
                <w:rFonts w:ascii="Arial" w:hAnsi="Arial" w:cs="Arial"/>
                <w:b/>
                <w:bCs/>
                <w:sz w:val="14"/>
                <w:szCs w:val="14"/>
                <w:lang w:eastAsia="es-CO"/>
              </w:rPr>
              <w:t>DESCRIPCIÓN</w:t>
            </w:r>
          </w:p>
        </w:tc>
        <w:tc>
          <w:tcPr>
            <w:tcW w:w="14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14890" w14:textId="77777777" w:rsidR="00DC3D42" w:rsidRPr="00DA165C" w:rsidRDefault="00DC3D42" w:rsidP="00E75CA0">
            <w:pPr>
              <w:pStyle w:val="Sinespaciado1"/>
              <w:jc w:val="center"/>
              <w:rPr>
                <w:rFonts w:ascii="Arial" w:hAnsi="Arial" w:cs="Arial"/>
                <w:b/>
                <w:bCs/>
                <w:sz w:val="14"/>
                <w:szCs w:val="14"/>
              </w:rPr>
            </w:pPr>
            <w:r w:rsidRPr="00DA165C">
              <w:rPr>
                <w:rFonts w:ascii="Arial" w:hAnsi="Arial" w:cs="Arial"/>
                <w:b/>
                <w:bCs/>
                <w:sz w:val="14"/>
                <w:szCs w:val="14"/>
              </w:rPr>
              <w:t>MTG Soluciones S.A.S</w:t>
            </w:r>
          </w:p>
          <w:p w14:paraId="35309990" w14:textId="77777777" w:rsidR="00DC3D42" w:rsidRPr="00DA165C" w:rsidRDefault="00DC3D42" w:rsidP="00E75CA0">
            <w:pPr>
              <w:pStyle w:val="Sinespaciado1"/>
              <w:jc w:val="center"/>
              <w:rPr>
                <w:rFonts w:ascii="Arial" w:hAnsi="Arial" w:cs="Arial"/>
                <w:b/>
                <w:bCs/>
                <w:sz w:val="14"/>
                <w:szCs w:val="14"/>
              </w:rPr>
            </w:pPr>
          </w:p>
          <w:p w14:paraId="111DDFE5" w14:textId="77777777" w:rsidR="00DC3D42" w:rsidRPr="00DA165C" w:rsidRDefault="00DC3D42" w:rsidP="00E75CA0">
            <w:pPr>
              <w:pStyle w:val="Sinespaciado1"/>
              <w:jc w:val="center"/>
              <w:rPr>
                <w:rFonts w:ascii="Arial" w:hAnsi="Arial" w:cs="Arial"/>
                <w:b/>
                <w:bCs/>
                <w:sz w:val="14"/>
                <w:szCs w:val="14"/>
              </w:rPr>
            </w:pPr>
          </w:p>
          <w:p w14:paraId="141C067C" w14:textId="3FA79683" w:rsidR="00DC3D42" w:rsidRPr="00DA165C" w:rsidRDefault="00DC3D42" w:rsidP="00E75CA0">
            <w:pPr>
              <w:pStyle w:val="Sinespaciado1"/>
              <w:jc w:val="center"/>
              <w:rPr>
                <w:rFonts w:ascii="Arial" w:hAnsi="Arial" w:cs="Arial"/>
                <w:b/>
                <w:bCs/>
                <w:sz w:val="14"/>
                <w:szCs w:val="14"/>
              </w:rPr>
            </w:pPr>
            <w:r w:rsidRPr="00DA165C">
              <w:rPr>
                <w:rFonts w:ascii="Arial" w:hAnsi="Arial" w:cs="Arial"/>
                <w:b/>
                <w:bCs/>
                <w:sz w:val="14"/>
                <w:szCs w:val="14"/>
              </w:rPr>
              <w:t xml:space="preserve">COTIZACION No. </w:t>
            </w:r>
            <w:r w:rsidR="00483AE3" w:rsidRPr="00DA165C">
              <w:rPr>
                <w:rFonts w:ascii="Arial" w:hAnsi="Arial" w:cs="Arial"/>
                <w:b/>
                <w:bCs/>
                <w:sz w:val="14"/>
                <w:szCs w:val="14"/>
              </w:rPr>
              <w:t>1</w:t>
            </w:r>
            <w:r w:rsidRPr="00DA165C">
              <w:rPr>
                <w:rFonts w:ascii="Arial" w:hAnsi="Arial" w:cs="Arial"/>
                <w:b/>
                <w:bCs/>
                <w:sz w:val="14"/>
                <w:szCs w:val="14"/>
              </w:rPr>
              <w:t>.</w:t>
            </w:r>
          </w:p>
        </w:tc>
        <w:tc>
          <w:tcPr>
            <w:tcW w:w="1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2E162" w14:textId="555511AF" w:rsidR="00DC3D42" w:rsidRPr="00DA165C" w:rsidRDefault="00DC3D42" w:rsidP="00483AE3">
            <w:pPr>
              <w:pStyle w:val="Sinespaciado1"/>
              <w:jc w:val="center"/>
              <w:rPr>
                <w:rFonts w:ascii="Arial" w:hAnsi="Arial" w:cs="Arial"/>
                <w:b/>
                <w:bCs/>
                <w:sz w:val="14"/>
                <w:szCs w:val="14"/>
              </w:rPr>
            </w:pPr>
            <w:r w:rsidRPr="00DA165C">
              <w:rPr>
                <w:rFonts w:ascii="Arial" w:hAnsi="Arial" w:cs="Arial"/>
                <w:b/>
                <w:bCs/>
                <w:sz w:val="14"/>
                <w:szCs w:val="14"/>
              </w:rPr>
              <w:t>CONSTRUIR COLOMBIA P&amp;S S.A.S</w:t>
            </w:r>
          </w:p>
          <w:p w14:paraId="34244EDE" w14:textId="77777777" w:rsidR="00DC3D42" w:rsidRPr="00DA165C" w:rsidRDefault="00DC3D42" w:rsidP="00483AE3">
            <w:pPr>
              <w:pStyle w:val="Sinespaciado1"/>
              <w:jc w:val="center"/>
              <w:rPr>
                <w:rFonts w:ascii="Arial" w:hAnsi="Arial" w:cs="Arial"/>
                <w:b/>
                <w:bCs/>
                <w:sz w:val="14"/>
                <w:szCs w:val="14"/>
              </w:rPr>
            </w:pPr>
          </w:p>
          <w:p w14:paraId="2996771C" w14:textId="655C6FB1" w:rsidR="00DC3D42" w:rsidRPr="00DA165C" w:rsidRDefault="00DC3D42" w:rsidP="00483AE3">
            <w:pPr>
              <w:pStyle w:val="Sinespaciado1"/>
              <w:jc w:val="center"/>
              <w:rPr>
                <w:rFonts w:ascii="Arial" w:hAnsi="Arial" w:cs="Arial"/>
                <w:b/>
                <w:bCs/>
                <w:sz w:val="14"/>
                <w:szCs w:val="14"/>
              </w:rPr>
            </w:pPr>
            <w:r w:rsidRPr="00DA165C">
              <w:rPr>
                <w:rFonts w:ascii="Arial" w:hAnsi="Arial" w:cs="Arial"/>
                <w:b/>
                <w:bCs/>
                <w:sz w:val="14"/>
                <w:szCs w:val="14"/>
              </w:rPr>
              <w:t xml:space="preserve">COTIZACION No. </w:t>
            </w:r>
            <w:r w:rsidR="00483AE3" w:rsidRPr="00DA165C">
              <w:rPr>
                <w:rFonts w:ascii="Arial" w:hAnsi="Arial" w:cs="Arial"/>
                <w:b/>
                <w:bCs/>
                <w:sz w:val="14"/>
                <w:szCs w:val="14"/>
              </w:rPr>
              <w:t>2</w:t>
            </w:r>
            <w:r w:rsidRPr="00DA165C">
              <w:rPr>
                <w:rFonts w:ascii="Arial" w:hAnsi="Arial" w:cs="Arial"/>
                <w:b/>
                <w:bCs/>
                <w:sz w:val="14"/>
                <w:szCs w:val="14"/>
              </w:rPr>
              <w:t>.</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F036C" w14:textId="77777777" w:rsidR="00DC3D42" w:rsidRPr="00DA165C" w:rsidRDefault="00DC3D42" w:rsidP="00483AE3">
            <w:pPr>
              <w:pStyle w:val="Sinespaciado1"/>
              <w:jc w:val="center"/>
              <w:rPr>
                <w:rFonts w:ascii="Arial" w:hAnsi="Arial" w:cs="Arial"/>
                <w:b/>
                <w:bCs/>
                <w:sz w:val="14"/>
                <w:szCs w:val="14"/>
              </w:rPr>
            </w:pPr>
          </w:p>
          <w:p w14:paraId="4E0811A5" w14:textId="5C27B531" w:rsidR="00DC3D42" w:rsidRPr="00DA165C" w:rsidRDefault="00DC3D42" w:rsidP="00483AE3">
            <w:pPr>
              <w:pStyle w:val="Sinespaciado1"/>
              <w:jc w:val="center"/>
              <w:rPr>
                <w:rFonts w:ascii="Arial" w:hAnsi="Arial" w:cs="Arial"/>
                <w:b/>
                <w:bCs/>
                <w:sz w:val="14"/>
                <w:szCs w:val="14"/>
              </w:rPr>
            </w:pPr>
            <w:r w:rsidRPr="00DA165C">
              <w:rPr>
                <w:rFonts w:ascii="Arial" w:hAnsi="Arial" w:cs="Arial"/>
                <w:b/>
                <w:bCs/>
                <w:sz w:val="14"/>
                <w:szCs w:val="14"/>
              </w:rPr>
              <w:t>EXPOEVENTOS Y LOGISTICA SAS</w:t>
            </w:r>
          </w:p>
          <w:p w14:paraId="72DEDD4A" w14:textId="77777777" w:rsidR="00DC3D42" w:rsidRPr="00DA165C" w:rsidRDefault="00DC3D42" w:rsidP="00483AE3">
            <w:pPr>
              <w:pStyle w:val="Sinespaciado1"/>
              <w:jc w:val="center"/>
              <w:rPr>
                <w:rFonts w:ascii="Arial" w:hAnsi="Arial" w:cs="Arial"/>
                <w:b/>
                <w:bCs/>
                <w:sz w:val="14"/>
                <w:szCs w:val="14"/>
              </w:rPr>
            </w:pPr>
          </w:p>
          <w:p w14:paraId="622EBCEA" w14:textId="7B3D8CF3" w:rsidR="00DC3D42" w:rsidRPr="00DA165C" w:rsidRDefault="00DC3D42" w:rsidP="00483AE3">
            <w:pPr>
              <w:pStyle w:val="Sinespaciado1"/>
              <w:jc w:val="center"/>
              <w:rPr>
                <w:rFonts w:ascii="Arial" w:hAnsi="Arial" w:cs="Arial"/>
                <w:b/>
                <w:bCs/>
                <w:sz w:val="14"/>
                <w:szCs w:val="14"/>
              </w:rPr>
            </w:pPr>
            <w:r w:rsidRPr="00DA165C">
              <w:rPr>
                <w:rFonts w:ascii="Arial" w:hAnsi="Arial" w:cs="Arial"/>
                <w:b/>
                <w:bCs/>
                <w:sz w:val="14"/>
                <w:szCs w:val="14"/>
              </w:rPr>
              <w:t>COTIZACION</w:t>
            </w:r>
            <w:r w:rsidR="00E579DD" w:rsidRPr="00DA165C">
              <w:rPr>
                <w:rFonts w:ascii="Arial" w:hAnsi="Arial" w:cs="Arial"/>
                <w:b/>
                <w:bCs/>
                <w:sz w:val="14"/>
                <w:szCs w:val="14"/>
              </w:rPr>
              <w:t xml:space="preserve"> </w:t>
            </w:r>
            <w:r w:rsidRPr="00DA165C">
              <w:rPr>
                <w:rFonts w:ascii="Arial" w:hAnsi="Arial" w:cs="Arial"/>
                <w:b/>
                <w:bCs/>
                <w:sz w:val="14"/>
                <w:szCs w:val="14"/>
              </w:rPr>
              <w:t xml:space="preserve">No. </w:t>
            </w:r>
            <w:r w:rsidR="00483AE3" w:rsidRPr="00DA165C">
              <w:rPr>
                <w:rFonts w:ascii="Arial" w:hAnsi="Arial" w:cs="Arial"/>
                <w:b/>
                <w:bCs/>
                <w:sz w:val="14"/>
                <w:szCs w:val="14"/>
              </w:rPr>
              <w:t>3</w:t>
            </w:r>
          </w:p>
          <w:p w14:paraId="349F810F" w14:textId="2EAD34F6" w:rsidR="00DC3D42" w:rsidRPr="00DA165C" w:rsidRDefault="00DC3D42" w:rsidP="00483AE3">
            <w:pPr>
              <w:pStyle w:val="Sinespaciado1"/>
              <w:jc w:val="center"/>
              <w:rPr>
                <w:rFonts w:ascii="Arial" w:hAnsi="Arial" w:cs="Arial"/>
                <w:b/>
                <w:bCs/>
                <w:sz w:val="14"/>
                <w:szCs w:val="14"/>
              </w:rPr>
            </w:pP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17673" w14:textId="769593BF" w:rsidR="00DC3D42" w:rsidRPr="00DA165C" w:rsidRDefault="00DC3D42" w:rsidP="00E75CA0">
            <w:pPr>
              <w:pStyle w:val="Sinespaciado1"/>
              <w:jc w:val="center"/>
              <w:rPr>
                <w:rFonts w:ascii="Arial" w:hAnsi="Arial" w:cs="Arial"/>
                <w:b/>
                <w:bCs/>
                <w:sz w:val="14"/>
                <w:szCs w:val="14"/>
              </w:rPr>
            </w:pPr>
            <w:r w:rsidRPr="00DA165C">
              <w:rPr>
                <w:rFonts w:ascii="Arial" w:hAnsi="Arial" w:cs="Arial"/>
                <w:b/>
                <w:bCs/>
                <w:sz w:val="14"/>
                <w:szCs w:val="14"/>
              </w:rPr>
              <w:t>MENOR VALOR UNITARIO COTIZADO EXENTO DE IVA</w:t>
            </w:r>
          </w:p>
        </w:tc>
      </w:tr>
      <w:tr w:rsidR="00DC3D42" w:rsidRPr="00DA165C" w14:paraId="5FA6E2CA"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40DF2032"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w:t>
            </w:r>
          </w:p>
        </w:tc>
        <w:tc>
          <w:tcPr>
            <w:tcW w:w="2976" w:type="dxa"/>
            <w:tcBorders>
              <w:top w:val="single" w:sz="4" w:space="0" w:color="auto"/>
              <w:left w:val="single" w:sz="4" w:space="0" w:color="auto"/>
              <w:bottom w:val="single" w:sz="4" w:space="0" w:color="auto"/>
              <w:right w:val="single" w:sz="4" w:space="0" w:color="auto"/>
            </w:tcBorders>
            <w:vAlign w:val="center"/>
          </w:tcPr>
          <w:p w14:paraId="4AE2EC04" w14:textId="77777777" w:rsidR="00DC3D42" w:rsidRPr="00DA165C" w:rsidRDefault="00DC3D42">
            <w:pPr>
              <w:pStyle w:val="Sinespaciado1"/>
              <w:jc w:val="both"/>
              <w:rPr>
                <w:rFonts w:ascii="Arial" w:hAnsi="Arial" w:cs="Arial"/>
                <w:bCs/>
                <w:sz w:val="16"/>
                <w:szCs w:val="16"/>
              </w:rPr>
            </w:pPr>
            <w:r w:rsidRPr="00DA165C">
              <w:rPr>
                <w:rFonts w:ascii="Arial" w:hAnsi="Arial" w:cs="Arial"/>
                <w:b/>
                <w:bCs/>
                <w:sz w:val="16"/>
                <w:szCs w:val="16"/>
              </w:rPr>
              <w:t>REFRIGERIO TIPO 1:</w:t>
            </w:r>
            <w:r w:rsidRPr="00DA165C">
              <w:rPr>
                <w:rFonts w:ascii="Arial" w:hAnsi="Arial" w:cs="Arial"/>
                <w:sz w:val="16"/>
                <w:szCs w:val="16"/>
              </w:rPr>
              <w:t xml:space="preserve"> Ensalada de frutas (400gr) a base de papaya, banano, mango, melón, fresa, piña caramelizada, uvas, kiwi, crema de leche 4 onzas y 10 gr de queso rallado, de marca reconocida, galleta dulce.  Servida en recipiente de material biodegradable con cubiertos del mismo material con tapa ajustable y/o servicio a la mesa. </w:t>
            </w:r>
          </w:p>
        </w:tc>
        <w:tc>
          <w:tcPr>
            <w:tcW w:w="1423" w:type="dxa"/>
            <w:tcBorders>
              <w:top w:val="single" w:sz="4" w:space="0" w:color="auto"/>
              <w:left w:val="single" w:sz="4" w:space="0" w:color="auto"/>
              <w:bottom w:val="single" w:sz="4" w:space="0" w:color="auto"/>
              <w:right w:val="single" w:sz="4" w:space="0" w:color="auto"/>
            </w:tcBorders>
            <w:vAlign w:val="center"/>
          </w:tcPr>
          <w:p w14:paraId="037DBB42" w14:textId="40C54F9A"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$ 22.046,00</w:t>
            </w:r>
          </w:p>
        </w:tc>
        <w:tc>
          <w:tcPr>
            <w:tcW w:w="1412" w:type="dxa"/>
            <w:tcBorders>
              <w:top w:val="single" w:sz="4" w:space="0" w:color="auto"/>
              <w:left w:val="single" w:sz="4" w:space="0" w:color="auto"/>
              <w:bottom w:val="single" w:sz="4" w:space="0" w:color="auto"/>
              <w:right w:val="single" w:sz="4" w:space="0" w:color="auto"/>
            </w:tcBorders>
            <w:vAlign w:val="center"/>
          </w:tcPr>
          <w:p w14:paraId="79DA9FBD" w14:textId="5CCA8EB5"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$ 25.000,00</w:t>
            </w:r>
          </w:p>
        </w:tc>
        <w:tc>
          <w:tcPr>
            <w:tcW w:w="1276" w:type="dxa"/>
            <w:tcBorders>
              <w:top w:val="single" w:sz="4" w:space="0" w:color="auto"/>
              <w:left w:val="single" w:sz="4" w:space="0" w:color="auto"/>
              <w:bottom w:val="single" w:sz="4" w:space="0" w:color="auto"/>
              <w:right w:val="single" w:sz="4" w:space="0" w:color="auto"/>
            </w:tcBorders>
            <w:vAlign w:val="center"/>
          </w:tcPr>
          <w:p w14:paraId="7CCC68B1" w14:textId="38F7232E"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$ 37.000,00</w:t>
            </w:r>
          </w:p>
        </w:tc>
        <w:tc>
          <w:tcPr>
            <w:tcW w:w="1418" w:type="dxa"/>
            <w:tcBorders>
              <w:top w:val="single" w:sz="4" w:space="0" w:color="auto"/>
              <w:left w:val="single" w:sz="4" w:space="0" w:color="auto"/>
              <w:bottom w:val="single" w:sz="4" w:space="0" w:color="auto"/>
              <w:right w:val="single" w:sz="4" w:space="0" w:color="auto"/>
            </w:tcBorders>
            <w:vAlign w:val="center"/>
          </w:tcPr>
          <w:p w14:paraId="09857359" w14:textId="6626E281"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$22.046,00</w:t>
            </w:r>
          </w:p>
        </w:tc>
      </w:tr>
      <w:tr w:rsidR="00DC3D42" w:rsidRPr="00DA165C" w14:paraId="41AF0B6C" w14:textId="77777777" w:rsidTr="001C2DDE">
        <w:trPr>
          <w:trHeight w:val="563"/>
          <w:jc w:val="center"/>
        </w:trPr>
        <w:tc>
          <w:tcPr>
            <w:tcW w:w="421" w:type="dxa"/>
            <w:tcBorders>
              <w:top w:val="single" w:sz="4" w:space="0" w:color="auto"/>
              <w:left w:val="single" w:sz="4" w:space="0" w:color="auto"/>
              <w:bottom w:val="single" w:sz="4" w:space="0" w:color="auto"/>
              <w:right w:val="single" w:sz="4" w:space="0" w:color="auto"/>
            </w:tcBorders>
            <w:vAlign w:val="center"/>
          </w:tcPr>
          <w:p w14:paraId="205747D6" w14:textId="77777777" w:rsidR="00DC3D42" w:rsidRPr="00DA165C" w:rsidRDefault="00DC3D42">
            <w:pPr>
              <w:pStyle w:val="Sinespaciado1"/>
              <w:jc w:val="center"/>
              <w:rPr>
                <w:rFonts w:ascii="Arial" w:hAnsi="Arial" w:cs="Arial"/>
                <w:sz w:val="16"/>
                <w:szCs w:val="16"/>
              </w:rPr>
            </w:pPr>
          </w:p>
          <w:p w14:paraId="4F6B9829"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2</w:t>
            </w:r>
          </w:p>
          <w:p w14:paraId="6DB9384E" w14:textId="77777777" w:rsidR="00DC3D42" w:rsidRPr="00DA165C" w:rsidRDefault="00DC3D42">
            <w:pPr>
              <w:pStyle w:val="Sinespaciado1"/>
              <w:jc w:val="center"/>
              <w:rPr>
                <w:rFonts w:ascii="Arial" w:hAnsi="Arial" w:cs="Arial"/>
                <w:sz w:val="16"/>
                <w:szCs w:val="16"/>
              </w:rPr>
            </w:pPr>
          </w:p>
        </w:tc>
        <w:tc>
          <w:tcPr>
            <w:tcW w:w="2976" w:type="dxa"/>
            <w:tcBorders>
              <w:top w:val="single" w:sz="4" w:space="0" w:color="auto"/>
              <w:left w:val="single" w:sz="4" w:space="0" w:color="auto"/>
              <w:bottom w:val="single" w:sz="4" w:space="0" w:color="auto"/>
              <w:right w:val="single" w:sz="4" w:space="0" w:color="auto"/>
            </w:tcBorders>
            <w:vAlign w:val="center"/>
          </w:tcPr>
          <w:p w14:paraId="75B1F940"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REFRIGERIO TIPO 2:</w:t>
            </w:r>
            <w:r w:rsidRPr="00DA165C">
              <w:rPr>
                <w:rFonts w:ascii="Arial" w:hAnsi="Arial" w:cs="Arial"/>
                <w:sz w:val="16"/>
                <w:szCs w:val="16"/>
              </w:rPr>
              <w:t xml:space="preserve"> Plato con pasabocas que contenga, mini pastel gloria 50 gr y corazones en hojaldre 100 gr, tabla de quesos 100 gr (grillete, queso curado, queso ahumado, queso de cabra, queso brie para untar) tabla de carnes frías (jamón ahumado, cabanos, pepperoni, salami, etc.) 100 gr, cascada de frutas surtidas (manzanas, uvas chilenas, fresas) organizar y combinar estos alimentos de forma decorativa. También se debe atender a los colores y a las formas de los elementos para que se cree armonía y quede una tabla elegante y bonita.  </w:t>
            </w:r>
          </w:p>
        </w:tc>
        <w:tc>
          <w:tcPr>
            <w:tcW w:w="1423" w:type="dxa"/>
            <w:tcBorders>
              <w:top w:val="single" w:sz="4" w:space="0" w:color="auto"/>
              <w:left w:val="single" w:sz="4" w:space="0" w:color="auto"/>
              <w:bottom w:val="single" w:sz="4" w:space="0" w:color="auto"/>
              <w:right w:val="single" w:sz="4" w:space="0" w:color="auto"/>
            </w:tcBorders>
            <w:vAlign w:val="center"/>
          </w:tcPr>
          <w:p w14:paraId="088A96B2" w14:textId="08A5340E"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$41.090,00</w:t>
            </w:r>
          </w:p>
        </w:tc>
        <w:tc>
          <w:tcPr>
            <w:tcW w:w="1412" w:type="dxa"/>
            <w:tcBorders>
              <w:top w:val="single" w:sz="4" w:space="0" w:color="auto"/>
              <w:left w:val="single" w:sz="4" w:space="0" w:color="auto"/>
              <w:bottom w:val="single" w:sz="4" w:space="0" w:color="auto"/>
              <w:right w:val="single" w:sz="4" w:space="0" w:color="auto"/>
            </w:tcBorders>
            <w:vAlign w:val="center"/>
          </w:tcPr>
          <w:p w14:paraId="4F7DBB95" w14:textId="64687130"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$ 65.000,00</w:t>
            </w:r>
          </w:p>
        </w:tc>
        <w:tc>
          <w:tcPr>
            <w:tcW w:w="1276" w:type="dxa"/>
            <w:tcBorders>
              <w:top w:val="single" w:sz="4" w:space="0" w:color="auto"/>
              <w:left w:val="single" w:sz="4" w:space="0" w:color="auto"/>
              <w:bottom w:val="single" w:sz="4" w:space="0" w:color="auto"/>
              <w:right w:val="single" w:sz="4" w:space="0" w:color="auto"/>
            </w:tcBorders>
            <w:vAlign w:val="center"/>
          </w:tcPr>
          <w:p w14:paraId="55A52597" w14:textId="462AF84C"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$ 78.000,00</w:t>
            </w:r>
          </w:p>
        </w:tc>
        <w:tc>
          <w:tcPr>
            <w:tcW w:w="1418" w:type="dxa"/>
            <w:tcBorders>
              <w:top w:val="single" w:sz="4" w:space="0" w:color="auto"/>
              <w:left w:val="single" w:sz="4" w:space="0" w:color="auto"/>
              <w:bottom w:val="single" w:sz="4" w:space="0" w:color="auto"/>
              <w:right w:val="single" w:sz="4" w:space="0" w:color="auto"/>
            </w:tcBorders>
            <w:vAlign w:val="center"/>
          </w:tcPr>
          <w:p w14:paraId="47C3E82E" w14:textId="48D95BD7"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$ 41.090,00</w:t>
            </w:r>
          </w:p>
        </w:tc>
      </w:tr>
      <w:tr w:rsidR="00DC3D42" w:rsidRPr="00DA165C" w14:paraId="380DD0B6"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7355F87C"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3</w:t>
            </w:r>
          </w:p>
        </w:tc>
        <w:tc>
          <w:tcPr>
            <w:tcW w:w="2976" w:type="dxa"/>
            <w:tcBorders>
              <w:top w:val="single" w:sz="4" w:space="0" w:color="auto"/>
              <w:left w:val="single" w:sz="4" w:space="0" w:color="auto"/>
              <w:bottom w:val="single" w:sz="4" w:space="0" w:color="auto"/>
              <w:right w:val="single" w:sz="4" w:space="0" w:color="auto"/>
            </w:tcBorders>
            <w:vAlign w:val="center"/>
          </w:tcPr>
          <w:p w14:paraId="442AAD79"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REFRIGERIO TIPO 3:</w:t>
            </w:r>
            <w:r w:rsidRPr="00DA165C">
              <w:rPr>
                <w:rFonts w:ascii="Arial" w:hAnsi="Arial" w:cs="Arial"/>
                <w:sz w:val="16"/>
                <w:szCs w:val="16"/>
              </w:rPr>
              <w:t xml:space="preserve"> 2 pinchos de pollo (120 gr) porción de papas a la francesa (100gr) Gaseosa en botella 250 ml o vaso de jugo 100% natural de 10 oz, Servido como se coordine con el supervisor y/o apoyo a la supervisión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348E623E" w14:textId="5E6F44BA"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$31.671,00</w:t>
            </w:r>
          </w:p>
        </w:tc>
        <w:tc>
          <w:tcPr>
            <w:tcW w:w="1412" w:type="dxa"/>
            <w:tcBorders>
              <w:top w:val="single" w:sz="4" w:space="0" w:color="auto"/>
              <w:left w:val="single" w:sz="4" w:space="0" w:color="auto"/>
              <w:bottom w:val="single" w:sz="4" w:space="0" w:color="auto"/>
              <w:right w:val="single" w:sz="4" w:space="0" w:color="auto"/>
            </w:tcBorders>
            <w:vAlign w:val="center"/>
          </w:tcPr>
          <w:p w14:paraId="71BBC445" w14:textId="26E92C62"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$ 45.000,00</w:t>
            </w:r>
          </w:p>
        </w:tc>
        <w:tc>
          <w:tcPr>
            <w:tcW w:w="1276" w:type="dxa"/>
            <w:tcBorders>
              <w:top w:val="single" w:sz="4" w:space="0" w:color="auto"/>
              <w:left w:val="single" w:sz="4" w:space="0" w:color="auto"/>
              <w:bottom w:val="single" w:sz="4" w:space="0" w:color="auto"/>
              <w:right w:val="single" w:sz="4" w:space="0" w:color="auto"/>
            </w:tcBorders>
            <w:vAlign w:val="center"/>
          </w:tcPr>
          <w:p w14:paraId="0169BA1B" w14:textId="4A993BED"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$ 52.000,00</w:t>
            </w:r>
          </w:p>
        </w:tc>
        <w:tc>
          <w:tcPr>
            <w:tcW w:w="1418" w:type="dxa"/>
            <w:tcBorders>
              <w:top w:val="single" w:sz="4" w:space="0" w:color="auto"/>
              <w:left w:val="single" w:sz="4" w:space="0" w:color="auto"/>
              <w:bottom w:val="single" w:sz="4" w:space="0" w:color="auto"/>
              <w:right w:val="single" w:sz="4" w:space="0" w:color="auto"/>
            </w:tcBorders>
            <w:vAlign w:val="center"/>
          </w:tcPr>
          <w:p w14:paraId="555BA676" w14:textId="3B9FED91"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$ 31.671,00</w:t>
            </w:r>
          </w:p>
        </w:tc>
      </w:tr>
      <w:tr w:rsidR="00DC3D42" w:rsidRPr="00DA165C" w14:paraId="1AEE9B68"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050CB9C7"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4</w:t>
            </w:r>
          </w:p>
        </w:tc>
        <w:tc>
          <w:tcPr>
            <w:tcW w:w="2976" w:type="dxa"/>
            <w:tcBorders>
              <w:top w:val="single" w:sz="4" w:space="0" w:color="auto"/>
              <w:left w:val="single" w:sz="4" w:space="0" w:color="auto"/>
              <w:bottom w:val="single" w:sz="4" w:space="0" w:color="auto"/>
              <w:right w:val="single" w:sz="4" w:space="0" w:color="auto"/>
            </w:tcBorders>
            <w:vAlign w:val="center"/>
          </w:tcPr>
          <w:p w14:paraId="543FAABC" w14:textId="77777777" w:rsidR="00DC3D42" w:rsidRPr="00DA165C" w:rsidRDefault="00DC3D42">
            <w:pPr>
              <w:pStyle w:val="Sinespaciado1"/>
              <w:jc w:val="both"/>
              <w:rPr>
                <w:rFonts w:ascii="Arial" w:hAnsi="Arial" w:cs="Arial"/>
                <w:bCs/>
                <w:sz w:val="16"/>
                <w:szCs w:val="16"/>
              </w:rPr>
            </w:pPr>
            <w:r w:rsidRPr="00DA165C">
              <w:rPr>
                <w:rFonts w:ascii="Arial" w:hAnsi="Arial" w:cs="Arial"/>
                <w:b/>
                <w:bCs/>
                <w:sz w:val="16"/>
                <w:szCs w:val="16"/>
              </w:rPr>
              <w:t>REFRIGERIO TIPO 4:</w:t>
            </w:r>
            <w:r w:rsidRPr="00DA165C">
              <w:rPr>
                <w:rFonts w:ascii="Arial" w:hAnsi="Arial" w:cs="Arial"/>
                <w:sz w:val="16"/>
                <w:szCs w:val="16"/>
              </w:rPr>
              <w:t xml:space="preserve"> Sándwich en pan artesanal (80 gr) con jamón de marca reconocida (20 gr) queso de marca reconocido (20 gr) y lechuga fresca (5 gr), y rodajas de tomate fresco (5gr) gaseosa de 250 ml o vaso de jugo 100% natural de 10 oz. Servido como se coordine con el supervisor y/o apoyo a la supervisión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2FE9BE0F" w14:textId="05A28690"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$24.012,00</w:t>
            </w:r>
          </w:p>
        </w:tc>
        <w:tc>
          <w:tcPr>
            <w:tcW w:w="1412" w:type="dxa"/>
            <w:tcBorders>
              <w:top w:val="single" w:sz="4" w:space="0" w:color="auto"/>
              <w:left w:val="single" w:sz="4" w:space="0" w:color="auto"/>
              <w:bottom w:val="single" w:sz="4" w:space="0" w:color="auto"/>
              <w:right w:val="single" w:sz="4" w:space="0" w:color="auto"/>
            </w:tcBorders>
            <w:vAlign w:val="center"/>
          </w:tcPr>
          <w:p w14:paraId="744E0C31" w14:textId="77777777" w:rsidR="00DC3D42" w:rsidRPr="00DA165C" w:rsidRDefault="00DC3D42" w:rsidP="00483AE3">
            <w:pPr>
              <w:pStyle w:val="Sinespaciado1"/>
              <w:jc w:val="center"/>
              <w:rPr>
                <w:rFonts w:ascii="Arial" w:hAnsi="Arial" w:cs="Arial"/>
                <w:sz w:val="16"/>
                <w:szCs w:val="16"/>
              </w:rPr>
            </w:pPr>
          </w:p>
          <w:p w14:paraId="59D84537" w14:textId="77777777" w:rsidR="00DC3D42" w:rsidRPr="00DA165C" w:rsidRDefault="00DC3D42" w:rsidP="00483AE3">
            <w:pPr>
              <w:pStyle w:val="Sinespaciado1"/>
              <w:jc w:val="center"/>
              <w:rPr>
                <w:rFonts w:ascii="Arial" w:hAnsi="Arial" w:cs="Arial"/>
                <w:sz w:val="16"/>
                <w:szCs w:val="16"/>
              </w:rPr>
            </w:pPr>
          </w:p>
          <w:p w14:paraId="75577501" w14:textId="7136AEAE"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$ 35.000,00</w:t>
            </w:r>
          </w:p>
          <w:p w14:paraId="5CF8C11E" w14:textId="77777777" w:rsidR="00DC3D42" w:rsidRPr="00DA165C" w:rsidRDefault="00DC3D42" w:rsidP="00483AE3">
            <w:pPr>
              <w:pStyle w:val="Sinespaciado1"/>
              <w:jc w:val="center"/>
              <w:rPr>
                <w:rFonts w:ascii="Arial" w:hAnsi="Arial" w:cs="Arial"/>
                <w:sz w:val="16"/>
                <w:szCs w:val="16"/>
              </w:rPr>
            </w:pPr>
          </w:p>
          <w:p w14:paraId="121E01EC" w14:textId="77777777" w:rsidR="00DC3D42" w:rsidRPr="00DA165C" w:rsidRDefault="00DC3D42" w:rsidP="00483AE3">
            <w:pPr>
              <w:pStyle w:val="Sinespaciado1"/>
              <w:jc w:val="center"/>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E99BB25" w14:textId="7D9CA825"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$ 47.000,00</w:t>
            </w:r>
          </w:p>
        </w:tc>
        <w:tc>
          <w:tcPr>
            <w:tcW w:w="1418" w:type="dxa"/>
            <w:tcBorders>
              <w:top w:val="single" w:sz="4" w:space="0" w:color="auto"/>
              <w:left w:val="single" w:sz="4" w:space="0" w:color="auto"/>
              <w:bottom w:val="single" w:sz="4" w:space="0" w:color="auto"/>
              <w:right w:val="single" w:sz="4" w:space="0" w:color="auto"/>
            </w:tcBorders>
            <w:vAlign w:val="center"/>
          </w:tcPr>
          <w:p w14:paraId="352D0391" w14:textId="50155CE6"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$ 24.012,00</w:t>
            </w:r>
          </w:p>
        </w:tc>
      </w:tr>
      <w:tr w:rsidR="00DC3D42" w:rsidRPr="00DA165C" w14:paraId="1247C0C5" w14:textId="77777777" w:rsidTr="00493F47">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4ECCB46E"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5</w:t>
            </w:r>
          </w:p>
        </w:tc>
        <w:tc>
          <w:tcPr>
            <w:tcW w:w="2976" w:type="dxa"/>
            <w:tcBorders>
              <w:top w:val="single" w:sz="4" w:space="0" w:color="auto"/>
              <w:left w:val="single" w:sz="4" w:space="0" w:color="auto"/>
              <w:bottom w:val="single" w:sz="4" w:space="0" w:color="auto"/>
              <w:right w:val="single" w:sz="4" w:space="0" w:color="auto"/>
            </w:tcBorders>
            <w:vAlign w:val="center"/>
          </w:tcPr>
          <w:p w14:paraId="1E32BD06" w14:textId="77777777" w:rsidR="00DC3D42" w:rsidRPr="00DA165C" w:rsidRDefault="00DC3D42">
            <w:pPr>
              <w:pStyle w:val="Sinespaciado1"/>
              <w:jc w:val="both"/>
              <w:rPr>
                <w:rFonts w:ascii="Arial" w:hAnsi="Arial" w:cs="Arial"/>
                <w:bCs/>
                <w:sz w:val="16"/>
                <w:szCs w:val="16"/>
              </w:rPr>
            </w:pPr>
            <w:r w:rsidRPr="00DA165C">
              <w:rPr>
                <w:rFonts w:ascii="Arial" w:hAnsi="Arial" w:cs="Arial"/>
                <w:b/>
                <w:bCs/>
                <w:sz w:val="16"/>
                <w:szCs w:val="16"/>
              </w:rPr>
              <w:t>REFRIGERIO TIPO 5:</w:t>
            </w:r>
            <w:r w:rsidRPr="00DA165C">
              <w:rPr>
                <w:rFonts w:ascii="Arial" w:hAnsi="Arial" w:cs="Arial"/>
                <w:sz w:val="16"/>
                <w:szCs w:val="16"/>
              </w:rPr>
              <w:t xml:space="preserve"> Perro caliente (100 gr) con salchicha americana de marca reconocida, ripio de papa triturada (15 gr) salsas rojas (de tomate, rosada), mayonesa y salsa de piña, gaseosa de 250 ml o vaso de jugo 100% natural de 10 oz. Debidamente empacado en recipiente individual que </w:t>
            </w:r>
            <w:r w:rsidRPr="00DA165C">
              <w:rPr>
                <w:rFonts w:ascii="Arial" w:hAnsi="Arial" w:cs="Arial"/>
                <w:sz w:val="16"/>
                <w:szCs w:val="16"/>
              </w:rPr>
              <w:lastRenderedPageBreak/>
              <w:t>evite el contacto con el ambiente antes de ser entregado.</w:t>
            </w:r>
          </w:p>
        </w:tc>
        <w:tc>
          <w:tcPr>
            <w:tcW w:w="1423" w:type="dxa"/>
            <w:tcBorders>
              <w:top w:val="single" w:sz="4" w:space="0" w:color="auto"/>
              <w:left w:val="single" w:sz="4" w:space="0" w:color="auto"/>
              <w:bottom w:val="single" w:sz="4" w:space="0" w:color="auto"/>
              <w:right w:val="single" w:sz="4" w:space="0" w:color="auto"/>
            </w:tcBorders>
            <w:vAlign w:val="center"/>
          </w:tcPr>
          <w:p w14:paraId="5C1B7D52" w14:textId="26855627" w:rsidR="00DC3D42" w:rsidRPr="00DA165C" w:rsidRDefault="00DC3D42" w:rsidP="00493F47">
            <w:pPr>
              <w:pStyle w:val="Sinespaciado1"/>
              <w:jc w:val="center"/>
              <w:rPr>
                <w:rFonts w:ascii="Arial" w:hAnsi="Arial" w:cs="Arial"/>
                <w:color w:val="00B050"/>
                <w:sz w:val="16"/>
                <w:szCs w:val="16"/>
              </w:rPr>
            </w:pPr>
            <w:r w:rsidRPr="00DA165C">
              <w:rPr>
                <w:rFonts w:ascii="Arial" w:hAnsi="Arial" w:cs="Arial"/>
                <w:color w:val="00B050"/>
                <w:sz w:val="16"/>
                <w:szCs w:val="16"/>
              </w:rPr>
              <w:lastRenderedPageBreak/>
              <w:t>$23.702,00</w:t>
            </w:r>
          </w:p>
        </w:tc>
        <w:tc>
          <w:tcPr>
            <w:tcW w:w="1412" w:type="dxa"/>
            <w:tcBorders>
              <w:top w:val="single" w:sz="4" w:space="0" w:color="auto"/>
              <w:left w:val="single" w:sz="4" w:space="0" w:color="auto"/>
              <w:bottom w:val="single" w:sz="4" w:space="0" w:color="auto"/>
              <w:right w:val="single" w:sz="4" w:space="0" w:color="auto"/>
            </w:tcBorders>
            <w:vAlign w:val="center"/>
          </w:tcPr>
          <w:p w14:paraId="6BD8459C" w14:textId="77777777" w:rsidR="00493F47" w:rsidRPr="00DA165C" w:rsidRDefault="00493F47" w:rsidP="00493F47">
            <w:pPr>
              <w:pStyle w:val="Sinespaciado1"/>
              <w:jc w:val="center"/>
              <w:rPr>
                <w:rFonts w:ascii="Arial" w:hAnsi="Arial" w:cs="Arial"/>
                <w:sz w:val="16"/>
                <w:szCs w:val="16"/>
              </w:rPr>
            </w:pPr>
          </w:p>
          <w:p w14:paraId="2BC9F0B0" w14:textId="77777777" w:rsidR="00493F47" w:rsidRPr="00DA165C" w:rsidRDefault="00493F47" w:rsidP="00493F47">
            <w:pPr>
              <w:pStyle w:val="Sinespaciado1"/>
              <w:jc w:val="center"/>
              <w:rPr>
                <w:rFonts w:ascii="Arial" w:hAnsi="Arial" w:cs="Arial"/>
                <w:sz w:val="16"/>
                <w:szCs w:val="16"/>
              </w:rPr>
            </w:pPr>
          </w:p>
          <w:p w14:paraId="4DEF1EE5" w14:textId="77777777" w:rsidR="00493F47" w:rsidRPr="00DA165C" w:rsidRDefault="00493F47" w:rsidP="00493F47">
            <w:pPr>
              <w:pStyle w:val="Sinespaciado1"/>
              <w:jc w:val="center"/>
              <w:rPr>
                <w:rFonts w:ascii="Arial" w:hAnsi="Arial" w:cs="Arial"/>
                <w:sz w:val="16"/>
                <w:szCs w:val="16"/>
              </w:rPr>
            </w:pPr>
          </w:p>
          <w:p w14:paraId="163AFFCF" w14:textId="77777777" w:rsidR="00493F47" w:rsidRPr="00DA165C" w:rsidRDefault="00493F47" w:rsidP="00493F47">
            <w:pPr>
              <w:pStyle w:val="Sinespaciado1"/>
              <w:jc w:val="center"/>
              <w:rPr>
                <w:rFonts w:ascii="Arial" w:hAnsi="Arial" w:cs="Arial"/>
                <w:sz w:val="16"/>
                <w:szCs w:val="16"/>
              </w:rPr>
            </w:pPr>
          </w:p>
          <w:p w14:paraId="39CE5A74" w14:textId="77777777" w:rsidR="00493F47" w:rsidRPr="00DA165C" w:rsidRDefault="00493F47" w:rsidP="00493F47">
            <w:pPr>
              <w:pStyle w:val="Sinespaciado1"/>
              <w:jc w:val="center"/>
              <w:rPr>
                <w:rFonts w:ascii="Arial" w:hAnsi="Arial" w:cs="Arial"/>
                <w:sz w:val="16"/>
                <w:szCs w:val="16"/>
              </w:rPr>
            </w:pPr>
          </w:p>
          <w:p w14:paraId="10111EA9" w14:textId="0A0E74D2" w:rsidR="00DC3D42" w:rsidRPr="00DA165C" w:rsidRDefault="00DC3D42" w:rsidP="00493F47">
            <w:pPr>
              <w:pStyle w:val="Sinespaciado1"/>
              <w:jc w:val="center"/>
              <w:rPr>
                <w:rFonts w:ascii="Arial" w:hAnsi="Arial" w:cs="Arial"/>
                <w:sz w:val="16"/>
                <w:szCs w:val="16"/>
              </w:rPr>
            </w:pPr>
            <w:r w:rsidRPr="00DA165C">
              <w:rPr>
                <w:rFonts w:ascii="Arial" w:hAnsi="Arial" w:cs="Arial"/>
                <w:sz w:val="16"/>
                <w:szCs w:val="16"/>
              </w:rPr>
              <w:t>$ 25.000,00</w:t>
            </w:r>
          </w:p>
          <w:p w14:paraId="205D151B" w14:textId="77777777" w:rsidR="00DC3D42" w:rsidRPr="00DA165C" w:rsidRDefault="00DC3D42" w:rsidP="00493F47">
            <w:pPr>
              <w:pStyle w:val="Sinespaciado1"/>
              <w:jc w:val="center"/>
              <w:rPr>
                <w:rFonts w:ascii="Arial" w:hAnsi="Arial" w:cs="Arial"/>
                <w:sz w:val="16"/>
                <w:szCs w:val="16"/>
              </w:rPr>
            </w:pPr>
          </w:p>
          <w:p w14:paraId="653E57EF" w14:textId="77777777" w:rsidR="00DC3D42" w:rsidRPr="00DA165C" w:rsidRDefault="00DC3D42" w:rsidP="00493F47">
            <w:pPr>
              <w:jc w:val="center"/>
              <w:rPr>
                <w:lang w:eastAsia="es-ES"/>
              </w:rPr>
            </w:pPr>
          </w:p>
          <w:p w14:paraId="23FDC842" w14:textId="77777777" w:rsidR="00DC3D42" w:rsidRPr="00DA165C" w:rsidRDefault="00DC3D42" w:rsidP="00493F47">
            <w:pPr>
              <w:jc w:val="center"/>
              <w:rPr>
                <w:rFonts w:ascii="Arial" w:eastAsia="Times New Roman" w:hAnsi="Arial" w:cs="Arial"/>
                <w:sz w:val="16"/>
                <w:szCs w:val="16"/>
                <w:lang w:eastAsia="es-ES"/>
              </w:rPr>
            </w:pPr>
          </w:p>
          <w:p w14:paraId="3E3FF513" w14:textId="231B3B3C" w:rsidR="00DC3D42" w:rsidRPr="00DA165C" w:rsidRDefault="00DC3D42" w:rsidP="00493F47">
            <w:pPr>
              <w:tabs>
                <w:tab w:val="left" w:pos="727"/>
              </w:tabs>
              <w:jc w:val="center"/>
              <w:rPr>
                <w:lang w:eastAsia="es-ES"/>
              </w:rPr>
            </w:pPr>
          </w:p>
        </w:tc>
        <w:tc>
          <w:tcPr>
            <w:tcW w:w="1276" w:type="dxa"/>
            <w:tcBorders>
              <w:top w:val="single" w:sz="4" w:space="0" w:color="auto"/>
              <w:left w:val="single" w:sz="4" w:space="0" w:color="auto"/>
              <w:bottom w:val="single" w:sz="4" w:space="0" w:color="auto"/>
              <w:right w:val="single" w:sz="4" w:space="0" w:color="auto"/>
            </w:tcBorders>
            <w:vAlign w:val="center"/>
          </w:tcPr>
          <w:p w14:paraId="7A3035AA" w14:textId="44DF936F" w:rsidR="00DC3D42" w:rsidRPr="00DA165C" w:rsidRDefault="00DC3D42" w:rsidP="00493F47">
            <w:pPr>
              <w:pStyle w:val="Sinespaciado1"/>
              <w:jc w:val="center"/>
              <w:rPr>
                <w:rFonts w:ascii="Arial" w:hAnsi="Arial" w:cs="Arial"/>
                <w:sz w:val="16"/>
                <w:szCs w:val="16"/>
              </w:rPr>
            </w:pPr>
            <w:r w:rsidRPr="00DA165C">
              <w:rPr>
                <w:rFonts w:ascii="Arial" w:hAnsi="Arial" w:cs="Arial"/>
                <w:sz w:val="16"/>
                <w:szCs w:val="16"/>
              </w:rPr>
              <w:lastRenderedPageBreak/>
              <w:t>$ 37.000,00</w:t>
            </w:r>
          </w:p>
        </w:tc>
        <w:tc>
          <w:tcPr>
            <w:tcW w:w="1418" w:type="dxa"/>
            <w:tcBorders>
              <w:top w:val="single" w:sz="4" w:space="0" w:color="auto"/>
              <w:left w:val="single" w:sz="4" w:space="0" w:color="auto"/>
              <w:bottom w:val="single" w:sz="4" w:space="0" w:color="auto"/>
              <w:right w:val="single" w:sz="4" w:space="0" w:color="auto"/>
            </w:tcBorders>
            <w:vAlign w:val="center"/>
          </w:tcPr>
          <w:p w14:paraId="25A3A6EE" w14:textId="4AAD6CB5" w:rsidR="00DC3D42" w:rsidRPr="00DA165C" w:rsidRDefault="00DC3D42" w:rsidP="00493F47">
            <w:pPr>
              <w:pStyle w:val="Sinespaciado1"/>
              <w:jc w:val="center"/>
              <w:rPr>
                <w:rFonts w:ascii="Arial" w:hAnsi="Arial" w:cs="Arial"/>
                <w:b/>
                <w:bCs/>
                <w:sz w:val="16"/>
                <w:szCs w:val="16"/>
              </w:rPr>
            </w:pPr>
            <w:r w:rsidRPr="00DA165C">
              <w:rPr>
                <w:rFonts w:ascii="Arial" w:hAnsi="Arial" w:cs="Arial"/>
                <w:sz w:val="16"/>
                <w:szCs w:val="16"/>
              </w:rPr>
              <w:t>$ 23.702,00</w:t>
            </w:r>
          </w:p>
        </w:tc>
      </w:tr>
      <w:tr w:rsidR="00DC3D42" w:rsidRPr="00DA165C" w14:paraId="62E620B7"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65BB03E8"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6</w:t>
            </w:r>
          </w:p>
        </w:tc>
        <w:tc>
          <w:tcPr>
            <w:tcW w:w="2976" w:type="dxa"/>
            <w:tcBorders>
              <w:top w:val="single" w:sz="4" w:space="0" w:color="auto"/>
              <w:left w:val="single" w:sz="4" w:space="0" w:color="auto"/>
              <w:bottom w:val="single" w:sz="4" w:space="0" w:color="auto"/>
              <w:right w:val="single" w:sz="4" w:space="0" w:color="auto"/>
            </w:tcBorders>
            <w:vAlign w:val="center"/>
          </w:tcPr>
          <w:p w14:paraId="5291B9EA" w14:textId="77777777" w:rsidR="00DC3D42" w:rsidRPr="00DA165C" w:rsidRDefault="00DC3D42">
            <w:pPr>
              <w:pStyle w:val="Sinespaciado1"/>
              <w:jc w:val="both"/>
              <w:rPr>
                <w:rFonts w:ascii="Arial" w:hAnsi="Arial" w:cs="Arial"/>
                <w:iCs/>
                <w:sz w:val="16"/>
                <w:szCs w:val="16"/>
              </w:rPr>
            </w:pPr>
            <w:r w:rsidRPr="00DA165C">
              <w:rPr>
                <w:rFonts w:ascii="Arial" w:hAnsi="Arial" w:cs="Arial"/>
                <w:b/>
                <w:bCs/>
                <w:sz w:val="16"/>
                <w:szCs w:val="16"/>
              </w:rPr>
              <w:t xml:space="preserve">REFRIGERIO TIPO 6: </w:t>
            </w:r>
            <w:r w:rsidRPr="00DA165C">
              <w:rPr>
                <w:rFonts w:ascii="Arial" w:hAnsi="Arial" w:cs="Arial"/>
                <w:sz w:val="16"/>
                <w:szCs w:val="16"/>
              </w:rPr>
              <w:t>Hamburguesa 200 gramos, y bebida de 350 ml de marca reconocida, y una chocolatina de 30 gramos de marca reconocida, lo anterior empacado en una caja de cartón con un globo decorado para la ocasión.</w:t>
            </w:r>
          </w:p>
        </w:tc>
        <w:tc>
          <w:tcPr>
            <w:tcW w:w="1423" w:type="dxa"/>
            <w:tcBorders>
              <w:top w:val="single" w:sz="4" w:space="0" w:color="auto"/>
              <w:left w:val="single" w:sz="4" w:space="0" w:color="auto"/>
              <w:bottom w:val="single" w:sz="4" w:space="0" w:color="auto"/>
              <w:right w:val="single" w:sz="4" w:space="0" w:color="auto"/>
            </w:tcBorders>
            <w:vAlign w:val="center"/>
          </w:tcPr>
          <w:p w14:paraId="58270A2E" w14:textId="3AC30C49"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$34.259,00</w:t>
            </w:r>
          </w:p>
        </w:tc>
        <w:tc>
          <w:tcPr>
            <w:tcW w:w="1412" w:type="dxa"/>
            <w:tcBorders>
              <w:top w:val="single" w:sz="4" w:space="0" w:color="auto"/>
              <w:left w:val="single" w:sz="4" w:space="0" w:color="auto"/>
              <w:bottom w:val="single" w:sz="4" w:space="0" w:color="auto"/>
              <w:right w:val="single" w:sz="4" w:space="0" w:color="auto"/>
            </w:tcBorders>
            <w:vAlign w:val="center"/>
          </w:tcPr>
          <w:p w14:paraId="248452AD" w14:textId="0C445CE7"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$ 42.000,00</w:t>
            </w:r>
          </w:p>
        </w:tc>
        <w:tc>
          <w:tcPr>
            <w:tcW w:w="1276" w:type="dxa"/>
            <w:tcBorders>
              <w:top w:val="single" w:sz="4" w:space="0" w:color="auto"/>
              <w:left w:val="single" w:sz="4" w:space="0" w:color="auto"/>
              <w:bottom w:val="single" w:sz="4" w:space="0" w:color="auto"/>
              <w:right w:val="single" w:sz="4" w:space="0" w:color="auto"/>
            </w:tcBorders>
            <w:vAlign w:val="center"/>
          </w:tcPr>
          <w:p w14:paraId="3FEE432F" w14:textId="74B5F5E7"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$ 52.000,00</w:t>
            </w:r>
          </w:p>
        </w:tc>
        <w:tc>
          <w:tcPr>
            <w:tcW w:w="1418" w:type="dxa"/>
            <w:tcBorders>
              <w:top w:val="single" w:sz="4" w:space="0" w:color="auto"/>
              <w:left w:val="single" w:sz="4" w:space="0" w:color="auto"/>
              <w:bottom w:val="single" w:sz="4" w:space="0" w:color="auto"/>
              <w:right w:val="single" w:sz="4" w:space="0" w:color="auto"/>
            </w:tcBorders>
            <w:vAlign w:val="center"/>
          </w:tcPr>
          <w:p w14:paraId="6CBE7D9F" w14:textId="66BC4270"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$ 34.259,00</w:t>
            </w:r>
          </w:p>
        </w:tc>
      </w:tr>
      <w:tr w:rsidR="00DC3D42" w:rsidRPr="00DA165C" w14:paraId="7A373EF7"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3181F24F"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7</w:t>
            </w:r>
          </w:p>
        </w:tc>
        <w:tc>
          <w:tcPr>
            <w:tcW w:w="2976" w:type="dxa"/>
            <w:tcBorders>
              <w:top w:val="single" w:sz="4" w:space="0" w:color="auto"/>
              <w:left w:val="single" w:sz="4" w:space="0" w:color="auto"/>
              <w:bottom w:val="single" w:sz="4" w:space="0" w:color="auto"/>
              <w:right w:val="single" w:sz="4" w:space="0" w:color="auto"/>
            </w:tcBorders>
            <w:vAlign w:val="center"/>
          </w:tcPr>
          <w:p w14:paraId="613994C4"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REFRIGERIO TIPO 7</w:t>
            </w:r>
            <w:r w:rsidRPr="00DA165C">
              <w:rPr>
                <w:rFonts w:ascii="Arial" w:hAnsi="Arial" w:cs="Arial"/>
                <w:sz w:val="16"/>
                <w:szCs w:val="16"/>
              </w:rPr>
              <w:t>: Sándwich tipo cubano (roast beef en rebanada y jamón pierna, salami, queso mozarela, queso parmesano, tomate lechuga, salsa italiana y de ajo), acompañada con un jugo o gaseosa en botella no retornable de 350 mil.</w:t>
            </w:r>
          </w:p>
        </w:tc>
        <w:tc>
          <w:tcPr>
            <w:tcW w:w="1423" w:type="dxa"/>
            <w:tcBorders>
              <w:top w:val="single" w:sz="4" w:space="0" w:color="auto"/>
              <w:left w:val="single" w:sz="4" w:space="0" w:color="auto"/>
              <w:bottom w:val="single" w:sz="4" w:space="0" w:color="auto"/>
              <w:right w:val="single" w:sz="4" w:space="0" w:color="auto"/>
            </w:tcBorders>
            <w:vAlign w:val="center"/>
          </w:tcPr>
          <w:p w14:paraId="16D2F0AF" w14:textId="5C040362"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$32.603,00</w:t>
            </w:r>
          </w:p>
        </w:tc>
        <w:tc>
          <w:tcPr>
            <w:tcW w:w="1412" w:type="dxa"/>
            <w:tcBorders>
              <w:top w:val="single" w:sz="4" w:space="0" w:color="auto"/>
              <w:left w:val="single" w:sz="4" w:space="0" w:color="auto"/>
              <w:bottom w:val="single" w:sz="4" w:space="0" w:color="auto"/>
              <w:right w:val="single" w:sz="4" w:space="0" w:color="auto"/>
            </w:tcBorders>
            <w:vAlign w:val="center"/>
          </w:tcPr>
          <w:p w14:paraId="40804A9B" w14:textId="556D23E7"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$ 38.000,00</w:t>
            </w:r>
          </w:p>
        </w:tc>
        <w:tc>
          <w:tcPr>
            <w:tcW w:w="1276" w:type="dxa"/>
            <w:tcBorders>
              <w:top w:val="single" w:sz="4" w:space="0" w:color="auto"/>
              <w:left w:val="single" w:sz="4" w:space="0" w:color="auto"/>
              <w:bottom w:val="single" w:sz="4" w:space="0" w:color="auto"/>
              <w:right w:val="single" w:sz="4" w:space="0" w:color="auto"/>
            </w:tcBorders>
            <w:vAlign w:val="center"/>
          </w:tcPr>
          <w:p w14:paraId="7B27790C" w14:textId="5F4DB421"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$ 43.000,00</w:t>
            </w:r>
          </w:p>
        </w:tc>
        <w:tc>
          <w:tcPr>
            <w:tcW w:w="1418" w:type="dxa"/>
            <w:tcBorders>
              <w:top w:val="single" w:sz="4" w:space="0" w:color="auto"/>
              <w:left w:val="single" w:sz="4" w:space="0" w:color="auto"/>
              <w:bottom w:val="single" w:sz="4" w:space="0" w:color="auto"/>
              <w:right w:val="single" w:sz="4" w:space="0" w:color="auto"/>
            </w:tcBorders>
            <w:vAlign w:val="center"/>
          </w:tcPr>
          <w:p w14:paraId="356837F3" w14:textId="329437A5"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$ 32.603,00</w:t>
            </w:r>
          </w:p>
        </w:tc>
      </w:tr>
      <w:tr w:rsidR="00DC3D42" w:rsidRPr="00DA165C" w14:paraId="33D34306"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347773D4"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8</w:t>
            </w:r>
          </w:p>
        </w:tc>
        <w:tc>
          <w:tcPr>
            <w:tcW w:w="2976" w:type="dxa"/>
            <w:tcBorders>
              <w:top w:val="single" w:sz="4" w:space="0" w:color="auto"/>
              <w:left w:val="single" w:sz="4" w:space="0" w:color="auto"/>
              <w:bottom w:val="single" w:sz="4" w:space="0" w:color="auto"/>
              <w:right w:val="single" w:sz="4" w:space="0" w:color="auto"/>
            </w:tcBorders>
            <w:vAlign w:val="center"/>
          </w:tcPr>
          <w:p w14:paraId="65A36DA5" w14:textId="77777777" w:rsidR="00DC3D42" w:rsidRPr="00DA165C" w:rsidRDefault="00DC3D42">
            <w:pPr>
              <w:pStyle w:val="Sinespaciado1"/>
              <w:jc w:val="both"/>
              <w:rPr>
                <w:rFonts w:ascii="Arial" w:hAnsi="Arial" w:cs="Arial"/>
                <w:iCs/>
                <w:sz w:val="16"/>
                <w:szCs w:val="16"/>
              </w:rPr>
            </w:pPr>
            <w:r w:rsidRPr="00DA165C">
              <w:rPr>
                <w:rFonts w:ascii="Arial" w:hAnsi="Arial" w:cs="Arial"/>
                <w:b/>
                <w:bCs/>
                <w:sz w:val="16"/>
                <w:szCs w:val="16"/>
              </w:rPr>
              <w:t>REFRIGERIO TIPO 8</w:t>
            </w:r>
            <w:r w:rsidRPr="00DA165C">
              <w:rPr>
                <w:rFonts w:ascii="Arial" w:hAnsi="Arial" w:cs="Arial"/>
                <w:sz w:val="16"/>
                <w:szCs w:val="16"/>
              </w:rPr>
              <w:t>: Sándwich en pan francés (21 cm): sabores: pechuga de pavo, cerdo BBQ, jamón-queso, Jamón-salami, hawaiano o salami, incluye diferentes salsas, Ingredientes: tomate, cebolla, maíz tierno, queso, lechuga; incluye servilletas y bebida de 350 ml - marca reconocida, y una chocolatina de 30 gramos de marca reconocida, lo anterior empacado en una caja de cartón con un globo decorado para la ocasión.</w:t>
            </w:r>
          </w:p>
        </w:tc>
        <w:tc>
          <w:tcPr>
            <w:tcW w:w="1423" w:type="dxa"/>
            <w:tcBorders>
              <w:top w:val="single" w:sz="4" w:space="0" w:color="auto"/>
              <w:left w:val="single" w:sz="4" w:space="0" w:color="auto"/>
              <w:bottom w:val="single" w:sz="4" w:space="0" w:color="auto"/>
              <w:right w:val="single" w:sz="4" w:space="0" w:color="auto"/>
            </w:tcBorders>
            <w:vAlign w:val="center"/>
          </w:tcPr>
          <w:p w14:paraId="0872E5F8" w14:textId="19B50BCE"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$ 35.190,00</w:t>
            </w:r>
          </w:p>
        </w:tc>
        <w:tc>
          <w:tcPr>
            <w:tcW w:w="1412" w:type="dxa"/>
            <w:tcBorders>
              <w:top w:val="single" w:sz="4" w:space="0" w:color="auto"/>
              <w:left w:val="single" w:sz="4" w:space="0" w:color="auto"/>
              <w:bottom w:val="single" w:sz="4" w:space="0" w:color="auto"/>
              <w:right w:val="single" w:sz="4" w:space="0" w:color="auto"/>
            </w:tcBorders>
            <w:vAlign w:val="center"/>
          </w:tcPr>
          <w:p w14:paraId="4FB1E671" w14:textId="77777777" w:rsidR="00DC3D42" w:rsidRPr="00DA165C" w:rsidRDefault="00DC3D42" w:rsidP="00483AE3">
            <w:pPr>
              <w:pStyle w:val="Sinespaciado1"/>
              <w:jc w:val="center"/>
              <w:rPr>
                <w:rFonts w:ascii="Arial" w:hAnsi="Arial" w:cs="Arial"/>
                <w:sz w:val="16"/>
                <w:szCs w:val="16"/>
              </w:rPr>
            </w:pPr>
          </w:p>
          <w:p w14:paraId="3094FED7" w14:textId="5F014B48"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$ 45.000,00</w:t>
            </w:r>
          </w:p>
          <w:p w14:paraId="63BE3EC2" w14:textId="0CA9D548" w:rsidR="00DC3D42" w:rsidRPr="00DA165C" w:rsidRDefault="00DC3D42" w:rsidP="00483AE3">
            <w:pPr>
              <w:pStyle w:val="Sinespaciado1"/>
              <w:jc w:val="center"/>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FC15B9D" w14:textId="3AFB6D13"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$ 58.000,00</w:t>
            </w:r>
          </w:p>
        </w:tc>
        <w:tc>
          <w:tcPr>
            <w:tcW w:w="1418" w:type="dxa"/>
            <w:tcBorders>
              <w:top w:val="single" w:sz="4" w:space="0" w:color="auto"/>
              <w:left w:val="single" w:sz="4" w:space="0" w:color="auto"/>
              <w:bottom w:val="single" w:sz="4" w:space="0" w:color="auto"/>
              <w:right w:val="single" w:sz="4" w:space="0" w:color="auto"/>
            </w:tcBorders>
            <w:vAlign w:val="center"/>
          </w:tcPr>
          <w:p w14:paraId="3AED11DE" w14:textId="345BC5D5"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$ 35.190,00</w:t>
            </w:r>
          </w:p>
        </w:tc>
      </w:tr>
      <w:tr w:rsidR="00DC3D42" w:rsidRPr="00DA165C" w14:paraId="70287D38"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4ABEFAB2"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9</w:t>
            </w:r>
          </w:p>
        </w:tc>
        <w:tc>
          <w:tcPr>
            <w:tcW w:w="2976" w:type="dxa"/>
            <w:tcBorders>
              <w:top w:val="single" w:sz="4" w:space="0" w:color="auto"/>
              <w:left w:val="single" w:sz="4" w:space="0" w:color="auto"/>
              <w:bottom w:val="single" w:sz="4" w:space="0" w:color="auto"/>
              <w:right w:val="single" w:sz="4" w:space="0" w:color="auto"/>
            </w:tcBorders>
            <w:vAlign w:val="center"/>
          </w:tcPr>
          <w:p w14:paraId="1BA45D60" w14:textId="77777777" w:rsidR="00DC3D42" w:rsidRPr="00DA165C" w:rsidRDefault="00DC3D42">
            <w:pPr>
              <w:pStyle w:val="Sinespaciado1"/>
              <w:jc w:val="both"/>
              <w:rPr>
                <w:rFonts w:ascii="Arial" w:hAnsi="Arial" w:cs="Arial"/>
                <w:kern w:val="2"/>
                <w:sz w:val="16"/>
                <w:szCs w:val="16"/>
              </w:rPr>
            </w:pPr>
            <w:r w:rsidRPr="00DA165C">
              <w:rPr>
                <w:rFonts w:ascii="Arial" w:hAnsi="Arial" w:cs="Arial"/>
                <w:b/>
                <w:bCs/>
                <w:sz w:val="16"/>
                <w:szCs w:val="16"/>
              </w:rPr>
              <w:t>REFRIGERIO TIPO 9</w:t>
            </w:r>
            <w:r w:rsidRPr="00DA165C">
              <w:rPr>
                <w:rFonts w:ascii="Arial" w:hAnsi="Arial" w:cs="Arial"/>
                <w:sz w:val="16"/>
                <w:szCs w:val="16"/>
              </w:rPr>
              <w:t xml:space="preserve">: En recipiente de material biodegradable, decorado con un mensaje alusivo a la actividad que se vaya a desarrollar, la cual contenga 01 paquete de maní por 45 gramos, 01 paquete de gomas por 50 gramos y 01 chocolatina por 12 gramos, los productos deben ser de marcas reconocidas. </w:t>
            </w:r>
          </w:p>
        </w:tc>
        <w:tc>
          <w:tcPr>
            <w:tcW w:w="1423" w:type="dxa"/>
            <w:tcBorders>
              <w:top w:val="single" w:sz="4" w:space="0" w:color="auto"/>
              <w:left w:val="single" w:sz="4" w:space="0" w:color="auto"/>
              <w:bottom w:val="single" w:sz="4" w:space="0" w:color="auto"/>
              <w:right w:val="single" w:sz="4" w:space="0" w:color="auto"/>
            </w:tcBorders>
            <w:vAlign w:val="center"/>
          </w:tcPr>
          <w:p w14:paraId="1A3B1B4D" w14:textId="1FB10151"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$26.703,00</w:t>
            </w:r>
          </w:p>
        </w:tc>
        <w:tc>
          <w:tcPr>
            <w:tcW w:w="1412" w:type="dxa"/>
            <w:tcBorders>
              <w:top w:val="single" w:sz="4" w:space="0" w:color="auto"/>
              <w:left w:val="single" w:sz="4" w:space="0" w:color="auto"/>
              <w:bottom w:val="single" w:sz="4" w:space="0" w:color="auto"/>
              <w:right w:val="single" w:sz="4" w:space="0" w:color="auto"/>
            </w:tcBorders>
            <w:vAlign w:val="center"/>
          </w:tcPr>
          <w:p w14:paraId="3CB64E9A" w14:textId="43042FFA"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$ 25.000,00</w:t>
            </w:r>
          </w:p>
        </w:tc>
        <w:tc>
          <w:tcPr>
            <w:tcW w:w="1276" w:type="dxa"/>
            <w:tcBorders>
              <w:top w:val="single" w:sz="4" w:space="0" w:color="auto"/>
              <w:left w:val="single" w:sz="4" w:space="0" w:color="auto"/>
              <w:bottom w:val="single" w:sz="4" w:space="0" w:color="auto"/>
              <w:right w:val="single" w:sz="4" w:space="0" w:color="auto"/>
            </w:tcBorders>
          </w:tcPr>
          <w:p w14:paraId="7B287CFD" w14:textId="77777777" w:rsidR="00DC3D42" w:rsidRPr="00DA165C" w:rsidRDefault="00DC3D42" w:rsidP="00483AE3">
            <w:pPr>
              <w:pStyle w:val="Sinespaciado1"/>
              <w:jc w:val="center"/>
              <w:rPr>
                <w:rFonts w:ascii="Arial" w:hAnsi="Arial" w:cs="Arial"/>
                <w:sz w:val="16"/>
                <w:szCs w:val="16"/>
              </w:rPr>
            </w:pPr>
          </w:p>
          <w:p w14:paraId="5FC8E060" w14:textId="77777777" w:rsidR="00DC3D42" w:rsidRPr="00DA165C" w:rsidRDefault="00DC3D42" w:rsidP="00483AE3">
            <w:pPr>
              <w:pStyle w:val="Sinespaciado1"/>
              <w:jc w:val="center"/>
              <w:rPr>
                <w:rFonts w:ascii="Arial" w:hAnsi="Arial" w:cs="Arial"/>
                <w:sz w:val="16"/>
                <w:szCs w:val="16"/>
              </w:rPr>
            </w:pPr>
          </w:p>
          <w:p w14:paraId="25CCD373" w14:textId="77777777" w:rsidR="00DC3D42" w:rsidRPr="00DA165C" w:rsidRDefault="00DC3D42" w:rsidP="00483AE3">
            <w:pPr>
              <w:pStyle w:val="Sinespaciado1"/>
              <w:jc w:val="center"/>
              <w:rPr>
                <w:rFonts w:ascii="Arial" w:hAnsi="Arial" w:cs="Arial"/>
                <w:sz w:val="16"/>
                <w:szCs w:val="16"/>
              </w:rPr>
            </w:pPr>
          </w:p>
          <w:p w14:paraId="30C75F22" w14:textId="77777777" w:rsidR="00DC3D42" w:rsidRPr="00DA165C" w:rsidRDefault="00DC3D42" w:rsidP="00216C6C">
            <w:pPr>
              <w:pStyle w:val="Sinespaciado1"/>
              <w:rPr>
                <w:rFonts w:ascii="Arial" w:hAnsi="Arial" w:cs="Arial"/>
                <w:sz w:val="16"/>
                <w:szCs w:val="16"/>
              </w:rPr>
            </w:pPr>
          </w:p>
          <w:p w14:paraId="10DE5EF9" w14:textId="259A6FFF"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$ 32.000,00</w:t>
            </w:r>
          </w:p>
        </w:tc>
        <w:tc>
          <w:tcPr>
            <w:tcW w:w="1418" w:type="dxa"/>
            <w:tcBorders>
              <w:top w:val="single" w:sz="4" w:space="0" w:color="auto"/>
              <w:left w:val="single" w:sz="4" w:space="0" w:color="auto"/>
              <w:bottom w:val="single" w:sz="4" w:space="0" w:color="auto"/>
              <w:right w:val="single" w:sz="4" w:space="0" w:color="auto"/>
            </w:tcBorders>
            <w:vAlign w:val="center"/>
          </w:tcPr>
          <w:p w14:paraId="68932612" w14:textId="77E46AB3"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$ 26.703,00</w:t>
            </w:r>
          </w:p>
        </w:tc>
      </w:tr>
      <w:tr w:rsidR="00DC3D42" w:rsidRPr="00DA165C" w14:paraId="5A82E283"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5C58B0C6"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10</w:t>
            </w:r>
          </w:p>
        </w:tc>
        <w:tc>
          <w:tcPr>
            <w:tcW w:w="2976" w:type="dxa"/>
            <w:tcBorders>
              <w:top w:val="single" w:sz="4" w:space="0" w:color="auto"/>
              <w:left w:val="single" w:sz="4" w:space="0" w:color="auto"/>
              <w:bottom w:val="single" w:sz="4" w:space="0" w:color="auto"/>
              <w:right w:val="single" w:sz="4" w:space="0" w:color="auto"/>
            </w:tcBorders>
            <w:vAlign w:val="center"/>
          </w:tcPr>
          <w:p w14:paraId="51827744" w14:textId="77777777" w:rsidR="00DC3D42" w:rsidRPr="00DA165C" w:rsidRDefault="00DC3D42">
            <w:pPr>
              <w:pStyle w:val="Sinespaciado1"/>
              <w:jc w:val="both"/>
              <w:rPr>
                <w:rFonts w:ascii="Arial" w:hAnsi="Arial" w:cs="Arial"/>
                <w:iCs/>
                <w:sz w:val="16"/>
                <w:szCs w:val="16"/>
              </w:rPr>
            </w:pPr>
            <w:r w:rsidRPr="00DA165C">
              <w:rPr>
                <w:rFonts w:ascii="Arial" w:hAnsi="Arial" w:cs="Arial"/>
                <w:b/>
                <w:bCs/>
                <w:sz w:val="16"/>
                <w:szCs w:val="16"/>
              </w:rPr>
              <w:t>REFRIGERIO TIPO 10:</w:t>
            </w:r>
            <w:r w:rsidRPr="00DA165C">
              <w:rPr>
                <w:rFonts w:ascii="Arial" w:hAnsi="Arial" w:cs="Arial"/>
                <w:sz w:val="16"/>
                <w:szCs w:val="16"/>
              </w:rPr>
              <w:t xml:space="preserve"> Sándwich en pan de orégano /parmesano (15 cm), sabores: parrillada de res, carne BBQ, pollo, pavo y jamón incluye diferentes salsas, ingredientes tomate, cebolla roja, lechuga, queso y bebida de 350 ml – marca reconocida; y una chocolatina de 30 gramos de marca reconocida, lo anterior empacado en una caja de material biodegradable, con un globo decorado para la ocasión.</w:t>
            </w:r>
          </w:p>
        </w:tc>
        <w:tc>
          <w:tcPr>
            <w:tcW w:w="1423" w:type="dxa"/>
            <w:tcBorders>
              <w:top w:val="single" w:sz="4" w:space="0" w:color="auto"/>
              <w:left w:val="single" w:sz="4" w:space="0" w:color="auto"/>
              <w:bottom w:val="single" w:sz="4" w:space="0" w:color="auto"/>
              <w:right w:val="single" w:sz="4" w:space="0" w:color="auto"/>
            </w:tcBorders>
            <w:vAlign w:val="center"/>
          </w:tcPr>
          <w:p w14:paraId="6910B480" w14:textId="6A1A1918"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$32.085,00</w:t>
            </w:r>
          </w:p>
        </w:tc>
        <w:tc>
          <w:tcPr>
            <w:tcW w:w="1412" w:type="dxa"/>
            <w:tcBorders>
              <w:top w:val="single" w:sz="4" w:space="0" w:color="auto"/>
              <w:left w:val="single" w:sz="4" w:space="0" w:color="auto"/>
              <w:bottom w:val="single" w:sz="4" w:space="0" w:color="auto"/>
              <w:right w:val="single" w:sz="4" w:space="0" w:color="auto"/>
            </w:tcBorders>
            <w:vAlign w:val="center"/>
          </w:tcPr>
          <w:p w14:paraId="3F6D3B38" w14:textId="4E236C2B"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$ 45.000,00</w:t>
            </w:r>
          </w:p>
        </w:tc>
        <w:tc>
          <w:tcPr>
            <w:tcW w:w="1276" w:type="dxa"/>
            <w:tcBorders>
              <w:top w:val="single" w:sz="4" w:space="0" w:color="auto"/>
              <w:left w:val="single" w:sz="4" w:space="0" w:color="auto"/>
              <w:bottom w:val="single" w:sz="4" w:space="0" w:color="auto"/>
              <w:right w:val="single" w:sz="4" w:space="0" w:color="auto"/>
            </w:tcBorders>
            <w:vAlign w:val="center"/>
          </w:tcPr>
          <w:p w14:paraId="47F4AFD8" w14:textId="77777777" w:rsidR="00DC3D42" w:rsidRPr="00DA165C" w:rsidRDefault="00DC3D42" w:rsidP="00483AE3">
            <w:pPr>
              <w:pStyle w:val="Sinespaciado1"/>
              <w:jc w:val="center"/>
              <w:rPr>
                <w:rFonts w:ascii="Arial" w:hAnsi="Arial" w:cs="Arial"/>
                <w:sz w:val="16"/>
                <w:szCs w:val="16"/>
              </w:rPr>
            </w:pPr>
          </w:p>
          <w:p w14:paraId="0138D74C" w14:textId="060D514D"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$ 50.000,00</w:t>
            </w:r>
          </w:p>
          <w:p w14:paraId="771BACDA" w14:textId="77777777" w:rsidR="00DC3D42" w:rsidRPr="00DA165C" w:rsidRDefault="00DC3D42" w:rsidP="00483AE3">
            <w:pPr>
              <w:pStyle w:val="Sinespaciado1"/>
              <w:jc w:val="center"/>
              <w:rPr>
                <w:rFonts w:ascii="Arial" w:hAnsi="Arial" w:cs="Arial"/>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40E98AE9" w14:textId="501E0560"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$ 32.085,00</w:t>
            </w:r>
          </w:p>
        </w:tc>
      </w:tr>
      <w:tr w:rsidR="00DC3D42" w:rsidRPr="00DA165C" w14:paraId="181E4062"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6A389B92"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11</w:t>
            </w:r>
          </w:p>
        </w:tc>
        <w:tc>
          <w:tcPr>
            <w:tcW w:w="2976" w:type="dxa"/>
            <w:tcBorders>
              <w:top w:val="single" w:sz="4" w:space="0" w:color="auto"/>
              <w:left w:val="single" w:sz="4" w:space="0" w:color="auto"/>
              <w:bottom w:val="single" w:sz="4" w:space="0" w:color="auto"/>
              <w:right w:val="single" w:sz="4" w:space="0" w:color="auto"/>
            </w:tcBorders>
            <w:vAlign w:val="center"/>
          </w:tcPr>
          <w:p w14:paraId="18B52408" w14:textId="77777777" w:rsidR="00DC3D42" w:rsidRPr="00DA165C" w:rsidRDefault="00DC3D42">
            <w:pPr>
              <w:pStyle w:val="Sinespaciado1"/>
              <w:jc w:val="both"/>
              <w:rPr>
                <w:rFonts w:ascii="Arial" w:hAnsi="Arial" w:cs="Arial"/>
                <w:b/>
                <w:bCs/>
                <w:iCs/>
                <w:sz w:val="16"/>
                <w:szCs w:val="16"/>
              </w:rPr>
            </w:pPr>
            <w:r w:rsidRPr="00DA165C">
              <w:rPr>
                <w:rFonts w:ascii="Arial" w:hAnsi="Arial" w:cs="Arial"/>
                <w:b/>
                <w:bCs/>
                <w:sz w:val="16"/>
                <w:szCs w:val="16"/>
              </w:rPr>
              <w:t>REFRIGERIO TIPO 11:</w:t>
            </w:r>
            <w:r w:rsidRPr="00DA165C">
              <w:rPr>
                <w:rFonts w:ascii="Arial" w:hAnsi="Arial" w:cs="Arial"/>
                <w:sz w:val="16"/>
                <w:szCs w:val="16"/>
              </w:rPr>
              <w:t xml:space="preserve">  dos huevos fritos, tres Pancakes, porción de tocineta 80 gramos, porción de fruta 100 gramos, vaso de jugo 100% natural de 10 oz. Servido como se coordine con el supervisor del contrato en cada unidad policial. </w:t>
            </w:r>
          </w:p>
        </w:tc>
        <w:tc>
          <w:tcPr>
            <w:tcW w:w="1423" w:type="dxa"/>
            <w:tcBorders>
              <w:top w:val="single" w:sz="4" w:space="0" w:color="auto"/>
              <w:left w:val="single" w:sz="4" w:space="0" w:color="auto"/>
              <w:bottom w:val="single" w:sz="4" w:space="0" w:color="auto"/>
              <w:right w:val="single" w:sz="4" w:space="0" w:color="auto"/>
            </w:tcBorders>
            <w:vAlign w:val="center"/>
          </w:tcPr>
          <w:p w14:paraId="70EA8BE8" w14:textId="46998028"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$19.044,00</w:t>
            </w:r>
          </w:p>
        </w:tc>
        <w:tc>
          <w:tcPr>
            <w:tcW w:w="1412" w:type="dxa"/>
            <w:tcBorders>
              <w:top w:val="single" w:sz="4" w:space="0" w:color="auto"/>
              <w:left w:val="single" w:sz="4" w:space="0" w:color="auto"/>
              <w:bottom w:val="single" w:sz="4" w:space="0" w:color="auto"/>
              <w:right w:val="single" w:sz="4" w:space="0" w:color="auto"/>
            </w:tcBorders>
            <w:vAlign w:val="center"/>
          </w:tcPr>
          <w:p w14:paraId="108547E9" w14:textId="770EA6B1"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$ 38.000,00</w:t>
            </w:r>
          </w:p>
        </w:tc>
        <w:tc>
          <w:tcPr>
            <w:tcW w:w="1276" w:type="dxa"/>
            <w:tcBorders>
              <w:top w:val="single" w:sz="4" w:space="0" w:color="auto"/>
              <w:left w:val="single" w:sz="4" w:space="0" w:color="auto"/>
              <w:bottom w:val="single" w:sz="4" w:space="0" w:color="auto"/>
              <w:right w:val="single" w:sz="4" w:space="0" w:color="auto"/>
            </w:tcBorders>
            <w:vAlign w:val="center"/>
          </w:tcPr>
          <w:p w14:paraId="07FC4F1E" w14:textId="4B6D19BE"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$ 46.000,00</w:t>
            </w:r>
          </w:p>
        </w:tc>
        <w:tc>
          <w:tcPr>
            <w:tcW w:w="1418" w:type="dxa"/>
            <w:tcBorders>
              <w:top w:val="single" w:sz="4" w:space="0" w:color="auto"/>
              <w:left w:val="single" w:sz="4" w:space="0" w:color="auto"/>
              <w:bottom w:val="single" w:sz="4" w:space="0" w:color="auto"/>
              <w:right w:val="single" w:sz="4" w:space="0" w:color="auto"/>
            </w:tcBorders>
            <w:vAlign w:val="center"/>
          </w:tcPr>
          <w:p w14:paraId="710641FB" w14:textId="7BC32200"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$ 19.044,00</w:t>
            </w:r>
          </w:p>
        </w:tc>
      </w:tr>
      <w:tr w:rsidR="00DC3D42" w:rsidRPr="00DA165C" w14:paraId="24EA4E88"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5B98AF5D"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12</w:t>
            </w:r>
          </w:p>
        </w:tc>
        <w:tc>
          <w:tcPr>
            <w:tcW w:w="2976" w:type="dxa"/>
            <w:tcBorders>
              <w:top w:val="single" w:sz="4" w:space="0" w:color="auto"/>
              <w:left w:val="single" w:sz="4" w:space="0" w:color="auto"/>
              <w:bottom w:val="single" w:sz="4" w:space="0" w:color="auto"/>
              <w:right w:val="single" w:sz="4" w:space="0" w:color="auto"/>
            </w:tcBorders>
            <w:vAlign w:val="center"/>
          </w:tcPr>
          <w:p w14:paraId="0B8C72BB" w14:textId="77777777" w:rsidR="00DC3D42" w:rsidRPr="00DA165C" w:rsidRDefault="00DC3D42">
            <w:pPr>
              <w:pStyle w:val="Sinespaciado1"/>
              <w:jc w:val="both"/>
              <w:rPr>
                <w:rFonts w:ascii="Arial" w:hAnsi="Arial" w:cs="Arial"/>
                <w:iCs/>
                <w:sz w:val="16"/>
                <w:szCs w:val="16"/>
              </w:rPr>
            </w:pPr>
            <w:r w:rsidRPr="00DA165C">
              <w:rPr>
                <w:rFonts w:ascii="Arial" w:hAnsi="Arial" w:cs="Arial"/>
                <w:b/>
                <w:bCs/>
                <w:sz w:val="16"/>
                <w:szCs w:val="16"/>
              </w:rPr>
              <w:t xml:space="preserve">REFRIGERIO TIPO 12: </w:t>
            </w:r>
            <w:r w:rsidRPr="00DA165C">
              <w:rPr>
                <w:rFonts w:ascii="Arial" w:hAnsi="Arial" w:cs="Arial"/>
                <w:sz w:val="16"/>
                <w:szCs w:val="16"/>
              </w:rPr>
              <w:t xml:space="preserve">dos huevos con cebolla y tomate, una almojábana, porción de quedo 80 gramos y bebida caliente de 8 oz. Servido como se coordine con el supervisor del contrato en cada unidad policial.  </w:t>
            </w:r>
          </w:p>
        </w:tc>
        <w:tc>
          <w:tcPr>
            <w:tcW w:w="1423" w:type="dxa"/>
            <w:tcBorders>
              <w:top w:val="single" w:sz="4" w:space="0" w:color="auto"/>
              <w:left w:val="single" w:sz="4" w:space="0" w:color="auto"/>
              <w:bottom w:val="single" w:sz="4" w:space="0" w:color="auto"/>
              <w:right w:val="single" w:sz="4" w:space="0" w:color="auto"/>
            </w:tcBorders>
            <w:vAlign w:val="center"/>
          </w:tcPr>
          <w:p w14:paraId="5D18768A" w14:textId="6F7A18AA"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$19.044,00</w:t>
            </w:r>
          </w:p>
        </w:tc>
        <w:tc>
          <w:tcPr>
            <w:tcW w:w="1412" w:type="dxa"/>
            <w:tcBorders>
              <w:top w:val="single" w:sz="4" w:space="0" w:color="auto"/>
              <w:left w:val="single" w:sz="4" w:space="0" w:color="auto"/>
              <w:bottom w:val="single" w:sz="4" w:space="0" w:color="auto"/>
              <w:right w:val="single" w:sz="4" w:space="0" w:color="auto"/>
            </w:tcBorders>
            <w:vAlign w:val="center"/>
          </w:tcPr>
          <w:p w14:paraId="66B8DB36" w14:textId="41C3126B"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$ 27.000,00</w:t>
            </w:r>
          </w:p>
        </w:tc>
        <w:tc>
          <w:tcPr>
            <w:tcW w:w="1276" w:type="dxa"/>
            <w:tcBorders>
              <w:top w:val="single" w:sz="4" w:space="0" w:color="auto"/>
              <w:left w:val="single" w:sz="4" w:space="0" w:color="auto"/>
              <w:bottom w:val="single" w:sz="4" w:space="0" w:color="auto"/>
              <w:right w:val="single" w:sz="4" w:space="0" w:color="auto"/>
            </w:tcBorders>
            <w:vAlign w:val="center"/>
          </w:tcPr>
          <w:p w14:paraId="79A96BC0" w14:textId="11F8D355"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$ 31.000,00</w:t>
            </w:r>
          </w:p>
        </w:tc>
        <w:tc>
          <w:tcPr>
            <w:tcW w:w="1418" w:type="dxa"/>
            <w:tcBorders>
              <w:top w:val="single" w:sz="4" w:space="0" w:color="auto"/>
              <w:left w:val="single" w:sz="4" w:space="0" w:color="auto"/>
              <w:bottom w:val="single" w:sz="4" w:space="0" w:color="auto"/>
              <w:right w:val="single" w:sz="4" w:space="0" w:color="auto"/>
            </w:tcBorders>
            <w:vAlign w:val="center"/>
          </w:tcPr>
          <w:p w14:paraId="0E887B2E" w14:textId="7573E1C6"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$ 19.044,00</w:t>
            </w:r>
          </w:p>
        </w:tc>
      </w:tr>
      <w:tr w:rsidR="00DC3D42" w:rsidRPr="00DA165C" w14:paraId="312006CF"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4BD3816F"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13</w:t>
            </w:r>
          </w:p>
        </w:tc>
        <w:tc>
          <w:tcPr>
            <w:tcW w:w="2976" w:type="dxa"/>
            <w:tcBorders>
              <w:top w:val="single" w:sz="4" w:space="0" w:color="auto"/>
              <w:left w:val="single" w:sz="4" w:space="0" w:color="auto"/>
              <w:bottom w:val="single" w:sz="4" w:space="0" w:color="auto"/>
              <w:right w:val="single" w:sz="4" w:space="0" w:color="auto"/>
            </w:tcBorders>
            <w:vAlign w:val="center"/>
          </w:tcPr>
          <w:p w14:paraId="0C196ADA" w14:textId="77777777" w:rsidR="00DC3D42" w:rsidRPr="00DA165C" w:rsidRDefault="00DC3D42">
            <w:pPr>
              <w:pStyle w:val="Sinespaciado1"/>
              <w:jc w:val="both"/>
              <w:rPr>
                <w:rFonts w:ascii="Arial" w:hAnsi="Arial" w:cs="Arial"/>
                <w:b/>
                <w:bCs/>
                <w:iCs/>
                <w:sz w:val="16"/>
                <w:szCs w:val="16"/>
              </w:rPr>
            </w:pPr>
            <w:r w:rsidRPr="00DA165C">
              <w:rPr>
                <w:rFonts w:ascii="Arial" w:hAnsi="Arial" w:cs="Arial"/>
                <w:b/>
                <w:bCs/>
                <w:sz w:val="16"/>
                <w:szCs w:val="16"/>
              </w:rPr>
              <w:t>REFRIGERIO PARA NIÑOS:</w:t>
            </w:r>
            <w:r w:rsidRPr="00DA165C">
              <w:rPr>
                <w:rFonts w:ascii="Arial" w:hAnsi="Arial" w:cs="Arial"/>
                <w:sz w:val="16"/>
                <w:szCs w:val="16"/>
              </w:rPr>
              <w:t xml:space="preserve"> Porción de Pizza en sabores hawaiana y Pollo </w:t>
            </w:r>
            <w:r w:rsidRPr="00DA165C">
              <w:rPr>
                <w:rFonts w:ascii="Arial" w:hAnsi="Arial" w:cs="Arial"/>
                <w:sz w:val="16"/>
                <w:szCs w:val="16"/>
              </w:rPr>
              <w:lastRenderedPageBreak/>
              <w:t>con champiñones por 100 gramos.  Más botella de gaseosa por 250 ml no retornable en plástico. Servido como se coordine con el supervisor y/o apoyo a la supervisión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604CB946" w14:textId="0242560C"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lastRenderedPageBreak/>
              <w:t>$21.149,00</w:t>
            </w:r>
          </w:p>
        </w:tc>
        <w:tc>
          <w:tcPr>
            <w:tcW w:w="1412" w:type="dxa"/>
            <w:tcBorders>
              <w:top w:val="single" w:sz="4" w:space="0" w:color="auto"/>
              <w:left w:val="single" w:sz="4" w:space="0" w:color="auto"/>
              <w:bottom w:val="single" w:sz="4" w:space="0" w:color="auto"/>
              <w:right w:val="single" w:sz="4" w:space="0" w:color="auto"/>
            </w:tcBorders>
            <w:vAlign w:val="center"/>
          </w:tcPr>
          <w:p w14:paraId="17FBC482" w14:textId="404057BC"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$ 22.000,00</w:t>
            </w:r>
          </w:p>
        </w:tc>
        <w:tc>
          <w:tcPr>
            <w:tcW w:w="1276" w:type="dxa"/>
            <w:tcBorders>
              <w:top w:val="single" w:sz="4" w:space="0" w:color="auto"/>
              <w:left w:val="single" w:sz="4" w:space="0" w:color="auto"/>
              <w:bottom w:val="single" w:sz="4" w:space="0" w:color="auto"/>
              <w:right w:val="single" w:sz="4" w:space="0" w:color="auto"/>
            </w:tcBorders>
            <w:vAlign w:val="center"/>
          </w:tcPr>
          <w:p w14:paraId="1C7A6C90" w14:textId="10FBACCD"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$ 28.000,00</w:t>
            </w:r>
          </w:p>
        </w:tc>
        <w:tc>
          <w:tcPr>
            <w:tcW w:w="1418" w:type="dxa"/>
            <w:tcBorders>
              <w:top w:val="single" w:sz="4" w:space="0" w:color="auto"/>
              <w:left w:val="single" w:sz="4" w:space="0" w:color="auto"/>
              <w:bottom w:val="single" w:sz="4" w:space="0" w:color="auto"/>
              <w:right w:val="single" w:sz="4" w:space="0" w:color="auto"/>
            </w:tcBorders>
            <w:vAlign w:val="center"/>
          </w:tcPr>
          <w:p w14:paraId="7A6C8B11" w14:textId="4BE47ADB"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$ 21.149,00</w:t>
            </w:r>
          </w:p>
        </w:tc>
      </w:tr>
      <w:tr w:rsidR="00DC3D42" w:rsidRPr="00DA165C" w14:paraId="1201575E"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34B201F3"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14</w:t>
            </w:r>
          </w:p>
        </w:tc>
        <w:tc>
          <w:tcPr>
            <w:tcW w:w="2976" w:type="dxa"/>
            <w:tcBorders>
              <w:top w:val="single" w:sz="4" w:space="0" w:color="auto"/>
              <w:left w:val="single" w:sz="4" w:space="0" w:color="auto"/>
              <w:bottom w:val="single" w:sz="4" w:space="0" w:color="auto"/>
              <w:right w:val="single" w:sz="4" w:space="0" w:color="auto"/>
            </w:tcBorders>
            <w:vAlign w:val="center"/>
          </w:tcPr>
          <w:p w14:paraId="2C019D72"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REFRIGERIO PARA NIÑOS</w:t>
            </w:r>
            <w:r w:rsidRPr="00DA165C">
              <w:rPr>
                <w:rFonts w:ascii="Arial" w:hAnsi="Arial" w:cs="Arial"/>
                <w:sz w:val="16"/>
                <w:szCs w:val="16"/>
              </w:rPr>
              <w:t>: Combo infantil (crispetas, chocolatina) Más botella de gaseosa por 250 ml no retornable en plástico. Servido como se coordine con el supervisor y/o apoyo a la supervisión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0A337741" w14:textId="6A37CA16"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$22.149,00</w:t>
            </w:r>
          </w:p>
        </w:tc>
        <w:tc>
          <w:tcPr>
            <w:tcW w:w="1412" w:type="dxa"/>
            <w:tcBorders>
              <w:top w:val="single" w:sz="4" w:space="0" w:color="auto"/>
              <w:left w:val="single" w:sz="4" w:space="0" w:color="auto"/>
              <w:bottom w:val="single" w:sz="4" w:space="0" w:color="auto"/>
              <w:right w:val="single" w:sz="4" w:space="0" w:color="auto"/>
            </w:tcBorders>
            <w:vAlign w:val="center"/>
          </w:tcPr>
          <w:p w14:paraId="2F662A09" w14:textId="0408C3C6"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$ 23.000,00</w:t>
            </w:r>
          </w:p>
        </w:tc>
        <w:tc>
          <w:tcPr>
            <w:tcW w:w="1276" w:type="dxa"/>
            <w:tcBorders>
              <w:top w:val="single" w:sz="4" w:space="0" w:color="auto"/>
              <w:left w:val="single" w:sz="4" w:space="0" w:color="auto"/>
              <w:bottom w:val="single" w:sz="4" w:space="0" w:color="auto"/>
              <w:right w:val="single" w:sz="4" w:space="0" w:color="auto"/>
            </w:tcBorders>
            <w:vAlign w:val="center"/>
          </w:tcPr>
          <w:p w14:paraId="5F0F2D89" w14:textId="3EA372FB"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$ 37.000,00</w:t>
            </w:r>
          </w:p>
        </w:tc>
        <w:tc>
          <w:tcPr>
            <w:tcW w:w="1418" w:type="dxa"/>
            <w:tcBorders>
              <w:top w:val="single" w:sz="4" w:space="0" w:color="auto"/>
              <w:left w:val="single" w:sz="4" w:space="0" w:color="auto"/>
              <w:bottom w:val="single" w:sz="4" w:space="0" w:color="auto"/>
              <w:right w:val="single" w:sz="4" w:space="0" w:color="auto"/>
            </w:tcBorders>
            <w:vAlign w:val="center"/>
          </w:tcPr>
          <w:p w14:paraId="7372B11B" w14:textId="058B2190"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$ 22.149,00</w:t>
            </w:r>
          </w:p>
        </w:tc>
      </w:tr>
      <w:tr w:rsidR="00DC3D42" w:rsidRPr="00DA165C" w14:paraId="460C9BB3"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58815CAE"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15</w:t>
            </w:r>
          </w:p>
        </w:tc>
        <w:tc>
          <w:tcPr>
            <w:tcW w:w="2976" w:type="dxa"/>
            <w:tcBorders>
              <w:top w:val="single" w:sz="4" w:space="0" w:color="auto"/>
              <w:left w:val="single" w:sz="4" w:space="0" w:color="auto"/>
              <w:bottom w:val="single" w:sz="4" w:space="0" w:color="auto"/>
              <w:right w:val="single" w:sz="4" w:space="0" w:color="auto"/>
            </w:tcBorders>
            <w:vAlign w:val="center"/>
          </w:tcPr>
          <w:p w14:paraId="75CD6D81" w14:textId="77777777" w:rsidR="00DC3D42" w:rsidRPr="00DA165C" w:rsidRDefault="00DC3D42">
            <w:pPr>
              <w:pStyle w:val="Sinespaciado1"/>
              <w:jc w:val="both"/>
              <w:rPr>
                <w:rFonts w:ascii="Arial" w:hAnsi="Arial" w:cs="Arial"/>
                <w:bCs/>
                <w:sz w:val="16"/>
                <w:szCs w:val="16"/>
              </w:rPr>
            </w:pPr>
            <w:r w:rsidRPr="00DA165C">
              <w:rPr>
                <w:rFonts w:ascii="Arial" w:hAnsi="Arial" w:cs="Arial"/>
                <w:b/>
                <w:bCs/>
                <w:sz w:val="16"/>
                <w:szCs w:val="16"/>
              </w:rPr>
              <w:t>REFRIGERIO ESPECIAL POR UNIDAD:</w:t>
            </w:r>
            <w:r w:rsidRPr="00DA165C">
              <w:rPr>
                <w:rFonts w:ascii="Arial" w:hAnsi="Arial" w:cs="Arial"/>
                <w:sz w:val="16"/>
                <w:szCs w:val="16"/>
              </w:rPr>
              <w:t xml:space="preserve">  Organización y entrega debidamente empacado en recipiente individual que evite el contacto con el ambiente, en las instalaciones dispuestas por el supervisor y/o apoyo a la supervisión del contrato, según la unidad que corresponda, del siguiente tipo de refrigerio, así: Una porción de natilla blanca o de arequipe 80gr, dulce de mora o chocolate, dos buñuelos de maíz 50 gr cada uno, porción mantecada de 80 gr, y botella de gaseosa marca reconocida de 250 ml o vaso con bebida de masato de arroz de 9oz.</w:t>
            </w:r>
          </w:p>
        </w:tc>
        <w:tc>
          <w:tcPr>
            <w:tcW w:w="1423" w:type="dxa"/>
            <w:tcBorders>
              <w:top w:val="single" w:sz="4" w:space="0" w:color="auto"/>
              <w:left w:val="single" w:sz="4" w:space="0" w:color="auto"/>
              <w:bottom w:val="single" w:sz="4" w:space="0" w:color="auto"/>
              <w:right w:val="single" w:sz="4" w:space="0" w:color="auto"/>
            </w:tcBorders>
            <w:vAlign w:val="center"/>
          </w:tcPr>
          <w:p w14:paraId="16DD8815" w14:textId="40AB309C"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$24.323,00</w:t>
            </w:r>
          </w:p>
        </w:tc>
        <w:tc>
          <w:tcPr>
            <w:tcW w:w="1412" w:type="dxa"/>
            <w:tcBorders>
              <w:top w:val="single" w:sz="4" w:space="0" w:color="auto"/>
              <w:left w:val="single" w:sz="4" w:space="0" w:color="auto"/>
              <w:bottom w:val="single" w:sz="4" w:space="0" w:color="auto"/>
              <w:right w:val="single" w:sz="4" w:space="0" w:color="auto"/>
            </w:tcBorders>
            <w:vAlign w:val="center"/>
          </w:tcPr>
          <w:p w14:paraId="025B437F" w14:textId="086C08B8"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$ 27.000,00</w:t>
            </w:r>
          </w:p>
        </w:tc>
        <w:tc>
          <w:tcPr>
            <w:tcW w:w="1276" w:type="dxa"/>
            <w:tcBorders>
              <w:top w:val="single" w:sz="4" w:space="0" w:color="auto"/>
              <w:left w:val="single" w:sz="4" w:space="0" w:color="auto"/>
              <w:bottom w:val="single" w:sz="4" w:space="0" w:color="auto"/>
              <w:right w:val="single" w:sz="4" w:space="0" w:color="auto"/>
            </w:tcBorders>
            <w:vAlign w:val="center"/>
          </w:tcPr>
          <w:p w14:paraId="5803DF5B" w14:textId="0D675CD6"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$ 35.000,00</w:t>
            </w:r>
          </w:p>
        </w:tc>
        <w:tc>
          <w:tcPr>
            <w:tcW w:w="1418" w:type="dxa"/>
            <w:tcBorders>
              <w:top w:val="single" w:sz="4" w:space="0" w:color="auto"/>
              <w:left w:val="single" w:sz="4" w:space="0" w:color="auto"/>
              <w:bottom w:val="single" w:sz="4" w:space="0" w:color="auto"/>
              <w:right w:val="single" w:sz="4" w:space="0" w:color="auto"/>
            </w:tcBorders>
            <w:vAlign w:val="center"/>
          </w:tcPr>
          <w:p w14:paraId="4BBA52F0" w14:textId="35A9822F"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$ 24.323,00</w:t>
            </w:r>
          </w:p>
        </w:tc>
      </w:tr>
      <w:tr w:rsidR="00DC3D42" w:rsidRPr="00DA165C" w14:paraId="501ED106"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6CBE0C0C"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16</w:t>
            </w:r>
          </w:p>
        </w:tc>
        <w:tc>
          <w:tcPr>
            <w:tcW w:w="2976" w:type="dxa"/>
            <w:tcBorders>
              <w:top w:val="single" w:sz="4" w:space="0" w:color="auto"/>
              <w:left w:val="single" w:sz="4" w:space="0" w:color="auto"/>
              <w:bottom w:val="single" w:sz="4" w:space="0" w:color="auto"/>
              <w:right w:val="single" w:sz="4" w:space="0" w:color="auto"/>
            </w:tcBorders>
            <w:vAlign w:val="center"/>
          </w:tcPr>
          <w:p w14:paraId="51E12963"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ALMUERZO TIPO  1:</w:t>
            </w:r>
            <w:r w:rsidRPr="00DA165C">
              <w:rPr>
                <w:rFonts w:ascii="Arial" w:hAnsi="Arial" w:cs="Arial"/>
                <w:sz w:val="16"/>
                <w:szCs w:val="16"/>
              </w:rPr>
              <w:t xml:space="preserve"> Mojarra, tilapia frita o trucha (porción de 300 gr) acompañada con porción de papa a la francesa y un patacón de 80 gr, porción de arroz de 125 gramos, ensalada mixta que incluye lechuga, aguacate, cebolla y vinagreta 90 gramos. Vaso de limonada natural 10 oz, servido como se coordine con el supervisor y/o apoyo a la supervisión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06C7CC6E" w14:textId="75A2E160"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sz w:val="16"/>
                <w:szCs w:val="16"/>
              </w:rPr>
              <w:t>$ 51.233,00</w:t>
            </w:r>
          </w:p>
        </w:tc>
        <w:tc>
          <w:tcPr>
            <w:tcW w:w="1412" w:type="dxa"/>
            <w:tcBorders>
              <w:top w:val="single" w:sz="4" w:space="0" w:color="auto"/>
              <w:left w:val="single" w:sz="4" w:space="0" w:color="auto"/>
              <w:bottom w:val="single" w:sz="4" w:space="0" w:color="auto"/>
              <w:right w:val="single" w:sz="4" w:space="0" w:color="auto"/>
            </w:tcBorders>
            <w:vAlign w:val="center"/>
          </w:tcPr>
          <w:p w14:paraId="652104F6" w14:textId="0147131C"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$ 52.000,00</w:t>
            </w:r>
          </w:p>
        </w:tc>
        <w:tc>
          <w:tcPr>
            <w:tcW w:w="1276" w:type="dxa"/>
            <w:tcBorders>
              <w:top w:val="single" w:sz="4" w:space="0" w:color="auto"/>
              <w:left w:val="single" w:sz="4" w:space="0" w:color="auto"/>
              <w:bottom w:val="single" w:sz="4" w:space="0" w:color="auto"/>
              <w:right w:val="single" w:sz="4" w:space="0" w:color="auto"/>
            </w:tcBorders>
            <w:vAlign w:val="center"/>
          </w:tcPr>
          <w:p w14:paraId="3B6A5AA4" w14:textId="5A77F9C9" w:rsidR="00DC3D42" w:rsidRPr="00DA165C" w:rsidRDefault="00DC3D42" w:rsidP="00483AE3">
            <w:pPr>
              <w:pStyle w:val="Sinespaciado1"/>
              <w:jc w:val="center"/>
              <w:rPr>
                <w:rFonts w:ascii="Arial" w:hAnsi="Arial" w:cs="Arial"/>
                <w:sz w:val="16"/>
                <w:szCs w:val="16"/>
              </w:rPr>
            </w:pPr>
            <w:r w:rsidRPr="00DA165C">
              <w:rPr>
                <w:rFonts w:ascii="Arial" w:hAnsi="Arial" w:cs="Arial"/>
                <w:color w:val="00B050"/>
                <w:sz w:val="16"/>
                <w:szCs w:val="16"/>
              </w:rPr>
              <w:t>$ 50.000,00</w:t>
            </w:r>
          </w:p>
        </w:tc>
        <w:tc>
          <w:tcPr>
            <w:tcW w:w="1418" w:type="dxa"/>
            <w:tcBorders>
              <w:top w:val="single" w:sz="4" w:space="0" w:color="auto"/>
              <w:left w:val="single" w:sz="4" w:space="0" w:color="auto"/>
              <w:bottom w:val="single" w:sz="4" w:space="0" w:color="auto"/>
              <w:right w:val="single" w:sz="4" w:space="0" w:color="auto"/>
            </w:tcBorders>
            <w:vAlign w:val="center"/>
          </w:tcPr>
          <w:p w14:paraId="39FA3DBA" w14:textId="3B1F4972"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$ 50.000,00</w:t>
            </w:r>
          </w:p>
        </w:tc>
      </w:tr>
      <w:tr w:rsidR="00DC3D42" w:rsidRPr="00DA165C" w14:paraId="73A270DB"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4945C5D2"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17</w:t>
            </w:r>
          </w:p>
        </w:tc>
        <w:tc>
          <w:tcPr>
            <w:tcW w:w="2976" w:type="dxa"/>
            <w:tcBorders>
              <w:top w:val="single" w:sz="4" w:space="0" w:color="auto"/>
              <w:left w:val="single" w:sz="4" w:space="0" w:color="auto"/>
              <w:bottom w:val="single" w:sz="4" w:space="0" w:color="auto"/>
              <w:right w:val="single" w:sz="4" w:space="0" w:color="auto"/>
            </w:tcBorders>
            <w:vAlign w:val="center"/>
          </w:tcPr>
          <w:p w14:paraId="14C2DFAF"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ALMUERZO TIPO 2:</w:t>
            </w:r>
            <w:r w:rsidRPr="00DA165C">
              <w:rPr>
                <w:rFonts w:ascii="Arial" w:hAnsi="Arial" w:cs="Arial"/>
                <w:sz w:val="16"/>
                <w:szCs w:val="16"/>
              </w:rPr>
              <w:t xml:space="preserve"> Porción de Costillas de cerdo a la parrilla (125 gr) filete de Res (125 gr) Filete de pollo (125 gr), Acompañado de papa al vapor (máximo dos), 01 chorizo a la parrilla (100 gr), banano caramelizado con canela y porción individual de guacamole 10 onzas, Bebida de marca reconocida vaso de gaseosa fría de 10 oz, Servido como se coordine con el supervisor y/o apoyo a la supervisión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27EA09EB" w14:textId="69D6A624"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sz w:val="16"/>
                <w:szCs w:val="16"/>
              </w:rPr>
              <w:t>$63.135,00</w:t>
            </w:r>
          </w:p>
        </w:tc>
        <w:tc>
          <w:tcPr>
            <w:tcW w:w="1412" w:type="dxa"/>
            <w:tcBorders>
              <w:top w:val="single" w:sz="4" w:space="0" w:color="auto"/>
              <w:left w:val="single" w:sz="4" w:space="0" w:color="auto"/>
              <w:bottom w:val="single" w:sz="4" w:space="0" w:color="auto"/>
              <w:right w:val="single" w:sz="4" w:space="0" w:color="auto"/>
            </w:tcBorders>
          </w:tcPr>
          <w:p w14:paraId="293BBD68" w14:textId="77777777" w:rsidR="00DC3D42" w:rsidRPr="00DA165C" w:rsidRDefault="00DC3D42" w:rsidP="00483AE3">
            <w:pPr>
              <w:pStyle w:val="Sinespaciado1"/>
              <w:jc w:val="center"/>
              <w:rPr>
                <w:rFonts w:ascii="Arial" w:hAnsi="Arial" w:cs="Arial"/>
                <w:sz w:val="16"/>
                <w:szCs w:val="16"/>
              </w:rPr>
            </w:pPr>
          </w:p>
          <w:p w14:paraId="27347219" w14:textId="77777777" w:rsidR="00DC3D42" w:rsidRPr="00DA165C" w:rsidRDefault="00DC3D42" w:rsidP="00483AE3">
            <w:pPr>
              <w:pStyle w:val="Sinespaciado1"/>
              <w:jc w:val="center"/>
              <w:rPr>
                <w:rFonts w:ascii="Arial" w:hAnsi="Arial" w:cs="Arial"/>
                <w:sz w:val="16"/>
                <w:szCs w:val="16"/>
              </w:rPr>
            </w:pPr>
          </w:p>
          <w:p w14:paraId="6D7E3599" w14:textId="77777777" w:rsidR="00DC3D42" w:rsidRPr="00DA165C" w:rsidRDefault="00DC3D42" w:rsidP="00483AE3">
            <w:pPr>
              <w:pStyle w:val="Sinespaciado1"/>
              <w:jc w:val="center"/>
              <w:rPr>
                <w:rFonts w:ascii="Arial" w:hAnsi="Arial" w:cs="Arial"/>
                <w:sz w:val="16"/>
                <w:szCs w:val="16"/>
              </w:rPr>
            </w:pPr>
          </w:p>
          <w:p w14:paraId="2954B613" w14:textId="77777777" w:rsidR="00DC3D42" w:rsidRPr="00DA165C" w:rsidRDefault="00DC3D42" w:rsidP="00483AE3">
            <w:pPr>
              <w:pStyle w:val="Sinespaciado1"/>
              <w:jc w:val="center"/>
              <w:rPr>
                <w:rFonts w:ascii="Arial" w:hAnsi="Arial" w:cs="Arial"/>
                <w:sz w:val="16"/>
                <w:szCs w:val="16"/>
              </w:rPr>
            </w:pPr>
          </w:p>
          <w:p w14:paraId="0A35B134" w14:textId="77777777" w:rsidR="00DC3D42" w:rsidRPr="00DA165C" w:rsidRDefault="00DC3D42" w:rsidP="00483AE3">
            <w:pPr>
              <w:pStyle w:val="Sinespaciado1"/>
              <w:jc w:val="center"/>
              <w:rPr>
                <w:rFonts w:ascii="Arial" w:hAnsi="Arial" w:cs="Arial"/>
                <w:sz w:val="16"/>
                <w:szCs w:val="16"/>
              </w:rPr>
            </w:pPr>
          </w:p>
          <w:p w14:paraId="74CE6D06" w14:textId="77777777" w:rsidR="00DC3D42" w:rsidRPr="00DA165C" w:rsidRDefault="00DC3D42" w:rsidP="00736288">
            <w:pPr>
              <w:pStyle w:val="Sinespaciado1"/>
              <w:rPr>
                <w:rFonts w:ascii="Arial" w:hAnsi="Arial" w:cs="Arial"/>
                <w:sz w:val="16"/>
                <w:szCs w:val="16"/>
              </w:rPr>
            </w:pPr>
          </w:p>
          <w:p w14:paraId="253E9999" w14:textId="2B98F6E9" w:rsidR="00DC3D42" w:rsidRPr="00DA165C" w:rsidRDefault="00DC3D42" w:rsidP="00483AE3">
            <w:pPr>
              <w:pStyle w:val="Sinespaciado1"/>
              <w:jc w:val="center"/>
              <w:rPr>
                <w:rFonts w:ascii="Arial" w:hAnsi="Arial" w:cs="Arial"/>
                <w:sz w:val="16"/>
                <w:szCs w:val="16"/>
              </w:rPr>
            </w:pPr>
            <w:r w:rsidRPr="00DA165C">
              <w:rPr>
                <w:rFonts w:ascii="Arial" w:hAnsi="Arial" w:cs="Arial"/>
                <w:color w:val="00B050"/>
                <w:sz w:val="16"/>
                <w:szCs w:val="16"/>
              </w:rPr>
              <w:t>$ 55.000,00</w:t>
            </w:r>
          </w:p>
        </w:tc>
        <w:tc>
          <w:tcPr>
            <w:tcW w:w="1276" w:type="dxa"/>
            <w:tcBorders>
              <w:top w:val="single" w:sz="4" w:space="0" w:color="auto"/>
              <w:left w:val="single" w:sz="4" w:space="0" w:color="auto"/>
              <w:bottom w:val="single" w:sz="4" w:space="0" w:color="auto"/>
              <w:right w:val="single" w:sz="4" w:space="0" w:color="auto"/>
            </w:tcBorders>
          </w:tcPr>
          <w:p w14:paraId="7854982A" w14:textId="77777777" w:rsidR="00DC3D42" w:rsidRPr="00DA165C" w:rsidRDefault="00DC3D42" w:rsidP="00483AE3">
            <w:pPr>
              <w:pStyle w:val="Sinespaciado1"/>
              <w:jc w:val="center"/>
              <w:rPr>
                <w:rFonts w:ascii="Arial" w:hAnsi="Arial" w:cs="Arial"/>
                <w:sz w:val="16"/>
                <w:szCs w:val="16"/>
              </w:rPr>
            </w:pPr>
          </w:p>
          <w:p w14:paraId="2613E9F6" w14:textId="77777777" w:rsidR="00DC3D42" w:rsidRPr="00DA165C" w:rsidRDefault="00DC3D42" w:rsidP="00483AE3">
            <w:pPr>
              <w:pStyle w:val="Sinespaciado1"/>
              <w:jc w:val="center"/>
              <w:rPr>
                <w:rFonts w:ascii="Arial" w:hAnsi="Arial" w:cs="Arial"/>
                <w:sz w:val="16"/>
                <w:szCs w:val="16"/>
              </w:rPr>
            </w:pPr>
          </w:p>
          <w:p w14:paraId="7EAD1145" w14:textId="77777777" w:rsidR="00DC3D42" w:rsidRPr="00DA165C" w:rsidRDefault="00DC3D42" w:rsidP="00483AE3">
            <w:pPr>
              <w:pStyle w:val="Sinespaciado1"/>
              <w:jc w:val="center"/>
              <w:rPr>
                <w:rFonts w:ascii="Arial" w:hAnsi="Arial" w:cs="Arial"/>
                <w:sz w:val="16"/>
                <w:szCs w:val="16"/>
              </w:rPr>
            </w:pPr>
          </w:p>
          <w:p w14:paraId="54277A06" w14:textId="77777777" w:rsidR="00DC3D42" w:rsidRPr="00DA165C" w:rsidRDefault="00DC3D42" w:rsidP="00483AE3">
            <w:pPr>
              <w:pStyle w:val="Sinespaciado1"/>
              <w:jc w:val="center"/>
              <w:rPr>
                <w:rFonts w:ascii="Arial" w:hAnsi="Arial" w:cs="Arial"/>
                <w:sz w:val="16"/>
                <w:szCs w:val="16"/>
              </w:rPr>
            </w:pPr>
          </w:p>
          <w:p w14:paraId="36134D35" w14:textId="77777777" w:rsidR="00DC3D42" w:rsidRPr="00DA165C" w:rsidRDefault="00DC3D42" w:rsidP="00483AE3">
            <w:pPr>
              <w:pStyle w:val="Sinespaciado1"/>
              <w:jc w:val="center"/>
              <w:rPr>
                <w:rFonts w:ascii="Arial" w:hAnsi="Arial" w:cs="Arial"/>
                <w:sz w:val="16"/>
                <w:szCs w:val="16"/>
              </w:rPr>
            </w:pPr>
          </w:p>
          <w:p w14:paraId="7F8BC26B" w14:textId="77777777" w:rsidR="00DC3D42" w:rsidRPr="00DA165C" w:rsidRDefault="00DC3D42" w:rsidP="00736288">
            <w:pPr>
              <w:pStyle w:val="Sinespaciado1"/>
              <w:rPr>
                <w:rFonts w:ascii="Arial" w:hAnsi="Arial" w:cs="Arial"/>
                <w:sz w:val="16"/>
                <w:szCs w:val="16"/>
              </w:rPr>
            </w:pPr>
          </w:p>
          <w:p w14:paraId="534406AB" w14:textId="1CE85A4A"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$ 67.000,00</w:t>
            </w:r>
          </w:p>
        </w:tc>
        <w:tc>
          <w:tcPr>
            <w:tcW w:w="1418" w:type="dxa"/>
            <w:tcBorders>
              <w:top w:val="single" w:sz="4" w:space="0" w:color="auto"/>
              <w:left w:val="single" w:sz="4" w:space="0" w:color="auto"/>
              <w:bottom w:val="single" w:sz="4" w:space="0" w:color="auto"/>
              <w:right w:val="single" w:sz="4" w:space="0" w:color="auto"/>
            </w:tcBorders>
            <w:vAlign w:val="center"/>
          </w:tcPr>
          <w:p w14:paraId="588B50AA" w14:textId="58DB6B0C"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$ 55.000,00</w:t>
            </w:r>
          </w:p>
        </w:tc>
      </w:tr>
      <w:tr w:rsidR="00DC3D42" w:rsidRPr="00DA165C" w14:paraId="70760E55"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39D07F5D"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18</w:t>
            </w:r>
          </w:p>
        </w:tc>
        <w:tc>
          <w:tcPr>
            <w:tcW w:w="2976" w:type="dxa"/>
            <w:tcBorders>
              <w:top w:val="single" w:sz="4" w:space="0" w:color="auto"/>
              <w:left w:val="single" w:sz="4" w:space="0" w:color="auto"/>
              <w:bottom w:val="single" w:sz="4" w:space="0" w:color="auto"/>
              <w:right w:val="single" w:sz="4" w:space="0" w:color="auto"/>
            </w:tcBorders>
            <w:vAlign w:val="center"/>
          </w:tcPr>
          <w:p w14:paraId="0EB2EBBA" w14:textId="77777777" w:rsidR="00DC3D42" w:rsidRPr="00DA165C" w:rsidRDefault="00DC3D42">
            <w:pPr>
              <w:pStyle w:val="Sinespaciado1"/>
              <w:jc w:val="both"/>
              <w:rPr>
                <w:rFonts w:ascii="Arial" w:hAnsi="Arial" w:cs="Arial"/>
                <w:sz w:val="16"/>
                <w:szCs w:val="16"/>
                <w:lang w:eastAsia="es-CO"/>
              </w:rPr>
            </w:pPr>
            <w:r w:rsidRPr="00DA165C">
              <w:rPr>
                <w:rFonts w:ascii="Arial" w:hAnsi="Arial" w:cs="Arial"/>
                <w:b/>
                <w:bCs/>
                <w:sz w:val="16"/>
                <w:szCs w:val="16"/>
              </w:rPr>
              <w:t>ALMUERZO TIPO 3</w:t>
            </w:r>
            <w:r w:rsidRPr="00DA165C">
              <w:rPr>
                <w:rFonts w:ascii="Arial" w:hAnsi="Arial" w:cs="Arial"/>
                <w:sz w:val="16"/>
                <w:szCs w:val="16"/>
              </w:rPr>
              <w:t>: Salmon (200gr) en salsa de champiñones, Acompañado de ensalada compuesta por lechuga, durazno, fresa (100gr), crocante de papa (80 gr) y arroz café (60 gr) vaso de gaseosa 9 oz, servido como se coordine con el supervisor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48D5184B" w14:textId="2FC3EA9E"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sz w:val="16"/>
                <w:szCs w:val="16"/>
              </w:rPr>
              <w:t>$68.310,00</w:t>
            </w:r>
          </w:p>
        </w:tc>
        <w:tc>
          <w:tcPr>
            <w:tcW w:w="1412" w:type="dxa"/>
            <w:tcBorders>
              <w:top w:val="single" w:sz="4" w:space="0" w:color="auto"/>
              <w:left w:val="single" w:sz="4" w:space="0" w:color="auto"/>
              <w:bottom w:val="single" w:sz="4" w:space="0" w:color="auto"/>
              <w:right w:val="single" w:sz="4" w:space="0" w:color="auto"/>
            </w:tcBorders>
          </w:tcPr>
          <w:p w14:paraId="42D05D2C" w14:textId="77777777" w:rsidR="00DC3D42" w:rsidRPr="00DA165C" w:rsidRDefault="00DC3D42" w:rsidP="00483AE3">
            <w:pPr>
              <w:pStyle w:val="Sinespaciado1"/>
              <w:jc w:val="center"/>
              <w:rPr>
                <w:rFonts w:ascii="Arial" w:hAnsi="Arial" w:cs="Arial"/>
                <w:sz w:val="16"/>
                <w:szCs w:val="16"/>
              </w:rPr>
            </w:pPr>
          </w:p>
          <w:p w14:paraId="7F16DB69" w14:textId="77777777" w:rsidR="00DC3D42" w:rsidRPr="00DA165C" w:rsidRDefault="00DC3D42" w:rsidP="00483AE3">
            <w:pPr>
              <w:pStyle w:val="Sinespaciado1"/>
              <w:jc w:val="center"/>
              <w:rPr>
                <w:rFonts w:ascii="Arial" w:hAnsi="Arial" w:cs="Arial"/>
                <w:sz w:val="16"/>
                <w:szCs w:val="16"/>
              </w:rPr>
            </w:pPr>
          </w:p>
          <w:p w14:paraId="45167276" w14:textId="77777777" w:rsidR="00DC3D42" w:rsidRPr="00DA165C" w:rsidRDefault="00DC3D42" w:rsidP="00483AE3">
            <w:pPr>
              <w:pStyle w:val="Sinespaciado1"/>
              <w:jc w:val="center"/>
              <w:rPr>
                <w:rFonts w:ascii="Arial" w:hAnsi="Arial" w:cs="Arial"/>
                <w:sz w:val="16"/>
                <w:szCs w:val="16"/>
              </w:rPr>
            </w:pPr>
          </w:p>
          <w:p w14:paraId="459D9318" w14:textId="77777777" w:rsidR="00DC3D42" w:rsidRPr="00DA165C" w:rsidRDefault="00DC3D42" w:rsidP="00736288">
            <w:pPr>
              <w:pStyle w:val="Sinespaciado1"/>
              <w:rPr>
                <w:rFonts w:ascii="Arial" w:hAnsi="Arial" w:cs="Arial"/>
                <w:sz w:val="16"/>
                <w:szCs w:val="16"/>
              </w:rPr>
            </w:pPr>
          </w:p>
          <w:p w14:paraId="5D15CE37" w14:textId="7C438BE3" w:rsidR="00DC3D42" w:rsidRPr="00DA165C" w:rsidRDefault="00DC3D42" w:rsidP="00483AE3">
            <w:pPr>
              <w:pStyle w:val="Sinespaciado1"/>
              <w:jc w:val="center"/>
              <w:rPr>
                <w:rFonts w:ascii="Arial" w:hAnsi="Arial" w:cs="Arial"/>
                <w:sz w:val="16"/>
                <w:szCs w:val="16"/>
              </w:rPr>
            </w:pPr>
            <w:r w:rsidRPr="00DA165C">
              <w:rPr>
                <w:rFonts w:ascii="Arial" w:hAnsi="Arial" w:cs="Arial"/>
                <w:color w:val="00B050"/>
                <w:sz w:val="16"/>
                <w:szCs w:val="16"/>
              </w:rPr>
              <w:t>$ 65.000,00</w:t>
            </w:r>
          </w:p>
        </w:tc>
        <w:tc>
          <w:tcPr>
            <w:tcW w:w="1276" w:type="dxa"/>
            <w:tcBorders>
              <w:top w:val="single" w:sz="4" w:space="0" w:color="auto"/>
              <w:left w:val="single" w:sz="4" w:space="0" w:color="auto"/>
              <w:bottom w:val="single" w:sz="4" w:space="0" w:color="auto"/>
              <w:right w:val="single" w:sz="4" w:space="0" w:color="auto"/>
            </w:tcBorders>
          </w:tcPr>
          <w:p w14:paraId="022CF1B2" w14:textId="77777777" w:rsidR="00DC3D42" w:rsidRPr="00DA165C" w:rsidRDefault="00DC3D42" w:rsidP="00483AE3">
            <w:pPr>
              <w:pStyle w:val="Sinespaciado1"/>
              <w:jc w:val="center"/>
              <w:rPr>
                <w:rFonts w:ascii="Arial" w:hAnsi="Arial" w:cs="Arial"/>
                <w:sz w:val="16"/>
                <w:szCs w:val="16"/>
              </w:rPr>
            </w:pPr>
          </w:p>
          <w:p w14:paraId="01EA9A5C" w14:textId="77777777" w:rsidR="00DC3D42" w:rsidRPr="00DA165C" w:rsidRDefault="00DC3D42" w:rsidP="00483AE3">
            <w:pPr>
              <w:pStyle w:val="Sinespaciado1"/>
              <w:jc w:val="center"/>
              <w:rPr>
                <w:rFonts w:ascii="Arial" w:hAnsi="Arial" w:cs="Arial"/>
                <w:sz w:val="16"/>
                <w:szCs w:val="16"/>
              </w:rPr>
            </w:pPr>
          </w:p>
          <w:p w14:paraId="7F62C4F9" w14:textId="77777777" w:rsidR="00DC3D42" w:rsidRPr="00DA165C" w:rsidRDefault="00DC3D42" w:rsidP="00483AE3">
            <w:pPr>
              <w:pStyle w:val="Sinespaciado1"/>
              <w:jc w:val="center"/>
              <w:rPr>
                <w:rFonts w:ascii="Arial" w:hAnsi="Arial" w:cs="Arial"/>
                <w:sz w:val="16"/>
                <w:szCs w:val="16"/>
              </w:rPr>
            </w:pPr>
          </w:p>
          <w:p w14:paraId="17D37350" w14:textId="77777777" w:rsidR="00DC3D42" w:rsidRPr="00DA165C" w:rsidRDefault="00DC3D42" w:rsidP="00736288">
            <w:pPr>
              <w:pStyle w:val="Sinespaciado1"/>
              <w:rPr>
                <w:rFonts w:ascii="Arial" w:hAnsi="Arial" w:cs="Arial"/>
                <w:sz w:val="16"/>
                <w:szCs w:val="16"/>
              </w:rPr>
            </w:pPr>
          </w:p>
          <w:p w14:paraId="41D2D036" w14:textId="5125FAF1"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$ 74.000,00</w:t>
            </w:r>
          </w:p>
        </w:tc>
        <w:tc>
          <w:tcPr>
            <w:tcW w:w="1418" w:type="dxa"/>
            <w:tcBorders>
              <w:top w:val="single" w:sz="4" w:space="0" w:color="auto"/>
              <w:left w:val="single" w:sz="4" w:space="0" w:color="auto"/>
              <w:bottom w:val="single" w:sz="4" w:space="0" w:color="auto"/>
              <w:right w:val="single" w:sz="4" w:space="0" w:color="auto"/>
            </w:tcBorders>
            <w:vAlign w:val="center"/>
          </w:tcPr>
          <w:p w14:paraId="3211D06F" w14:textId="76F035D0"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$ 65.000,00</w:t>
            </w:r>
          </w:p>
        </w:tc>
      </w:tr>
      <w:tr w:rsidR="00DC3D42" w:rsidRPr="00DA165C" w14:paraId="202DD3E6"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7C10D52D"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19</w:t>
            </w:r>
          </w:p>
        </w:tc>
        <w:tc>
          <w:tcPr>
            <w:tcW w:w="2976" w:type="dxa"/>
            <w:tcBorders>
              <w:top w:val="single" w:sz="4" w:space="0" w:color="auto"/>
              <w:left w:val="single" w:sz="4" w:space="0" w:color="auto"/>
              <w:bottom w:val="single" w:sz="4" w:space="0" w:color="auto"/>
              <w:right w:val="single" w:sz="4" w:space="0" w:color="auto"/>
            </w:tcBorders>
            <w:vAlign w:val="center"/>
          </w:tcPr>
          <w:p w14:paraId="2CCF1AC2"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ALMUERZO TIPO 4:</w:t>
            </w:r>
            <w:r w:rsidRPr="00DA165C">
              <w:rPr>
                <w:rFonts w:ascii="Arial" w:hAnsi="Arial" w:cs="Arial"/>
                <w:sz w:val="16"/>
                <w:szCs w:val="16"/>
              </w:rPr>
              <w:t xml:space="preserve"> Pechuga de pollo envuelta en Bacon y rellena de jamón y queso (250 gr),) acompañado de </w:t>
            </w:r>
            <w:r w:rsidRPr="00DA165C">
              <w:rPr>
                <w:rFonts w:ascii="Arial" w:hAnsi="Arial" w:cs="Arial"/>
                <w:sz w:val="16"/>
                <w:szCs w:val="16"/>
              </w:rPr>
              <w:lastRenderedPageBreak/>
              <w:t>banano caramelizado con canela (80gr) arroz verde (60gr) ensalada con piña, fresa, queso vinagreta y mix. de lechugas más un vaso de gaseosa 250 ml. Servido como se coordine con el supervisor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3F485E45" w14:textId="0A9D5E08"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lastRenderedPageBreak/>
              <w:t>$53.303,00</w:t>
            </w:r>
          </w:p>
        </w:tc>
        <w:tc>
          <w:tcPr>
            <w:tcW w:w="1412" w:type="dxa"/>
            <w:tcBorders>
              <w:top w:val="single" w:sz="4" w:space="0" w:color="auto"/>
              <w:left w:val="single" w:sz="4" w:space="0" w:color="auto"/>
              <w:bottom w:val="single" w:sz="4" w:space="0" w:color="auto"/>
              <w:right w:val="single" w:sz="4" w:space="0" w:color="auto"/>
            </w:tcBorders>
            <w:vAlign w:val="center"/>
          </w:tcPr>
          <w:p w14:paraId="75D3132E" w14:textId="3B92EB26"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$ 55.000,00</w:t>
            </w:r>
          </w:p>
        </w:tc>
        <w:tc>
          <w:tcPr>
            <w:tcW w:w="1276" w:type="dxa"/>
            <w:tcBorders>
              <w:top w:val="single" w:sz="4" w:space="0" w:color="auto"/>
              <w:left w:val="single" w:sz="4" w:space="0" w:color="auto"/>
              <w:bottom w:val="single" w:sz="4" w:space="0" w:color="auto"/>
              <w:right w:val="single" w:sz="4" w:space="0" w:color="auto"/>
            </w:tcBorders>
            <w:vAlign w:val="center"/>
          </w:tcPr>
          <w:p w14:paraId="0E98428F" w14:textId="6910E553"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$ 62.000,00</w:t>
            </w:r>
          </w:p>
        </w:tc>
        <w:tc>
          <w:tcPr>
            <w:tcW w:w="1418" w:type="dxa"/>
            <w:tcBorders>
              <w:top w:val="single" w:sz="4" w:space="0" w:color="auto"/>
              <w:left w:val="single" w:sz="4" w:space="0" w:color="auto"/>
              <w:bottom w:val="single" w:sz="4" w:space="0" w:color="auto"/>
              <w:right w:val="single" w:sz="4" w:space="0" w:color="auto"/>
            </w:tcBorders>
            <w:vAlign w:val="center"/>
          </w:tcPr>
          <w:p w14:paraId="56554466" w14:textId="38F5759D"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$ 53.303,00</w:t>
            </w:r>
          </w:p>
        </w:tc>
      </w:tr>
      <w:tr w:rsidR="00DC3D42" w:rsidRPr="00DA165C" w14:paraId="08107445"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1926E60A"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20</w:t>
            </w:r>
          </w:p>
        </w:tc>
        <w:tc>
          <w:tcPr>
            <w:tcW w:w="2976" w:type="dxa"/>
            <w:tcBorders>
              <w:top w:val="single" w:sz="4" w:space="0" w:color="auto"/>
              <w:left w:val="single" w:sz="4" w:space="0" w:color="auto"/>
              <w:bottom w:val="single" w:sz="4" w:space="0" w:color="auto"/>
              <w:right w:val="single" w:sz="4" w:space="0" w:color="auto"/>
            </w:tcBorders>
            <w:vAlign w:val="center"/>
          </w:tcPr>
          <w:p w14:paraId="0453CC0D" w14:textId="77777777" w:rsidR="00DC3D42" w:rsidRPr="00DA165C" w:rsidRDefault="00DC3D42">
            <w:pPr>
              <w:pStyle w:val="Sinespaciado1"/>
              <w:jc w:val="both"/>
              <w:rPr>
                <w:rFonts w:ascii="Arial" w:hAnsi="Arial" w:cs="Arial"/>
                <w:sz w:val="16"/>
                <w:szCs w:val="16"/>
              </w:rPr>
            </w:pPr>
            <w:r w:rsidRPr="00DA165C">
              <w:rPr>
                <w:rFonts w:ascii="Arial" w:hAnsi="Arial" w:cs="Arial"/>
                <w:b/>
                <w:bCs/>
                <w:sz w:val="16"/>
                <w:szCs w:val="16"/>
              </w:rPr>
              <w:t>ALMUERZO TIPO 5:</w:t>
            </w:r>
            <w:r w:rsidRPr="00DA165C">
              <w:rPr>
                <w:rFonts w:ascii="Arial" w:hAnsi="Arial" w:cs="Arial"/>
                <w:sz w:val="16"/>
                <w:szCs w:val="16"/>
              </w:rPr>
              <w:t xml:space="preserve"> Pechuga albardada en tocineta 300 gr con un espejo de salsa agridulce, Puré de papa (60gr) ensalada fresca (maíz, tomate Cherry, variedad de lechuga, espinaca 80 gr) arroz brasilero (80 gr) y vaso de gaseosa marca reconocida 10 oz. Servido como se coordine con el supervisor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36479EC0" w14:textId="23FCBFCF"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$53.303,00</w:t>
            </w:r>
          </w:p>
        </w:tc>
        <w:tc>
          <w:tcPr>
            <w:tcW w:w="1412" w:type="dxa"/>
            <w:tcBorders>
              <w:top w:val="single" w:sz="4" w:space="0" w:color="auto"/>
              <w:left w:val="single" w:sz="4" w:space="0" w:color="auto"/>
              <w:bottom w:val="single" w:sz="4" w:space="0" w:color="auto"/>
              <w:right w:val="single" w:sz="4" w:space="0" w:color="auto"/>
            </w:tcBorders>
            <w:vAlign w:val="center"/>
          </w:tcPr>
          <w:p w14:paraId="69562983" w14:textId="19DE2DDA"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$ 55.000,00</w:t>
            </w:r>
          </w:p>
        </w:tc>
        <w:tc>
          <w:tcPr>
            <w:tcW w:w="1276" w:type="dxa"/>
            <w:tcBorders>
              <w:top w:val="single" w:sz="4" w:space="0" w:color="auto"/>
              <w:left w:val="single" w:sz="4" w:space="0" w:color="auto"/>
              <w:bottom w:val="single" w:sz="4" w:space="0" w:color="auto"/>
              <w:right w:val="single" w:sz="4" w:space="0" w:color="auto"/>
            </w:tcBorders>
            <w:vAlign w:val="center"/>
          </w:tcPr>
          <w:p w14:paraId="2638990B" w14:textId="00D0F67F"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$ 64.000,00</w:t>
            </w:r>
          </w:p>
        </w:tc>
        <w:tc>
          <w:tcPr>
            <w:tcW w:w="1418" w:type="dxa"/>
            <w:tcBorders>
              <w:top w:val="single" w:sz="4" w:space="0" w:color="auto"/>
              <w:left w:val="single" w:sz="4" w:space="0" w:color="auto"/>
              <w:bottom w:val="single" w:sz="4" w:space="0" w:color="auto"/>
              <w:right w:val="single" w:sz="4" w:space="0" w:color="auto"/>
            </w:tcBorders>
            <w:vAlign w:val="center"/>
          </w:tcPr>
          <w:p w14:paraId="74A20E6D" w14:textId="023E2C5D"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$ 53.303,00</w:t>
            </w:r>
          </w:p>
        </w:tc>
      </w:tr>
      <w:tr w:rsidR="00DC3D42" w:rsidRPr="00DA165C" w14:paraId="7F3A4B44"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7A493A87"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21</w:t>
            </w:r>
          </w:p>
        </w:tc>
        <w:tc>
          <w:tcPr>
            <w:tcW w:w="2976" w:type="dxa"/>
            <w:tcBorders>
              <w:top w:val="single" w:sz="4" w:space="0" w:color="auto"/>
              <w:left w:val="single" w:sz="4" w:space="0" w:color="auto"/>
              <w:bottom w:val="single" w:sz="4" w:space="0" w:color="auto"/>
              <w:right w:val="single" w:sz="4" w:space="0" w:color="auto"/>
            </w:tcBorders>
            <w:vAlign w:val="center"/>
          </w:tcPr>
          <w:p w14:paraId="66574779" w14:textId="77777777" w:rsidR="00DC3D42" w:rsidRPr="00DA165C" w:rsidRDefault="00DC3D42">
            <w:pPr>
              <w:pStyle w:val="Sinespaciado1"/>
              <w:jc w:val="both"/>
              <w:rPr>
                <w:rFonts w:ascii="Arial" w:hAnsi="Arial" w:cs="Arial"/>
                <w:sz w:val="16"/>
                <w:szCs w:val="16"/>
                <w:lang w:eastAsia="es-CO"/>
              </w:rPr>
            </w:pPr>
            <w:r w:rsidRPr="00DA165C">
              <w:rPr>
                <w:rFonts w:ascii="Arial" w:hAnsi="Arial" w:cs="Arial"/>
                <w:b/>
                <w:bCs/>
                <w:sz w:val="16"/>
                <w:szCs w:val="16"/>
              </w:rPr>
              <w:t>ALMUERZO TIPO 6:</w:t>
            </w:r>
            <w:r w:rsidRPr="00DA165C">
              <w:rPr>
                <w:rFonts w:ascii="Arial" w:hAnsi="Arial" w:cs="Arial"/>
                <w:sz w:val="16"/>
                <w:szCs w:val="16"/>
              </w:rPr>
              <w:t xml:space="preserve"> Fricase de pollo en salsa de champiñones, lomo de cerdo en salsa BBQ, ensalada cesar (Batavia, papaya, melón, mango, fresa, espinaca finamente picada uvas pasas), arroz a la naranja, papa quimérica, esponjado de naranja y un vaso de soda saborizada. Servido como se coordine con el supervisor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07C0AA01" w14:textId="04559B68"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sz w:val="16"/>
                <w:szCs w:val="16"/>
              </w:rPr>
              <w:t>$55.373,00</w:t>
            </w:r>
          </w:p>
        </w:tc>
        <w:tc>
          <w:tcPr>
            <w:tcW w:w="1412" w:type="dxa"/>
            <w:tcBorders>
              <w:top w:val="single" w:sz="4" w:space="0" w:color="auto"/>
              <w:left w:val="single" w:sz="4" w:space="0" w:color="auto"/>
              <w:bottom w:val="single" w:sz="4" w:space="0" w:color="auto"/>
              <w:right w:val="single" w:sz="4" w:space="0" w:color="auto"/>
            </w:tcBorders>
            <w:vAlign w:val="center"/>
          </w:tcPr>
          <w:p w14:paraId="47A8604A" w14:textId="77777777" w:rsidR="00DC3D42" w:rsidRPr="00DA165C" w:rsidRDefault="00DC3D42" w:rsidP="00483AE3">
            <w:pPr>
              <w:pStyle w:val="Sinespaciado1"/>
              <w:jc w:val="center"/>
              <w:rPr>
                <w:rFonts w:ascii="Arial" w:hAnsi="Arial" w:cs="Arial"/>
                <w:color w:val="00B050"/>
                <w:sz w:val="16"/>
                <w:szCs w:val="16"/>
              </w:rPr>
            </w:pPr>
          </w:p>
          <w:p w14:paraId="35935817" w14:textId="77777777" w:rsidR="00DC3D42" w:rsidRPr="00DA165C" w:rsidRDefault="00DC3D42" w:rsidP="00483AE3">
            <w:pPr>
              <w:pStyle w:val="Sinespaciado1"/>
              <w:jc w:val="center"/>
              <w:rPr>
                <w:rFonts w:ascii="Arial" w:hAnsi="Arial" w:cs="Arial"/>
                <w:color w:val="00B050"/>
                <w:sz w:val="16"/>
                <w:szCs w:val="16"/>
              </w:rPr>
            </w:pPr>
          </w:p>
          <w:p w14:paraId="5C771DC2" w14:textId="77777777" w:rsidR="00DC3D42" w:rsidRPr="00DA165C" w:rsidRDefault="00DC3D42" w:rsidP="00483AE3">
            <w:pPr>
              <w:pStyle w:val="Sinespaciado1"/>
              <w:jc w:val="center"/>
              <w:rPr>
                <w:rFonts w:ascii="Arial" w:hAnsi="Arial" w:cs="Arial"/>
                <w:color w:val="00B050"/>
                <w:sz w:val="16"/>
                <w:szCs w:val="16"/>
              </w:rPr>
            </w:pPr>
          </w:p>
          <w:p w14:paraId="5EF439FA" w14:textId="77777777" w:rsidR="00DC3D42" w:rsidRPr="00DA165C" w:rsidRDefault="00DC3D42" w:rsidP="00483AE3">
            <w:pPr>
              <w:pStyle w:val="Sinespaciado1"/>
              <w:jc w:val="center"/>
              <w:rPr>
                <w:rFonts w:ascii="Arial" w:hAnsi="Arial" w:cs="Arial"/>
                <w:color w:val="00B050"/>
                <w:sz w:val="16"/>
                <w:szCs w:val="16"/>
              </w:rPr>
            </w:pPr>
          </w:p>
          <w:p w14:paraId="58596819" w14:textId="77777777" w:rsidR="00DC3D42" w:rsidRPr="00DA165C" w:rsidRDefault="00DC3D42" w:rsidP="00483AE3">
            <w:pPr>
              <w:pStyle w:val="Sinespaciado1"/>
              <w:jc w:val="center"/>
              <w:rPr>
                <w:rFonts w:ascii="Arial" w:hAnsi="Arial" w:cs="Arial"/>
                <w:color w:val="00B050"/>
                <w:sz w:val="16"/>
                <w:szCs w:val="16"/>
              </w:rPr>
            </w:pPr>
          </w:p>
          <w:p w14:paraId="60FB35CC" w14:textId="77777777" w:rsidR="00DC3D42" w:rsidRPr="00DA165C" w:rsidRDefault="00DC3D42" w:rsidP="00483AE3">
            <w:pPr>
              <w:pStyle w:val="Sinespaciado1"/>
              <w:jc w:val="center"/>
              <w:rPr>
                <w:rFonts w:ascii="Arial" w:hAnsi="Arial" w:cs="Arial"/>
                <w:color w:val="00B050"/>
                <w:sz w:val="16"/>
                <w:szCs w:val="16"/>
              </w:rPr>
            </w:pPr>
          </w:p>
          <w:p w14:paraId="1658885C" w14:textId="77777777" w:rsidR="00DC3D42" w:rsidRPr="00DA165C" w:rsidRDefault="00DC3D42" w:rsidP="00483AE3">
            <w:pPr>
              <w:pStyle w:val="Sinespaciado1"/>
              <w:jc w:val="center"/>
              <w:rPr>
                <w:rFonts w:ascii="Arial" w:hAnsi="Arial" w:cs="Arial"/>
                <w:color w:val="00B050"/>
                <w:sz w:val="16"/>
                <w:szCs w:val="16"/>
              </w:rPr>
            </w:pPr>
          </w:p>
          <w:p w14:paraId="44C1BEF7" w14:textId="77777777" w:rsidR="00DC3D42" w:rsidRPr="00DA165C" w:rsidRDefault="00DC3D42" w:rsidP="00483AE3">
            <w:pPr>
              <w:pStyle w:val="Sinespaciado1"/>
              <w:jc w:val="center"/>
              <w:rPr>
                <w:rFonts w:ascii="Arial" w:hAnsi="Arial" w:cs="Arial"/>
                <w:color w:val="00B050"/>
                <w:sz w:val="16"/>
                <w:szCs w:val="16"/>
              </w:rPr>
            </w:pPr>
          </w:p>
          <w:p w14:paraId="232E5167" w14:textId="5D73F66E"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$ 55.000,00</w:t>
            </w:r>
          </w:p>
          <w:p w14:paraId="6718D6C0" w14:textId="77777777" w:rsidR="00DC3D42" w:rsidRPr="00DA165C" w:rsidRDefault="00DC3D42" w:rsidP="00483AE3">
            <w:pPr>
              <w:pStyle w:val="Sinespaciado1"/>
              <w:jc w:val="center"/>
              <w:rPr>
                <w:rFonts w:ascii="Arial" w:hAnsi="Arial" w:cs="Arial"/>
                <w:sz w:val="16"/>
                <w:szCs w:val="16"/>
              </w:rPr>
            </w:pPr>
          </w:p>
          <w:p w14:paraId="1C9BD606" w14:textId="77777777" w:rsidR="00DC3D42" w:rsidRPr="00DA165C" w:rsidRDefault="00DC3D42" w:rsidP="00483AE3">
            <w:pPr>
              <w:pStyle w:val="Sinespaciado1"/>
              <w:jc w:val="center"/>
              <w:rPr>
                <w:rFonts w:ascii="Arial" w:hAnsi="Arial" w:cs="Arial"/>
                <w:sz w:val="16"/>
                <w:szCs w:val="16"/>
              </w:rPr>
            </w:pPr>
          </w:p>
          <w:p w14:paraId="25F3E25B" w14:textId="77777777" w:rsidR="00DC3D42" w:rsidRPr="00DA165C" w:rsidRDefault="00DC3D42" w:rsidP="00483AE3">
            <w:pPr>
              <w:pStyle w:val="Sinespaciado1"/>
              <w:jc w:val="center"/>
              <w:rPr>
                <w:rFonts w:ascii="Arial" w:hAnsi="Arial" w:cs="Arial"/>
                <w:sz w:val="16"/>
                <w:szCs w:val="16"/>
              </w:rPr>
            </w:pPr>
          </w:p>
          <w:p w14:paraId="54DE48AA" w14:textId="77777777" w:rsidR="00DC3D42" w:rsidRPr="00DA165C" w:rsidRDefault="00DC3D42" w:rsidP="00483AE3">
            <w:pPr>
              <w:pStyle w:val="Sinespaciado1"/>
              <w:jc w:val="center"/>
              <w:rPr>
                <w:rFonts w:ascii="Arial" w:hAnsi="Arial" w:cs="Arial"/>
                <w:sz w:val="16"/>
                <w:szCs w:val="16"/>
              </w:rPr>
            </w:pPr>
          </w:p>
          <w:p w14:paraId="200A577F" w14:textId="77777777" w:rsidR="00DC3D42" w:rsidRPr="00DA165C" w:rsidRDefault="00DC3D42" w:rsidP="00483AE3">
            <w:pPr>
              <w:pStyle w:val="Sinespaciado1"/>
              <w:jc w:val="center"/>
              <w:rPr>
                <w:rFonts w:ascii="Arial" w:hAnsi="Arial" w:cs="Arial"/>
                <w:sz w:val="16"/>
                <w:szCs w:val="16"/>
              </w:rPr>
            </w:pPr>
          </w:p>
          <w:p w14:paraId="5F451104" w14:textId="77777777" w:rsidR="00DC3D42" w:rsidRPr="00DA165C" w:rsidRDefault="00DC3D42" w:rsidP="00483AE3">
            <w:pPr>
              <w:pStyle w:val="Sinespaciado1"/>
              <w:jc w:val="center"/>
              <w:rPr>
                <w:rFonts w:ascii="Arial" w:hAnsi="Arial" w:cs="Arial"/>
                <w:sz w:val="16"/>
                <w:szCs w:val="16"/>
              </w:rPr>
            </w:pPr>
          </w:p>
          <w:p w14:paraId="69555D96" w14:textId="77777777" w:rsidR="00DC3D42" w:rsidRPr="00DA165C" w:rsidRDefault="00DC3D42" w:rsidP="00483AE3">
            <w:pPr>
              <w:pStyle w:val="Sinespaciado1"/>
              <w:jc w:val="center"/>
              <w:rPr>
                <w:rFonts w:ascii="Arial" w:hAnsi="Arial" w:cs="Arial"/>
                <w:sz w:val="16"/>
                <w:szCs w:val="16"/>
              </w:rPr>
            </w:pPr>
          </w:p>
          <w:p w14:paraId="33A0A4E5" w14:textId="77777777" w:rsidR="00DC3D42" w:rsidRPr="00DA165C" w:rsidRDefault="00DC3D42" w:rsidP="00483AE3">
            <w:pPr>
              <w:pStyle w:val="Sinespaciado1"/>
              <w:jc w:val="center"/>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706D190" w14:textId="39D1E286"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$ 68.000,00</w:t>
            </w:r>
          </w:p>
        </w:tc>
        <w:tc>
          <w:tcPr>
            <w:tcW w:w="1418" w:type="dxa"/>
            <w:tcBorders>
              <w:top w:val="single" w:sz="4" w:space="0" w:color="auto"/>
              <w:left w:val="single" w:sz="4" w:space="0" w:color="auto"/>
              <w:bottom w:val="single" w:sz="4" w:space="0" w:color="auto"/>
              <w:right w:val="single" w:sz="4" w:space="0" w:color="auto"/>
            </w:tcBorders>
            <w:vAlign w:val="center"/>
          </w:tcPr>
          <w:p w14:paraId="05469121" w14:textId="2997B38B"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$ 55.000,00</w:t>
            </w:r>
          </w:p>
        </w:tc>
      </w:tr>
      <w:tr w:rsidR="00DC3D42" w:rsidRPr="00DA165C" w14:paraId="05382EBC"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7A667D50"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22</w:t>
            </w:r>
          </w:p>
        </w:tc>
        <w:tc>
          <w:tcPr>
            <w:tcW w:w="2976" w:type="dxa"/>
            <w:tcBorders>
              <w:top w:val="single" w:sz="4" w:space="0" w:color="auto"/>
              <w:left w:val="single" w:sz="4" w:space="0" w:color="auto"/>
              <w:bottom w:val="single" w:sz="4" w:space="0" w:color="auto"/>
              <w:right w:val="single" w:sz="4" w:space="0" w:color="auto"/>
            </w:tcBorders>
            <w:vAlign w:val="center"/>
          </w:tcPr>
          <w:p w14:paraId="48E271F4" w14:textId="77777777" w:rsidR="00DC3D42" w:rsidRPr="00DA165C" w:rsidRDefault="00DC3D42">
            <w:pPr>
              <w:pStyle w:val="Sinespaciado1"/>
              <w:jc w:val="both"/>
              <w:rPr>
                <w:rFonts w:ascii="Arial" w:hAnsi="Arial" w:cs="Arial"/>
                <w:kern w:val="2"/>
                <w:sz w:val="16"/>
                <w:szCs w:val="16"/>
                <w:lang w:eastAsia="es-CO"/>
              </w:rPr>
            </w:pPr>
            <w:r w:rsidRPr="00DA165C">
              <w:rPr>
                <w:rFonts w:ascii="Arial" w:hAnsi="Arial" w:cs="Arial"/>
                <w:b/>
                <w:bCs/>
                <w:sz w:val="16"/>
                <w:szCs w:val="16"/>
              </w:rPr>
              <w:t>ALMUERZO TIPO 7:</w:t>
            </w:r>
            <w:r w:rsidRPr="00DA165C">
              <w:rPr>
                <w:rFonts w:ascii="Arial" w:hAnsi="Arial" w:cs="Arial"/>
                <w:sz w:val="16"/>
                <w:szCs w:val="16"/>
              </w:rPr>
              <w:t xml:space="preserve"> Lomo de cerdo en salsa de bechamel, pollo cordón blue en ensalada de champiñones, ensalada primavera (Batavia, papaya, melón, mango, fresa, espinaca finamente picada, uvas pasas y queso rallado, arroz ranchero, papa quimérica, esponjado de naranja y vaso de gaseosa.</w:t>
            </w:r>
          </w:p>
        </w:tc>
        <w:tc>
          <w:tcPr>
            <w:tcW w:w="1423" w:type="dxa"/>
            <w:tcBorders>
              <w:top w:val="single" w:sz="4" w:space="0" w:color="auto"/>
              <w:left w:val="single" w:sz="4" w:space="0" w:color="auto"/>
              <w:bottom w:val="single" w:sz="4" w:space="0" w:color="auto"/>
              <w:right w:val="single" w:sz="4" w:space="0" w:color="auto"/>
            </w:tcBorders>
            <w:vAlign w:val="center"/>
          </w:tcPr>
          <w:p w14:paraId="0D51A474" w14:textId="000FD04E"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$50.198,00</w:t>
            </w:r>
          </w:p>
        </w:tc>
        <w:tc>
          <w:tcPr>
            <w:tcW w:w="1412" w:type="dxa"/>
            <w:tcBorders>
              <w:top w:val="single" w:sz="4" w:space="0" w:color="auto"/>
              <w:left w:val="single" w:sz="4" w:space="0" w:color="auto"/>
              <w:bottom w:val="single" w:sz="4" w:space="0" w:color="auto"/>
              <w:right w:val="single" w:sz="4" w:space="0" w:color="auto"/>
            </w:tcBorders>
          </w:tcPr>
          <w:p w14:paraId="758D3444" w14:textId="77777777" w:rsidR="00DC3D42" w:rsidRPr="00DA165C" w:rsidRDefault="00DC3D42" w:rsidP="00483AE3">
            <w:pPr>
              <w:pStyle w:val="Sinespaciado1"/>
              <w:jc w:val="center"/>
              <w:rPr>
                <w:rFonts w:ascii="Arial" w:hAnsi="Arial" w:cs="Arial"/>
                <w:sz w:val="16"/>
                <w:szCs w:val="16"/>
              </w:rPr>
            </w:pPr>
          </w:p>
          <w:p w14:paraId="374C24A7" w14:textId="77777777" w:rsidR="00DC3D42" w:rsidRPr="00DA165C" w:rsidRDefault="00DC3D42" w:rsidP="00483AE3">
            <w:pPr>
              <w:pStyle w:val="Sinespaciado1"/>
              <w:jc w:val="center"/>
              <w:rPr>
                <w:rFonts w:ascii="Arial" w:hAnsi="Arial" w:cs="Arial"/>
                <w:sz w:val="16"/>
                <w:szCs w:val="16"/>
              </w:rPr>
            </w:pPr>
          </w:p>
          <w:p w14:paraId="7C8938BB" w14:textId="77777777" w:rsidR="00DC3D42" w:rsidRPr="00DA165C" w:rsidRDefault="00DC3D42" w:rsidP="00483AE3">
            <w:pPr>
              <w:pStyle w:val="Sinespaciado1"/>
              <w:jc w:val="center"/>
              <w:rPr>
                <w:rFonts w:ascii="Arial" w:hAnsi="Arial" w:cs="Arial"/>
                <w:sz w:val="16"/>
                <w:szCs w:val="16"/>
              </w:rPr>
            </w:pPr>
          </w:p>
          <w:p w14:paraId="5B232076" w14:textId="77777777" w:rsidR="00736288" w:rsidRPr="00DA165C" w:rsidRDefault="00736288" w:rsidP="00483AE3">
            <w:pPr>
              <w:pStyle w:val="Sinespaciado1"/>
              <w:jc w:val="center"/>
              <w:rPr>
                <w:rFonts w:ascii="Arial" w:hAnsi="Arial" w:cs="Arial"/>
                <w:sz w:val="16"/>
                <w:szCs w:val="16"/>
              </w:rPr>
            </w:pPr>
          </w:p>
          <w:p w14:paraId="7AA4BD9E" w14:textId="3F7A8A94"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$ 60.000,00</w:t>
            </w:r>
          </w:p>
        </w:tc>
        <w:tc>
          <w:tcPr>
            <w:tcW w:w="1276" w:type="dxa"/>
            <w:tcBorders>
              <w:top w:val="single" w:sz="4" w:space="0" w:color="auto"/>
              <w:left w:val="single" w:sz="4" w:space="0" w:color="auto"/>
              <w:bottom w:val="single" w:sz="4" w:space="0" w:color="auto"/>
              <w:right w:val="single" w:sz="4" w:space="0" w:color="auto"/>
            </w:tcBorders>
          </w:tcPr>
          <w:p w14:paraId="42A1651A" w14:textId="77777777" w:rsidR="00DC3D42" w:rsidRPr="00DA165C" w:rsidRDefault="00DC3D42" w:rsidP="00483AE3">
            <w:pPr>
              <w:pStyle w:val="Sinespaciado1"/>
              <w:jc w:val="center"/>
              <w:rPr>
                <w:rFonts w:ascii="Arial" w:hAnsi="Arial" w:cs="Arial"/>
                <w:sz w:val="16"/>
                <w:szCs w:val="16"/>
              </w:rPr>
            </w:pPr>
          </w:p>
          <w:p w14:paraId="3DB12AA2" w14:textId="77777777" w:rsidR="00DC3D42" w:rsidRPr="00DA165C" w:rsidRDefault="00DC3D42" w:rsidP="00483AE3">
            <w:pPr>
              <w:pStyle w:val="Sinespaciado1"/>
              <w:jc w:val="center"/>
              <w:rPr>
                <w:rFonts w:ascii="Arial" w:hAnsi="Arial" w:cs="Arial"/>
                <w:sz w:val="16"/>
                <w:szCs w:val="16"/>
              </w:rPr>
            </w:pPr>
          </w:p>
          <w:p w14:paraId="17799FF1" w14:textId="77777777" w:rsidR="00DC3D42" w:rsidRPr="00DA165C" w:rsidRDefault="00DC3D42" w:rsidP="00483AE3">
            <w:pPr>
              <w:pStyle w:val="Sinespaciado1"/>
              <w:jc w:val="center"/>
              <w:rPr>
                <w:rFonts w:ascii="Arial" w:hAnsi="Arial" w:cs="Arial"/>
                <w:sz w:val="16"/>
                <w:szCs w:val="16"/>
              </w:rPr>
            </w:pPr>
          </w:p>
          <w:p w14:paraId="5E3E2FE9" w14:textId="77777777" w:rsidR="00736288" w:rsidRPr="00DA165C" w:rsidRDefault="00736288" w:rsidP="00483AE3">
            <w:pPr>
              <w:pStyle w:val="Sinespaciado1"/>
              <w:jc w:val="center"/>
              <w:rPr>
                <w:rFonts w:ascii="Arial" w:hAnsi="Arial" w:cs="Arial"/>
                <w:sz w:val="16"/>
                <w:szCs w:val="16"/>
              </w:rPr>
            </w:pPr>
          </w:p>
          <w:p w14:paraId="06CD7235" w14:textId="6DA140C1"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$ 60.000,00</w:t>
            </w:r>
          </w:p>
        </w:tc>
        <w:tc>
          <w:tcPr>
            <w:tcW w:w="1418" w:type="dxa"/>
            <w:tcBorders>
              <w:top w:val="single" w:sz="4" w:space="0" w:color="auto"/>
              <w:left w:val="single" w:sz="4" w:space="0" w:color="auto"/>
              <w:bottom w:val="single" w:sz="4" w:space="0" w:color="auto"/>
              <w:right w:val="single" w:sz="4" w:space="0" w:color="auto"/>
            </w:tcBorders>
            <w:vAlign w:val="center"/>
          </w:tcPr>
          <w:p w14:paraId="101EB5FC" w14:textId="2C43AF56"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$ 50.198,00</w:t>
            </w:r>
          </w:p>
        </w:tc>
      </w:tr>
      <w:tr w:rsidR="00DC3D42" w:rsidRPr="00DA165C" w14:paraId="3E3EDD6F"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59FE3"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23</w:t>
            </w:r>
          </w:p>
        </w:tc>
        <w:tc>
          <w:tcPr>
            <w:tcW w:w="2976" w:type="dxa"/>
            <w:tcBorders>
              <w:top w:val="single" w:sz="4" w:space="0" w:color="auto"/>
              <w:left w:val="single" w:sz="4" w:space="0" w:color="auto"/>
              <w:bottom w:val="single" w:sz="4" w:space="0" w:color="auto"/>
              <w:right w:val="single" w:sz="4" w:space="0" w:color="auto"/>
            </w:tcBorders>
            <w:vAlign w:val="center"/>
          </w:tcPr>
          <w:p w14:paraId="70B3AD24" w14:textId="77777777" w:rsidR="00DC3D42" w:rsidRPr="00DA165C" w:rsidRDefault="00DC3D42">
            <w:pPr>
              <w:pStyle w:val="Sinespaciado1"/>
              <w:jc w:val="both"/>
              <w:rPr>
                <w:rFonts w:ascii="Arial" w:hAnsi="Arial" w:cs="Arial"/>
                <w:sz w:val="16"/>
                <w:szCs w:val="16"/>
                <w:lang w:eastAsia="es-CO"/>
              </w:rPr>
            </w:pPr>
            <w:r w:rsidRPr="00DA165C">
              <w:rPr>
                <w:rFonts w:ascii="Arial" w:hAnsi="Arial" w:cs="Arial"/>
                <w:b/>
                <w:bCs/>
                <w:sz w:val="16"/>
                <w:szCs w:val="16"/>
              </w:rPr>
              <w:t>ALMUERZO TIPO 8:</w:t>
            </w:r>
            <w:r w:rsidRPr="00DA165C">
              <w:rPr>
                <w:rFonts w:ascii="Arial" w:hAnsi="Arial" w:cs="Arial"/>
                <w:sz w:val="16"/>
                <w:szCs w:val="16"/>
              </w:rPr>
              <w:t xml:space="preserve"> Lomo de cerdo en salsa de ciruelas, pechuga suprema de pollo en salsa bechamel, ensalada mixta (espinaca, apio, kiwi, fresas, melocotón, manzana en salsa de piña), papa a la mantequilla, arroz verde, esponjado de lulo y vaso de soda saborizada. Servido como se coordine con el supervisor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0417D22A" w14:textId="4C2F074A"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$56.408,00</w:t>
            </w:r>
          </w:p>
        </w:tc>
        <w:tc>
          <w:tcPr>
            <w:tcW w:w="1412" w:type="dxa"/>
            <w:tcBorders>
              <w:top w:val="single" w:sz="4" w:space="0" w:color="auto"/>
              <w:left w:val="single" w:sz="4" w:space="0" w:color="auto"/>
              <w:bottom w:val="single" w:sz="4" w:space="0" w:color="auto"/>
              <w:right w:val="single" w:sz="4" w:space="0" w:color="auto"/>
            </w:tcBorders>
            <w:vAlign w:val="center"/>
          </w:tcPr>
          <w:p w14:paraId="55655685" w14:textId="0E2C8CD5"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$ 60.000,00</w:t>
            </w:r>
          </w:p>
        </w:tc>
        <w:tc>
          <w:tcPr>
            <w:tcW w:w="1276" w:type="dxa"/>
            <w:tcBorders>
              <w:top w:val="single" w:sz="4" w:space="0" w:color="auto"/>
              <w:left w:val="single" w:sz="4" w:space="0" w:color="auto"/>
              <w:bottom w:val="single" w:sz="4" w:space="0" w:color="auto"/>
              <w:right w:val="single" w:sz="4" w:space="0" w:color="auto"/>
            </w:tcBorders>
            <w:vAlign w:val="center"/>
          </w:tcPr>
          <w:p w14:paraId="15B7FF41" w14:textId="29E4852D"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$ 60.000,00</w:t>
            </w:r>
          </w:p>
        </w:tc>
        <w:tc>
          <w:tcPr>
            <w:tcW w:w="1418" w:type="dxa"/>
            <w:tcBorders>
              <w:top w:val="single" w:sz="4" w:space="0" w:color="auto"/>
              <w:left w:val="single" w:sz="4" w:space="0" w:color="auto"/>
              <w:bottom w:val="single" w:sz="4" w:space="0" w:color="auto"/>
              <w:right w:val="single" w:sz="4" w:space="0" w:color="auto"/>
            </w:tcBorders>
            <w:vAlign w:val="center"/>
          </w:tcPr>
          <w:p w14:paraId="20E64DAE" w14:textId="12A3170D"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$ 56.408,00</w:t>
            </w:r>
          </w:p>
        </w:tc>
      </w:tr>
      <w:tr w:rsidR="00DC3D42" w:rsidRPr="00DA165C" w14:paraId="765BCC52" w14:textId="77777777" w:rsidTr="00736288">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0CC1C145" w14:textId="77777777" w:rsidR="00DC3D42" w:rsidRPr="00DA165C" w:rsidRDefault="00DC3D42">
            <w:pPr>
              <w:pStyle w:val="Sinespaciado1"/>
              <w:jc w:val="center"/>
              <w:rPr>
                <w:rFonts w:ascii="Arial" w:hAnsi="Arial" w:cs="Arial"/>
                <w:sz w:val="16"/>
                <w:szCs w:val="16"/>
              </w:rPr>
            </w:pPr>
            <w:r w:rsidRPr="00DA165C">
              <w:rPr>
                <w:rFonts w:ascii="Arial" w:hAnsi="Arial" w:cs="Arial"/>
                <w:sz w:val="16"/>
                <w:szCs w:val="16"/>
              </w:rPr>
              <w:t>24</w:t>
            </w:r>
          </w:p>
        </w:tc>
        <w:tc>
          <w:tcPr>
            <w:tcW w:w="2976" w:type="dxa"/>
            <w:tcBorders>
              <w:top w:val="single" w:sz="4" w:space="0" w:color="auto"/>
              <w:left w:val="single" w:sz="4" w:space="0" w:color="auto"/>
              <w:bottom w:val="single" w:sz="4" w:space="0" w:color="auto"/>
              <w:right w:val="single" w:sz="4" w:space="0" w:color="auto"/>
            </w:tcBorders>
            <w:vAlign w:val="center"/>
          </w:tcPr>
          <w:p w14:paraId="002034A9" w14:textId="77777777" w:rsidR="00DC3D42" w:rsidRPr="00DA165C" w:rsidRDefault="00DC3D42">
            <w:pPr>
              <w:pStyle w:val="Sinespaciado1"/>
              <w:jc w:val="both"/>
              <w:rPr>
                <w:rFonts w:ascii="Arial" w:hAnsi="Arial" w:cs="Arial"/>
                <w:kern w:val="2"/>
                <w:sz w:val="16"/>
                <w:szCs w:val="16"/>
                <w:lang w:eastAsia="es-CO"/>
              </w:rPr>
            </w:pPr>
            <w:r w:rsidRPr="00DA165C">
              <w:rPr>
                <w:rFonts w:ascii="Arial" w:hAnsi="Arial" w:cs="Arial"/>
                <w:b/>
                <w:bCs/>
                <w:sz w:val="16"/>
                <w:szCs w:val="16"/>
              </w:rPr>
              <w:t xml:space="preserve">ALMUERZO TIPO 9: </w:t>
            </w:r>
            <w:r w:rsidRPr="00DA165C">
              <w:rPr>
                <w:rFonts w:ascii="Arial" w:hAnsi="Arial" w:cs="Arial"/>
                <w:sz w:val="16"/>
                <w:szCs w:val="16"/>
              </w:rPr>
              <w:t>Cordón blue y medallones de res, cordón blue en salsa, medallón de res en salsa servido con papas lara y ensalada de vegetales, bebida de vaso de gaseosa de 12 onzas. Acompañado de postre.</w:t>
            </w:r>
          </w:p>
        </w:tc>
        <w:tc>
          <w:tcPr>
            <w:tcW w:w="1423" w:type="dxa"/>
            <w:tcBorders>
              <w:top w:val="single" w:sz="4" w:space="0" w:color="auto"/>
              <w:left w:val="single" w:sz="4" w:space="0" w:color="auto"/>
              <w:bottom w:val="single" w:sz="4" w:space="0" w:color="auto"/>
              <w:right w:val="single" w:sz="4" w:space="0" w:color="auto"/>
            </w:tcBorders>
            <w:vAlign w:val="center"/>
          </w:tcPr>
          <w:p w14:paraId="526E7B2F" w14:textId="7E7C953B"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$59.513,00</w:t>
            </w:r>
          </w:p>
        </w:tc>
        <w:tc>
          <w:tcPr>
            <w:tcW w:w="1412" w:type="dxa"/>
            <w:tcBorders>
              <w:top w:val="single" w:sz="4" w:space="0" w:color="auto"/>
              <w:left w:val="single" w:sz="4" w:space="0" w:color="auto"/>
              <w:bottom w:val="single" w:sz="4" w:space="0" w:color="auto"/>
              <w:right w:val="single" w:sz="4" w:space="0" w:color="auto"/>
            </w:tcBorders>
            <w:vAlign w:val="center"/>
          </w:tcPr>
          <w:p w14:paraId="5A4FA2FD" w14:textId="11F6DCF2" w:rsidR="00DC3D42" w:rsidRPr="00DA165C" w:rsidRDefault="00DC3D42" w:rsidP="00736288">
            <w:pPr>
              <w:pStyle w:val="Sinespaciado1"/>
              <w:jc w:val="center"/>
              <w:rPr>
                <w:rFonts w:ascii="Arial" w:hAnsi="Arial" w:cs="Arial"/>
                <w:sz w:val="16"/>
                <w:szCs w:val="16"/>
              </w:rPr>
            </w:pPr>
            <w:r w:rsidRPr="00DA165C">
              <w:rPr>
                <w:rFonts w:ascii="Arial" w:hAnsi="Arial" w:cs="Arial"/>
                <w:sz w:val="16"/>
                <w:szCs w:val="16"/>
              </w:rPr>
              <w:t>$ 60.000,00</w:t>
            </w:r>
          </w:p>
        </w:tc>
        <w:tc>
          <w:tcPr>
            <w:tcW w:w="1276" w:type="dxa"/>
            <w:tcBorders>
              <w:top w:val="single" w:sz="4" w:space="0" w:color="auto"/>
              <w:left w:val="single" w:sz="4" w:space="0" w:color="auto"/>
              <w:bottom w:val="single" w:sz="4" w:space="0" w:color="auto"/>
              <w:right w:val="single" w:sz="4" w:space="0" w:color="auto"/>
            </w:tcBorders>
            <w:vAlign w:val="center"/>
          </w:tcPr>
          <w:p w14:paraId="6D1663C2" w14:textId="3A945919" w:rsidR="00DC3D42" w:rsidRPr="00DA165C" w:rsidRDefault="00DC3D42" w:rsidP="00736288">
            <w:pPr>
              <w:pStyle w:val="Sinespaciado1"/>
              <w:jc w:val="center"/>
              <w:rPr>
                <w:rFonts w:ascii="Arial" w:hAnsi="Arial" w:cs="Arial"/>
                <w:sz w:val="16"/>
                <w:szCs w:val="16"/>
              </w:rPr>
            </w:pPr>
            <w:r w:rsidRPr="00DA165C">
              <w:rPr>
                <w:rFonts w:ascii="Arial" w:hAnsi="Arial" w:cs="Arial"/>
                <w:sz w:val="16"/>
                <w:szCs w:val="16"/>
              </w:rPr>
              <w:t>$ 60.000,00</w:t>
            </w:r>
          </w:p>
        </w:tc>
        <w:tc>
          <w:tcPr>
            <w:tcW w:w="1418" w:type="dxa"/>
            <w:tcBorders>
              <w:top w:val="single" w:sz="4" w:space="0" w:color="auto"/>
              <w:left w:val="single" w:sz="4" w:space="0" w:color="auto"/>
              <w:bottom w:val="single" w:sz="4" w:space="0" w:color="auto"/>
              <w:right w:val="single" w:sz="4" w:space="0" w:color="auto"/>
            </w:tcBorders>
            <w:vAlign w:val="center"/>
          </w:tcPr>
          <w:p w14:paraId="7378A4EB" w14:textId="4E94C08B"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$ 59.513,00</w:t>
            </w:r>
          </w:p>
        </w:tc>
      </w:tr>
      <w:tr w:rsidR="00DC3D42" w:rsidRPr="00DA165C" w14:paraId="69E201C1" w14:textId="77777777" w:rsidTr="00736288">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3ABA56DB" w14:textId="77777777" w:rsidR="00DC3D42" w:rsidRPr="00DA165C" w:rsidRDefault="00DC3D42" w:rsidP="00375AD7">
            <w:pPr>
              <w:pStyle w:val="Sinespaciado1"/>
              <w:jc w:val="center"/>
              <w:rPr>
                <w:rFonts w:ascii="Arial" w:hAnsi="Arial" w:cs="Arial"/>
                <w:sz w:val="16"/>
                <w:szCs w:val="16"/>
              </w:rPr>
            </w:pPr>
            <w:r w:rsidRPr="00DA165C">
              <w:rPr>
                <w:rFonts w:ascii="Arial" w:hAnsi="Arial" w:cs="Arial"/>
                <w:sz w:val="16"/>
                <w:szCs w:val="16"/>
              </w:rPr>
              <w:t>25</w:t>
            </w:r>
          </w:p>
        </w:tc>
        <w:tc>
          <w:tcPr>
            <w:tcW w:w="2976" w:type="dxa"/>
            <w:tcBorders>
              <w:top w:val="single" w:sz="4" w:space="0" w:color="auto"/>
              <w:left w:val="single" w:sz="4" w:space="0" w:color="auto"/>
              <w:bottom w:val="single" w:sz="4" w:space="0" w:color="auto"/>
              <w:right w:val="single" w:sz="4" w:space="0" w:color="auto"/>
            </w:tcBorders>
            <w:vAlign w:val="center"/>
          </w:tcPr>
          <w:p w14:paraId="19A2ED26" w14:textId="77777777" w:rsidR="00DC3D42" w:rsidRPr="00DA165C" w:rsidRDefault="00DC3D42" w:rsidP="00375AD7">
            <w:pPr>
              <w:pStyle w:val="Sinespaciado1"/>
              <w:jc w:val="both"/>
              <w:rPr>
                <w:rFonts w:ascii="Arial" w:hAnsi="Arial" w:cs="Arial"/>
                <w:kern w:val="2"/>
                <w:sz w:val="16"/>
                <w:szCs w:val="16"/>
              </w:rPr>
            </w:pPr>
            <w:r w:rsidRPr="00DA165C">
              <w:rPr>
                <w:rFonts w:ascii="Arial" w:hAnsi="Arial" w:cs="Arial"/>
                <w:b/>
                <w:bCs/>
                <w:sz w:val="16"/>
                <w:szCs w:val="16"/>
              </w:rPr>
              <w:t>ALMUERZO TIPO 10:</w:t>
            </w:r>
            <w:r w:rsidRPr="00DA165C">
              <w:rPr>
                <w:rFonts w:ascii="Arial" w:hAnsi="Arial" w:cs="Arial"/>
                <w:sz w:val="16"/>
                <w:szCs w:val="16"/>
              </w:rPr>
              <w:t xml:space="preserve"> Rollo de carne fría, tajada de carne de 300 gramos, ensalada (papa, arveja, zanahoria y mayonesa porción 120 gramos), arroz verde y bebida de vaso de gaseosa de 12 onzas. Acompañado de postre.</w:t>
            </w:r>
          </w:p>
        </w:tc>
        <w:tc>
          <w:tcPr>
            <w:tcW w:w="1423" w:type="dxa"/>
            <w:tcBorders>
              <w:top w:val="single" w:sz="4" w:space="0" w:color="auto"/>
              <w:left w:val="single" w:sz="4" w:space="0" w:color="auto"/>
              <w:bottom w:val="single" w:sz="4" w:space="0" w:color="auto"/>
              <w:right w:val="single" w:sz="4" w:space="0" w:color="auto"/>
            </w:tcBorders>
            <w:vAlign w:val="center"/>
          </w:tcPr>
          <w:p w14:paraId="68AD24BA" w14:textId="69EBE074" w:rsidR="00DC3D42" w:rsidRPr="00DA165C" w:rsidRDefault="00DC3D42" w:rsidP="00483AE3">
            <w:pPr>
              <w:pStyle w:val="Sinespaciado1"/>
              <w:jc w:val="center"/>
              <w:rPr>
                <w:rFonts w:ascii="Arial" w:hAnsi="Arial" w:cs="Arial"/>
                <w:color w:val="00B050"/>
                <w:sz w:val="16"/>
                <w:szCs w:val="16"/>
              </w:rPr>
            </w:pPr>
            <w:r w:rsidRPr="00DA165C">
              <w:rPr>
                <w:rFonts w:ascii="Arial" w:eastAsia="Calibri" w:hAnsi="Arial" w:cs="Arial"/>
                <w:sz w:val="16"/>
                <w:szCs w:val="16"/>
                <w:lang w:eastAsia="en-US"/>
              </w:rPr>
              <w:t>$57.443,00</w:t>
            </w:r>
          </w:p>
        </w:tc>
        <w:tc>
          <w:tcPr>
            <w:tcW w:w="1412" w:type="dxa"/>
            <w:tcBorders>
              <w:top w:val="single" w:sz="4" w:space="0" w:color="auto"/>
              <w:left w:val="single" w:sz="4" w:space="0" w:color="auto"/>
              <w:bottom w:val="single" w:sz="4" w:space="0" w:color="auto"/>
              <w:right w:val="single" w:sz="4" w:space="0" w:color="auto"/>
            </w:tcBorders>
            <w:vAlign w:val="center"/>
          </w:tcPr>
          <w:p w14:paraId="167602E2" w14:textId="25564D13" w:rsidR="00DC3D42" w:rsidRPr="00DA165C" w:rsidRDefault="00DC3D42" w:rsidP="00736288">
            <w:pPr>
              <w:pStyle w:val="Sinespaciado1"/>
              <w:jc w:val="center"/>
              <w:rPr>
                <w:rFonts w:ascii="Arial" w:hAnsi="Arial" w:cs="Arial"/>
                <w:color w:val="00B050"/>
                <w:sz w:val="16"/>
                <w:szCs w:val="16"/>
              </w:rPr>
            </w:pPr>
            <w:r w:rsidRPr="00DA165C">
              <w:rPr>
                <w:rFonts w:ascii="Arial" w:hAnsi="Arial" w:cs="Arial"/>
                <w:color w:val="00B050"/>
                <w:sz w:val="16"/>
                <w:szCs w:val="16"/>
              </w:rPr>
              <w:t>$ 50.000,00</w:t>
            </w:r>
          </w:p>
        </w:tc>
        <w:tc>
          <w:tcPr>
            <w:tcW w:w="1276" w:type="dxa"/>
            <w:tcBorders>
              <w:top w:val="single" w:sz="4" w:space="0" w:color="auto"/>
              <w:left w:val="single" w:sz="4" w:space="0" w:color="auto"/>
              <w:bottom w:val="single" w:sz="4" w:space="0" w:color="auto"/>
              <w:right w:val="single" w:sz="4" w:space="0" w:color="auto"/>
            </w:tcBorders>
            <w:vAlign w:val="center"/>
          </w:tcPr>
          <w:p w14:paraId="3F92EEE4" w14:textId="68BC69C0" w:rsidR="00DC3D42" w:rsidRPr="00DA165C" w:rsidRDefault="00DC3D42" w:rsidP="00736288">
            <w:pPr>
              <w:pStyle w:val="Sinespaciado1"/>
              <w:jc w:val="center"/>
              <w:rPr>
                <w:rFonts w:ascii="Arial" w:hAnsi="Arial" w:cs="Arial"/>
                <w:color w:val="00B050"/>
                <w:sz w:val="16"/>
                <w:szCs w:val="16"/>
              </w:rPr>
            </w:pPr>
            <w:r w:rsidRPr="00DA165C">
              <w:rPr>
                <w:rFonts w:ascii="Arial" w:hAnsi="Arial" w:cs="Arial"/>
                <w:color w:val="00B050"/>
                <w:sz w:val="16"/>
                <w:szCs w:val="16"/>
              </w:rPr>
              <w:t>$ 50.000,00</w:t>
            </w:r>
          </w:p>
        </w:tc>
        <w:tc>
          <w:tcPr>
            <w:tcW w:w="1418" w:type="dxa"/>
            <w:tcBorders>
              <w:top w:val="single" w:sz="4" w:space="0" w:color="auto"/>
              <w:left w:val="single" w:sz="4" w:space="0" w:color="auto"/>
              <w:bottom w:val="single" w:sz="4" w:space="0" w:color="auto"/>
              <w:right w:val="single" w:sz="4" w:space="0" w:color="auto"/>
            </w:tcBorders>
            <w:vAlign w:val="center"/>
          </w:tcPr>
          <w:p w14:paraId="5566F56C" w14:textId="3CA8D469"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$ 50.000,00</w:t>
            </w:r>
          </w:p>
        </w:tc>
      </w:tr>
      <w:tr w:rsidR="00DC3D42" w:rsidRPr="00DA165C" w14:paraId="569733B4" w14:textId="77777777" w:rsidTr="00736288">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1E6A3AEF" w14:textId="77777777" w:rsidR="00DC3D42" w:rsidRPr="00DA165C" w:rsidRDefault="00DC3D42" w:rsidP="00375AD7">
            <w:pPr>
              <w:pStyle w:val="Sinespaciado1"/>
              <w:jc w:val="center"/>
              <w:rPr>
                <w:rFonts w:ascii="Arial" w:hAnsi="Arial" w:cs="Arial"/>
                <w:sz w:val="16"/>
                <w:szCs w:val="16"/>
              </w:rPr>
            </w:pPr>
            <w:r w:rsidRPr="00DA165C">
              <w:rPr>
                <w:rFonts w:ascii="Arial" w:hAnsi="Arial" w:cs="Arial"/>
                <w:sz w:val="16"/>
                <w:szCs w:val="16"/>
              </w:rPr>
              <w:lastRenderedPageBreak/>
              <w:t>26</w:t>
            </w:r>
          </w:p>
        </w:tc>
        <w:tc>
          <w:tcPr>
            <w:tcW w:w="2976" w:type="dxa"/>
            <w:tcBorders>
              <w:top w:val="single" w:sz="4" w:space="0" w:color="auto"/>
              <w:left w:val="single" w:sz="4" w:space="0" w:color="auto"/>
              <w:bottom w:val="single" w:sz="4" w:space="0" w:color="auto"/>
              <w:right w:val="single" w:sz="4" w:space="0" w:color="auto"/>
            </w:tcBorders>
            <w:vAlign w:val="center"/>
          </w:tcPr>
          <w:p w14:paraId="6C6392ED" w14:textId="77777777" w:rsidR="00DC3D42" w:rsidRPr="00DA165C" w:rsidRDefault="00DC3D42" w:rsidP="00375AD7">
            <w:pPr>
              <w:pStyle w:val="Sinespaciado1"/>
              <w:jc w:val="both"/>
              <w:rPr>
                <w:rFonts w:ascii="Arial" w:hAnsi="Arial" w:cs="Arial"/>
                <w:kern w:val="2"/>
                <w:sz w:val="16"/>
                <w:szCs w:val="16"/>
              </w:rPr>
            </w:pPr>
            <w:r w:rsidRPr="00DA165C">
              <w:rPr>
                <w:rFonts w:ascii="Arial" w:hAnsi="Arial" w:cs="Arial"/>
                <w:b/>
                <w:bCs/>
                <w:sz w:val="16"/>
                <w:szCs w:val="16"/>
              </w:rPr>
              <w:t xml:space="preserve">ALMUERZO TIPO 11: </w:t>
            </w:r>
            <w:r w:rsidRPr="00DA165C">
              <w:rPr>
                <w:rFonts w:ascii="Arial" w:hAnsi="Arial" w:cs="Arial"/>
                <w:sz w:val="16"/>
                <w:szCs w:val="16"/>
              </w:rPr>
              <w:t xml:space="preserve">Lomo de res en salsa de bechamel, pollo cordón blue en ensalada de champiñones, ensalada primavera (Batavia, papaya, melón, mango, fresa, espinaca finamente picada, uvas pasas y queso rallado, arroz ranchero papa quimérica, y vaso de gaseosa. Acompañado de postre. </w:t>
            </w:r>
          </w:p>
        </w:tc>
        <w:tc>
          <w:tcPr>
            <w:tcW w:w="1423" w:type="dxa"/>
            <w:tcBorders>
              <w:top w:val="single" w:sz="4" w:space="0" w:color="auto"/>
              <w:left w:val="single" w:sz="4" w:space="0" w:color="auto"/>
              <w:bottom w:val="single" w:sz="4" w:space="0" w:color="auto"/>
              <w:right w:val="single" w:sz="4" w:space="0" w:color="auto"/>
            </w:tcBorders>
            <w:vAlign w:val="center"/>
          </w:tcPr>
          <w:p w14:paraId="2A9B19DA" w14:textId="003A5C6A"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$58.478,00</w:t>
            </w:r>
          </w:p>
        </w:tc>
        <w:tc>
          <w:tcPr>
            <w:tcW w:w="1412" w:type="dxa"/>
            <w:tcBorders>
              <w:top w:val="single" w:sz="4" w:space="0" w:color="auto"/>
              <w:left w:val="single" w:sz="4" w:space="0" w:color="auto"/>
              <w:bottom w:val="single" w:sz="4" w:space="0" w:color="auto"/>
              <w:right w:val="single" w:sz="4" w:space="0" w:color="auto"/>
            </w:tcBorders>
            <w:vAlign w:val="center"/>
          </w:tcPr>
          <w:p w14:paraId="24E05C80" w14:textId="42DDE235" w:rsidR="00DC3D42" w:rsidRPr="00DA165C" w:rsidRDefault="00DC3D42" w:rsidP="00736288">
            <w:pPr>
              <w:pStyle w:val="Sinespaciado1"/>
              <w:jc w:val="center"/>
              <w:rPr>
                <w:rFonts w:ascii="Arial" w:hAnsi="Arial" w:cs="Arial"/>
                <w:sz w:val="16"/>
                <w:szCs w:val="16"/>
              </w:rPr>
            </w:pPr>
            <w:r w:rsidRPr="00DA165C">
              <w:rPr>
                <w:rFonts w:ascii="Arial" w:hAnsi="Arial" w:cs="Arial"/>
                <w:sz w:val="16"/>
                <w:szCs w:val="16"/>
              </w:rPr>
              <w:t>$ 60.000,00</w:t>
            </w:r>
          </w:p>
        </w:tc>
        <w:tc>
          <w:tcPr>
            <w:tcW w:w="1276" w:type="dxa"/>
            <w:tcBorders>
              <w:top w:val="single" w:sz="4" w:space="0" w:color="auto"/>
              <w:left w:val="single" w:sz="4" w:space="0" w:color="auto"/>
              <w:bottom w:val="single" w:sz="4" w:space="0" w:color="auto"/>
              <w:right w:val="single" w:sz="4" w:space="0" w:color="auto"/>
            </w:tcBorders>
            <w:vAlign w:val="center"/>
          </w:tcPr>
          <w:p w14:paraId="6BB4E5FD" w14:textId="05ADED5A" w:rsidR="00DC3D42" w:rsidRPr="00DA165C" w:rsidRDefault="00DC3D42" w:rsidP="00736288">
            <w:pPr>
              <w:pStyle w:val="Sinespaciado1"/>
              <w:jc w:val="center"/>
              <w:rPr>
                <w:rFonts w:ascii="Arial" w:hAnsi="Arial" w:cs="Arial"/>
                <w:sz w:val="16"/>
                <w:szCs w:val="16"/>
              </w:rPr>
            </w:pPr>
            <w:r w:rsidRPr="00DA165C">
              <w:rPr>
                <w:rFonts w:ascii="Arial" w:hAnsi="Arial" w:cs="Arial"/>
                <w:sz w:val="16"/>
                <w:szCs w:val="16"/>
              </w:rPr>
              <w:t>$ 60.000,00</w:t>
            </w:r>
          </w:p>
        </w:tc>
        <w:tc>
          <w:tcPr>
            <w:tcW w:w="1418" w:type="dxa"/>
            <w:tcBorders>
              <w:top w:val="single" w:sz="4" w:space="0" w:color="auto"/>
              <w:left w:val="single" w:sz="4" w:space="0" w:color="auto"/>
              <w:bottom w:val="single" w:sz="4" w:space="0" w:color="auto"/>
              <w:right w:val="single" w:sz="4" w:space="0" w:color="auto"/>
            </w:tcBorders>
            <w:vAlign w:val="center"/>
          </w:tcPr>
          <w:p w14:paraId="1B3B8CD9" w14:textId="0ADBCFBC"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$ 58.478,00</w:t>
            </w:r>
          </w:p>
        </w:tc>
      </w:tr>
      <w:tr w:rsidR="00DC3D42" w:rsidRPr="00DA165C" w14:paraId="3FE021D9"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01A75630" w14:textId="77777777" w:rsidR="00DC3D42" w:rsidRPr="00DA165C" w:rsidRDefault="00DC3D42" w:rsidP="00375AD7">
            <w:pPr>
              <w:pStyle w:val="Sinespaciado1"/>
              <w:jc w:val="center"/>
              <w:rPr>
                <w:rFonts w:ascii="Arial" w:hAnsi="Arial" w:cs="Arial"/>
                <w:sz w:val="16"/>
                <w:szCs w:val="16"/>
              </w:rPr>
            </w:pPr>
            <w:r w:rsidRPr="00DA165C">
              <w:rPr>
                <w:rFonts w:ascii="Arial" w:hAnsi="Arial" w:cs="Arial"/>
                <w:sz w:val="16"/>
                <w:szCs w:val="16"/>
              </w:rPr>
              <w:t>27</w:t>
            </w:r>
          </w:p>
        </w:tc>
        <w:tc>
          <w:tcPr>
            <w:tcW w:w="2976" w:type="dxa"/>
            <w:tcBorders>
              <w:top w:val="single" w:sz="4" w:space="0" w:color="auto"/>
              <w:left w:val="single" w:sz="4" w:space="0" w:color="auto"/>
              <w:bottom w:val="single" w:sz="4" w:space="0" w:color="auto"/>
              <w:right w:val="single" w:sz="4" w:space="0" w:color="auto"/>
            </w:tcBorders>
            <w:vAlign w:val="center"/>
          </w:tcPr>
          <w:p w14:paraId="0BA22218" w14:textId="77777777" w:rsidR="00DC3D42" w:rsidRPr="00DA165C" w:rsidRDefault="00DC3D42" w:rsidP="00375AD7">
            <w:pPr>
              <w:pStyle w:val="Sinespaciado1"/>
              <w:jc w:val="both"/>
              <w:rPr>
                <w:rFonts w:ascii="Arial" w:hAnsi="Arial" w:cs="Arial"/>
                <w:kern w:val="2"/>
                <w:sz w:val="16"/>
                <w:szCs w:val="16"/>
              </w:rPr>
            </w:pPr>
            <w:r w:rsidRPr="00DA165C">
              <w:rPr>
                <w:rFonts w:ascii="Arial" w:hAnsi="Arial" w:cs="Arial"/>
                <w:b/>
                <w:bCs/>
                <w:sz w:val="16"/>
                <w:szCs w:val="16"/>
              </w:rPr>
              <w:t>FOMENTO DE LAS ACTIVIDADES DEPORTIVAS, RECREATIVAS Y CULTURALES COPA PARA BRINDIS:</w:t>
            </w:r>
            <w:r w:rsidRPr="00DA165C">
              <w:rPr>
                <w:rFonts w:ascii="Arial" w:hAnsi="Arial" w:cs="Arial"/>
                <w:sz w:val="16"/>
                <w:szCs w:val="16"/>
              </w:rPr>
              <w:t xml:space="preserve"> Copa de bebida para brindis (10 oz). Bebida tipo (coctel, sangría, champaña o vino), servido como se coordine con el supervisor,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57EE840D" w14:textId="62B13ECA" w:rsidR="00DC3D42" w:rsidRPr="00DA165C" w:rsidRDefault="00DC3D42" w:rsidP="00483AE3">
            <w:pPr>
              <w:pStyle w:val="Sinespaciado1"/>
              <w:jc w:val="center"/>
              <w:rPr>
                <w:rFonts w:ascii="Arial" w:hAnsi="Arial" w:cs="Arial"/>
                <w:color w:val="00B050"/>
                <w:sz w:val="16"/>
                <w:szCs w:val="16"/>
              </w:rPr>
            </w:pPr>
            <w:r w:rsidRPr="00DA165C">
              <w:rPr>
                <w:rFonts w:ascii="Arial" w:hAnsi="Arial" w:cs="Arial"/>
                <w:color w:val="00B050"/>
                <w:sz w:val="16"/>
                <w:szCs w:val="16"/>
              </w:rPr>
              <w:t>$22.253,00</w:t>
            </w:r>
          </w:p>
        </w:tc>
        <w:tc>
          <w:tcPr>
            <w:tcW w:w="1412" w:type="dxa"/>
            <w:tcBorders>
              <w:top w:val="single" w:sz="4" w:space="0" w:color="auto"/>
              <w:left w:val="single" w:sz="4" w:space="0" w:color="auto"/>
              <w:bottom w:val="single" w:sz="4" w:space="0" w:color="auto"/>
              <w:right w:val="single" w:sz="4" w:space="0" w:color="auto"/>
            </w:tcBorders>
            <w:vAlign w:val="center"/>
          </w:tcPr>
          <w:p w14:paraId="6F6C0888" w14:textId="2BF576BC"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$ 27.000,00</w:t>
            </w:r>
          </w:p>
        </w:tc>
        <w:tc>
          <w:tcPr>
            <w:tcW w:w="1276" w:type="dxa"/>
            <w:tcBorders>
              <w:top w:val="single" w:sz="4" w:space="0" w:color="auto"/>
              <w:left w:val="single" w:sz="4" w:space="0" w:color="auto"/>
              <w:bottom w:val="single" w:sz="4" w:space="0" w:color="auto"/>
              <w:right w:val="single" w:sz="4" w:space="0" w:color="auto"/>
            </w:tcBorders>
            <w:vAlign w:val="center"/>
          </w:tcPr>
          <w:p w14:paraId="0353FC93" w14:textId="381C2E98"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$ 36.000,00</w:t>
            </w:r>
          </w:p>
        </w:tc>
        <w:tc>
          <w:tcPr>
            <w:tcW w:w="1418" w:type="dxa"/>
            <w:tcBorders>
              <w:top w:val="single" w:sz="4" w:space="0" w:color="auto"/>
              <w:left w:val="single" w:sz="4" w:space="0" w:color="auto"/>
              <w:bottom w:val="single" w:sz="4" w:space="0" w:color="auto"/>
              <w:right w:val="single" w:sz="4" w:space="0" w:color="auto"/>
            </w:tcBorders>
            <w:vAlign w:val="center"/>
          </w:tcPr>
          <w:p w14:paraId="744CC2F5" w14:textId="72F54A01"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$ 22.253,00</w:t>
            </w:r>
          </w:p>
        </w:tc>
      </w:tr>
      <w:tr w:rsidR="00DC3D42" w:rsidRPr="00DA165C" w14:paraId="2A3532CB" w14:textId="77777777" w:rsidTr="001C2DDE">
        <w:trPr>
          <w:trHeight w:val="913"/>
          <w:jc w:val="center"/>
        </w:trPr>
        <w:tc>
          <w:tcPr>
            <w:tcW w:w="421" w:type="dxa"/>
            <w:tcBorders>
              <w:top w:val="single" w:sz="4" w:space="0" w:color="auto"/>
              <w:left w:val="single" w:sz="4" w:space="0" w:color="auto"/>
              <w:bottom w:val="single" w:sz="4" w:space="0" w:color="auto"/>
              <w:right w:val="single" w:sz="4" w:space="0" w:color="auto"/>
            </w:tcBorders>
            <w:vAlign w:val="center"/>
          </w:tcPr>
          <w:p w14:paraId="147F4A97" w14:textId="77777777" w:rsidR="00DC3D42" w:rsidRPr="00DA165C" w:rsidRDefault="00DC3D42" w:rsidP="00375AD7">
            <w:pPr>
              <w:pStyle w:val="Sinespaciado1"/>
              <w:jc w:val="center"/>
              <w:rPr>
                <w:rFonts w:ascii="Arial" w:hAnsi="Arial" w:cs="Arial"/>
                <w:sz w:val="16"/>
                <w:szCs w:val="16"/>
              </w:rPr>
            </w:pPr>
            <w:r w:rsidRPr="00DA165C">
              <w:rPr>
                <w:rFonts w:ascii="Arial" w:hAnsi="Arial" w:cs="Arial"/>
                <w:sz w:val="16"/>
                <w:szCs w:val="16"/>
              </w:rPr>
              <w:t>28</w:t>
            </w:r>
          </w:p>
        </w:tc>
        <w:tc>
          <w:tcPr>
            <w:tcW w:w="2976" w:type="dxa"/>
            <w:tcBorders>
              <w:top w:val="single" w:sz="4" w:space="0" w:color="auto"/>
              <w:left w:val="single" w:sz="4" w:space="0" w:color="auto"/>
              <w:bottom w:val="single" w:sz="4" w:space="0" w:color="auto"/>
              <w:right w:val="single" w:sz="4" w:space="0" w:color="auto"/>
            </w:tcBorders>
            <w:vAlign w:val="center"/>
          </w:tcPr>
          <w:p w14:paraId="725D44A4" w14:textId="77777777" w:rsidR="00DC3D42" w:rsidRPr="00DA165C" w:rsidRDefault="00DC3D42" w:rsidP="00375AD7">
            <w:pPr>
              <w:pStyle w:val="Sinespaciado1"/>
              <w:jc w:val="both"/>
              <w:rPr>
                <w:rFonts w:ascii="Arial" w:hAnsi="Arial" w:cs="Arial"/>
                <w:kern w:val="2"/>
                <w:sz w:val="16"/>
                <w:szCs w:val="16"/>
              </w:rPr>
            </w:pPr>
            <w:r w:rsidRPr="00DA165C">
              <w:rPr>
                <w:rFonts w:ascii="Arial" w:hAnsi="Arial" w:cs="Arial"/>
                <w:b/>
                <w:bCs/>
                <w:sz w:val="16"/>
                <w:szCs w:val="16"/>
              </w:rPr>
              <w:t>POSTRES POR UNIDAD:</w:t>
            </w:r>
            <w:r w:rsidRPr="00DA165C">
              <w:rPr>
                <w:rFonts w:ascii="Arial" w:hAnsi="Arial" w:cs="Arial"/>
                <w:sz w:val="16"/>
                <w:szCs w:val="16"/>
              </w:rPr>
              <w:t xml:space="preserve"> Postre Tiramisú 100 gr servido en empaque o recipiente de plástico - Postre de tres leches con galleta triturada en fondo 100 gr. -Flan de Vainilla con cristal de caramelo crocante 100 gr -Los postres se servirán en recipiente listo para llevar con cuchara hecha en material biodegradable, servido como se coordine con el supervisor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1E7369F0" w14:textId="1F784AFD" w:rsidR="00DC3D42" w:rsidRPr="00DA165C" w:rsidRDefault="00DC3D42" w:rsidP="00483AE3">
            <w:pPr>
              <w:pStyle w:val="Sinespaciado1"/>
              <w:jc w:val="center"/>
              <w:rPr>
                <w:rFonts w:ascii="Arial" w:hAnsi="Arial" w:cs="Arial"/>
                <w:bCs/>
                <w:color w:val="00B050"/>
                <w:sz w:val="16"/>
                <w:szCs w:val="16"/>
              </w:rPr>
            </w:pPr>
            <w:r w:rsidRPr="00DA165C">
              <w:rPr>
                <w:rFonts w:ascii="Arial" w:hAnsi="Arial" w:cs="Arial"/>
                <w:color w:val="00B050"/>
                <w:sz w:val="16"/>
                <w:szCs w:val="16"/>
              </w:rPr>
              <w:t>$20.700,00</w:t>
            </w:r>
          </w:p>
        </w:tc>
        <w:tc>
          <w:tcPr>
            <w:tcW w:w="1412" w:type="dxa"/>
            <w:tcBorders>
              <w:top w:val="single" w:sz="4" w:space="0" w:color="auto"/>
              <w:left w:val="single" w:sz="4" w:space="0" w:color="auto"/>
              <w:bottom w:val="single" w:sz="4" w:space="0" w:color="auto"/>
              <w:right w:val="single" w:sz="4" w:space="0" w:color="auto"/>
            </w:tcBorders>
            <w:vAlign w:val="center"/>
          </w:tcPr>
          <w:p w14:paraId="1C1D88C5" w14:textId="4609E89D"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$ 14.000,00</w:t>
            </w:r>
          </w:p>
        </w:tc>
        <w:tc>
          <w:tcPr>
            <w:tcW w:w="1276" w:type="dxa"/>
            <w:tcBorders>
              <w:top w:val="single" w:sz="4" w:space="0" w:color="auto"/>
              <w:left w:val="single" w:sz="4" w:space="0" w:color="auto"/>
              <w:bottom w:val="single" w:sz="4" w:space="0" w:color="auto"/>
              <w:right w:val="single" w:sz="4" w:space="0" w:color="auto"/>
            </w:tcBorders>
            <w:vAlign w:val="center"/>
          </w:tcPr>
          <w:p w14:paraId="41310E3B" w14:textId="719D5B7C" w:rsidR="00DC3D42" w:rsidRPr="00DA165C" w:rsidRDefault="00DC3D42" w:rsidP="00483AE3">
            <w:pPr>
              <w:pStyle w:val="Sinespaciado1"/>
              <w:jc w:val="center"/>
              <w:rPr>
                <w:rFonts w:ascii="Arial" w:hAnsi="Arial" w:cs="Arial"/>
                <w:sz w:val="16"/>
                <w:szCs w:val="16"/>
              </w:rPr>
            </w:pPr>
            <w:r w:rsidRPr="00DA165C">
              <w:rPr>
                <w:rFonts w:ascii="Arial" w:hAnsi="Arial" w:cs="Arial"/>
                <w:sz w:val="16"/>
                <w:szCs w:val="16"/>
              </w:rPr>
              <w:t>$ 21.000,00</w:t>
            </w:r>
          </w:p>
        </w:tc>
        <w:tc>
          <w:tcPr>
            <w:tcW w:w="1418" w:type="dxa"/>
            <w:tcBorders>
              <w:top w:val="single" w:sz="4" w:space="0" w:color="auto"/>
              <w:left w:val="single" w:sz="4" w:space="0" w:color="auto"/>
              <w:bottom w:val="single" w:sz="4" w:space="0" w:color="auto"/>
              <w:right w:val="single" w:sz="4" w:space="0" w:color="auto"/>
            </w:tcBorders>
            <w:vAlign w:val="center"/>
          </w:tcPr>
          <w:p w14:paraId="4CB3D668" w14:textId="16432EAA" w:rsidR="00DC3D42" w:rsidRPr="00DA165C" w:rsidRDefault="00DC3D42" w:rsidP="00483AE3">
            <w:pPr>
              <w:pStyle w:val="Sinespaciado1"/>
              <w:jc w:val="center"/>
              <w:rPr>
                <w:rFonts w:ascii="Arial" w:hAnsi="Arial" w:cs="Arial"/>
                <w:b/>
                <w:bCs/>
                <w:sz w:val="16"/>
                <w:szCs w:val="16"/>
              </w:rPr>
            </w:pPr>
            <w:r w:rsidRPr="00DA165C">
              <w:rPr>
                <w:rFonts w:ascii="Arial" w:hAnsi="Arial" w:cs="Arial"/>
                <w:sz w:val="16"/>
                <w:szCs w:val="16"/>
              </w:rPr>
              <w:t>$ 20.700,00</w:t>
            </w:r>
          </w:p>
        </w:tc>
      </w:tr>
      <w:tr w:rsidR="00DC3D42" w:rsidRPr="00DA165C" w14:paraId="3B1A9825" w14:textId="77777777" w:rsidTr="001C2DDE">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55EA5582" w14:textId="77777777" w:rsidR="00DC3D42" w:rsidRPr="00DA165C" w:rsidRDefault="00DC3D42" w:rsidP="00375AD7">
            <w:pPr>
              <w:pStyle w:val="Sinespaciado1"/>
              <w:jc w:val="center"/>
              <w:rPr>
                <w:rFonts w:ascii="Arial" w:hAnsi="Arial" w:cs="Arial"/>
                <w:sz w:val="16"/>
                <w:szCs w:val="16"/>
              </w:rPr>
            </w:pPr>
            <w:r w:rsidRPr="00DA165C">
              <w:rPr>
                <w:rFonts w:ascii="Arial" w:hAnsi="Arial" w:cs="Arial"/>
                <w:sz w:val="16"/>
                <w:szCs w:val="16"/>
              </w:rPr>
              <w:t>29</w:t>
            </w:r>
          </w:p>
        </w:tc>
        <w:tc>
          <w:tcPr>
            <w:tcW w:w="2976" w:type="dxa"/>
            <w:tcBorders>
              <w:top w:val="single" w:sz="4" w:space="0" w:color="auto"/>
              <w:left w:val="single" w:sz="4" w:space="0" w:color="auto"/>
              <w:bottom w:val="single" w:sz="4" w:space="0" w:color="auto"/>
              <w:right w:val="single" w:sz="4" w:space="0" w:color="auto"/>
            </w:tcBorders>
            <w:vAlign w:val="center"/>
          </w:tcPr>
          <w:p w14:paraId="19DF4C2C" w14:textId="77777777" w:rsidR="00DC3D42" w:rsidRPr="00DA165C" w:rsidRDefault="00DC3D42" w:rsidP="00375AD7">
            <w:pPr>
              <w:pStyle w:val="Sinespaciado1"/>
              <w:jc w:val="both"/>
              <w:rPr>
                <w:rFonts w:ascii="Arial" w:hAnsi="Arial" w:cs="Arial"/>
                <w:sz w:val="16"/>
                <w:szCs w:val="16"/>
              </w:rPr>
            </w:pPr>
            <w:r w:rsidRPr="00DA165C">
              <w:rPr>
                <w:rFonts w:ascii="Arial" w:hAnsi="Arial" w:cs="Arial"/>
                <w:b/>
                <w:bCs/>
                <w:sz w:val="16"/>
                <w:szCs w:val="16"/>
              </w:rPr>
              <w:t>TORTA ENTERA PARA 50 PERSONAS:</w:t>
            </w:r>
            <w:r w:rsidRPr="00DA165C">
              <w:rPr>
                <w:rFonts w:ascii="Arial" w:hAnsi="Arial" w:cs="Arial"/>
                <w:sz w:val="16"/>
                <w:szCs w:val="16"/>
              </w:rPr>
              <w:t xml:space="preserve"> Se requiere torta para 50 personas con la siguiente descripción: Tipo húmeda en tres leches (leche condensada, leche evaporada y crema de leche) con decoración acorde a la ocasión. La elección de la decoración incluyendo vela, se definirá previa coordinación con el supervisor del contrato, según la unidad que corresponda.</w:t>
            </w:r>
          </w:p>
        </w:tc>
        <w:tc>
          <w:tcPr>
            <w:tcW w:w="1423" w:type="dxa"/>
            <w:tcBorders>
              <w:top w:val="single" w:sz="4" w:space="0" w:color="auto"/>
              <w:left w:val="single" w:sz="4" w:space="0" w:color="auto"/>
              <w:bottom w:val="single" w:sz="4" w:space="0" w:color="auto"/>
              <w:right w:val="single" w:sz="4" w:space="0" w:color="auto"/>
            </w:tcBorders>
            <w:vAlign w:val="center"/>
          </w:tcPr>
          <w:p w14:paraId="62B9FDBF" w14:textId="50B7AFD4" w:rsidR="00DC3D42" w:rsidRPr="00DA165C" w:rsidRDefault="00DC3D42" w:rsidP="00736288">
            <w:pPr>
              <w:pStyle w:val="Sinespaciado1"/>
              <w:jc w:val="center"/>
              <w:rPr>
                <w:rFonts w:ascii="Arial" w:hAnsi="Arial" w:cs="Arial"/>
                <w:bCs/>
                <w:color w:val="00B050"/>
                <w:sz w:val="16"/>
                <w:szCs w:val="16"/>
              </w:rPr>
            </w:pPr>
            <w:r w:rsidRPr="00DA165C">
              <w:rPr>
                <w:rFonts w:ascii="Arial" w:hAnsi="Arial" w:cs="Arial"/>
                <w:color w:val="00B050"/>
                <w:sz w:val="16"/>
                <w:szCs w:val="16"/>
              </w:rPr>
              <w:t>$289.800,00</w:t>
            </w:r>
          </w:p>
        </w:tc>
        <w:tc>
          <w:tcPr>
            <w:tcW w:w="1412" w:type="dxa"/>
            <w:tcBorders>
              <w:top w:val="single" w:sz="4" w:space="0" w:color="auto"/>
              <w:left w:val="single" w:sz="4" w:space="0" w:color="auto"/>
              <w:bottom w:val="single" w:sz="4" w:space="0" w:color="auto"/>
              <w:right w:val="single" w:sz="4" w:space="0" w:color="auto"/>
            </w:tcBorders>
            <w:vAlign w:val="center"/>
          </w:tcPr>
          <w:p w14:paraId="180E022D" w14:textId="54B1612B" w:rsidR="00DC3D42" w:rsidRPr="00DA165C" w:rsidRDefault="00DC3D42" w:rsidP="00736288">
            <w:pPr>
              <w:pStyle w:val="Sinespaciado1"/>
              <w:jc w:val="center"/>
              <w:rPr>
                <w:rFonts w:ascii="Arial" w:hAnsi="Arial" w:cs="Arial"/>
                <w:sz w:val="16"/>
                <w:szCs w:val="16"/>
              </w:rPr>
            </w:pPr>
            <w:r w:rsidRPr="00DA165C">
              <w:rPr>
                <w:rFonts w:ascii="Arial" w:hAnsi="Arial" w:cs="Arial"/>
                <w:sz w:val="16"/>
                <w:szCs w:val="16"/>
              </w:rPr>
              <w:t>$ 400.000,00</w:t>
            </w:r>
          </w:p>
        </w:tc>
        <w:tc>
          <w:tcPr>
            <w:tcW w:w="1276" w:type="dxa"/>
            <w:tcBorders>
              <w:top w:val="single" w:sz="4" w:space="0" w:color="auto"/>
              <w:left w:val="single" w:sz="4" w:space="0" w:color="auto"/>
              <w:bottom w:val="single" w:sz="4" w:space="0" w:color="auto"/>
              <w:right w:val="single" w:sz="4" w:space="0" w:color="auto"/>
            </w:tcBorders>
            <w:vAlign w:val="center"/>
          </w:tcPr>
          <w:p w14:paraId="02DF1CB1" w14:textId="79E51768" w:rsidR="00DC3D42" w:rsidRPr="00DA165C" w:rsidRDefault="00DC3D42" w:rsidP="00736288">
            <w:pPr>
              <w:pStyle w:val="Sinespaciado1"/>
              <w:jc w:val="center"/>
              <w:rPr>
                <w:rFonts w:ascii="Arial" w:hAnsi="Arial" w:cs="Arial"/>
                <w:sz w:val="16"/>
                <w:szCs w:val="16"/>
              </w:rPr>
            </w:pPr>
            <w:r w:rsidRPr="00DA165C">
              <w:rPr>
                <w:rFonts w:ascii="Arial" w:hAnsi="Arial" w:cs="Arial"/>
                <w:sz w:val="16"/>
                <w:szCs w:val="16"/>
              </w:rPr>
              <w:t>$ 700.000,00</w:t>
            </w:r>
          </w:p>
        </w:tc>
        <w:tc>
          <w:tcPr>
            <w:tcW w:w="1418" w:type="dxa"/>
            <w:tcBorders>
              <w:top w:val="single" w:sz="4" w:space="0" w:color="auto"/>
              <w:left w:val="single" w:sz="4" w:space="0" w:color="auto"/>
              <w:bottom w:val="single" w:sz="4" w:space="0" w:color="auto"/>
              <w:right w:val="single" w:sz="4" w:space="0" w:color="auto"/>
            </w:tcBorders>
            <w:vAlign w:val="center"/>
          </w:tcPr>
          <w:p w14:paraId="1448776F" w14:textId="0612D4BA" w:rsidR="00DC3D42" w:rsidRPr="00DA165C" w:rsidRDefault="00DC3D42" w:rsidP="00736288">
            <w:pPr>
              <w:pStyle w:val="Sinespaciado1"/>
              <w:jc w:val="center"/>
              <w:rPr>
                <w:rFonts w:ascii="Arial" w:hAnsi="Arial" w:cs="Arial"/>
                <w:b/>
                <w:bCs/>
                <w:sz w:val="16"/>
                <w:szCs w:val="16"/>
              </w:rPr>
            </w:pPr>
            <w:r w:rsidRPr="00DA165C">
              <w:rPr>
                <w:rFonts w:ascii="Arial" w:hAnsi="Arial" w:cs="Arial"/>
                <w:sz w:val="16"/>
                <w:szCs w:val="16"/>
              </w:rPr>
              <w:t>$ 289.800,00</w:t>
            </w:r>
          </w:p>
        </w:tc>
      </w:tr>
    </w:tbl>
    <w:p w14:paraId="064B8D79" w14:textId="77777777" w:rsidR="005E26FE" w:rsidRPr="00DA165C" w:rsidRDefault="005E26FE">
      <w:pPr>
        <w:pStyle w:val="Sinespaciado1"/>
        <w:jc w:val="both"/>
        <w:rPr>
          <w:rFonts w:ascii="Arial" w:hAnsi="Arial" w:cs="Arial"/>
          <w:b/>
          <w:bCs/>
          <w:sz w:val="20"/>
          <w:szCs w:val="20"/>
        </w:rPr>
      </w:pPr>
    </w:p>
    <w:p w14:paraId="1B7F201E" w14:textId="77777777" w:rsidR="005E26FE" w:rsidRPr="00DA165C" w:rsidRDefault="001F0106">
      <w:pPr>
        <w:pStyle w:val="Sinespaciado1"/>
        <w:jc w:val="both"/>
        <w:rPr>
          <w:rStyle w:val="NoSpacingChar"/>
          <w:rFonts w:ascii="Arial" w:hAnsi="Arial" w:cs="Arial"/>
          <w:i/>
          <w:sz w:val="20"/>
          <w:szCs w:val="20"/>
        </w:rPr>
      </w:pPr>
      <w:r w:rsidRPr="00DA165C">
        <w:rPr>
          <w:rFonts w:ascii="Arial" w:hAnsi="Arial" w:cs="Arial"/>
          <w:sz w:val="20"/>
          <w:szCs w:val="20"/>
        </w:rPr>
        <w:t xml:space="preserve">Teniendo en cuenta la descripción de los menús establecidos en la primera sección, los oferentes deben dar aplicación al Decreto 624 del 30 de marzo de 1989 “por el cual se expide el Estatuto Tributario de los impuestos Administrados por la Dirección General de Impuestos Nacionales”, articulo 426.servicio excluido, modificado por el artículo segundo de la ley 2010 de 2019. Que nos indica (...) </w:t>
      </w:r>
      <w:r w:rsidRPr="00DA165C">
        <w:rPr>
          <w:rStyle w:val="NoSpacingChar"/>
          <w:rFonts w:ascii="Arial" w:hAnsi="Arial" w:cs="Arial"/>
          <w:iCs/>
          <w:sz w:val="16"/>
          <w:szCs w:val="16"/>
        </w:rPr>
        <w:t>Cuando en un establecimiento de comercio se lleven a cabo actividades de expendio de comidas y bebidas preparadas en restaurantes, cafeterías, autoservicios, heladerías, fruterías, pastelerías y panaderías, para consumo en el lugar, para ser llevadas por el comprador o entregadas a domicilio, los servicios de alimentación bajo contrato, incluyendo el servicio de catering, y el expendio de comidas y bebidas alcohólicas para consumo dentro bares, tabernas y discotecas, se entenderá que la venta se hace como servicio excluido del impuesto sobre las ventas (IVA) y está sujeta al impuesto nacional al consumo al que hace referencia el artículo </w:t>
      </w:r>
      <w:hyperlink r:id="rId25" w:anchor="512-1" w:history="1">
        <w:r w:rsidR="005E26FE" w:rsidRPr="00DA165C">
          <w:rPr>
            <w:rStyle w:val="NoSpacingChar"/>
            <w:rFonts w:ascii="Arial" w:hAnsi="Arial" w:cs="Arial"/>
            <w:iCs/>
            <w:sz w:val="16"/>
            <w:szCs w:val="16"/>
          </w:rPr>
          <w:t>512-1</w:t>
        </w:r>
      </w:hyperlink>
      <w:r w:rsidRPr="00DA165C">
        <w:rPr>
          <w:rStyle w:val="NoSpacingChar"/>
          <w:rFonts w:ascii="Arial" w:hAnsi="Arial" w:cs="Arial"/>
          <w:iCs/>
          <w:sz w:val="16"/>
          <w:szCs w:val="16"/>
        </w:rPr>
        <w:t> de este Estatuto</w:t>
      </w:r>
      <w:r w:rsidRPr="00DA165C">
        <w:rPr>
          <w:rStyle w:val="NoSpacingChar"/>
          <w:rFonts w:ascii="Arial" w:hAnsi="Arial" w:cs="Arial"/>
          <w:i/>
          <w:sz w:val="20"/>
          <w:szCs w:val="20"/>
        </w:rPr>
        <w:t>.</w:t>
      </w:r>
    </w:p>
    <w:p w14:paraId="76FFEB79" w14:textId="77777777" w:rsidR="005E26FE" w:rsidRPr="00DA165C" w:rsidRDefault="005E26FE">
      <w:pPr>
        <w:pStyle w:val="Sinespaciado1"/>
        <w:jc w:val="both"/>
        <w:rPr>
          <w:rStyle w:val="NoSpacingChar"/>
          <w:rFonts w:ascii="Arial" w:hAnsi="Arial" w:cs="Arial"/>
          <w:i/>
          <w:sz w:val="20"/>
          <w:szCs w:val="20"/>
        </w:rPr>
      </w:pPr>
    </w:p>
    <w:p w14:paraId="3666861E" w14:textId="1ED266F0" w:rsidR="00DC3D42" w:rsidRPr="00DA165C" w:rsidRDefault="001F0106" w:rsidP="00DC3D42">
      <w:pPr>
        <w:pStyle w:val="Sinespaciado1"/>
        <w:numPr>
          <w:ilvl w:val="0"/>
          <w:numId w:val="2"/>
        </w:numPr>
        <w:jc w:val="both"/>
        <w:rPr>
          <w:rFonts w:ascii="Arial" w:hAnsi="Arial" w:cs="Arial"/>
          <w:b/>
          <w:bCs/>
          <w:sz w:val="20"/>
          <w:szCs w:val="20"/>
        </w:rPr>
      </w:pPr>
      <w:r w:rsidRPr="00DA165C">
        <w:rPr>
          <w:rFonts w:ascii="Arial" w:hAnsi="Arial" w:cs="Arial"/>
          <w:b/>
          <w:bCs/>
          <w:sz w:val="20"/>
          <w:szCs w:val="20"/>
        </w:rPr>
        <w:t>SECCION DE POSIBLES LUGARES PARA EL DESARROLLO DE LA ACTIVIDAD</w:t>
      </w:r>
    </w:p>
    <w:p w14:paraId="61025FB9" w14:textId="77777777" w:rsidR="00DC3D42" w:rsidRPr="00DA165C" w:rsidRDefault="00DC3D42" w:rsidP="00DC3D42">
      <w:pPr>
        <w:pStyle w:val="Sinespaciado1"/>
        <w:jc w:val="both"/>
        <w:rPr>
          <w:rFonts w:ascii="Arial" w:hAnsi="Arial" w:cs="Arial"/>
          <w:b/>
          <w:bCs/>
          <w:sz w:val="20"/>
          <w:szCs w:val="20"/>
        </w:rPr>
      </w:pPr>
    </w:p>
    <w:p w14:paraId="46C62BB2" w14:textId="77777777" w:rsidR="005E26FE" w:rsidRPr="00DA165C" w:rsidRDefault="005E26FE">
      <w:pPr>
        <w:pStyle w:val="Sinespaciado1"/>
        <w:jc w:val="both"/>
        <w:rPr>
          <w:rStyle w:val="NoSpacingChar"/>
          <w:rFonts w:ascii="Arial" w:hAnsi="Arial" w:cs="Arial"/>
          <w:i/>
          <w:sz w:val="20"/>
          <w:szCs w:val="20"/>
        </w:rPr>
      </w:pP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5"/>
        <w:gridCol w:w="1417"/>
        <w:gridCol w:w="107"/>
        <w:gridCol w:w="1452"/>
        <w:gridCol w:w="142"/>
        <w:gridCol w:w="1276"/>
        <w:gridCol w:w="1276"/>
      </w:tblGrid>
      <w:tr w:rsidR="00DC3D42" w:rsidRPr="00DA165C" w14:paraId="55B4E538" w14:textId="77777777" w:rsidTr="00736288">
        <w:tc>
          <w:tcPr>
            <w:tcW w:w="567" w:type="dxa"/>
            <w:shd w:val="clear" w:color="auto" w:fill="F2F2F2" w:themeFill="background1" w:themeFillShade="F2"/>
            <w:vAlign w:val="center"/>
          </w:tcPr>
          <w:p w14:paraId="3B872B46" w14:textId="77777777" w:rsidR="00DC3D42" w:rsidRPr="00DA165C" w:rsidRDefault="00DC3D42" w:rsidP="00166772">
            <w:pPr>
              <w:pStyle w:val="Sinespaciado1"/>
              <w:jc w:val="center"/>
              <w:rPr>
                <w:rFonts w:ascii="Arial" w:hAnsi="Arial" w:cs="Arial"/>
                <w:b/>
                <w:bCs/>
                <w:sz w:val="14"/>
                <w:szCs w:val="14"/>
              </w:rPr>
            </w:pPr>
            <w:r w:rsidRPr="00DA165C">
              <w:rPr>
                <w:rFonts w:ascii="Arial" w:hAnsi="Arial" w:cs="Arial"/>
                <w:b/>
                <w:bCs/>
                <w:sz w:val="14"/>
                <w:szCs w:val="14"/>
              </w:rPr>
              <w:t>ÍTEM</w:t>
            </w:r>
          </w:p>
        </w:tc>
        <w:tc>
          <w:tcPr>
            <w:tcW w:w="2835" w:type="dxa"/>
            <w:tcBorders>
              <w:right w:val="single" w:sz="4" w:space="0" w:color="auto"/>
            </w:tcBorders>
            <w:shd w:val="clear" w:color="auto" w:fill="F2F2F2" w:themeFill="background1" w:themeFillShade="F2"/>
            <w:vAlign w:val="center"/>
          </w:tcPr>
          <w:p w14:paraId="4B93ED94" w14:textId="77777777" w:rsidR="00DC3D42" w:rsidRPr="00DA165C" w:rsidRDefault="00DC3D42" w:rsidP="00166772">
            <w:pPr>
              <w:pStyle w:val="Sinespaciado1"/>
              <w:jc w:val="center"/>
              <w:rPr>
                <w:rFonts w:ascii="Arial" w:hAnsi="Arial" w:cs="Arial"/>
                <w:b/>
                <w:bCs/>
                <w:sz w:val="14"/>
                <w:szCs w:val="14"/>
              </w:rPr>
            </w:pPr>
            <w:r w:rsidRPr="00DA165C">
              <w:rPr>
                <w:rFonts w:ascii="Arial" w:hAnsi="Arial" w:cs="Arial"/>
                <w:b/>
                <w:bCs/>
                <w:sz w:val="14"/>
                <w:szCs w:val="14"/>
              </w:rPr>
              <w:t>DESCRIPCIÓN</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27F5B" w14:textId="77777777" w:rsidR="00DC3D42" w:rsidRPr="00DA165C" w:rsidRDefault="00DC3D42" w:rsidP="00736288">
            <w:pPr>
              <w:pStyle w:val="Sinespaciado1"/>
              <w:jc w:val="center"/>
              <w:rPr>
                <w:rFonts w:ascii="Arial" w:hAnsi="Arial" w:cs="Arial"/>
                <w:b/>
                <w:bCs/>
                <w:sz w:val="16"/>
                <w:szCs w:val="16"/>
              </w:rPr>
            </w:pPr>
            <w:r w:rsidRPr="00DA165C">
              <w:rPr>
                <w:rFonts w:ascii="Arial" w:hAnsi="Arial" w:cs="Arial"/>
                <w:b/>
                <w:bCs/>
                <w:sz w:val="16"/>
                <w:szCs w:val="16"/>
              </w:rPr>
              <w:t>MTG Soluciones S.A.S</w:t>
            </w:r>
          </w:p>
          <w:p w14:paraId="15CCCC42" w14:textId="77777777" w:rsidR="00DC3D42" w:rsidRPr="00DA165C" w:rsidRDefault="00DC3D42" w:rsidP="00736288">
            <w:pPr>
              <w:pStyle w:val="Sinespaciado1"/>
              <w:jc w:val="center"/>
              <w:rPr>
                <w:rFonts w:ascii="Arial" w:hAnsi="Arial" w:cs="Arial"/>
                <w:b/>
                <w:bCs/>
                <w:sz w:val="16"/>
                <w:szCs w:val="16"/>
              </w:rPr>
            </w:pPr>
          </w:p>
          <w:p w14:paraId="6CC4BFBD" w14:textId="77777777" w:rsidR="00DC3D42" w:rsidRPr="00DA165C" w:rsidRDefault="00DC3D42" w:rsidP="00736288">
            <w:pPr>
              <w:pStyle w:val="Sinespaciado1"/>
              <w:jc w:val="center"/>
              <w:rPr>
                <w:rFonts w:ascii="Arial" w:hAnsi="Arial" w:cs="Arial"/>
                <w:b/>
                <w:bCs/>
                <w:sz w:val="16"/>
                <w:szCs w:val="16"/>
              </w:rPr>
            </w:pPr>
          </w:p>
          <w:p w14:paraId="627850FC" w14:textId="78AA3EF3" w:rsidR="00DC3D42" w:rsidRPr="00DA165C" w:rsidRDefault="00DC3D42" w:rsidP="00736288">
            <w:pPr>
              <w:pStyle w:val="Sinespaciado1"/>
              <w:jc w:val="center"/>
              <w:rPr>
                <w:rFonts w:ascii="Arial" w:hAnsi="Arial" w:cs="Arial"/>
                <w:b/>
                <w:bCs/>
                <w:sz w:val="14"/>
                <w:szCs w:val="14"/>
              </w:rPr>
            </w:pPr>
            <w:r w:rsidRPr="00DA165C">
              <w:rPr>
                <w:rFonts w:ascii="Arial" w:hAnsi="Arial" w:cs="Arial"/>
                <w:b/>
                <w:bCs/>
                <w:sz w:val="16"/>
                <w:szCs w:val="16"/>
              </w:rPr>
              <w:t xml:space="preserve">COTIZACION No. </w:t>
            </w:r>
            <w:r w:rsidR="00483AE3" w:rsidRPr="00DA165C">
              <w:rPr>
                <w:rFonts w:ascii="Arial" w:hAnsi="Arial" w:cs="Arial"/>
                <w:b/>
                <w:bCs/>
                <w:sz w:val="16"/>
                <w:szCs w:val="16"/>
              </w:rPr>
              <w:t>1</w:t>
            </w:r>
            <w:r w:rsidRPr="00DA165C">
              <w:rPr>
                <w:rFonts w:ascii="Arial" w:hAnsi="Arial" w:cs="Arial"/>
                <w:b/>
                <w:bCs/>
                <w:sz w:val="16"/>
                <w:szCs w:val="16"/>
              </w:rPr>
              <w:t>.</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9ED2C" w14:textId="77777777" w:rsidR="00DC3D42" w:rsidRPr="00DA165C" w:rsidRDefault="00DC3D42" w:rsidP="00736288">
            <w:pPr>
              <w:pStyle w:val="Sinespaciado1"/>
              <w:jc w:val="center"/>
              <w:rPr>
                <w:rFonts w:ascii="Arial" w:hAnsi="Arial" w:cs="Arial"/>
                <w:b/>
                <w:bCs/>
                <w:sz w:val="16"/>
                <w:szCs w:val="16"/>
              </w:rPr>
            </w:pPr>
            <w:r w:rsidRPr="00DA165C">
              <w:rPr>
                <w:rFonts w:ascii="Arial" w:hAnsi="Arial" w:cs="Arial"/>
                <w:b/>
                <w:bCs/>
                <w:sz w:val="16"/>
                <w:szCs w:val="16"/>
              </w:rPr>
              <w:t>CONSTRUIR COLOMBIA P&amp;S S.A.S</w:t>
            </w:r>
          </w:p>
          <w:p w14:paraId="17BC7DDD" w14:textId="77777777" w:rsidR="00DC3D42" w:rsidRPr="00DA165C" w:rsidRDefault="00DC3D42" w:rsidP="00736288">
            <w:pPr>
              <w:pStyle w:val="Sinespaciado1"/>
              <w:jc w:val="center"/>
              <w:rPr>
                <w:rFonts w:ascii="Arial" w:hAnsi="Arial" w:cs="Arial"/>
                <w:b/>
                <w:bCs/>
                <w:sz w:val="16"/>
                <w:szCs w:val="16"/>
              </w:rPr>
            </w:pPr>
          </w:p>
          <w:p w14:paraId="353548B3" w14:textId="77777777" w:rsidR="00DC3D42" w:rsidRPr="00DA165C" w:rsidRDefault="00DC3D42" w:rsidP="00736288">
            <w:pPr>
              <w:pStyle w:val="Sinespaciado1"/>
              <w:jc w:val="center"/>
              <w:rPr>
                <w:rFonts w:ascii="Arial" w:hAnsi="Arial" w:cs="Arial"/>
                <w:b/>
                <w:bCs/>
                <w:sz w:val="16"/>
                <w:szCs w:val="16"/>
              </w:rPr>
            </w:pPr>
          </w:p>
          <w:p w14:paraId="610A96D2" w14:textId="479E7D63" w:rsidR="00483AE3" w:rsidRPr="00DA165C" w:rsidRDefault="00DC3D42" w:rsidP="00736288">
            <w:pPr>
              <w:pStyle w:val="Sinespaciado1"/>
              <w:jc w:val="center"/>
              <w:rPr>
                <w:rFonts w:ascii="Arial" w:hAnsi="Arial" w:cs="Arial"/>
                <w:b/>
                <w:bCs/>
                <w:sz w:val="16"/>
                <w:szCs w:val="16"/>
              </w:rPr>
            </w:pPr>
            <w:r w:rsidRPr="00DA165C">
              <w:rPr>
                <w:rFonts w:ascii="Arial" w:hAnsi="Arial" w:cs="Arial"/>
                <w:b/>
                <w:bCs/>
                <w:sz w:val="16"/>
                <w:szCs w:val="16"/>
              </w:rPr>
              <w:t>COTIZACION</w:t>
            </w:r>
          </w:p>
          <w:p w14:paraId="4658255C" w14:textId="3AE43D25" w:rsidR="00DC3D42" w:rsidRPr="00DA165C" w:rsidRDefault="00DC3D42" w:rsidP="00736288">
            <w:pPr>
              <w:pStyle w:val="Sinespaciado1"/>
              <w:jc w:val="center"/>
              <w:rPr>
                <w:rFonts w:ascii="Arial" w:hAnsi="Arial" w:cs="Arial"/>
                <w:b/>
                <w:bCs/>
                <w:sz w:val="14"/>
                <w:szCs w:val="14"/>
              </w:rPr>
            </w:pPr>
            <w:r w:rsidRPr="00DA165C">
              <w:rPr>
                <w:rFonts w:ascii="Arial" w:hAnsi="Arial" w:cs="Arial"/>
                <w:b/>
                <w:bCs/>
                <w:sz w:val="16"/>
                <w:szCs w:val="16"/>
              </w:rPr>
              <w:t xml:space="preserve">No. </w:t>
            </w:r>
            <w:r w:rsidR="00483AE3" w:rsidRPr="00DA165C">
              <w:rPr>
                <w:rFonts w:ascii="Arial" w:hAnsi="Arial" w:cs="Arial"/>
                <w:b/>
                <w:bCs/>
                <w:sz w:val="16"/>
                <w:szCs w:val="16"/>
              </w:rPr>
              <w:t>2</w:t>
            </w:r>
            <w:r w:rsidRPr="00DA165C">
              <w:rPr>
                <w:rFonts w:ascii="Arial" w:hAnsi="Arial" w:cs="Arial"/>
                <w:b/>
                <w:bCs/>
                <w:sz w:val="16"/>
                <w:szCs w:val="16"/>
              </w:rPr>
              <w:t>.</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492FD" w14:textId="77777777" w:rsidR="00736288" w:rsidRPr="00DA165C" w:rsidRDefault="00736288" w:rsidP="00736288">
            <w:pPr>
              <w:pStyle w:val="Sinespaciado1"/>
              <w:jc w:val="center"/>
              <w:rPr>
                <w:rFonts w:ascii="Arial" w:hAnsi="Arial" w:cs="Arial"/>
                <w:b/>
                <w:bCs/>
                <w:sz w:val="14"/>
                <w:szCs w:val="14"/>
              </w:rPr>
            </w:pPr>
          </w:p>
          <w:p w14:paraId="7DB853CD" w14:textId="263D12BD" w:rsidR="00DC3D42" w:rsidRPr="00DA165C" w:rsidRDefault="00DC3D42" w:rsidP="00736288">
            <w:pPr>
              <w:pStyle w:val="Sinespaciado1"/>
              <w:jc w:val="center"/>
              <w:rPr>
                <w:rFonts w:ascii="Arial" w:hAnsi="Arial" w:cs="Arial"/>
                <w:b/>
                <w:bCs/>
                <w:sz w:val="14"/>
                <w:szCs w:val="14"/>
              </w:rPr>
            </w:pPr>
            <w:r w:rsidRPr="00DA165C">
              <w:rPr>
                <w:rFonts w:ascii="Arial" w:hAnsi="Arial" w:cs="Arial"/>
                <w:b/>
                <w:bCs/>
                <w:sz w:val="14"/>
                <w:szCs w:val="14"/>
              </w:rPr>
              <w:t>EXPOEVENTOS Y LOGISTICA SAS</w:t>
            </w:r>
          </w:p>
          <w:p w14:paraId="2373D26A" w14:textId="77777777" w:rsidR="00DC3D42" w:rsidRPr="00DA165C" w:rsidRDefault="00DC3D42" w:rsidP="00736288">
            <w:pPr>
              <w:pStyle w:val="Sinespaciado1"/>
              <w:jc w:val="center"/>
              <w:rPr>
                <w:rFonts w:ascii="Arial" w:hAnsi="Arial" w:cs="Arial"/>
                <w:b/>
                <w:bCs/>
                <w:sz w:val="14"/>
                <w:szCs w:val="14"/>
              </w:rPr>
            </w:pPr>
          </w:p>
          <w:p w14:paraId="2D5BF890" w14:textId="77777777" w:rsidR="00DC3D42" w:rsidRPr="00DA165C" w:rsidRDefault="00DC3D42" w:rsidP="00736288">
            <w:pPr>
              <w:pStyle w:val="Sinespaciado1"/>
              <w:jc w:val="center"/>
              <w:rPr>
                <w:rFonts w:ascii="Arial" w:hAnsi="Arial" w:cs="Arial"/>
                <w:b/>
                <w:bCs/>
                <w:sz w:val="14"/>
                <w:szCs w:val="14"/>
              </w:rPr>
            </w:pPr>
          </w:p>
          <w:p w14:paraId="30E7CC89" w14:textId="77777777" w:rsidR="00736288" w:rsidRPr="00DA165C" w:rsidRDefault="00736288" w:rsidP="00736288">
            <w:pPr>
              <w:pStyle w:val="Sinespaciado1"/>
              <w:jc w:val="center"/>
              <w:rPr>
                <w:rFonts w:ascii="Arial" w:hAnsi="Arial" w:cs="Arial"/>
                <w:b/>
                <w:bCs/>
                <w:sz w:val="14"/>
                <w:szCs w:val="14"/>
              </w:rPr>
            </w:pPr>
          </w:p>
          <w:p w14:paraId="78E4F025" w14:textId="01DDB14F" w:rsidR="00736288" w:rsidRPr="00DA165C" w:rsidRDefault="00DC3D42" w:rsidP="00736288">
            <w:pPr>
              <w:pStyle w:val="Sinespaciado1"/>
              <w:jc w:val="center"/>
              <w:rPr>
                <w:rFonts w:ascii="Arial" w:hAnsi="Arial" w:cs="Arial"/>
                <w:b/>
                <w:bCs/>
                <w:sz w:val="14"/>
                <w:szCs w:val="14"/>
              </w:rPr>
            </w:pPr>
            <w:r w:rsidRPr="00DA165C">
              <w:rPr>
                <w:rFonts w:ascii="Arial" w:hAnsi="Arial" w:cs="Arial"/>
                <w:b/>
                <w:bCs/>
                <w:sz w:val="14"/>
                <w:szCs w:val="14"/>
              </w:rPr>
              <w:t>COTIZACI</w:t>
            </w:r>
            <w:r w:rsidR="00483AE3" w:rsidRPr="00DA165C">
              <w:rPr>
                <w:rFonts w:ascii="Arial" w:hAnsi="Arial" w:cs="Arial"/>
                <w:b/>
                <w:bCs/>
                <w:sz w:val="14"/>
                <w:szCs w:val="14"/>
              </w:rPr>
              <w:t>ON</w:t>
            </w:r>
          </w:p>
          <w:p w14:paraId="3C5B6DCD" w14:textId="74945099" w:rsidR="00DC3D42" w:rsidRPr="00DA165C" w:rsidRDefault="00DC3D42" w:rsidP="00736288">
            <w:pPr>
              <w:pStyle w:val="Sinespaciado1"/>
              <w:jc w:val="center"/>
              <w:rPr>
                <w:rFonts w:ascii="Arial" w:hAnsi="Arial" w:cs="Arial"/>
                <w:b/>
                <w:bCs/>
                <w:sz w:val="14"/>
                <w:szCs w:val="14"/>
              </w:rPr>
            </w:pPr>
            <w:r w:rsidRPr="00DA165C">
              <w:rPr>
                <w:rFonts w:ascii="Arial" w:hAnsi="Arial" w:cs="Arial"/>
                <w:b/>
                <w:bCs/>
                <w:sz w:val="14"/>
                <w:szCs w:val="14"/>
              </w:rPr>
              <w:t xml:space="preserve">No. </w:t>
            </w:r>
            <w:r w:rsidR="00483AE3" w:rsidRPr="00DA165C">
              <w:rPr>
                <w:rFonts w:ascii="Arial" w:hAnsi="Arial" w:cs="Arial"/>
                <w:b/>
                <w:bCs/>
                <w:sz w:val="14"/>
                <w:szCs w:val="14"/>
              </w:rPr>
              <w:t>3</w:t>
            </w:r>
          </w:p>
          <w:p w14:paraId="19D2F455" w14:textId="77777777" w:rsidR="00DC3D42" w:rsidRPr="00DA165C" w:rsidRDefault="00DC3D42" w:rsidP="00736288">
            <w:pPr>
              <w:pStyle w:val="Sinespaciado1"/>
              <w:jc w:val="center"/>
              <w:rPr>
                <w:rFonts w:ascii="Arial" w:hAnsi="Arial" w:cs="Arial"/>
                <w:b/>
                <w:bCs/>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7BD45" w14:textId="2100348F" w:rsidR="00DC3D42" w:rsidRPr="00DA165C" w:rsidRDefault="00DC3D42" w:rsidP="00166772">
            <w:pPr>
              <w:pStyle w:val="Sinespaciado1"/>
              <w:jc w:val="center"/>
              <w:rPr>
                <w:rFonts w:ascii="Arial" w:hAnsi="Arial" w:cs="Arial"/>
                <w:b/>
                <w:bCs/>
                <w:sz w:val="14"/>
                <w:szCs w:val="14"/>
              </w:rPr>
            </w:pPr>
            <w:r w:rsidRPr="00DA165C">
              <w:rPr>
                <w:rFonts w:ascii="Arial" w:hAnsi="Arial" w:cs="Arial"/>
                <w:b/>
                <w:bCs/>
                <w:sz w:val="14"/>
                <w:szCs w:val="14"/>
              </w:rPr>
              <w:t>MENOR VALOR UNITARIO COTIZADOINCLUYE IVA</w:t>
            </w:r>
          </w:p>
        </w:tc>
      </w:tr>
      <w:tr w:rsidR="00DC3D42" w:rsidRPr="00DA165C" w14:paraId="2A4E273A" w14:textId="5DF89838" w:rsidTr="00373DF7">
        <w:tc>
          <w:tcPr>
            <w:tcW w:w="567" w:type="dxa"/>
            <w:vAlign w:val="center"/>
          </w:tcPr>
          <w:p w14:paraId="17CA776D" w14:textId="77777777"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lastRenderedPageBreak/>
              <w:t>1</w:t>
            </w:r>
          </w:p>
        </w:tc>
        <w:tc>
          <w:tcPr>
            <w:tcW w:w="2835" w:type="dxa"/>
            <w:tcBorders>
              <w:right w:val="single" w:sz="4" w:space="0" w:color="auto"/>
            </w:tcBorders>
          </w:tcPr>
          <w:p w14:paraId="4D546185" w14:textId="77777777" w:rsidR="00DC3D42" w:rsidRPr="00DA165C" w:rsidRDefault="00DC3D42">
            <w:pPr>
              <w:pStyle w:val="Sinespaciado1"/>
              <w:jc w:val="both"/>
              <w:rPr>
                <w:rFonts w:ascii="Arial" w:hAnsi="Arial" w:cs="Arial"/>
                <w:sz w:val="14"/>
                <w:szCs w:val="14"/>
              </w:rPr>
            </w:pPr>
            <w:r w:rsidRPr="00DA165C">
              <w:rPr>
                <w:rFonts w:ascii="Arial" w:hAnsi="Arial" w:cs="Arial"/>
                <w:b/>
                <w:bCs/>
                <w:sz w:val="14"/>
                <w:szCs w:val="14"/>
                <w:u w:val="single"/>
              </w:rPr>
              <w:t>INSTALACIONES ESCUELA DE POLICIA PROVINCIA DEL SUMAPAZ – FUSAGASUGA (CUNDINAMARCA) E INSTALACIONES ESCUELA DE POLICIA GABRIEL GONZALEZ – ESPINAL –(TOLIMA). L</w:t>
            </w:r>
            <w:r w:rsidRPr="00DA165C">
              <w:rPr>
                <w:rFonts w:ascii="Arial" w:hAnsi="Arial" w:cs="Arial"/>
                <w:sz w:val="14"/>
                <w:szCs w:val="14"/>
              </w:rPr>
              <w:t>os eventos que, de acuerdo a sus características, se vayan a desarrollar en las instalaciones policiales, se procederá por parte del contratista a decorarlo y organizarlo previa coordinación con el supervisor del contrato, según la unidad que corresponda.</w:t>
            </w:r>
          </w:p>
          <w:p w14:paraId="392E0BC0"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                                                                                                                                                                                                                                                                                           El desarrollo de las actividades estará acompañado de cualquier tipo de ambientación establecido en la sección No. III., acompañado por cualquiera de los servicios, oficios o profesiones establecidas en la sección No. V y por cualquier servicio de animación establecido en la sección No. VI del presente anexo, las cuales estarán a cargo del contratista según precios ofertados. </w:t>
            </w:r>
          </w:p>
          <w:p w14:paraId="368595D3"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sz w:val="14"/>
                <w:szCs w:val="14"/>
              </w:rPr>
              <w:t xml:space="preserve">                                                                                                                                                                                                                                                                                  Valor: el valor propuesto por el oferente, será presentado teniendo en cuenta las condiciones requeridas para el desarrollo de la actividad con base en lo establecido en el inciso anterior, sin que dicha actividad genere cobro por parte del contratista en lo que corresponde al lugar, en atención a lo expuesto en este ítem</w:t>
            </w:r>
            <w:r w:rsidRPr="00DA165C">
              <w:rPr>
                <w:rFonts w:ascii="Arial" w:hAnsi="Arial" w:cs="Arial"/>
                <w:b/>
                <w:bCs/>
                <w:sz w:val="14"/>
                <w:szCs w:val="14"/>
                <w:u w:val="single"/>
              </w:rPr>
              <w:t>.</w:t>
            </w:r>
          </w:p>
        </w:tc>
        <w:tc>
          <w:tcPr>
            <w:tcW w:w="1524" w:type="dxa"/>
            <w:gridSpan w:val="2"/>
            <w:tcBorders>
              <w:top w:val="single" w:sz="4" w:space="0" w:color="auto"/>
              <w:left w:val="single" w:sz="4" w:space="0" w:color="auto"/>
              <w:bottom w:val="single" w:sz="4" w:space="0" w:color="auto"/>
              <w:right w:val="nil"/>
            </w:tcBorders>
          </w:tcPr>
          <w:p w14:paraId="0E6627EE" w14:textId="4FB73417" w:rsidR="00DC3D42" w:rsidRPr="00DA165C" w:rsidRDefault="00DC3D42" w:rsidP="001F0106">
            <w:pPr>
              <w:pStyle w:val="Sinespaciado1"/>
              <w:rPr>
                <w:rFonts w:ascii="Arial" w:hAnsi="Arial" w:cs="Arial"/>
                <w:b/>
                <w:bCs/>
                <w:sz w:val="14"/>
                <w:szCs w:val="14"/>
              </w:rPr>
            </w:pPr>
          </w:p>
          <w:p w14:paraId="0EF2A9BB" w14:textId="77777777" w:rsidR="00DC3D42" w:rsidRPr="00DA165C" w:rsidRDefault="00DC3D42">
            <w:pPr>
              <w:pStyle w:val="Sinespaciado1"/>
              <w:jc w:val="center"/>
              <w:rPr>
                <w:rFonts w:ascii="Arial" w:hAnsi="Arial" w:cs="Arial"/>
                <w:b/>
                <w:bCs/>
                <w:sz w:val="14"/>
                <w:szCs w:val="14"/>
              </w:rPr>
            </w:pPr>
          </w:p>
        </w:tc>
        <w:tc>
          <w:tcPr>
            <w:tcW w:w="1452" w:type="dxa"/>
            <w:tcBorders>
              <w:top w:val="single" w:sz="4" w:space="0" w:color="auto"/>
              <w:left w:val="nil"/>
              <w:bottom w:val="single" w:sz="4" w:space="0" w:color="auto"/>
              <w:right w:val="nil"/>
            </w:tcBorders>
          </w:tcPr>
          <w:p w14:paraId="3EC2EE16" w14:textId="77777777" w:rsidR="00DC3D42" w:rsidRPr="00DA165C" w:rsidRDefault="00DC3D42">
            <w:pPr>
              <w:pStyle w:val="Sinespaciado1"/>
              <w:jc w:val="center"/>
              <w:rPr>
                <w:rFonts w:ascii="Arial" w:hAnsi="Arial" w:cs="Arial"/>
                <w:sz w:val="14"/>
                <w:szCs w:val="14"/>
              </w:rPr>
            </w:pPr>
          </w:p>
          <w:p w14:paraId="5F3790E0" w14:textId="1655B6FA" w:rsidR="00DC3D42" w:rsidRPr="00DA165C" w:rsidRDefault="00DC3D42">
            <w:pPr>
              <w:pStyle w:val="Sinespaciado1"/>
              <w:jc w:val="center"/>
              <w:rPr>
                <w:rFonts w:ascii="Arial" w:hAnsi="Arial" w:cs="Arial"/>
                <w:b/>
                <w:bCs/>
                <w:sz w:val="28"/>
                <w:szCs w:val="28"/>
              </w:rPr>
            </w:pPr>
            <w:r w:rsidRPr="00DA165C">
              <w:rPr>
                <w:rFonts w:ascii="Arial" w:hAnsi="Arial" w:cs="Arial"/>
                <w:b/>
                <w:bCs/>
                <w:sz w:val="28"/>
                <w:szCs w:val="28"/>
              </w:rPr>
              <w:t>NO SE COTIZA</w:t>
            </w:r>
          </w:p>
        </w:tc>
        <w:tc>
          <w:tcPr>
            <w:tcW w:w="1418" w:type="dxa"/>
            <w:gridSpan w:val="2"/>
            <w:tcBorders>
              <w:top w:val="single" w:sz="4" w:space="0" w:color="auto"/>
              <w:left w:val="nil"/>
              <w:bottom w:val="single" w:sz="4" w:space="0" w:color="auto"/>
              <w:right w:val="nil"/>
            </w:tcBorders>
          </w:tcPr>
          <w:p w14:paraId="5734959C" w14:textId="77777777" w:rsidR="00DC3D42" w:rsidRPr="00DA165C" w:rsidRDefault="00DC3D42">
            <w:pPr>
              <w:pStyle w:val="Sinespaciado1"/>
              <w:jc w:val="center"/>
              <w:rPr>
                <w:rFonts w:ascii="Arial" w:hAnsi="Arial" w:cs="Arial"/>
                <w:sz w:val="14"/>
                <w:szCs w:val="14"/>
              </w:rPr>
            </w:pPr>
          </w:p>
          <w:p w14:paraId="6C9B92D7" w14:textId="77777777" w:rsidR="00DC3D42" w:rsidRPr="00DA165C" w:rsidRDefault="00DC3D42">
            <w:pPr>
              <w:pStyle w:val="Sinespaciado1"/>
              <w:jc w:val="center"/>
              <w:rPr>
                <w:rFonts w:ascii="Arial" w:hAnsi="Arial" w:cs="Arial"/>
                <w:b/>
                <w:bCs/>
                <w:sz w:val="14"/>
                <w:szCs w:val="14"/>
              </w:rPr>
            </w:pPr>
          </w:p>
        </w:tc>
        <w:tc>
          <w:tcPr>
            <w:tcW w:w="1276" w:type="dxa"/>
            <w:tcBorders>
              <w:top w:val="single" w:sz="4" w:space="0" w:color="auto"/>
              <w:left w:val="nil"/>
              <w:bottom w:val="single" w:sz="4" w:space="0" w:color="auto"/>
              <w:right w:val="single" w:sz="4" w:space="0" w:color="auto"/>
            </w:tcBorders>
          </w:tcPr>
          <w:p w14:paraId="542CBACD" w14:textId="77777777" w:rsidR="00DC3D42" w:rsidRPr="00DA165C" w:rsidRDefault="00DC3D42">
            <w:pPr>
              <w:spacing w:after="0" w:line="240" w:lineRule="auto"/>
              <w:rPr>
                <w:rFonts w:ascii="Arial" w:eastAsia="Times New Roman" w:hAnsi="Arial" w:cs="Arial"/>
                <w:b/>
                <w:bCs/>
                <w:sz w:val="14"/>
                <w:szCs w:val="14"/>
                <w:lang w:eastAsia="es-ES"/>
              </w:rPr>
            </w:pPr>
          </w:p>
          <w:p w14:paraId="24F488B1" w14:textId="77777777" w:rsidR="00DC3D42" w:rsidRPr="00DA165C" w:rsidRDefault="00DC3D42">
            <w:pPr>
              <w:pStyle w:val="Sinespaciado1"/>
              <w:jc w:val="center"/>
              <w:rPr>
                <w:rFonts w:ascii="Arial" w:hAnsi="Arial" w:cs="Arial"/>
                <w:b/>
                <w:bCs/>
                <w:sz w:val="14"/>
                <w:szCs w:val="14"/>
              </w:rPr>
            </w:pPr>
          </w:p>
        </w:tc>
      </w:tr>
      <w:tr w:rsidR="00DC3D42" w:rsidRPr="00DA165C" w14:paraId="7895EC29" w14:textId="77777777" w:rsidTr="00373DF7">
        <w:tc>
          <w:tcPr>
            <w:tcW w:w="567" w:type="dxa"/>
            <w:vAlign w:val="center"/>
          </w:tcPr>
          <w:p w14:paraId="1343A4D4" w14:textId="77777777"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2</w:t>
            </w:r>
          </w:p>
        </w:tc>
        <w:tc>
          <w:tcPr>
            <w:tcW w:w="2835" w:type="dxa"/>
          </w:tcPr>
          <w:p w14:paraId="25171ACE"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PARQUE RECREATIVO</w:t>
            </w:r>
          </w:p>
          <w:p w14:paraId="026C16C0"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 xml:space="preserve">                           </w:t>
            </w:r>
          </w:p>
          <w:p w14:paraId="07B162ED"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 xml:space="preserve">RECREACION, DEPORTE, CULTURA Y TURISMO </w:t>
            </w:r>
          </w:p>
          <w:p w14:paraId="3B2CC0CB" w14:textId="77777777" w:rsidR="00DC3D42" w:rsidRPr="00DA165C" w:rsidRDefault="00DC3D42">
            <w:pPr>
              <w:pStyle w:val="Sinespaciado1"/>
              <w:jc w:val="both"/>
              <w:rPr>
                <w:rFonts w:ascii="Arial" w:hAnsi="Arial" w:cs="Arial"/>
                <w:b/>
                <w:bCs/>
                <w:sz w:val="14"/>
                <w:szCs w:val="14"/>
                <w:u w:val="single"/>
              </w:rPr>
            </w:pPr>
          </w:p>
          <w:p w14:paraId="3EECFA0A"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ACTIVIDAD DE CONTRIBUCIÓN A LA ADULTEZ Y A LA FAMILIA VISITAS A LUGARES DE INTERÉS CULTURAL - VISITAS A PARQUES - TURISMO.</w:t>
            </w:r>
          </w:p>
          <w:p w14:paraId="24411512" w14:textId="77777777" w:rsidR="00DC3D42" w:rsidRPr="00DA165C" w:rsidRDefault="00DC3D42">
            <w:pPr>
              <w:pStyle w:val="Sinespaciado1"/>
              <w:jc w:val="both"/>
              <w:rPr>
                <w:rFonts w:ascii="Arial" w:hAnsi="Arial" w:cs="Arial"/>
                <w:b/>
                <w:bCs/>
                <w:sz w:val="14"/>
                <w:szCs w:val="14"/>
                <w:u w:val="single"/>
              </w:rPr>
            </w:pPr>
          </w:p>
          <w:p w14:paraId="00AC67AF" w14:textId="542371A5" w:rsidR="00DC3D42" w:rsidRPr="00DA165C" w:rsidRDefault="00DC3D42" w:rsidP="004124FD">
            <w:pPr>
              <w:jc w:val="both"/>
              <w:rPr>
                <w:rFonts w:ascii="Arial" w:eastAsia="Calibri" w:hAnsi="Arial" w:cs="Arial"/>
                <w:sz w:val="16"/>
                <w:szCs w:val="16"/>
              </w:rPr>
            </w:pPr>
            <w:r w:rsidRPr="00DA165C">
              <w:rPr>
                <w:rFonts w:ascii="Arial" w:eastAsia="Calibri" w:hAnsi="Arial" w:cs="Arial"/>
                <w:sz w:val="16"/>
                <w:szCs w:val="16"/>
              </w:rPr>
              <w:t>Entrada un día (pasadía) a PARQUE RECREATIVO EN EL DEPARTAMENTO DE CUNDINAMARCA, ANTIOQUIA, QUINDIO Y/O TOLIMA cualquier día de la semana.</w:t>
            </w:r>
          </w:p>
          <w:p w14:paraId="6A215691" w14:textId="77777777" w:rsidR="00DC3D42" w:rsidRPr="00DA165C" w:rsidRDefault="00DC3D42">
            <w:pPr>
              <w:pStyle w:val="Sinespaciado1"/>
              <w:jc w:val="both"/>
              <w:rPr>
                <w:rFonts w:ascii="Arial" w:hAnsi="Arial" w:cs="Arial"/>
                <w:sz w:val="14"/>
                <w:szCs w:val="14"/>
              </w:rPr>
            </w:pPr>
          </w:p>
          <w:p w14:paraId="1C02F07D"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Incluye: Almuerzo y refrigerio, entrada a piscina de adultos y niños, derecho a zonas deportivas, juegos de mesa, zonas húmedas, atracciones mecánicas y demás actividades propias de los parques de diversión, el refrigerio y el almuerzo deberán corresponder a los citados en la sección I de alimentos. A su vez, el contratista coordinará con el supervisor del contrato la entrega del refrigerio. </w:t>
            </w:r>
          </w:p>
          <w:p w14:paraId="37D0AFE5" w14:textId="77777777" w:rsidR="00DC3D42" w:rsidRPr="00DA165C" w:rsidRDefault="00DC3D42">
            <w:pPr>
              <w:pStyle w:val="Sinespaciado1"/>
              <w:jc w:val="both"/>
              <w:rPr>
                <w:rFonts w:ascii="Arial" w:hAnsi="Arial" w:cs="Arial"/>
                <w:sz w:val="14"/>
                <w:szCs w:val="14"/>
              </w:rPr>
            </w:pPr>
          </w:p>
          <w:p w14:paraId="5BF8BEC7"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Nota: Para el desarrollo de esta actividad, se contará con una asistencia mínima de 30 personas, por salida, cabe aclarar, que se deben proyectar como mínimo dos salidas teniendo en cuenta la cantidad de personal adscrito a cada una de las unidades policiales.  </w:t>
            </w:r>
          </w:p>
          <w:p w14:paraId="70BBC948" w14:textId="77777777" w:rsidR="00DC3D42" w:rsidRPr="00DA165C" w:rsidRDefault="00DC3D42">
            <w:pPr>
              <w:pStyle w:val="Sinespaciado1"/>
              <w:jc w:val="both"/>
              <w:rPr>
                <w:rFonts w:ascii="Arial" w:hAnsi="Arial" w:cs="Arial"/>
                <w:sz w:val="14"/>
                <w:szCs w:val="14"/>
              </w:rPr>
            </w:pPr>
          </w:p>
          <w:p w14:paraId="6F25CC0F"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Nota 1. Estas salidas se deben realizar en temporada baja, en distintas fechas [martes a jueves], sin que esto implique </w:t>
            </w:r>
            <w:r w:rsidRPr="00DA165C">
              <w:rPr>
                <w:rFonts w:ascii="Arial" w:hAnsi="Arial" w:cs="Arial"/>
                <w:sz w:val="14"/>
                <w:szCs w:val="14"/>
              </w:rPr>
              <w:lastRenderedPageBreak/>
              <w:t>que las atracciones se encuentren cerradas.</w:t>
            </w:r>
          </w:p>
          <w:p w14:paraId="181253DD" w14:textId="77777777" w:rsidR="00DC3D42" w:rsidRPr="00DA165C" w:rsidRDefault="00DC3D42">
            <w:pPr>
              <w:pStyle w:val="Sinespaciado1"/>
              <w:jc w:val="both"/>
              <w:rPr>
                <w:rFonts w:ascii="Arial" w:hAnsi="Arial" w:cs="Arial"/>
                <w:sz w:val="14"/>
                <w:szCs w:val="14"/>
              </w:rPr>
            </w:pPr>
          </w:p>
          <w:p w14:paraId="21E9A93D" w14:textId="193F002D" w:rsidR="00DC3D42" w:rsidRPr="00DA165C" w:rsidRDefault="00DC3D42">
            <w:pPr>
              <w:pStyle w:val="Sinespaciado1"/>
              <w:jc w:val="both"/>
              <w:rPr>
                <w:rFonts w:ascii="Arial" w:hAnsi="Arial" w:cs="Arial"/>
                <w:sz w:val="14"/>
                <w:szCs w:val="14"/>
              </w:rPr>
            </w:pPr>
            <w:r w:rsidRPr="00DA165C">
              <w:rPr>
                <w:rFonts w:ascii="Arial" w:hAnsi="Arial" w:cs="Arial"/>
                <w:sz w:val="14"/>
                <w:szCs w:val="14"/>
              </w:rPr>
              <w:t>Nota 2</w:t>
            </w:r>
            <w:r w:rsidRPr="00DA165C">
              <w:t xml:space="preserve"> </w:t>
            </w:r>
            <w:r w:rsidRPr="00DA165C">
              <w:rPr>
                <w:rFonts w:ascii="Arial" w:hAnsi="Arial" w:cs="Arial"/>
                <w:sz w:val="14"/>
                <w:szCs w:val="14"/>
              </w:rPr>
              <w:t>el valor propuesto por el oferente, será equivalente a una persona (niño o adulto), y este deberá incluir lo indicado en el presente ítem.</w:t>
            </w:r>
          </w:p>
          <w:p w14:paraId="28710939" w14:textId="77777777" w:rsidR="00DC3D42" w:rsidRPr="00DA165C" w:rsidRDefault="00DC3D42">
            <w:pPr>
              <w:pStyle w:val="Sinespaciado1"/>
              <w:jc w:val="both"/>
              <w:rPr>
                <w:rFonts w:ascii="Arial" w:hAnsi="Arial" w:cs="Arial"/>
                <w:sz w:val="14"/>
                <w:szCs w:val="14"/>
              </w:rPr>
            </w:pPr>
          </w:p>
          <w:p w14:paraId="1C0E52AB" w14:textId="3B65BB03"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Nota 3: </w:t>
            </w:r>
            <w:r w:rsidRPr="00DA165C">
              <w:rPr>
                <w:rFonts w:ascii="Arial" w:hAnsi="Arial" w:cs="Arial"/>
                <w:sz w:val="16"/>
                <w:szCs w:val="16"/>
              </w:rPr>
              <w:t>El transporte y combustible será brindado por cada escuela de policía.</w:t>
            </w:r>
          </w:p>
        </w:tc>
        <w:tc>
          <w:tcPr>
            <w:tcW w:w="1524" w:type="dxa"/>
            <w:gridSpan w:val="2"/>
            <w:tcBorders>
              <w:top w:val="single" w:sz="4" w:space="0" w:color="auto"/>
            </w:tcBorders>
            <w:vAlign w:val="center"/>
          </w:tcPr>
          <w:p w14:paraId="69D0DE78" w14:textId="0134D679" w:rsidR="00DC3D42" w:rsidRPr="00DA165C" w:rsidRDefault="00DC3D42" w:rsidP="00942796">
            <w:pPr>
              <w:pStyle w:val="Sinespaciado1"/>
              <w:jc w:val="center"/>
              <w:rPr>
                <w:rFonts w:ascii="Arial" w:hAnsi="Arial" w:cs="Arial"/>
                <w:sz w:val="14"/>
                <w:szCs w:val="14"/>
              </w:rPr>
            </w:pPr>
            <w:r w:rsidRPr="00DA165C">
              <w:rPr>
                <w:rFonts w:ascii="Arial" w:hAnsi="Arial" w:cs="Arial"/>
                <w:color w:val="00B050"/>
                <w:sz w:val="14"/>
                <w:szCs w:val="14"/>
              </w:rPr>
              <w:lastRenderedPageBreak/>
              <w:t>$170.775,00</w:t>
            </w:r>
          </w:p>
        </w:tc>
        <w:tc>
          <w:tcPr>
            <w:tcW w:w="1452" w:type="dxa"/>
            <w:tcBorders>
              <w:top w:val="single" w:sz="4" w:space="0" w:color="auto"/>
            </w:tcBorders>
            <w:vAlign w:val="center"/>
          </w:tcPr>
          <w:p w14:paraId="2A27E4B0" w14:textId="3B83C645"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$ 230.000,00</w:t>
            </w:r>
          </w:p>
        </w:tc>
        <w:tc>
          <w:tcPr>
            <w:tcW w:w="1418" w:type="dxa"/>
            <w:gridSpan w:val="2"/>
            <w:tcBorders>
              <w:top w:val="single" w:sz="4" w:space="0" w:color="auto"/>
            </w:tcBorders>
            <w:vAlign w:val="center"/>
          </w:tcPr>
          <w:p w14:paraId="5283C8CD" w14:textId="31A1922C"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$290.000,00</w:t>
            </w:r>
          </w:p>
        </w:tc>
        <w:tc>
          <w:tcPr>
            <w:tcW w:w="1276" w:type="dxa"/>
            <w:tcBorders>
              <w:top w:val="single" w:sz="4" w:space="0" w:color="auto"/>
            </w:tcBorders>
            <w:vAlign w:val="center"/>
          </w:tcPr>
          <w:p w14:paraId="0CF39B35" w14:textId="10D1B238"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$ 170.775,00</w:t>
            </w:r>
          </w:p>
        </w:tc>
      </w:tr>
      <w:tr w:rsidR="00DC3D42" w:rsidRPr="00DA165C" w14:paraId="0AE94358" w14:textId="77777777" w:rsidTr="00E579DD">
        <w:tc>
          <w:tcPr>
            <w:tcW w:w="567" w:type="dxa"/>
            <w:vAlign w:val="center"/>
          </w:tcPr>
          <w:p w14:paraId="2A91CBAB" w14:textId="77777777"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3</w:t>
            </w:r>
          </w:p>
        </w:tc>
        <w:tc>
          <w:tcPr>
            <w:tcW w:w="2835" w:type="dxa"/>
            <w:vAlign w:val="center"/>
          </w:tcPr>
          <w:p w14:paraId="363F32D1"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AACTIVIDAD DE TURISMO – SALIDA - ESTADIA</w:t>
            </w:r>
          </w:p>
          <w:p w14:paraId="318D51A5" w14:textId="77777777" w:rsidR="00DC3D42" w:rsidRPr="00DA165C" w:rsidRDefault="00DC3D42">
            <w:pPr>
              <w:pStyle w:val="Sinespaciado1"/>
              <w:jc w:val="both"/>
              <w:rPr>
                <w:rFonts w:ascii="Arial" w:hAnsi="Arial" w:cs="Arial"/>
                <w:b/>
                <w:bCs/>
                <w:sz w:val="14"/>
                <w:szCs w:val="14"/>
                <w:u w:val="single"/>
              </w:rPr>
            </w:pPr>
          </w:p>
          <w:p w14:paraId="1581F8FE"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RECREACION, DEPORTE, CULTURA Y TURISMO</w:t>
            </w:r>
          </w:p>
          <w:p w14:paraId="3639D7C7" w14:textId="77777777" w:rsidR="00DC3D42" w:rsidRPr="00DA165C" w:rsidRDefault="00DC3D42">
            <w:pPr>
              <w:pStyle w:val="Sinespaciado1"/>
              <w:jc w:val="both"/>
              <w:rPr>
                <w:rFonts w:ascii="Arial" w:hAnsi="Arial" w:cs="Arial"/>
                <w:b/>
                <w:bCs/>
                <w:sz w:val="14"/>
                <w:szCs w:val="14"/>
                <w:u w:val="single"/>
              </w:rPr>
            </w:pPr>
          </w:p>
          <w:p w14:paraId="6417CD46"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ACTIVIDAD DE CONTRIBUCIÓN A LA ADULTEZ Y A LA FAMILIA VISITAS A LUGARES DE INTERÉS CULTURAL - VISITAS A PARQUES - TURISMO.</w:t>
            </w:r>
          </w:p>
          <w:p w14:paraId="002AEA6C" w14:textId="77777777" w:rsidR="00DC3D42" w:rsidRPr="00DA165C" w:rsidRDefault="00DC3D42">
            <w:pPr>
              <w:pStyle w:val="Sinespaciado1"/>
              <w:jc w:val="both"/>
              <w:rPr>
                <w:rFonts w:ascii="Arial" w:hAnsi="Arial" w:cs="Arial"/>
                <w:b/>
                <w:bCs/>
                <w:sz w:val="14"/>
                <w:szCs w:val="14"/>
                <w:u w:val="single"/>
              </w:rPr>
            </w:pPr>
          </w:p>
          <w:p w14:paraId="096FEB9B"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Actividad que tiene como objetivo el acompañamiento del Trabajo en Equipo o programa de integración, que permita fortalecer la unión con sus compañeros de trabajo, actividad que debe incluir:</w:t>
            </w:r>
          </w:p>
          <w:p w14:paraId="25AE5FE5" w14:textId="77777777" w:rsidR="00DC3D42" w:rsidRPr="00DA165C" w:rsidRDefault="00DC3D42">
            <w:pPr>
              <w:pStyle w:val="Sinespaciado1"/>
              <w:jc w:val="both"/>
              <w:rPr>
                <w:rFonts w:ascii="Arial" w:hAnsi="Arial" w:cs="Arial"/>
                <w:sz w:val="14"/>
                <w:szCs w:val="14"/>
              </w:rPr>
            </w:pPr>
          </w:p>
          <w:p w14:paraId="2DA19A17"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Visita a un espacio con terreno erosionado que contiene grandes dunas y estoraques cubiertos de barro cuarteado color marrón, para disfrutar de la tranquilidad y particularidad del paisaje. </w:t>
            </w:r>
          </w:p>
          <w:p w14:paraId="2BA14102" w14:textId="77777777" w:rsidR="00DC3D42" w:rsidRPr="00DA165C" w:rsidRDefault="00DC3D42">
            <w:pPr>
              <w:pStyle w:val="Sinespaciado1"/>
              <w:jc w:val="both"/>
              <w:rPr>
                <w:rFonts w:ascii="Arial" w:hAnsi="Arial" w:cs="Arial"/>
                <w:sz w:val="14"/>
                <w:szCs w:val="14"/>
              </w:rPr>
            </w:pPr>
          </w:p>
          <w:p w14:paraId="6447A0FC"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Alimentación: 1 Desayuno, 2 Almuerzo, 1 cena.</w:t>
            </w:r>
          </w:p>
          <w:p w14:paraId="2AF7CF08" w14:textId="77777777" w:rsidR="00DC3D42" w:rsidRPr="00DA165C" w:rsidRDefault="00DC3D42">
            <w:pPr>
              <w:pStyle w:val="Sinespaciado1"/>
              <w:jc w:val="both"/>
              <w:rPr>
                <w:rFonts w:ascii="Arial" w:hAnsi="Arial" w:cs="Arial"/>
                <w:sz w:val="14"/>
                <w:szCs w:val="14"/>
              </w:rPr>
            </w:pPr>
          </w:p>
          <w:p w14:paraId="7FCE4237" w14:textId="4C80E0EB"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Alojamiento: </w:t>
            </w:r>
            <w:r w:rsidRPr="00DA165C">
              <w:rPr>
                <w:rFonts w:ascii="Arial" w:hAnsi="Arial" w:cs="Arial"/>
                <w:sz w:val="16"/>
                <w:szCs w:val="16"/>
              </w:rPr>
              <w:t>1 noche en hotel dentro del desierto o en un pueblo cercano (Según elección y disponibilidad).</w:t>
            </w:r>
          </w:p>
          <w:p w14:paraId="26CF2FCB" w14:textId="77777777" w:rsidR="00DC3D42" w:rsidRPr="00DA165C" w:rsidRDefault="00DC3D42">
            <w:pPr>
              <w:pStyle w:val="Sinespaciado1"/>
              <w:jc w:val="both"/>
              <w:rPr>
                <w:rFonts w:ascii="Arial" w:hAnsi="Arial" w:cs="Arial"/>
                <w:sz w:val="14"/>
                <w:szCs w:val="14"/>
              </w:rPr>
            </w:pPr>
          </w:p>
          <w:p w14:paraId="7569434D"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Senderismo: Desierto rojo (sector el cusco) -Desierto Gris (Valle de los fantasmas y valle de los xilópalos) -Visita e ingreso a la piscina (desierto gris) -Visita e ingreso a Tatacoa Selfie. -Visita e ingreso al observatorio astronómico -Seguro de asistencia médica -Coordinador de viaje, guía -Actividad de integración nocturna</w:t>
            </w:r>
          </w:p>
          <w:p w14:paraId="6247E8E4" w14:textId="77777777" w:rsidR="00DC3D42" w:rsidRPr="00DA165C" w:rsidRDefault="00DC3D42">
            <w:pPr>
              <w:pStyle w:val="Sinespaciado1"/>
              <w:jc w:val="both"/>
              <w:rPr>
                <w:rFonts w:ascii="Arial" w:hAnsi="Arial" w:cs="Arial"/>
                <w:sz w:val="14"/>
                <w:szCs w:val="14"/>
              </w:rPr>
            </w:pPr>
          </w:p>
          <w:p w14:paraId="7BBE5FD8"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El contratista entregará los almuerzos y refrigerios en el lugar de la actividad y cantidades requeridas para el personal asistente, el menú seleccionado debe corresponder a lo establecido dentro de la sección No.1 del presente anexo, no se aceptarán menú que no estén allí relacionados.</w:t>
            </w:r>
          </w:p>
          <w:p w14:paraId="516FECAF" w14:textId="77777777" w:rsidR="00DC3D42" w:rsidRPr="00DA165C" w:rsidRDefault="00DC3D42">
            <w:pPr>
              <w:pStyle w:val="Sinespaciado1"/>
              <w:jc w:val="both"/>
              <w:rPr>
                <w:rFonts w:ascii="Arial" w:hAnsi="Arial" w:cs="Arial"/>
                <w:sz w:val="14"/>
                <w:szCs w:val="14"/>
              </w:rPr>
            </w:pPr>
          </w:p>
          <w:p w14:paraId="4DD7E24B"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Valor: el valor propuesto por el oferente, será presentado teniendo en cuenta las condiciones requeridas para el desarrollo de la actividad, de acuerdo a lo señalado en el presente ítem.</w:t>
            </w:r>
          </w:p>
          <w:p w14:paraId="6E114696" w14:textId="77777777" w:rsidR="00DC3D42" w:rsidRPr="00DA165C" w:rsidRDefault="00DC3D42">
            <w:pPr>
              <w:pStyle w:val="Sinespaciado1"/>
              <w:jc w:val="both"/>
              <w:rPr>
                <w:rFonts w:ascii="Arial" w:hAnsi="Arial" w:cs="Arial"/>
                <w:sz w:val="14"/>
                <w:szCs w:val="14"/>
              </w:rPr>
            </w:pPr>
          </w:p>
          <w:p w14:paraId="20EC0BD8" w14:textId="2E8E7B2C" w:rsidR="00DC3D42" w:rsidRPr="00DA165C" w:rsidRDefault="00DC3D42">
            <w:pPr>
              <w:pStyle w:val="Sinespaciado1"/>
              <w:jc w:val="both"/>
              <w:rPr>
                <w:rFonts w:ascii="Arial" w:hAnsi="Arial" w:cs="Arial"/>
                <w:sz w:val="14"/>
                <w:szCs w:val="14"/>
              </w:rPr>
            </w:pPr>
            <w:r w:rsidRPr="00DA165C">
              <w:rPr>
                <w:rFonts w:ascii="Arial" w:hAnsi="Arial" w:cs="Arial"/>
                <w:sz w:val="14"/>
                <w:szCs w:val="14"/>
              </w:rPr>
              <w:t>Nota: El transporte y combustible será brindado por cada escuela de policía.</w:t>
            </w:r>
          </w:p>
          <w:p w14:paraId="582BAAC3" w14:textId="77777777" w:rsidR="00DC3D42" w:rsidRPr="00DA165C" w:rsidRDefault="00DC3D42">
            <w:pPr>
              <w:pStyle w:val="Sinespaciado1"/>
              <w:jc w:val="both"/>
              <w:rPr>
                <w:rFonts w:ascii="Arial" w:hAnsi="Arial" w:cs="Arial"/>
                <w:sz w:val="14"/>
                <w:szCs w:val="14"/>
              </w:rPr>
            </w:pPr>
          </w:p>
          <w:p w14:paraId="1A8F2B19"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Nota1: Para el desarrollo de esta actividad, se contará con una asistencia mínima de 30 personas por salida, cabe aclarar, que se deben proyectar como mínimo tres salidas teniendo en cuenta la cantidad de </w:t>
            </w:r>
            <w:r w:rsidRPr="00DA165C">
              <w:rPr>
                <w:rFonts w:ascii="Arial" w:hAnsi="Arial" w:cs="Arial"/>
                <w:sz w:val="14"/>
                <w:szCs w:val="14"/>
              </w:rPr>
              <w:lastRenderedPageBreak/>
              <w:t xml:space="preserve">personal. Salidas que deben programar en temporada baja, en distintas fechas [martes a jueves] por cada grupo, sin que esto implique que alguna de las actividades a realizar se vea afectadas.   </w:t>
            </w:r>
          </w:p>
          <w:p w14:paraId="01751875" w14:textId="77777777" w:rsidR="00DC3D42" w:rsidRPr="00DA165C" w:rsidRDefault="00DC3D42">
            <w:pPr>
              <w:pStyle w:val="Sinespaciado1"/>
              <w:jc w:val="both"/>
              <w:rPr>
                <w:rFonts w:ascii="Arial" w:hAnsi="Arial" w:cs="Arial"/>
                <w:sz w:val="14"/>
                <w:szCs w:val="14"/>
              </w:rPr>
            </w:pPr>
          </w:p>
        </w:tc>
        <w:tc>
          <w:tcPr>
            <w:tcW w:w="1524" w:type="dxa"/>
            <w:gridSpan w:val="2"/>
            <w:vAlign w:val="center"/>
          </w:tcPr>
          <w:p w14:paraId="2F78298C" w14:textId="31FE8EBC"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lastRenderedPageBreak/>
              <w:t>$7</w:t>
            </w:r>
            <w:r w:rsidR="00216C6C" w:rsidRPr="00DA165C">
              <w:rPr>
                <w:rFonts w:ascii="Arial" w:hAnsi="Arial" w:cs="Arial"/>
                <w:sz w:val="14"/>
                <w:szCs w:val="14"/>
              </w:rPr>
              <w:t>6</w:t>
            </w:r>
            <w:r w:rsidRPr="00DA165C">
              <w:rPr>
                <w:rFonts w:ascii="Arial" w:hAnsi="Arial" w:cs="Arial"/>
                <w:sz w:val="14"/>
                <w:szCs w:val="14"/>
              </w:rPr>
              <w:t>6.250,00</w:t>
            </w:r>
          </w:p>
        </w:tc>
        <w:tc>
          <w:tcPr>
            <w:tcW w:w="1452" w:type="dxa"/>
            <w:vAlign w:val="center"/>
          </w:tcPr>
          <w:p w14:paraId="75A87B4B" w14:textId="11377819" w:rsidR="00DC3D42" w:rsidRPr="00DA165C" w:rsidRDefault="00DC3D42" w:rsidP="00E579DD">
            <w:pPr>
              <w:pStyle w:val="Sinespaciado1"/>
              <w:jc w:val="center"/>
              <w:rPr>
                <w:rFonts w:ascii="Arial" w:hAnsi="Arial" w:cs="Arial"/>
                <w:color w:val="00B050"/>
                <w:sz w:val="14"/>
                <w:szCs w:val="14"/>
              </w:rPr>
            </w:pPr>
            <w:r w:rsidRPr="00DA165C">
              <w:rPr>
                <w:rFonts w:ascii="Arial" w:hAnsi="Arial" w:cs="Arial"/>
                <w:color w:val="00B050"/>
                <w:sz w:val="14"/>
                <w:szCs w:val="14"/>
              </w:rPr>
              <w:t>$ 750.000,00</w:t>
            </w:r>
          </w:p>
          <w:p w14:paraId="73D9B936" w14:textId="77777777" w:rsidR="00DC3D42" w:rsidRPr="00DA165C" w:rsidRDefault="00DC3D42" w:rsidP="00E579DD">
            <w:pPr>
              <w:pStyle w:val="Sinespaciado1"/>
              <w:jc w:val="center"/>
              <w:rPr>
                <w:rFonts w:ascii="Arial" w:hAnsi="Arial" w:cs="Arial"/>
                <w:sz w:val="14"/>
                <w:szCs w:val="14"/>
              </w:rPr>
            </w:pPr>
          </w:p>
        </w:tc>
        <w:tc>
          <w:tcPr>
            <w:tcW w:w="1418" w:type="dxa"/>
            <w:gridSpan w:val="2"/>
            <w:vAlign w:val="center"/>
          </w:tcPr>
          <w:p w14:paraId="3F486EC2" w14:textId="518453F4"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$850.000,00</w:t>
            </w:r>
          </w:p>
        </w:tc>
        <w:tc>
          <w:tcPr>
            <w:tcW w:w="1276" w:type="dxa"/>
            <w:vAlign w:val="center"/>
          </w:tcPr>
          <w:p w14:paraId="2FDEA193" w14:textId="72A624BA"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$750.000,00</w:t>
            </w:r>
          </w:p>
        </w:tc>
      </w:tr>
      <w:tr w:rsidR="00DC3D42" w:rsidRPr="00DA165C" w14:paraId="3ACAEBE5" w14:textId="77777777" w:rsidTr="00373DF7">
        <w:tc>
          <w:tcPr>
            <w:tcW w:w="567" w:type="dxa"/>
            <w:vAlign w:val="center"/>
          </w:tcPr>
          <w:p w14:paraId="31C950A0" w14:textId="77777777"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4</w:t>
            </w:r>
          </w:p>
        </w:tc>
        <w:tc>
          <w:tcPr>
            <w:tcW w:w="2835" w:type="dxa"/>
            <w:vAlign w:val="center"/>
          </w:tcPr>
          <w:p w14:paraId="1326D2CF" w14:textId="3CF2D526"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ACTIVIDAD DE TURISMO – SALIDA - PASADIA</w:t>
            </w:r>
          </w:p>
          <w:p w14:paraId="53720A04" w14:textId="77777777" w:rsidR="00DC3D42" w:rsidRPr="00DA165C" w:rsidRDefault="00DC3D42">
            <w:pPr>
              <w:pStyle w:val="Sinespaciado1"/>
              <w:jc w:val="both"/>
              <w:rPr>
                <w:rFonts w:ascii="Arial" w:hAnsi="Arial" w:cs="Arial"/>
                <w:b/>
                <w:bCs/>
                <w:sz w:val="14"/>
                <w:szCs w:val="14"/>
                <w:u w:val="single"/>
              </w:rPr>
            </w:pPr>
          </w:p>
          <w:p w14:paraId="58F72BD8"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RECREACION, DEPORTE, CULTURA Y TURISMO</w:t>
            </w:r>
          </w:p>
          <w:p w14:paraId="1D59E8FE" w14:textId="77777777" w:rsidR="00DC3D42" w:rsidRPr="00DA165C" w:rsidRDefault="00DC3D42">
            <w:pPr>
              <w:pStyle w:val="Sinespaciado1"/>
              <w:jc w:val="both"/>
              <w:rPr>
                <w:rFonts w:ascii="Arial" w:hAnsi="Arial" w:cs="Arial"/>
                <w:b/>
                <w:bCs/>
                <w:sz w:val="14"/>
                <w:szCs w:val="14"/>
                <w:u w:val="single"/>
              </w:rPr>
            </w:pPr>
          </w:p>
          <w:p w14:paraId="1D4C24DA"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ACTIVIDAD DE CONTRIBUCIÓN A LA ADULTEZ Y A LA FAMILIA VISITAS A LUGARES DE INTERÉS CULTURAL - VISITAS A PARQUES - TURISMO.</w:t>
            </w:r>
          </w:p>
          <w:p w14:paraId="0D2E8B1A" w14:textId="77777777" w:rsidR="00DC3D42" w:rsidRPr="00DA165C" w:rsidRDefault="00DC3D42">
            <w:pPr>
              <w:pStyle w:val="Sinespaciado1"/>
              <w:jc w:val="both"/>
              <w:rPr>
                <w:rFonts w:ascii="Arial" w:hAnsi="Arial" w:cs="Arial"/>
                <w:b/>
                <w:bCs/>
                <w:sz w:val="14"/>
                <w:szCs w:val="14"/>
                <w:u w:val="single"/>
              </w:rPr>
            </w:pPr>
          </w:p>
          <w:p w14:paraId="4D9B17FF"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Actividad que tiene como objetivo el acompañamiento del Trabajo en Equipo o programa de integración, que permita fortalecer la integración con sus compañeros de trabajo, actividad que debe incluir:</w:t>
            </w:r>
          </w:p>
          <w:p w14:paraId="51F46A47" w14:textId="77777777" w:rsidR="00DC3D42" w:rsidRPr="00DA165C" w:rsidRDefault="00DC3D42">
            <w:pPr>
              <w:pStyle w:val="Sinespaciado1"/>
              <w:jc w:val="both"/>
              <w:rPr>
                <w:rFonts w:ascii="Arial" w:hAnsi="Arial" w:cs="Arial"/>
                <w:sz w:val="14"/>
                <w:szCs w:val="14"/>
              </w:rPr>
            </w:pPr>
          </w:p>
          <w:p w14:paraId="289DFB10"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Alimentación: 1 Desayuno, 1 Almuerzo, 1 cena.</w:t>
            </w:r>
          </w:p>
          <w:p w14:paraId="4FB56369" w14:textId="77777777" w:rsidR="00DC3D42" w:rsidRPr="00DA165C" w:rsidRDefault="00DC3D42">
            <w:pPr>
              <w:pStyle w:val="Sinespaciado1"/>
              <w:jc w:val="both"/>
              <w:rPr>
                <w:rFonts w:ascii="Arial" w:hAnsi="Arial" w:cs="Arial"/>
                <w:sz w:val="14"/>
                <w:szCs w:val="14"/>
              </w:rPr>
            </w:pPr>
          </w:p>
          <w:p w14:paraId="7CB3A1BC"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Senderismo: Desierto rojo (sector el cusco) -Desierto Gris (Valle de los fantasmas) -Visita e ingreso a la piscina (desierto gris) -Visita a tienda de productos a base de cactus y cabrito -Seguro de asistencia médica -Coordinador de viaje, guía -Actividad de integración.</w:t>
            </w:r>
          </w:p>
          <w:p w14:paraId="1250AD66" w14:textId="77777777" w:rsidR="00DC3D42" w:rsidRPr="00DA165C" w:rsidRDefault="00DC3D42">
            <w:pPr>
              <w:pStyle w:val="Sinespaciado1"/>
              <w:jc w:val="both"/>
              <w:rPr>
                <w:rFonts w:ascii="Arial" w:hAnsi="Arial" w:cs="Arial"/>
                <w:sz w:val="14"/>
                <w:szCs w:val="14"/>
              </w:rPr>
            </w:pPr>
          </w:p>
          <w:p w14:paraId="3C18DE86"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El contratista entregará los almuerzos y refrigerios en el lugar de la actividad y cantidades requeridas para el personal asistente, el menú seleccionado debe corresponder a lo establecido dentro de la sección No.1 del presente anexo, no se aceptará menú que no estén allí relacionados.</w:t>
            </w:r>
          </w:p>
          <w:p w14:paraId="211D8490" w14:textId="77777777" w:rsidR="00DC3D42" w:rsidRPr="00DA165C" w:rsidRDefault="00DC3D42">
            <w:pPr>
              <w:pStyle w:val="Sinespaciado1"/>
              <w:jc w:val="both"/>
              <w:rPr>
                <w:rFonts w:ascii="Arial" w:hAnsi="Arial" w:cs="Arial"/>
                <w:sz w:val="14"/>
                <w:szCs w:val="14"/>
              </w:rPr>
            </w:pPr>
          </w:p>
          <w:p w14:paraId="04733F8A" w14:textId="77777777" w:rsidR="00DC3D42" w:rsidRPr="00DA165C" w:rsidRDefault="00DC3D42">
            <w:pPr>
              <w:pStyle w:val="Sinespaciado1"/>
              <w:jc w:val="both"/>
              <w:rPr>
                <w:rFonts w:ascii="Arial" w:hAnsi="Arial" w:cs="Arial"/>
                <w:sz w:val="14"/>
                <w:szCs w:val="14"/>
              </w:rPr>
            </w:pPr>
            <w:r w:rsidRPr="00DA165C">
              <w:rPr>
                <w:rFonts w:ascii="Arial" w:hAnsi="Arial" w:cs="Arial"/>
                <w:b/>
                <w:bCs/>
                <w:sz w:val="14"/>
                <w:szCs w:val="14"/>
              </w:rPr>
              <w:t>Valor</w:t>
            </w:r>
            <w:r w:rsidRPr="00DA165C">
              <w:rPr>
                <w:rFonts w:ascii="Arial" w:hAnsi="Arial" w:cs="Arial"/>
                <w:sz w:val="14"/>
                <w:szCs w:val="14"/>
              </w:rPr>
              <w:t>: el valor propuesto por el oferente, será presentado teniendo en cuenta las condiciones requeridas para el desarrollo de la actividad, de acuerdo a lo señalado en el presente ítem.</w:t>
            </w:r>
          </w:p>
          <w:p w14:paraId="54593F96" w14:textId="77777777" w:rsidR="00DC3D42" w:rsidRPr="00DA165C" w:rsidRDefault="00DC3D42">
            <w:pPr>
              <w:pStyle w:val="Sinespaciado1"/>
              <w:jc w:val="both"/>
              <w:rPr>
                <w:rFonts w:ascii="Arial" w:hAnsi="Arial" w:cs="Arial"/>
                <w:sz w:val="14"/>
                <w:szCs w:val="14"/>
              </w:rPr>
            </w:pPr>
          </w:p>
          <w:p w14:paraId="0F8F4FC4" w14:textId="2DBFD507" w:rsidR="00DC3D42" w:rsidRPr="00DA165C" w:rsidRDefault="00DC3D42" w:rsidP="00A100A3">
            <w:pPr>
              <w:pStyle w:val="Sinespaciado1"/>
              <w:jc w:val="both"/>
              <w:rPr>
                <w:rFonts w:ascii="Arial" w:hAnsi="Arial" w:cs="Arial"/>
                <w:sz w:val="14"/>
                <w:szCs w:val="14"/>
              </w:rPr>
            </w:pPr>
            <w:r w:rsidRPr="00DA165C">
              <w:rPr>
                <w:rFonts w:ascii="Arial" w:hAnsi="Arial" w:cs="Arial"/>
                <w:b/>
                <w:bCs/>
                <w:sz w:val="14"/>
                <w:szCs w:val="14"/>
              </w:rPr>
              <w:t>Nota 1</w:t>
            </w:r>
            <w:r w:rsidRPr="00DA165C">
              <w:rPr>
                <w:rFonts w:ascii="Arial" w:hAnsi="Arial" w:cs="Arial"/>
                <w:sz w:val="14"/>
                <w:szCs w:val="14"/>
              </w:rPr>
              <w:t>: El transporte y combustible será brindado por cada escuela de policía.</w:t>
            </w:r>
          </w:p>
          <w:p w14:paraId="5788E0AF" w14:textId="07F3CFB9" w:rsidR="00DC3D42" w:rsidRPr="00DA165C" w:rsidRDefault="00DC3D42">
            <w:pPr>
              <w:pStyle w:val="Sinespaciado1"/>
              <w:jc w:val="both"/>
              <w:rPr>
                <w:rFonts w:ascii="Arial" w:hAnsi="Arial" w:cs="Arial"/>
                <w:sz w:val="14"/>
                <w:szCs w:val="14"/>
              </w:rPr>
            </w:pPr>
          </w:p>
          <w:p w14:paraId="39207536" w14:textId="75F78E99" w:rsidR="00DC3D42" w:rsidRPr="00DA165C" w:rsidRDefault="00DC3D42">
            <w:pPr>
              <w:pStyle w:val="Sinespaciado1"/>
              <w:jc w:val="both"/>
              <w:rPr>
                <w:rFonts w:ascii="Arial" w:hAnsi="Arial" w:cs="Arial"/>
                <w:sz w:val="14"/>
                <w:szCs w:val="14"/>
              </w:rPr>
            </w:pPr>
            <w:r w:rsidRPr="00DA165C">
              <w:rPr>
                <w:rFonts w:ascii="Arial" w:hAnsi="Arial" w:cs="Arial"/>
                <w:b/>
                <w:bCs/>
                <w:sz w:val="14"/>
                <w:szCs w:val="14"/>
              </w:rPr>
              <w:t>Nota 2</w:t>
            </w:r>
            <w:r w:rsidRPr="00DA165C">
              <w:rPr>
                <w:rFonts w:ascii="Arial" w:hAnsi="Arial" w:cs="Arial"/>
                <w:sz w:val="14"/>
                <w:szCs w:val="14"/>
              </w:rPr>
              <w:t>: Para el desarrollo de esta actividad, se contará con una asistencia mínima de 30 personas por salida, cabe aclarar, que se deben proyectar como mínimo tres salidas teniendo en cuenta la cantidad de personal. Salidas que deben programar en temporada baja, en distintas fechas [martes a jueves] por cada grupo, sin que esto implique que alguna de las actividades a realizar se vea afectadas.</w:t>
            </w:r>
            <w:r w:rsidRPr="00DA165C">
              <w:rPr>
                <w:rFonts w:ascii="Arial" w:hAnsi="Arial" w:cs="Arial"/>
                <w:b/>
                <w:bCs/>
                <w:sz w:val="14"/>
                <w:szCs w:val="14"/>
                <w:u w:val="single"/>
              </w:rPr>
              <w:t xml:space="preserve">   </w:t>
            </w:r>
          </w:p>
        </w:tc>
        <w:tc>
          <w:tcPr>
            <w:tcW w:w="1524" w:type="dxa"/>
            <w:gridSpan w:val="2"/>
            <w:vAlign w:val="center"/>
          </w:tcPr>
          <w:p w14:paraId="357FD18A" w14:textId="496DA68F" w:rsidR="00DC3D42" w:rsidRPr="00DA165C" w:rsidRDefault="00DC3D42" w:rsidP="00942796">
            <w:pPr>
              <w:pStyle w:val="Sinespaciado1"/>
              <w:jc w:val="center"/>
              <w:rPr>
                <w:rFonts w:ascii="Arial" w:hAnsi="Arial" w:cs="Arial"/>
                <w:color w:val="00B050"/>
                <w:sz w:val="14"/>
                <w:szCs w:val="14"/>
              </w:rPr>
            </w:pPr>
            <w:r w:rsidRPr="00DA165C">
              <w:rPr>
                <w:rFonts w:ascii="Arial" w:hAnsi="Arial" w:cs="Arial"/>
                <w:sz w:val="14"/>
                <w:szCs w:val="14"/>
              </w:rPr>
              <w:t>$615.825,00</w:t>
            </w:r>
          </w:p>
        </w:tc>
        <w:tc>
          <w:tcPr>
            <w:tcW w:w="1452" w:type="dxa"/>
            <w:vAlign w:val="center"/>
          </w:tcPr>
          <w:p w14:paraId="4D0C0E84" w14:textId="6BF49644" w:rsidR="00DC3D42" w:rsidRPr="00DA165C" w:rsidRDefault="00DC3D42" w:rsidP="00942796">
            <w:pPr>
              <w:pStyle w:val="Sinespaciado1"/>
              <w:jc w:val="center"/>
              <w:rPr>
                <w:rFonts w:ascii="Arial" w:hAnsi="Arial" w:cs="Arial"/>
                <w:b/>
                <w:bCs/>
                <w:sz w:val="14"/>
                <w:szCs w:val="14"/>
              </w:rPr>
            </w:pPr>
            <w:r w:rsidRPr="00DA165C">
              <w:rPr>
                <w:rFonts w:ascii="Arial" w:hAnsi="Arial" w:cs="Arial"/>
                <w:color w:val="00B050"/>
                <w:sz w:val="14"/>
                <w:szCs w:val="14"/>
              </w:rPr>
              <w:t>$ 250.000,00</w:t>
            </w:r>
          </w:p>
        </w:tc>
        <w:tc>
          <w:tcPr>
            <w:tcW w:w="1418" w:type="dxa"/>
            <w:gridSpan w:val="2"/>
            <w:vAlign w:val="center"/>
          </w:tcPr>
          <w:p w14:paraId="6DC36B58" w14:textId="2A471DCA"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$ 320.000,00</w:t>
            </w:r>
          </w:p>
        </w:tc>
        <w:tc>
          <w:tcPr>
            <w:tcW w:w="1276" w:type="dxa"/>
            <w:vAlign w:val="center"/>
          </w:tcPr>
          <w:p w14:paraId="03965F19" w14:textId="35BC9CE1"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$ 250.000,00</w:t>
            </w:r>
          </w:p>
        </w:tc>
      </w:tr>
      <w:tr w:rsidR="00DC3D42" w:rsidRPr="00DA165C" w14:paraId="085D0D0B" w14:textId="77777777" w:rsidTr="00373DF7">
        <w:tc>
          <w:tcPr>
            <w:tcW w:w="567" w:type="dxa"/>
            <w:vAlign w:val="center"/>
          </w:tcPr>
          <w:p w14:paraId="15C8714F" w14:textId="77777777"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5</w:t>
            </w:r>
          </w:p>
        </w:tc>
        <w:tc>
          <w:tcPr>
            <w:tcW w:w="2835" w:type="dxa"/>
            <w:vAlign w:val="center"/>
          </w:tcPr>
          <w:p w14:paraId="45AF9141"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PARQUE ACUATICO RECREATIVO</w:t>
            </w:r>
          </w:p>
          <w:p w14:paraId="7B64553C"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RECREACION, DEPORTE, CULTURA Y TURISMO</w:t>
            </w:r>
          </w:p>
          <w:p w14:paraId="5326CAD8" w14:textId="77777777" w:rsidR="00DC3D42" w:rsidRPr="00DA165C" w:rsidRDefault="00DC3D42">
            <w:pPr>
              <w:pStyle w:val="Sinespaciado1"/>
              <w:jc w:val="both"/>
              <w:rPr>
                <w:rFonts w:ascii="Arial" w:hAnsi="Arial" w:cs="Arial"/>
                <w:b/>
                <w:bCs/>
                <w:sz w:val="14"/>
                <w:szCs w:val="14"/>
                <w:u w:val="single"/>
              </w:rPr>
            </w:pPr>
          </w:p>
          <w:p w14:paraId="456E2497" w14:textId="42407FCB" w:rsidR="00DC3D42" w:rsidRPr="00DA165C" w:rsidRDefault="00DC3D42" w:rsidP="00DD1F3A">
            <w:pPr>
              <w:jc w:val="both"/>
              <w:rPr>
                <w:rFonts w:ascii="Arial" w:eastAsia="Calibri" w:hAnsi="Arial" w:cs="Arial"/>
                <w:color w:val="000000" w:themeColor="text1"/>
                <w:sz w:val="16"/>
                <w:szCs w:val="16"/>
              </w:rPr>
            </w:pPr>
            <w:r w:rsidRPr="00DA165C">
              <w:rPr>
                <w:rFonts w:ascii="Arial" w:hAnsi="Arial" w:cs="Arial"/>
                <w:b/>
                <w:bCs/>
                <w:sz w:val="14"/>
                <w:szCs w:val="14"/>
                <w:u w:val="single"/>
              </w:rPr>
              <w:t xml:space="preserve">ACTIVIDAD DE TURISMO – SALIDA DIA DE LOS NIÑOS RECREACION, DEPORTE, CULTURA Y TURISMO ACTIVIDAD DE CONTRIBUCIÓN A LA ADULTEZ Y A LA FAMILIA VISITAS A LUGARES DE INTERÉS CULTURAL - VISITAS A PARQUES - TURISMO. Un </w:t>
            </w:r>
            <w:r w:rsidRPr="00DA165C">
              <w:rPr>
                <w:rFonts w:ascii="Arial" w:hAnsi="Arial" w:cs="Arial"/>
                <w:b/>
                <w:bCs/>
                <w:sz w:val="14"/>
                <w:szCs w:val="14"/>
                <w:u w:val="single"/>
              </w:rPr>
              <w:lastRenderedPageBreak/>
              <w:t xml:space="preserve">día (pasadía) EN EL DEPARTAMENTO CUNDINAMARCA, QUINDIO, ANTIOQUA Y/O TOLIMA </w:t>
            </w:r>
            <w:r w:rsidRPr="00DA165C">
              <w:rPr>
                <w:rFonts w:ascii="Arial" w:hAnsi="Arial" w:cs="Arial"/>
                <w:sz w:val="14"/>
                <w:szCs w:val="14"/>
              </w:rPr>
              <w:t>cualquier día de la semana incluye</w:t>
            </w:r>
            <w:r w:rsidRPr="00DA165C">
              <w:rPr>
                <w:rFonts w:ascii="Arial" w:eastAsia="Calibri" w:hAnsi="Arial" w:cs="Arial"/>
                <w:color w:val="000000" w:themeColor="text1"/>
                <w:sz w:val="16"/>
                <w:szCs w:val="16"/>
              </w:rPr>
              <w:t xml:space="preserve"> almuerzo y refrigerio, entrada piscina de adultos y niños, derecho a zonas deportivas, juegos de mesa, zonas húmedas, atracciones mecánicas y demás actividades propias de los parques de diversión.</w:t>
            </w:r>
          </w:p>
          <w:p w14:paraId="2D7E9DE8" w14:textId="77777777" w:rsidR="00DC3D42" w:rsidRPr="00DA165C" w:rsidRDefault="00DC3D42" w:rsidP="00DD1F3A">
            <w:pPr>
              <w:pStyle w:val="Sinespaciado1"/>
              <w:jc w:val="both"/>
              <w:rPr>
                <w:rFonts w:ascii="Arial" w:hAnsi="Arial" w:cs="Arial"/>
                <w:color w:val="000000" w:themeColor="text1"/>
                <w:sz w:val="16"/>
                <w:szCs w:val="16"/>
              </w:rPr>
            </w:pPr>
          </w:p>
          <w:p w14:paraId="6D7C9A15" w14:textId="77777777" w:rsidR="00DC3D42" w:rsidRPr="00DA165C" w:rsidRDefault="00DC3D42" w:rsidP="00DD1F3A">
            <w:pPr>
              <w:pStyle w:val="Sinespaciado1"/>
              <w:jc w:val="both"/>
              <w:rPr>
                <w:rFonts w:ascii="Arial" w:hAnsi="Arial" w:cs="Arial"/>
                <w:i/>
                <w:iCs/>
                <w:color w:val="000000" w:themeColor="text1"/>
                <w:sz w:val="16"/>
                <w:szCs w:val="16"/>
              </w:rPr>
            </w:pPr>
            <w:r w:rsidRPr="00DA165C">
              <w:rPr>
                <w:rFonts w:ascii="Arial" w:hAnsi="Arial" w:cs="Arial"/>
                <w:i/>
                <w:iCs/>
                <w:color w:val="000000" w:themeColor="text1"/>
                <w:sz w:val="16"/>
                <w:szCs w:val="16"/>
              </w:rPr>
              <w:t>Valor: el valor propuesto por el oferente, será equivalente a una persona, y este, deberá incluir lo indicado en el presente ítem.</w:t>
            </w:r>
          </w:p>
          <w:p w14:paraId="602FF86F" w14:textId="77777777" w:rsidR="00DC3D42" w:rsidRPr="00DA165C" w:rsidRDefault="00DC3D42" w:rsidP="00DD1F3A">
            <w:pPr>
              <w:pStyle w:val="Sinespaciado1"/>
              <w:jc w:val="both"/>
              <w:rPr>
                <w:rFonts w:ascii="Arial" w:hAnsi="Arial" w:cs="Arial"/>
                <w:b/>
                <w:bCs/>
                <w:i/>
                <w:iCs/>
                <w:color w:val="000000" w:themeColor="text1"/>
                <w:sz w:val="16"/>
                <w:szCs w:val="16"/>
              </w:rPr>
            </w:pPr>
          </w:p>
          <w:p w14:paraId="2B5AAE3D" w14:textId="77777777" w:rsidR="00DC3D42" w:rsidRPr="00DA165C" w:rsidRDefault="00DC3D42" w:rsidP="00DD1F3A">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50DB33EC" w14:textId="77777777" w:rsidR="00DC3D42" w:rsidRPr="00DA165C" w:rsidRDefault="00DC3D42" w:rsidP="00DD1F3A">
            <w:pPr>
              <w:pStyle w:val="Sinespaciado1"/>
              <w:jc w:val="both"/>
              <w:rPr>
                <w:rFonts w:ascii="Arial" w:hAnsi="Arial" w:cs="Arial"/>
                <w:color w:val="000000" w:themeColor="text1"/>
                <w:sz w:val="16"/>
                <w:szCs w:val="16"/>
              </w:rPr>
            </w:pPr>
          </w:p>
          <w:p w14:paraId="10D4DB0B" w14:textId="0463D5CE" w:rsidR="00DC3D42" w:rsidRPr="00DA165C" w:rsidRDefault="00DC3D42" w:rsidP="00DD1F3A">
            <w:pPr>
              <w:pStyle w:val="Sinespaciado1"/>
              <w:jc w:val="both"/>
              <w:rPr>
                <w:rFonts w:ascii="Arial" w:hAnsi="Arial" w:cs="Arial"/>
                <w:sz w:val="14"/>
                <w:szCs w:val="14"/>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para el traslado del personal.</w:t>
            </w:r>
          </w:p>
        </w:tc>
        <w:tc>
          <w:tcPr>
            <w:tcW w:w="1524" w:type="dxa"/>
            <w:gridSpan w:val="2"/>
            <w:vAlign w:val="center"/>
          </w:tcPr>
          <w:p w14:paraId="31D2FB88" w14:textId="48FA2371" w:rsidR="00DC3D42" w:rsidRPr="00DA165C" w:rsidRDefault="00DC3D42" w:rsidP="00942796">
            <w:pPr>
              <w:pStyle w:val="Sinespaciado1"/>
              <w:jc w:val="center"/>
              <w:rPr>
                <w:rFonts w:ascii="Arial" w:hAnsi="Arial" w:cs="Arial"/>
                <w:color w:val="00B050"/>
                <w:sz w:val="14"/>
                <w:szCs w:val="14"/>
              </w:rPr>
            </w:pPr>
            <w:r w:rsidRPr="00DA165C">
              <w:rPr>
                <w:rFonts w:ascii="Arial" w:hAnsi="Arial" w:cs="Arial"/>
                <w:color w:val="00B050"/>
                <w:sz w:val="14"/>
                <w:szCs w:val="14"/>
              </w:rPr>
              <w:lastRenderedPageBreak/>
              <w:t>$155.250,00</w:t>
            </w:r>
          </w:p>
        </w:tc>
        <w:tc>
          <w:tcPr>
            <w:tcW w:w="1452" w:type="dxa"/>
            <w:vAlign w:val="center"/>
          </w:tcPr>
          <w:p w14:paraId="26A4594F" w14:textId="385071E4"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xml:space="preserve">$ </w:t>
            </w:r>
            <w:r w:rsidR="00BF6021" w:rsidRPr="00DA165C">
              <w:rPr>
                <w:rFonts w:ascii="Arial" w:hAnsi="Arial" w:cs="Arial"/>
                <w:sz w:val="14"/>
                <w:szCs w:val="14"/>
              </w:rPr>
              <w:t>45</w:t>
            </w:r>
            <w:r w:rsidRPr="00DA165C">
              <w:rPr>
                <w:rFonts w:ascii="Arial" w:hAnsi="Arial" w:cs="Arial"/>
                <w:sz w:val="14"/>
                <w:szCs w:val="14"/>
              </w:rPr>
              <w:t>0.000,00</w:t>
            </w:r>
          </w:p>
        </w:tc>
        <w:tc>
          <w:tcPr>
            <w:tcW w:w="1418" w:type="dxa"/>
            <w:gridSpan w:val="2"/>
            <w:vAlign w:val="center"/>
          </w:tcPr>
          <w:p w14:paraId="1F6A0537" w14:textId="6396F07C"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$ 520.000,00</w:t>
            </w:r>
          </w:p>
        </w:tc>
        <w:tc>
          <w:tcPr>
            <w:tcW w:w="1276" w:type="dxa"/>
            <w:vAlign w:val="center"/>
          </w:tcPr>
          <w:p w14:paraId="060852CC" w14:textId="1122076A"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$ 155.250,00</w:t>
            </w:r>
          </w:p>
        </w:tc>
      </w:tr>
      <w:tr w:rsidR="00DC3D42" w:rsidRPr="00DA165C" w14:paraId="16CBAE34" w14:textId="77777777" w:rsidTr="00373DF7">
        <w:tc>
          <w:tcPr>
            <w:tcW w:w="567" w:type="dxa"/>
            <w:vAlign w:val="center"/>
          </w:tcPr>
          <w:p w14:paraId="74CA038F" w14:textId="77777777"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6</w:t>
            </w:r>
          </w:p>
        </w:tc>
        <w:tc>
          <w:tcPr>
            <w:tcW w:w="2835" w:type="dxa"/>
            <w:vAlign w:val="center"/>
          </w:tcPr>
          <w:p w14:paraId="04F7775E"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ACTIVIDAD DE TURISMO - SALIDA ESTADÍA</w:t>
            </w:r>
          </w:p>
          <w:p w14:paraId="24AB12B6"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RECREACION, DEPORTE, CULTURA Y TURISMO</w:t>
            </w:r>
          </w:p>
          <w:p w14:paraId="51F9A77C" w14:textId="77777777" w:rsidR="00DC3D42" w:rsidRPr="00DA165C" w:rsidRDefault="00DC3D42">
            <w:pPr>
              <w:pStyle w:val="Sinespaciado1"/>
              <w:jc w:val="both"/>
              <w:rPr>
                <w:rFonts w:ascii="Arial" w:hAnsi="Arial" w:cs="Arial"/>
                <w:b/>
                <w:bCs/>
                <w:sz w:val="14"/>
                <w:szCs w:val="14"/>
                <w:u w:val="single"/>
              </w:rPr>
            </w:pPr>
          </w:p>
          <w:p w14:paraId="719B11F1"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ACTIVIDAD DE CONTRIBUCIÓN A LA ADULTEZ Y A LA FAMILIA VISITAS A LUGARES DE INTERÉS CULTURAL - VISITAS A PARQUES - TURISMO.</w:t>
            </w:r>
          </w:p>
          <w:p w14:paraId="650C38D8" w14:textId="77777777" w:rsidR="00DC3D42" w:rsidRPr="00DA165C" w:rsidRDefault="00DC3D42">
            <w:pPr>
              <w:pStyle w:val="Sinespaciado1"/>
              <w:jc w:val="both"/>
              <w:rPr>
                <w:rFonts w:ascii="Arial" w:hAnsi="Arial" w:cs="Arial"/>
                <w:b/>
                <w:bCs/>
                <w:sz w:val="14"/>
                <w:szCs w:val="14"/>
                <w:u w:val="single"/>
              </w:rPr>
            </w:pPr>
          </w:p>
          <w:p w14:paraId="5F58A286" w14:textId="77777777" w:rsidR="00DC3D42" w:rsidRPr="00DA165C" w:rsidRDefault="00DC3D42" w:rsidP="00DD1F3A">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Actividad que tiene como objetivo el acompañamiento del trabajo en equipo o programa de integración, que permite fortalecer la unión con sus compañeros de trabajo y que incluya:</w:t>
            </w:r>
          </w:p>
          <w:p w14:paraId="665FE6CA" w14:textId="77777777" w:rsidR="00DC3D42" w:rsidRPr="00DA165C" w:rsidRDefault="00DC3D42" w:rsidP="00DD1F3A">
            <w:pPr>
              <w:pStyle w:val="Sinespaciado1"/>
              <w:jc w:val="both"/>
              <w:rPr>
                <w:rFonts w:ascii="Arial" w:hAnsi="Arial" w:cs="Arial"/>
                <w:color w:val="000000" w:themeColor="text1"/>
                <w:sz w:val="16"/>
                <w:szCs w:val="16"/>
              </w:rPr>
            </w:pPr>
          </w:p>
          <w:p w14:paraId="0825B3BF" w14:textId="77777777" w:rsidR="00DC3D42" w:rsidRPr="00DA165C" w:rsidRDefault="00DC3D42" w:rsidP="00DD1F3A">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Visita a CENTRO VACACIONAL Y/O RECREATIVO EN EL DEPARTAMENTO DE CUNDINAMARCA, QUINDIO, ANTIOQUIA Y/O TOLIMA, cualquier día de la semana incluye: entrada piscina de adultos y niños, derecho a zonas deportivas, juegos de mesa, zonas húmedas, atracciones mecánicas y demás actividades propias de los parques de diversión. </w:t>
            </w:r>
          </w:p>
          <w:p w14:paraId="296D4A21" w14:textId="77777777" w:rsidR="00DC3D42" w:rsidRPr="00DA165C" w:rsidRDefault="00DC3D42" w:rsidP="00DD1F3A">
            <w:pPr>
              <w:pStyle w:val="Sinespaciado1"/>
              <w:jc w:val="both"/>
              <w:rPr>
                <w:rFonts w:ascii="Arial" w:hAnsi="Arial" w:cs="Arial"/>
                <w:color w:val="000000" w:themeColor="text1"/>
                <w:sz w:val="16"/>
                <w:szCs w:val="16"/>
              </w:rPr>
            </w:pPr>
          </w:p>
          <w:p w14:paraId="60C1A01D" w14:textId="77777777" w:rsidR="00DC3D42" w:rsidRPr="00DA165C" w:rsidRDefault="00DC3D42" w:rsidP="00DD1F3A">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w:t>
            </w:r>
          </w:p>
          <w:p w14:paraId="7F28675A" w14:textId="77777777" w:rsidR="00DC3D42" w:rsidRPr="00DA165C" w:rsidRDefault="00DC3D42" w:rsidP="00DD1F3A">
            <w:pPr>
              <w:pStyle w:val="Sinespaciado1"/>
              <w:jc w:val="both"/>
              <w:rPr>
                <w:rFonts w:ascii="Arial" w:hAnsi="Arial" w:cs="Arial"/>
                <w:color w:val="000000" w:themeColor="text1"/>
                <w:sz w:val="16"/>
                <w:szCs w:val="16"/>
              </w:rPr>
            </w:pPr>
          </w:p>
          <w:p w14:paraId="4C11DA56" w14:textId="77777777" w:rsidR="00DC3D42" w:rsidRPr="00DA165C" w:rsidRDefault="00DC3D42" w:rsidP="00DD1F3A">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lastRenderedPageBreak/>
              <w:t>Alojamiento: 1 noche en hotel en un pueblo ubicado al alrededor del lugar (según elección y disponibilidad).</w:t>
            </w:r>
          </w:p>
          <w:p w14:paraId="63F1EBC8" w14:textId="77777777" w:rsidR="00DC3D42" w:rsidRPr="00DA165C" w:rsidRDefault="00DC3D42" w:rsidP="00DD1F3A">
            <w:pPr>
              <w:pStyle w:val="Sinespaciado1"/>
              <w:jc w:val="both"/>
              <w:rPr>
                <w:rFonts w:ascii="Arial" w:hAnsi="Arial" w:cs="Arial"/>
                <w:color w:val="000000" w:themeColor="text1"/>
                <w:sz w:val="16"/>
                <w:szCs w:val="16"/>
              </w:rPr>
            </w:pPr>
          </w:p>
          <w:p w14:paraId="52EF4FFE" w14:textId="05776611" w:rsidR="00DC3D42" w:rsidRPr="00DA165C" w:rsidRDefault="00DC3D42" w:rsidP="00DD1F3A">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1</w:t>
            </w:r>
            <w:r w:rsidRPr="00DA165C">
              <w:rPr>
                <w:rFonts w:ascii="Arial" w:hAnsi="Arial" w:cs="Arial"/>
                <w:color w:val="000000" w:themeColor="text1"/>
                <w:sz w:val="16"/>
                <w:szCs w:val="16"/>
              </w:rPr>
              <w:t xml:space="preserve">: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 no se aceptará menú que no esté allí relacionado. </w:t>
            </w:r>
          </w:p>
          <w:p w14:paraId="41DC922C" w14:textId="77777777" w:rsidR="00DC3D42" w:rsidRPr="00DA165C" w:rsidRDefault="00DC3D42" w:rsidP="00DD1F3A">
            <w:pPr>
              <w:pStyle w:val="Sinespaciado1"/>
              <w:jc w:val="both"/>
              <w:rPr>
                <w:rFonts w:ascii="Arial" w:hAnsi="Arial" w:cs="Arial"/>
                <w:color w:val="000000" w:themeColor="text1"/>
                <w:sz w:val="16"/>
                <w:szCs w:val="16"/>
              </w:rPr>
            </w:pPr>
          </w:p>
          <w:p w14:paraId="45E08617" w14:textId="77777777" w:rsidR="00DC3D42" w:rsidRPr="00DA165C" w:rsidRDefault="00DC3D42" w:rsidP="00DD1F3A">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El contratista deberá entregar las bebidas frías.</w:t>
            </w:r>
          </w:p>
          <w:p w14:paraId="5184ED9B" w14:textId="77777777" w:rsidR="00DC3D42" w:rsidRPr="00DA165C" w:rsidRDefault="00DC3D42" w:rsidP="00DD1F3A">
            <w:pPr>
              <w:pStyle w:val="Sinespaciado1"/>
              <w:jc w:val="both"/>
              <w:rPr>
                <w:rFonts w:ascii="Arial" w:hAnsi="Arial" w:cs="Arial"/>
                <w:color w:val="000000" w:themeColor="text1"/>
                <w:sz w:val="16"/>
                <w:szCs w:val="16"/>
              </w:rPr>
            </w:pPr>
          </w:p>
          <w:p w14:paraId="739C378F" w14:textId="77777777" w:rsidR="00DC3D42" w:rsidRPr="00DA165C" w:rsidRDefault="00DC3D42" w:rsidP="00DD1F3A">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4B0C6A80" w14:textId="77777777" w:rsidR="00DC3D42" w:rsidRPr="00DA165C" w:rsidRDefault="00DC3D42" w:rsidP="00DD1F3A">
            <w:pPr>
              <w:pStyle w:val="Sinespaciado1"/>
              <w:jc w:val="both"/>
              <w:rPr>
                <w:rFonts w:ascii="Arial" w:hAnsi="Arial" w:cs="Arial"/>
                <w:color w:val="000000" w:themeColor="text1"/>
                <w:sz w:val="16"/>
                <w:szCs w:val="16"/>
              </w:rPr>
            </w:pPr>
          </w:p>
          <w:p w14:paraId="365E8C96" w14:textId="77777777" w:rsidR="00DC3D42" w:rsidRPr="00DA165C" w:rsidRDefault="00DC3D42" w:rsidP="00DD1F3A">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64443965" w14:textId="77777777" w:rsidR="00DC3D42" w:rsidRPr="00DA165C" w:rsidRDefault="00DC3D42" w:rsidP="00DD1F3A">
            <w:pPr>
              <w:pStyle w:val="Sinespaciado1"/>
              <w:jc w:val="both"/>
              <w:rPr>
                <w:rFonts w:ascii="Arial" w:hAnsi="Arial" w:cs="Arial"/>
                <w:b/>
                <w:bCs/>
                <w:i/>
                <w:iCs/>
                <w:color w:val="000000" w:themeColor="text1"/>
                <w:sz w:val="16"/>
                <w:szCs w:val="16"/>
              </w:rPr>
            </w:pPr>
          </w:p>
          <w:p w14:paraId="285ACEE7" w14:textId="0820692F" w:rsidR="00DC3D42" w:rsidRPr="00DA165C" w:rsidRDefault="00DC3D42" w:rsidP="00DD1F3A">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3EC04D62" w14:textId="77777777" w:rsidR="00DC3D42" w:rsidRPr="00DA165C" w:rsidRDefault="00DC3D42" w:rsidP="00DD1F3A">
            <w:pPr>
              <w:pStyle w:val="Sinespaciado1"/>
              <w:jc w:val="both"/>
              <w:rPr>
                <w:rFonts w:ascii="Arial" w:hAnsi="Arial" w:cs="Arial"/>
                <w:color w:val="000000" w:themeColor="text1"/>
                <w:sz w:val="16"/>
                <w:szCs w:val="16"/>
              </w:rPr>
            </w:pPr>
          </w:p>
          <w:p w14:paraId="6C7C1949" w14:textId="60575E9E" w:rsidR="00DC3D42" w:rsidRPr="00DA165C" w:rsidRDefault="00DC3D42" w:rsidP="00DD1F3A">
            <w:pPr>
              <w:pStyle w:val="Sinespaciado1"/>
              <w:jc w:val="both"/>
              <w:rPr>
                <w:rFonts w:ascii="Arial" w:hAnsi="Arial" w:cs="Arial"/>
                <w:b/>
                <w:bCs/>
                <w:i/>
                <w:iCs/>
                <w:sz w:val="14"/>
                <w:szCs w:val="14"/>
              </w:rPr>
            </w:pPr>
            <w:r w:rsidRPr="00DA165C">
              <w:rPr>
                <w:rFonts w:ascii="Arial" w:hAnsi="Arial" w:cs="Arial"/>
                <w:b/>
                <w:bCs/>
                <w:color w:val="000000" w:themeColor="text1"/>
                <w:sz w:val="16"/>
                <w:szCs w:val="16"/>
              </w:rPr>
              <w:t>Nota 3:</w:t>
            </w:r>
            <w:r w:rsidRPr="00DA165C">
              <w:rPr>
                <w:rFonts w:ascii="Arial" w:hAnsi="Arial" w:cs="Arial"/>
                <w:color w:val="000000" w:themeColor="text1"/>
                <w:sz w:val="16"/>
                <w:szCs w:val="16"/>
              </w:rPr>
              <w:t xml:space="preserve"> Las escuelas de policía suministrarán el transporte y combustible para el traslado del personal.</w:t>
            </w:r>
          </w:p>
        </w:tc>
        <w:tc>
          <w:tcPr>
            <w:tcW w:w="1524" w:type="dxa"/>
            <w:gridSpan w:val="2"/>
            <w:vAlign w:val="center"/>
          </w:tcPr>
          <w:p w14:paraId="14CA20AB" w14:textId="2855064A" w:rsidR="00DC3D42" w:rsidRPr="00DA165C" w:rsidRDefault="00DC3D42" w:rsidP="00942796">
            <w:pPr>
              <w:pStyle w:val="Sinespaciado1"/>
              <w:jc w:val="center"/>
              <w:rPr>
                <w:rFonts w:ascii="Arial" w:hAnsi="Arial" w:cs="Arial"/>
                <w:sz w:val="14"/>
                <w:szCs w:val="14"/>
              </w:rPr>
            </w:pPr>
            <w:r w:rsidRPr="00DA165C">
              <w:rPr>
                <w:rFonts w:ascii="Arial" w:hAnsi="Arial" w:cs="Arial"/>
                <w:color w:val="00B050"/>
                <w:sz w:val="14"/>
                <w:szCs w:val="14"/>
              </w:rPr>
              <w:lastRenderedPageBreak/>
              <w:t>$230.000,00</w:t>
            </w:r>
          </w:p>
        </w:tc>
        <w:tc>
          <w:tcPr>
            <w:tcW w:w="1452" w:type="dxa"/>
            <w:vAlign w:val="center"/>
          </w:tcPr>
          <w:p w14:paraId="2D6BF9AC" w14:textId="4F0E2E6D" w:rsidR="00DC3D42" w:rsidRPr="00DA165C" w:rsidRDefault="00DC3D42" w:rsidP="00942796">
            <w:pPr>
              <w:pStyle w:val="Sinespaciado1"/>
              <w:jc w:val="center"/>
              <w:rPr>
                <w:rFonts w:ascii="Arial" w:hAnsi="Arial" w:cs="Arial"/>
                <w:b/>
                <w:bCs/>
                <w:sz w:val="14"/>
                <w:szCs w:val="14"/>
              </w:rPr>
            </w:pPr>
            <w:r w:rsidRPr="00DA165C">
              <w:rPr>
                <w:rFonts w:ascii="Arial" w:hAnsi="Arial" w:cs="Arial"/>
                <w:color w:val="00B050"/>
                <w:sz w:val="14"/>
                <w:szCs w:val="14"/>
              </w:rPr>
              <w:t xml:space="preserve">$ </w:t>
            </w:r>
            <w:r w:rsidR="00BF6021" w:rsidRPr="00DA165C">
              <w:rPr>
                <w:rFonts w:ascii="Arial" w:hAnsi="Arial" w:cs="Arial"/>
                <w:color w:val="00B050"/>
                <w:sz w:val="14"/>
                <w:szCs w:val="14"/>
              </w:rPr>
              <w:t>23</w:t>
            </w:r>
            <w:r w:rsidRPr="00DA165C">
              <w:rPr>
                <w:rFonts w:ascii="Arial" w:hAnsi="Arial" w:cs="Arial"/>
                <w:color w:val="00B050"/>
                <w:sz w:val="14"/>
                <w:szCs w:val="14"/>
              </w:rPr>
              <w:t>0.000,00</w:t>
            </w:r>
          </w:p>
        </w:tc>
        <w:tc>
          <w:tcPr>
            <w:tcW w:w="1418" w:type="dxa"/>
            <w:gridSpan w:val="2"/>
            <w:vAlign w:val="center"/>
          </w:tcPr>
          <w:p w14:paraId="3A5D3DEF" w14:textId="1E95D768"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$ 250.000,00</w:t>
            </w:r>
          </w:p>
        </w:tc>
        <w:tc>
          <w:tcPr>
            <w:tcW w:w="1276" w:type="dxa"/>
            <w:vAlign w:val="center"/>
          </w:tcPr>
          <w:p w14:paraId="29540189" w14:textId="6C1FE0D6"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$230.000,00</w:t>
            </w:r>
          </w:p>
        </w:tc>
      </w:tr>
      <w:tr w:rsidR="00DC3D42" w:rsidRPr="00DA165C" w14:paraId="498FF8D5" w14:textId="77777777" w:rsidTr="00373DF7">
        <w:tc>
          <w:tcPr>
            <w:tcW w:w="567" w:type="dxa"/>
            <w:vAlign w:val="center"/>
          </w:tcPr>
          <w:p w14:paraId="1EE6B4AB" w14:textId="77777777" w:rsidR="00DC3D42" w:rsidRPr="00DA165C" w:rsidRDefault="00DC3D42" w:rsidP="00513313">
            <w:pPr>
              <w:pStyle w:val="Sinespaciado1"/>
              <w:jc w:val="center"/>
              <w:rPr>
                <w:rFonts w:ascii="Arial" w:hAnsi="Arial" w:cs="Arial"/>
                <w:b/>
                <w:bCs/>
                <w:sz w:val="14"/>
                <w:szCs w:val="14"/>
              </w:rPr>
            </w:pPr>
            <w:r w:rsidRPr="00DA165C">
              <w:rPr>
                <w:rFonts w:ascii="Arial" w:hAnsi="Arial" w:cs="Arial"/>
                <w:b/>
                <w:bCs/>
                <w:sz w:val="14"/>
                <w:szCs w:val="14"/>
              </w:rPr>
              <w:t>7</w:t>
            </w:r>
          </w:p>
        </w:tc>
        <w:tc>
          <w:tcPr>
            <w:tcW w:w="2835" w:type="dxa"/>
            <w:vAlign w:val="center"/>
          </w:tcPr>
          <w:p w14:paraId="580CF07A" w14:textId="77777777" w:rsidR="00DC3D42" w:rsidRPr="00DA165C" w:rsidRDefault="00DC3D42" w:rsidP="00513313">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ESTADÍA</w:t>
            </w:r>
          </w:p>
          <w:p w14:paraId="03725B88" w14:textId="77777777" w:rsidR="00DC3D42" w:rsidRPr="00DA165C" w:rsidRDefault="00DC3D42" w:rsidP="00513313">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RECREACIÓN, DEPORTE, CULTURA Y TURISMO</w:t>
            </w:r>
          </w:p>
          <w:p w14:paraId="552E1066" w14:textId="77777777" w:rsidR="00DC3D42" w:rsidRPr="00DA165C" w:rsidRDefault="00DC3D42" w:rsidP="00513313">
            <w:pPr>
              <w:pStyle w:val="Sinespaciado1"/>
              <w:jc w:val="both"/>
              <w:rPr>
                <w:rFonts w:ascii="Arial" w:hAnsi="Arial" w:cs="Arial"/>
                <w:b/>
                <w:bCs/>
                <w:color w:val="000000" w:themeColor="text1"/>
                <w:sz w:val="16"/>
                <w:szCs w:val="16"/>
                <w:u w:val="single"/>
              </w:rPr>
            </w:pPr>
          </w:p>
          <w:p w14:paraId="63380865" w14:textId="77777777" w:rsidR="00DC3D42" w:rsidRPr="00DA165C" w:rsidRDefault="00DC3D42" w:rsidP="00513313">
            <w:pPr>
              <w:pStyle w:val="Sinespaciado1"/>
              <w:jc w:val="both"/>
              <w:rPr>
                <w:rFonts w:ascii="Arial" w:hAnsi="Arial" w:cs="Arial"/>
                <w:b/>
                <w:bCs/>
                <w:color w:val="000000" w:themeColor="text1"/>
                <w:sz w:val="16"/>
                <w:szCs w:val="16"/>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r w:rsidRPr="00DA165C">
              <w:rPr>
                <w:rFonts w:ascii="Arial" w:hAnsi="Arial" w:cs="Arial"/>
                <w:b/>
                <w:bCs/>
                <w:color w:val="000000" w:themeColor="text1"/>
                <w:sz w:val="16"/>
                <w:szCs w:val="16"/>
              </w:rPr>
              <w:t>.</w:t>
            </w:r>
          </w:p>
          <w:p w14:paraId="77A707BE" w14:textId="77777777" w:rsidR="00DC3D42" w:rsidRPr="00DA165C" w:rsidRDefault="00DC3D42" w:rsidP="00513313">
            <w:pPr>
              <w:pStyle w:val="Sinespaciado1"/>
              <w:jc w:val="both"/>
              <w:rPr>
                <w:rFonts w:ascii="Arial" w:hAnsi="Arial" w:cs="Arial"/>
                <w:color w:val="000000" w:themeColor="text1"/>
                <w:sz w:val="16"/>
                <w:szCs w:val="16"/>
              </w:rPr>
            </w:pPr>
          </w:p>
          <w:p w14:paraId="5DE10A4B"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Actividad que tiene como objetivo el acompañamiento del trabajo en equipo o programa de integración, que permite fortalecer la unión con sus compañeros de trabajo y que incluya:</w:t>
            </w:r>
          </w:p>
          <w:p w14:paraId="1D54CC45" w14:textId="77777777" w:rsidR="00DC3D42" w:rsidRPr="00DA165C" w:rsidRDefault="00DC3D42" w:rsidP="00513313">
            <w:pPr>
              <w:pStyle w:val="Sinespaciado1"/>
              <w:jc w:val="both"/>
              <w:rPr>
                <w:rFonts w:ascii="Arial" w:hAnsi="Arial" w:cs="Arial"/>
                <w:color w:val="000000" w:themeColor="text1"/>
                <w:sz w:val="16"/>
                <w:szCs w:val="16"/>
              </w:rPr>
            </w:pPr>
          </w:p>
          <w:p w14:paraId="592D318E" w14:textId="77777777" w:rsidR="00DC3D42" w:rsidRPr="00DA165C" w:rsidRDefault="00DC3D42" w:rsidP="00513313">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Visita a CENTRO VACACIONAL Y/O RECREATIVO EN EL DEPARTAMENTO CUNDINAMARCA, ANTIOQUIA, QUINDIO y/o TOLIMA, cualquier día </w:t>
            </w:r>
            <w:r w:rsidRPr="00DA165C">
              <w:rPr>
                <w:rFonts w:ascii="Arial" w:eastAsia="Calibri" w:hAnsi="Arial" w:cs="Arial"/>
                <w:color w:val="000000" w:themeColor="text1"/>
                <w:sz w:val="16"/>
                <w:szCs w:val="16"/>
              </w:rPr>
              <w:lastRenderedPageBreak/>
              <w:t xml:space="preserve">de la semana incluye: entrada piscina de adultos y niños, derecho a zonas deportivas, juegos de mesa, zonas húmedas, atracciones mecánicas y demás actividades propias de los parques de diversión. </w:t>
            </w:r>
          </w:p>
          <w:p w14:paraId="35D30128" w14:textId="77777777" w:rsidR="00DC3D42" w:rsidRPr="00DA165C" w:rsidRDefault="00DC3D42" w:rsidP="00513313">
            <w:pPr>
              <w:pStyle w:val="Sinespaciado1"/>
              <w:jc w:val="both"/>
              <w:rPr>
                <w:rFonts w:ascii="Arial" w:hAnsi="Arial" w:cs="Arial"/>
                <w:color w:val="000000" w:themeColor="text1"/>
                <w:sz w:val="16"/>
                <w:szCs w:val="16"/>
              </w:rPr>
            </w:pPr>
          </w:p>
          <w:p w14:paraId="7AE03CEF"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 2 refrigerios.</w:t>
            </w:r>
          </w:p>
          <w:p w14:paraId="078EA220" w14:textId="77777777" w:rsidR="00DC3D42" w:rsidRPr="00DA165C" w:rsidRDefault="00DC3D42" w:rsidP="00513313">
            <w:pPr>
              <w:pStyle w:val="Sinespaciado1"/>
              <w:jc w:val="both"/>
              <w:rPr>
                <w:rFonts w:ascii="Arial" w:hAnsi="Arial" w:cs="Arial"/>
                <w:color w:val="000000" w:themeColor="text1"/>
                <w:sz w:val="16"/>
                <w:szCs w:val="16"/>
              </w:rPr>
            </w:pPr>
          </w:p>
          <w:p w14:paraId="05EE5E80"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Nota: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w:t>
            </w:r>
          </w:p>
          <w:p w14:paraId="24AC02CF" w14:textId="77777777" w:rsidR="00DC3D42" w:rsidRPr="00DA165C" w:rsidRDefault="00DC3D42" w:rsidP="00513313">
            <w:pPr>
              <w:pStyle w:val="Sinespaciado1"/>
              <w:jc w:val="both"/>
              <w:rPr>
                <w:rFonts w:ascii="Arial" w:hAnsi="Arial" w:cs="Arial"/>
                <w:color w:val="000000" w:themeColor="text1"/>
                <w:sz w:val="16"/>
                <w:szCs w:val="16"/>
              </w:rPr>
            </w:pPr>
          </w:p>
          <w:p w14:paraId="75F47C6A"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El contratista deberá entregar las bebidas frías.</w:t>
            </w:r>
          </w:p>
          <w:p w14:paraId="3F55D7B5" w14:textId="77777777" w:rsidR="00DC3D42" w:rsidRPr="00DA165C" w:rsidRDefault="00DC3D42" w:rsidP="00513313">
            <w:pPr>
              <w:pStyle w:val="Sinespaciado1"/>
              <w:jc w:val="both"/>
              <w:rPr>
                <w:rFonts w:ascii="Arial" w:hAnsi="Arial" w:cs="Arial"/>
                <w:color w:val="000000" w:themeColor="text1"/>
                <w:sz w:val="16"/>
                <w:szCs w:val="16"/>
              </w:rPr>
            </w:pPr>
          </w:p>
          <w:p w14:paraId="5B41157E" w14:textId="77777777" w:rsidR="00DC3D42" w:rsidRPr="00DA165C" w:rsidRDefault="00DC3D42" w:rsidP="00513313">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6AE25B56" w14:textId="77777777" w:rsidR="00DC3D42" w:rsidRPr="00DA165C" w:rsidRDefault="00DC3D42" w:rsidP="00513313">
            <w:pPr>
              <w:pStyle w:val="Sinespaciado1"/>
              <w:jc w:val="both"/>
              <w:rPr>
                <w:rFonts w:ascii="Arial" w:hAnsi="Arial" w:cs="Arial"/>
                <w:color w:val="000000" w:themeColor="text1"/>
                <w:sz w:val="16"/>
                <w:szCs w:val="16"/>
              </w:rPr>
            </w:pPr>
          </w:p>
          <w:p w14:paraId="08D6E6E9" w14:textId="77777777" w:rsidR="00DC3D42" w:rsidRPr="00DA165C" w:rsidRDefault="00DC3D42" w:rsidP="00513313">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37652514" w14:textId="77777777" w:rsidR="00DC3D42" w:rsidRPr="00DA165C" w:rsidRDefault="00DC3D42" w:rsidP="00513313">
            <w:pPr>
              <w:pStyle w:val="Sinespaciado1"/>
              <w:jc w:val="both"/>
              <w:rPr>
                <w:rFonts w:ascii="Arial" w:hAnsi="Arial" w:cs="Arial"/>
                <w:b/>
                <w:bCs/>
                <w:i/>
                <w:iCs/>
                <w:color w:val="000000" w:themeColor="text1"/>
                <w:sz w:val="16"/>
                <w:szCs w:val="16"/>
              </w:rPr>
            </w:pPr>
          </w:p>
          <w:p w14:paraId="3E4C3F17"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50 personas, por salida, cabe aclarar, que se deben proyectar como máximo tres salidas teniendo en cuenta la cantidad de personal y estas salidas deben ser en temporada baja, en distintas fechas por cada grupo.   </w:t>
            </w:r>
          </w:p>
          <w:p w14:paraId="0E1D327F" w14:textId="77777777" w:rsidR="00DC3D42" w:rsidRPr="00DA165C" w:rsidRDefault="00DC3D42" w:rsidP="00513313">
            <w:pPr>
              <w:pStyle w:val="Sinespaciado1"/>
              <w:jc w:val="both"/>
              <w:rPr>
                <w:rFonts w:ascii="Arial" w:hAnsi="Arial" w:cs="Arial"/>
                <w:color w:val="000000" w:themeColor="text1"/>
                <w:sz w:val="16"/>
                <w:szCs w:val="16"/>
              </w:rPr>
            </w:pPr>
          </w:p>
          <w:p w14:paraId="1126DD26"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 escuela de policía suministrará el transporte y combustible necesario para el traslado del personal.</w:t>
            </w:r>
          </w:p>
          <w:p w14:paraId="1D6C1EDB" w14:textId="57399B70" w:rsidR="00DC3D42" w:rsidRPr="00DA165C" w:rsidRDefault="00DC3D42" w:rsidP="00513313">
            <w:pPr>
              <w:pStyle w:val="Sinespaciado1"/>
              <w:jc w:val="both"/>
              <w:rPr>
                <w:rFonts w:ascii="Arial" w:hAnsi="Arial" w:cs="Arial"/>
                <w:sz w:val="14"/>
                <w:szCs w:val="14"/>
              </w:rPr>
            </w:pPr>
          </w:p>
        </w:tc>
        <w:tc>
          <w:tcPr>
            <w:tcW w:w="1524" w:type="dxa"/>
            <w:gridSpan w:val="2"/>
            <w:vAlign w:val="center"/>
          </w:tcPr>
          <w:p w14:paraId="7A5494C9" w14:textId="10E7CB9C" w:rsidR="00DC3D42" w:rsidRPr="00DA165C" w:rsidRDefault="00DC3D42" w:rsidP="00942796">
            <w:pPr>
              <w:pStyle w:val="Sinespaciado1"/>
              <w:jc w:val="center"/>
              <w:rPr>
                <w:rFonts w:ascii="Arial" w:hAnsi="Arial" w:cs="Arial"/>
                <w:sz w:val="14"/>
                <w:szCs w:val="14"/>
              </w:rPr>
            </w:pPr>
            <w:r w:rsidRPr="00DA165C">
              <w:rPr>
                <w:rFonts w:ascii="Arial" w:hAnsi="Arial" w:cs="Arial"/>
                <w:color w:val="00B050"/>
                <w:sz w:val="14"/>
                <w:szCs w:val="14"/>
              </w:rPr>
              <w:lastRenderedPageBreak/>
              <w:t>$543.375,00</w:t>
            </w:r>
          </w:p>
        </w:tc>
        <w:tc>
          <w:tcPr>
            <w:tcW w:w="1452" w:type="dxa"/>
            <w:vAlign w:val="center"/>
          </w:tcPr>
          <w:p w14:paraId="5B1B2738" w14:textId="297C1140"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$ 550.000,00</w:t>
            </w:r>
          </w:p>
        </w:tc>
        <w:tc>
          <w:tcPr>
            <w:tcW w:w="1418" w:type="dxa"/>
            <w:gridSpan w:val="2"/>
            <w:vAlign w:val="center"/>
          </w:tcPr>
          <w:p w14:paraId="5E7F52C2" w14:textId="63DEF72D"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$ 590.000,00</w:t>
            </w:r>
          </w:p>
        </w:tc>
        <w:tc>
          <w:tcPr>
            <w:tcW w:w="1276" w:type="dxa"/>
            <w:vAlign w:val="center"/>
          </w:tcPr>
          <w:p w14:paraId="19DCE027" w14:textId="427EFCCB"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$543.375,00</w:t>
            </w:r>
          </w:p>
        </w:tc>
      </w:tr>
      <w:tr w:rsidR="00DC3D42" w:rsidRPr="00DA165C" w14:paraId="02A108F8" w14:textId="77777777" w:rsidTr="00373DF7">
        <w:trPr>
          <w:trHeight w:val="50"/>
        </w:trPr>
        <w:tc>
          <w:tcPr>
            <w:tcW w:w="567" w:type="dxa"/>
            <w:vAlign w:val="center"/>
          </w:tcPr>
          <w:p w14:paraId="3349D3DA" w14:textId="77777777" w:rsidR="00DC3D42" w:rsidRPr="00DA165C" w:rsidRDefault="00DC3D42" w:rsidP="00513313">
            <w:pPr>
              <w:pStyle w:val="Sinespaciado1"/>
              <w:jc w:val="center"/>
              <w:rPr>
                <w:rFonts w:ascii="Arial" w:hAnsi="Arial" w:cs="Arial"/>
                <w:b/>
                <w:bCs/>
                <w:sz w:val="14"/>
                <w:szCs w:val="14"/>
              </w:rPr>
            </w:pPr>
            <w:r w:rsidRPr="00DA165C">
              <w:rPr>
                <w:rFonts w:ascii="Arial" w:hAnsi="Arial" w:cs="Arial"/>
                <w:b/>
                <w:bCs/>
                <w:sz w:val="14"/>
                <w:szCs w:val="14"/>
              </w:rPr>
              <w:t>8</w:t>
            </w:r>
          </w:p>
        </w:tc>
        <w:tc>
          <w:tcPr>
            <w:tcW w:w="2835" w:type="dxa"/>
            <w:vAlign w:val="center"/>
          </w:tcPr>
          <w:p w14:paraId="0ABD5424" w14:textId="77777777" w:rsidR="00DC3D42" w:rsidRPr="00DA165C" w:rsidRDefault="00DC3D42" w:rsidP="00513313">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PASADIA</w:t>
            </w:r>
          </w:p>
          <w:p w14:paraId="1C51B13D" w14:textId="77777777" w:rsidR="00DC3D42" w:rsidRPr="00DA165C" w:rsidRDefault="00DC3D42" w:rsidP="00513313">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05092191" w14:textId="77777777" w:rsidR="00DC3D42" w:rsidRPr="00DA165C" w:rsidRDefault="00DC3D42" w:rsidP="00513313">
            <w:pPr>
              <w:pStyle w:val="Sinespaciado1"/>
              <w:jc w:val="both"/>
              <w:rPr>
                <w:rFonts w:ascii="Arial" w:hAnsi="Arial" w:cs="Arial"/>
                <w:b/>
                <w:bCs/>
                <w:color w:val="000000" w:themeColor="text1"/>
                <w:sz w:val="16"/>
                <w:szCs w:val="16"/>
                <w:u w:val="single"/>
              </w:rPr>
            </w:pPr>
          </w:p>
          <w:p w14:paraId="4A597830" w14:textId="77777777" w:rsidR="00DC3D42" w:rsidRPr="00DA165C" w:rsidRDefault="00DC3D42" w:rsidP="00513313">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6564B256" w14:textId="77777777" w:rsidR="00DC3D42" w:rsidRPr="00DA165C" w:rsidRDefault="00DC3D42" w:rsidP="00513313">
            <w:pPr>
              <w:pStyle w:val="Sinespaciado1"/>
              <w:jc w:val="both"/>
              <w:rPr>
                <w:rFonts w:ascii="Arial" w:hAnsi="Arial" w:cs="Arial"/>
                <w:color w:val="000000" w:themeColor="text1"/>
                <w:sz w:val="16"/>
                <w:szCs w:val="16"/>
              </w:rPr>
            </w:pPr>
          </w:p>
          <w:p w14:paraId="631A7278" w14:textId="77777777" w:rsidR="00DC3D42" w:rsidRPr="00DA165C" w:rsidRDefault="00DC3D42" w:rsidP="00513313">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Entrada un día (pasadía) a GLAMPING EN EL DEPARTAMENTO DE CUNDINAMARCA, BOYACA Y/O TOLIMA, cualquier día de la semana incluye glamping, con cama doble, </w:t>
            </w:r>
            <w:r w:rsidRPr="00DA165C">
              <w:rPr>
                <w:rFonts w:ascii="Arial" w:eastAsia="Calibri" w:hAnsi="Arial" w:cs="Arial"/>
                <w:color w:val="000000" w:themeColor="text1"/>
                <w:sz w:val="16"/>
                <w:szCs w:val="16"/>
              </w:rPr>
              <w:lastRenderedPageBreak/>
              <w:t xml:space="preserve">almuerzo y refrigerio, aventura en cuatrimoto de 2 horas, caminata ecológica y cabalgata. </w:t>
            </w:r>
          </w:p>
          <w:p w14:paraId="08A64EA6" w14:textId="77777777" w:rsidR="00DC3D42" w:rsidRPr="00DA165C" w:rsidRDefault="00DC3D42" w:rsidP="00513313">
            <w:pPr>
              <w:pStyle w:val="Sinespaciado1"/>
              <w:jc w:val="both"/>
              <w:rPr>
                <w:rFonts w:ascii="Arial" w:hAnsi="Arial" w:cs="Arial"/>
                <w:color w:val="000000" w:themeColor="text1"/>
                <w:sz w:val="16"/>
                <w:szCs w:val="16"/>
              </w:rPr>
            </w:pPr>
          </w:p>
          <w:p w14:paraId="6F23DCBE" w14:textId="77777777" w:rsidR="00DC3D42" w:rsidRPr="00DA165C" w:rsidRDefault="00DC3D42" w:rsidP="00513313">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4DD845D5" w14:textId="77777777" w:rsidR="00DC3D42" w:rsidRPr="00DA165C" w:rsidRDefault="00DC3D42" w:rsidP="00513313">
            <w:pPr>
              <w:pStyle w:val="Sinespaciado1"/>
              <w:jc w:val="both"/>
              <w:rPr>
                <w:rFonts w:ascii="Arial" w:hAnsi="Arial" w:cs="Arial"/>
                <w:b/>
                <w:bCs/>
                <w:i/>
                <w:iCs/>
                <w:color w:val="000000" w:themeColor="text1"/>
                <w:sz w:val="16"/>
                <w:szCs w:val="16"/>
              </w:rPr>
            </w:pPr>
          </w:p>
          <w:p w14:paraId="7CFBC9ED"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627E8939" w14:textId="77777777" w:rsidR="00DC3D42" w:rsidRPr="00DA165C" w:rsidRDefault="00DC3D42" w:rsidP="00513313">
            <w:pPr>
              <w:pStyle w:val="Sinespaciado1"/>
              <w:jc w:val="both"/>
              <w:rPr>
                <w:rFonts w:ascii="Arial" w:hAnsi="Arial" w:cs="Arial"/>
                <w:color w:val="000000" w:themeColor="text1"/>
                <w:sz w:val="16"/>
                <w:szCs w:val="16"/>
              </w:rPr>
            </w:pPr>
          </w:p>
          <w:p w14:paraId="2B6340ED" w14:textId="77777777" w:rsidR="00DC3D42" w:rsidRPr="00DA165C" w:rsidRDefault="00DC3D42" w:rsidP="00513313">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363728B2" w14:textId="1AFEB853" w:rsidR="00DC3D42" w:rsidRPr="00DA165C" w:rsidRDefault="00DC3D42" w:rsidP="00513313">
            <w:pPr>
              <w:pStyle w:val="Sinespaciado1"/>
              <w:jc w:val="both"/>
              <w:rPr>
                <w:rFonts w:ascii="Arial" w:hAnsi="Arial" w:cs="Arial"/>
                <w:sz w:val="14"/>
                <w:szCs w:val="14"/>
              </w:rPr>
            </w:pPr>
          </w:p>
        </w:tc>
        <w:tc>
          <w:tcPr>
            <w:tcW w:w="1524" w:type="dxa"/>
            <w:gridSpan w:val="2"/>
            <w:vAlign w:val="center"/>
          </w:tcPr>
          <w:p w14:paraId="4853D4ED" w14:textId="29A71FA8" w:rsidR="00DC3D42" w:rsidRPr="00DA165C" w:rsidRDefault="00DC3D42" w:rsidP="00942796">
            <w:pPr>
              <w:pStyle w:val="Sinespaciado1"/>
              <w:jc w:val="center"/>
              <w:rPr>
                <w:rFonts w:ascii="Arial" w:hAnsi="Arial" w:cs="Arial"/>
                <w:sz w:val="14"/>
                <w:szCs w:val="14"/>
              </w:rPr>
            </w:pPr>
            <w:r w:rsidRPr="00DA165C">
              <w:rPr>
                <w:rFonts w:ascii="Arial" w:hAnsi="Arial" w:cs="Arial"/>
                <w:color w:val="00B050"/>
                <w:sz w:val="14"/>
                <w:szCs w:val="14"/>
              </w:rPr>
              <w:lastRenderedPageBreak/>
              <w:t>$181.125,00</w:t>
            </w:r>
          </w:p>
        </w:tc>
        <w:tc>
          <w:tcPr>
            <w:tcW w:w="1452" w:type="dxa"/>
            <w:vAlign w:val="center"/>
          </w:tcPr>
          <w:p w14:paraId="49CAD754" w14:textId="5B5E05A6"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$ 550.000,00</w:t>
            </w:r>
          </w:p>
        </w:tc>
        <w:tc>
          <w:tcPr>
            <w:tcW w:w="1418" w:type="dxa"/>
            <w:gridSpan w:val="2"/>
            <w:vAlign w:val="center"/>
          </w:tcPr>
          <w:p w14:paraId="16B6DB3B" w14:textId="633AA5B5"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$ 590.000,00</w:t>
            </w:r>
          </w:p>
        </w:tc>
        <w:tc>
          <w:tcPr>
            <w:tcW w:w="1276" w:type="dxa"/>
            <w:vAlign w:val="center"/>
          </w:tcPr>
          <w:p w14:paraId="531C6023" w14:textId="337CC0CA" w:rsidR="00DC3D42" w:rsidRPr="00DA165C" w:rsidRDefault="00B46F4F" w:rsidP="00942796">
            <w:pPr>
              <w:pStyle w:val="Sinespaciado1"/>
              <w:jc w:val="center"/>
              <w:rPr>
                <w:rFonts w:ascii="Arial" w:hAnsi="Arial" w:cs="Arial"/>
                <w:sz w:val="14"/>
                <w:szCs w:val="14"/>
              </w:rPr>
            </w:pPr>
            <w:r w:rsidRPr="00DA165C">
              <w:rPr>
                <w:rFonts w:ascii="Arial" w:hAnsi="Arial" w:cs="Arial"/>
                <w:sz w:val="14"/>
                <w:szCs w:val="14"/>
              </w:rPr>
              <w:t>$181.125,00</w:t>
            </w:r>
          </w:p>
        </w:tc>
      </w:tr>
      <w:tr w:rsidR="00DC3D42" w:rsidRPr="00DA165C" w14:paraId="2328C105" w14:textId="77777777" w:rsidTr="00373DF7">
        <w:trPr>
          <w:trHeight w:val="50"/>
        </w:trPr>
        <w:tc>
          <w:tcPr>
            <w:tcW w:w="567" w:type="dxa"/>
            <w:vAlign w:val="center"/>
          </w:tcPr>
          <w:p w14:paraId="163C5521" w14:textId="6D819768" w:rsidR="00DC3D42" w:rsidRPr="00DA165C" w:rsidRDefault="00DC3D42" w:rsidP="003F2A94">
            <w:pPr>
              <w:pStyle w:val="Sinespaciado1"/>
              <w:jc w:val="center"/>
              <w:rPr>
                <w:rFonts w:ascii="Arial" w:hAnsi="Arial" w:cs="Arial"/>
                <w:b/>
                <w:bCs/>
                <w:sz w:val="14"/>
                <w:szCs w:val="14"/>
              </w:rPr>
            </w:pPr>
            <w:r w:rsidRPr="00DA165C">
              <w:rPr>
                <w:rFonts w:ascii="Arial" w:hAnsi="Arial" w:cs="Arial"/>
                <w:b/>
                <w:bCs/>
                <w:sz w:val="14"/>
                <w:szCs w:val="14"/>
              </w:rPr>
              <w:t>9</w:t>
            </w:r>
          </w:p>
        </w:tc>
        <w:tc>
          <w:tcPr>
            <w:tcW w:w="2835" w:type="dxa"/>
            <w:vAlign w:val="center"/>
          </w:tcPr>
          <w:p w14:paraId="42FF9EE0" w14:textId="77777777" w:rsidR="00DC3D42" w:rsidRPr="00DA165C" w:rsidRDefault="00DC3D42" w:rsidP="003F2A94">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ESTADIA</w:t>
            </w:r>
          </w:p>
          <w:p w14:paraId="637ED9C1" w14:textId="77777777" w:rsidR="00DC3D42" w:rsidRPr="00DA165C" w:rsidRDefault="00DC3D42" w:rsidP="003F2A94">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1474ADEA" w14:textId="77777777" w:rsidR="00DC3D42" w:rsidRPr="00DA165C" w:rsidRDefault="00DC3D42" w:rsidP="003F2A94">
            <w:pPr>
              <w:pStyle w:val="Sinespaciado1"/>
              <w:jc w:val="both"/>
              <w:rPr>
                <w:rFonts w:ascii="Arial" w:hAnsi="Arial" w:cs="Arial"/>
                <w:b/>
                <w:bCs/>
                <w:color w:val="000000" w:themeColor="text1"/>
                <w:sz w:val="16"/>
                <w:szCs w:val="16"/>
                <w:u w:val="single"/>
              </w:rPr>
            </w:pPr>
          </w:p>
          <w:p w14:paraId="5B409397" w14:textId="77777777" w:rsidR="00DC3D42" w:rsidRPr="00DA165C" w:rsidRDefault="00DC3D42" w:rsidP="003F2A94">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576B00CA" w14:textId="77777777" w:rsidR="00DC3D42" w:rsidRPr="00DA165C" w:rsidRDefault="00DC3D42" w:rsidP="003F2A94">
            <w:pPr>
              <w:pStyle w:val="Sinespaciado1"/>
              <w:jc w:val="both"/>
              <w:rPr>
                <w:rFonts w:ascii="Arial" w:hAnsi="Arial" w:cs="Arial"/>
                <w:color w:val="000000" w:themeColor="text1"/>
                <w:sz w:val="16"/>
                <w:szCs w:val="16"/>
              </w:rPr>
            </w:pPr>
          </w:p>
          <w:p w14:paraId="3F0A25AB" w14:textId="77777777" w:rsidR="00DC3D42" w:rsidRPr="00DA165C" w:rsidRDefault="00DC3D42" w:rsidP="003F2A94">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Estadía en GLAMPING EN EL DEPARTAMENTO DE CUNDINAMARCA, BOYACA Y/O TOLIMA, cualquier día de la semana incluye: una noche de alojamiento en un glamping, con cama doble y tendidos térmicos, así como una zona privada de fogata y balcón cubierto, aventura en cuatrimoto de 2 horas, caminata ecológica y cabalgata. </w:t>
            </w:r>
          </w:p>
          <w:p w14:paraId="0353D443" w14:textId="77777777" w:rsidR="00DC3D42" w:rsidRPr="00DA165C" w:rsidRDefault="00DC3D42" w:rsidP="003F2A94">
            <w:pPr>
              <w:jc w:val="both"/>
              <w:rPr>
                <w:rFonts w:ascii="Arial" w:eastAsia="Calibri" w:hAnsi="Arial" w:cs="Arial"/>
                <w:color w:val="000000" w:themeColor="text1"/>
                <w:sz w:val="16"/>
                <w:szCs w:val="16"/>
              </w:rPr>
            </w:pPr>
          </w:p>
          <w:p w14:paraId="4202B83A" w14:textId="77777777" w:rsidR="00DC3D42" w:rsidRPr="00DA165C" w:rsidRDefault="00DC3D42" w:rsidP="003F2A94">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1 Almuerzo, 1 Cena.</w:t>
            </w:r>
          </w:p>
          <w:p w14:paraId="7D625126" w14:textId="77777777" w:rsidR="00DC3D42" w:rsidRPr="00DA165C" w:rsidRDefault="00DC3D42" w:rsidP="003F2A94">
            <w:pPr>
              <w:jc w:val="both"/>
              <w:rPr>
                <w:rFonts w:ascii="Arial" w:eastAsia="Calibri" w:hAnsi="Arial" w:cs="Arial"/>
                <w:color w:val="000000" w:themeColor="text1"/>
                <w:sz w:val="16"/>
                <w:szCs w:val="16"/>
              </w:rPr>
            </w:pPr>
          </w:p>
          <w:p w14:paraId="3FD02BF8" w14:textId="77777777" w:rsidR="00DC3D42" w:rsidRPr="00DA165C" w:rsidRDefault="00DC3D42" w:rsidP="003F2A94">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3033AB07" w14:textId="77777777" w:rsidR="00DC3D42" w:rsidRPr="00DA165C" w:rsidRDefault="00DC3D42" w:rsidP="003F2A94">
            <w:pPr>
              <w:pStyle w:val="Sinespaciado1"/>
              <w:jc w:val="both"/>
              <w:rPr>
                <w:rFonts w:ascii="Arial" w:hAnsi="Arial" w:cs="Arial"/>
                <w:b/>
                <w:bCs/>
                <w:i/>
                <w:iCs/>
                <w:color w:val="000000" w:themeColor="text1"/>
                <w:sz w:val="16"/>
                <w:szCs w:val="16"/>
              </w:rPr>
            </w:pPr>
          </w:p>
          <w:p w14:paraId="4934EE87" w14:textId="77777777" w:rsidR="00DC3D42" w:rsidRPr="00DA165C" w:rsidRDefault="00DC3D42" w:rsidP="003F2A94">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w:t>
            </w:r>
            <w:r w:rsidRPr="00DA165C">
              <w:rPr>
                <w:rFonts w:ascii="Arial" w:hAnsi="Arial" w:cs="Arial"/>
                <w:color w:val="000000" w:themeColor="text1"/>
                <w:sz w:val="16"/>
                <w:szCs w:val="16"/>
              </w:rPr>
              <w:lastRenderedPageBreak/>
              <w:t xml:space="preserve">salidas teniendo en cuenta la cantidad de personal y estas salidas deben ser en temporada baja, en distintas fechas [martes a jueves] por cada grupo.   </w:t>
            </w:r>
          </w:p>
          <w:p w14:paraId="0EAF99B9" w14:textId="77777777" w:rsidR="00DC3D42" w:rsidRPr="00DA165C" w:rsidRDefault="00DC3D42" w:rsidP="003F2A94">
            <w:pPr>
              <w:pStyle w:val="Sinespaciado1"/>
              <w:jc w:val="both"/>
              <w:rPr>
                <w:rFonts w:ascii="Arial" w:hAnsi="Arial" w:cs="Arial"/>
                <w:color w:val="000000" w:themeColor="text1"/>
                <w:sz w:val="16"/>
                <w:szCs w:val="16"/>
              </w:rPr>
            </w:pPr>
          </w:p>
          <w:p w14:paraId="01A8F82C" w14:textId="77777777" w:rsidR="00DC3D42" w:rsidRPr="00DA165C" w:rsidRDefault="00DC3D42" w:rsidP="003F2A94">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239A96CD" w14:textId="77777777" w:rsidR="00DC3D42" w:rsidRPr="00DA165C" w:rsidRDefault="00DC3D42" w:rsidP="003F2A94">
            <w:pPr>
              <w:pStyle w:val="Sinespaciado1"/>
              <w:jc w:val="both"/>
              <w:rPr>
                <w:rFonts w:ascii="Arial" w:hAnsi="Arial" w:cs="Arial"/>
                <w:b/>
                <w:bCs/>
                <w:color w:val="000000" w:themeColor="text1"/>
                <w:sz w:val="16"/>
                <w:szCs w:val="16"/>
                <w:u w:val="single"/>
              </w:rPr>
            </w:pPr>
          </w:p>
        </w:tc>
        <w:tc>
          <w:tcPr>
            <w:tcW w:w="1524" w:type="dxa"/>
            <w:gridSpan w:val="2"/>
            <w:vAlign w:val="center"/>
          </w:tcPr>
          <w:p w14:paraId="78502033" w14:textId="3944750E" w:rsidR="00DC3D42" w:rsidRPr="00DA165C" w:rsidRDefault="00DC3D42" w:rsidP="00942796">
            <w:pPr>
              <w:pStyle w:val="Sinespaciado1"/>
              <w:jc w:val="center"/>
              <w:rPr>
                <w:rFonts w:ascii="Arial" w:hAnsi="Arial" w:cs="Arial"/>
                <w:color w:val="00B050"/>
                <w:sz w:val="14"/>
                <w:szCs w:val="14"/>
              </w:rPr>
            </w:pPr>
            <w:r w:rsidRPr="00DA165C">
              <w:rPr>
                <w:rFonts w:ascii="Arial" w:hAnsi="Arial" w:cs="Arial"/>
                <w:sz w:val="14"/>
                <w:szCs w:val="14"/>
              </w:rPr>
              <w:lastRenderedPageBreak/>
              <w:t>$543.375,00</w:t>
            </w:r>
          </w:p>
        </w:tc>
        <w:tc>
          <w:tcPr>
            <w:tcW w:w="1452" w:type="dxa"/>
            <w:vAlign w:val="center"/>
          </w:tcPr>
          <w:p w14:paraId="34F03D3D" w14:textId="4811BC3E"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xml:space="preserve">$ </w:t>
            </w:r>
            <w:r w:rsidR="00BF6021" w:rsidRPr="00DA165C">
              <w:rPr>
                <w:rFonts w:ascii="Arial" w:hAnsi="Arial" w:cs="Arial"/>
                <w:sz w:val="14"/>
                <w:szCs w:val="14"/>
              </w:rPr>
              <w:t>65</w:t>
            </w:r>
            <w:r w:rsidRPr="00DA165C">
              <w:rPr>
                <w:rFonts w:ascii="Arial" w:hAnsi="Arial" w:cs="Arial"/>
                <w:sz w:val="14"/>
                <w:szCs w:val="14"/>
              </w:rPr>
              <w:t>.000,00</w:t>
            </w:r>
          </w:p>
        </w:tc>
        <w:tc>
          <w:tcPr>
            <w:tcW w:w="1418" w:type="dxa"/>
            <w:gridSpan w:val="2"/>
            <w:vAlign w:val="center"/>
          </w:tcPr>
          <w:p w14:paraId="7F6A189C" w14:textId="0787D5F7"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xml:space="preserve">$ </w:t>
            </w:r>
            <w:r w:rsidR="00BF6021" w:rsidRPr="00DA165C">
              <w:rPr>
                <w:rFonts w:ascii="Arial" w:hAnsi="Arial" w:cs="Arial"/>
                <w:sz w:val="14"/>
                <w:szCs w:val="14"/>
              </w:rPr>
              <w:t>8</w:t>
            </w:r>
            <w:r w:rsidRPr="00DA165C">
              <w:rPr>
                <w:rFonts w:ascii="Arial" w:hAnsi="Arial" w:cs="Arial"/>
                <w:sz w:val="14"/>
                <w:szCs w:val="14"/>
              </w:rPr>
              <w:t>0.000,00</w:t>
            </w:r>
          </w:p>
        </w:tc>
        <w:tc>
          <w:tcPr>
            <w:tcW w:w="1276" w:type="dxa"/>
            <w:vAlign w:val="center"/>
          </w:tcPr>
          <w:p w14:paraId="243F1581" w14:textId="6EEFF6F1"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w:t>
            </w:r>
            <w:r w:rsidR="003307F2" w:rsidRPr="00DA165C">
              <w:rPr>
                <w:rFonts w:ascii="Arial" w:hAnsi="Arial" w:cs="Arial"/>
                <w:sz w:val="14"/>
                <w:szCs w:val="14"/>
              </w:rPr>
              <w:t>65</w:t>
            </w:r>
            <w:r w:rsidRPr="00DA165C">
              <w:rPr>
                <w:rFonts w:ascii="Arial" w:hAnsi="Arial" w:cs="Arial"/>
                <w:sz w:val="14"/>
                <w:szCs w:val="14"/>
              </w:rPr>
              <w:t>.</w:t>
            </w:r>
            <w:r w:rsidR="003307F2" w:rsidRPr="00DA165C">
              <w:rPr>
                <w:rFonts w:ascii="Arial" w:hAnsi="Arial" w:cs="Arial"/>
                <w:sz w:val="14"/>
                <w:szCs w:val="14"/>
              </w:rPr>
              <w:t>000</w:t>
            </w:r>
            <w:r w:rsidRPr="00DA165C">
              <w:rPr>
                <w:rFonts w:ascii="Arial" w:hAnsi="Arial" w:cs="Arial"/>
                <w:sz w:val="14"/>
                <w:szCs w:val="14"/>
              </w:rPr>
              <w:t>,00</w:t>
            </w:r>
          </w:p>
        </w:tc>
      </w:tr>
      <w:tr w:rsidR="00DC3D42" w:rsidRPr="00DA165C" w14:paraId="2AA7592F" w14:textId="77777777" w:rsidTr="00373DF7">
        <w:trPr>
          <w:trHeight w:val="50"/>
        </w:trPr>
        <w:tc>
          <w:tcPr>
            <w:tcW w:w="567" w:type="dxa"/>
            <w:vAlign w:val="center"/>
          </w:tcPr>
          <w:p w14:paraId="76E1B4EF" w14:textId="5D954832"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10</w:t>
            </w:r>
          </w:p>
        </w:tc>
        <w:tc>
          <w:tcPr>
            <w:tcW w:w="2835" w:type="dxa"/>
            <w:vAlign w:val="center"/>
          </w:tcPr>
          <w:p w14:paraId="4BE7206C" w14:textId="77777777" w:rsidR="00DC3D42" w:rsidRPr="00DA165C" w:rsidRDefault="00DC3D42">
            <w:pPr>
              <w:pStyle w:val="Sinespaciado1"/>
              <w:jc w:val="both"/>
              <w:rPr>
                <w:rFonts w:ascii="Arial" w:hAnsi="Arial" w:cs="Arial"/>
                <w:b/>
                <w:bCs/>
                <w:sz w:val="14"/>
                <w:szCs w:val="14"/>
              </w:rPr>
            </w:pPr>
            <w:r w:rsidRPr="00DA165C">
              <w:rPr>
                <w:rFonts w:ascii="Arial" w:hAnsi="Arial" w:cs="Arial"/>
                <w:b/>
                <w:bCs/>
                <w:sz w:val="14"/>
                <w:szCs w:val="14"/>
              </w:rPr>
              <w:t>SALON O ESPACIO CUBIERTO</w:t>
            </w:r>
          </w:p>
          <w:p w14:paraId="7CD3B9DB" w14:textId="77777777" w:rsidR="00DC3D42" w:rsidRPr="00DA165C" w:rsidRDefault="00DC3D42">
            <w:pPr>
              <w:pStyle w:val="Sinespaciado1"/>
              <w:jc w:val="both"/>
              <w:rPr>
                <w:rFonts w:ascii="Arial" w:hAnsi="Arial" w:cs="Arial"/>
                <w:b/>
                <w:bCs/>
                <w:sz w:val="14"/>
                <w:szCs w:val="14"/>
              </w:rPr>
            </w:pPr>
          </w:p>
          <w:p w14:paraId="618DF29A"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Salón o espacio cubierto con capacidad mínima de 160 personas, el cual deberá estar decorado con arco y torres en globos de 2 metros cada uno, asimismo se debe disponer de un photocall o fotocol decorado con imágenes alusivas a la imagen institucional que para el momento se encuentre vigente, previa coordinación con el supervisor del contrato. </w:t>
            </w:r>
          </w:p>
          <w:p w14:paraId="1DA0FB74" w14:textId="77777777" w:rsidR="00DC3D42" w:rsidRPr="00DA165C" w:rsidRDefault="00DC3D42">
            <w:pPr>
              <w:pStyle w:val="Sinespaciado1"/>
              <w:jc w:val="both"/>
              <w:rPr>
                <w:rFonts w:ascii="Arial" w:hAnsi="Arial" w:cs="Arial"/>
                <w:sz w:val="14"/>
                <w:szCs w:val="14"/>
              </w:rPr>
            </w:pPr>
          </w:p>
          <w:p w14:paraId="43DB4E22"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Valor: el valor propuesto por el oferente, será ofertado teniendo en cuenta las condiciones requeridas para el desarrollo de la actividad, de acuerdo al inciso anterior y al tipo de lugar.</w:t>
            </w:r>
          </w:p>
          <w:p w14:paraId="4F5142A5" w14:textId="77777777" w:rsidR="00DC3D42" w:rsidRPr="00DA165C" w:rsidRDefault="00DC3D42">
            <w:pPr>
              <w:pStyle w:val="Sinespaciado1"/>
              <w:jc w:val="both"/>
              <w:rPr>
                <w:rFonts w:ascii="Arial" w:hAnsi="Arial" w:cs="Arial"/>
                <w:sz w:val="14"/>
                <w:szCs w:val="14"/>
              </w:rPr>
            </w:pPr>
          </w:p>
          <w:p w14:paraId="7B769B0A" w14:textId="10D1517B"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Para la Escuela de policía Provincia de Sumapaz, el sitio podrá ubicarse en los municipios circundantes al municipio de Fusagasugá como son (Silvania, Tibacuy, Chinauta, Boquerón, Pasca, Arbeláez, Subía) o en su defecto dentro del mismo municipio. </w:t>
            </w:r>
          </w:p>
          <w:p w14:paraId="1026CC71" w14:textId="77777777" w:rsidR="00DC3D42" w:rsidRPr="00DA165C" w:rsidRDefault="00DC3D42">
            <w:pPr>
              <w:pStyle w:val="Sinespaciado1"/>
              <w:jc w:val="both"/>
              <w:rPr>
                <w:rFonts w:ascii="Arial" w:hAnsi="Arial" w:cs="Arial"/>
                <w:sz w:val="14"/>
                <w:szCs w:val="14"/>
              </w:rPr>
            </w:pPr>
          </w:p>
          <w:p w14:paraId="3B7DBDA1" w14:textId="4137C232" w:rsidR="00DC3D42" w:rsidRPr="00DA165C" w:rsidRDefault="00DC3D42">
            <w:pPr>
              <w:pStyle w:val="Sinespaciado1"/>
              <w:jc w:val="both"/>
              <w:rPr>
                <w:rFonts w:ascii="Arial" w:hAnsi="Arial" w:cs="Arial"/>
                <w:b/>
                <w:bCs/>
                <w:sz w:val="14"/>
                <w:szCs w:val="14"/>
              </w:rPr>
            </w:pPr>
            <w:r w:rsidRPr="00DA165C">
              <w:rPr>
                <w:rFonts w:ascii="Arial" w:hAnsi="Arial" w:cs="Arial"/>
                <w:sz w:val="14"/>
                <w:szCs w:val="14"/>
              </w:rPr>
              <w:t>Para la Escuela de policía Gabriel González López, el sitio podrá ubicarse en los municipios circundantes al municipio del Espinal (Tolima) como son (Coello, Flandes, Suárez, Guamo) o en su defecto dentro del mismo municipio.</w:t>
            </w:r>
            <w:r w:rsidRPr="00DA165C">
              <w:rPr>
                <w:rFonts w:ascii="Arial" w:hAnsi="Arial" w:cs="Arial"/>
                <w:b/>
                <w:bCs/>
                <w:sz w:val="14"/>
                <w:szCs w:val="14"/>
              </w:rPr>
              <w:t xml:space="preserve"> </w:t>
            </w:r>
          </w:p>
        </w:tc>
        <w:tc>
          <w:tcPr>
            <w:tcW w:w="1524" w:type="dxa"/>
            <w:gridSpan w:val="2"/>
            <w:vAlign w:val="center"/>
          </w:tcPr>
          <w:p w14:paraId="722CA9CD" w14:textId="49F1C980"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$3.200.000,00</w:t>
            </w:r>
          </w:p>
        </w:tc>
        <w:tc>
          <w:tcPr>
            <w:tcW w:w="1452" w:type="dxa"/>
            <w:vAlign w:val="center"/>
          </w:tcPr>
          <w:p w14:paraId="528BC406" w14:textId="2FF7B199" w:rsidR="00DC3D42" w:rsidRPr="00DA165C" w:rsidRDefault="00DC3D42" w:rsidP="00942796">
            <w:pPr>
              <w:pStyle w:val="Sinespaciado1"/>
              <w:jc w:val="center"/>
              <w:rPr>
                <w:rFonts w:ascii="Arial" w:hAnsi="Arial" w:cs="Arial"/>
                <w:b/>
                <w:bCs/>
                <w:sz w:val="14"/>
                <w:szCs w:val="14"/>
              </w:rPr>
            </w:pPr>
            <w:r w:rsidRPr="00DA165C">
              <w:rPr>
                <w:rFonts w:ascii="Arial" w:hAnsi="Arial" w:cs="Arial"/>
                <w:color w:val="00B050"/>
                <w:sz w:val="14"/>
                <w:szCs w:val="14"/>
              </w:rPr>
              <w:t>$2.300.000,00</w:t>
            </w:r>
          </w:p>
        </w:tc>
        <w:tc>
          <w:tcPr>
            <w:tcW w:w="1418" w:type="dxa"/>
            <w:gridSpan w:val="2"/>
            <w:vAlign w:val="center"/>
          </w:tcPr>
          <w:p w14:paraId="62186AC7" w14:textId="4D5A5459"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$ 2.800.000,0</w:t>
            </w:r>
          </w:p>
        </w:tc>
        <w:tc>
          <w:tcPr>
            <w:tcW w:w="1276" w:type="dxa"/>
            <w:vAlign w:val="center"/>
          </w:tcPr>
          <w:p w14:paraId="367B137C" w14:textId="718BA0B5"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$2.300.000,00</w:t>
            </w:r>
          </w:p>
        </w:tc>
      </w:tr>
      <w:tr w:rsidR="00DC3D42" w:rsidRPr="00DA165C" w14:paraId="5B40161E" w14:textId="77777777" w:rsidTr="00373DF7">
        <w:trPr>
          <w:trHeight w:val="50"/>
        </w:trPr>
        <w:tc>
          <w:tcPr>
            <w:tcW w:w="567" w:type="dxa"/>
            <w:vAlign w:val="center"/>
          </w:tcPr>
          <w:p w14:paraId="71153172" w14:textId="7B5B96AD"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11</w:t>
            </w:r>
          </w:p>
        </w:tc>
        <w:tc>
          <w:tcPr>
            <w:tcW w:w="2835" w:type="dxa"/>
            <w:vAlign w:val="center"/>
          </w:tcPr>
          <w:p w14:paraId="5516C64B"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CARPA TIPO HANGAR</w:t>
            </w:r>
          </w:p>
          <w:p w14:paraId="65C20A07" w14:textId="77777777" w:rsidR="00DC3D42" w:rsidRPr="00DA165C" w:rsidRDefault="00DC3D42">
            <w:pPr>
              <w:pStyle w:val="Sinespaciado1"/>
              <w:jc w:val="both"/>
              <w:rPr>
                <w:rFonts w:ascii="Arial" w:hAnsi="Arial" w:cs="Arial"/>
                <w:b/>
                <w:bCs/>
                <w:sz w:val="14"/>
                <w:szCs w:val="14"/>
                <w:u w:val="single"/>
              </w:rPr>
            </w:pPr>
          </w:p>
          <w:p w14:paraId="6007A620"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Carpa de 6 metros color blanca que cuente con paredes las cuales deben incluir ventanas, para capacidad mínima de 60 persones arme y desarme incluido, decoración acorde a la actividad de acuerdo con las diferentes secciones establecidas en el presente anexo y previa coordinación con el supervisor del contrato, según la unidad que corresponda</w:t>
            </w:r>
          </w:p>
          <w:p w14:paraId="207D15EF" w14:textId="77777777" w:rsidR="00DC3D42" w:rsidRPr="00DA165C" w:rsidRDefault="00DC3D42">
            <w:pPr>
              <w:pStyle w:val="Sinespaciado1"/>
              <w:jc w:val="both"/>
              <w:rPr>
                <w:rFonts w:ascii="Arial" w:hAnsi="Arial" w:cs="Arial"/>
                <w:sz w:val="14"/>
                <w:szCs w:val="14"/>
              </w:rPr>
            </w:pPr>
          </w:p>
          <w:p w14:paraId="79BF3269" w14:textId="77777777" w:rsidR="00DC3D42" w:rsidRPr="00DA165C" w:rsidRDefault="00DC3D42">
            <w:pPr>
              <w:pStyle w:val="Sinespaciado1"/>
              <w:jc w:val="both"/>
              <w:rPr>
                <w:rFonts w:ascii="Arial" w:hAnsi="Arial" w:cs="Arial"/>
                <w:b/>
                <w:bCs/>
                <w:sz w:val="14"/>
                <w:szCs w:val="14"/>
              </w:rPr>
            </w:pPr>
            <w:r w:rsidRPr="00DA165C">
              <w:rPr>
                <w:rFonts w:ascii="Arial" w:hAnsi="Arial" w:cs="Arial"/>
                <w:sz w:val="14"/>
                <w:szCs w:val="14"/>
              </w:rPr>
              <w:t>Valor: el valor propuesto por el oferente, será respecto a la carpa tipo hangar; el valor final se definirá según las secciones requeridas para la decoración de la misma.</w:t>
            </w:r>
          </w:p>
        </w:tc>
        <w:tc>
          <w:tcPr>
            <w:tcW w:w="1524" w:type="dxa"/>
            <w:gridSpan w:val="2"/>
            <w:vAlign w:val="center"/>
          </w:tcPr>
          <w:p w14:paraId="27B1D176" w14:textId="44750E8C" w:rsidR="00DC3D42" w:rsidRPr="00DA165C" w:rsidRDefault="00DC3D42" w:rsidP="00942796">
            <w:pPr>
              <w:pStyle w:val="Sinespaciado1"/>
              <w:jc w:val="center"/>
              <w:rPr>
                <w:rFonts w:ascii="Arial" w:hAnsi="Arial" w:cs="Arial"/>
                <w:sz w:val="14"/>
                <w:szCs w:val="14"/>
              </w:rPr>
            </w:pPr>
            <w:r w:rsidRPr="00DA165C">
              <w:rPr>
                <w:rFonts w:ascii="Arial" w:hAnsi="Arial" w:cs="Arial"/>
                <w:color w:val="00B050"/>
                <w:sz w:val="14"/>
                <w:szCs w:val="14"/>
              </w:rPr>
              <w:t>$1.800.000,00</w:t>
            </w:r>
          </w:p>
        </w:tc>
        <w:tc>
          <w:tcPr>
            <w:tcW w:w="1452" w:type="dxa"/>
            <w:vAlign w:val="center"/>
          </w:tcPr>
          <w:p w14:paraId="37FF92D4" w14:textId="59BBF569"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$3.200.000,00</w:t>
            </w:r>
          </w:p>
        </w:tc>
        <w:tc>
          <w:tcPr>
            <w:tcW w:w="1418" w:type="dxa"/>
            <w:gridSpan w:val="2"/>
            <w:vAlign w:val="center"/>
          </w:tcPr>
          <w:p w14:paraId="70652F6F" w14:textId="280E1845"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$ 3.800.000,00</w:t>
            </w:r>
          </w:p>
        </w:tc>
        <w:tc>
          <w:tcPr>
            <w:tcW w:w="1276" w:type="dxa"/>
            <w:vAlign w:val="center"/>
          </w:tcPr>
          <w:p w14:paraId="6BBD6106" w14:textId="12EB11B9"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$ 1.</w:t>
            </w:r>
            <w:r w:rsidR="003307F2" w:rsidRPr="00DA165C">
              <w:rPr>
                <w:rFonts w:ascii="Arial" w:hAnsi="Arial" w:cs="Arial"/>
                <w:sz w:val="14"/>
                <w:szCs w:val="14"/>
              </w:rPr>
              <w:t>8</w:t>
            </w:r>
            <w:r w:rsidRPr="00DA165C">
              <w:rPr>
                <w:rFonts w:ascii="Arial" w:hAnsi="Arial" w:cs="Arial"/>
                <w:sz w:val="14"/>
                <w:szCs w:val="14"/>
              </w:rPr>
              <w:t>00.000.00</w:t>
            </w:r>
          </w:p>
        </w:tc>
      </w:tr>
      <w:tr w:rsidR="00DC3D42" w:rsidRPr="00DA165C" w14:paraId="2F834F5F" w14:textId="77777777" w:rsidTr="00373DF7">
        <w:trPr>
          <w:trHeight w:val="1033"/>
        </w:trPr>
        <w:tc>
          <w:tcPr>
            <w:tcW w:w="567" w:type="dxa"/>
            <w:vAlign w:val="center"/>
          </w:tcPr>
          <w:p w14:paraId="449D6F50" w14:textId="23B3F021"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t>12</w:t>
            </w:r>
          </w:p>
        </w:tc>
        <w:tc>
          <w:tcPr>
            <w:tcW w:w="2835" w:type="dxa"/>
            <w:vAlign w:val="center"/>
          </w:tcPr>
          <w:p w14:paraId="66C437E9"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CARPAS DE EXTERIOR</w:t>
            </w:r>
          </w:p>
          <w:p w14:paraId="10A1DC69" w14:textId="77777777" w:rsidR="00DC3D42" w:rsidRPr="00DA165C" w:rsidRDefault="00DC3D42">
            <w:pPr>
              <w:pStyle w:val="Sinespaciado1"/>
              <w:jc w:val="both"/>
              <w:rPr>
                <w:rFonts w:ascii="Arial" w:hAnsi="Arial" w:cs="Arial"/>
                <w:b/>
                <w:bCs/>
                <w:sz w:val="14"/>
                <w:szCs w:val="14"/>
                <w:u w:val="single"/>
              </w:rPr>
            </w:pPr>
          </w:p>
          <w:p w14:paraId="2C9157CD"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Carpa cuatro aguas con medidas de 6x 6 metros, con estructura en acero, cubierta en plastilina con capacidad mínima de 30 personas, con instalación incluida, según para la actividad que se requiera.</w:t>
            </w:r>
          </w:p>
          <w:p w14:paraId="5EE21B07" w14:textId="77777777" w:rsidR="00DC3D42" w:rsidRPr="00DA165C" w:rsidRDefault="00DC3D42">
            <w:pPr>
              <w:pStyle w:val="Sinespaciado1"/>
              <w:jc w:val="both"/>
              <w:rPr>
                <w:rFonts w:ascii="Arial" w:hAnsi="Arial" w:cs="Arial"/>
                <w:sz w:val="14"/>
                <w:szCs w:val="14"/>
              </w:rPr>
            </w:pPr>
          </w:p>
          <w:p w14:paraId="2333C74B" w14:textId="77777777" w:rsidR="00DC3D42" w:rsidRPr="00DA165C" w:rsidRDefault="00DC3D42">
            <w:pPr>
              <w:pStyle w:val="Sinespaciado1"/>
              <w:jc w:val="both"/>
              <w:rPr>
                <w:rFonts w:ascii="Arial" w:hAnsi="Arial" w:cs="Arial"/>
                <w:b/>
                <w:bCs/>
                <w:sz w:val="14"/>
                <w:szCs w:val="14"/>
              </w:rPr>
            </w:pPr>
            <w:r w:rsidRPr="00DA165C">
              <w:rPr>
                <w:rFonts w:ascii="Arial" w:hAnsi="Arial" w:cs="Arial"/>
                <w:sz w:val="14"/>
                <w:szCs w:val="14"/>
              </w:rPr>
              <w:t>Valor: el valor propuesto por el oferente, será respecto a la carpa tipo hangar; el valor final se definirá según las secciones requeridas para la decoración de la misma.</w:t>
            </w:r>
          </w:p>
        </w:tc>
        <w:tc>
          <w:tcPr>
            <w:tcW w:w="1524" w:type="dxa"/>
            <w:gridSpan w:val="2"/>
            <w:vAlign w:val="center"/>
          </w:tcPr>
          <w:p w14:paraId="17E936FA" w14:textId="4997569F"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$ 960.000,00</w:t>
            </w:r>
          </w:p>
        </w:tc>
        <w:tc>
          <w:tcPr>
            <w:tcW w:w="1452" w:type="dxa"/>
            <w:vAlign w:val="center"/>
          </w:tcPr>
          <w:p w14:paraId="2F6FDE0A" w14:textId="7D185B0D" w:rsidR="00DC3D42" w:rsidRPr="00DA165C" w:rsidRDefault="00DC3D42" w:rsidP="00942796">
            <w:pPr>
              <w:pStyle w:val="Sinespaciado1"/>
              <w:jc w:val="center"/>
              <w:rPr>
                <w:rFonts w:ascii="Arial" w:hAnsi="Arial" w:cs="Arial"/>
                <w:b/>
                <w:bCs/>
                <w:sz w:val="14"/>
                <w:szCs w:val="14"/>
              </w:rPr>
            </w:pPr>
            <w:r w:rsidRPr="00DA165C">
              <w:rPr>
                <w:rFonts w:ascii="Arial" w:hAnsi="Arial" w:cs="Arial"/>
                <w:color w:val="00B050"/>
                <w:sz w:val="14"/>
                <w:szCs w:val="14"/>
              </w:rPr>
              <w:t>$ 950.000,00</w:t>
            </w:r>
          </w:p>
        </w:tc>
        <w:tc>
          <w:tcPr>
            <w:tcW w:w="1418" w:type="dxa"/>
            <w:gridSpan w:val="2"/>
            <w:vAlign w:val="center"/>
          </w:tcPr>
          <w:p w14:paraId="5E6675C1" w14:textId="6461F901"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$ 1.200.000,00</w:t>
            </w:r>
          </w:p>
        </w:tc>
        <w:tc>
          <w:tcPr>
            <w:tcW w:w="1276" w:type="dxa"/>
            <w:vAlign w:val="center"/>
          </w:tcPr>
          <w:p w14:paraId="68EEE2E5" w14:textId="29A03977"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$ 950.000,00</w:t>
            </w:r>
          </w:p>
        </w:tc>
      </w:tr>
      <w:tr w:rsidR="00DC3D42" w:rsidRPr="00DA165C" w14:paraId="5424BE8D" w14:textId="77777777" w:rsidTr="00373DF7">
        <w:trPr>
          <w:trHeight w:val="50"/>
        </w:trPr>
        <w:tc>
          <w:tcPr>
            <w:tcW w:w="567" w:type="dxa"/>
            <w:vAlign w:val="center"/>
          </w:tcPr>
          <w:p w14:paraId="5B88C3BB" w14:textId="301C1018" w:rsidR="00DC3D42" w:rsidRPr="00DA165C" w:rsidRDefault="00DC3D42">
            <w:pPr>
              <w:pStyle w:val="Sinespaciado1"/>
              <w:jc w:val="center"/>
              <w:rPr>
                <w:rFonts w:ascii="Arial" w:hAnsi="Arial" w:cs="Arial"/>
                <w:b/>
                <w:bCs/>
                <w:sz w:val="14"/>
                <w:szCs w:val="14"/>
              </w:rPr>
            </w:pPr>
            <w:r w:rsidRPr="00DA165C">
              <w:rPr>
                <w:rFonts w:ascii="Arial" w:hAnsi="Arial" w:cs="Arial"/>
                <w:b/>
                <w:bCs/>
                <w:sz w:val="14"/>
                <w:szCs w:val="14"/>
              </w:rPr>
              <w:lastRenderedPageBreak/>
              <w:t>1</w:t>
            </w:r>
            <w:r w:rsidR="00BF6021" w:rsidRPr="00DA165C">
              <w:rPr>
                <w:rFonts w:ascii="Arial" w:hAnsi="Arial" w:cs="Arial"/>
                <w:b/>
                <w:bCs/>
                <w:sz w:val="14"/>
                <w:szCs w:val="14"/>
              </w:rPr>
              <w:t>3</w:t>
            </w:r>
          </w:p>
        </w:tc>
        <w:tc>
          <w:tcPr>
            <w:tcW w:w="2835" w:type="dxa"/>
            <w:vAlign w:val="center"/>
          </w:tcPr>
          <w:p w14:paraId="28C9BD11"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SALA DE CINE</w:t>
            </w:r>
          </w:p>
          <w:p w14:paraId="5E6710BD" w14:textId="77777777" w:rsidR="00DC3D42" w:rsidRPr="00DA165C" w:rsidRDefault="00DC3D42">
            <w:pPr>
              <w:pStyle w:val="Sinespaciado1"/>
              <w:jc w:val="both"/>
              <w:rPr>
                <w:rFonts w:ascii="Arial" w:hAnsi="Arial" w:cs="Arial"/>
                <w:b/>
                <w:bCs/>
                <w:sz w:val="14"/>
                <w:szCs w:val="14"/>
                <w:u w:val="single"/>
              </w:rPr>
            </w:pPr>
          </w:p>
          <w:p w14:paraId="32F9FB27"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RECREACION, DEPORTE, CULTURA Y TURISMO</w:t>
            </w:r>
          </w:p>
          <w:p w14:paraId="3B24CE80" w14:textId="77777777" w:rsidR="00DC3D42" w:rsidRPr="00DA165C" w:rsidRDefault="00DC3D42">
            <w:pPr>
              <w:pStyle w:val="Sinespaciado1"/>
              <w:jc w:val="both"/>
              <w:rPr>
                <w:rFonts w:ascii="Arial" w:hAnsi="Arial" w:cs="Arial"/>
                <w:b/>
                <w:bCs/>
                <w:sz w:val="14"/>
                <w:szCs w:val="14"/>
                <w:u w:val="single"/>
              </w:rPr>
            </w:pPr>
          </w:p>
          <w:p w14:paraId="0E12DB58" w14:textId="77777777" w:rsidR="00DC3D42" w:rsidRPr="00DA165C" w:rsidRDefault="00DC3D42">
            <w:pPr>
              <w:pStyle w:val="Sinespaciado1"/>
              <w:jc w:val="both"/>
              <w:rPr>
                <w:rFonts w:ascii="Arial" w:hAnsi="Arial" w:cs="Arial"/>
                <w:b/>
                <w:bCs/>
                <w:sz w:val="14"/>
                <w:szCs w:val="14"/>
                <w:u w:val="single"/>
              </w:rPr>
            </w:pPr>
            <w:r w:rsidRPr="00DA165C">
              <w:rPr>
                <w:rFonts w:ascii="Arial" w:hAnsi="Arial" w:cs="Arial"/>
                <w:b/>
                <w:bCs/>
                <w:sz w:val="14"/>
                <w:szCs w:val="14"/>
                <w:u w:val="single"/>
              </w:rPr>
              <w:t>ACTIVIDAD DE CONTRIBUCIÓN A LA ADULTEZ Y A LA FAMILIA VISITAS A LUGARES DE INTERÉS CULTURAL - VISITAS A PARQUES - TURISMO.</w:t>
            </w:r>
          </w:p>
          <w:p w14:paraId="04758674" w14:textId="77777777" w:rsidR="00DC3D42" w:rsidRPr="00DA165C" w:rsidRDefault="00DC3D42">
            <w:pPr>
              <w:pStyle w:val="Sinespaciado1"/>
              <w:jc w:val="both"/>
              <w:rPr>
                <w:rFonts w:ascii="Arial" w:hAnsi="Arial" w:cs="Arial"/>
                <w:b/>
                <w:bCs/>
                <w:sz w:val="14"/>
                <w:szCs w:val="14"/>
                <w:u w:val="single"/>
              </w:rPr>
            </w:pPr>
          </w:p>
          <w:p w14:paraId="2BB3CE8F"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Servicio de entretenimiento en salas de cine de la ciudad de Fusagasugá o Espinal, en un sitio con altas medidas de seguridad y vías de acceso en excelente estado, las funciones deben ser entre semana de lunes a jueves.</w:t>
            </w:r>
          </w:p>
          <w:p w14:paraId="2C080331" w14:textId="77777777" w:rsidR="00DC3D42" w:rsidRPr="00DA165C" w:rsidRDefault="00DC3D42">
            <w:pPr>
              <w:pStyle w:val="Sinespaciado1"/>
              <w:jc w:val="both"/>
              <w:rPr>
                <w:rFonts w:ascii="Arial" w:hAnsi="Arial" w:cs="Arial"/>
                <w:sz w:val="14"/>
                <w:szCs w:val="14"/>
              </w:rPr>
            </w:pPr>
          </w:p>
          <w:p w14:paraId="4A6F2DF7"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Debe contar con salas de cine, zona de taquilla, tener diversidad de horarios en las funciones, proyectar películas de cartelera de acuerdo a la clasificación del film (niños, adultos, todos), contar con baños públicos, incluye alimentación para niños, Combo infantil (crispetas, gaseosa, chocolatina).</w:t>
            </w:r>
          </w:p>
          <w:p w14:paraId="26433B4B" w14:textId="77777777" w:rsidR="00DC3D42" w:rsidRPr="00DA165C" w:rsidRDefault="00DC3D42">
            <w:pPr>
              <w:pStyle w:val="Sinespaciado1"/>
              <w:jc w:val="both"/>
              <w:rPr>
                <w:rFonts w:ascii="Arial" w:hAnsi="Arial" w:cs="Arial"/>
                <w:sz w:val="14"/>
                <w:szCs w:val="14"/>
              </w:rPr>
            </w:pPr>
          </w:p>
          <w:p w14:paraId="7C46688F"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La proyección de la película deberá ser en Clasificación 2D y 3D (incluye gafas en caso de ser función 3D sin costo adicional).</w:t>
            </w:r>
          </w:p>
          <w:p w14:paraId="34263E9F" w14:textId="77777777" w:rsidR="00DC3D42" w:rsidRPr="00DA165C" w:rsidRDefault="00DC3D42">
            <w:pPr>
              <w:pStyle w:val="Sinespaciado1"/>
              <w:jc w:val="both"/>
              <w:rPr>
                <w:rFonts w:ascii="Arial" w:hAnsi="Arial" w:cs="Arial"/>
                <w:sz w:val="14"/>
                <w:szCs w:val="14"/>
              </w:rPr>
            </w:pPr>
          </w:p>
          <w:p w14:paraId="3A3D193A"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El supervisor del contrato, según la unidad que corresponda, escogerá el tipo de película o proyección de acuerdo con la cartelera de cine o película disponible.</w:t>
            </w:r>
          </w:p>
          <w:p w14:paraId="54FD9A24" w14:textId="77777777" w:rsidR="00DC3D42" w:rsidRPr="00DA165C" w:rsidRDefault="00DC3D42">
            <w:pPr>
              <w:pStyle w:val="Sinespaciado1"/>
              <w:jc w:val="both"/>
              <w:rPr>
                <w:rFonts w:ascii="Arial" w:hAnsi="Arial" w:cs="Arial"/>
                <w:b/>
                <w:bCs/>
                <w:sz w:val="14"/>
                <w:szCs w:val="14"/>
                <w:u w:val="single"/>
              </w:rPr>
            </w:pPr>
          </w:p>
          <w:p w14:paraId="200F2947" w14:textId="77777777" w:rsidR="00DC3D42" w:rsidRPr="00DA165C" w:rsidRDefault="00DC3D42">
            <w:pPr>
              <w:pStyle w:val="Sinespaciado1"/>
              <w:jc w:val="both"/>
              <w:rPr>
                <w:rFonts w:ascii="Arial" w:hAnsi="Arial" w:cs="Arial"/>
                <w:sz w:val="14"/>
                <w:szCs w:val="14"/>
              </w:rPr>
            </w:pPr>
            <w:r w:rsidRPr="00DA165C">
              <w:rPr>
                <w:rFonts w:ascii="Arial" w:hAnsi="Arial" w:cs="Arial"/>
                <w:sz w:val="14"/>
                <w:szCs w:val="14"/>
              </w:rPr>
              <w:t xml:space="preserve">El valor será establecido por niño, este valor debe incluir todos los componentes indicados en el presente ítem, es de anotar que la salida será con mínimo 30 personas. </w:t>
            </w:r>
          </w:p>
          <w:p w14:paraId="00AF463D" w14:textId="77777777" w:rsidR="00DC3D42" w:rsidRPr="00DA165C" w:rsidRDefault="00DC3D42">
            <w:pPr>
              <w:pStyle w:val="Sinespaciado1"/>
              <w:jc w:val="both"/>
              <w:rPr>
                <w:rFonts w:ascii="Arial" w:hAnsi="Arial" w:cs="Arial"/>
                <w:sz w:val="14"/>
                <w:szCs w:val="14"/>
              </w:rPr>
            </w:pPr>
          </w:p>
          <w:p w14:paraId="5F264389" w14:textId="77777777" w:rsidR="00DC3D42" w:rsidRPr="00DA165C" w:rsidRDefault="00DC3D42">
            <w:pPr>
              <w:pStyle w:val="Sinespaciado1"/>
              <w:jc w:val="both"/>
              <w:rPr>
                <w:rFonts w:ascii="Arial" w:hAnsi="Arial" w:cs="Arial"/>
                <w:b/>
                <w:bCs/>
                <w:sz w:val="14"/>
                <w:szCs w:val="14"/>
              </w:rPr>
            </w:pPr>
            <w:r w:rsidRPr="00DA165C">
              <w:rPr>
                <w:rFonts w:ascii="Arial" w:hAnsi="Arial" w:cs="Arial"/>
                <w:sz w:val="14"/>
                <w:szCs w:val="14"/>
              </w:rPr>
              <w:t>El transporte será brindado por cada escuela de policía en caso de que se requiera, dejando abierta la posibilidad de que los niños se desplacen en otro medio hacia el lugar indicado por el contratista, de ir acompañantes, ellos deberán asumir sus propios gastos</w:t>
            </w:r>
            <w:r w:rsidRPr="00DA165C">
              <w:rPr>
                <w:rFonts w:ascii="Arial" w:hAnsi="Arial" w:cs="Arial"/>
                <w:b/>
                <w:bCs/>
                <w:sz w:val="14"/>
                <w:szCs w:val="14"/>
                <w:u w:val="single"/>
              </w:rPr>
              <w:t>.</w:t>
            </w:r>
          </w:p>
        </w:tc>
        <w:tc>
          <w:tcPr>
            <w:tcW w:w="1524" w:type="dxa"/>
            <w:gridSpan w:val="2"/>
            <w:vAlign w:val="center"/>
          </w:tcPr>
          <w:p w14:paraId="470BF652" w14:textId="2A76770A" w:rsidR="00DC3D42" w:rsidRPr="00DA165C" w:rsidRDefault="00DC3D42" w:rsidP="00942796">
            <w:pPr>
              <w:pStyle w:val="Sinespaciado1"/>
              <w:jc w:val="center"/>
              <w:rPr>
                <w:rFonts w:ascii="Arial" w:hAnsi="Arial" w:cs="Arial"/>
                <w:sz w:val="14"/>
                <w:szCs w:val="14"/>
              </w:rPr>
            </w:pPr>
            <w:r w:rsidRPr="00DA165C">
              <w:rPr>
                <w:rFonts w:ascii="Arial" w:hAnsi="Arial" w:cs="Arial"/>
                <w:color w:val="00B050"/>
                <w:sz w:val="14"/>
                <w:szCs w:val="14"/>
              </w:rPr>
              <w:t>$40.000,00</w:t>
            </w:r>
          </w:p>
        </w:tc>
        <w:tc>
          <w:tcPr>
            <w:tcW w:w="1452" w:type="dxa"/>
            <w:vAlign w:val="center"/>
          </w:tcPr>
          <w:p w14:paraId="08749490" w14:textId="5816ADD1"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$42.000,00</w:t>
            </w:r>
          </w:p>
        </w:tc>
        <w:tc>
          <w:tcPr>
            <w:tcW w:w="1418" w:type="dxa"/>
            <w:gridSpan w:val="2"/>
            <w:vAlign w:val="center"/>
          </w:tcPr>
          <w:p w14:paraId="79E3B740" w14:textId="77777777" w:rsidR="00942796" w:rsidRPr="00DA165C" w:rsidRDefault="00942796" w:rsidP="00942796">
            <w:pPr>
              <w:pStyle w:val="Sinespaciado1"/>
              <w:jc w:val="center"/>
              <w:rPr>
                <w:rFonts w:ascii="Arial" w:hAnsi="Arial" w:cs="Arial"/>
                <w:sz w:val="14"/>
                <w:szCs w:val="14"/>
              </w:rPr>
            </w:pPr>
          </w:p>
          <w:p w14:paraId="242D65B9" w14:textId="77777777" w:rsidR="00942796" w:rsidRPr="00DA165C" w:rsidRDefault="00942796" w:rsidP="00942796">
            <w:pPr>
              <w:pStyle w:val="Sinespaciado1"/>
              <w:jc w:val="center"/>
              <w:rPr>
                <w:rFonts w:ascii="Arial" w:hAnsi="Arial" w:cs="Arial"/>
                <w:sz w:val="14"/>
                <w:szCs w:val="14"/>
              </w:rPr>
            </w:pPr>
          </w:p>
          <w:p w14:paraId="408C234E" w14:textId="77777777" w:rsidR="00942796" w:rsidRPr="00DA165C" w:rsidRDefault="00942796" w:rsidP="00942796">
            <w:pPr>
              <w:pStyle w:val="Sinespaciado1"/>
              <w:jc w:val="center"/>
              <w:rPr>
                <w:rFonts w:ascii="Arial" w:hAnsi="Arial" w:cs="Arial"/>
                <w:sz w:val="14"/>
                <w:szCs w:val="14"/>
              </w:rPr>
            </w:pPr>
          </w:p>
          <w:p w14:paraId="0B61A7F0" w14:textId="7CA4277F" w:rsidR="00DC3D42" w:rsidRPr="00DA165C" w:rsidRDefault="00DC3D42" w:rsidP="00942796">
            <w:pPr>
              <w:pStyle w:val="Sinespaciado1"/>
              <w:jc w:val="center"/>
              <w:rPr>
                <w:rFonts w:ascii="Arial" w:hAnsi="Arial" w:cs="Arial"/>
                <w:b/>
                <w:bCs/>
                <w:sz w:val="14"/>
                <w:szCs w:val="14"/>
              </w:rPr>
            </w:pPr>
            <w:r w:rsidRPr="00DA165C">
              <w:rPr>
                <w:rFonts w:ascii="Arial" w:hAnsi="Arial" w:cs="Arial"/>
                <w:sz w:val="14"/>
                <w:szCs w:val="14"/>
              </w:rPr>
              <w:t>$ 55.000,00</w:t>
            </w:r>
          </w:p>
          <w:p w14:paraId="54272207" w14:textId="77777777" w:rsidR="00DC3D42" w:rsidRPr="00DA165C" w:rsidRDefault="00DC3D42" w:rsidP="00942796">
            <w:pPr>
              <w:pStyle w:val="Sinespaciado1"/>
              <w:jc w:val="center"/>
              <w:rPr>
                <w:rFonts w:ascii="Arial" w:hAnsi="Arial" w:cs="Arial"/>
                <w:b/>
                <w:bCs/>
                <w:sz w:val="14"/>
                <w:szCs w:val="14"/>
              </w:rPr>
            </w:pPr>
          </w:p>
          <w:p w14:paraId="53B5660F" w14:textId="77777777" w:rsidR="00DC3D42" w:rsidRPr="00DA165C" w:rsidRDefault="00DC3D42" w:rsidP="00942796">
            <w:pPr>
              <w:pStyle w:val="Sinespaciado1"/>
              <w:jc w:val="center"/>
              <w:rPr>
                <w:rFonts w:ascii="Arial" w:hAnsi="Arial" w:cs="Arial"/>
                <w:b/>
                <w:bCs/>
                <w:sz w:val="14"/>
                <w:szCs w:val="14"/>
              </w:rPr>
            </w:pPr>
          </w:p>
          <w:p w14:paraId="39E4D685" w14:textId="77777777" w:rsidR="00DC3D42" w:rsidRPr="00DA165C" w:rsidRDefault="00DC3D42" w:rsidP="00942796">
            <w:pPr>
              <w:pStyle w:val="Sinespaciado1"/>
              <w:jc w:val="center"/>
              <w:rPr>
                <w:rFonts w:ascii="Arial" w:hAnsi="Arial" w:cs="Arial"/>
                <w:b/>
                <w:bCs/>
                <w:sz w:val="14"/>
                <w:szCs w:val="14"/>
              </w:rPr>
            </w:pPr>
          </w:p>
        </w:tc>
        <w:tc>
          <w:tcPr>
            <w:tcW w:w="1276" w:type="dxa"/>
            <w:vAlign w:val="center"/>
          </w:tcPr>
          <w:p w14:paraId="30F578B6" w14:textId="5EE4BB9B" w:rsidR="00DC3D42" w:rsidRPr="00DA165C" w:rsidRDefault="00DC3D42" w:rsidP="00942796">
            <w:pPr>
              <w:pStyle w:val="Sinespaciado1"/>
              <w:jc w:val="center"/>
              <w:rPr>
                <w:rFonts w:ascii="Arial" w:hAnsi="Arial" w:cs="Arial"/>
                <w:sz w:val="14"/>
                <w:szCs w:val="14"/>
              </w:rPr>
            </w:pPr>
            <w:r w:rsidRPr="00DA165C">
              <w:rPr>
                <w:rFonts w:ascii="Arial" w:hAnsi="Arial" w:cs="Arial"/>
                <w:sz w:val="14"/>
                <w:szCs w:val="14"/>
              </w:rPr>
              <w:t>$40.000,00</w:t>
            </w:r>
          </w:p>
        </w:tc>
      </w:tr>
    </w:tbl>
    <w:p w14:paraId="20AEF84C" w14:textId="77777777" w:rsidR="005E26FE" w:rsidRPr="00DA165C" w:rsidRDefault="005E26FE">
      <w:pPr>
        <w:pStyle w:val="Sinespaciado1"/>
        <w:rPr>
          <w:rStyle w:val="Hipervnculo"/>
          <w:rFonts w:ascii="Arial" w:hAnsi="Arial" w:cs="Arial"/>
          <w:b/>
          <w:bCs/>
          <w:color w:val="auto"/>
          <w:sz w:val="20"/>
          <w:szCs w:val="20"/>
        </w:rPr>
      </w:pPr>
    </w:p>
    <w:p w14:paraId="7378439D" w14:textId="3AC1E568" w:rsidR="005E26FE" w:rsidRPr="00DA165C" w:rsidRDefault="001F0106">
      <w:pPr>
        <w:pStyle w:val="Sinespaciado1"/>
        <w:rPr>
          <w:rStyle w:val="Hipervnculo"/>
          <w:rFonts w:ascii="Arial" w:hAnsi="Arial" w:cs="Arial"/>
          <w:color w:val="auto"/>
          <w:sz w:val="20"/>
          <w:szCs w:val="20"/>
        </w:rPr>
      </w:pPr>
      <w:r w:rsidRPr="00DA165C">
        <w:rPr>
          <w:rStyle w:val="Hipervnculo"/>
          <w:rFonts w:ascii="Arial" w:hAnsi="Arial" w:cs="Arial"/>
          <w:b/>
          <w:bCs/>
          <w:color w:val="auto"/>
          <w:sz w:val="20"/>
          <w:szCs w:val="20"/>
        </w:rPr>
        <w:t>Nota</w:t>
      </w:r>
      <w:r w:rsidRPr="00DA165C">
        <w:rPr>
          <w:rStyle w:val="Hipervnculo"/>
          <w:rFonts w:ascii="Arial" w:hAnsi="Arial" w:cs="Arial"/>
          <w:color w:val="auto"/>
          <w:sz w:val="20"/>
          <w:szCs w:val="20"/>
        </w:rPr>
        <w:t>: El ítem No. 1 no se cotiza, al ser instalaciones policiales.</w:t>
      </w:r>
    </w:p>
    <w:p w14:paraId="67C6CD3A" w14:textId="77777777" w:rsidR="005E26FE" w:rsidRPr="00DA165C" w:rsidRDefault="005E26FE">
      <w:pPr>
        <w:pStyle w:val="Sinespaciado1"/>
        <w:rPr>
          <w:rStyle w:val="Hipervnculo"/>
          <w:rFonts w:ascii="Arial" w:hAnsi="Arial" w:cs="Arial"/>
          <w:color w:val="auto"/>
          <w:sz w:val="20"/>
          <w:szCs w:val="20"/>
        </w:rPr>
      </w:pPr>
    </w:p>
    <w:p w14:paraId="50BC1930" w14:textId="77777777" w:rsidR="005E26FE" w:rsidRPr="00DA165C" w:rsidRDefault="001F0106">
      <w:pPr>
        <w:pStyle w:val="Sinespaciado1"/>
        <w:jc w:val="both"/>
        <w:rPr>
          <w:rStyle w:val="Hipervnculo"/>
          <w:rFonts w:ascii="Arial" w:hAnsi="Arial" w:cs="Arial"/>
          <w:b/>
          <w:bCs/>
          <w:color w:val="auto"/>
          <w:sz w:val="20"/>
          <w:szCs w:val="20"/>
          <w:u w:val="none"/>
        </w:rPr>
      </w:pPr>
      <w:r w:rsidRPr="00DA165C">
        <w:rPr>
          <w:rStyle w:val="Hipervnculo"/>
          <w:rFonts w:ascii="Arial" w:hAnsi="Arial" w:cs="Arial"/>
          <w:b/>
          <w:bCs/>
          <w:color w:val="auto"/>
          <w:sz w:val="20"/>
          <w:szCs w:val="20"/>
          <w:u w:val="none"/>
        </w:rPr>
        <w:t>III. SECCION DE POSIBLES AMBIENTACIONES A UTILIZAR EN LAS ACTIVIDADES</w:t>
      </w:r>
    </w:p>
    <w:p w14:paraId="5B1F2E96" w14:textId="77777777" w:rsidR="005E26FE" w:rsidRPr="00DA165C" w:rsidRDefault="005E26FE">
      <w:pPr>
        <w:pStyle w:val="Sinespaciado1"/>
        <w:rPr>
          <w:rFonts w:ascii="Arial" w:hAnsi="Arial" w:cs="Arial"/>
          <w:b/>
          <w:bCs/>
          <w:sz w:val="20"/>
          <w:szCs w:val="20"/>
          <w:u w:val="single"/>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835"/>
        <w:gridCol w:w="1559"/>
        <w:gridCol w:w="1418"/>
        <w:gridCol w:w="1426"/>
        <w:gridCol w:w="1267"/>
      </w:tblGrid>
      <w:tr w:rsidR="00074B7B" w:rsidRPr="00DA165C" w14:paraId="699871DC" w14:textId="77777777" w:rsidTr="00373DF7">
        <w:trPr>
          <w:jc w:val="center"/>
        </w:trPr>
        <w:tc>
          <w:tcPr>
            <w:tcW w:w="704" w:type="dxa"/>
            <w:shd w:val="clear" w:color="auto" w:fill="F2F2F2" w:themeFill="background1" w:themeFillShade="F2"/>
            <w:vAlign w:val="center"/>
          </w:tcPr>
          <w:p w14:paraId="564B1CC3" w14:textId="77777777" w:rsidR="00074B7B" w:rsidRPr="00DA165C" w:rsidRDefault="00074B7B" w:rsidP="00A2467E">
            <w:pPr>
              <w:pStyle w:val="Sinespaciado1"/>
              <w:jc w:val="center"/>
              <w:rPr>
                <w:rStyle w:val="Hipervnculo"/>
                <w:rFonts w:ascii="Arial" w:hAnsi="Arial" w:cs="Arial"/>
                <w:b/>
                <w:bCs/>
                <w:color w:val="auto"/>
                <w:sz w:val="14"/>
                <w:szCs w:val="14"/>
                <w:u w:val="none"/>
              </w:rPr>
            </w:pPr>
            <w:bookmarkStart w:id="51" w:name="_Hlk114130127"/>
            <w:r w:rsidRPr="00DA165C">
              <w:rPr>
                <w:rFonts w:ascii="Arial" w:hAnsi="Arial" w:cs="Arial"/>
                <w:b/>
                <w:bCs/>
                <w:sz w:val="14"/>
                <w:szCs w:val="14"/>
              </w:rPr>
              <w:t>ÍTEM</w:t>
            </w:r>
          </w:p>
        </w:tc>
        <w:tc>
          <w:tcPr>
            <w:tcW w:w="2835" w:type="dxa"/>
            <w:shd w:val="clear" w:color="auto" w:fill="F2F2F2" w:themeFill="background1" w:themeFillShade="F2"/>
            <w:vAlign w:val="center"/>
          </w:tcPr>
          <w:p w14:paraId="1A9B50BD" w14:textId="77777777" w:rsidR="00074B7B" w:rsidRPr="00DA165C" w:rsidRDefault="00074B7B" w:rsidP="00A2467E">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DESCRIPCIÓN</w:t>
            </w:r>
          </w:p>
        </w:tc>
        <w:tc>
          <w:tcPr>
            <w:tcW w:w="1559" w:type="dxa"/>
            <w:shd w:val="clear" w:color="auto" w:fill="F2F2F2" w:themeFill="background1" w:themeFillShade="F2"/>
            <w:vAlign w:val="center"/>
          </w:tcPr>
          <w:p w14:paraId="1325B924" w14:textId="77777777" w:rsidR="00074B7B" w:rsidRPr="00DA165C" w:rsidRDefault="00074B7B" w:rsidP="00373DF7">
            <w:pPr>
              <w:pStyle w:val="Sinespaciado1"/>
              <w:jc w:val="center"/>
              <w:rPr>
                <w:rFonts w:ascii="Arial" w:hAnsi="Arial" w:cs="Arial"/>
                <w:b/>
                <w:bCs/>
                <w:sz w:val="16"/>
                <w:szCs w:val="16"/>
              </w:rPr>
            </w:pPr>
            <w:r w:rsidRPr="00DA165C">
              <w:rPr>
                <w:rFonts w:ascii="Arial" w:hAnsi="Arial" w:cs="Arial"/>
                <w:b/>
                <w:bCs/>
                <w:sz w:val="16"/>
                <w:szCs w:val="16"/>
              </w:rPr>
              <w:t>MTG Soluciones S.A.S</w:t>
            </w:r>
          </w:p>
          <w:p w14:paraId="293C64EF" w14:textId="77777777" w:rsidR="00074B7B" w:rsidRPr="00DA165C" w:rsidRDefault="00074B7B" w:rsidP="00373DF7">
            <w:pPr>
              <w:pStyle w:val="Sinespaciado1"/>
              <w:jc w:val="center"/>
              <w:rPr>
                <w:rFonts w:ascii="Arial" w:hAnsi="Arial" w:cs="Arial"/>
                <w:b/>
                <w:bCs/>
                <w:sz w:val="16"/>
                <w:szCs w:val="16"/>
              </w:rPr>
            </w:pPr>
          </w:p>
          <w:p w14:paraId="0CF8E9E9" w14:textId="77777777" w:rsidR="00074B7B" w:rsidRPr="00DA165C" w:rsidRDefault="00074B7B" w:rsidP="00373DF7">
            <w:pPr>
              <w:pStyle w:val="Sinespaciado1"/>
              <w:jc w:val="center"/>
              <w:rPr>
                <w:rFonts w:ascii="Arial" w:hAnsi="Arial" w:cs="Arial"/>
                <w:b/>
                <w:bCs/>
                <w:sz w:val="16"/>
                <w:szCs w:val="16"/>
              </w:rPr>
            </w:pPr>
          </w:p>
          <w:p w14:paraId="128DE61D" w14:textId="7F95785A" w:rsidR="00373DF7" w:rsidRPr="00DA165C" w:rsidRDefault="00074B7B" w:rsidP="00373DF7">
            <w:pPr>
              <w:pStyle w:val="Sinespaciado1"/>
              <w:jc w:val="center"/>
              <w:rPr>
                <w:rFonts w:ascii="Arial" w:hAnsi="Arial" w:cs="Arial"/>
                <w:b/>
                <w:bCs/>
                <w:sz w:val="16"/>
                <w:szCs w:val="16"/>
              </w:rPr>
            </w:pPr>
            <w:r w:rsidRPr="00DA165C">
              <w:rPr>
                <w:rFonts w:ascii="Arial" w:hAnsi="Arial" w:cs="Arial"/>
                <w:b/>
                <w:bCs/>
                <w:sz w:val="16"/>
                <w:szCs w:val="16"/>
              </w:rPr>
              <w:t>COTIZACION</w:t>
            </w:r>
          </w:p>
          <w:p w14:paraId="4FC5CE4C" w14:textId="4F6A59AD" w:rsidR="00074B7B" w:rsidRPr="00DA165C" w:rsidRDefault="00074B7B" w:rsidP="00373DF7">
            <w:pPr>
              <w:pStyle w:val="Sinespaciado1"/>
              <w:jc w:val="center"/>
              <w:rPr>
                <w:rFonts w:ascii="Arial" w:hAnsi="Arial" w:cs="Arial"/>
                <w:b/>
                <w:bCs/>
                <w:sz w:val="14"/>
                <w:szCs w:val="14"/>
              </w:rPr>
            </w:pPr>
            <w:r w:rsidRPr="00DA165C">
              <w:rPr>
                <w:rFonts w:ascii="Arial" w:hAnsi="Arial" w:cs="Arial"/>
                <w:b/>
                <w:bCs/>
                <w:sz w:val="16"/>
                <w:szCs w:val="16"/>
              </w:rPr>
              <w:t xml:space="preserve">No. </w:t>
            </w:r>
            <w:r w:rsidR="00373DF7" w:rsidRPr="00DA165C">
              <w:rPr>
                <w:rFonts w:ascii="Arial" w:hAnsi="Arial" w:cs="Arial"/>
                <w:b/>
                <w:bCs/>
                <w:sz w:val="16"/>
                <w:szCs w:val="16"/>
              </w:rPr>
              <w:t>1</w:t>
            </w:r>
            <w:r w:rsidRPr="00DA165C">
              <w:rPr>
                <w:rFonts w:ascii="Arial" w:hAnsi="Arial" w:cs="Arial"/>
                <w:b/>
                <w:bCs/>
                <w:sz w:val="16"/>
                <w:szCs w:val="16"/>
              </w:rPr>
              <w:t>.</w:t>
            </w:r>
          </w:p>
        </w:tc>
        <w:tc>
          <w:tcPr>
            <w:tcW w:w="1418" w:type="dxa"/>
            <w:shd w:val="clear" w:color="auto" w:fill="F2F2F2" w:themeFill="background1" w:themeFillShade="F2"/>
            <w:vAlign w:val="center"/>
          </w:tcPr>
          <w:p w14:paraId="59FD6EA3" w14:textId="77777777" w:rsidR="00074B7B" w:rsidRPr="00DA165C" w:rsidRDefault="00074B7B" w:rsidP="00373DF7">
            <w:pPr>
              <w:pStyle w:val="Sinespaciado1"/>
              <w:jc w:val="center"/>
              <w:rPr>
                <w:rFonts w:ascii="Arial" w:hAnsi="Arial" w:cs="Arial"/>
                <w:b/>
                <w:bCs/>
                <w:sz w:val="16"/>
                <w:szCs w:val="16"/>
              </w:rPr>
            </w:pPr>
            <w:r w:rsidRPr="00DA165C">
              <w:rPr>
                <w:rFonts w:ascii="Arial" w:hAnsi="Arial" w:cs="Arial"/>
                <w:b/>
                <w:bCs/>
                <w:sz w:val="16"/>
                <w:szCs w:val="16"/>
              </w:rPr>
              <w:t>CONSTRUIR COLOMBIA P&amp;S S.A.S</w:t>
            </w:r>
          </w:p>
          <w:p w14:paraId="6A8A3CC0" w14:textId="77777777" w:rsidR="00074B7B" w:rsidRPr="00DA165C" w:rsidRDefault="00074B7B" w:rsidP="00373DF7">
            <w:pPr>
              <w:pStyle w:val="Sinespaciado1"/>
              <w:jc w:val="center"/>
              <w:rPr>
                <w:rFonts w:ascii="Arial" w:hAnsi="Arial" w:cs="Arial"/>
                <w:b/>
                <w:bCs/>
                <w:sz w:val="16"/>
                <w:szCs w:val="16"/>
              </w:rPr>
            </w:pPr>
          </w:p>
          <w:p w14:paraId="670D2D73" w14:textId="24372443" w:rsidR="00373DF7" w:rsidRPr="00DA165C" w:rsidRDefault="00074B7B" w:rsidP="00373DF7">
            <w:pPr>
              <w:pStyle w:val="Sinespaciado1"/>
              <w:jc w:val="center"/>
              <w:rPr>
                <w:rFonts w:ascii="Arial" w:hAnsi="Arial" w:cs="Arial"/>
                <w:b/>
                <w:bCs/>
                <w:sz w:val="16"/>
                <w:szCs w:val="16"/>
              </w:rPr>
            </w:pPr>
            <w:r w:rsidRPr="00DA165C">
              <w:rPr>
                <w:rFonts w:ascii="Arial" w:hAnsi="Arial" w:cs="Arial"/>
                <w:b/>
                <w:bCs/>
                <w:sz w:val="16"/>
                <w:szCs w:val="16"/>
              </w:rPr>
              <w:t>COTIZACION</w:t>
            </w:r>
          </w:p>
          <w:p w14:paraId="3A7CEF31" w14:textId="7F883896" w:rsidR="00074B7B" w:rsidRPr="00DA165C" w:rsidRDefault="00074B7B" w:rsidP="00373DF7">
            <w:pPr>
              <w:pStyle w:val="Sinespaciado1"/>
              <w:jc w:val="center"/>
              <w:rPr>
                <w:rFonts w:ascii="Arial" w:hAnsi="Arial" w:cs="Arial"/>
                <w:b/>
                <w:bCs/>
                <w:sz w:val="14"/>
                <w:szCs w:val="14"/>
              </w:rPr>
            </w:pPr>
            <w:r w:rsidRPr="00DA165C">
              <w:rPr>
                <w:rFonts w:ascii="Arial" w:hAnsi="Arial" w:cs="Arial"/>
                <w:b/>
                <w:bCs/>
                <w:sz w:val="16"/>
                <w:szCs w:val="16"/>
              </w:rPr>
              <w:t xml:space="preserve">No. </w:t>
            </w:r>
            <w:r w:rsidR="00373DF7" w:rsidRPr="00DA165C">
              <w:rPr>
                <w:rFonts w:ascii="Arial" w:hAnsi="Arial" w:cs="Arial"/>
                <w:b/>
                <w:bCs/>
                <w:sz w:val="16"/>
                <w:szCs w:val="16"/>
              </w:rPr>
              <w:t>2</w:t>
            </w:r>
            <w:r w:rsidRPr="00DA165C">
              <w:rPr>
                <w:rFonts w:ascii="Arial" w:hAnsi="Arial" w:cs="Arial"/>
                <w:b/>
                <w:bCs/>
                <w:sz w:val="16"/>
                <w:szCs w:val="16"/>
              </w:rPr>
              <w:t>.</w:t>
            </w:r>
          </w:p>
        </w:tc>
        <w:tc>
          <w:tcPr>
            <w:tcW w:w="1426" w:type="dxa"/>
            <w:shd w:val="clear" w:color="auto" w:fill="F2F2F2" w:themeFill="background1" w:themeFillShade="F2"/>
            <w:vAlign w:val="center"/>
          </w:tcPr>
          <w:p w14:paraId="09605824" w14:textId="77777777" w:rsidR="00074B7B" w:rsidRPr="00DA165C" w:rsidRDefault="00074B7B" w:rsidP="00373DF7">
            <w:pPr>
              <w:pStyle w:val="Sinespaciado1"/>
              <w:jc w:val="center"/>
              <w:rPr>
                <w:rFonts w:ascii="Arial" w:hAnsi="Arial" w:cs="Arial"/>
                <w:b/>
                <w:bCs/>
                <w:sz w:val="14"/>
                <w:szCs w:val="14"/>
              </w:rPr>
            </w:pPr>
            <w:r w:rsidRPr="00DA165C">
              <w:rPr>
                <w:rFonts w:ascii="Arial" w:hAnsi="Arial" w:cs="Arial"/>
                <w:b/>
                <w:bCs/>
                <w:sz w:val="14"/>
                <w:szCs w:val="14"/>
              </w:rPr>
              <w:t>EXPOEVENTOS Y LOGISTICA SAS</w:t>
            </w:r>
          </w:p>
          <w:p w14:paraId="5B8B74BE" w14:textId="77777777" w:rsidR="00074B7B" w:rsidRPr="00DA165C" w:rsidRDefault="00074B7B" w:rsidP="00373DF7">
            <w:pPr>
              <w:pStyle w:val="Sinespaciado1"/>
              <w:jc w:val="center"/>
              <w:rPr>
                <w:rFonts w:ascii="Arial" w:hAnsi="Arial" w:cs="Arial"/>
                <w:b/>
                <w:bCs/>
                <w:sz w:val="16"/>
                <w:szCs w:val="16"/>
              </w:rPr>
            </w:pPr>
          </w:p>
          <w:p w14:paraId="3855B2AF" w14:textId="77777777" w:rsidR="00373DF7" w:rsidRPr="00DA165C" w:rsidRDefault="00373DF7" w:rsidP="00373DF7">
            <w:pPr>
              <w:pStyle w:val="Sinespaciado1"/>
              <w:jc w:val="center"/>
              <w:rPr>
                <w:rFonts w:ascii="Arial" w:hAnsi="Arial" w:cs="Arial"/>
                <w:b/>
                <w:bCs/>
                <w:sz w:val="16"/>
                <w:szCs w:val="16"/>
              </w:rPr>
            </w:pPr>
          </w:p>
          <w:p w14:paraId="4BD3F57D" w14:textId="13887509" w:rsidR="00074B7B" w:rsidRPr="00DA165C" w:rsidRDefault="00074B7B" w:rsidP="00373DF7">
            <w:pPr>
              <w:pStyle w:val="Sinespaciado1"/>
              <w:jc w:val="center"/>
              <w:rPr>
                <w:rFonts w:ascii="Arial" w:hAnsi="Arial" w:cs="Arial"/>
                <w:b/>
                <w:bCs/>
                <w:sz w:val="14"/>
                <w:szCs w:val="14"/>
              </w:rPr>
            </w:pPr>
            <w:r w:rsidRPr="00DA165C">
              <w:rPr>
                <w:rFonts w:ascii="Arial" w:hAnsi="Arial" w:cs="Arial"/>
                <w:b/>
                <w:bCs/>
                <w:sz w:val="16"/>
                <w:szCs w:val="16"/>
              </w:rPr>
              <w:t xml:space="preserve">COTIZACION No. </w:t>
            </w:r>
            <w:r w:rsidR="00373DF7" w:rsidRPr="00DA165C">
              <w:rPr>
                <w:rFonts w:ascii="Arial" w:hAnsi="Arial" w:cs="Arial"/>
                <w:b/>
                <w:bCs/>
                <w:sz w:val="16"/>
                <w:szCs w:val="16"/>
              </w:rPr>
              <w:t>3</w:t>
            </w:r>
            <w:r w:rsidRPr="00DA165C">
              <w:rPr>
                <w:rFonts w:ascii="Arial" w:hAnsi="Arial" w:cs="Arial"/>
                <w:b/>
                <w:bCs/>
                <w:sz w:val="16"/>
                <w:szCs w:val="16"/>
              </w:rPr>
              <w:t>.</w:t>
            </w:r>
          </w:p>
        </w:tc>
        <w:tc>
          <w:tcPr>
            <w:tcW w:w="1267" w:type="dxa"/>
            <w:shd w:val="clear" w:color="auto" w:fill="F2F2F2" w:themeFill="background1" w:themeFillShade="F2"/>
            <w:vAlign w:val="center"/>
          </w:tcPr>
          <w:p w14:paraId="728814F2" w14:textId="2EDF6935" w:rsidR="00074B7B" w:rsidRPr="00DA165C" w:rsidRDefault="00074B7B" w:rsidP="00A2467E">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MENOR VALOR UNITARIO COTIZADO-INCLUYE IVA</w:t>
            </w:r>
          </w:p>
        </w:tc>
      </w:tr>
      <w:tr w:rsidR="00074B7B" w:rsidRPr="00DA165C" w14:paraId="53715BE2" w14:textId="77777777" w:rsidTr="00373DF7">
        <w:trPr>
          <w:trHeight w:val="67"/>
          <w:jc w:val="center"/>
        </w:trPr>
        <w:tc>
          <w:tcPr>
            <w:tcW w:w="704" w:type="dxa"/>
            <w:vAlign w:val="center"/>
          </w:tcPr>
          <w:p w14:paraId="1854FF22" w14:textId="77777777" w:rsidR="00074B7B" w:rsidRPr="00DA165C" w:rsidRDefault="00074B7B">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1</w:t>
            </w:r>
          </w:p>
        </w:tc>
        <w:tc>
          <w:tcPr>
            <w:tcW w:w="2835" w:type="dxa"/>
            <w:vAlign w:val="center"/>
          </w:tcPr>
          <w:p w14:paraId="0FCC78A5" w14:textId="77777777" w:rsidR="00074B7B" w:rsidRPr="00DA165C" w:rsidRDefault="00074B7B">
            <w:pPr>
              <w:pStyle w:val="Sinespaciado1"/>
              <w:jc w:val="both"/>
              <w:rPr>
                <w:rStyle w:val="Hipervnculo"/>
                <w:rFonts w:ascii="Arial" w:hAnsi="Arial" w:cs="Arial"/>
                <w:b/>
                <w:bCs/>
                <w:color w:val="auto"/>
                <w:sz w:val="14"/>
                <w:szCs w:val="14"/>
                <w:u w:val="none"/>
              </w:rPr>
            </w:pPr>
            <w:r w:rsidRPr="00DA165C">
              <w:rPr>
                <w:rFonts w:ascii="Arial" w:hAnsi="Arial" w:cs="Arial"/>
                <w:b/>
                <w:bCs/>
                <w:sz w:val="14"/>
                <w:szCs w:val="14"/>
              </w:rPr>
              <w:t>AMBIENTACIÓN TIPO 1</w:t>
            </w:r>
            <w:r w:rsidRPr="00DA165C">
              <w:rPr>
                <w:rFonts w:ascii="Arial" w:hAnsi="Arial" w:cs="Arial"/>
                <w:sz w:val="14"/>
                <w:szCs w:val="14"/>
              </w:rPr>
              <w:br/>
              <w:t xml:space="preserve">Ambientación por sistema de audio profesional (conformado por 4 altavoces de dos vías con potencia de salida 2000 vatios, 2 subwoofer 2000 vatios, amplificador de potencia 2000 vatios, mixer, 4 micrófonos, 3 monitores de piso para retorno) </w:t>
            </w:r>
            <w:r w:rsidRPr="00DA165C">
              <w:rPr>
                <w:rFonts w:ascii="Arial" w:hAnsi="Arial" w:cs="Arial"/>
                <w:sz w:val="14"/>
                <w:szCs w:val="14"/>
              </w:rPr>
              <w:br/>
            </w:r>
            <w:r w:rsidRPr="00DA165C">
              <w:rPr>
                <w:rFonts w:ascii="Arial" w:hAnsi="Arial" w:cs="Arial"/>
                <w:sz w:val="14"/>
                <w:szCs w:val="14"/>
              </w:rPr>
              <w:br/>
              <w:t>Valor: el valor propuesto por el oferente, será de acuerdo a las anteriores especificaciones.</w:t>
            </w:r>
            <w:r w:rsidRPr="00DA165C">
              <w:rPr>
                <w:rFonts w:ascii="Arial" w:hAnsi="Arial" w:cs="Arial"/>
                <w:sz w:val="14"/>
                <w:szCs w:val="14"/>
              </w:rPr>
              <w:br/>
            </w:r>
            <w:r w:rsidRPr="00DA165C">
              <w:rPr>
                <w:rFonts w:ascii="Arial" w:hAnsi="Arial" w:cs="Arial"/>
                <w:sz w:val="14"/>
                <w:szCs w:val="14"/>
              </w:rPr>
              <w:lastRenderedPageBreak/>
              <w:br/>
              <w:t>Nota: los elementos y el montaje son de exclusiva responsabilidad del contratista, razón por la cual no se aceptará solicitud de reajuste alguno a los precios contratados.</w:t>
            </w:r>
          </w:p>
        </w:tc>
        <w:tc>
          <w:tcPr>
            <w:tcW w:w="1559" w:type="dxa"/>
            <w:vAlign w:val="center"/>
          </w:tcPr>
          <w:p w14:paraId="2086BB09" w14:textId="77777777" w:rsidR="00074B7B" w:rsidRPr="00DA165C" w:rsidRDefault="00074B7B" w:rsidP="00373DF7">
            <w:pPr>
              <w:jc w:val="center"/>
              <w:rPr>
                <w:rFonts w:ascii="Arial" w:hAnsi="Arial" w:cs="Arial"/>
                <w:color w:val="00B050"/>
                <w:sz w:val="14"/>
                <w:szCs w:val="14"/>
              </w:rPr>
            </w:pPr>
          </w:p>
          <w:p w14:paraId="548A104D" w14:textId="0306375E" w:rsidR="00074B7B" w:rsidRPr="00DA165C" w:rsidRDefault="00074B7B" w:rsidP="00373DF7">
            <w:pPr>
              <w:jc w:val="center"/>
              <w:rPr>
                <w:rFonts w:ascii="Arial" w:hAnsi="Arial" w:cs="Arial"/>
                <w:color w:val="00B050"/>
                <w:sz w:val="14"/>
                <w:szCs w:val="14"/>
              </w:rPr>
            </w:pPr>
            <w:r w:rsidRPr="00DA165C">
              <w:rPr>
                <w:rFonts w:ascii="Arial" w:hAnsi="Arial" w:cs="Arial"/>
                <w:color w:val="00B050"/>
                <w:sz w:val="14"/>
                <w:szCs w:val="14"/>
              </w:rPr>
              <w:t>$2.587.500,00</w:t>
            </w:r>
          </w:p>
        </w:tc>
        <w:tc>
          <w:tcPr>
            <w:tcW w:w="1418" w:type="dxa"/>
          </w:tcPr>
          <w:p w14:paraId="3D5BA946" w14:textId="77777777" w:rsidR="00074B7B" w:rsidRPr="00DA165C" w:rsidRDefault="00074B7B" w:rsidP="00373DF7">
            <w:pPr>
              <w:pStyle w:val="Sinespaciado1"/>
              <w:jc w:val="center"/>
              <w:rPr>
                <w:rFonts w:ascii="Arial" w:hAnsi="Arial" w:cs="Arial"/>
                <w:b/>
                <w:bCs/>
                <w:sz w:val="14"/>
                <w:szCs w:val="14"/>
              </w:rPr>
            </w:pPr>
          </w:p>
          <w:p w14:paraId="5A01ABAF" w14:textId="77777777" w:rsidR="00074B7B" w:rsidRPr="00DA165C" w:rsidRDefault="00074B7B" w:rsidP="00373DF7">
            <w:pPr>
              <w:pStyle w:val="Sinespaciado1"/>
              <w:jc w:val="center"/>
              <w:rPr>
                <w:rFonts w:ascii="Arial" w:hAnsi="Arial" w:cs="Arial"/>
                <w:b/>
                <w:bCs/>
                <w:sz w:val="14"/>
                <w:szCs w:val="14"/>
              </w:rPr>
            </w:pPr>
          </w:p>
          <w:p w14:paraId="5BF22960" w14:textId="77777777" w:rsidR="00074B7B" w:rsidRPr="00DA165C" w:rsidRDefault="00074B7B" w:rsidP="00373DF7">
            <w:pPr>
              <w:pStyle w:val="Sinespaciado1"/>
              <w:jc w:val="center"/>
              <w:rPr>
                <w:rFonts w:ascii="Arial" w:hAnsi="Arial" w:cs="Arial"/>
                <w:b/>
                <w:bCs/>
                <w:sz w:val="14"/>
                <w:szCs w:val="14"/>
              </w:rPr>
            </w:pPr>
          </w:p>
          <w:p w14:paraId="6351F421" w14:textId="77777777" w:rsidR="009A3526" w:rsidRPr="00DA165C" w:rsidRDefault="009A3526" w:rsidP="00373DF7">
            <w:pPr>
              <w:pStyle w:val="Sinespaciado1"/>
              <w:jc w:val="center"/>
              <w:rPr>
                <w:rFonts w:ascii="Arial" w:hAnsi="Arial" w:cs="Arial"/>
                <w:b/>
                <w:bCs/>
                <w:sz w:val="14"/>
                <w:szCs w:val="14"/>
              </w:rPr>
            </w:pPr>
          </w:p>
          <w:p w14:paraId="67801973" w14:textId="1685AA8A" w:rsidR="00074B7B" w:rsidRPr="00DA165C" w:rsidRDefault="00074B7B" w:rsidP="00373DF7">
            <w:pPr>
              <w:pStyle w:val="Sinespaciado1"/>
              <w:jc w:val="center"/>
              <w:rPr>
                <w:rFonts w:ascii="Arial" w:hAnsi="Arial" w:cs="Arial"/>
                <w:b/>
                <w:bCs/>
                <w:sz w:val="14"/>
                <w:szCs w:val="14"/>
              </w:rPr>
            </w:pPr>
            <w:r w:rsidRPr="00DA165C">
              <w:rPr>
                <w:rFonts w:ascii="Arial" w:hAnsi="Arial" w:cs="Arial"/>
                <w:sz w:val="14"/>
                <w:szCs w:val="14"/>
              </w:rPr>
              <w:t>$4.200.000,00</w:t>
            </w:r>
          </w:p>
        </w:tc>
        <w:tc>
          <w:tcPr>
            <w:tcW w:w="1426" w:type="dxa"/>
          </w:tcPr>
          <w:p w14:paraId="7DB36DC3" w14:textId="77777777" w:rsidR="00074B7B" w:rsidRPr="00DA165C" w:rsidRDefault="00074B7B" w:rsidP="00373DF7">
            <w:pPr>
              <w:pStyle w:val="Sinespaciado1"/>
              <w:jc w:val="center"/>
              <w:rPr>
                <w:rFonts w:ascii="Arial" w:hAnsi="Arial" w:cs="Arial"/>
                <w:b/>
                <w:bCs/>
                <w:sz w:val="14"/>
                <w:szCs w:val="14"/>
              </w:rPr>
            </w:pPr>
          </w:p>
          <w:p w14:paraId="3B0C581E" w14:textId="77777777" w:rsidR="00074B7B" w:rsidRPr="00DA165C" w:rsidRDefault="00074B7B" w:rsidP="00373DF7">
            <w:pPr>
              <w:pStyle w:val="Sinespaciado1"/>
              <w:jc w:val="center"/>
              <w:rPr>
                <w:rFonts w:ascii="Arial" w:hAnsi="Arial" w:cs="Arial"/>
                <w:b/>
                <w:bCs/>
                <w:sz w:val="14"/>
                <w:szCs w:val="14"/>
              </w:rPr>
            </w:pPr>
          </w:p>
          <w:p w14:paraId="51D14081" w14:textId="77777777" w:rsidR="00074B7B" w:rsidRPr="00DA165C" w:rsidRDefault="00074B7B" w:rsidP="00373DF7">
            <w:pPr>
              <w:pStyle w:val="Sinespaciado1"/>
              <w:jc w:val="center"/>
              <w:rPr>
                <w:rFonts w:ascii="Arial" w:hAnsi="Arial" w:cs="Arial"/>
                <w:b/>
                <w:bCs/>
                <w:sz w:val="14"/>
                <w:szCs w:val="14"/>
              </w:rPr>
            </w:pPr>
          </w:p>
          <w:p w14:paraId="3557CEE6" w14:textId="77777777" w:rsidR="00074B7B" w:rsidRPr="00DA165C" w:rsidRDefault="00074B7B" w:rsidP="00373DF7">
            <w:pPr>
              <w:pStyle w:val="Sinespaciado1"/>
              <w:jc w:val="center"/>
              <w:rPr>
                <w:rFonts w:ascii="Arial" w:hAnsi="Arial" w:cs="Arial"/>
                <w:b/>
                <w:bCs/>
                <w:sz w:val="14"/>
                <w:szCs w:val="14"/>
              </w:rPr>
            </w:pPr>
          </w:p>
          <w:p w14:paraId="75338FD8" w14:textId="53004844" w:rsidR="00074B7B" w:rsidRPr="00DA165C" w:rsidRDefault="00074B7B" w:rsidP="00373DF7">
            <w:pPr>
              <w:pStyle w:val="Sinespaciado1"/>
              <w:jc w:val="center"/>
              <w:rPr>
                <w:rFonts w:ascii="Arial" w:hAnsi="Arial" w:cs="Arial"/>
                <w:b/>
                <w:bCs/>
                <w:sz w:val="14"/>
                <w:szCs w:val="14"/>
              </w:rPr>
            </w:pPr>
            <w:r w:rsidRPr="00DA165C">
              <w:rPr>
                <w:rFonts w:ascii="Arial" w:hAnsi="Arial" w:cs="Arial"/>
                <w:sz w:val="14"/>
                <w:szCs w:val="14"/>
              </w:rPr>
              <w:t>$4.900.000,00</w:t>
            </w:r>
          </w:p>
        </w:tc>
        <w:tc>
          <w:tcPr>
            <w:tcW w:w="1267" w:type="dxa"/>
            <w:vAlign w:val="center"/>
          </w:tcPr>
          <w:p w14:paraId="397C8287" w14:textId="77777777" w:rsidR="00074B7B" w:rsidRPr="00DA165C" w:rsidRDefault="00074B7B" w:rsidP="00373DF7">
            <w:pPr>
              <w:pStyle w:val="Sinespaciado1"/>
              <w:jc w:val="center"/>
              <w:rPr>
                <w:rFonts w:ascii="Arial" w:hAnsi="Arial" w:cs="Arial"/>
                <w:b/>
                <w:bCs/>
                <w:sz w:val="14"/>
                <w:szCs w:val="14"/>
              </w:rPr>
            </w:pPr>
          </w:p>
          <w:p w14:paraId="4FA04B30" w14:textId="38236B3D" w:rsidR="00074B7B" w:rsidRPr="00DA165C" w:rsidRDefault="00074B7B" w:rsidP="00373DF7">
            <w:pPr>
              <w:pStyle w:val="Sinespaciado1"/>
              <w:jc w:val="center"/>
              <w:rPr>
                <w:rStyle w:val="Hipervnculo"/>
                <w:rFonts w:ascii="Arial" w:hAnsi="Arial" w:cs="Arial"/>
                <w:color w:val="auto"/>
                <w:sz w:val="14"/>
                <w:szCs w:val="14"/>
                <w:u w:val="none"/>
              </w:rPr>
            </w:pPr>
            <w:r w:rsidRPr="00DA165C">
              <w:rPr>
                <w:rFonts w:ascii="Arial" w:hAnsi="Arial" w:cs="Arial"/>
                <w:sz w:val="14"/>
                <w:szCs w:val="14"/>
              </w:rPr>
              <w:t>$ $2.587.500,00</w:t>
            </w:r>
          </w:p>
        </w:tc>
      </w:tr>
      <w:tr w:rsidR="00074B7B" w:rsidRPr="00DA165C" w14:paraId="120DCB08" w14:textId="77777777" w:rsidTr="00373DF7">
        <w:trPr>
          <w:trHeight w:val="50"/>
          <w:jc w:val="center"/>
        </w:trPr>
        <w:tc>
          <w:tcPr>
            <w:tcW w:w="704" w:type="dxa"/>
            <w:vAlign w:val="center"/>
          </w:tcPr>
          <w:p w14:paraId="3EDED913" w14:textId="77777777" w:rsidR="00074B7B" w:rsidRPr="00DA165C" w:rsidRDefault="00074B7B">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2</w:t>
            </w:r>
          </w:p>
        </w:tc>
        <w:tc>
          <w:tcPr>
            <w:tcW w:w="2835" w:type="dxa"/>
            <w:vAlign w:val="center"/>
          </w:tcPr>
          <w:p w14:paraId="063A7DEE" w14:textId="77777777" w:rsidR="00074B7B" w:rsidRPr="00DA165C" w:rsidRDefault="00074B7B">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ARREGLO FLORAL</w:t>
            </w:r>
            <w:r w:rsidRPr="00DA165C">
              <w:rPr>
                <w:rFonts w:ascii="Arial" w:hAnsi="Arial" w:cs="Arial"/>
                <w:sz w:val="14"/>
                <w:szCs w:val="14"/>
              </w:rPr>
              <w:br/>
              <w:t>Centro de mesa de diferentes flores naturales (flores, ramas y plantas) de 15x15 cm, y una altura de 20 cm. Con base en madera o en vidrio. De acuerdo a las indicaciones del supervisor del contrato, según la unidad que corresponda.</w:t>
            </w:r>
            <w:r w:rsidRPr="00DA165C">
              <w:rPr>
                <w:rFonts w:ascii="Arial" w:hAnsi="Arial" w:cs="Arial"/>
                <w:sz w:val="14"/>
                <w:szCs w:val="14"/>
              </w:rPr>
              <w:br/>
            </w:r>
            <w:r w:rsidRPr="00DA165C">
              <w:rPr>
                <w:rFonts w:ascii="Arial" w:hAnsi="Arial" w:cs="Arial"/>
                <w:sz w:val="14"/>
                <w:szCs w:val="14"/>
              </w:rPr>
              <w:br/>
              <w:t xml:space="preserve">Valor: Por unidad </w:t>
            </w:r>
            <w:r w:rsidRPr="00DA165C">
              <w:rPr>
                <w:rFonts w:ascii="Arial" w:hAnsi="Arial" w:cs="Arial"/>
                <w:sz w:val="14"/>
                <w:szCs w:val="14"/>
              </w:rPr>
              <w:br/>
            </w:r>
            <w:r w:rsidRPr="00DA165C">
              <w:rPr>
                <w:rFonts w:ascii="Arial" w:hAnsi="Arial" w:cs="Arial"/>
                <w:sz w:val="14"/>
                <w:szCs w:val="14"/>
              </w:rPr>
              <w:br/>
              <w:t>Nota: los elementos y el montaje son de exclusiva responsabilidad del contratista, razón por la cual no se aceptará solicitud de reajuste alguno a los precios contratados.</w:t>
            </w:r>
          </w:p>
        </w:tc>
        <w:tc>
          <w:tcPr>
            <w:tcW w:w="1559" w:type="dxa"/>
            <w:vAlign w:val="center"/>
          </w:tcPr>
          <w:p w14:paraId="48EB47C0" w14:textId="1447A9E4" w:rsidR="00074B7B" w:rsidRPr="00DA165C" w:rsidRDefault="00074B7B" w:rsidP="00373DF7">
            <w:pPr>
              <w:pStyle w:val="Sinespaciado1"/>
              <w:jc w:val="center"/>
              <w:rPr>
                <w:rFonts w:ascii="Arial" w:hAnsi="Arial" w:cs="Arial"/>
                <w:color w:val="00B050"/>
                <w:sz w:val="14"/>
                <w:szCs w:val="14"/>
              </w:rPr>
            </w:pPr>
            <w:r w:rsidRPr="00DA165C">
              <w:rPr>
                <w:rFonts w:ascii="Arial" w:hAnsi="Arial" w:cs="Arial"/>
                <w:color w:val="00B050"/>
                <w:sz w:val="14"/>
                <w:szCs w:val="14"/>
              </w:rPr>
              <w:t>$ 61.100,00</w:t>
            </w:r>
          </w:p>
        </w:tc>
        <w:tc>
          <w:tcPr>
            <w:tcW w:w="1418" w:type="dxa"/>
            <w:vAlign w:val="center"/>
          </w:tcPr>
          <w:p w14:paraId="6D747050" w14:textId="6335E0F5" w:rsidR="00074B7B" w:rsidRPr="00DA165C" w:rsidRDefault="00074B7B" w:rsidP="00373DF7">
            <w:pPr>
              <w:pStyle w:val="Sinespaciado1"/>
              <w:jc w:val="center"/>
              <w:rPr>
                <w:rFonts w:ascii="Arial" w:hAnsi="Arial" w:cs="Arial"/>
                <w:b/>
                <w:bCs/>
                <w:sz w:val="14"/>
                <w:szCs w:val="14"/>
              </w:rPr>
            </w:pPr>
            <w:r w:rsidRPr="00DA165C">
              <w:rPr>
                <w:rFonts w:ascii="Arial" w:hAnsi="Arial" w:cs="Arial"/>
                <w:sz w:val="14"/>
                <w:szCs w:val="14"/>
              </w:rPr>
              <w:t>$ 62.100,00</w:t>
            </w:r>
          </w:p>
        </w:tc>
        <w:tc>
          <w:tcPr>
            <w:tcW w:w="1426" w:type="dxa"/>
            <w:vAlign w:val="center"/>
          </w:tcPr>
          <w:p w14:paraId="7A318CDB" w14:textId="70BD0552" w:rsidR="00074B7B" w:rsidRPr="00DA165C" w:rsidRDefault="00074B7B" w:rsidP="00373DF7">
            <w:pPr>
              <w:pStyle w:val="Sinespaciado1"/>
              <w:jc w:val="center"/>
              <w:rPr>
                <w:rFonts w:ascii="Arial" w:hAnsi="Arial" w:cs="Arial"/>
                <w:b/>
                <w:bCs/>
                <w:sz w:val="14"/>
                <w:szCs w:val="14"/>
              </w:rPr>
            </w:pPr>
            <w:r w:rsidRPr="00DA165C">
              <w:rPr>
                <w:rFonts w:ascii="Arial" w:hAnsi="Arial" w:cs="Arial"/>
                <w:sz w:val="14"/>
                <w:szCs w:val="14"/>
              </w:rPr>
              <w:t>$90.000,00</w:t>
            </w:r>
          </w:p>
        </w:tc>
        <w:tc>
          <w:tcPr>
            <w:tcW w:w="1267" w:type="dxa"/>
            <w:vAlign w:val="center"/>
          </w:tcPr>
          <w:p w14:paraId="052C5D8E" w14:textId="4C9F4723" w:rsidR="00074B7B" w:rsidRPr="00DA165C" w:rsidRDefault="00074B7B" w:rsidP="00373DF7">
            <w:pPr>
              <w:pStyle w:val="Sinespaciado1"/>
              <w:jc w:val="center"/>
              <w:rPr>
                <w:rFonts w:ascii="Arial" w:hAnsi="Arial" w:cs="Arial"/>
                <w:sz w:val="14"/>
                <w:szCs w:val="14"/>
              </w:rPr>
            </w:pPr>
            <w:r w:rsidRPr="00DA165C">
              <w:rPr>
                <w:rFonts w:ascii="Arial" w:hAnsi="Arial" w:cs="Arial"/>
                <w:sz w:val="14"/>
                <w:szCs w:val="14"/>
              </w:rPr>
              <w:t>$ 61.100,00</w:t>
            </w:r>
          </w:p>
        </w:tc>
      </w:tr>
      <w:tr w:rsidR="00074B7B" w:rsidRPr="00DA165C" w14:paraId="71440490" w14:textId="77777777" w:rsidTr="00373DF7">
        <w:trPr>
          <w:trHeight w:val="50"/>
          <w:jc w:val="center"/>
        </w:trPr>
        <w:tc>
          <w:tcPr>
            <w:tcW w:w="704" w:type="dxa"/>
            <w:vAlign w:val="center"/>
          </w:tcPr>
          <w:p w14:paraId="3632BF75" w14:textId="77777777" w:rsidR="00074B7B" w:rsidRPr="00DA165C" w:rsidRDefault="00074B7B">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3</w:t>
            </w:r>
          </w:p>
        </w:tc>
        <w:tc>
          <w:tcPr>
            <w:tcW w:w="2835" w:type="dxa"/>
            <w:vAlign w:val="center"/>
          </w:tcPr>
          <w:p w14:paraId="53E7C544" w14:textId="77777777" w:rsidR="00074B7B" w:rsidRPr="00DA165C" w:rsidRDefault="00074B7B">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ARREGLO FLORAL EUCARISTICO</w:t>
            </w:r>
            <w:r w:rsidRPr="00DA165C">
              <w:rPr>
                <w:rFonts w:ascii="Arial" w:hAnsi="Arial" w:cs="Arial"/>
                <w:sz w:val="14"/>
                <w:szCs w:val="14"/>
              </w:rPr>
              <w:br/>
              <w:t>Arreglo floral compuesto por diferentes flores naturales (flores, ramas, plantas, entre otros), de 40 x 15 cm y una altura de 60 cm, con base de madera. Se debe coordinar el arreglo con el supervisor del contrato, según la unidad que corresponda.</w:t>
            </w:r>
            <w:r w:rsidRPr="00DA165C">
              <w:rPr>
                <w:rFonts w:ascii="Arial" w:hAnsi="Arial" w:cs="Arial"/>
                <w:sz w:val="14"/>
                <w:szCs w:val="14"/>
              </w:rPr>
              <w:br/>
            </w:r>
            <w:r w:rsidRPr="00DA165C">
              <w:rPr>
                <w:rFonts w:ascii="Arial" w:hAnsi="Arial" w:cs="Arial"/>
                <w:sz w:val="14"/>
                <w:szCs w:val="14"/>
              </w:rPr>
              <w:br/>
              <w:t>Valor: Por unidad.</w:t>
            </w:r>
            <w:r w:rsidRPr="00DA165C">
              <w:rPr>
                <w:rFonts w:ascii="Arial" w:hAnsi="Arial" w:cs="Arial"/>
                <w:sz w:val="14"/>
                <w:szCs w:val="14"/>
              </w:rPr>
              <w:br/>
            </w:r>
            <w:r w:rsidRPr="00DA165C">
              <w:rPr>
                <w:rFonts w:ascii="Arial" w:hAnsi="Arial" w:cs="Arial"/>
                <w:sz w:val="14"/>
                <w:szCs w:val="14"/>
              </w:rPr>
              <w:br/>
              <w:t>Nota: los elementos y el montaje son de exclusiva responsabilidad del contratista, razón por la cual no se aceptará solicitud de reajuste alguno a los precios contratados.</w:t>
            </w:r>
          </w:p>
        </w:tc>
        <w:tc>
          <w:tcPr>
            <w:tcW w:w="1559" w:type="dxa"/>
            <w:vAlign w:val="center"/>
          </w:tcPr>
          <w:p w14:paraId="501C861E" w14:textId="0F943196" w:rsidR="00074B7B" w:rsidRPr="00DA165C" w:rsidRDefault="00074B7B" w:rsidP="00373DF7">
            <w:pPr>
              <w:pStyle w:val="Sinespaciado1"/>
              <w:jc w:val="center"/>
              <w:rPr>
                <w:rFonts w:ascii="Arial" w:hAnsi="Arial" w:cs="Arial"/>
                <w:color w:val="00B050"/>
                <w:sz w:val="14"/>
                <w:szCs w:val="14"/>
              </w:rPr>
            </w:pPr>
            <w:r w:rsidRPr="00DA165C">
              <w:rPr>
                <w:rFonts w:ascii="Arial" w:hAnsi="Arial" w:cs="Arial"/>
                <w:sz w:val="14"/>
                <w:szCs w:val="14"/>
              </w:rPr>
              <w:t>$186.300,00</w:t>
            </w:r>
          </w:p>
        </w:tc>
        <w:tc>
          <w:tcPr>
            <w:tcW w:w="1418" w:type="dxa"/>
            <w:vAlign w:val="center"/>
          </w:tcPr>
          <w:p w14:paraId="1CE69D48" w14:textId="1F38811B" w:rsidR="00074B7B" w:rsidRPr="00DA165C" w:rsidRDefault="00074B7B" w:rsidP="00373DF7">
            <w:pPr>
              <w:pStyle w:val="Sinespaciado1"/>
              <w:jc w:val="center"/>
              <w:rPr>
                <w:rFonts w:ascii="Arial" w:hAnsi="Arial" w:cs="Arial"/>
                <w:b/>
                <w:bCs/>
                <w:sz w:val="14"/>
                <w:szCs w:val="14"/>
              </w:rPr>
            </w:pPr>
            <w:r w:rsidRPr="00DA165C">
              <w:rPr>
                <w:rFonts w:ascii="Arial" w:hAnsi="Arial" w:cs="Arial"/>
                <w:color w:val="00B050"/>
                <w:sz w:val="14"/>
                <w:szCs w:val="14"/>
              </w:rPr>
              <w:t>$ 150.000,00</w:t>
            </w:r>
          </w:p>
        </w:tc>
        <w:tc>
          <w:tcPr>
            <w:tcW w:w="1426" w:type="dxa"/>
            <w:vAlign w:val="center"/>
          </w:tcPr>
          <w:p w14:paraId="40E705DC" w14:textId="55BDB8C2" w:rsidR="00074B7B" w:rsidRPr="00DA165C" w:rsidRDefault="00074B7B" w:rsidP="00373DF7">
            <w:pPr>
              <w:pStyle w:val="Sinespaciado1"/>
              <w:jc w:val="center"/>
              <w:rPr>
                <w:rFonts w:ascii="Arial" w:hAnsi="Arial" w:cs="Arial"/>
                <w:b/>
                <w:bCs/>
                <w:sz w:val="14"/>
                <w:szCs w:val="14"/>
              </w:rPr>
            </w:pPr>
            <w:r w:rsidRPr="00DA165C">
              <w:rPr>
                <w:rFonts w:ascii="Arial" w:hAnsi="Arial" w:cs="Arial"/>
                <w:sz w:val="14"/>
                <w:szCs w:val="14"/>
              </w:rPr>
              <w:t>$180.000,00</w:t>
            </w:r>
          </w:p>
        </w:tc>
        <w:tc>
          <w:tcPr>
            <w:tcW w:w="1267" w:type="dxa"/>
            <w:vAlign w:val="center"/>
          </w:tcPr>
          <w:p w14:paraId="7151FC2B" w14:textId="773792A1" w:rsidR="00074B7B" w:rsidRPr="00DA165C" w:rsidRDefault="00074B7B" w:rsidP="00373DF7">
            <w:pPr>
              <w:pStyle w:val="Sinespaciado1"/>
              <w:jc w:val="center"/>
              <w:rPr>
                <w:rStyle w:val="Hipervnculo"/>
                <w:rFonts w:ascii="Arial" w:hAnsi="Arial" w:cs="Arial"/>
                <w:color w:val="auto"/>
                <w:sz w:val="14"/>
                <w:szCs w:val="14"/>
                <w:u w:val="none"/>
              </w:rPr>
            </w:pPr>
            <w:r w:rsidRPr="00DA165C">
              <w:rPr>
                <w:rFonts w:ascii="Arial" w:hAnsi="Arial" w:cs="Arial"/>
                <w:sz w:val="14"/>
                <w:szCs w:val="14"/>
              </w:rPr>
              <w:t>$ 150.000,00</w:t>
            </w:r>
          </w:p>
        </w:tc>
      </w:tr>
      <w:tr w:rsidR="00074B7B" w:rsidRPr="00DA165C" w14:paraId="7B55EADA" w14:textId="77777777" w:rsidTr="00373DF7">
        <w:trPr>
          <w:trHeight w:val="824"/>
          <w:jc w:val="center"/>
        </w:trPr>
        <w:tc>
          <w:tcPr>
            <w:tcW w:w="704" w:type="dxa"/>
            <w:vAlign w:val="center"/>
          </w:tcPr>
          <w:p w14:paraId="59700DC2" w14:textId="77777777" w:rsidR="00074B7B" w:rsidRPr="00DA165C" w:rsidRDefault="00074B7B">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4</w:t>
            </w:r>
          </w:p>
        </w:tc>
        <w:tc>
          <w:tcPr>
            <w:tcW w:w="2835" w:type="dxa"/>
            <w:vAlign w:val="center"/>
          </w:tcPr>
          <w:p w14:paraId="3ACCB8A6" w14:textId="77777777" w:rsidR="00074B7B" w:rsidRPr="00DA165C" w:rsidRDefault="00074B7B">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LETRAS GIGANTES</w:t>
            </w:r>
            <w:r w:rsidRPr="00DA165C">
              <w:rPr>
                <w:rFonts w:ascii="Arial" w:hAnsi="Arial" w:cs="Arial"/>
                <w:sz w:val="14"/>
                <w:szCs w:val="14"/>
              </w:rPr>
              <w:br/>
              <w:t xml:space="preserve">Letras gigantes de 1.20 x 70 cm en madera tipo quintuple color blanco incluye luces. </w:t>
            </w:r>
            <w:r w:rsidRPr="00DA165C">
              <w:rPr>
                <w:rFonts w:ascii="Arial" w:hAnsi="Arial" w:cs="Arial"/>
                <w:sz w:val="14"/>
                <w:szCs w:val="14"/>
              </w:rPr>
              <w:br/>
            </w:r>
            <w:r w:rsidRPr="00DA165C">
              <w:rPr>
                <w:rFonts w:ascii="Arial" w:hAnsi="Arial" w:cs="Arial"/>
                <w:sz w:val="14"/>
                <w:szCs w:val="14"/>
              </w:rPr>
              <w:br/>
              <w:t>Valor: Por unidad</w:t>
            </w:r>
            <w:r w:rsidRPr="00DA165C">
              <w:rPr>
                <w:rFonts w:ascii="Arial" w:hAnsi="Arial" w:cs="Arial"/>
                <w:sz w:val="14"/>
                <w:szCs w:val="14"/>
              </w:rPr>
              <w:br/>
            </w:r>
            <w:r w:rsidRPr="00DA165C">
              <w:rPr>
                <w:rFonts w:ascii="Arial" w:hAnsi="Arial" w:cs="Arial"/>
                <w:sz w:val="14"/>
                <w:szCs w:val="14"/>
              </w:rPr>
              <w:br/>
              <w:t>Nota: los elementos y el montaje son de exclusiva responsabilidad del contratista, razón por la cual no se aceptará solicitud de reajuste alguno a los precios contratados.</w:t>
            </w:r>
          </w:p>
        </w:tc>
        <w:tc>
          <w:tcPr>
            <w:tcW w:w="1559" w:type="dxa"/>
            <w:vAlign w:val="center"/>
          </w:tcPr>
          <w:p w14:paraId="6A1CD5C4" w14:textId="46A4DCCB" w:rsidR="00074B7B" w:rsidRPr="00DA165C" w:rsidRDefault="00074B7B" w:rsidP="00373DF7">
            <w:pPr>
              <w:jc w:val="center"/>
              <w:rPr>
                <w:rFonts w:ascii="Arial" w:hAnsi="Arial" w:cs="Arial"/>
                <w:color w:val="00B050"/>
                <w:sz w:val="14"/>
                <w:szCs w:val="14"/>
              </w:rPr>
            </w:pPr>
          </w:p>
          <w:p w14:paraId="3DFF927F" w14:textId="5BC9DC7F" w:rsidR="00074B7B" w:rsidRPr="00DA165C" w:rsidRDefault="00074B7B" w:rsidP="00373DF7">
            <w:pPr>
              <w:jc w:val="center"/>
              <w:rPr>
                <w:rFonts w:ascii="Arial" w:hAnsi="Arial" w:cs="Arial"/>
                <w:color w:val="00B050"/>
                <w:sz w:val="14"/>
                <w:szCs w:val="14"/>
              </w:rPr>
            </w:pPr>
            <w:r w:rsidRPr="00DA165C">
              <w:rPr>
                <w:rFonts w:ascii="Arial" w:hAnsi="Arial" w:cs="Arial"/>
                <w:color w:val="00B050"/>
                <w:sz w:val="14"/>
                <w:szCs w:val="14"/>
              </w:rPr>
              <w:t>$77.625,00</w:t>
            </w:r>
          </w:p>
        </w:tc>
        <w:tc>
          <w:tcPr>
            <w:tcW w:w="1418" w:type="dxa"/>
            <w:vAlign w:val="center"/>
          </w:tcPr>
          <w:p w14:paraId="321B6EB5" w14:textId="77777777" w:rsidR="00957BFA" w:rsidRPr="00DA165C" w:rsidRDefault="00957BFA" w:rsidP="00373DF7">
            <w:pPr>
              <w:pStyle w:val="Sinespaciado1"/>
              <w:jc w:val="center"/>
              <w:rPr>
                <w:rFonts w:ascii="Arial" w:hAnsi="Arial" w:cs="Arial"/>
                <w:sz w:val="14"/>
                <w:szCs w:val="14"/>
              </w:rPr>
            </w:pPr>
          </w:p>
          <w:p w14:paraId="0771CCCB" w14:textId="7FA32DA7" w:rsidR="00074B7B" w:rsidRPr="00DA165C" w:rsidRDefault="00074B7B" w:rsidP="00373DF7">
            <w:pPr>
              <w:pStyle w:val="Sinespaciado1"/>
              <w:jc w:val="center"/>
              <w:rPr>
                <w:rFonts w:ascii="Arial" w:hAnsi="Arial" w:cs="Arial"/>
                <w:b/>
                <w:bCs/>
                <w:sz w:val="14"/>
                <w:szCs w:val="14"/>
              </w:rPr>
            </w:pPr>
            <w:r w:rsidRPr="00DA165C">
              <w:rPr>
                <w:rFonts w:ascii="Arial" w:hAnsi="Arial" w:cs="Arial"/>
                <w:sz w:val="14"/>
                <w:szCs w:val="14"/>
              </w:rPr>
              <w:t>$150.000,00</w:t>
            </w:r>
          </w:p>
        </w:tc>
        <w:tc>
          <w:tcPr>
            <w:tcW w:w="1426" w:type="dxa"/>
            <w:vAlign w:val="center"/>
          </w:tcPr>
          <w:p w14:paraId="054B717A" w14:textId="77777777" w:rsidR="00074B7B" w:rsidRPr="00DA165C" w:rsidRDefault="00074B7B" w:rsidP="00373DF7">
            <w:pPr>
              <w:pStyle w:val="Sinespaciado1"/>
              <w:jc w:val="center"/>
              <w:rPr>
                <w:rFonts w:ascii="Arial" w:hAnsi="Arial" w:cs="Arial"/>
                <w:b/>
                <w:bCs/>
                <w:sz w:val="14"/>
                <w:szCs w:val="14"/>
              </w:rPr>
            </w:pPr>
          </w:p>
          <w:p w14:paraId="38D5C617" w14:textId="77777777" w:rsidR="00074B7B" w:rsidRPr="00DA165C" w:rsidRDefault="00074B7B" w:rsidP="00373DF7">
            <w:pPr>
              <w:pStyle w:val="Sinespaciado1"/>
              <w:jc w:val="center"/>
              <w:rPr>
                <w:rFonts w:ascii="Arial" w:hAnsi="Arial" w:cs="Arial"/>
                <w:b/>
                <w:bCs/>
                <w:sz w:val="14"/>
                <w:szCs w:val="14"/>
              </w:rPr>
            </w:pPr>
          </w:p>
          <w:p w14:paraId="09CF9083" w14:textId="77777777" w:rsidR="00074B7B" w:rsidRPr="00DA165C" w:rsidRDefault="00074B7B" w:rsidP="00373DF7">
            <w:pPr>
              <w:pStyle w:val="Sinespaciado1"/>
              <w:jc w:val="center"/>
              <w:rPr>
                <w:rFonts w:ascii="Arial" w:hAnsi="Arial" w:cs="Arial"/>
                <w:b/>
                <w:bCs/>
                <w:sz w:val="14"/>
                <w:szCs w:val="14"/>
              </w:rPr>
            </w:pPr>
          </w:p>
          <w:p w14:paraId="0FF43C30" w14:textId="77777777" w:rsidR="00957BFA" w:rsidRPr="00DA165C" w:rsidRDefault="00957BFA" w:rsidP="00373DF7">
            <w:pPr>
              <w:pStyle w:val="Sinespaciado1"/>
              <w:jc w:val="center"/>
              <w:rPr>
                <w:rFonts w:ascii="Arial" w:hAnsi="Arial" w:cs="Arial"/>
                <w:sz w:val="14"/>
                <w:szCs w:val="14"/>
              </w:rPr>
            </w:pPr>
          </w:p>
          <w:p w14:paraId="370F60E0" w14:textId="6172E626" w:rsidR="00074B7B" w:rsidRPr="00DA165C" w:rsidRDefault="00074B7B" w:rsidP="00373DF7">
            <w:pPr>
              <w:pStyle w:val="Sinespaciado1"/>
              <w:jc w:val="center"/>
              <w:rPr>
                <w:rFonts w:ascii="Arial" w:hAnsi="Arial" w:cs="Arial"/>
                <w:b/>
                <w:bCs/>
                <w:sz w:val="14"/>
                <w:szCs w:val="14"/>
              </w:rPr>
            </w:pPr>
            <w:r w:rsidRPr="00DA165C">
              <w:rPr>
                <w:rFonts w:ascii="Arial" w:hAnsi="Arial" w:cs="Arial"/>
                <w:sz w:val="14"/>
                <w:szCs w:val="14"/>
              </w:rPr>
              <w:t>$180.000,00</w:t>
            </w:r>
          </w:p>
          <w:p w14:paraId="4070FCAF" w14:textId="77777777" w:rsidR="00074B7B" w:rsidRPr="00DA165C" w:rsidRDefault="00074B7B" w:rsidP="00373DF7">
            <w:pPr>
              <w:pStyle w:val="Sinespaciado1"/>
              <w:jc w:val="center"/>
              <w:rPr>
                <w:rFonts w:ascii="Arial" w:hAnsi="Arial" w:cs="Arial"/>
                <w:b/>
                <w:bCs/>
                <w:sz w:val="14"/>
                <w:szCs w:val="14"/>
              </w:rPr>
            </w:pPr>
          </w:p>
          <w:p w14:paraId="4A86A6D4" w14:textId="77777777" w:rsidR="00074B7B" w:rsidRPr="00DA165C" w:rsidRDefault="00074B7B" w:rsidP="00373DF7">
            <w:pPr>
              <w:pStyle w:val="Sinespaciado1"/>
              <w:jc w:val="center"/>
              <w:rPr>
                <w:rFonts w:ascii="Arial" w:hAnsi="Arial" w:cs="Arial"/>
                <w:b/>
                <w:bCs/>
                <w:sz w:val="14"/>
                <w:szCs w:val="14"/>
              </w:rPr>
            </w:pPr>
          </w:p>
          <w:p w14:paraId="07EE78BF" w14:textId="77777777" w:rsidR="00074B7B" w:rsidRPr="00DA165C" w:rsidRDefault="00074B7B" w:rsidP="00373DF7">
            <w:pPr>
              <w:pStyle w:val="Sinespaciado1"/>
              <w:jc w:val="center"/>
              <w:rPr>
                <w:rFonts w:ascii="Arial" w:hAnsi="Arial" w:cs="Arial"/>
                <w:b/>
                <w:bCs/>
                <w:sz w:val="14"/>
                <w:szCs w:val="14"/>
              </w:rPr>
            </w:pPr>
          </w:p>
        </w:tc>
        <w:tc>
          <w:tcPr>
            <w:tcW w:w="1267" w:type="dxa"/>
            <w:vAlign w:val="center"/>
          </w:tcPr>
          <w:p w14:paraId="03533006" w14:textId="77777777" w:rsidR="00957BFA" w:rsidRPr="00DA165C" w:rsidRDefault="00957BFA" w:rsidP="00373DF7">
            <w:pPr>
              <w:pStyle w:val="Sinespaciado1"/>
              <w:jc w:val="center"/>
              <w:rPr>
                <w:rFonts w:ascii="Arial" w:hAnsi="Arial" w:cs="Arial"/>
                <w:sz w:val="14"/>
                <w:szCs w:val="14"/>
              </w:rPr>
            </w:pPr>
          </w:p>
          <w:p w14:paraId="10A3EA08" w14:textId="27B5C4FF" w:rsidR="00074B7B" w:rsidRPr="00DA165C" w:rsidRDefault="00074B7B" w:rsidP="00373DF7">
            <w:pPr>
              <w:pStyle w:val="Sinespaciado1"/>
              <w:jc w:val="center"/>
              <w:rPr>
                <w:rStyle w:val="Hipervnculo"/>
                <w:rFonts w:ascii="Arial" w:hAnsi="Arial" w:cs="Arial"/>
                <w:color w:val="auto"/>
                <w:sz w:val="14"/>
                <w:szCs w:val="14"/>
                <w:u w:val="none"/>
              </w:rPr>
            </w:pPr>
            <w:r w:rsidRPr="00DA165C">
              <w:rPr>
                <w:rFonts w:ascii="Arial" w:hAnsi="Arial" w:cs="Arial"/>
                <w:sz w:val="14"/>
                <w:szCs w:val="14"/>
              </w:rPr>
              <w:t>$77.625,00</w:t>
            </w:r>
          </w:p>
        </w:tc>
      </w:tr>
      <w:bookmarkEnd w:id="51"/>
    </w:tbl>
    <w:p w14:paraId="2A1FA502" w14:textId="77777777" w:rsidR="005E26FE" w:rsidRPr="00DA165C" w:rsidRDefault="005E26FE">
      <w:pPr>
        <w:pStyle w:val="Sinespaciado1"/>
        <w:rPr>
          <w:rStyle w:val="Hipervnculo"/>
          <w:rFonts w:ascii="Arial" w:hAnsi="Arial" w:cs="Arial"/>
          <w:b/>
          <w:bCs/>
          <w:color w:val="auto"/>
          <w:sz w:val="20"/>
          <w:szCs w:val="20"/>
        </w:rPr>
      </w:pPr>
    </w:p>
    <w:p w14:paraId="1B0A024A" w14:textId="77777777" w:rsidR="005E26FE" w:rsidRPr="00DA165C" w:rsidRDefault="001F0106">
      <w:pPr>
        <w:pStyle w:val="Sinespaciado1"/>
        <w:jc w:val="both"/>
        <w:rPr>
          <w:rStyle w:val="Hipervnculo"/>
          <w:rFonts w:ascii="Arial" w:hAnsi="Arial" w:cs="Arial"/>
          <w:b/>
          <w:bCs/>
          <w:color w:val="auto"/>
          <w:sz w:val="20"/>
          <w:szCs w:val="20"/>
          <w:u w:val="none"/>
        </w:rPr>
      </w:pPr>
      <w:r w:rsidRPr="00DA165C">
        <w:rPr>
          <w:rStyle w:val="Hipervnculo"/>
          <w:rFonts w:ascii="Arial" w:hAnsi="Arial" w:cs="Arial"/>
          <w:b/>
          <w:bCs/>
          <w:color w:val="auto"/>
          <w:sz w:val="20"/>
          <w:szCs w:val="20"/>
          <w:u w:val="none"/>
        </w:rPr>
        <w:t>IV. SECCION DE POSIBLES MONTAJES A UTILIZAR EN LAS ACTIVIDADES</w:t>
      </w:r>
    </w:p>
    <w:p w14:paraId="6A068C13" w14:textId="77777777" w:rsidR="005E26FE" w:rsidRPr="00DA165C" w:rsidRDefault="005E26FE">
      <w:pPr>
        <w:pStyle w:val="Sinespaciado1"/>
        <w:jc w:val="both"/>
        <w:rPr>
          <w:rStyle w:val="Hipervnculo"/>
          <w:rFonts w:ascii="Arial" w:hAnsi="Arial" w:cs="Arial"/>
          <w:b/>
          <w:bCs/>
          <w:color w:val="auto"/>
          <w:sz w:val="20"/>
          <w:szCs w:val="20"/>
        </w:rPr>
      </w:pPr>
      <w:bookmarkStart w:id="52" w:name="_Hlk106133229"/>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795"/>
        <w:gridCol w:w="1603"/>
        <w:gridCol w:w="1418"/>
        <w:gridCol w:w="1417"/>
        <w:gridCol w:w="1282"/>
      </w:tblGrid>
      <w:tr w:rsidR="00373DF7" w:rsidRPr="00DA165C" w14:paraId="7662D087" w14:textId="77777777" w:rsidTr="007D4B56">
        <w:trPr>
          <w:jc w:val="center"/>
        </w:trPr>
        <w:tc>
          <w:tcPr>
            <w:tcW w:w="700" w:type="dxa"/>
            <w:shd w:val="clear" w:color="auto" w:fill="F2F2F2" w:themeFill="background1" w:themeFillShade="F2"/>
            <w:vAlign w:val="center"/>
          </w:tcPr>
          <w:p w14:paraId="1838A1C7" w14:textId="77777777" w:rsidR="00373DF7" w:rsidRPr="00DA165C" w:rsidRDefault="00373DF7" w:rsidP="00373DF7">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ÍTEM</w:t>
            </w:r>
          </w:p>
        </w:tc>
        <w:tc>
          <w:tcPr>
            <w:tcW w:w="2795" w:type="dxa"/>
            <w:shd w:val="clear" w:color="auto" w:fill="F2F2F2" w:themeFill="background1" w:themeFillShade="F2"/>
            <w:vAlign w:val="center"/>
          </w:tcPr>
          <w:p w14:paraId="4FA2FFD9" w14:textId="77777777" w:rsidR="00373DF7" w:rsidRPr="00DA165C" w:rsidRDefault="00373DF7" w:rsidP="00373DF7">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DESCRIPCIÓN</w:t>
            </w:r>
          </w:p>
        </w:tc>
        <w:tc>
          <w:tcPr>
            <w:tcW w:w="1603" w:type="dxa"/>
            <w:shd w:val="clear" w:color="auto" w:fill="F2F2F2" w:themeFill="background1" w:themeFillShade="F2"/>
            <w:vAlign w:val="center"/>
          </w:tcPr>
          <w:p w14:paraId="788E46FF"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MTG Soluciones S.A.S</w:t>
            </w:r>
          </w:p>
          <w:p w14:paraId="0546A48B" w14:textId="77777777" w:rsidR="00373DF7" w:rsidRPr="00DA165C" w:rsidRDefault="00373DF7" w:rsidP="00373DF7">
            <w:pPr>
              <w:pStyle w:val="Sinespaciado1"/>
              <w:jc w:val="center"/>
              <w:rPr>
                <w:rFonts w:ascii="Arial" w:hAnsi="Arial" w:cs="Arial"/>
                <w:b/>
                <w:bCs/>
                <w:sz w:val="16"/>
                <w:szCs w:val="16"/>
              </w:rPr>
            </w:pPr>
          </w:p>
          <w:p w14:paraId="02231E60" w14:textId="77777777" w:rsidR="00373DF7" w:rsidRPr="00DA165C" w:rsidRDefault="00373DF7" w:rsidP="00373DF7">
            <w:pPr>
              <w:pStyle w:val="Sinespaciado1"/>
              <w:jc w:val="center"/>
              <w:rPr>
                <w:rFonts w:ascii="Arial" w:hAnsi="Arial" w:cs="Arial"/>
                <w:b/>
                <w:bCs/>
                <w:sz w:val="16"/>
                <w:szCs w:val="16"/>
              </w:rPr>
            </w:pPr>
          </w:p>
          <w:p w14:paraId="1850ECFE"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COTIZACION</w:t>
            </w:r>
          </w:p>
          <w:p w14:paraId="3049BA70" w14:textId="73A094E1" w:rsidR="00373DF7" w:rsidRPr="00DA165C" w:rsidRDefault="00373DF7" w:rsidP="00373DF7">
            <w:pPr>
              <w:pStyle w:val="Sinespaciado1"/>
              <w:jc w:val="center"/>
              <w:rPr>
                <w:rFonts w:ascii="Arial" w:hAnsi="Arial" w:cs="Arial"/>
                <w:b/>
                <w:bCs/>
                <w:sz w:val="14"/>
                <w:szCs w:val="14"/>
              </w:rPr>
            </w:pPr>
            <w:r w:rsidRPr="00DA165C">
              <w:rPr>
                <w:rFonts w:ascii="Arial" w:hAnsi="Arial" w:cs="Arial"/>
                <w:b/>
                <w:bCs/>
                <w:sz w:val="16"/>
                <w:szCs w:val="16"/>
              </w:rPr>
              <w:t>No. 1.</w:t>
            </w:r>
          </w:p>
        </w:tc>
        <w:tc>
          <w:tcPr>
            <w:tcW w:w="1418" w:type="dxa"/>
            <w:shd w:val="clear" w:color="auto" w:fill="F2F2F2" w:themeFill="background1" w:themeFillShade="F2"/>
            <w:vAlign w:val="center"/>
          </w:tcPr>
          <w:p w14:paraId="2A6CB82A"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CONSTRUIR COLOMBIA P&amp;S S.A.S</w:t>
            </w:r>
          </w:p>
          <w:p w14:paraId="27E1EFE9" w14:textId="77777777" w:rsidR="00373DF7" w:rsidRPr="00DA165C" w:rsidRDefault="00373DF7" w:rsidP="00373DF7">
            <w:pPr>
              <w:pStyle w:val="Sinespaciado1"/>
              <w:jc w:val="center"/>
              <w:rPr>
                <w:rFonts w:ascii="Arial" w:hAnsi="Arial" w:cs="Arial"/>
                <w:b/>
                <w:bCs/>
                <w:sz w:val="16"/>
                <w:szCs w:val="16"/>
              </w:rPr>
            </w:pPr>
          </w:p>
          <w:p w14:paraId="21BD9084"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COTIZACION</w:t>
            </w:r>
          </w:p>
          <w:p w14:paraId="672F58FC" w14:textId="005DEDC0" w:rsidR="00373DF7" w:rsidRPr="00DA165C" w:rsidRDefault="00373DF7" w:rsidP="00373DF7">
            <w:pPr>
              <w:pStyle w:val="Sinespaciado1"/>
              <w:jc w:val="center"/>
              <w:rPr>
                <w:rFonts w:ascii="Arial" w:hAnsi="Arial" w:cs="Arial"/>
                <w:b/>
                <w:bCs/>
                <w:sz w:val="14"/>
                <w:szCs w:val="14"/>
              </w:rPr>
            </w:pPr>
            <w:r w:rsidRPr="00DA165C">
              <w:rPr>
                <w:rFonts w:ascii="Arial" w:hAnsi="Arial" w:cs="Arial"/>
                <w:b/>
                <w:bCs/>
                <w:sz w:val="16"/>
                <w:szCs w:val="16"/>
              </w:rPr>
              <w:t>No. 2.</w:t>
            </w:r>
          </w:p>
        </w:tc>
        <w:tc>
          <w:tcPr>
            <w:tcW w:w="1417" w:type="dxa"/>
            <w:shd w:val="clear" w:color="auto" w:fill="F2F2F2" w:themeFill="background1" w:themeFillShade="F2"/>
            <w:vAlign w:val="center"/>
          </w:tcPr>
          <w:p w14:paraId="15B4EE2B" w14:textId="77777777" w:rsidR="00373DF7" w:rsidRPr="00DA165C" w:rsidRDefault="00373DF7" w:rsidP="00373DF7">
            <w:pPr>
              <w:pStyle w:val="Sinespaciado1"/>
              <w:jc w:val="center"/>
              <w:rPr>
                <w:rFonts w:ascii="Arial" w:hAnsi="Arial" w:cs="Arial"/>
                <w:b/>
                <w:bCs/>
                <w:sz w:val="14"/>
                <w:szCs w:val="14"/>
              </w:rPr>
            </w:pPr>
            <w:r w:rsidRPr="00DA165C">
              <w:rPr>
                <w:rFonts w:ascii="Arial" w:hAnsi="Arial" w:cs="Arial"/>
                <w:b/>
                <w:bCs/>
                <w:sz w:val="14"/>
                <w:szCs w:val="14"/>
              </w:rPr>
              <w:t>EXPOEVENTOS Y LOGISTICA SAS</w:t>
            </w:r>
          </w:p>
          <w:p w14:paraId="5921B000" w14:textId="77777777" w:rsidR="00373DF7" w:rsidRPr="00DA165C" w:rsidRDefault="00373DF7" w:rsidP="00373DF7">
            <w:pPr>
              <w:pStyle w:val="Sinespaciado1"/>
              <w:jc w:val="center"/>
              <w:rPr>
                <w:rFonts w:ascii="Arial" w:hAnsi="Arial" w:cs="Arial"/>
                <w:b/>
                <w:bCs/>
                <w:sz w:val="16"/>
                <w:szCs w:val="16"/>
              </w:rPr>
            </w:pPr>
          </w:p>
          <w:p w14:paraId="7C69DBAB" w14:textId="77777777" w:rsidR="00373DF7" w:rsidRPr="00DA165C" w:rsidRDefault="00373DF7" w:rsidP="00373DF7">
            <w:pPr>
              <w:pStyle w:val="Sinespaciado1"/>
              <w:jc w:val="center"/>
              <w:rPr>
                <w:rFonts w:ascii="Arial" w:hAnsi="Arial" w:cs="Arial"/>
                <w:b/>
                <w:bCs/>
                <w:sz w:val="16"/>
                <w:szCs w:val="16"/>
              </w:rPr>
            </w:pPr>
          </w:p>
          <w:p w14:paraId="2F24B55C" w14:textId="041D3000" w:rsidR="00373DF7" w:rsidRPr="00DA165C" w:rsidRDefault="00373DF7" w:rsidP="00373DF7">
            <w:pPr>
              <w:pStyle w:val="Sinespaciado1"/>
              <w:jc w:val="center"/>
              <w:rPr>
                <w:rFonts w:ascii="Arial" w:hAnsi="Arial" w:cs="Arial"/>
                <w:b/>
                <w:bCs/>
                <w:sz w:val="14"/>
                <w:szCs w:val="14"/>
              </w:rPr>
            </w:pPr>
            <w:r w:rsidRPr="00DA165C">
              <w:rPr>
                <w:rFonts w:ascii="Arial" w:hAnsi="Arial" w:cs="Arial"/>
                <w:b/>
                <w:bCs/>
                <w:sz w:val="16"/>
                <w:szCs w:val="16"/>
              </w:rPr>
              <w:t>COTIZACION No. 3.</w:t>
            </w:r>
          </w:p>
        </w:tc>
        <w:tc>
          <w:tcPr>
            <w:tcW w:w="1282" w:type="dxa"/>
            <w:shd w:val="clear" w:color="auto" w:fill="F2F2F2" w:themeFill="background1" w:themeFillShade="F2"/>
            <w:vAlign w:val="center"/>
          </w:tcPr>
          <w:p w14:paraId="17822219" w14:textId="206C8538" w:rsidR="00373DF7" w:rsidRPr="00DA165C" w:rsidRDefault="00373DF7" w:rsidP="00373DF7">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MENOR VALOR UNITARIO COTIZADO</w:t>
            </w:r>
            <w:r w:rsidR="009A3526" w:rsidRPr="00DA165C">
              <w:rPr>
                <w:rFonts w:ascii="Arial" w:hAnsi="Arial" w:cs="Arial"/>
                <w:b/>
                <w:bCs/>
                <w:sz w:val="14"/>
                <w:szCs w:val="14"/>
              </w:rPr>
              <w:t xml:space="preserve"> </w:t>
            </w:r>
            <w:r w:rsidRPr="00DA165C">
              <w:rPr>
                <w:rFonts w:ascii="Arial" w:hAnsi="Arial" w:cs="Arial"/>
                <w:b/>
                <w:bCs/>
                <w:sz w:val="14"/>
                <w:szCs w:val="14"/>
              </w:rPr>
              <w:t>INCLUYE IVA</w:t>
            </w:r>
          </w:p>
        </w:tc>
      </w:tr>
      <w:tr w:rsidR="00373DF7" w:rsidRPr="00DA165C" w14:paraId="14E8C660" w14:textId="77777777" w:rsidTr="00373DF7">
        <w:trPr>
          <w:jc w:val="center"/>
        </w:trPr>
        <w:tc>
          <w:tcPr>
            <w:tcW w:w="700" w:type="dxa"/>
            <w:vAlign w:val="center"/>
          </w:tcPr>
          <w:p w14:paraId="47E6B4C4"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1</w:t>
            </w:r>
          </w:p>
        </w:tc>
        <w:tc>
          <w:tcPr>
            <w:tcW w:w="2795" w:type="dxa"/>
            <w:vAlign w:val="center"/>
          </w:tcPr>
          <w:p w14:paraId="78B1A86E"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MESA PARA SEIS PERSONAS DECORADA CON SILLAS, MANTELES Y CENTROS DE MES</w:t>
            </w:r>
            <w:r w:rsidRPr="00DA165C">
              <w:rPr>
                <w:rFonts w:ascii="Arial" w:hAnsi="Arial" w:cs="Arial"/>
                <w:sz w:val="14"/>
                <w:szCs w:val="14"/>
              </w:rPr>
              <w:t>A</w:t>
            </w:r>
            <w:r w:rsidRPr="00DA165C">
              <w:rPr>
                <w:rFonts w:ascii="Arial" w:hAnsi="Arial" w:cs="Arial"/>
                <w:sz w:val="14"/>
                <w:szCs w:val="14"/>
              </w:rPr>
              <w:br/>
            </w:r>
            <w:r w:rsidRPr="00DA165C">
              <w:rPr>
                <w:rFonts w:ascii="Arial" w:hAnsi="Arial" w:cs="Arial"/>
                <w:sz w:val="14"/>
                <w:szCs w:val="14"/>
              </w:rPr>
              <w:br/>
              <w:t xml:space="preserve">Debe incluir El mobiliario (mesas, sillas, servilletas, manteles, forros, moños, entre otros) de acuerdo a las instrucciones de bioseguridad, Manteles con tapas, se suministrará las cantidades necesarias de conformidad con las características del evento programado, el supervisor, según la unidad que corresponda, seleccionará e indicará los colores y tipos de centros de </w:t>
            </w:r>
            <w:r w:rsidRPr="00DA165C">
              <w:rPr>
                <w:rFonts w:ascii="Arial" w:hAnsi="Arial" w:cs="Arial"/>
                <w:sz w:val="14"/>
                <w:szCs w:val="14"/>
              </w:rPr>
              <w:lastRenderedPageBreak/>
              <w:t xml:space="preserve">mesa.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 xml:space="preserve">Valor: </w:t>
            </w:r>
            <w:r w:rsidRPr="00DA165C">
              <w:rPr>
                <w:rFonts w:ascii="Arial" w:hAnsi="Arial" w:cs="Arial"/>
                <w:sz w:val="14"/>
                <w:szCs w:val="14"/>
              </w:rPr>
              <w:t xml:space="preserve">el valor propuesto por el oferente, será presentado por mesa de acuerdo con las condiciones antes expuestas, asimismo, cabe recordar que se deben tener presente todas aquellas erogaciones que se causen como, por ejemplo: (transporte, combustible, peajes, entre otros,). </w:t>
            </w:r>
            <w:r w:rsidRPr="00DA165C">
              <w:rPr>
                <w:rFonts w:ascii="Arial" w:hAnsi="Arial" w:cs="Arial"/>
                <w:sz w:val="14"/>
                <w:szCs w:val="14"/>
              </w:rPr>
              <w:br/>
            </w:r>
            <w:r w:rsidRPr="00DA165C">
              <w:rPr>
                <w:rFonts w:ascii="Arial" w:hAnsi="Arial" w:cs="Arial"/>
                <w:sz w:val="14"/>
                <w:szCs w:val="14"/>
              </w:rPr>
              <w:br/>
              <w:t>Nota: los elementos y el montaje son de exclusiva responsabilidad del contratista, razón por la cual no se aceptará solicitud de reajuste alguno a los precios contratados.</w:t>
            </w:r>
          </w:p>
        </w:tc>
        <w:tc>
          <w:tcPr>
            <w:tcW w:w="1603" w:type="dxa"/>
            <w:vAlign w:val="center"/>
          </w:tcPr>
          <w:p w14:paraId="5DBC4360" w14:textId="566BB088" w:rsidR="00373DF7" w:rsidRPr="00DA165C" w:rsidRDefault="00373DF7" w:rsidP="003307F2">
            <w:pPr>
              <w:pStyle w:val="Sinespaciado1"/>
              <w:jc w:val="center"/>
              <w:rPr>
                <w:rFonts w:ascii="Arial" w:hAnsi="Arial" w:cs="Arial"/>
                <w:color w:val="00B050"/>
                <w:sz w:val="14"/>
                <w:szCs w:val="14"/>
              </w:rPr>
            </w:pPr>
            <w:r w:rsidRPr="00DA165C">
              <w:rPr>
                <w:rFonts w:ascii="Arial" w:hAnsi="Arial" w:cs="Arial"/>
                <w:color w:val="00B050"/>
                <w:sz w:val="14"/>
                <w:szCs w:val="14"/>
              </w:rPr>
              <w:lastRenderedPageBreak/>
              <w:t>$53.225,00</w:t>
            </w:r>
          </w:p>
        </w:tc>
        <w:tc>
          <w:tcPr>
            <w:tcW w:w="1418" w:type="dxa"/>
            <w:vAlign w:val="center"/>
          </w:tcPr>
          <w:p w14:paraId="645DB457" w14:textId="77777777" w:rsidR="00373DF7" w:rsidRPr="00DA165C" w:rsidRDefault="00373DF7" w:rsidP="003307F2">
            <w:pPr>
              <w:pStyle w:val="Sinespaciado1"/>
              <w:jc w:val="center"/>
              <w:rPr>
                <w:rFonts w:ascii="Arial" w:hAnsi="Arial" w:cs="Arial"/>
                <w:sz w:val="14"/>
                <w:szCs w:val="14"/>
              </w:rPr>
            </w:pPr>
          </w:p>
          <w:p w14:paraId="4F3725D2" w14:textId="0D9D3DEF" w:rsidR="00373DF7" w:rsidRPr="00DA165C" w:rsidRDefault="00373DF7" w:rsidP="003307F2">
            <w:pPr>
              <w:pStyle w:val="Sinespaciado1"/>
              <w:jc w:val="center"/>
              <w:rPr>
                <w:rFonts w:ascii="Arial" w:hAnsi="Arial" w:cs="Arial"/>
                <w:b/>
                <w:bCs/>
                <w:sz w:val="14"/>
                <w:szCs w:val="14"/>
              </w:rPr>
            </w:pPr>
            <w:r w:rsidRPr="00DA165C">
              <w:rPr>
                <w:rFonts w:ascii="Arial" w:hAnsi="Arial" w:cs="Arial"/>
                <w:sz w:val="14"/>
                <w:szCs w:val="14"/>
              </w:rPr>
              <w:t>$62.000,00</w:t>
            </w:r>
          </w:p>
          <w:p w14:paraId="247454A6" w14:textId="77777777" w:rsidR="00373DF7" w:rsidRPr="00DA165C" w:rsidRDefault="00373DF7" w:rsidP="003307F2">
            <w:pPr>
              <w:pStyle w:val="Sinespaciado1"/>
              <w:jc w:val="center"/>
              <w:rPr>
                <w:rFonts w:ascii="Arial" w:hAnsi="Arial" w:cs="Arial"/>
                <w:b/>
                <w:bCs/>
                <w:sz w:val="14"/>
                <w:szCs w:val="14"/>
              </w:rPr>
            </w:pPr>
          </w:p>
        </w:tc>
        <w:tc>
          <w:tcPr>
            <w:tcW w:w="1417" w:type="dxa"/>
            <w:vAlign w:val="center"/>
          </w:tcPr>
          <w:p w14:paraId="17A1590E" w14:textId="77777777" w:rsidR="00373DF7" w:rsidRPr="00DA165C" w:rsidRDefault="00373DF7" w:rsidP="003307F2">
            <w:pPr>
              <w:pStyle w:val="Sinespaciado1"/>
              <w:jc w:val="center"/>
              <w:rPr>
                <w:rFonts w:ascii="Arial" w:hAnsi="Arial" w:cs="Arial"/>
                <w:sz w:val="14"/>
                <w:szCs w:val="14"/>
              </w:rPr>
            </w:pPr>
          </w:p>
          <w:p w14:paraId="76CC3FD2" w14:textId="79DC687C" w:rsidR="00373DF7" w:rsidRPr="00DA165C" w:rsidRDefault="00373DF7" w:rsidP="003307F2">
            <w:pPr>
              <w:pStyle w:val="Sinespaciado1"/>
              <w:jc w:val="center"/>
              <w:rPr>
                <w:rFonts w:ascii="Arial" w:hAnsi="Arial" w:cs="Arial"/>
                <w:b/>
                <w:bCs/>
                <w:sz w:val="14"/>
                <w:szCs w:val="14"/>
              </w:rPr>
            </w:pPr>
            <w:r w:rsidRPr="00DA165C">
              <w:rPr>
                <w:rFonts w:ascii="Arial" w:hAnsi="Arial" w:cs="Arial"/>
                <w:sz w:val="14"/>
                <w:szCs w:val="14"/>
              </w:rPr>
              <w:t>$ 80.000,00</w:t>
            </w:r>
          </w:p>
          <w:p w14:paraId="1018CAA4" w14:textId="77777777" w:rsidR="00373DF7" w:rsidRPr="00DA165C" w:rsidRDefault="00373DF7" w:rsidP="003307F2">
            <w:pPr>
              <w:pStyle w:val="Sinespaciado1"/>
              <w:jc w:val="center"/>
              <w:rPr>
                <w:rFonts w:ascii="Arial" w:hAnsi="Arial" w:cs="Arial"/>
                <w:b/>
                <w:bCs/>
                <w:sz w:val="14"/>
                <w:szCs w:val="14"/>
              </w:rPr>
            </w:pPr>
          </w:p>
        </w:tc>
        <w:tc>
          <w:tcPr>
            <w:tcW w:w="1282" w:type="dxa"/>
            <w:vAlign w:val="center"/>
          </w:tcPr>
          <w:p w14:paraId="1A71A58D" w14:textId="5CE9A78F" w:rsidR="00373DF7" w:rsidRPr="00DA165C" w:rsidRDefault="00373DF7" w:rsidP="003307F2">
            <w:pPr>
              <w:pStyle w:val="Sinespaciado1"/>
              <w:jc w:val="center"/>
              <w:rPr>
                <w:rFonts w:ascii="Arial" w:hAnsi="Arial" w:cs="Arial"/>
                <w:sz w:val="14"/>
                <w:szCs w:val="14"/>
              </w:rPr>
            </w:pPr>
            <w:r w:rsidRPr="00DA165C">
              <w:rPr>
                <w:rFonts w:ascii="Arial" w:hAnsi="Arial" w:cs="Arial"/>
                <w:sz w:val="14"/>
                <w:szCs w:val="14"/>
              </w:rPr>
              <w:t>$53.225,00</w:t>
            </w:r>
          </w:p>
        </w:tc>
      </w:tr>
      <w:tr w:rsidR="00373DF7" w:rsidRPr="00DA165C" w14:paraId="455E0DB3" w14:textId="77777777" w:rsidTr="00373DF7">
        <w:trPr>
          <w:jc w:val="center"/>
        </w:trPr>
        <w:tc>
          <w:tcPr>
            <w:tcW w:w="700" w:type="dxa"/>
            <w:vAlign w:val="center"/>
          </w:tcPr>
          <w:p w14:paraId="410F1489" w14:textId="77777777" w:rsidR="00373DF7" w:rsidRPr="00DA165C" w:rsidRDefault="00373DF7">
            <w:pPr>
              <w:pStyle w:val="Sinespaciado1"/>
              <w:jc w:val="center"/>
              <w:rPr>
                <w:rStyle w:val="Hipervnculo"/>
                <w:rFonts w:ascii="Arial" w:hAnsi="Arial" w:cs="Arial"/>
                <w:b/>
                <w:bCs/>
                <w:color w:val="auto"/>
                <w:sz w:val="14"/>
                <w:szCs w:val="14"/>
                <w:u w:val="none"/>
              </w:rPr>
            </w:pPr>
          </w:p>
          <w:p w14:paraId="7A93A66E" w14:textId="77777777" w:rsidR="00373DF7" w:rsidRPr="00DA165C" w:rsidRDefault="00373DF7">
            <w:pPr>
              <w:tabs>
                <w:tab w:val="left" w:pos="567"/>
              </w:tabs>
              <w:jc w:val="center"/>
              <w:rPr>
                <w:rFonts w:ascii="Arial" w:hAnsi="Arial" w:cs="Arial"/>
                <w:b/>
                <w:bCs/>
                <w:sz w:val="14"/>
                <w:szCs w:val="14"/>
              </w:rPr>
            </w:pPr>
            <w:r w:rsidRPr="00DA165C">
              <w:rPr>
                <w:rFonts w:ascii="Arial" w:hAnsi="Arial" w:cs="Arial"/>
                <w:b/>
                <w:bCs/>
                <w:sz w:val="14"/>
                <w:szCs w:val="14"/>
              </w:rPr>
              <w:t>2</w:t>
            </w:r>
          </w:p>
        </w:tc>
        <w:tc>
          <w:tcPr>
            <w:tcW w:w="2795" w:type="dxa"/>
            <w:vAlign w:val="center"/>
          </w:tcPr>
          <w:p w14:paraId="0D64C1ED"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KIT DE LOSA</w:t>
            </w:r>
            <w:r w:rsidRPr="00DA165C">
              <w:rPr>
                <w:rFonts w:ascii="Arial" w:hAnsi="Arial" w:cs="Arial"/>
                <w:b/>
                <w:bCs/>
                <w:sz w:val="14"/>
                <w:szCs w:val="14"/>
              </w:rPr>
              <w:br/>
            </w:r>
            <w:r w:rsidRPr="00DA165C">
              <w:rPr>
                <w:rFonts w:ascii="Arial" w:hAnsi="Arial" w:cs="Arial"/>
                <w:sz w:val="14"/>
                <w:szCs w:val="14"/>
              </w:rPr>
              <w:br/>
              <w:t xml:space="preserve">Kit para la prestación de servicio de comida en platos de loza cerámica el cual debe de contener Plato llano (entre 21 y 25 centímetros de diámetro), plato hondo (entre 20 a 24 centímetros de diámetro) y plato de postre (entre 14 a 20 cms de diámetro), cuchara, cuchillo y tenedor, vaso de vidrio (6.2cm de diámetro de boca x 5.5 cm de diámetro de base x 16.4cm de alto) y servilleta. </w:t>
            </w:r>
            <w:r w:rsidRPr="00DA165C">
              <w:rPr>
                <w:rFonts w:ascii="Arial" w:hAnsi="Arial" w:cs="Arial"/>
                <w:sz w:val="14"/>
                <w:szCs w:val="14"/>
              </w:rPr>
              <w:br/>
            </w:r>
            <w:r w:rsidRPr="00DA165C">
              <w:rPr>
                <w:rFonts w:ascii="Arial" w:hAnsi="Arial" w:cs="Arial"/>
                <w:sz w:val="14"/>
                <w:szCs w:val="14"/>
              </w:rPr>
              <w:br/>
              <w:t xml:space="preserve">Valor: el valor propuesto por el oferente, será presentado teniendo en cuenta el valor total del kit para cada persona de acuerdo a las especificaciones realizadas en el inciso anterior.  </w:t>
            </w:r>
            <w:r w:rsidRPr="00DA165C">
              <w:rPr>
                <w:rFonts w:ascii="Arial" w:hAnsi="Arial" w:cs="Arial"/>
                <w:sz w:val="14"/>
                <w:szCs w:val="14"/>
              </w:rPr>
              <w:br/>
            </w:r>
            <w:r w:rsidRPr="00DA165C">
              <w:rPr>
                <w:rFonts w:ascii="Arial" w:hAnsi="Arial" w:cs="Arial"/>
                <w:sz w:val="14"/>
                <w:szCs w:val="14"/>
              </w:rPr>
              <w:br/>
              <w:t>Nota: los elementos y el montaje son de exclusiva responsabilidad del contratista, razón por la cual no se aceptará solicitud de reajuste alguno a los precios contratados.</w:t>
            </w:r>
          </w:p>
        </w:tc>
        <w:tc>
          <w:tcPr>
            <w:tcW w:w="1603" w:type="dxa"/>
            <w:vAlign w:val="center"/>
          </w:tcPr>
          <w:p w14:paraId="732FF201" w14:textId="52BCC84E" w:rsidR="00373DF7" w:rsidRPr="00DA165C" w:rsidRDefault="00373DF7" w:rsidP="003307F2">
            <w:pPr>
              <w:pStyle w:val="Sinespaciado1"/>
              <w:jc w:val="center"/>
              <w:rPr>
                <w:rFonts w:ascii="Arial" w:hAnsi="Arial" w:cs="Arial"/>
                <w:color w:val="00B050"/>
                <w:sz w:val="14"/>
                <w:szCs w:val="14"/>
              </w:rPr>
            </w:pPr>
            <w:r w:rsidRPr="00DA165C">
              <w:rPr>
                <w:rFonts w:ascii="Arial" w:hAnsi="Arial" w:cs="Arial"/>
                <w:color w:val="00B050"/>
                <w:sz w:val="14"/>
                <w:szCs w:val="14"/>
              </w:rPr>
              <w:t>$21.225,00</w:t>
            </w:r>
          </w:p>
        </w:tc>
        <w:tc>
          <w:tcPr>
            <w:tcW w:w="1418" w:type="dxa"/>
            <w:vAlign w:val="center"/>
          </w:tcPr>
          <w:p w14:paraId="51BFA899" w14:textId="77777777" w:rsidR="00373DF7" w:rsidRPr="00DA165C" w:rsidRDefault="00373DF7" w:rsidP="003307F2">
            <w:pPr>
              <w:pStyle w:val="Sinespaciado1"/>
              <w:jc w:val="center"/>
              <w:rPr>
                <w:rFonts w:ascii="Arial" w:hAnsi="Arial" w:cs="Arial"/>
                <w:color w:val="000000" w:themeColor="text1"/>
                <w:sz w:val="14"/>
                <w:szCs w:val="14"/>
              </w:rPr>
            </w:pPr>
          </w:p>
          <w:p w14:paraId="762E4C1F" w14:textId="3ACFD232" w:rsidR="00373DF7" w:rsidRPr="00DA165C" w:rsidRDefault="00373DF7" w:rsidP="003307F2">
            <w:pPr>
              <w:pStyle w:val="Sinespaciado1"/>
              <w:jc w:val="center"/>
              <w:rPr>
                <w:rFonts w:ascii="Arial" w:hAnsi="Arial" w:cs="Arial"/>
                <w:b/>
                <w:bCs/>
                <w:color w:val="000000" w:themeColor="text1"/>
                <w:sz w:val="14"/>
                <w:szCs w:val="14"/>
              </w:rPr>
            </w:pPr>
            <w:r w:rsidRPr="00DA165C">
              <w:rPr>
                <w:rFonts w:ascii="Arial" w:hAnsi="Arial" w:cs="Arial"/>
                <w:color w:val="000000" w:themeColor="text1"/>
                <w:sz w:val="14"/>
                <w:szCs w:val="14"/>
              </w:rPr>
              <w:t>$ 22.000,00</w:t>
            </w:r>
          </w:p>
          <w:p w14:paraId="3D9D700C" w14:textId="77777777" w:rsidR="00373DF7" w:rsidRPr="00DA165C" w:rsidRDefault="00373DF7" w:rsidP="003307F2">
            <w:pPr>
              <w:pStyle w:val="Sinespaciado1"/>
              <w:jc w:val="center"/>
              <w:rPr>
                <w:rFonts w:ascii="Arial" w:hAnsi="Arial" w:cs="Arial"/>
                <w:b/>
                <w:bCs/>
                <w:sz w:val="14"/>
                <w:szCs w:val="14"/>
              </w:rPr>
            </w:pPr>
          </w:p>
        </w:tc>
        <w:tc>
          <w:tcPr>
            <w:tcW w:w="1417" w:type="dxa"/>
            <w:vAlign w:val="center"/>
          </w:tcPr>
          <w:p w14:paraId="4BD8E309" w14:textId="77777777" w:rsidR="00373DF7" w:rsidRPr="00DA165C" w:rsidRDefault="00373DF7" w:rsidP="003307F2">
            <w:pPr>
              <w:pStyle w:val="Sinespaciado1"/>
              <w:jc w:val="center"/>
              <w:rPr>
                <w:rFonts w:ascii="Arial" w:hAnsi="Arial" w:cs="Arial"/>
                <w:sz w:val="14"/>
                <w:szCs w:val="14"/>
              </w:rPr>
            </w:pPr>
          </w:p>
          <w:p w14:paraId="6CD8EBC8" w14:textId="40B3C6A8" w:rsidR="00373DF7" w:rsidRPr="00DA165C" w:rsidRDefault="00373DF7" w:rsidP="003307F2">
            <w:pPr>
              <w:pStyle w:val="Sinespaciado1"/>
              <w:jc w:val="center"/>
              <w:rPr>
                <w:rFonts w:ascii="Arial" w:hAnsi="Arial" w:cs="Arial"/>
                <w:b/>
                <w:bCs/>
                <w:sz w:val="14"/>
                <w:szCs w:val="14"/>
              </w:rPr>
            </w:pPr>
            <w:r w:rsidRPr="00DA165C">
              <w:rPr>
                <w:rFonts w:ascii="Arial" w:hAnsi="Arial" w:cs="Arial"/>
                <w:sz w:val="14"/>
                <w:szCs w:val="14"/>
              </w:rPr>
              <w:t>$ 29.000,00</w:t>
            </w:r>
          </w:p>
          <w:p w14:paraId="255ABFAB" w14:textId="77777777" w:rsidR="00373DF7" w:rsidRPr="00DA165C" w:rsidRDefault="00373DF7" w:rsidP="003307F2">
            <w:pPr>
              <w:pStyle w:val="Sinespaciado1"/>
              <w:jc w:val="center"/>
              <w:rPr>
                <w:rFonts w:ascii="Arial" w:hAnsi="Arial" w:cs="Arial"/>
                <w:b/>
                <w:bCs/>
                <w:sz w:val="14"/>
                <w:szCs w:val="14"/>
              </w:rPr>
            </w:pPr>
          </w:p>
        </w:tc>
        <w:tc>
          <w:tcPr>
            <w:tcW w:w="1282" w:type="dxa"/>
            <w:vAlign w:val="center"/>
          </w:tcPr>
          <w:p w14:paraId="1164069A" w14:textId="24041D60" w:rsidR="00373DF7" w:rsidRPr="00DA165C" w:rsidRDefault="00373DF7" w:rsidP="003307F2">
            <w:pPr>
              <w:pStyle w:val="Sinespaciado1"/>
              <w:jc w:val="center"/>
              <w:rPr>
                <w:rFonts w:ascii="Arial" w:hAnsi="Arial" w:cs="Arial"/>
                <w:sz w:val="14"/>
                <w:szCs w:val="14"/>
              </w:rPr>
            </w:pPr>
            <w:r w:rsidRPr="00DA165C">
              <w:rPr>
                <w:rFonts w:ascii="Arial" w:hAnsi="Arial" w:cs="Arial"/>
                <w:sz w:val="14"/>
                <w:szCs w:val="14"/>
              </w:rPr>
              <w:t>$21.225,00</w:t>
            </w:r>
          </w:p>
        </w:tc>
      </w:tr>
      <w:tr w:rsidR="00373DF7" w:rsidRPr="00DA165C" w14:paraId="0B3E3E2C" w14:textId="77777777" w:rsidTr="00373DF7">
        <w:trPr>
          <w:jc w:val="center"/>
        </w:trPr>
        <w:tc>
          <w:tcPr>
            <w:tcW w:w="700" w:type="dxa"/>
            <w:vAlign w:val="center"/>
          </w:tcPr>
          <w:p w14:paraId="44405801" w14:textId="77777777" w:rsidR="00373DF7" w:rsidRPr="00DA165C" w:rsidRDefault="00373DF7">
            <w:pPr>
              <w:tabs>
                <w:tab w:val="left" w:pos="635"/>
              </w:tabs>
              <w:jc w:val="center"/>
              <w:rPr>
                <w:rFonts w:ascii="Arial" w:hAnsi="Arial" w:cs="Arial"/>
                <w:b/>
                <w:bCs/>
                <w:sz w:val="14"/>
                <w:szCs w:val="14"/>
              </w:rPr>
            </w:pPr>
            <w:r w:rsidRPr="00DA165C">
              <w:rPr>
                <w:rFonts w:ascii="Arial" w:hAnsi="Arial" w:cs="Arial"/>
                <w:b/>
                <w:bCs/>
                <w:sz w:val="14"/>
                <w:szCs w:val="14"/>
              </w:rPr>
              <w:t>3</w:t>
            </w:r>
          </w:p>
        </w:tc>
        <w:tc>
          <w:tcPr>
            <w:tcW w:w="2795" w:type="dxa"/>
            <w:vAlign w:val="center"/>
          </w:tcPr>
          <w:p w14:paraId="737CFF3E"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KIT LOGISTICO BASICO SIN MOBILIARIO</w:t>
            </w:r>
            <w:r w:rsidRPr="00DA165C">
              <w:rPr>
                <w:rFonts w:ascii="Arial" w:hAnsi="Arial" w:cs="Arial"/>
                <w:b/>
                <w:bCs/>
                <w:sz w:val="14"/>
                <w:szCs w:val="14"/>
              </w:rPr>
              <w:br/>
            </w:r>
            <w:r w:rsidRPr="00DA165C">
              <w:rPr>
                <w:rFonts w:ascii="Arial" w:hAnsi="Arial" w:cs="Arial"/>
                <w:sz w:val="14"/>
                <w:szCs w:val="14"/>
              </w:rPr>
              <w:br/>
              <w:t>Un mantel con tapa más cinco vestidos para cualquier tipo de silla sin brazos y cinco servilletas tipo tela, de acuerdo al tipo de evento. El supervisor del contrato indicará al contratista los colores a utilizar para la actividad.</w:t>
            </w:r>
            <w:r w:rsidRPr="00DA165C">
              <w:rPr>
                <w:rFonts w:ascii="Arial" w:hAnsi="Arial" w:cs="Arial"/>
                <w:sz w:val="14"/>
                <w:szCs w:val="14"/>
              </w:rPr>
              <w:br/>
            </w:r>
            <w:r w:rsidRPr="00DA165C">
              <w:rPr>
                <w:rFonts w:ascii="Arial" w:hAnsi="Arial" w:cs="Arial"/>
                <w:sz w:val="14"/>
                <w:szCs w:val="14"/>
              </w:rPr>
              <w:br/>
              <w:t xml:space="preserve">Valor: el valor propuesto por el oferente, será presentado teniendo en cuenta el valor total del kit de acuerdo a las especificaciones realizadas en el inciso anterior, asimismo, cabe recordar que se deben tener presente todas aquellas erogaciones que se causen como, por ejemplo: (transporte, combustible, peajes, entre otros,).  </w:t>
            </w:r>
            <w:r w:rsidRPr="00DA165C">
              <w:rPr>
                <w:rFonts w:ascii="Arial" w:hAnsi="Arial" w:cs="Arial"/>
                <w:sz w:val="14"/>
                <w:szCs w:val="14"/>
              </w:rPr>
              <w:br/>
              <w:t>Nota: los elementos y el montaje son de exclusiva responsabilidad del contratista, razón por la cual no se aceptará solicitud de reajuste alguno a los precios contratados</w:t>
            </w:r>
          </w:p>
        </w:tc>
        <w:tc>
          <w:tcPr>
            <w:tcW w:w="1603" w:type="dxa"/>
            <w:vAlign w:val="center"/>
          </w:tcPr>
          <w:p w14:paraId="726827AC" w14:textId="7DF1AEAB" w:rsidR="00373DF7" w:rsidRPr="00DA165C" w:rsidRDefault="00373DF7" w:rsidP="003307F2">
            <w:pPr>
              <w:pStyle w:val="Sinespaciado1"/>
              <w:jc w:val="center"/>
              <w:rPr>
                <w:rFonts w:ascii="Arial" w:hAnsi="Arial" w:cs="Arial"/>
                <w:color w:val="00B050"/>
                <w:sz w:val="14"/>
                <w:szCs w:val="14"/>
              </w:rPr>
            </w:pPr>
            <w:r w:rsidRPr="00DA165C">
              <w:rPr>
                <w:rFonts w:ascii="Arial" w:hAnsi="Arial" w:cs="Arial"/>
                <w:sz w:val="14"/>
                <w:szCs w:val="14"/>
              </w:rPr>
              <w:t>$ 93.150,00</w:t>
            </w:r>
          </w:p>
        </w:tc>
        <w:tc>
          <w:tcPr>
            <w:tcW w:w="1418" w:type="dxa"/>
            <w:vAlign w:val="center"/>
          </w:tcPr>
          <w:p w14:paraId="4B40CFCE" w14:textId="77777777" w:rsidR="00373DF7" w:rsidRPr="00DA165C" w:rsidRDefault="00373DF7" w:rsidP="003307F2">
            <w:pPr>
              <w:pStyle w:val="Sinespaciado1"/>
              <w:jc w:val="center"/>
              <w:rPr>
                <w:rFonts w:ascii="Arial" w:hAnsi="Arial" w:cs="Arial"/>
                <w:color w:val="00B050"/>
                <w:sz w:val="14"/>
                <w:szCs w:val="14"/>
              </w:rPr>
            </w:pPr>
          </w:p>
          <w:p w14:paraId="3D8EC7B2" w14:textId="44675551" w:rsidR="00373DF7" w:rsidRPr="00DA165C" w:rsidRDefault="00373DF7" w:rsidP="003307F2">
            <w:pPr>
              <w:pStyle w:val="Sinespaciado1"/>
              <w:jc w:val="center"/>
              <w:rPr>
                <w:rFonts w:ascii="Arial" w:hAnsi="Arial" w:cs="Arial"/>
                <w:b/>
                <w:bCs/>
                <w:sz w:val="14"/>
                <w:szCs w:val="14"/>
              </w:rPr>
            </w:pPr>
            <w:r w:rsidRPr="00DA165C">
              <w:rPr>
                <w:rFonts w:ascii="Arial" w:hAnsi="Arial" w:cs="Arial"/>
                <w:color w:val="00B050"/>
                <w:sz w:val="14"/>
                <w:szCs w:val="14"/>
              </w:rPr>
              <w:t>$68.000,00</w:t>
            </w:r>
          </w:p>
          <w:p w14:paraId="46CB060C" w14:textId="77777777" w:rsidR="00373DF7" w:rsidRPr="00DA165C" w:rsidRDefault="00373DF7" w:rsidP="003307F2">
            <w:pPr>
              <w:pStyle w:val="Sinespaciado1"/>
              <w:jc w:val="center"/>
              <w:rPr>
                <w:rFonts w:ascii="Arial" w:hAnsi="Arial" w:cs="Arial"/>
                <w:b/>
                <w:bCs/>
                <w:sz w:val="14"/>
                <w:szCs w:val="14"/>
              </w:rPr>
            </w:pPr>
          </w:p>
        </w:tc>
        <w:tc>
          <w:tcPr>
            <w:tcW w:w="1417" w:type="dxa"/>
            <w:vAlign w:val="center"/>
          </w:tcPr>
          <w:p w14:paraId="55816F5E" w14:textId="77777777" w:rsidR="00373DF7" w:rsidRPr="00DA165C" w:rsidRDefault="00373DF7" w:rsidP="003307F2">
            <w:pPr>
              <w:pStyle w:val="Sinespaciado1"/>
              <w:jc w:val="center"/>
              <w:rPr>
                <w:rFonts w:ascii="Arial" w:hAnsi="Arial" w:cs="Arial"/>
                <w:sz w:val="14"/>
                <w:szCs w:val="14"/>
              </w:rPr>
            </w:pPr>
          </w:p>
          <w:p w14:paraId="1008BA0F" w14:textId="1070E157" w:rsidR="00373DF7" w:rsidRPr="00DA165C" w:rsidRDefault="00373DF7" w:rsidP="003307F2">
            <w:pPr>
              <w:pStyle w:val="Sinespaciado1"/>
              <w:jc w:val="center"/>
              <w:rPr>
                <w:rFonts w:ascii="Arial" w:hAnsi="Arial" w:cs="Arial"/>
                <w:b/>
                <w:bCs/>
                <w:sz w:val="14"/>
                <w:szCs w:val="14"/>
              </w:rPr>
            </w:pPr>
            <w:r w:rsidRPr="00DA165C">
              <w:rPr>
                <w:rFonts w:ascii="Arial" w:hAnsi="Arial" w:cs="Arial"/>
                <w:sz w:val="14"/>
                <w:szCs w:val="14"/>
              </w:rPr>
              <w:t>$ 75.000,00</w:t>
            </w:r>
          </w:p>
          <w:p w14:paraId="7DCCEFEE" w14:textId="77777777" w:rsidR="00373DF7" w:rsidRPr="00DA165C" w:rsidRDefault="00373DF7" w:rsidP="003307F2">
            <w:pPr>
              <w:pStyle w:val="Sinespaciado1"/>
              <w:jc w:val="center"/>
              <w:rPr>
                <w:rFonts w:ascii="Arial" w:hAnsi="Arial" w:cs="Arial"/>
                <w:b/>
                <w:bCs/>
                <w:sz w:val="14"/>
                <w:szCs w:val="14"/>
              </w:rPr>
            </w:pPr>
          </w:p>
        </w:tc>
        <w:tc>
          <w:tcPr>
            <w:tcW w:w="1282" w:type="dxa"/>
            <w:vAlign w:val="center"/>
          </w:tcPr>
          <w:p w14:paraId="20C6F1FD" w14:textId="11F4D324" w:rsidR="00373DF7" w:rsidRPr="00DA165C" w:rsidRDefault="00373DF7" w:rsidP="003307F2">
            <w:pPr>
              <w:pStyle w:val="Sinespaciado1"/>
              <w:jc w:val="center"/>
              <w:rPr>
                <w:rFonts w:ascii="Arial" w:hAnsi="Arial" w:cs="Arial"/>
                <w:sz w:val="14"/>
                <w:szCs w:val="14"/>
              </w:rPr>
            </w:pPr>
            <w:r w:rsidRPr="00DA165C">
              <w:rPr>
                <w:rFonts w:ascii="Arial" w:hAnsi="Arial" w:cs="Arial"/>
                <w:sz w:val="14"/>
                <w:szCs w:val="14"/>
              </w:rPr>
              <w:t>$68.000,00</w:t>
            </w:r>
          </w:p>
        </w:tc>
      </w:tr>
    </w:tbl>
    <w:p w14:paraId="6DE3C77E" w14:textId="77777777" w:rsidR="005E26FE" w:rsidRPr="00DA165C" w:rsidRDefault="001F0106">
      <w:pPr>
        <w:pStyle w:val="Sinespaciado1"/>
        <w:jc w:val="both"/>
        <w:rPr>
          <w:rStyle w:val="Hipervnculo"/>
          <w:rFonts w:ascii="Arial" w:hAnsi="Arial" w:cs="Arial"/>
          <w:b/>
          <w:bCs/>
          <w:color w:val="auto"/>
          <w:sz w:val="20"/>
          <w:szCs w:val="20"/>
          <w:u w:val="none"/>
        </w:rPr>
      </w:pPr>
      <w:r w:rsidRPr="00DA165C">
        <w:rPr>
          <w:rStyle w:val="Hipervnculo"/>
          <w:rFonts w:ascii="Arial" w:hAnsi="Arial" w:cs="Arial"/>
          <w:b/>
          <w:bCs/>
          <w:color w:val="auto"/>
          <w:sz w:val="20"/>
          <w:szCs w:val="20"/>
          <w:u w:val="none"/>
        </w:rPr>
        <w:t xml:space="preserve"> </w:t>
      </w:r>
    </w:p>
    <w:p w14:paraId="73ADA679" w14:textId="77777777" w:rsidR="00A2467E" w:rsidRPr="00DA165C" w:rsidRDefault="00A2467E">
      <w:pPr>
        <w:pStyle w:val="Sinespaciado1"/>
        <w:jc w:val="both"/>
        <w:rPr>
          <w:rStyle w:val="Hipervnculo"/>
          <w:rFonts w:ascii="Arial" w:hAnsi="Arial" w:cs="Arial"/>
          <w:b/>
          <w:bCs/>
          <w:color w:val="auto"/>
          <w:sz w:val="20"/>
          <w:szCs w:val="20"/>
          <w:u w:val="none"/>
        </w:rPr>
      </w:pPr>
    </w:p>
    <w:p w14:paraId="72684843" w14:textId="77777777" w:rsidR="00A2467E" w:rsidRPr="00DA165C" w:rsidRDefault="00A2467E">
      <w:pPr>
        <w:pStyle w:val="Sinespaciado1"/>
        <w:jc w:val="both"/>
        <w:rPr>
          <w:rStyle w:val="Hipervnculo"/>
          <w:rFonts w:ascii="Arial" w:hAnsi="Arial" w:cs="Arial"/>
          <w:b/>
          <w:bCs/>
          <w:color w:val="auto"/>
          <w:sz w:val="20"/>
          <w:szCs w:val="20"/>
          <w:u w:val="none"/>
        </w:rPr>
      </w:pPr>
    </w:p>
    <w:p w14:paraId="679769B8" w14:textId="77777777" w:rsidR="00A2467E" w:rsidRPr="00DA165C" w:rsidRDefault="00A2467E">
      <w:pPr>
        <w:pStyle w:val="Sinespaciado1"/>
        <w:jc w:val="both"/>
        <w:rPr>
          <w:rStyle w:val="Hipervnculo"/>
          <w:rFonts w:ascii="Arial" w:hAnsi="Arial" w:cs="Arial"/>
          <w:b/>
          <w:bCs/>
          <w:color w:val="auto"/>
          <w:sz w:val="20"/>
          <w:szCs w:val="20"/>
          <w:u w:val="none"/>
        </w:rPr>
      </w:pPr>
    </w:p>
    <w:p w14:paraId="73499E6F" w14:textId="77777777" w:rsidR="00A2467E" w:rsidRPr="00DA165C" w:rsidRDefault="00A2467E">
      <w:pPr>
        <w:pStyle w:val="Sinespaciado1"/>
        <w:jc w:val="both"/>
        <w:rPr>
          <w:rStyle w:val="Hipervnculo"/>
          <w:rFonts w:ascii="Arial" w:hAnsi="Arial" w:cs="Arial"/>
          <w:b/>
          <w:bCs/>
          <w:color w:val="auto"/>
          <w:sz w:val="20"/>
          <w:szCs w:val="20"/>
          <w:u w:val="none"/>
        </w:rPr>
      </w:pPr>
    </w:p>
    <w:p w14:paraId="1B38D6A8" w14:textId="77777777" w:rsidR="00A2467E" w:rsidRPr="00DA165C" w:rsidRDefault="00A2467E">
      <w:pPr>
        <w:pStyle w:val="Sinespaciado1"/>
        <w:jc w:val="both"/>
        <w:rPr>
          <w:rStyle w:val="Hipervnculo"/>
          <w:rFonts w:ascii="Arial" w:hAnsi="Arial" w:cs="Arial"/>
          <w:b/>
          <w:bCs/>
          <w:color w:val="auto"/>
          <w:sz w:val="20"/>
          <w:szCs w:val="20"/>
          <w:u w:val="none"/>
        </w:rPr>
      </w:pPr>
    </w:p>
    <w:p w14:paraId="56691EBD" w14:textId="77777777" w:rsidR="005E26FE" w:rsidRPr="00DA165C" w:rsidRDefault="001F0106">
      <w:pPr>
        <w:pStyle w:val="Sinespaciado1"/>
        <w:jc w:val="both"/>
        <w:rPr>
          <w:rStyle w:val="Hipervnculo"/>
          <w:rFonts w:ascii="Arial" w:hAnsi="Arial" w:cs="Arial"/>
          <w:b/>
          <w:bCs/>
          <w:color w:val="auto"/>
          <w:sz w:val="20"/>
          <w:szCs w:val="20"/>
          <w:u w:val="none"/>
        </w:rPr>
      </w:pPr>
      <w:r w:rsidRPr="00DA165C">
        <w:rPr>
          <w:rStyle w:val="Hipervnculo"/>
          <w:rFonts w:ascii="Arial" w:hAnsi="Arial" w:cs="Arial"/>
          <w:b/>
          <w:bCs/>
          <w:color w:val="auto"/>
          <w:sz w:val="20"/>
          <w:szCs w:val="20"/>
          <w:u w:val="none"/>
        </w:rPr>
        <w:lastRenderedPageBreak/>
        <w:t>V. SECCION DE POSIBLES "SERVICIOS, OFICIOS Y/O PROFESIONES” A UTILIZAR EN LAS ACTIVIDADES</w:t>
      </w:r>
    </w:p>
    <w:p w14:paraId="19CD1D24" w14:textId="77777777" w:rsidR="005E26FE" w:rsidRPr="00DA165C" w:rsidRDefault="005E26FE">
      <w:pPr>
        <w:pStyle w:val="Sinespaciado1"/>
        <w:jc w:val="both"/>
        <w:rPr>
          <w:rStyle w:val="Hipervnculo"/>
          <w:rFonts w:ascii="Arial" w:hAnsi="Arial" w:cs="Arial"/>
          <w:b/>
          <w:bCs/>
          <w:color w:val="auto"/>
          <w:sz w:val="20"/>
          <w:szCs w:val="20"/>
        </w:rPr>
      </w:pP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559"/>
        <w:gridCol w:w="1417"/>
        <w:gridCol w:w="1418"/>
        <w:gridCol w:w="1276"/>
      </w:tblGrid>
      <w:tr w:rsidR="00373DF7" w:rsidRPr="00DA165C" w14:paraId="7575B36F" w14:textId="77777777" w:rsidTr="00153540">
        <w:trPr>
          <w:trHeight w:val="988"/>
        </w:trPr>
        <w:tc>
          <w:tcPr>
            <w:tcW w:w="709" w:type="dxa"/>
            <w:shd w:val="clear" w:color="auto" w:fill="F2F2F2" w:themeFill="background1" w:themeFillShade="F2"/>
            <w:vAlign w:val="center"/>
          </w:tcPr>
          <w:p w14:paraId="6CE3B7CE" w14:textId="77777777" w:rsidR="00373DF7" w:rsidRPr="00DA165C" w:rsidRDefault="00373DF7" w:rsidP="00373DF7">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ÍTEM</w:t>
            </w:r>
          </w:p>
        </w:tc>
        <w:tc>
          <w:tcPr>
            <w:tcW w:w="2835" w:type="dxa"/>
            <w:shd w:val="clear" w:color="auto" w:fill="F2F2F2" w:themeFill="background1" w:themeFillShade="F2"/>
            <w:vAlign w:val="center"/>
          </w:tcPr>
          <w:p w14:paraId="770F4FD8" w14:textId="77777777" w:rsidR="00373DF7" w:rsidRPr="00DA165C" w:rsidRDefault="00373DF7" w:rsidP="00373DF7">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DESCRIPCIÓN</w:t>
            </w:r>
          </w:p>
        </w:tc>
        <w:tc>
          <w:tcPr>
            <w:tcW w:w="1559" w:type="dxa"/>
            <w:shd w:val="clear" w:color="auto" w:fill="F2F2F2" w:themeFill="background1" w:themeFillShade="F2"/>
            <w:vAlign w:val="center"/>
          </w:tcPr>
          <w:p w14:paraId="17ED5DF0"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MTG Soluciones S.A.S</w:t>
            </w:r>
          </w:p>
          <w:p w14:paraId="0839765D" w14:textId="77777777" w:rsidR="00373DF7" w:rsidRPr="00DA165C" w:rsidRDefault="00373DF7" w:rsidP="00373DF7">
            <w:pPr>
              <w:pStyle w:val="Sinespaciado1"/>
              <w:jc w:val="center"/>
              <w:rPr>
                <w:rFonts w:ascii="Arial" w:hAnsi="Arial" w:cs="Arial"/>
                <w:b/>
                <w:bCs/>
                <w:sz w:val="16"/>
                <w:szCs w:val="16"/>
              </w:rPr>
            </w:pPr>
          </w:p>
          <w:p w14:paraId="1F7E8DC7" w14:textId="77777777" w:rsidR="00373DF7" w:rsidRPr="00DA165C" w:rsidRDefault="00373DF7" w:rsidP="00373DF7">
            <w:pPr>
              <w:pStyle w:val="Sinespaciado1"/>
              <w:jc w:val="center"/>
              <w:rPr>
                <w:rFonts w:ascii="Arial" w:hAnsi="Arial" w:cs="Arial"/>
                <w:b/>
                <w:bCs/>
                <w:sz w:val="16"/>
                <w:szCs w:val="16"/>
              </w:rPr>
            </w:pPr>
          </w:p>
          <w:p w14:paraId="5511C36A"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COTIZACION</w:t>
            </w:r>
          </w:p>
          <w:p w14:paraId="63BB6C26" w14:textId="25829539" w:rsidR="00373DF7" w:rsidRPr="00DA165C" w:rsidRDefault="00373DF7" w:rsidP="00373DF7">
            <w:pPr>
              <w:pStyle w:val="Sinespaciado1"/>
              <w:jc w:val="center"/>
              <w:rPr>
                <w:rFonts w:ascii="Arial" w:hAnsi="Arial" w:cs="Arial"/>
                <w:b/>
                <w:bCs/>
                <w:sz w:val="14"/>
                <w:szCs w:val="14"/>
              </w:rPr>
            </w:pPr>
            <w:r w:rsidRPr="00DA165C">
              <w:rPr>
                <w:rFonts w:ascii="Arial" w:hAnsi="Arial" w:cs="Arial"/>
                <w:b/>
                <w:bCs/>
                <w:sz w:val="16"/>
                <w:szCs w:val="16"/>
              </w:rPr>
              <w:t>No. 1.</w:t>
            </w:r>
          </w:p>
        </w:tc>
        <w:tc>
          <w:tcPr>
            <w:tcW w:w="1417" w:type="dxa"/>
            <w:shd w:val="clear" w:color="auto" w:fill="F2F2F2" w:themeFill="background1" w:themeFillShade="F2"/>
            <w:vAlign w:val="center"/>
          </w:tcPr>
          <w:p w14:paraId="216A4A06"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CONSTRUIR COLOMBIA P&amp;S S.A.S</w:t>
            </w:r>
          </w:p>
          <w:p w14:paraId="05A67969" w14:textId="77777777" w:rsidR="00373DF7" w:rsidRPr="00DA165C" w:rsidRDefault="00373DF7" w:rsidP="00373DF7">
            <w:pPr>
              <w:pStyle w:val="Sinespaciado1"/>
              <w:jc w:val="center"/>
              <w:rPr>
                <w:rFonts w:ascii="Arial" w:hAnsi="Arial" w:cs="Arial"/>
                <w:b/>
                <w:bCs/>
                <w:sz w:val="16"/>
                <w:szCs w:val="16"/>
              </w:rPr>
            </w:pPr>
          </w:p>
          <w:p w14:paraId="5E8C7195" w14:textId="77777777" w:rsidR="00373DF7" w:rsidRPr="00DA165C" w:rsidRDefault="00373DF7" w:rsidP="00373DF7">
            <w:pPr>
              <w:pStyle w:val="Sinespaciado1"/>
              <w:jc w:val="center"/>
              <w:rPr>
                <w:rFonts w:ascii="Arial" w:hAnsi="Arial" w:cs="Arial"/>
                <w:b/>
                <w:bCs/>
                <w:sz w:val="16"/>
                <w:szCs w:val="16"/>
              </w:rPr>
            </w:pPr>
            <w:r w:rsidRPr="00DA165C">
              <w:rPr>
                <w:rFonts w:ascii="Arial" w:hAnsi="Arial" w:cs="Arial"/>
                <w:b/>
                <w:bCs/>
                <w:sz w:val="16"/>
                <w:szCs w:val="16"/>
              </w:rPr>
              <w:t>COTIZACION</w:t>
            </w:r>
          </w:p>
          <w:p w14:paraId="7075969A" w14:textId="4CEE430F" w:rsidR="00373DF7" w:rsidRPr="00DA165C" w:rsidRDefault="00373DF7" w:rsidP="00373DF7">
            <w:pPr>
              <w:pStyle w:val="Sinespaciado1"/>
              <w:jc w:val="center"/>
              <w:rPr>
                <w:rFonts w:ascii="Arial" w:hAnsi="Arial" w:cs="Arial"/>
                <w:b/>
                <w:bCs/>
                <w:sz w:val="14"/>
                <w:szCs w:val="14"/>
              </w:rPr>
            </w:pPr>
            <w:r w:rsidRPr="00DA165C">
              <w:rPr>
                <w:rFonts w:ascii="Arial" w:hAnsi="Arial" w:cs="Arial"/>
                <w:b/>
                <w:bCs/>
                <w:sz w:val="16"/>
                <w:szCs w:val="16"/>
              </w:rPr>
              <w:t>No. 2.</w:t>
            </w:r>
          </w:p>
        </w:tc>
        <w:tc>
          <w:tcPr>
            <w:tcW w:w="1418" w:type="dxa"/>
            <w:shd w:val="clear" w:color="auto" w:fill="F2F2F2" w:themeFill="background1" w:themeFillShade="F2"/>
            <w:vAlign w:val="center"/>
          </w:tcPr>
          <w:p w14:paraId="7B269DC8" w14:textId="77777777" w:rsidR="00373DF7" w:rsidRPr="00DA165C" w:rsidRDefault="00373DF7" w:rsidP="00373DF7">
            <w:pPr>
              <w:pStyle w:val="Sinespaciado1"/>
              <w:jc w:val="center"/>
              <w:rPr>
                <w:rFonts w:ascii="Arial" w:hAnsi="Arial" w:cs="Arial"/>
                <w:b/>
                <w:bCs/>
                <w:sz w:val="14"/>
                <w:szCs w:val="14"/>
              </w:rPr>
            </w:pPr>
            <w:r w:rsidRPr="00DA165C">
              <w:rPr>
                <w:rFonts w:ascii="Arial" w:hAnsi="Arial" w:cs="Arial"/>
                <w:b/>
                <w:bCs/>
                <w:sz w:val="14"/>
                <w:szCs w:val="14"/>
              </w:rPr>
              <w:t>EXPOEVENTOS Y LOGISTICA SAS</w:t>
            </w:r>
          </w:p>
          <w:p w14:paraId="137FF86C" w14:textId="77777777" w:rsidR="00373DF7" w:rsidRPr="00DA165C" w:rsidRDefault="00373DF7" w:rsidP="00373DF7">
            <w:pPr>
              <w:pStyle w:val="Sinespaciado1"/>
              <w:jc w:val="center"/>
              <w:rPr>
                <w:rFonts w:ascii="Arial" w:hAnsi="Arial" w:cs="Arial"/>
                <w:b/>
                <w:bCs/>
                <w:sz w:val="16"/>
                <w:szCs w:val="16"/>
              </w:rPr>
            </w:pPr>
          </w:p>
          <w:p w14:paraId="2F69F6F7" w14:textId="77777777" w:rsidR="00373DF7" w:rsidRPr="00DA165C" w:rsidRDefault="00373DF7" w:rsidP="00373DF7">
            <w:pPr>
              <w:pStyle w:val="Sinespaciado1"/>
              <w:jc w:val="center"/>
              <w:rPr>
                <w:rFonts w:ascii="Arial" w:hAnsi="Arial" w:cs="Arial"/>
                <w:b/>
                <w:bCs/>
                <w:sz w:val="16"/>
                <w:szCs w:val="16"/>
              </w:rPr>
            </w:pPr>
          </w:p>
          <w:p w14:paraId="0448F0CD" w14:textId="0018A601" w:rsidR="00373DF7" w:rsidRPr="00DA165C" w:rsidRDefault="00373DF7" w:rsidP="003307F2">
            <w:pPr>
              <w:pStyle w:val="Sinespaciado1"/>
              <w:jc w:val="center"/>
              <w:rPr>
                <w:rFonts w:ascii="Arial" w:hAnsi="Arial" w:cs="Arial"/>
                <w:b/>
                <w:bCs/>
                <w:sz w:val="14"/>
                <w:szCs w:val="14"/>
              </w:rPr>
            </w:pPr>
            <w:r w:rsidRPr="00DA165C">
              <w:rPr>
                <w:rFonts w:ascii="Arial" w:hAnsi="Arial" w:cs="Arial"/>
                <w:b/>
                <w:bCs/>
                <w:sz w:val="16"/>
                <w:szCs w:val="16"/>
              </w:rPr>
              <w:t>COTIZACION No. 3.</w:t>
            </w:r>
          </w:p>
        </w:tc>
        <w:tc>
          <w:tcPr>
            <w:tcW w:w="1276" w:type="dxa"/>
            <w:shd w:val="clear" w:color="auto" w:fill="F2F2F2" w:themeFill="background1" w:themeFillShade="F2"/>
            <w:vAlign w:val="center"/>
          </w:tcPr>
          <w:p w14:paraId="2830DC07" w14:textId="1637A705" w:rsidR="00373DF7" w:rsidRPr="00DA165C" w:rsidRDefault="00373DF7" w:rsidP="00373DF7">
            <w:pPr>
              <w:pStyle w:val="Sinespaciado1"/>
              <w:jc w:val="center"/>
              <w:rPr>
                <w:rStyle w:val="Hipervnculo"/>
                <w:rFonts w:ascii="Arial" w:hAnsi="Arial" w:cs="Arial"/>
                <w:b/>
                <w:bCs/>
                <w:color w:val="auto"/>
                <w:sz w:val="14"/>
                <w:szCs w:val="14"/>
                <w:u w:val="none"/>
              </w:rPr>
            </w:pPr>
            <w:r w:rsidRPr="00DA165C">
              <w:rPr>
                <w:rFonts w:ascii="Arial" w:hAnsi="Arial" w:cs="Arial"/>
                <w:b/>
                <w:bCs/>
                <w:sz w:val="14"/>
                <w:szCs w:val="14"/>
              </w:rPr>
              <w:t>MENOR VALOR UNITARIO COTIZADO-INCLUYE IVA</w:t>
            </w:r>
          </w:p>
        </w:tc>
      </w:tr>
      <w:tr w:rsidR="00373DF7" w:rsidRPr="00DA165C" w14:paraId="6BA2F71B" w14:textId="77777777" w:rsidTr="00373DF7">
        <w:tc>
          <w:tcPr>
            <w:tcW w:w="709" w:type="dxa"/>
            <w:vAlign w:val="center"/>
          </w:tcPr>
          <w:p w14:paraId="3F71A0AF"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1</w:t>
            </w:r>
          </w:p>
        </w:tc>
        <w:tc>
          <w:tcPr>
            <w:tcW w:w="2835" w:type="dxa"/>
            <w:vAlign w:val="center"/>
          </w:tcPr>
          <w:p w14:paraId="052E410E"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 xml:space="preserve">SERVICIO DE MESERO </w:t>
            </w:r>
            <w:r w:rsidRPr="00DA165C">
              <w:rPr>
                <w:rFonts w:ascii="Arial" w:hAnsi="Arial" w:cs="Arial"/>
                <w:b/>
                <w:bCs/>
                <w:sz w:val="14"/>
                <w:szCs w:val="14"/>
              </w:rPr>
              <w:br/>
            </w:r>
            <w:r w:rsidRPr="00DA165C">
              <w:rPr>
                <w:rFonts w:ascii="Arial" w:hAnsi="Arial" w:cs="Arial"/>
                <w:sz w:val="14"/>
                <w:szCs w:val="14"/>
              </w:rPr>
              <w:br/>
              <w:t xml:space="preserve">Mesero debidamente uniformado y con los elementos de bioseguridad necesarios para la atención y prestación del servicio en diversas actividades, este personal debe tener experiencia en Colombia de haber participado como mínimo, en un (1) proyecto relacionado con el objeto del presente contrato, su servicio será mínimo de dos horas y máximo de tres horas, cubriendo la atención de máximo 15 personas.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Valor</w:t>
            </w:r>
            <w:r w:rsidRPr="00DA165C">
              <w:rPr>
                <w:rFonts w:ascii="Arial" w:hAnsi="Arial" w:cs="Arial"/>
                <w:sz w:val="14"/>
                <w:szCs w:val="14"/>
              </w:rPr>
              <w:t xml:space="preserve">: mesero por cada quince personas.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Nota</w:t>
            </w:r>
            <w:r w:rsidRPr="00DA165C">
              <w:rPr>
                <w:rFonts w:ascii="Arial" w:hAnsi="Arial" w:cs="Arial"/>
                <w:sz w:val="14"/>
                <w:szCs w:val="14"/>
              </w:rPr>
              <w:t>: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w:t>
            </w:r>
          </w:p>
        </w:tc>
        <w:tc>
          <w:tcPr>
            <w:tcW w:w="1559" w:type="dxa"/>
            <w:vAlign w:val="center"/>
          </w:tcPr>
          <w:p w14:paraId="38DE1193" w14:textId="40C0F970"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$ 135.250,00</w:t>
            </w:r>
          </w:p>
        </w:tc>
        <w:tc>
          <w:tcPr>
            <w:tcW w:w="1417" w:type="dxa"/>
          </w:tcPr>
          <w:p w14:paraId="4DE94ED6" w14:textId="77777777" w:rsidR="00373DF7" w:rsidRPr="00DA165C" w:rsidRDefault="00373DF7" w:rsidP="00D22747">
            <w:pPr>
              <w:pStyle w:val="Sinespaciado1"/>
              <w:jc w:val="center"/>
              <w:rPr>
                <w:rFonts w:ascii="Arial" w:hAnsi="Arial" w:cs="Arial"/>
                <w:sz w:val="14"/>
                <w:szCs w:val="14"/>
              </w:rPr>
            </w:pPr>
          </w:p>
          <w:p w14:paraId="42EF793B" w14:textId="77777777" w:rsidR="00373DF7" w:rsidRPr="00DA165C" w:rsidRDefault="00373DF7" w:rsidP="00D22747">
            <w:pPr>
              <w:pStyle w:val="Sinespaciado1"/>
              <w:jc w:val="center"/>
              <w:rPr>
                <w:rFonts w:ascii="Arial" w:hAnsi="Arial" w:cs="Arial"/>
                <w:sz w:val="14"/>
                <w:szCs w:val="14"/>
              </w:rPr>
            </w:pPr>
          </w:p>
          <w:p w14:paraId="4BD31A84" w14:textId="77777777" w:rsidR="00373DF7" w:rsidRPr="00DA165C" w:rsidRDefault="00373DF7" w:rsidP="00D22747">
            <w:pPr>
              <w:pStyle w:val="Sinespaciado1"/>
              <w:jc w:val="center"/>
              <w:rPr>
                <w:rFonts w:ascii="Arial" w:hAnsi="Arial" w:cs="Arial"/>
                <w:sz w:val="14"/>
                <w:szCs w:val="14"/>
              </w:rPr>
            </w:pPr>
          </w:p>
          <w:p w14:paraId="15F72EC4" w14:textId="77777777" w:rsidR="00373DF7" w:rsidRPr="00DA165C" w:rsidRDefault="00373DF7" w:rsidP="00D22747">
            <w:pPr>
              <w:pStyle w:val="Sinespaciado1"/>
              <w:jc w:val="center"/>
              <w:rPr>
                <w:rFonts w:ascii="Arial" w:hAnsi="Arial" w:cs="Arial"/>
                <w:sz w:val="14"/>
                <w:szCs w:val="14"/>
              </w:rPr>
            </w:pPr>
          </w:p>
          <w:p w14:paraId="4982E616" w14:textId="77777777" w:rsidR="00373DF7" w:rsidRPr="00DA165C" w:rsidRDefault="00373DF7" w:rsidP="00D22747">
            <w:pPr>
              <w:pStyle w:val="Sinespaciado1"/>
              <w:jc w:val="center"/>
              <w:rPr>
                <w:rFonts w:ascii="Arial" w:hAnsi="Arial" w:cs="Arial"/>
                <w:sz w:val="14"/>
                <w:szCs w:val="14"/>
              </w:rPr>
            </w:pPr>
          </w:p>
          <w:p w14:paraId="49BE13D4" w14:textId="77777777" w:rsidR="00373DF7" w:rsidRPr="00DA165C" w:rsidRDefault="00373DF7" w:rsidP="00D22747">
            <w:pPr>
              <w:pStyle w:val="Sinespaciado1"/>
              <w:jc w:val="center"/>
              <w:rPr>
                <w:rFonts w:ascii="Arial" w:hAnsi="Arial" w:cs="Arial"/>
                <w:sz w:val="14"/>
                <w:szCs w:val="14"/>
              </w:rPr>
            </w:pPr>
          </w:p>
          <w:p w14:paraId="47B4E9E6" w14:textId="77777777" w:rsidR="00373DF7" w:rsidRPr="00DA165C" w:rsidRDefault="00373DF7" w:rsidP="00D22747">
            <w:pPr>
              <w:pStyle w:val="Sinespaciado1"/>
              <w:jc w:val="center"/>
              <w:rPr>
                <w:rFonts w:ascii="Arial" w:hAnsi="Arial" w:cs="Arial"/>
                <w:sz w:val="14"/>
                <w:szCs w:val="14"/>
              </w:rPr>
            </w:pPr>
          </w:p>
          <w:p w14:paraId="23EB816D" w14:textId="77777777" w:rsidR="00C237C8" w:rsidRPr="00DA165C" w:rsidRDefault="00C237C8" w:rsidP="00D22747">
            <w:pPr>
              <w:pStyle w:val="Sinespaciado1"/>
              <w:jc w:val="center"/>
              <w:rPr>
                <w:rFonts w:ascii="Arial" w:hAnsi="Arial" w:cs="Arial"/>
                <w:sz w:val="14"/>
                <w:szCs w:val="14"/>
              </w:rPr>
            </w:pPr>
          </w:p>
          <w:p w14:paraId="154AF640" w14:textId="77777777" w:rsidR="00C237C8" w:rsidRPr="00DA165C" w:rsidRDefault="00C237C8" w:rsidP="00D22747">
            <w:pPr>
              <w:pStyle w:val="Sinespaciado1"/>
              <w:jc w:val="center"/>
              <w:rPr>
                <w:rFonts w:ascii="Arial" w:hAnsi="Arial" w:cs="Arial"/>
                <w:sz w:val="14"/>
                <w:szCs w:val="14"/>
              </w:rPr>
            </w:pPr>
          </w:p>
          <w:p w14:paraId="5B07359F" w14:textId="77777777" w:rsidR="00C237C8" w:rsidRPr="00DA165C" w:rsidRDefault="00C237C8" w:rsidP="00D22747">
            <w:pPr>
              <w:pStyle w:val="Sinespaciado1"/>
              <w:jc w:val="center"/>
              <w:rPr>
                <w:rFonts w:ascii="Arial" w:hAnsi="Arial" w:cs="Arial"/>
                <w:sz w:val="14"/>
                <w:szCs w:val="14"/>
              </w:rPr>
            </w:pPr>
          </w:p>
          <w:p w14:paraId="50494F40" w14:textId="77777777" w:rsidR="00696E58" w:rsidRPr="00DA165C" w:rsidRDefault="00696E58" w:rsidP="00D22747">
            <w:pPr>
              <w:pStyle w:val="Sinespaciado1"/>
              <w:jc w:val="center"/>
              <w:rPr>
                <w:rFonts w:ascii="Arial" w:hAnsi="Arial" w:cs="Arial"/>
                <w:sz w:val="14"/>
                <w:szCs w:val="14"/>
              </w:rPr>
            </w:pPr>
          </w:p>
          <w:p w14:paraId="33E9C34E" w14:textId="79731DC0"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$ 140.000,00</w:t>
            </w:r>
          </w:p>
          <w:p w14:paraId="2FEAA283" w14:textId="77777777" w:rsidR="00373DF7" w:rsidRPr="00DA165C" w:rsidRDefault="00373DF7" w:rsidP="00D22747">
            <w:pPr>
              <w:pStyle w:val="Sinespaciado1"/>
              <w:jc w:val="center"/>
              <w:rPr>
                <w:rFonts w:ascii="Arial" w:hAnsi="Arial" w:cs="Arial"/>
                <w:sz w:val="14"/>
                <w:szCs w:val="14"/>
              </w:rPr>
            </w:pPr>
          </w:p>
          <w:p w14:paraId="57D7B1E5" w14:textId="77777777" w:rsidR="00373DF7" w:rsidRPr="00DA165C" w:rsidRDefault="00373DF7" w:rsidP="00D22747">
            <w:pPr>
              <w:pStyle w:val="Sinespaciado1"/>
              <w:jc w:val="center"/>
              <w:rPr>
                <w:rFonts w:ascii="Arial" w:hAnsi="Arial" w:cs="Arial"/>
                <w:sz w:val="14"/>
                <w:szCs w:val="14"/>
              </w:rPr>
            </w:pPr>
          </w:p>
        </w:tc>
        <w:tc>
          <w:tcPr>
            <w:tcW w:w="1418" w:type="dxa"/>
          </w:tcPr>
          <w:p w14:paraId="366C62B4" w14:textId="77777777" w:rsidR="00373DF7" w:rsidRPr="00DA165C" w:rsidRDefault="00373DF7" w:rsidP="00D22747">
            <w:pPr>
              <w:pStyle w:val="Sinespaciado1"/>
              <w:jc w:val="center"/>
              <w:rPr>
                <w:rFonts w:ascii="Arial" w:hAnsi="Arial" w:cs="Arial"/>
                <w:sz w:val="14"/>
                <w:szCs w:val="14"/>
              </w:rPr>
            </w:pPr>
          </w:p>
          <w:p w14:paraId="3FE7BB61" w14:textId="77777777" w:rsidR="00373DF7" w:rsidRPr="00DA165C" w:rsidRDefault="00373DF7" w:rsidP="00D22747">
            <w:pPr>
              <w:pStyle w:val="Sinespaciado1"/>
              <w:jc w:val="center"/>
              <w:rPr>
                <w:rFonts w:ascii="Arial" w:hAnsi="Arial" w:cs="Arial"/>
                <w:sz w:val="14"/>
                <w:szCs w:val="14"/>
              </w:rPr>
            </w:pPr>
          </w:p>
          <w:p w14:paraId="4E0B800A" w14:textId="77777777" w:rsidR="00373DF7" w:rsidRPr="00DA165C" w:rsidRDefault="00373DF7" w:rsidP="00D22747">
            <w:pPr>
              <w:pStyle w:val="Sinespaciado1"/>
              <w:jc w:val="center"/>
              <w:rPr>
                <w:rFonts w:ascii="Arial" w:hAnsi="Arial" w:cs="Arial"/>
                <w:sz w:val="14"/>
                <w:szCs w:val="14"/>
              </w:rPr>
            </w:pPr>
          </w:p>
          <w:p w14:paraId="5307A02A" w14:textId="77777777" w:rsidR="00373DF7" w:rsidRPr="00DA165C" w:rsidRDefault="00373DF7" w:rsidP="00D22747">
            <w:pPr>
              <w:pStyle w:val="Sinespaciado1"/>
              <w:jc w:val="center"/>
              <w:rPr>
                <w:rFonts w:ascii="Arial" w:hAnsi="Arial" w:cs="Arial"/>
                <w:sz w:val="14"/>
                <w:szCs w:val="14"/>
              </w:rPr>
            </w:pPr>
          </w:p>
          <w:p w14:paraId="7DB8FE0E" w14:textId="77777777" w:rsidR="00373DF7" w:rsidRPr="00DA165C" w:rsidRDefault="00373DF7" w:rsidP="00D22747">
            <w:pPr>
              <w:pStyle w:val="Sinespaciado1"/>
              <w:jc w:val="center"/>
              <w:rPr>
                <w:rFonts w:ascii="Arial" w:hAnsi="Arial" w:cs="Arial"/>
                <w:sz w:val="14"/>
                <w:szCs w:val="14"/>
              </w:rPr>
            </w:pPr>
          </w:p>
          <w:p w14:paraId="3ED75CA7" w14:textId="77777777" w:rsidR="00C237C8" w:rsidRPr="00DA165C" w:rsidRDefault="00C237C8" w:rsidP="00D22747">
            <w:pPr>
              <w:pStyle w:val="Sinespaciado1"/>
              <w:jc w:val="center"/>
              <w:rPr>
                <w:rFonts w:ascii="Arial" w:hAnsi="Arial" w:cs="Arial"/>
                <w:sz w:val="14"/>
                <w:szCs w:val="14"/>
              </w:rPr>
            </w:pPr>
          </w:p>
          <w:p w14:paraId="1045B2FD" w14:textId="77777777" w:rsidR="00C237C8" w:rsidRPr="00DA165C" w:rsidRDefault="00C237C8" w:rsidP="00D22747">
            <w:pPr>
              <w:pStyle w:val="Sinespaciado1"/>
              <w:jc w:val="center"/>
              <w:rPr>
                <w:rFonts w:ascii="Arial" w:hAnsi="Arial" w:cs="Arial"/>
                <w:sz w:val="14"/>
                <w:szCs w:val="14"/>
              </w:rPr>
            </w:pPr>
          </w:p>
          <w:p w14:paraId="0B0BDA54" w14:textId="77777777" w:rsidR="00C237C8" w:rsidRPr="00DA165C" w:rsidRDefault="00C237C8" w:rsidP="00D22747">
            <w:pPr>
              <w:pStyle w:val="Sinespaciado1"/>
              <w:jc w:val="center"/>
              <w:rPr>
                <w:rFonts w:ascii="Arial" w:hAnsi="Arial" w:cs="Arial"/>
                <w:sz w:val="14"/>
                <w:szCs w:val="14"/>
              </w:rPr>
            </w:pPr>
          </w:p>
          <w:p w14:paraId="7B039520" w14:textId="77777777" w:rsidR="00373DF7" w:rsidRPr="00DA165C" w:rsidRDefault="00373DF7" w:rsidP="00D22747">
            <w:pPr>
              <w:pStyle w:val="Sinespaciado1"/>
              <w:jc w:val="center"/>
              <w:rPr>
                <w:rFonts w:ascii="Arial" w:hAnsi="Arial" w:cs="Arial"/>
                <w:sz w:val="14"/>
                <w:szCs w:val="14"/>
              </w:rPr>
            </w:pPr>
          </w:p>
          <w:p w14:paraId="36C59570" w14:textId="77777777" w:rsidR="00373DF7" w:rsidRPr="00DA165C" w:rsidRDefault="00373DF7" w:rsidP="00D22747">
            <w:pPr>
              <w:pStyle w:val="Sinespaciado1"/>
              <w:jc w:val="center"/>
              <w:rPr>
                <w:rFonts w:ascii="Arial" w:hAnsi="Arial" w:cs="Arial"/>
                <w:sz w:val="14"/>
                <w:szCs w:val="14"/>
              </w:rPr>
            </w:pPr>
          </w:p>
          <w:p w14:paraId="63D635E2" w14:textId="77777777" w:rsidR="00696E58" w:rsidRPr="00DA165C" w:rsidRDefault="00696E58" w:rsidP="00D22747">
            <w:pPr>
              <w:pStyle w:val="Sinespaciado1"/>
              <w:jc w:val="center"/>
              <w:rPr>
                <w:rFonts w:ascii="Arial" w:hAnsi="Arial" w:cs="Arial"/>
                <w:sz w:val="14"/>
                <w:szCs w:val="14"/>
              </w:rPr>
            </w:pPr>
          </w:p>
          <w:p w14:paraId="6F636EF8" w14:textId="277237DF"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$ 190.000,00</w:t>
            </w:r>
          </w:p>
          <w:p w14:paraId="633124F3" w14:textId="77777777" w:rsidR="00373DF7" w:rsidRPr="00DA165C" w:rsidRDefault="00373DF7" w:rsidP="00D22747">
            <w:pPr>
              <w:pStyle w:val="Sinespaciado1"/>
              <w:jc w:val="center"/>
              <w:rPr>
                <w:rFonts w:ascii="Arial" w:hAnsi="Arial" w:cs="Arial"/>
                <w:sz w:val="14"/>
                <w:szCs w:val="14"/>
              </w:rPr>
            </w:pPr>
          </w:p>
          <w:p w14:paraId="30FD3A15" w14:textId="77777777" w:rsidR="00373DF7" w:rsidRPr="00DA165C" w:rsidRDefault="00373DF7" w:rsidP="00D22747">
            <w:pPr>
              <w:pStyle w:val="Sinespaciado1"/>
              <w:jc w:val="center"/>
              <w:rPr>
                <w:rFonts w:ascii="Arial" w:hAnsi="Arial" w:cs="Arial"/>
                <w:sz w:val="14"/>
                <w:szCs w:val="14"/>
              </w:rPr>
            </w:pPr>
          </w:p>
        </w:tc>
        <w:tc>
          <w:tcPr>
            <w:tcW w:w="1276" w:type="dxa"/>
            <w:vAlign w:val="center"/>
          </w:tcPr>
          <w:p w14:paraId="3A550B65" w14:textId="7F476724"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$ 135.250,00</w:t>
            </w:r>
          </w:p>
        </w:tc>
      </w:tr>
      <w:tr w:rsidR="00373DF7" w:rsidRPr="00DA165C" w14:paraId="01B73002" w14:textId="77777777" w:rsidTr="00373DF7">
        <w:trPr>
          <w:trHeight w:val="554"/>
        </w:trPr>
        <w:tc>
          <w:tcPr>
            <w:tcW w:w="709" w:type="dxa"/>
            <w:vAlign w:val="center"/>
          </w:tcPr>
          <w:p w14:paraId="65EEC9B5"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2</w:t>
            </w:r>
          </w:p>
        </w:tc>
        <w:tc>
          <w:tcPr>
            <w:tcW w:w="2835" w:type="dxa"/>
            <w:vAlign w:val="center"/>
          </w:tcPr>
          <w:p w14:paraId="14BD0B2F"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ENTRENADOR – COACH</w:t>
            </w:r>
            <w:r w:rsidRPr="00DA165C">
              <w:rPr>
                <w:rFonts w:ascii="Arial" w:hAnsi="Arial" w:cs="Arial"/>
                <w:sz w:val="14"/>
                <w:szCs w:val="14"/>
              </w:rPr>
              <w:br/>
            </w:r>
            <w:r w:rsidRPr="00DA165C">
              <w:rPr>
                <w:rFonts w:ascii="Arial" w:hAnsi="Arial" w:cs="Arial"/>
                <w:b/>
                <w:bCs/>
                <w:sz w:val="14"/>
                <w:szCs w:val="14"/>
              </w:rPr>
              <w:t>LÍNEA DE INTERVENCIÓN</w:t>
            </w:r>
            <w:r w:rsidRPr="00DA165C">
              <w:rPr>
                <w:rFonts w:ascii="Arial" w:hAnsi="Arial" w:cs="Arial"/>
                <w:sz w:val="14"/>
                <w:szCs w:val="14"/>
              </w:rPr>
              <w:t>: ADULTEZ</w:t>
            </w:r>
            <w:r w:rsidRPr="00DA165C">
              <w:rPr>
                <w:rFonts w:ascii="Arial" w:hAnsi="Arial" w:cs="Arial"/>
                <w:sz w:val="14"/>
                <w:szCs w:val="14"/>
              </w:rPr>
              <w:br/>
            </w:r>
            <w:r w:rsidRPr="00DA165C">
              <w:rPr>
                <w:rFonts w:ascii="Arial" w:hAnsi="Arial" w:cs="Arial"/>
                <w:b/>
                <w:bCs/>
                <w:sz w:val="14"/>
                <w:szCs w:val="14"/>
              </w:rPr>
              <w:t>LÍNEA DE ACCIÓN</w:t>
            </w:r>
            <w:r w:rsidRPr="00DA165C">
              <w:rPr>
                <w:rFonts w:ascii="Arial" w:hAnsi="Arial" w:cs="Arial"/>
                <w:sz w:val="14"/>
                <w:szCs w:val="14"/>
              </w:rPr>
              <w:t>: Asistencia Social</w:t>
            </w:r>
            <w:r w:rsidRPr="00DA165C">
              <w:rPr>
                <w:rFonts w:ascii="Arial" w:hAnsi="Arial" w:cs="Arial"/>
                <w:sz w:val="14"/>
                <w:szCs w:val="14"/>
              </w:rPr>
              <w:br/>
            </w:r>
            <w:r w:rsidRPr="00DA165C">
              <w:rPr>
                <w:rFonts w:ascii="Arial" w:hAnsi="Arial" w:cs="Arial"/>
                <w:sz w:val="14"/>
                <w:szCs w:val="14"/>
              </w:rPr>
              <w:br/>
              <w:t xml:space="preserve">Profesional COACH – ENTRENADOR con capacidad para manejo de herramientas ofimáticas y desarrollo de conferencias presenciales que oriente talleres con metodología dinámica por un periodo de duración máximo de tres horas por cada sesión, este personal debe tener experiencia en Colombia de haber participado como mínimo, en un (1) proyecto relacionado con el objeto del presente contrato. </w:t>
            </w:r>
            <w:r w:rsidRPr="00DA165C">
              <w:rPr>
                <w:rFonts w:ascii="Arial" w:hAnsi="Arial" w:cs="Arial"/>
                <w:sz w:val="14"/>
                <w:szCs w:val="14"/>
              </w:rPr>
              <w:br/>
            </w:r>
            <w:r w:rsidRPr="00DA165C">
              <w:rPr>
                <w:rFonts w:ascii="Arial" w:hAnsi="Arial" w:cs="Arial"/>
                <w:sz w:val="14"/>
                <w:szCs w:val="14"/>
              </w:rPr>
              <w:br/>
              <w:t>Para el desarrollo de actividades que requieran este perfil, se contará con la asistencia de mínimo 50 personas y un máximo a 100, se desarrollaran con el fin primordial de promover el fortalecimiento del ser, la expresión y manejo de emociones y sentimientos, proyecto de vida.</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 xml:space="preserve">Valor: profesional de mínimo tres horas, cubriendo un aproximado de 50 a 100 personas. </w:t>
            </w:r>
            <w:r w:rsidRPr="00DA165C">
              <w:rPr>
                <w:rFonts w:ascii="Arial" w:hAnsi="Arial" w:cs="Arial"/>
                <w:sz w:val="14"/>
                <w:szCs w:val="14"/>
              </w:rPr>
              <w:br/>
            </w:r>
            <w:r w:rsidRPr="00DA165C">
              <w:rPr>
                <w:rFonts w:ascii="Arial" w:hAnsi="Arial" w:cs="Arial"/>
                <w:sz w:val="14"/>
                <w:szCs w:val="14"/>
              </w:rPr>
              <w:br/>
              <w:t xml:space="preserve">Nota: Los precios ofertados no serán objeto de discusión, ni reajustes bajo ninguna circunstancia por parte de esta entidad, por tal razón el oferente deberá presentar precios ajustados a la realidad con el fin de evitar posibles desequilibrios </w:t>
            </w:r>
            <w:r w:rsidRPr="00DA165C">
              <w:rPr>
                <w:rFonts w:ascii="Arial" w:hAnsi="Arial" w:cs="Arial"/>
                <w:sz w:val="14"/>
                <w:szCs w:val="14"/>
              </w:rPr>
              <w:lastRenderedPageBreak/>
              <w:t>económicos, por la mala proyección de precios, en consecuencia, los precios ofertados deben incluir gastos de transporte, impuestos, pólizas y  demás erogaciones que se puedan producir durante la ejecución del contrato, LOS CUALES SON EXCLUSIVIDAD DEL CONTRATISTA.</w:t>
            </w:r>
          </w:p>
        </w:tc>
        <w:tc>
          <w:tcPr>
            <w:tcW w:w="1559" w:type="dxa"/>
            <w:vAlign w:val="center"/>
          </w:tcPr>
          <w:p w14:paraId="062196A3" w14:textId="108E350C"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sz w:val="14"/>
                <w:szCs w:val="14"/>
              </w:rPr>
              <w:lastRenderedPageBreak/>
              <w:t>$2.200.000,00</w:t>
            </w:r>
          </w:p>
        </w:tc>
        <w:tc>
          <w:tcPr>
            <w:tcW w:w="1417" w:type="dxa"/>
          </w:tcPr>
          <w:p w14:paraId="0F8AD193" w14:textId="77777777" w:rsidR="00373DF7" w:rsidRPr="00DA165C" w:rsidRDefault="00373DF7" w:rsidP="00D22747">
            <w:pPr>
              <w:pStyle w:val="Sinespaciado1"/>
              <w:jc w:val="center"/>
              <w:rPr>
                <w:rFonts w:ascii="Arial" w:hAnsi="Arial" w:cs="Arial"/>
                <w:sz w:val="14"/>
                <w:szCs w:val="14"/>
              </w:rPr>
            </w:pPr>
          </w:p>
          <w:p w14:paraId="400BF962" w14:textId="77777777" w:rsidR="00373DF7" w:rsidRPr="00DA165C" w:rsidRDefault="00373DF7" w:rsidP="00D22747">
            <w:pPr>
              <w:pStyle w:val="Sinespaciado1"/>
              <w:jc w:val="center"/>
              <w:rPr>
                <w:rFonts w:ascii="Arial" w:hAnsi="Arial" w:cs="Arial"/>
                <w:sz w:val="14"/>
                <w:szCs w:val="14"/>
              </w:rPr>
            </w:pPr>
          </w:p>
          <w:p w14:paraId="6F06C55F" w14:textId="77777777" w:rsidR="00373DF7" w:rsidRPr="00DA165C" w:rsidRDefault="00373DF7" w:rsidP="00D22747">
            <w:pPr>
              <w:pStyle w:val="Sinespaciado1"/>
              <w:jc w:val="center"/>
              <w:rPr>
                <w:rFonts w:ascii="Arial" w:hAnsi="Arial" w:cs="Arial"/>
                <w:sz w:val="14"/>
                <w:szCs w:val="14"/>
              </w:rPr>
            </w:pPr>
          </w:p>
          <w:p w14:paraId="22893BC1" w14:textId="77777777" w:rsidR="00373DF7" w:rsidRPr="00DA165C" w:rsidRDefault="00373DF7" w:rsidP="00D22747">
            <w:pPr>
              <w:pStyle w:val="Sinespaciado1"/>
              <w:jc w:val="center"/>
              <w:rPr>
                <w:rFonts w:ascii="Arial" w:hAnsi="Arial" w:cs="Arial"/>
                <w:sz w:val="14"/>
                <w:szCs w:val="14"/>
              </w:rPr>
            </w:pPr>
          </w:p>
          <w:p w14:paraId="1C696EAA" w14:textId="77777777" w:rsidR="00373DF7" w:rsidRPr="00DA165C" w:rsidRDefault="00373DF7" w:rsidP="00D22747">
            <w:pPr>
              <w:pStyle w:val="Sinespaciado1"/>
              <w:jc w:val="center"/>
              <w:rPr>
                <w:rFonts w:ascii="Arial" w:hAnsi="Arial" w:cs="Arial"/>
                <w:sz w:val="14"/>
                <w:szCs w:val="14"/>
              </w:rPr>
            </w:pPr>
          </w:p>
          <w:p w14:paraId="5C85251A" w14:textId="77777777" w:rsidR="00373DF7" w:rsidRPr="00DA165C" w:rsidRDefault="00373DF7" w:rsidP="00D22747">
            <w:pPr>
              <w:pStyle w:val="Sinespaciado1"/>
              <w:jc w:val="center"/>
              <w:rPr>
                <w:rFonts w:ascii="Arial" w:hAnsi="Arial" w:cs="Arial"/>
                <w:sz w:val="14"/>
                <w:szCs w:val="14"/>
              </w:rPr>
            </w:pPr>
          </w:p>
          <w:p w14:paraId="79F4A015" w14:textId="77777777" w:rsidR="00373DF7" w:rsidRPr="00DA165C" w:rsidRDefault="00373DF7" w:rsidP="00D22747">
            <w:pPr>
              <w:pStyle w:val="Sinespaciado1"/>
              <w:jc w:val="center"/>
              <w:rPr>
                <w:rFonts w:ascii="Arial" w:hAnsi="Arial" w:cs="Arial"/>
                <w:sz w:val="14"/>
                <w:szCs w:val="14"/>
              </w:rPr>
            </w:pPr>
          </w:p>
          <w:p w14:paraId="1074D13C" w14:textId="77777777" w:rsidR="00373DF7" w:rsidRPr="00DA165C" w:rsidRDefault="00373DF7" w:rsidP="00D22747">
            <w:pPr>
              <w:pStyle w:val="Sinespaciado1"/>
              <w:jc w:val="center"/>
              <w:rPr>
                <w:rFonts w:ascii="Arial" w:hAnsi="Arial" w:cs="Arial"/>
                <w:sz w:val="14"/>
                <w:szCs w:val="14"/>
              </w:rPr>
            </w:pPr>
          </w:p>
          <w:p w14:paraId="385AF252" w14:textId="77777777" w:rsidR="00373DF7" w:rsidRPr="00DA165C" w:rsidRDefault="00373DF7" w:rsidP="00D22747">
            <w:pPr>
              <w:pStyle w:val="Sinespaciado1"/>
              <w:jc w:val="center"/>
              <w:rPr>
                <w:rFonts w:ascii="Arial" w:hAnsi="Arial" w:cs="Arial"/>
                <w:sz w:val="14"/>
                <w:szCs w:val="14"/>
              </w:rPr>
            </w:pPr>
          </w:p>
          <w:p w14:paraId="1FAA7540" w14:textId="77777777" w:rsidR="00373DF7" w:rsidRPr="00DA165C" w:rsidRDefault="00373DF7" w:rsidP="00D22747">
            <w:pPr>
              <w:pStyle w:val="Sinespaciado1"/>
              <w:jc w:val="center"/>
              <w:rPr>
                <w:rFonts w:ascii="Arial" w:hAnsi="Arial" w:cs="Arial"/>
                <w:sz w:val="14"/>
                <w:szCs w:val="14"/>
              </w:rPr>
            </w:pPr>
          </w:p>
          <w:p w14:paraId="4390D7EE" w14:textId="77777777" w:rsidR="00373DF7" w:rsidRPr="00DA165C" w:rsidRDefault="00373DF7" w:rsidP="00D22747">
            <w:pPr>
              <w:pStyle w:val="Sinespaciado1"/>
              <w:jc w:val="center"/>
              <w:rPr>
                <w:rFonts w:ascii="Arial" w:hAnsi="Arial" w:cs="Arial"/>
                <w:sz w:val="14"/>
                <w:szCs w:val="14"/>
              </w:rPr>
            </w:pPr>
          </w:p>
          <w:p w14:paraId="12936C5B" w14:textId="77777777" w:rsidR="00373DF7" w:rsidRPr="00DA165C" w:rsidRDefault="00373DF7" w:rsidP="00D22747">
            <w:pPr>
              <w:pStyle w:val="Sinespaciado1"/>
              <w:jc w:val="center"/>
              <w:rPr>
                <w:rFonts w:ascii="Arial" w:hAnsi="Arial" w:cs="Arial"/>
                <w:sz w:val="14"/>
                <w:szCs w:val="14"/>
              </w:rPr>
            </w:pPr>
          </w:p>
          <w:p w14:paraId="5F1A4A9C" w14:textId="77777777" w:rsidR="00373DF7" w:rsidRPr="00DA165C" w:rsidRDefault="00373DF7" w:rsidP="00D22747">
            <w:pPr>
              <w:pStyle w:val="Sinespaciado1"/>
              <w:jc w:val="center"/>
              <w:rPr>
                <w:rFonts w:ascii="Arial" w:hAnsi="Arial" w:cs="Arial"/>
                <w:sz w:val="14"/>
                <w:szCs w:val="14"/>
              </w:rPr>
            </w:pPr>
          </w:p>
          <w:p w14:paraId="24424736" w14:textId="77777777" w:rsidR="00373DF7" w:rsidRPr="00DA165C" w:rsidRDefault="00373DF7" w:rsidP="00D22747">
            <w:pPr>
              <w:pStyle w:val="Sinespaciado1"/>
              <w:jc w:val="center"/>
              <w:rPr>
                <w:rFonts w:ascii="Arial" w:hAnsi="Arial" w:cs="Arial"/>
                <w:sz w:val="14"/>
                <w:szCs w:val="14"/>
              </w:rPr>
            </w:pPr>
          </w:p>
          <w:p w14:paraId="674067DF" w14:textId="77777777" w:rsidR="00373DF7" w:rsidRPr="00DA165C" w:rsidRDefault="00373DF7" w:rsidP="00D22747">
            <w:pPr>
              <w:pStyle w:val="Sinespaciado1"/>
              <w:jc w:val="center"/>
              <w:rPr>
                <w:rFonts w:ascii="Arial" w:hAnsi="Arial" w:cs="Arial"/>
                <w:sz w:val="14"/>
                <w:szCs w:val="14"/>
              </w:rPr>
            </w:pPr>
          </w:p>
          <w:p w14:paraId="52E62AE1" w14:textId="77777777" w:rsidR="00373DF7" w:rsidRPr="00DA165C" w:rsidRDefault="00373DF7" w:rsidP="00D22747">
            <w:pPr>
              <w:pStyle w:val="Sinespaciado1"/>
              <w:jc w:val="center"/>
              <w:rPr>
                <w:rFonts w:ascii="Arial" w:hAnsi="Arial" w:cs="Arial"/>
                <w:sz w:val="14"/>
                <w:szCs w:val="14"/>
              </w:rPr>
            </w:pPr>
          </w:p>
          <w:p w14:paraId="3FD394D9" w14:textId="77777777" w:rsidR="00373DF7" w:rsidRPr="00DA165C" w:rsidRDefault="00373DF7" w:rsidP="00D22747">
            <w:pPr>
              <w:pStyle w:val="Sinespaciado1"/>
              <w:jc w:val="center"/>
              <w:rPr>
                <w:rFonts w:ascii="Arial" w:hAnsi="Arial" w:cs="Arial"/>
                <w:sz w:val="14"/>
                <w:szCs w:val="14"/>
              </w:rPr>
            </w:pPr>
          </w:p>
          <w:p w14:paraId="76269910" w14:textId="77777777" w:rsidR="00373DF7" w:rsidRPr="00DA165C" w:rsidRDefault="00373DF7" w:rsidP="00D22747">
            <w:pPr>
              <w:pStyle w:val="Sinespaciado1"/>
              <w:jc w:val="center"/>
              <w:rPr>
                <w:rFonts w:ascii="Arial" w:hAnsi="Arial" w:cs="Arial"/>
                <w:sz w:val="14"/>
                <w:szCs w:val="14"/>
              </w:rPr>
            </w:pPr>
          </w:p>
          <w:p w14:paraId="23E71060" w14:textId="77777777" w:rsidR="00373DF7" w:rsidRPr="00DA165C" w:rsidRDefault="00373DF7" w:rsidP="00D22747">
            <w:pPr>
              <w:pStyle w:val="Sinespaciado1"/>
              <w:jc w:val="center"/>
              <w:rPr>
                <w:rFonts w:ascii="Arial" w:hAnsi="Arial" w:cs="Arial"/>
                <w:sz w:val="14"/>
                <w:szCs w:val="14"/>
              </w:rPr>
            </w:pPr>
          </w:p>
          <w:p w14:paraId="37BB8C5B" w14:textId="77777777" w:rsidR="00373DF7" w:rsidRPr="00DA165C" w:rsidRDefault="00373DF7" w:rsidP="00D22747">
            <w:pPr>
              <w:pStyle w:val="Sinespaciado1"/>
              <w:jc w:val="center"/>
              <w:rPr>
                <w:rFonts w:ascii="Arial" w:hAnsi="Arial" w:cs="Arial"/>
                <w:sz w:val="14"/>
                <w:szCs w:val="14"/>
              </w:rPr>
            </w:pPr>
          </w:p>
          <w:p w14:paraId="41D0E5C9" w14:textId="77777777" w:rsidR="00373DF7" w:rsidRPr="00DA165C" w:rsidRDefault="00373DF7" w:rsidP="00D22747">
            <w:pPr>
              <w:pStyle w:val="Sinespaciado1"/>
              <w:jc w:val="center"/>
              <w:rPr>
                <w:rFonts w:ascii="Arial" w:hAnsi="Arial" w:cs="Arial"/>
                <w:sz w:val="14"/>
                <w:szCs w:val="14"/>
              </w:rPr>
            </w:pPr>
          </w:p>
          <w:p w14:paraId="4001436F" w14:textId="2C319DE8"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$ 800.000,00</w:t>
            </w:r>
          </w:p>
        </w:tc>
        <w:tc>
          <w:tcPr>
            <w:tcW w:w="1418" w:type="dxa"/>
          </w:tcPr>
          <w:p w14:paraId="31B2DBD2" w14:textId="77777777" w:rsidR="00373DF7" w:rsidRPr="00DA165C" w:rsidRDefault="00373DF7" w:rsidP="00D22747">
            <w:pPr>
              <w:pStyle w:val="Sinespaciado1"/>
              <w:jc w:val="center"/>
              <w:rPr>
                <w:rFonts w:ascii="Arial" w:hAnsi="Arial" w:cs="Arial"/>
                <w:sz w:val="14"/>
                <w:szCs w:val="14"/>
              </w:rPr>
            </w:pPr>
          </w:p>
          <w:p w14:paraId="0554B694" w14:textId="77777777" w:rsidR="00373DF7" w:rsidRPr="00DA165C" w:rsidRDefault="00373DF7" w:rsidP="00D22747">
            <w:pPr>
              <w:pStyle w:val="Sinespaciado1"/>
              <w:jc w:val="center"/>
              <w:rPr>
                <w:rFonts w:ascii="Arial" w:hAnsi="Arial" w:cs="Arial"/>
                <w:sz w:val="14"/>
                <w:szCs w:val="14"/>
              </w:rPr>
            </w:pPr>
          </w:p>
          <w:p w14:paraId="25C9D910" w14:textId="77777777" w:rsidR="00373DF7" w:rsidRPr="00DA165C" w:rsidRDefault="00373DF7" w:rsidP="00D22747">
            <w:pPr>
              <w:pStyle w:val="Sinespaciado1"/>
              <w:jc w:val="center"/>
              <w:rPr>
                <w:rFonts w:ascii="Arial" w:hAnsi="Arial" w:cs="Arial"/>
                <w:sz w:val="14"/>
                <w:szCs w:val="14"/>
              </w:rPr>
            </w:pPr>
          </w:p>
          <w:p w14:paraId="47B1FF42" w14:textId="77777777" w:rsidR="00373DF7" w:rsidRPr="00DA165C" w:rsidRDefault="00373DF7" w:rsidP="00D22747">
            <w:pPr>
              <w:pStyle w:val="Sinespaciado1"/>
              <w:jc w:val="center"/>
              <w:rPr>
                <w:rFonts w:ascii="Arial" w:hAnsi="Arial" w:cs="Arial"/>
                <w:sz w:val="14"/>
                <w:szCs w:val="14"/>
              </w:rPr>
            </w:pPr>
          </w:p>
          <w:p w14:paraId="4775841D" w14:textId="77777777" w:rsidR="00373DF7" w:rsidRPr="00DA165C" w:rsidRDefault="00373DF7" w:rsidP="00D22747">
            <w:pPr>
              <w:pStyle w:val="Sinespaciado1"/>
              <w:jc w:val="center"/>
              <w:rPr>
                <w:rFonts w:ascii="Arial" w:hAnsi="Arial" w:cs="Arial"/>
                <w:sz w:val="14"/>
                <w:szCs w:val="14"/>
              </w:rPr>
            </w:pPr>
          </w:p>
          <w:p w14:paraId="59E626DF" w14:textId="77777777" w:rsidR="00373DF7" w:rsidRPr="00DA165C" w:rsidRDefault="00373DF7" w:rsidP="00D22747">
            <w:pPr>
              <w:pStyle w:val="Sinespaciado1"/>
              <w:jc w:val="center"/>
              <w:rPr>
                <w:rFonts w:ascii="Arial" w:hAnsi="Arial" w:cs="Arial"/>
                <w:sz w:val="14"/>
                <w:szCs w:val="14"/>
              </w:rPr>
            </w:pPr>
          </w:p>
          <w:p w14:paraId="32D61DDF" w14:textId="77777777" w:rsidR="00373DF7" w:rsidRPr="00DA165C" w:rsidRDefault="00373DF7" w:rsidP="00D22747">
            <w:pPr>
              <w:pStyle w:val="Sinespaciado1"/>
              <w:jc w:val="center"/>
              <w:rPr>
                <w:rFonts w:ascii="Arial" w:hAnsi="Arial" w:cs="Arial"/>
                <w:sz w:val="14"/>
                <w:szCs w:val="14"/>
              </w:rPr>
            </w:pPr>
          </w:p>
          <w:p w14:paraId="782FC629" w14:textId="77777777" w:rsidR="00373DF7" w:rsidRPr="00DA165C" w:rsidRDefault="00373DF7" w:rsidP="00D22747">
            <w:pPr>
              <w:pStyle w:val="Sinespaciado1"/>
              <w:jc w:val="center"/>
              <w:rPr>
                <w:rFonts w:ascii="Arial" w:hAnsi="Arial" w:cs="Arial"/>
                <w:sz w:val="14"/>
                <w:szCs w:val="14"/>
              </w:rPr>
            </w:pPr>
          </w:p>
          <w:p w14:paraId="22761763" w14:textId="77777777" w:rsidR="00373DF7" w:rsidRPr="00DA165C" w:rsidRDefault="00373DF7" w:rsidP="00D22747">
            <w:pPr>
              <w:pStyle w:val="Sinespaciado1"/>
              <w:jc w:val="center"/>
              <w:rPr>
                <w:rFonts w:ascii="Arial" w:hAnsi="Arial" w:cs="Arial"/>
                <w:sz w:val="14"/>
                <w:szCs w:val="14"/>
              </w:rPr>
            </w:pPr>
          </w:p>
          <w:p w14:paraId="73581B80" w14:textId="77777777" w:rsidR="00373DF7" w:rsidRPr="00DA165C" w:rsidRDefault="00373DF7" w:rsidP="00D22747">
            <w:pPr>
              <w:pStyle w:val="Sinespaciado1"/>
              <w:jc w:val="center"/>
              <w:rPr>
                <w:rFonts w:ascii="Arial" w:hAnsi="Arial" w:cs="Arial"/>
                <w:sz w:val="14"/>
                <w:szCs w:val="14"/>
              </w:rPr>
            </w:pPr>
          </w:p>
          <w:p w14:paraId="7E051158" w14:textId="77777777" w:rsidR="00373DF7" w:rsidRPr="00DA165C" w:rsidRDefault="00373DF7" w:rsidP="00D22747">
            <w:pPr>
              <w:pStyle w:val="Sinespaciado1"/>
              <w:jc w:val="center"/>
              <w:rPr>
                <w:rFonts w:ascii="Arial" w:hAnsi="Arial" w:cs="Arial"/>
                <w:sz w:val="14"/>
                <w:szCs w:val="14"/>
              </w:rPr>
            </w:pPr>
          </w:p>
          <w:p w14:paraId="33B46486" w14:textId="77777777" w:rsidR="00373DF7" w:rsidRPr="00DA165C" w:rsidRDefault="00373DF7" w:rsidP="00D22747">
            <w:pPr>
              <w:pStyle w:val="Sinespaciado1"/>
              <w:jc w:val="center"/>
              <w:rPr>
                <w:rFonts w:ascii="Arial" w:hAnsi="Arial" w:cs="Arial"/>
                <w:sz w:val="14"/>
                <w:szCs w:val="14"/>
              </w:rPr>
            </w:pPr>
          </w:p>
          <w:p w14:paraId="3C465576" w14:textId="77777777" w:rsidR="00373DF7" w:rsidRPr="00DA165C" w:rsidRDefault="00373DF7" w:rsidP="00D22747">
            <w:pPr>
              <w:pStyle w:val="Sinespaciado1"/>
              <w:jc w:val="center"/>
              <w:rPr>
                <w:rFonts w:ascii="Arial" w:hAnsi="Arial" w:cs="Arial"/>
                <w:sz w:val="14"/>
                <w:szCs w:val="14"/>
              </w:rPr>
            </w:pPr>
          </w:p>
          <w:p w14:paraId="29B9674C" w14:textId="77777777" w:rsidR="00373DF7" w:rsidRPr="00DA165C" w:rsidRDefault="00373DF7" w:rsidP="00D22747">
            <w:pPr>
              <w:pStyle w:val="Sinespaciado1"/>
              <w:jc w:val="center"/>
              <w:rPr>
                <w:rFonts w:ascii="Arial" w:hAnsi="Arial" w:cs="Arial"/>
                <w:sz w:val="14"/>
                <w:szCs w:val="14"/>
              </w:rPr>
            </w:pPr>
          </w:p>
          <w:p w14:paraId="05443BBC" w14:textId="77777777" w:rsidR="00373DF7" w:rsidRPr="00DA165C" w:rsidRDefault="00373DF7" w:rsidP="00D22747">
            <w:pPr>
              <w:pStyle w:val="Sinespaciado1"/>
              <w:jc w:val="center"/>
              <w:rPr>
                <w:rFonts w:ascii="Arial" w:hAnsi="Arial" w:cs="Arial"/>
                <w:sz w:val="14"/>
                <w:szCs w:val="14"/>
              </w:rPr>
            </w:pPr>
          </w:p>
          <w:p w14:paraId="1002A1D5" w14:textId="77777777" w:rsidR="00373DF7" w:rsidRPr="00DA165C" w:rsidRDefault="00373DF7" w:rsidP="00D22747">
            <w:pPr>
              <w:pStyle w:val="Sinespaciado1"/>
              <w:jc w:val="center"/>
              <w:rPr>
                <w:rFonts w:ascii="Arial" w:hAnsi="Arial" w:cs="Arial"/>
                <w:sz w:val="14"/>
                <w:szCs w:val="14"/>
              </w:rPr>
            </w:pPr>
          </w:p>
          <w:p w14:paraId="3AA4FF2A" w14:textId="77777777" w:rsidR="00373DF7" w:rsidRPr="00DA165C" w:rsidRDefault="00373DF7" w:rsidP="00D22747">
            <w:pPr>
              <w:pStyle w:val="Sinespaciado1"/>
              <w:jc w:val="center"/>
              <w:rPr>
                <w:rFonts w:ascii="Arial" w:hAnsi="Arial" w:cs="Arial"/>
                <w:sz w:val="14"/>
                <w:szCs w:val="14"/>
              </w:rPr>
            </w:pPr>
          </w:p>
          <w:p w14:paraId="63C58A99" w14:textId="77777777" w:rsidR="00373DF7" w:rsidRPr="00DA165C" w:rsidRDefault="00373DF7" w:rsidP="00D22747">
            <w:pPr>
              <w:pStyle w:val="Sinespaciado1"/>
              <w:jc w:val="center"/>
              <w:rPr>
                <w:rFonts w:ascii="Arial" w:hAnsi="Arial" w:cs="Arial"/>
                <w:sz w:val="14"/>
                <w:szCs w:val="14"/>
              </w:rPr>
            </w:pPr>
          </w:p>
          <w:p w14:paraId="6E4D701B" w14:textId="77777777" w:rsidR="00373DF7" w:rsidRPr="00DA165C" w:rsidRDefault="00373DF7" w:rsidP="00D22747">
            <w:pPr>
              <w:pStyle w:val="Sinespaciado1"/>
              <w:jc w:val="center"/>
              <w:rPr>
                <w:rFonts w:ascii="Arial" w:hAnsi="Arial" w:cs="Arial"/>
                <w:sz w:val="14"/>
                <w:szCs w:val="14"/>
              </w:rPr>
            </w:pPr>
          </w:p>
          <w:p w14:paraId="4A7E7F23" w14:textId="77777777" w:rsidR="00373DF7" w:rsidRPr="00DA165C" w:rsidRDefault="00373DF7" w:rsidP="00D22747">
            <w:pPr>
              <w:pStyle w:val="Sinespaciado1"/>
              <w:jc w:val="center"/>
              <w:rPr>
                <w:rFonts w:ascii="Arial" w:hAnsi="Arial" w:cs="Arial"/>
                <w:sz w:val="14"/>
                <w:szCs w:val="14"/>
              </w:rPr>
            </w:pPr>
          </w:p>
          <w:p w14:paraId="44D87184" w14:textId="77777777" w:rsidR="00373DF7" w:rsidRPr="00DA165C" w:rsidRDefault="00373DF7" w:rsidP="00D22747">
            <w:pPr>
              <w:pStyle w:val="Sinespaciado1"/>
              <w:jc w:val="center"/>
              <w:rPr>
                <w:rFonts w:ascii="Arial" w:hAnsi="Arial" w:cs="Arial"/>
                <w:sz w:val="14"/>
                <w:szCs w:val="14"/>
              </w:rPr>
            </w:pPr>
          </w:p>
          <w:p w14:paraId="7726C975" w14:textId="637ADAE0"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$ 900.000,00</w:t>
            </w:r>
          </w:p>
          <w:p w14:paraId="22A75D54" w14:textId="77777777" w:rsidR="00373DF7" w:rsidRPr="00DA165C" w:rsidRDefault="00373DF7" w:rsidP="00D22747">
            <w:pPr>
              <w:pStyle w:val="Sinespaciado1"/>
              <w:jc w:val="center"/>
              <w:rPr>
                <w:rFonts w:ascii="Arial" w:hAnsi="Arial" w:cs="Arial"/>
                <w:sz w:val="14"/>
                <w:szCs w:val="14"/>
              </w:rPr>
            </w:pPr>
          </w:p>
          <w:p w14:paraId="7DE3577D" w14:textId="77777777" w:rsidR="00373DF7" w:rsidRPr="00DA165C" w:rsidRDefault="00373DF7" w:rsidP="00D22747">
            <w:pPr>
              <w:pStyle w:val="Sinespaciado1"/>
              <w:jc w:val="center"/>
              <w:rPr>
                <w:rFonts w:ascii="Arial" w:hAnsi="Arial" w:cs="Arial"/>
                <w:sz w:val="14"/>
                <w:szCs w:val="14"/>
              </w:rPr>
            </w:pPr>
          </w:p>
        </w:tc>
        <w:tc>
          <w:tcPr>
            <w:tcW w:w="1276" w:type="dxa"/>
            <w:vAlign w:val="center"/>
          </w:tcPr>
          <w:p w14:paraId="519CA6C8" w14:textId="2FF6DF78"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$ 800.000,00</w:t>
            </w:r>
          </w:p>
        </w:tc>
      </w:tr>
      <w:tr w:rsidR="00373DF7" w:rsidRPr="00DA165C" w14:paraId="42ACF98F" w14:textId="77777777" w:rsidTr="00B72E7F">
        <w:tc>
          <w:tcPr>
            <w:tcW w:w="709" w:type="dxa"/>
            <w:vAlign w:val="center"/>
          </w:tcPr>
          <w:p w14:paraId="6BB97F09"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3</w:t>
            </w:r>
          </w:p>
        </w:tc>
        <w:tc>
          <w:tcPr>
            <w:tcW w:w="2835" w:type="dxa"/>
            <w:vAlign w:val="center"/>
          </w:tcPr>
          <w:p w14:paraId="464B72F5"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SERVICIO DE DIRECTOR LOGISTICO U ORGANIZADOR DE EVENTOS</w:t>
            </w:r>
            <w:r w:rsidRPr="00DA165C">
              <w:rPr>
                <w:rFonts w:ascii="Arial" w:hAnsi="Arial" w:cs="Arial"/>
                <w:sz w:val="14"/>
                <w:szCs w:val="14"/>
              </w:rPr>
              <w:br/>
            </w:r>
            <w:r w:rsidRPr="00DA165C">
              <w:rPr>
                <w:rFonts w:ascii="Arial" w:hAnsi="Arial" w:cs="Arial"/>
                <w:sz w:val="14"/>
                <w:szCs w:val="14"/>
              </w:rPr>
              <w:br/>
              <w:t>Director logístico u organizador de eventos, encargado de garantizar que los eventos se planeen y lleven a cabalidad con un alto estándar de calidad, quien deberá coordinar previamente con el supervisor del contrato el desarrollo de estos, debiendo estar permanentemente desde el inicio hasta el fin de la actividad, cualquiera que sea.</w:t>
            </w:r>
            <w:r w:rsidRPr="00DA165C">
              <w:rPr>
                <w:rFonts w:ascii="Arial" w:hAnsi="Arial" w:cs="Arial"/>
                <w:sz w:val="14"/>
                <w:szCs w:val="14"/>
              </w:rPr>
              <w:br/>
            </w:r>
            <w:r w:rsidRPr="00DA165C">
              <w:rPr>
                <w:rFonts w:ascii="Arial" w:hAnsi="Arial" w:cs="Arial"/>
                <w:sz w:val="14"/>
                <w:szCs w:val="14"/>
              </w:rPr>
              <w:br/>
              <w:t xml:space="preserve">Este personal debe tener experiencia en Colombia de haber participado como mínimo, en un (1) proyecto relacionado con el objeto del presente contrato.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 xml:space="preserve">Valor: será propuesto y aplicado para cada actividad de las ya indicadas en el anexo No. 1 del estudio previo.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Nota</w:t>
            </w:r>
            <w:r w:rsidRPr="00DA165C">
              <w:rPr>
                <w:rFonts w:ascii="Arial" w:hAnsi="Arial" w:cs="Arial"/>
                <w:sz w:val="14"/>
                <w:szCs w:val="14"/>
              </w:rPr>
              <w:t>: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 LOS CUALES SON EXCLUSIVIDAD DEL CONTRATISTA.</w:t>
            </w:r>
          </w:p>
        </w:tc>
        <w:tc>
          <w:tcPr>
            <w:tcW w:w="1559" w:type="dxa"/>
            <w:vAlign w:val="center"/>
          </w:tcPr>
          <w:p w14:paraId="7C7BCE88" w14:textId="711DCC03"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color w:val="00B050"/>
                <w:sz w:val="14"/>
                <w:szCs w:val="14"/>
              </w:rPr>
              <w:t>$465.750,00</w:t>
            </w:r>
          </w:p>
        </w:tc>
        <w:tc>
          <w:tcPr>
            <w:tcW w:w="1417" w:type="dxa"/>
            <w:vAlign w:val="center"/>
          </w:tcPr>
          <w:p w14:paraId="7FD13902" w14:textId="0B791BED"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$ 850.000,00</w:t>
            </w:r>
          </w:p>
        </w:tc>
        <w:tc>
          <w:tcPr>
            <w:tcW w:w="1418" w:type="dxa"/>
            <w:vAlign w:val="center"/>
          </w:tcPr>
          <w:p w14:paraId="44AE8532" w14:textId="2BB1E94B"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$ 950.000,00</w:t>
            </w:r>
          </w:p>
        </w:tc>
        <w:tc>
          <w:tcPr>
            <w:tcW w:w="1276" w:type="dxa"/>
            <w:vAlign w:val="center"/>
          </w:tcPr>
          <w:p w14:paraId="34AF4313" w14:textId="63624C2B"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$465.750,00</w:t>
            </w:r>
          </w:p>
        </w:tc>
      </w:tr>
      <w:tr w:rsidR="00373DF7" w:rsidRPr="00DA165C" w14:paraId="28888392" w14:textId="77777777" w:rsidTr="00373DF7">
        <w:tc>
          <w:tcPr>
            <w:tcW w:w="709" w:type="dxa"/>
            <w:vAlign w:val="center"/>
          </w:tcPr>
          <w:p w14:paraId="00EEABA2"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4</w:t>
            </w:r>
          </w:p>
        </w:tc>
        <w:tc>
          <w:tcPr>
            <w:tcW w:w="2835" w:type="dxa"/>
            <w:vAlign w:val="center"/>
          </w:tcPr>
          <w:p w14:paraId="5F3B20AB"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RECREACIONISTA</w:t>
            </w:r>
            <w:r w:rsidRPr="00DA165C">
              <w:rPr>
                <w:rFonts w:ascii="Arial" w:hAnsi="Arial" w:cs="Arial"/>
                <w:sz w:val="14"/>
                <w:szCs w:val="14"/>
              </w:rPr>
              <w:br/>
            </w:r>
            <w:r w:rsidRPr="00DA165C">
              <w:rPr>
                <w:rFonts w:ascii="Arial" w:hAnsi="Arial" w:cs="Arial"/>
                <w:b/>
                <w:bCs/>
                <w:sz w:val="14"/>
                <w:szCs w:val="14"/>
              </w:rPr>
              <w:t>LÍNEA DE INTERVENCIÓN: ADULTEZ</w:t>
            </w:r>
            <w:r w:rsidRPr="00DA165C">
              <w:rPr>
                <w:rFonts w:ascii="Arial" w:hAnsi="Arial" w:cs="Arial"/>
                <w:b/>
                <w:bCs/>
                <w:sz w:val="14"/>
                <w:szCs w:val="14"/>
              </w:rPr>
              <w:br/>
              <w:t>LÍNEA DE ACCIÓN</w:t>
            </w:r>
            <w:r w:rsidRPr="00DA165C">
              <w:rPr>
                <w:rFonts w:ascii="Arial" w:hAnsi="Arial" w:cs="Arial"/>
                <w:sz w:val="14"/>
                <w:szCs w:val="14"/>
              </w:rPr>
              <w:t>: Asistencia Social</w:t>
            </w:r>
            <w:r w:rsidRPr="00DA165C">
              <w:rPr>
                <w:rFonts w:ascii="Arial" w:hAnsi="Arial" w:cs="Arial"/>
                <w:sz w:val="14"/>
                <w:szCs w:val="14"/>
              </w:rPr>
              <w:br/>
            </w:r>
            <w:r w:rsidRPr="00DA165C">
              <w:rPr>
                <w:rFonts w:ascii="Arial" w:hAnsi="Arial" w:cs="Arial"/>
                <w:sz w:val="14"/>
                <w:szCs w:val="14"/>
              </w:rPr>
              <w:br/>
              <w:t xml:space="preserve">Servicio de recreacionista con formación en actividad física que desarrolle actividades lúdicas: globoflexia, rumba terapia, pintu-caritas, inflables, burbujas inflables y actividades recreativas para los niños, que hagan agradable la estadía del personal y asimismo, tenga la capacidad de generar diversidad de juegos que permitan la integración de todos los niños de nuestros policías. </w:t>
            </w:r>
            <w:r w:rsidRPr="00DA165C">
              <w:rPr>
                <w:rFonts w:ascii="Arial" w:hAnsi="Arial" w:cs="Arial"/>
                <w:sz w:val="14"/>
                <w:szCs w:val="14"/>
              </w:rPr>
              <w:br/>
            </w:r>
            <w:r w:rsidRPr="00DA165C">
              <w:rPr>
                <w:rFonts w:ascii="Arial" w:hAnsi="Arial" w:cs="Arial"/>
                <w:sz w:val="14"/>
                <w:szCs w:val="14"/>
              </w:rPr>
              <w:br/>
              <w:t xml:space="preserve">Este personal debe tener experiencia en Colombia de haber participado como mínimo, en un (1) proyecto relacionado con el objeto del presente contrato. </w:t>
            </w:r>
            <w:r w:rsidRPr="00DA165C">
              <w:rPr>
                <w:rFonts w:ascii="Arial" w:hAnsi="Arial" w:cs="Arial"/>
                <w:sz w:val="14"/>
                <w:szCs w:val="14"/>
              </w:rPr>
              <w:br/>
            </w:r>
            <w:r w:rsidRPr="00DA165C">
              <w:rPr>
                <w:rFonts w:ascii="Arial" w:hAnsi="Arial" w:cs="Arial"/>
                <w:sz w:val="14"/>
                <w:szCs w:val="14"/>
              </w:rPr>
              <w:br/>
              <w:t>El contratista en coordinación con el supervisor del contrato, según la unidad que corresponda, suministrará todos los elementos recreo deportivos necesarios para la realización de la actividad (globoflexia, sonido, rumba terapia, pintu-caritas, inflables, burbujas inflables).</w:t>
            </w:r>
            <w:r w:rsidRPr="00DA165C">
              <w:rPr>
                <w:rFonts w:ascii="Arial" w:hAnsi="Arial" w:cs="Arial"/>
                <w:sz w:val="14"/>
                <w:szCs w:val="14"/>
              </w:rPr>
              <w:br/>
            </w:r>
            <w:r w:rsidRPr="00DA165C">
              <w:rPr>
                <w:rFonts w:ascii="Arial" w:hAnsi="Arial" w:cs="Arial"/>
                <w:sz w:val="14"/>
                <w:szCs w:val="14"/>
              </w:rPr>
              <w:br/>
              <w:t>El desarrollo de la actividad no deberá ser inferior a dos horas ni superar las 3 horas.</w:t>
            </w:r>
            <w:r w:rsidRPr="00DA165C">
              <w:rPr>
                <w:rFonts w:ascii="Arial" w:hAnsi="Arial" w:cs="Arial"/>
                <w:sz w:val="14"/>
                <w:szCs w:val="14"/>
              </w:rPr>
              <w:br/>
            </w:r>
            <w:r w:rsidRPr="00DA165C">
              <w:rPr>
                <w:rFonts w:ascii="Arial" w:hAnsi="Arial" w:cs="Arial"/>
                <w:sz w:val="14"/>
                <w:szCs w:val="14"/>
              </w:rPr>
              <w:lastRenderedPageBreak/>
              <w:br/>
              <w:t xml:space="preserve">Valor: será general por cada actividad relacionada en el anexo No.1 del esudio previo y que demande la participación de personal con este tipo de perfil incluyendo todas las condiciones requeridas para el adecuado desempeño de esta, ya Previamente expuestas en el presente ítem. </w:t>
            </w:r>
          </w:p>
        </w:tc>
        <w:tc>
          <w:tcPr>
            <w:tcW w:w="1559" w:type="dxa"/>
            <w:vAlign w:val="center"/>
          </w:tcPr>
          <w:p w14:paraId="7348DA52" w14:textId="0DECE3A7"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lastRenderedPageBreak/>
              <w:t>$1.035.000,00</w:t>
            </w:r>
          </w:p>
        </w:tc>
        <w:tc>
          <w:tcPr>
            <w:tcW w:w="1417" w:type="dxa"/>
            <w:vAlign w:val="center"/>
          </w:tcPr>
          <w:p w14:paraId="3EC51A85" w14:textId="471E4A53"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$3.500.000,00</w:t>
            </w:r>
          </w:p>
        </w:tc>
        <w:tc>
          <w:tcPr>
            <w:tcW w:w="1418" w:type="dxa"/>
            <w:vAlign w:val="center"/>
          </w:tcPr>
          <w:p w14:paraId="74319A21" w14:textId="323D3336"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$ 390.000,00</w:t>
            </w:r>
          </w:p>
        </w:tc>
        <w:tc>
          <w:tcPr>
            <w:tcW w:w="1276" w:type="dxa"/>
            <w:vAlign w:val="center"/>
          </w:tcPr>
          <w:p w14:paraId="4CEC83C9" w14:textId="1E7CDB31" w:rsidR="00373DF7" w:rsidRPr="00DA165C" w:rsidRDefault="00373DF7" w:rsidP="00D22747">
            <w:pPr>
              <w:pStyle w:val="Sinespaciado1"/>
              <w:jc w:val="center"/>
              <w:rPr>
                <w:rFonts w:ascii="Arial" w:hAnsi="Arial" w:cs="Arial"/>
                <w:b/>
                <w:bCs/>
                <w:sz w:val="14"/>
                <w:szCs w:val="14"/>
              </w:rPr>
            </w:pPr>
            <w:r w:rsidRPr="00DA165C">
              <w:rPr>
                <w:rFonts w:ascii="Arial" w:hAnsi="Arial" w:cs="Arial"/>
                <w:sz w:val="14"/>
                <w:szCs w:val="14"/>
              </w:rPr>
              <w:t>$ 390.000,00</w:t>
            </w:r>
          </w:p>
        </w:tc>
      </w:tr>
      <w:tr w:rsidR="00373DF7" w:rsidRPr="00DA165C" w14:paraId="6583D6E1" w14:textId="77777777" w:rsidTr="00373DF7">
        <w:tc>
          <w:tcPr>
            <w:tcW w:w="709" w:type="dxa"/>
            <w:vAlign w:val="center"/>
          </w:tcPr>
          <w:p w14:paraId="182C51CE"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5</w:t>
            </w:r>
          </w:p>
        </w:tc>
        <w:tc>
          <w:tcPr>
            <w:tcW w:w="2835" w:type="dxa"/>
            <w:vAlign w:val="center"/>
          </w:tcPr>
          <w:p w14:paraId="774B1689"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 xml:space="preserve">SHOW STAND UP COMEDY </w:t>
            </w:r>
            <w:r w:rsidRPr="00DA165C">
              <w:rPr>
                <w:rFonts w:ascii="Arial" w:hAnsi="Arial" w:cs="Arial"/>
                <w:sz w:val="14"/>
                <w:szCs w:val="14"/>
              </w:rPr>
              <w:br/>
            </w:r>
            <w:r w:rsidRPr="00DA165C">
              <w:rPr>
                <w:rFonts w:ascii="Arial" w:hAnsi="Arial" w:cs="Arial"/>
                <w:sz w:val="14"/>
                <w:szCs w:val="14"/>
              </w:rPr>
              <w:br/>
              <w:t>Servicio de animación en stand up comedy y/o cuentero, que aborde diferentes temáticas como lo son la docencia, fortalecimiento de valores y la familia, ambiente laboral, entre otros, previa coordinación con el supervisor del contrato, según la unidad que corresponda.</w:t>
            </w:r>
            <w:r w:rsidRPr="00DA165C">
              <w:rPr>
                <w:rFonts w:ascii="Arial" w:hAnsi="Arial" w:cs="Arial"/>
                <w:sz w:val="14"/>
                <w:szCs w:val="14"/>
              </w:rPr>
              <w:br/>
            </w:r>
            <w:r w:rsidRPr="00DA165C">
              <w:rPr>
                <w:rFonts w:ascii="Arial" w:hAnsi="Arial" w:cs="Arial"/>
                <w:sz w:val="14"/>
                <w:szCs w:val="14"/>
              </w:rPr>
              <w:br/>
              <w:t>Este personal debe tener experiencia en Colombia de haber participado como mínimo, en un (1) proyecto relacionado con el objeto del presente contrato.</w:t>
            </w:r>
            <w:r w:rsidRPr="00DA165C">
              <w:rPr>
                <w:rFonts w:ascii="Arial" w:hAnsi="Arial" w:cs="Arial"/>
                <w:sz w:val="14"/>
                <w:szCs w:val="14"/>
              </w:rPr>
              <w:br/>
              <w:t xml:space="preserve"> </w:t>
            </w:r>
            <w:r w:rsidRPr="00DA165C">
              <w:rPr>
                <w:rFonts w:ascii="Arial" w:hAnsi="Arial" w:cs="Arial"/>
                <w:sz w:val="14"/>
                <w:szCs w:val="14"/>
              </w:rPr>
              <w:br/>
              <w:t xml:space="preserve">El desarrollo de la actividad no deberá ser inferior a dos horas ni superar las 3 horas.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 xml:space="preserve">Valor: </w:t>
            </w:r>
            <w:r w:rsidRPr="00DA165C">
              <w:rPr>
                <w:rFonts w:ascii="Arial" w:hAnsi="Arial" w:cs="Arial"/>
                <w:sz w:val="14"/>
                <w:szCs w:val="14"/>
              </w:rPr>
              <w:t>será general por cada actividad relacionada en el anexo No. 1 del estudio previo y que demande la participación de personal con este tipo de perfil incluyendo todas las condiciones requeridas para el adecuado desempeño de esta, expuestas previamente en el presente ítem.</w:t>
            </w:r>
            <w:r w:rsidRPr="00DA165C">
              <w:rPr>
                <w:rFonts w:ascii="Arial" w:hAnsi="Arial" w:cs="Arial"/>
                <w:b/>
                <w:bCs/>
                <w:sz w:val="14"/>
                <w:szCs w:val="14"/>
              </w:rPr>
              <w:t xml:space="preserve"> </w:t>
            </w:r>
          </w:p>
        </w:tc>
        <w:tc>
          <w:tcPr>
            <w:tcW w:w="1559" w:type="dxa"/>
            <w:vAlign w:val="center"/>
          </w:tcPr>
          <w:p w14:paraId="6F73D705" w14:textId="2938C8C5"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sz w:val="14"/>
                <w:szCs w:val="14"/>
              </w:rPr>
              <w:t>$2.650.000,00</w:t>
            </w:r>
          </w:p>
        </w:tc>
        <w:tc>
          <w:tcPr>
            <w:tcW w:w="1417" w:type="dxa"/>
            <w:vAlign w:val="center"/>
          </w:tcPr>
          <w:p w14:paraId="066284EC" w14:textId="50ECB61D"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$850.000,00</w:t>
            </w:r>
          </w:p>
        </w:tc>
        <w:tc>
          <w:tcPr>
            <w:tcW w:w="1418" w:type="dxa"/>
            <w:vAlign w:val="center"/>
          </w:tcPr>
          <w:p w14:paraId="5B14B2F1" w14:textId="78768DD1"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$3.900.000,00</w:t>
            </w:r>
          </w:p>
        </w:tc>
        <w:tc>
          <w:tcPr>
            <w:tcW w:w="1276" w:type="dxa"/>
            <w:vAlign w:val="center"/>
          </w:tcPr>
          <w:p w14:paraId="4A0CBB8C" w14:textId="305DB0A3"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$850.000,00</w:t>
            </w:r>
          </w:p>
        </w:tc>
      </w:tr>
      <w:tr w:rsidR="00373DF7" w:rsidRPr="00DA165C" w14:paraId="6B50647A" w14:textId="77777777" w:rsidTr="00373DF7">
        <w:tc>
          <w:tcPr>
            <w:tcW w:w="709" w:type="dxa"/>
            <w:vAlign w:val="center"/>
          </w:tcPr>
          <w:p w14:paraId="0DD75A98"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6</w:t>
            </w:r>
          </w:p>
        </w:tc>
        <w:tc>
          <w:tcPr>
            <w:tcW w:w="2835" w:type="dxa"/>
            <w:vAlign w:val="center"/>
          </w:tcPr>
          <w:p w14:paraId="19BB3F6E"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 xml:space="preserve">SERVICIO DE ANIMACIÓN </w:t>
            </w:r>
            <w:r w:rsidRPr="00DA165C">
              <w:rPr>
                <w:rFonts w:ascii="Arial" w:hAnsi="Arial" w:cs="Arial"/>
                <w:b/>
                <w:bCs/>
                <w:sz w:val="14"/>
                <w:szCs w:val="14"/>
              </w:rPr>
              <w:br/>
            </w:r>
            <w:r w:rsidRPr="00DA165C">
              <w:rPr>
                <w:rFonts w:ascii="Arial" w:hAnsi="Arial" w:cs="Arial"/>
                <w:sz w:val="14"/>
                <w:szCs w:val="14"/>
              </w:rPr>
              <w:br/>
              <w:t>Animación por un periodo de dos horas que evoque una tarde de fantasía enmarcada en un contexto mágico de la celebración de los disfraces, mezclado con ingredientes de color y fantasía, propios de la dulzura de los niños y las niñas, previa coordinación con el supervisor del contrato, según la unidad que corresponda.</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Valor: el valor de la animación será acorde a las condiciones del presente ítem</w:t>
            </w:r>
          </w:p>
        </w:tc>
        <w:tc>
          <w:tcPr>
            <w:tcW w:w="1559" w:type="dxa"/>
            <w:vAlign w:val="center"/>
          </w:tcPr>
          <w:p w14:paraId="78FC7DC4" w14:textId="4A290E99"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color w:val="00B050"/>
                <w:sz w:val="14"/>
                <w:szCs w:val="14"/>
              </w:rPr>
              <w:t>$ 672.750,00</w:t>
            </w:r>
          </w:p>
        </w:tc>
        <w:tc>
          <w:tcPr>
            <w:tcW w:w="1417" w:type="dxa"/>
          </w:tcPr>
          <w:p w14:paraId="1903871E" w14:textId="77777777" w:rsidR="00373DF7" w:rsidRPr="00DA165C" w:rsidRDefault="00373DF7" w:rsidP="00B1397F">
            <w:pPr>
              <w:pStyle w:val="Sinespaciado1"/>
              <w:rPr>
                <w:rFonts w:ascii="Arial" w:hAnsi="Arial" w:cs="Arial"/>
                <w:sz w:val="14"/>
                <w:szCs w:val="14"/>
              </w:rPr>
            </w:pPr>
          </w:p>
          <w:p w14:paraId="74E0216C" w14:textId="6320B2C5"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$1.800.000,00</w:t>
            </w:r>
          </w:p>
          <w:p w14:paraId="5A460A1F" w14:textId="77777777" w:rsidR="00373DF7" w:rsidRPr="00DA165C" w:rsidRDefault="00373DF7" w:rsidP="00D22747">
            <w:pPr>
              <w:pStyle w:val="Sinespaciado1"/>
              <w:jc w:val="center"/>
              <w:rPr>
                <w:rFonts w:ascii="Arial" w:hAnsi="Arial" w:cs="Arial"/>
                <w:sz w:val="14"/>
                <w:szCs w:val="14"/>
              </w:rPr>
            </w:pPr>
          </w:p>
        </w:tc>
        <w:tc>
          <w:tcPr>
            <w:tcW w:w="1418" w:type="dxa"/>
          </w:tcPr>
          <w:p w14:paraId="3566F746" w14:textId="77777777" w:rsidR="00373DF7" w:rsidRPr="00DA165C" w:rsidRDefault="00373DF7" w:rsidP="00B1397F">
            <w:pPr>
              <w:pStyle w:val="Sinespaciado1"/>
              <w:rPr>
                <w:rFonts w:ascii="Arial" w:hAnsi="Arial" w:cs="Arial"/>
                <w:sz w:val="14"/>
                <w:szCs w:val="14"/>
              </w:rPr>
            </w:pPr>
          </w:p>
          <w:p w14:paraId="5B4D1313" w14:textId="6EFCFE93"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$ 890.000,00</w:t>
            </w:r>
          </w:p>
        </w:tc>
        <w:tc>
          <w:tcPr>
            <w:tcW w:w="1276" w:type="dxa"/>
            <w:vAlign w:val="center"/>
          </w:tcPr>
          <w:p w14:paraId="0971BC45" w14:textId="2B656075"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$ 672.750,00</w:t>
            </w:r>
          </w:p>
        </w:tc>
      </w:tr>
      <w:tr w:rsidR="00373DF7" w:rsidRPr="00DA165C" w14:paraId="72691957" w14:textId="77777777" w:rsidTr="00373DF7">
        <w:tc>
          <w:tcPr>
            <w:tcW w:w="709" w:type="dxa"/>
            <w:vAlign w:val="center"/>
          </w:tcPr>
          <w:p w14:paraId="062B8C1E"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7</w:t>
            </w:r>
          </w:p>
        </w:tc>
        <w:tc>
          <w:tcPr>
            <w:tcW w:w="2835" w:type="dxa"/>
            <w:vAlign w:val="center"/>
          </w:tcPr>
          <w:p w14:paraId="4FAB0EAC"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SERVICIO ACTIVIDAD RECREO-DEPORTIVA 1</w:t>
            </w:r>
            <w:r w:rsidRPr="00DA165C">
              <w:rPr>
                <w:rFonts w:ascii="Arial" w:hAnsi="Arial" w:cs="Arial"/>
                <w:b/>
                <w:bCs/>
                <w:sz w:val="14"/>
                <w:szCs w:val="14"/>
              </w:rPr>
              <w:br/>
            </w:r>
            <w:r w:rsidRPr="00DA165C">
              <w:rPr>
                <w:rFonts w:ascii="Arial" w:hAnsi="Arial" w:cs="Arial"/>
                <w:sz w:val="14"/>
                <w:szCs w:val="14"/>
              </w:rPr>
              <w:br/>
              <w:t>Organización y desarrollo de evento deportivo campeonato voleibol, baloncesto y microfútbol intersecciones (los eventos deportivos deben contener arbitraje, reconocimiento al campeón y subcampeón.</w:t>
            </w:r>
            <w:r w:rsidRPr="00DA165C">
              <w:rPr>
                <w:rFonts w:ascii="Arial" w:hAnsi="Arial" w:cs="Arial"/>
                <w:sz w:val="14"/>
                <w:szCs w:val="14"/>
              </w:rPr>
              <w:br/>
            </w:r>
            <w:r w:rsidRPr="00DA165C">
              <w:rPr>
                <w:rFonts w:ascii="Arial" w:hAnsi="Arial" w:cs="Arial"/>
                <w:sz w:val="14"/>
                <w:szCs w:val="14"/>
              </w:rPr>
              <w:br/>
              <w:t xml:space="preserve">Nota. Este evento va dirigido a un mínimo de 70 y un máximo de 150 personas, adscritos a la escuela de policía provincia del Sumapaz o escuela de policía Gabriel González en todos sus niveles. Deben realizar la inscripción de los participantes, la eliminación o fixture será directa o sencilla. </w:t>
            </w:r>
            <w:r w:rsidRPr="00DA165C">
              <w:rPr>
                <w:rFonts w:ascii="Arial" w:hAnsi="Arial" w:cs="Arial"/>
                <w:sz w:val="14"/>
                <w:szCs w:val="14"/>
              </w:rPr>
              <w:br/>
            </w:r>
            <w:r w:rsidRPr="00DA165C">
              <w:rPr>
                <w:rFonts w:ascii="Arial" w:hAnsi="Arial" w:cs="Arial"/>
                <w:sz w:val="14"/>
                <w:szCs w:val="14"/>
              </w:rPr>
              <w:br/>
              <w:t xml:space="preserve">Nota. Tipo de campeonato (voleibol, micro, futbol, baloncesto), un equipo por cada sección, en cada una de las disciplinas deportivas.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 xml:space="preserve">Valor: el valor de la actividad, será </w:t>
            </w:r>
            <w:r w:rsidRPr="00DA165C">
              <w:rPr>
                <w:rFonts w:ascii="Arial" w:hAnsi="Arial" w:cs="Arial"/>
                <w:b/>
                <w:bCs/>
                <w:sz w:val="14"/>
                <w:szCs w:val="14"/>
              </w:rPr>
              <w:lastRenderedPageBreak/>
              <w:t>acorde a las condiciones del presente ítem</w:t>
            </w:r>
          </w:p>
        </w:tc>
        <w:tc>
          <w:tcPr>
            <w:tcW w:w="1559" w:type="dxa"/>
            <w:vAlign w:val="center"/>
          </w:tcPr>
          <w:p w14:paraId="6E10C45C" w14:textId="412431DA"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color w:val="00B050"/>
                <w:sz w:val="14"/>
                <w:szCs w:val="14"/>
              </w:rPr>
              <w:lastRenderedPageBreak/>
              <w:t>$ 621.000,00</w:t>
            </w:r>
          </w:p>
        </w:tc>
        <w:tc>
          <w:tcPr>
            <w:tcW w:w="1417" w:type="dxa"/>
          </w:tcPr>
          <w:p w14:paraId="0BA4D5F4" w14:textId="77777777" w:rsidR="00373DF7" w:rsidRPr="00DA165C" w:rsidRDefault="00373DF7" w:rsidP="00D22747">
            <w:pPr>
              <w:pStyle w:val="Sinespaciado1"/>
              <w:jc w:val="center"/>
              <w:rPr>
                <w:rFonts w:ascii="Arial" w:hAnsi="Arial" w:cs="Arial"/>
                <w:sz w:val="14"/>
                <w:szCs w:val="14"/>
              </w:rPr>
            </w:pPr>
          </w:p>
          <w:p w14:paraId="0E702DEB" w14:textId="77777777" w:rsidR="00373DF7" w:rsidRPr="00DA165C" w:rsidRDefault="00373DF7" w:rsidP="00D22747">
            <w:pPr>
              <w:pStyle w:val="Sinespaciado1"/>
              <w:jc w:val="center"/>
              <w:rPr>
                <w:rFonts w:ascii="Arial" w:hAnsi="Arial" w:cs="Arial"/>
                <w:sz w:val="14"/>
                <w:szCs w:val="14"/>
              </w:rPr>
            </w:pPr>
          </w:p>
          <w:p w14:paraId="50A98402" w14:textId="77777777" w:rsidR="00373DF7" w:rsidRPr="00DA165C" w:rsidRDefault="00373DF7" w:rsidP="00D22747">
            <w:pPr>
              <w:pStyle w:val="Sinespaciado1"/>
              <w:jc w:val="center"/>
              <w:rPr>
                <w:rFonts w:ascii="Arial" w:hAnsi="Arial" w:cs="Arial"/>
                <w:sz w:val="14"/>
                <w:szCs w:val="14"/>
              </w:rPr>
            </w:pPr>
          </w:p>
          <w:p w14:paraId="1775CC0B" w14:textId="77777777" w:rsidR="00373DF7" w:rsidRPr="00DA165C" w:rsidRDefault="00373DF7" w:rsidP="00D22747">
            <w:pPr>
              <w:pStyle w:val="Sinespaciado1"/>
              <w:jc w:val="center"/>
              <w:rPr>
                <w:rFonts w:ascii="Arial" w:hAnsi="Arial" w:cs="Arial"/>
                <w:sz w:val="14"/>
                <w:szCs w:val="14"/>
              </w:rPr>
            </w:pPr>
          </w:p>
          <w:p w14:paraId="277C3671" w14:textId="77777777" w:rsidR="00373DF7" w:rsidRPr="00DA165C" w:rsidRDefault="00373DF7" w:rsidP="00D22747">
            <w:pPr>
              <w:pStyle w:val="Sinespaciado1"/>
              <w:jc w:val="center"/>
              <w:rPr>
                <w:rFonts w:ascii="Arial" w:hAnsi="Arial" w:cs="Arial"/>
                <w:sz w:val="14"/>
                <w:szCs w:val="14"/>
              </w:rPr>
            </w:pPr>
          </w:p>
          <w:p w14:paraId="5C29AC20" w14:textId="77777777" w:rsidR="00373DF7" w:rsidRPr="00DA165C" w:rsidRDefault="00373DF7" w:rsidP="00D22747">
            <w:pPr>
              <w:pStyle w:val="Sinespaciado1"/>
              <w:jc w:val="center"/>
              <w:rPr>
                <w:rFonts w:ascii="Arial" w:hAnsi="Arial" w:cs="Arial"/>
                <w:sz w:val="14"/>
                <w:szCs w:val="14"/>
              </w:rPr>
            </w:pPr>
          </w:p>
          <w:p w14:paraId="0340E957" w14:textId="77777777" w:rsidR="00373DF7" w:rsidRPr="00DA165C" w:rsidRDefault="00373DF7" w:rsidP="00D22747">
            <w:pPr>
              <w:pStyle w:val="Sinespaciado1"/>
              <w:jc w:val="center"/>
              <w:rPr>
                <w:rFonts w:ascii="Arial" w:hAnsi="Arial" w:cs="Arial"/>
                <w:sz w:val="14"/>
                <w:szCs w:val="14"/>
              </w:rPr>
            </w:pPr>
          </w:p>
          <w:p w14:paraId="1393B26A" w14:textId="77777777" w:rsidR="00373DF7" w:rsidRPr="00DA165C" w:rsidRDefault="00373DF7" w:rsidP="00D22747">
            <w:pPr>
              <w:pStyle w:val="Sinespaciado1"/>
              <w:jc w:val="center"/>
              <w:rPr>
                <w:rFonts w:ascii="Arial" w:hAnsi="Arial" w:cs="Arial"/>
                <w:sz w:val="14"/>
                <w:szCs w:val="14"/>
              </w:rPr>
            </w:pPr>
          </w:p>
          <w:p w14:paraId="6A97B244" w14:textId="77777777" w:rsidR="00373DF7" w:rsidRPr="00DA165C" w:rsidRDefault="00373DF7" w:rsidP="00D22747">
            <w:pPr>
              <w:pStyle w:val="Sinespaciado1"/>
              <w:jc w:val="center"/>
              <w:rPr>
                <w:rFonts w:ascii="Arial" w:hAnsi="Arial" w:cs="Arial"/>
                <w:sz w:val="14"/>
                <w:szCs w:val="14"/>
              </w:rPr>
            </w:pPr>
          </w:p>
          <w:p w14:paraId="6185C4D9" w14:textId="77777777" w:rsidR="00373DF7" w:rsidRPr="00DA165C" w:rsidRDefault="00373DF7" w:rsidP="00D22747">
            <w:pPr>
              <w:pStyle w:val="Sinespaciado1"/>
              <w:jc w:val="center"/>
              <w:rPr>
                <w:rFonts w:ascii="Arial" w:hAnsi="Arial" w:cs="Arial"/>
                <w:sz w:val="14"/>
                <w:szCs w:val="14"/>
              </w:rPr>
            </w:pPr>
          </w:p>
          <w:p w14:paraId="48AC46FF" w14:textId="77777777" w:rsidR="00373DF7" w:rsidRPr="00DA165C" w:rsidRDefault="00373DF7" w:rsidP="00D22747">
            <w:pPr>
              <w:pStyle w:val="Sinespaciado1"/>
              <w:jc w:val="center"/>
              <w:rPr>
                <w:rFonts w:ascii="Arial" w:hAnsi="Arial" w:cs="Arial"/>
                <w:sz w:val="14"/>
                <w:szCs w:val="14"/>
              </w:rPr>
            </w:pPr>
          </w:p>
          <w:p w14:paraId="0516CE80" w14:textId="77777777" w:rsidR="00373DF7" w:rsidRPr="00DA165C" w:rsidRDefault="00373DF7" w:rsidP="00D22747">
            <w:pPr>
              <w:pStyle w:val="Sinespaciado1"/>
              <w:jc w:val="center"/>
              <w:rPr>
                <w:rFonts w:ascii="Arial" w:hAnsi="Arial" w:cs="Arial"/>
                <w:sz w:val="14"/>
                <w:szCs w:val="14"/>
              </w:rPr>
            </w:pPr>
          </w:p>
          <w:p w14:paraId="7F9979F5" w14:textId="71EA58D1" w:rsidR="00373DF7" w:rsidRPr="00DA165C" w:rsidRDefault="00373DF7" w:rsidP="00D22747">
            <w:pPr>
              <w:pStyle w:val="Sinespaciado1"/>
              <w:jc w:val="center"/>
              <w:rPr>
                <w:rFonts w:ascii="Arial" w:hAnsi="Arial" w:cs="Arial"/>
                <w:sz w:val="14"/>
                <w:szCs w:val="14"/>
              </w:rPr>
            </w:pPr>
          </w:p>
          <w:p w14:paraId="18DEAF01" w14:textId="3C395C5F"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$ 950.000,00</w:t>
            </w:r>
          </w:p>
        </w:tc>
        <w:tc>
          <w:tcPr>
            <w:tcW w:w="1418" w:type="dxa"/>
          </w:tcPr>
          <w:p w14:paraId="0EA5BC26" w14:textId="77777777" w:rsidR="00373DF7" w:rsidRPr="00DA165C" w:rsidRDefault="00373DF7" w:rsidP="00D22747">
            <w:pPr>
              <w:pStyle w:val="Sinespaciado1"/>
              <w:jc w:val="center"/>
              <w:rPr>
                <w:rFonts w:ascii="Arial" w:hAnsi="Arial" w:cs="Arial"/>
                <w:sz w:val="14"/>
                <w:szCs w:val="14"/>
              </w:rPr>
            </w:pPr>
          </w:p>
          <w:p w14:paraId="4CE75ADC" w14:textId="77777777" w:rsidR="00373DF7" w:rsidRPr="00DA165C" w:rsidRDefault="00373DF7" w:rsidP="00D22747">
            <w:pPr>
              <w:pStyle w:val="Sinespaciado1"/>
              <w:jc w:val="center"/>
              <w:rPr>
                <w:rFonts w:ascii="Arial" w:hAnsi="Arial" w:cs="Arial"/>
                <w:sz w:val="14"/>
                <w:szCs w:val="14"/>
              </w:rPr>
            </w:pPr>
          </w:p>
          <w:p w14:paraId="1F25C7E8" w14:textId="77777777" w:rsidR="00373DF7" w:rsidRPr="00DA165C" w:rsidRDefault="00373DF7" w:rsidP="00D22747">
            <w:pPr>
              <w:pStyle w:val="Sinespaciado1"/>
              <w:jc w:val="center"/>
              <w:rPr>
                <w:rFonts w:ascii="Arial" w:hAnsi="Arial" w:cs="Arial"/>
                <w:sz w:val="14"/>
                <w:szCs w:val="14"/>
              </w:rPr>
            </w:pPr>
          </w:p>
          <w:p w14:paraId="5CC82E8E" w14:textId="77777777" w:rsidR="00373DF7" w:rsidRPr="00DA165C" w:rsidRDefault="00373DF7" w:rsidP="00D22747">
            <w:pPr>
              <w:pStyle w:val="Sinespaciado1"/>
              <w:jc w:val="center"/>
              <w:rPr>
                <w:rFonts w:ascii="Arial" w:hAnsi="Arial" w:cs="Arial"/>
                <w:sz w:val="14"/>
                <w:szCs w:val="14"/>
              </w:rPr>
            </w:pPr>
          </w:p>
          <w:p w14:paraId="7F2BE401" w14:textId="77777777" w:rsidR="00373DF7" w:rsidRPr="00DA165C" w:rsidRDefault="00373DF7" w:rsidP="00D22747">
            <w:pPr>
              <w:pStyle w:val="Sinespaciado1"/>
              <w:jc w:val="center"/>
              <w:rPr>
                <w:rFonts w:ascii="Arial" w:hAnsi="Arial" w:cs="Arial"/>
                <w:sz w:val="14"/>
                <w:szCs w:val="14"/>
              </w:rPr>
            </w:pPr>
          </w:p>
          <w:p w14:paraId="3E7CE840" w14:textId="77777777" w:rsidR="00373DF7" w:rsidRPr="00DA165C" w:rsidRDefault="00373DF7" w:rsidP="00D22747">
            <w:pPr>
              <w:pStyle w:val="Sinespaciado1"/>
              <w:jc w:val="center"/>
              <w:rPr>
                <w:rFonts w:ascii="Arial" w:hAnsi="Arial" w:cs="Arial"/>
                <w:sz w:val="14"/>
                <w:szCs w:val="14"/>
              </w:rPr>
            </w:pPr>
          </w:p>
          <w:p w14:paraId="284302EA" w14:textId="77777777" w:rsidR="00373DF7" w:rsidRPr="00DA165C" w:rsidRDefault="00373DF7" w:rsidP="00D22747">
            <w:pPr>
              <w:pStyle w:val="Sinespaciado1"/>
              <w:jc w:val="center"/>
              <w:rPr>
                <w:rFonts w:ascii="Arial" w:hAnsi="Arial" w:cs="Arial"/>
                <w:sz w:val="14"/>
                <w:szCs w:val="14"/>
              </w:rPr>
            </w:pPr>
          </w:p>
          <w:p w14:paraId="293763B9" w14:textId="77777777" w:rsidR="00373DF7" w:rsidRPr="00DA165C" w:rsidRDefault="00373DF7" w:rsidP="00D22747">
            <w:pPr>
              <w:pStyle w:val="Sinespaciado1"/>
              <w:jc w:val="center"/>
              <w:rPr>
                <w:rFonts w:ascii="Arial" w:hAnsi="Arial" w:cs="Arial"/>
                <w:sz w:val="14"/>
                <w:szCs w:val="14"/>
              </w:rPr>
            </w:pPr>
          </w:p>
          <w:p w14:paraId="1BD2E44D" w14:textId="77777777" w:rsidR="00373DF7" w:rsidRPr="00DA165C" w:rsidRDefault="00373DF7" w:rsidP="00D22747">
            <w:pPr>
              <w:pStyle w:val="Sinespaciado1"/>
              <w:jc w:val="center"/>
              <w:rPr>
                <w:rFonts w:ascii="Arial" w:hAnsi="Arial" w:cs="Arial"/>
                <w:sz w:val="14"/>
                <w:szCs w:val="14"/>
              </w:rPr>
            </w:pPr>
          </w:p>
          <w:p w14:paraId="35F3F725" w14:textId="77777777" w:rsidR="00373DF7" w:rsidRPr="00DA165C" w:rsidRDefault="00373DF7" w:rsidP="00D22747">
            <w:pPr>
              <w:pStyle w:val="Sinespaciado1"/>
              <w:jc w:val="center"/>
              <w:rPr>
                <w:rFonts w:ascii="Arial" w:hAnsi="Arial" w:cs="Arial"/>
                <w:sz w:val="14"/>
                <w:szCs w:val="14"/>
              </w:rPr>
            </w:pPr>
          </w:p>
          <w:p w14:paraId="26F949E4" w14:textId="77777777" w:rsidR="00373DF7" w:rsidRPr="00DA165C" w:rsidRDefault="00373DF7" w:rsidP="00D22747">
            <w:pPr>
              <w:pStyle w:val="Sinespaciado1"/>
              <w:jc w:val="center"/>
              <w:rPr>
                <w:rFonts w:ascii="Arial" w:hAnsi="Arial" w:cs="Arial"/>
                <w:sz w:val="14"/>
                <w:szCs w:val="14"/>
              </w:rPr>
            </w:pPr>
          </w:p>
          <w:p w14:paraId="117516AB" w14:textId="77777777" w:rsidR="00373DF7" w:rsidRPr="00DA165C" w:rsidRDefault="00373DF7" w:rsidP="00D22747">
            <w:pPr>
              <w:pStyle w:val="Sinespaciado1"/>
              <w:jc w:val="center"/>
              <w:rPr>
                <w:rFonts w:ascii="Arial" w:hAnsi="Arial" w:cs="Arial"/>
                <w:sz w:val="14"/>
                <w:szCs w:val="14"/>
              </w:rPr>
            </w:pPr>
          </w:p>
          <w:p w14:paraId="6E888AA0" w14:textId="77777777" w:rsidR="00373DF7" w:rsidRPr="00DA165C" w:rsidRDefault="00373DF7" w:rsidP="00D22747">
            <w:pPr>
              <w:pStyle w:val="Sinespaciado1"/>
              <w:jc w:val="center"/>
              <w:rPr>
                <w:rFonts w:ascii="Arial" w:hAnsi="Arial" w:cs="Arial"/>
                <w:sz w:val="14"/>
                <w:szCs w:val="14"/>
              </w:rPr>
            </w:pPr>
          </w:p>
          <w:p w14:paraId="26B98E4B" w14:textId="78D3C063"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$ 1.900.000,00</w:t>
            </w:r>
          </w:p>
          <w:p w14:paraId="087D7812" w14:textId="77777777" w:rsidR="00373DF7" w:rsidRPr="00DA165C" w:rsidRDefault="00373DF7" w:rsidP="00D22747">
            <w:pPr>
              <w:pStyle w:val="Sinespaciado1"/>
              <w:jc w:val="center"/>
              <w:rPr>
                <w:rFonts w:ascii="Arial" w:hAnsi="Arial" w:cs="Arial"/>
                <w:sz w:val="14"/>
                <w:szCs w:val="14"/>
              </w:rPr>
            </w:pPr>
          </w:p>
        </w:tc>
        <w:tc>
          <w:tcPr>
            <w:tcW w:w="1276" w:type="dxa"/>
            <w:vAlign w:val="center"/>
          </w:tcPr>
          <w:p w14:paraId="1449E87F" w14:textId="24A9F627"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$ 621.000,00</w:t>
            </w:r>
          </w:p>
        </w:tc>
      </w:tr>
      <w:tr w:rsidR="00373DF7" w:rsidRPr="00DA165C" w14:paraId="1FECCFFD" w14:textId="77777777" w:rsidTr="00373DF7">
        <w:tc>
          <w:tcPr>
            <w:tcW w:w="709" w:type="dxa"/>
            <w:vAlign w:val="center"/>
          </w:tcPr>
          <w:p w14:paraId="44FE0A34"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8</w:t>
            </w:r>
          </w:p>
        </w:tc>
        <w:tc>
          <w:tcPr>
            <w:tcW w:w="2835" w:type="dxa"/>
            <w:vAlign w:val="center"/>
          </w:tcPr>
          <w:p w14:paraId="60DA406F"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SERENATA EN VIVO</w:t>
            </w:r>
            <w:r w:rsidRPr="00DA165C">
              <w:rPr>
                <w:rFonts w:ascii="Arial" w:hAnsi="Arial" w:cs="Arial"/>
                <w:b/>
                <w:bCs/>
                <w:sz w:val="14"/>
                <w:szCs w:val="14"/>
              </w:rPr>
              <w:br/>
            </w:r>
            <w:r w:rsidRPr="00DA165C">
              <w:rPr>
                <w:rFonts w:ascii="Arial" w:hAnsi="Arial" w:cs="Arial"/>
                <w:sz w:val="14"/>
                <w:szCs w:val="14"/>
              </w:rPr>
              <w:br/>
              <w:t xml:space="preserve">La serenata para la ocasión deberá incluir sonido y un cantante o persona idónea en tocar canciones en piano, saxofón, arpa u otros instrumentos musicales que amenicen la actividad, Lo anterior, se deberá coordinar con el supervisor del contrato, según la unidad que corresponda, para establecer el repertorio de canciones y tiempo destinado para la intervención el cual no excederá el tiempo de dos horas de presentación. </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Valor: el valor de la serenata, será acorde a las condiciones del presente ítem.</w:t>
            </w:r>
          </w:p>
        </w:tc>
        <w:tc>
          <w:tcPr>
            <w:tcW w:w="1559" w:type="dxa"/>
            <w:vAlign w:val="center"/>
          </w:tcPr>
          <w:p w14:paraId="3CC96438" w14:textId="31D07996"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sz w:val="14"/>
                <w:szCs w:val="14"/>
              </w:rPr>
              <w:t>$1.500.000,00</w:t>
            </w:r>
          </w:p>
        </w:tc>
        <w:tc>
          <w:tcPr>
            <w:tcW w:w="1417" w:type="dxa"/>
          </w:tcPr>
          <w:p w14:paraId="65A82F5B" w14:textId="77777777" w:rsidR="00373DF7" w:rsidRPr="00DA165C" w:rsidRDefault="00373DF7" w:rsidP="00D22747">
            <w:pPr>
              <w:pStyle w:val="Sinespaciado1"/>
              <w:jc w:val="center"/>
              <w:rPr>
                <w:rFonts w:ascii="Arial" w:hAnsi="Arial" w:cs="Arial"/>
                <w:sz w:val="14"/>
                <w:szCs w:val="14"/>
              </w:rPr>
            </w:pPr>
          </w:p>
          <w:p w14:paraId="466C5E14" w14:textId="77777777" w:rsidR="00373DF7" w:rsidRPr="00DA165C" w:rsidRDefault="00373DF7" w:rsidP="00D22747">
            <w:pPr>
              <w:pStyle w:val="Sinespaciado1"/>
              <w:jc w:val="center"/>
              <w:rPr>
                <w:rFonts w:ascii="Arial" w:hAnsi="Arial" w:cs="Arial"/>
                <w:color w:val="00B050"/>
                <w:sz w:val="14"/>
                <w:szCs w:val="14"/>
              </w:rPr>
            </w:pPr>
          </w:p>
          <w:p w14:paraId="37149109" w14:textId="77777777" w:rsidR="00373DF7" w:rsidRPr="00DA165C" w:rsidRDefault="00373DF7" w:rsidP="00D22747">
            <w:pPr>
              <w:pStyle w:val="Sinespaciado1"/>
              <w:jc w:val="center"/>
              <w:rPr>
                <w:rFonts w:ascii="Arial" w:hAnsi="Arial" w:cs="Arial"/>
                <w:color w:val="00B050"/>
                <w:sz w:val="14"/>
                <w:szCs w:val="14"/>
              </w:rPr>
            </w:pPr>
          </w:p>
          <w:p w14:paraId="267D352D" w14:textId="77777777" w:rsidR="00373DF7" w:rsidRPr="00DA165C" w:rsidRDefault="00373DF7" w:rsidP="00D22747">
            <w:pPr>
              <w:pStyle w:val="Sinespaciado1"/>
              <w:jc w:val="center"/>
              <w:rPr>
                <w:rFonts w:ascii="Arial" w:hAnsi="Arial" w:cs="Arial"/>
                <w:color w:val="00B050"/>
                <w:sz w:val="14"/>
                <w:szCs w:val="14"/>
              </w:rPr>
            </w:pPr>
          </w:p>
          <w:p w14:paraId="09A580FB" w14:textId="77777777" w:rsidR="00373DF7" w:rsidRPr="00DA165C" w:rsidRDefault="00373DF7" w:rsidP="00D22747">
            <w:pPr>
              <w:pStyle w:val="Sinespaciado1"/>
              <w:jc w:val="center"/>
              <w:rPr>
                <w:rFonts w:ascii="Arial" w:hAnsi="Arial" w:cs="Arial"/>
                <w:color w:val="00B050"/>
                <w:sz w:val="14"/>
                <w:szCs w:val="14"/>
              </w:rPr>
            </w:pPr>
          </w:p>
          <w:p w14:paraId="365CF977" w14:textId="77777777" w:rsidR="00373DF7" w:rsidRPr="00DA165C" w:rsidRDefault="00373DF7" w:rsidP="00D22747">
            <w:pPr>
              <w:pStyle w:val="Sinespaciado1"/>
              <w:jc w:val="center"/>
              <w:rPr>
                <w:rFonts w:ascii="Arial" w:hAnsi="Arial" w:cs="Arial"/>
                <w:color w:val="00B050"/>
                <w:sz w:val="14"/>
                <w:szCs w:val="14"/>
              </w:rPr>
            </w:pPr>
          </w:p>
          <w:p w14:paraId="1AF2B002" w14:textId="77777777" w:rsidR="00373DF7" w:rsidRPr="00DA165C" w:rsidRDefault="00373DF7" w:rsidP="00D22747">
            <w:pPr>
              <w:pStyle w:val="Sinespaciado1"/>
              <w:jc w:val="center"/>
              <w:rPr>
                <w:rFonts w:ascii="Arial" w:hAnsi="Arial" w:cs="Arial"/>
                <w:color w:val="00B050"/>
                <w:sz w:val="14"/>
                <w:szCs w:val="14"/>
              </w:rPr>
            </w:pPr>
          </w:p>
          <w:p w14:paraId="54D6CD93" w14:textId="77777777" w:rsidR="00373DF7" w:rsidRPr="00DA165C" w:rsidRDefault="00373DF7" w:rsidP="00D22747">
            <w:pPr>
              <w:pStyle w:val="Sinespaciado1"/>
              <w:jc w:val="center"/>
              <w:rPr>
                <w:rFonts w:ascii="Arial" w:hAnsi="Arial" w:cs="Arial"/>
                <w:color w:val="00B050"/>
                <w:sz w:val="14"/>
                <w:szCs w:val="14"/>
              </w:rPr>
            </w:pPr>
          </w:p>
          <w:p w14:paraId="57011B4D" w14:textId="548A3317"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$ 950.000,00</w:t>
            </w:r>
          </w:p>
        </w:tc>
        <w:tc>
          <w:tcPr>
            <w:tcW w:w="1418" w:type="dxa"/>
          </w:tcPr>
          <w:p w14:paraId="0CB8A688" w14:textId="77777777" w:rsidR="00373DF7" w:rsidRPr="00DA165C" w:rsidRDefault="00373DF7" w:rsidP="00D22747">
            <w:pPr>
              <w:pStyle w:val="Sinespaciado1"/>
              <w:jc w:val="center"/>
              <w:rPr>
                <w:rFonts w:ascii="Arial" w:hAnsi="Arial" w:cs="Arial"/>
                <w:sz w:val="14"/>
                <w:szCs w:val="14"/>
              </w:rPr>
            </w:pPr>
          </w:p>
          <w:p w14:paraId="4A194355" w14:textId="77777777" w:rsidR="00373DF7" w:rsidRPr="00DA165C" w:rsidRDefault="00373DF7" w:rsidP="00D22747">
            <w:pPr>
              <w:pStyle w:val="Sinespaciado1"/>
              <w:jc w:val="center"/>
              <w:rPr>
                <w:rFonts w:ascii="Arial" w:hAnsi="Arial" w:cs="Arial"/>
                <w:sz w:val="14"/>
                <w:szCs w:val="14"/>
              </w:rPr>
            </w:pPr>
          </w:p>
          <w:p w14:paraId="10D0BFD9" w14:textId="77777777" w:rsidR="00373DF7" w:rsidRPr="00DA165C" w:rsidRDefault="00373DF7" w:rsidP="00D22747">
            <w:pPr>
              <w:pStyle w:val="Sinespaciado1"/>
              <w:jc w:val="center"/>
              <w:rPr>
                <w:rFonts w:ascii="Arial" w:hAnsi="Arial" w:cs="Arial"/>
                <w:sz w:val="14"/>
                <w:szCs w:val="14"/>
              </w:rPr>
            </w:pPr>
          </w:p>
          <w:p w14:paraId="024BFC8C" w14:textId="77777777" w:rsidR="00373DF7" w:rsidRPr="00DA165C" w:rsidRDefault="00373DF7" w:rsidP="00D22747">
            <w:pPr>
              <w:pStyle w:val="Sinespaciado1"/>
              <w:jc w:val="center"/>
              <w:rPr>
                <w:rFonts w:ascii="Arial" w:hAnsi="Arial" w:cs="Arial"/>
                <w:sz w:val="14"/>
                <w:szCs w:val="14"/>
              </w:rPr>
            </w:pPr>
          </w:p>
          <w:p w14:paraId="62827408" w14:textId="77777777" w:rsidR="00373DF7" w:rsidRPr="00DA165C" w:rsidRDefault="00373DF7" w:rsidP="00D22747">
            <w:pPr>
              <w:pStyle w:val="Sinespaciado1"/>
              <w:jc w:val="center"/>
              <w:rPr>
                <w:rFonts w:ascii="Arial" w:hAnsi="Arial" w:cs="Arial"/>
                <w:sz w:val="14"/>
                <w:szCs w:val="14"/>
              </w:rPr>
            </w:pPr>
          </w:p>
          <w:p w14:paraId="3E4FC52E" w14:textId="77777777" w:rsidR="00373DF7" w:rsidRPr="00DA165C" w:rsidRDefault="00373DF7" w:rsidP="00D22747">
            <w:pPr>
              <w:pStyle w:val="Sinespaciado1"/>
              <w:jc w:val="center"/>
              <w:rPr>
                <w:rFonts w:ascii="Arial" w:hAnsi="Arial" w:cs="Arial"/>
                <w:sz w:val="14"/>
                <w:szCs w:val="14"/>
              </w:rPr>
            </w:pPr>
          </w:p>
          <w:p w14:paraId="2D077537" w14:textId="77777777" w:rsidR="00373DF7" w:rsidRPr="00DA165C" w:rsidRDefault="00373DF7" w:rsidP="00D22747">
            <w:pPr>
              <w:pStyle w:val="Sinespaciado1"/>
              <w:jc w:val="center"/>
              <w:rPr>
                <w:rFonts w:ascii="Arial" w:hAnsi="Arial" w:cs="Arial"/>
                <w:sz w:val="14"/>
                <w:szCs w:val="14"/>
              </w:rPr>
            </w:pPr>
          </w:p>
          <w:p w14:paraId="14749E23" w14:textId="77777777" w:rsidR="00373DF7" w:rsidRPr="00DA165C" w:rsidRDefault="00373DF7" w:rsidP="00D22747">
            <w:pPr>
              <w:pStyle w:val="Sinespaciado1"/>
              <w:jc w:val="center"/>
              <w:rPr>
                <w:rFonts w:ascii="Arial" w:hAnsi="Arial" w:cs="Arial"/>
                <w:sz w:val="14"/>
                <w:szCs w:val="14"/>
              </w:rPr>
            </w:pPr>
          </w:p>
          <w:p w14:paraId="0AE22847" w14:textId="483E2DEC"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$ 990.000,00</w:t>
            </w:r>
          </w:p>
        </w:tc>
        <w:tc>
          <w:tcPr>
            <w:tcW w:w="1276" w:type="dxa"/>
            <w:vAlign w:val="center"/>
          </w:tcPr>
          <w:p w14:paraId="15169F60" w14:textId="31D91143"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$ 950.000,00</w:t>
            </w:r>
          </w:p>
        </w:tc>
      </w:tr>
      <w:tr w:rsidR="00373DF7" w:rsidRPr="00DA165C" w14:paraId="7FC95866" w14:textId="77777777" w:rsidTr="00B72E7F">
        <w:trPr>
          <w:trHeight w:val="50"/>
        </w:trPr>
        <w:tc>
          <w:tcPr>
            <w:tcW w:w="709" w:type="dxa"/>
            <w:vAlign w:val="center"/>
          </w:tcPr>
          <w:p w14:paraId="5AF3D388"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9</w:t>
            </w:r>
          </w:p>
        </w:tc>
        <w:tc>
          <w:tcPr>
            <w:tcW w:w="2835" w:type="dxa"/>
            <w:vAlign w:val="center"/>
          </w:tcPr>
          <w:p w14:paraId="5706F234"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ACTIVIDAD CULTURAL</w:t>
            </w:r>
            <w:r w:rsidRPr="00DA165C">
              <w:rPr>
                <w:rFonts w:ascii="Arial" w:hAnsi="Arial" w:cs="Arial"/>
                <w:b/>
                <w:bCs/>
                <w:sz w:val="14"/>
                <w:szCs w:val="14"/>
              </w:rPr>
              <w:br/>
            </w:r>
            <w:r w:rsidRPr="00DA165C">
              <w:rPr>
                <w:rFonts w:ascii="Arial" w:hAnsi="Arial" w:cs="Arial"/>
                <w:sz w:val="14"/>
                <w:szCs w:val="14"/>
              </w:rPr>
              <w:br/>
              <w:t>Presentación show artístico de bailes típicos con exposición mínimo de dos parejas con su respectivo vestuario y pista musical para el programa.</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Valor: el valor de la actividad, será acorde a las condiciones del presente ítem.</w:t>
            </w:r>
          </w:p>
        </w:tc>
        <w:tc>
          <w:tcPr>
            <w:tcW w:w="1559" w:type="dxa"/>
            <w:vAlign w:val="center"/>
          </w:tcPr>
          <w:p w14:paraId="167C9A06" w14:textId="5BF1D23C"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sz w:val="14"/>
                <w:szCs w:val="14"/>
              </w:rPr>
              <w:t>$1.450.000,00</w:t>
            </w:r>
          </w:p>
        </w:tc>
        <w:tc>
          <w:tcPr>
            <w:tcW w:w="1417" w:type="dxa"/>
            <w:vAlign w:val="center"/>
          </w:tcPr>
          <w:p w14:paraId="592DB439" w14:textId="0792F02F"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$ 2.500.000,00</w:t>
            </w:r>
          </w:p>
        </w:tc>
        <w:tc>
          <w:tcPr>
            <w:tcW w:w="1418" w:type="dxa"/>
            <w:vAlign w:val="center"/>
          </w:tcPr>
          <w:p w14:paraId="45D43D62" w14:textId="2BE2F86B"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$ 950.000,00</w:t>
            </w:r>
          </w:p>
        </w:tc>
        <w:tc>
          <w:tcPr>
            <w:tcW w:w="1276" w:type="dxa"/>
            <w:vAlign w:val="center"/>
          </w:tcPr>
          <w:p w14:paraId="452D8EBA" w14:textId="1A0D04CE"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$ 950.000,00</w:t>
            </w:r>
          </w:p>
        </w:tc>
      </w:tr>
      <w:tr w:rsidR="00373DF7" w:rsidRPr="00DA165C" w14:paraId="3A9AAC9B" w14:textId="77777777" w:rsidTr="00C237C8">
        <w:trPr>
          <w:trHeight w:val="50"/>
        </w:trPr>
        <w:tc>
          <w:tcPr>
            <w:tcW w:w="709" w:type="dxa"/>
            <w:vAlign w:val="center"/>
          </w:tcPr>
          <w:p w14:paraId="6A51314C"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10</w:t>
            </w:r>
          </w:p>
        </w:tc>
        <w:tc>
          <w:tcPr>
            <w:tcW w:w="2835" w:type="dxa"/>
            <w:vAlign w:val="center"/>
          </w:tcPr>
          <w:p w14:paraId="47DD0E58"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TALLER PRÁCTICO</w:t>
            </w:r>
            <w:r w:rsidRPr="00DA165C">
              <w:rPr>
                <w:rFonts w:ascii="Arial" w:hAnsi="Arial" w:cs="Arial"/>
                <w:b/>
                <w:bCs/>
                <w:sz w:val="14"/>
                <w:szCs w:val="14"/>
              </w:rPr>
              <w:br/>
            </w:r>
            <w:r w:rsidRPr="00DA165C">
              <w:rPr>
                <w:rFonts w:ascii="Arial" w:hAnsi="Arial" w:cs="Arial"/>
                <w:sz w:val="14"/>
                <w:szCs w:val="14"/>
              </w:rPr>
              <w:br/>
              <w:t>Taller lúdico práctico con orientador o animador presencial según la actividad seleccionada: puede ser talleres de dibujo, taller de Manualidades, taller de Pintura, entre otros incluye, materiales de trabajo. Actividad dirigida para 100 personas aproximadamente.</w:t>
            </w:r>
            <w:r w:rsidRPr="00DA165C">
              <w:rPr>
                <w:rFonts w:ascii="Arial" w:hAnsi="Arial" w:cs="Arial"/>
                <w:sz w:val="14"/>
                <w:szCs w:val="14"/>
              </w:rPr>
              <w:br/>
            </w:r>
            <w:r w:rsidRPr="00DA165C">
              <w:rPr>
                <w:rFonts w:ascii="Arial" w:hAnsi="Arial" w:cs="Arial"/>
                <w:sz w:val="14"/>
                <w:szCs w:val="14"/>
              </w:rPr>
              <w:br/>
            </w:r>
            <w:r w:rsidRPr="00DA165C">
              <w:rPr>
                <w:rFonts w:ascii="Arial" w:hAnsi="Arial" w:cs="Arial"/>
                <w:b/>
                <w:bCs/>
                <w:sz w:val="14"/>
                <w:szCs w:val="14"/>
              </w:rPr>
              <w:t>Valor: el valor de la actividad, será acorde a las condiciones del presente ítem</w:t>
            </w:r>
          </w:p>
        </w:tc>
        <w:tc>
          <w:tcPr>
            <w:tcW w:w="1559" w:type="dxa"/>
            <w:vAlign w:val="center"/>
          </w:tcPr>
          <w:p w14:paraId="19F19265" w14:textId="7458DE6A" w:rsidR="00373DF7" w:rsidRPr="00DA165C" w:rsidRDefault="00373DF7" w:rsidP="00D22747">
            <w:pPr>
              <w:pStyle w:val="Sinespaciado1"/>
              <w:jc w:val="center"/>
              <w:rPr>
                <w:rFonts w:ascii="Arial" w:hAnsi="Arial" w:cs="Arial"/>
                <w:color w:val="00B050"/>
                <w:sz w:val="14"/>
                <w:szCs w:val="14"/>
              </w:rPr>
            </w:pPr>
            <w:r w:rsidRPr="00DA165C">
              <w:rPr>
                <w:rFonts w:ascii="Arial" w:hAnsi="Arial" w:cs="Arial"/>
                <w:sz w:val="14"/>
                <w:szCs w:val="14"/>
              </w:rPr>
              <w:t>$2.550.000,00</w:t>
            </w:r>
          </w:p>
        </w:tc>
        <w:tc>
          <w:tcPr>
            <w:tcW w:w="1417" w:type="dxa"/>
            <w:vAlign w:val="center"/>
          </w:tcPr>
          <w:p w14:paraId="2EA7C778" w14:textId="56F68E1A" w:rsidR="00373DF7" w:rsidRPr="00DA165C" w:rsidRDefault="00373DF7" w:rsidP="00C237C8">
            <w:pPr>
              <w:pStyle w:val="Sinespaciado1"/>
              <w:jc w:val="center"/>
              <w:rPr>
                <w:rFonts w:ascii="Arial" w:hAnsi="Arial" w:cs="Arial"/>
                <w:sz w:val="14"/>
                <w:szCs w:val="14"/>
              </w:rPr>
            </w:pPr>
            <w:r w:rsidRPr="00DA165C">
              <w:rPr>
                <w:rFonts w:ascii="Arial" w:hAnsi="Arial" w:cs="Arial"/>
                <w:color w:val="00B050"/>
                <w:sz w:val="14"/>
                <w:szCs w:val="14"/>
              </w:rPr>
              <w:t>$ 2.200.000,00</w:t>
            </w:r>
          </w:p>
        </w:tc>
        <w:tc>
          <w:tcPr>
            <w:tcW w:w="1418" w:type="dxa"/>
            <w:vAlign w:val="center"/>
          </w:tcPr>
          <w:p w14:paraId="12804675" w14:textId="3C17B93F" w:rsidR="00373DF7" w:rsidRPr="00DA165C" w:rsidRDefault="00373DF7" w:rsidP="00C237C8">
            <w:pPr>
              <w:pStyle w:val="Sinespaciado1"/>
              <w:jc w:val="center"/>
              <w:rPr>
                <w:rFonts w:ascii="Arial" w:hAnsi="Arial" w:cs="Arial"/>
                <w:sz w:val="14"/>
                <w:szCs w:val="14"/>
              </w:rPr>
            </w:pPr>
            <w:r w:rsidRPr="00DA165C">
              <w:rPr>
                <w:rFonts w:ascii="Arial" w:hAnsi="Arial" w:cs="Arial"/>
                <w:sz w:val="14"/>
                <w:szCs w:val="14"/>
              </w:rPr>
              <w:t>$ 3.500.500,00</w:t>
            </w:r>
          </w:p>
        </w:tc>
        <w:tc>
          <w:tcPr>
            <w:tcW w:w="1276" w:type="dxa"/>
            <w:vAlign w:val="center"/>
          </w:tcPr>
          <w:p w14:paraId="6389DAC5" w14:textId="204AF96C"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$ 2.200.000,00</w:t>
            </w:r>
          </w:p>
        </w:tc>
      </w:tr>
      <w:tr w:rsidR="00373DF7" w:rsidRPr="00DA165C" w14:paraId="26B76607" w14:textId="77777777" w:rsidTr="00373DF7">
        <w:trPr>
          <w:trHeight w:val="50"/>
        </w:trPr>
        <w:tc>
          <w:tcPr>
            <w:tcW w:w="709" w:type="dxa"/>
            <w:vAlign w:val="center"/>
          </w:tcPr>
          <w:p w14:paraId="5ADC8582"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11</w:t>
            </w:r>
          </w:p>
        </w:tc>
        <w:tc>
          <w:tcPr>
            <w:tcW w:w="2835" w:type="dxa"/>
            <w:vAlign w:val="center"/>
          </w:tcPr>
          <w:p w14:paraId="58FAA5D7" w14:textId="77777777" w:rsidR="00373DF7" w:rsidRPr="00DA165C" w:rsidRDefault="00373DF7">
            <w:pPr>
              <w:pStyle w:val="Sinespaciado1"/>
              <w:jc w:val="both"/>
              <w:rPr>
                <w:rStyle w:val="Hipervnculo"/>
                <w:rFonts w:ascii="Arial" w:hAnsi="Arial" w:cs="Arial"/>
                <w:color w:val="auto"/>
                <w:sz w:val="14"/>
                <w:szCs w:val="14"/>
                <w:u w:val="none"/>
              </w:rPr>
            </w:pPr>
            <w:r w:rsidRPr="00DA165C">
              <w:rPr>
                <w:rFonts w:ascii="Arial" w:hAnsi="Arial" w:cs="Arial"/>
                <w:b/>
                <w:bCs/>
                <w:sz w:val="14"/>
                <w:szCs w:val="14"/>
              </w:rPr>
              <w:t>SHOW MUSICAL:</w:t>
            </w:r>
            <w:r w:rsidRPr="00DA165C">
              <w:rPr>
                <w:rFonts w:ascii="Arial" w:hAnsi="Arial" w:cs="Arial"/>
                <w:b/>
                <w:bCs/>
                <w:sz w:val="14"/>
                <w:szCs w:val="14"/>
              </w:rPr>
              <w:br/>
            </w:r>
            <w:r w:rsidRPr="00DA165C">
              <w:rPr>
                <w:rFonts w:ascii="Arial" w:hAnsi="Arial" w:cs="Arial"/>
                <w:b/>
                <w:bCs/>
                <w:sz w:val="14"/>
                <w:szCs w:val="14"/>
              </w:rPr>
              <w:br/>
            </w:r>
            <w:r w:rsidRPr="00DA165C">
              <w:rPr>
                <w:rFonts w:ascii="Arial" w:hAnsi="Arial" w:cs="Arial"/>
                <w:sz w:val="14"/>
                <w:szCs w:val="14"/>
              </w:rPr>
              <w:t xml:space="preserve">Actividad en vivo por un término de duración de dos horas el cual debe de componerse de un cantante con su orquesta y toda la logística necesaria para la presentación del acto musical, en espacio abierto o cerrado de acuerdo a las indicaciones del supervisor del contrato, según la unidad que corresponda. </w:t>
            </w:r>
            <w:r w:rsidRPr="00DA165C">
              <w:rPr>
                <w:rFonts w:ascii="Arial" w:hAnsi="Arial" w:cs="Arial"/>
                <w:sz w:val="14"/>
                <w:szCs w:val="14"/>
              </w:rPr>
              <w:br/>
            </w:r>
            <w:r w:rsidRPr="00DA165C">
              <w:rPr>
                <w:rFonts w:ascii="Arial" w:hAnsi="Arial" w:cs="Arial"/>
                <w:sz w:val="14"/>
                <w:szCs w:val="14"/>
              </w:rPr>
              <w:br/>
              <w:t>V</w:t>
            </w:r>
            <w:r w:rsidRPr="00DA165C">
              <w:rPr>
                <w:rFonts w:ascii="Arial" w:hAnsi="Arial" w:cs="Arial"/>
                <w:b/>
                <w:bCs/>
                <w:sz w:val="14"/>
                <w:szCs w:val="14"/>
              </w:rPr>
              <w:t>alor: el valor del show, será acorde a las condiciones del presente ítem.</w:t>
            </w:r>
          </w:p>
        </w:tc>
        <w:tc>
          <w:tcPr>
            <w:tcW w:w="1559" w:type="dxa"/>
            <w:vAlign w:val="center"/>
          </w:tcPr>
          <w:p w14:paraId="06EDD154" w14:textId="1D3485B2"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$4.140.000,00</w:t>
            </w:r>
          </w:p>
        </w:tc>
        <w:tc>
          <w:tcPr>
            <w:tcW w:w="1417" w:type="dxa"/>
            <w:vAlign w:val="center"/>
          </w:tcPr>
          <w:p w14:paraId="02612AD1" w14:textId="5B4F1AEE"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$ 3.500.000,00</w:t>
            </w:r>
          </w:p>
        </w:tc>
        <w:tc>
          <w:tcPr>
            <w:tcW w:w="1418" w:type="dxa"/>
            <w:vAlign w:val="center"/>
          </w:tcPr>
          <w:p w14:paraId="68E4365E" w14:textId="3DEE24B9"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$ 3.900.000,00</w:t>
            </w:r>
          </w:p>
        </w:tc>
        <w:tc>
          <w:tcPr>
            <w:tcW w:w="1276" w:type="dxa"/>
            <w:vAlign w:val="center"/>
          </w:tcPr>
          <w:p w14:paraId="6C843378" w14:textId="03362946"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$ 3.500.000,00</w:t>
            </w:r>
          </w:p>
        </w:tc>
      </w:tr>
      <w:tr w:rsidR="00373DF7" w:rsidRPr="00DA165C" w14:paraId="1DEC50D4" w14:textId="77777777" w:rsidTr="00D22747">
        <w:trPr>
          <w:trHeight w:val="50"/>
        </w:trPr>
        <w:tc>
          <w:tcPr>
            <w:tcW w:w="709" w:type="dxa"/>
            <w:vAlign w:val="center"/>
          </w:tcPr>
          <w:p w14:paraId="64D1CF84" w14:textId="77777777" w:rsidR="00373DF7" w:rsidRPr="00DA165C" w:rsidRDefault="00373DF7">
            <w:pPr>
              <w:pStyle w:val="Sinespaciado1"/>
              <w:jc w:val="center"/>
              <w:rPr>
                <w:rStyle w:val="Hipervnculo"/>
                <w:rFonts w:ascii="Arial" w:hAnsi="Arial" w:cs="Arial"/>
                <w:b/>
                <w:bCs/>
                <w:color w:val="auto"/>
                <w:sz w:val="14"/>
                <w:szCs w:val="14"/>
                <w:u w:val="none"/>
              </w:rPr>
            </w:pPr>
            <w:r w:rsidRPr="00DA165C">
              <w:rPr>
                <w:rStyle w:val="Hipervnculo"/>
                <w:rFonts w:ascii="Arial" w:hAnsi="Arial" w:cs="Arial"/>
                <w:b/>
                <w:bCs/>
                <w:color w:val="auto"/>
                <w:sz w:val="14"/>
                <w:szCs w:val="14"/>
                <w:u w:val="none"/>
              </w:rPr>
              <w:t>12</w:t>
            </w:r>
          </w:p>
        </w:tc>
        <w:tc>
          <w:tcPr>
            <w:tcW w:w="2835" w:type="dxa"/>
            <w:vAlign w:val="center"/>
          </w:tcPr>
          <w:p w14:paraId="6012E4E6" w14:textId="77777777" w:rsidR="00373DF7" w:rsidRPr="00DA165C" w:rsidRDefault="00373DF7">
            <w:pPr>
              <w:jc w:val="both"/>
              <w:rPr>
                <w:rStyle w:val="Hipervnculo"/>
                <w:rFonts w:ascii="Arial" w:eastAsia="Calibri" w:hAnsi="Arial" w:cs="Arial"/>
                <w:bCs/>
                <w:color w:val="auto"/>
                <w:sz w:val="14"/>
                <w:szCs w:val="14"/>
                <w:u w:val="none"/>
              </w:rPr>
            </w:pPr>
            <w:r w:rsidRPr="00DA165C">
              <w:rPr>
                <w:rFonts w:ascii="Arial" w:hAnsi="Arial" w:cs="Arial"/>
                <w:b/>
                <w:bCs/>
                <w:sz w:val="14"/>
                <w:szCs w:val="14"/>
              </w:rPr>
              <w:t>DECORACION DEL LUGAR A BASE DE GLOBOS</w:t>
            </w:r>
            <w:r w:rsidRPr="00DA165C">
              <w:rPr>
                <w:rFonts w:ascii="Arial" w:hAnsi="Arial" w:cs="Arial"/>
                <w:b/>
                <w:bCs/>
                <w:sz w:val="14"/>
                <w:szCs w:val="14"/>
              </w:rPr>
              <w:br/>
            </w:r>
            <w:r w:rsidRPr="00DA165C">
              <w:rPr>
                <w:rFonts w:ascii="Arial" w:hAnsi="Arial" w:cs="Arial"/>
                <w:b/>
                <w:bCs/>
                <w:sz w:val="14"/>
                <w:szCs w:val="14"/>
              </w:rPr>
              <w:br/>
            </w:r>
            <w:r w:rsidRPr="00DA165C">
              <w:rPr>
                <w:rFonts w:ascii="Arial" w:hAnsi="Arial" w:cs="Arial"/>
                <w:sz w:val="14"/>
                <w:szCs w:val="14"/>
              </w:rPr>
              <w:t xml:space="preserve">Globos de diferentes tamaños y colores que se adecuen a recintos cerrados con mobiliario según corresponda la celebración a decorar. </w:t>
            </w:r>
            <w:r w:rsidRPr="00DA165C">
              <w:rPr>
                <w:rFonts w:ascii="Arial" w:hAnsi="Arial" w:cs="Arial"/>
                <w:sz w:val="14"/>
                <w:szCs w:val="14"/>
              </w:rPr>
              <w:br/>
            </w:r>
            <w:r w:rsidRPr="00DA165C">
              <w:rPr>
                <w:rFonts w:ascii="Arial" w:hAnsi="Arial" w:cs="Arial"/>
                <w:sz w:val="14"/>
                <w:szCs w:val="14"/>
              </w:rPr>
              <w:br/>
              <w:t>V</w:t>
            </w:r>
            <w:r w:rsidRPr="00DA165C">
              <w:rPr>
                <w:rFonts w:ascii="Arial" w:hAnsi="Arial" w:cs="Arial"/>
                <w:b/>
                <w:bCs/>
                <w:sz w:val="14"/>
                <w:szCs w:val="14"/>
              </w:rPr>
              <w:t>alor: el valor del show, será acorde a las condiciones del presente ítem.</w:t>
            </w:r>
          </w:p>
        </w:tc>
        <w:tc>
          <w:tcPr>
            <w:tcW w:w="1559" w:type="dxa"/>
            <w:vAlign w:val="center"/>
          </w:tcPr>
          <w:p w14:paraId="1932572A" w14:textId="29731982" w:rsidR="00373DF7" w:rsidRPr="00DA165C" w:rsidRDefault="00373DF7" w:rsidP="00D22747">
            <w:pPr>
              <w:pStyle w:val="Sinespaciado1"/>
              <w:jc w:val="center"/>
              <w:rPr>
                <w:rFonts w:ascii="Arial" w:hAnsi="Arial" w:cs="Arial"/>
                <w:sz w:val="14"/>
                <w:szCs w:val="14"/>
              </w:rPr>
            </w:pPr>
            <w:r w:rsidRPr="00DA165C">
              <w:rPr>
                <w:rFonts w:ascii="Arial" w:hAnsi="Arial" w:cs="Arial"/>
                <w:color w:val="00B050"/>
                <w:sz w:val="14"/>
                <w:szCs w:val="14"/>
              </w:rPr>
              <w:t>$672.750,00</w:t>
            </w:r>
          </w:p>
        </w:tc>
        <w:tc>
          <w:tcPr>
            <w:tcW w:w="1417" w:type="dxa"/>
            <w:vAlign w:val="center"/>
          </w:tcPr>
          <w:p w14:paraId="753AB409" w14:textId="78CF810E"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$1.100.000,00</w:t>
            </w:r>
          </w:p>
        </w:tc>
        <w:tc>
          <w:tcPr>
            <w:tcW w:w="1418" w:type="dxa"/>
            <w:vAlign w:val="center"/>
          </w:tcPr>
          <w:p w14:paraId="175C13BC" w14:textId="4C77E207" w:rsidR="00373DF7" w:rsidRPr="00DA165C" w:rsidRDefault="00373DF7" w:rsidP="00D22747">
            <w:pPr>
              <w:pStyle w:val="Sinespaciado1"/>
              <w:jc w:val="center"/>
              <w:rPr>
                <w:rFonts w:ascii="Arial" w:hAnsi="Arial" w:cs="Arial"/>
                <w:sz w:val="14"/>
                <w:szCs w:val="14"/>
              </w:rPr>
            </w:pPr>
            <w:r w:rsidRPr="00DA165C">
              <w:rPr>
                <w:rFonts w:ascii="Arial" w:hAnsi="Arial" w:cs="Arial"/>
                <w:sz w:val="14"/>
                <w:szCs w:val="14"/>
              </w:rPr>
              <w:t>$ 3.208.500,00</w:t>
            </w:r>
          </w:p>
        </w:tc>
        <w:tc>
          <w:tcPr>
            <w:tcW w:w="1276" w:type="dxa"/>
            <w:vAlign w:val="center"/>
          </w:tcPr>
          <w:p w14:paraId="3B4695C4" w14:textId="0BE23296" w:rsidR="00373DF7" w:rsidRPr="00DA165C" w:rsidRDefault="00373DF7" w:rsidP="00D22747">
            <w:pPr>
              <w:pStyle w:val="Sinespaciado1"/>
              <w:jc w:val="center"/>
              <w:rPr>
                <w:rStyle w:val="Hipervnculo"/>
                <w:rFonts w:ascii="Arial" w:hAnsi="Arial" w:cs="Arial"/>
                <w:b/>
                <w:bCs/>
                <w:color w:val="auto"/>
                <w:sz w:val="14"/>
                <w:szCs w:val="14"/>
                <w:u w:val="none"/>
              </w:rPr>
            </w:pPr>
            <w:r w:rsidRPr="00DA165C">
              <w:rPr>
                <w:rFonts w:ascii="Arial" w:hAnsi="Arial" w:cs="Arial"/>
                <w:sz w:val="14"/>
                <w:szCs w:val="14"/>
              </w:rPr>
              <w:t>$672.750,00</w:t>
            </w:r>
          </w:p>
        </w:tc>
      </w:tr>
    </w:tbl>
    <w:p w14:paraId="0DE59994" w14:textId="77777777" w:rsidR="005E26FE" w:rsidRPr="00DA165C" w:rsidRDefault="005E26FE">
      <w:pPr>
        <w:pStyle w:val="Sinespaciado1"/>
        <w:jc w:val="both"/>
        <w:rPr>
          <w:rFonts w:ascii="Arial" w:eastAsia="Arial Unicode MS" w:hAnsi="Arial" w:cs="Arial"/>
          <w:b/>
          <w:bCs/>
          <w:sz w:val="20"/>
          <w:szCs w:val="20"/>
        </w:rPr>
      </w:pPr>
    </w:p>
    <w:bookmarkEnd w:id="52"/>
    <w:p w14:paraId="3C417DF6" w14:textId="7EF27DA3" w:rsidR="005E26FE" w:rsidRPr="00DA165C" w:rsidRDefault="001F0106">
      <w:pPr>
        <w:pStyle w:val="Prrafodelista"/>
        <w:tabs>
          <w:tab w:val="left" w:pos="240"/>
        </w:tabs>
        <w:ind w:left="0"/>
        <w:jc w:val="both"/>
        <w:rPr>
          <w:rFonts w:ascii="Arial" w:hAnsi="Arial" w:cs="Arial"/>
          <w:sz w:val="20"/>
          <w:szCs w:val="20"/>
        </w:rPr>
      </w:pPr>
      <w:r w:rsidRPr="00DA165C">
        <w:rPr>
          <w:rFonts w:ascii="Arial" w:hAnsi="Arial" w:cs="Arial"/>
          <w:b/>
          <w:bCs/>
          <w:sz w:val="20"/>
          <w:szCs w:val="20"/>
        </w:rPr>
        <w:t>Nota 1</w:t>
      </w:r>
      <w:r w:rsidRPr="00DA165C">
        <w:rPr>
          <w:rFonts w:ascii="Arial" w:hAnsi="Arial" w:cs="Arial"/>
          <w:sz w:val="20"/>
          <w:szCs w:val="20"/>
        </w:rPr>
        <w:t xml:space="preserve">: </w:t>
      </w:r>
      <w:r w:rsidR="005F4E05" w:rsidRPr="00DA165C">
        <w:rPr>
          <w:rFonts w:ascii="Arial" w:hAnsi="Arial" w:cs="Arial"/>
          <w:sz w:val="20"/>
          <w:szCs w:val="20"/>
        </w:rPr>
        <w:t xml:space="preserve">de </w:t>
      </w:r>
      <w:r w:rsidRPr="00DA165C">
        <w:rPr>
          <w:rFonts w:ascii="Arial" w:hAnsi="Arial" w:cs="Arial"/>
          <w:sz w:val="20"/>
          <w:szCs w:val="20"/>
        </w:rPr>
        <w:t xml:space="preserve">las </w:t>
      </w:r>
      <w:r w:rsidR="005F4E05" w:rsidRPr="00DA165C">
        <w:rPr>
          <w:rFonts w:ascii="Arial" w:hAnsi="Arial" w:cs="Arial"/>
          <w:sz w:val="20"/>
          <w:szCs w:val="20"/>
        </w:rPr>
        <w:t>0</w:t>
      </w:r>
      <w:r w:rsidR="00E84881" w:rsidRPr="00DA165C">
        <w:rPr>
          <w:rFonts w:ascii="Arial" w:hAnsi="Arial" w:cs="Arial"/>
          <w:sz w:val="20"/>
          <w:szCs w:val="20"/>
        </w:rPr>
        <w:t>3</w:t>
      </w:r>
      <w:r w:rsidR="005F4E05" w:rsidRPr="00DA165C">
        <w:rPr>
          <w:rFonts w:ascii="Arial" w:hAnsi="Arial" w:cs="Arial"/>
          <w:sz w:val="20"/>
          <w:szCs w:val="20"/>
        </w:rPr>
        <w:t xml:space="preserve"> </w:t>
      </w:r>
      <w:r w:rsidRPr="00DA165C">
        <w:rPr>
          <w:rFonts w:ascii="Arial" w:hAnsi="Arial" w:cs="Arial"/>
          <w:sz w:val="20"/>
          <w:szCs w:val="20"/>
        </w:rPr>
        <w:t xml:space="preserve">cotizaciones obtenidas por la entidad, se </w:t>
      </w:r>
      <w:r w:rsidR="009A3526" w:rsidRPr="00DA165C">
        <w:rPr>
          <w:rFonts w:ascii="Arial" w:hAnsi="Arial" w:cs="Arial"/>
          <w:sz w:val="20"/>
          <w:szCs w:val="20"/>
        </w:rPr>
        <w:t>adquirió</w:t>
      </w:r>
      <w:r w:rsidRPr="00DA165C">
        <w:rPr>
          <w:rFonts w:ascii="Arial" w:hAnsi="Arial" w:cs="Arial"/>
          <w:sz w:val="20"/>
          <w:szCs w:val="20"/>
        </w:rPr>
        <w:t xml:space="preserve"> </w:t>
      </w:r>
      <w:r w:rsidR="005F4E05" w:rsidRPr="00DA165C">
        <w:rPr>
          <w:rFonts w:ascii="Arial" w:hAnsi="Arial" w:cs="Arial"/>
          <w:sz w:val="20"/>
          <w:szCs w:val="20"/>
        </w:rPr>
        <w:t>0</w:t>
      </w:r>
      <w:r w:rsidR="00E84881" w:rsidRPr="00DA165C">
        <w:rPr>
          <w:rFonts w:ascii="Arial" w:hAnsi="Arial" w:cs="Arial"/>
          <w:sz w:val="20"/>
          <w:szCs w:val="20"/>
        </w:rPr>
        <w:t>1</w:t>
      </w:r>
      <w:r w:rsidR="005F4E05" w:rsidRPr="00DA165C">
        <w:rPr>
          <w:rFonts w:ascii="Arial" w:hAnsi="Arial" w:cs="Arial"/>
          <w:sz w:val="20"/>
          <w:szCs w:val="20"/>
        </w:rPr>
        <w:t xml:space="preserve"> </w:t>
      </w:r>
      <w:r w:rsidRPr="00DA165C">
        <w:rPr>
          <w:rFonts w:ascii="Arial" w:hAnsi="Arial" w:cs="Arial"/>
          <w:sz w:val="20"/>
          <w:szCs w:val="20"/>
        </w:rPr>
        <w:t xml:space="preserve">vía correo electrónico con empresas dedicadas a este tipo de actividad comercial, puesto que, una vez se publicó solicitud de información bajo el </w:t>
      </w:r>
      <w:r w:rsidR="009A3526" w:rsidRPr="00DA165C">
        <w:rPr>
          <w:rFonts w:ascii="Arial" w:hAnsi="Arial" w:cs="Arial"/>
          <w:sz w:val="20"/>
          <w:szCs w:val="20"/>
        </w:rPr>
        <w:t>número</w:t>
      </w:r>
      <w:r w:rsidRPr="00DA165C">
        <w:rPr>
          <w:rFonts w:ascii="Arial" w:hAnsi="Arial" w:cs="Arial"/>
          <w:sz w:val="20"/>
          <w:szCs w:val="20"/>
        </w:rPr>
        <w:t xml:space="preserve"> ESSUM-01</w:t>
      </w:r>
      <w:r w:rsidR="003E6F34" w:rsidRPr="00DA165C">
        <w:rPr>
          <w:rFonts w:ascii="Arial" w:hAnsi="Arial" w:cs="Arial"/>
          <w:sz w:val="20"/>
          <w:szCs w:val="20"/>
        </w:rPr>
        <w:t>5</w:t>
      </w:r>
      <w:r w:rsidRPr="00DA165C">
        <w:rPr>
          <w:rFonts w:ascii="Arial" w:hAnsi="Arial" w:cs="Arial"/>
          <w:sz w:val="20"/>
          <w:szCs w:val="20"/>
        </w:rPr>
        <w:t xml:space="preserve"> el pasado 2</w:t>
      </w:r>
      <w:r w:rsidR="00EA723C" w:rsidRPr="00DA165C">
        <w:rPr>
          <w:rFonts w:ascii="Arial" w:hAnsi="Arial" w:cs="Arial"/>
          <w:sz w:val="20"/>
          <w:szCs w:val="20"/>
        </w:rPr>
        <w:t>0</w:t>
      </w:r>
      <w:r w:rsidRPr="00DA165C">
        <w:rPr>
          <w:rFonts w:ascii="Arial" w:hAnsi="Arial" w:cs="Arial"/>
          <w:sz w:val="20"/>
          <w:szCs w:val="20"/>
        </w:rPr>
        <w:t xml:space="preserve"> de </w:t>
      </w:r>
      <w:r w:rsidR="001757F1" w:rsidRPr="00DA165C">
        <w:rPr>
          <w:rFonts w:ascii="Arial" w:hAnsi="Arial" w:cs="Arial"/>
          <w:sz w:val="20"/>
          <w:szCs w:val="20"/>
        </w:rPr>
        <w:t>febrero</w:t>
      </w:r>
      <w:r w:rsidRPr="00DA165C">
        <w:rPr>
          <w:rFonts w:ascii="Arial" w:hAnsi="Arial" w:cs="Arial"/>
          <w:sz w:val="20"/>
          <w:szCs w:val="20"/>
        </w:rPr>
        <w:t xml:space="preserve"> de 202</w:t>
      </w:r>
      <w:r w:rsidR="001757F1" w:rsidRPr="00DA165C">
        <w:rPr>
          <w:rFonts w:ascii="Arial" w:hAnsi="Arial" w:cs="Arial"/>
          <w:sz w:val="20"/>
          <w:szCs w:val="20"/>
        </w:rPr>
        <w:t>6</w:t>
      </w:r>
      <w:r w:rsidRPr="00DA165C">
        <w:rPr>
          <w:rFonts w:ascii="Arial" w:hAnsi="Arial" w:cs="Arial"/>
          <w:sz w:val="20"/>
          <w:szCs w:val="20"/>
        </w:rPr>
        <w:t xml:space="preserve">, se invitaron </w:t>
      </w:r>
      <w:r w:rsidR="003E6F34" w:rsidRPr="00DA165C">
        <w:rPr>
          <w:rFonts w:ascii="Arial" w:hAnsi="Arial" w:cs="Arial"/>
          <w:sz w:val="20"/>
          <w:szCs w:val="20"/>
        </w:rPr>
        <w:t>1617</w:t>
      </w:r>
      <w:r w:rsidRPr="00DA165C">
        <w:rPr>
          <w:rFonts w:ascii="Arial" w:hAnsi="Arial" w:cs="Arial"/>
          <w:sz w:val="20"/>
          <w:szCs w:val="20"/>
        </w:rPr>
        <w:t xml:space="preserve"> posibles proveedores, </w:t>
      </w:r>
      <w:r w:rsidR="005F4E05" w:rsidRPr="00DA165C">
        <w:rPr>
          <w:rFonts w:ascii="Arial" w:hAnsi="Arial" w:cs="Arial"/>
          <w:sz w:val="20"/>
          <w:szCs w:val="20"/>
        </w:rPr>
        <w:t>de los cuales 02</w:t>
      </w:r>
      <w:r w:rsidRPr="00DA165C">
        <w:rPr>
          <w:rFonts w:ascii="Arial" w:hAnsi="Arial" w:cs="Arial"/>
          <w:sz w:val="20"/>
          <w:szCs w:val="20"/>
        </w:rPr>
        <w:t xml:space="preserve"> aport</w:t>
      </w:r>
      <w:r w:rsidR="005F4E05" w:rsidRPr="00DA165C">
        <w:rPr>
          <w:rFonts w:ascii="Arial" w:hAnsi="Arial" w:cs="Arial"/>
          <w:sz w:val="20"/>
          <w:szCs w:val="20"/>
        </w:rPr>
        <w:t>aron</w:t>
      </w:r>
      <w:r w:rsidRPr="00DA165C">
        <w:rPr>
          <w:rFonts w:ascii="Arial" w:hAnsi="Arial" w:cs="Arial"/>
          <w:sz w:val="20"/>
          <w:szCs w:val="20"/>
        </w:rPr>
        <w:t xml:space="preserve"> la respectiva información. </w:t>
      </w:r>
    </w:p>
    <w:p w14:paraId="378A0CE0" w14:textId="77777777" w:rsidR="005E26FE" w:rsidRPr="00DA165C" w:rsidRDefault="005E26FE">
      <w:pPr>
        <w:pStyle w:val="Prrafodelista"/>
        <w:tabs>
          <w:tab w:val="left" w:pos="240"/>
        </w:tabs>
        <w:ind w:left="0"/>
        <w:jc w:val="both"/>
        <w:rPr>
          <w:rFonts w:ascii="Arial" w:hAnsi="Arial" w:cs="Arial"/>
          <w:sz w:val="20"/>
          <w:szCs w:val="20"/>
        </w:rPr>
      </w:pPr>
    </w:p>
    <w:p w14:paraId="461CC44B" w14:textId="77777777" w:rsidR="005E26FE" w:rsidRPr="00DA165C" w:rsidRDefault="001F0106">
      <w:pPr>
        <w:pStyle w:val="Sinespaciado1"/>
        <w:numPr>
          <w:ilvl w:val="1"/>
          <w:numId w:val="23"/>
        </w:numPr>
        <w:rPr>
          <w:rFonts w:ascii="Arial" w:hAnsi="Arial" w:cs="Arial"/>
          <w:b/>
          <w:bCs/>
          <w:sz w:val="20"/>
          <w:szCs w:val="20"/>
        </w:rPr>
      </w:pPr>
      <w:bookmarkStart w:id="53" w:name="_Hlk137141988"/>
      <w:r w:rsidRPr="00DA165C">
        <w:rPr>
          <w:rFonts w:ascii="Arial" w:hAnsi="Arial" w:cs="Arial"/>
          <w:b/>
          <w:bCs/>
          <w:sz w:val="20"/>
          <w:szCs w:val="20"/>
        </w:rPr>
        <w:t>ANÁLISIS DEL VALOR ESTIMADO</w:t>
      </w:r>
    </w:p>
    <w:p w14:paraId="58A33FB2" w14:textId="77777777" w:rsidR="005E26FE" w:rsidRPr="00DA165C" w:rsidRDefault="005E26FE">
      <w:pPr>
        <w:pStyle w:val="Sinespaciado1"/>
        <w:rPr>
          <w:rFonts w:ascii="Arial" w:hAnsi="Arial" w:cs="Arial"/>
          <w:b/>
          <w:bCs/>
          <w:sz w:val="20"/>
          <w:szCs w:val="20"/>
        </w:rPr>
      </w:pPr>
    </w:p>
    <w:p w14:paraId="09CF7053"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I. SECCION DE ALIMENTOS</w:t>
      </w:r>
    </w:p>
    <w:p w14:paraId="7614DFC3" w14:textId="77777777" w:rsidR="005E26FE" w:rsidRPr="00DA165C" w:rsidRDefault="005E26FE">
      <w:pPr>
        <w:pStyle w:val="Sinespaciado1"/>
        <w:rPr>
          <w:rFonts w:ascii="Arial" w:hAnsi="Arial" w:cs="Arial"/>
          <w:b/>
          <w:bCs/>
          <w:sz w:val="20"/>
          <w:szCs w:val="20"/>
        </w:rPr>
      </w:pPr>
    </w:p>
    <w:tbl>
      <w:tblPr>
        <w:tblW w:w="9918" w:type="dxa"/>
        <w:jc w:val="center"/>
        <w:tblLayout w:type="fixed"/>
        <w:tblCellMar>
          <w:left w:w="70" w:type="dxa"/>
          <w:right w:w="70" w:type="dxa"/>
        </w:tblCellMar>
        <w:tblLook w:val="04A0" w:firstRow="1" w:lastRow="0" w:firstColumn="1" w:lastColumn="0" w:noHBand="0" w:noVBand="1"/>
      </w:tblPr>
      <w:tblGrid>
        <w:gridCol w:w="579"/>
        <w:gridCol w:w="2960"/>
        <w:gridCol w:w="851"/>
        <w:gridCol w:w="828"/>
        <w:gridCol w:w="1581"/>
        <w:gridCol w:w="1505"/>
        <w:gridCol w:w="1614"/>
      </w:tblGrid>
      <w:tr w:rsidR="005E26FE" w:rsidRPr="00DA165C" w14:paraId="3208F106"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9D94436"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ÍTEM</w:t>
            </w:r>
          </w:p>
        </w:tc>
        <w:tc>
          <w:tcPr>
            <w:tcW w:w="2960" w:type="dxa"/>
            <w:tcBorders>
              <w:top w:val="single" w:sz="4" w:space="0" w:color="auto"/>
              <w:left w:val="single" w:sz="4" w:space="0" w:color="auto"/>
              <w:bottom w:val="single" w:sz="4" w:space="0" w:color="auto"/>
              <w:right w:val="single" w:sz="4" w:space="0" w:color="auto"/>
            </w:tcBorders>
            <w:shd w:val="clear" w:color="auto" w:fill="C0C0C0"/>
            <w:vAlign w:val="center"/>
          </w:tcPr>
          <w:p w14:paraId="3F1A9592"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DESCRIPCIÓN</w:t>
            </w:r>
          </w:p>
        </w:tc>
        <w:tc>
          <w:tcPr>
            <w:tcW w:w="851"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79E8E697"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 SECOP</w:t>
            </w:r>
          </w:p>
        </w:tc>
        <w:tc>
          <w:tcPr>
            <w:tcW w:w="828" w:type="dxa"/>
            <w:tcBorders>
              <w:top w:val="single" w:sz="4" w:space="0" w:color="auto"/>
              <w:left w:val="single" w:sz="4" w:space="0" w:color="auto"/>
              <w:bottom w:val="single" w:sz="4" w:space="0" w:color="auto"/>
              <w:right w:val="single" w:sz="4" w:space="0" w:color="auto"/>
            </w:tcBorders>
            <w:shd w:val="clear" w:color="auto" w:fill="C0C0C0"/>
            <w:vAlign w:val="center"/>
          </w:tcPr>
          <w:p w14:paraId="76E325EA"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CATÁLOGO</w:t>
            </w:r>
          </w:p>
        </w:tc>
        <w:tc>
          <w:tcPr>
            <w:tcW w:w="1581" w:type="dxa"/>
            <w:tcBorders>
              <w:top w:val="single" w:sz="4" w:space="0" w:color="auto"/>
              <w:left w:val="single" w:sz="4" w:space="0" w:color="auto"/>
              <w:bottom w:val="single" w:sz="4" w:space="0" w:color="auto"/>
              <w:right w:val="single" w:sz="4" w:space="0" w:color="auto"/>
            </w:tcBorders>
            <w:shd w:val="clear" w:color="auto" w:fill="C0C0C0"/>
            <w:vAlign w:val="center"/>
          </w:tcPr>
          <w:p w14:paraId="033273FA"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HISTÓRICOS PROYECTADOS</w:t>
            </w:r>
          </w:p>
        </w:tc>
        <w:tc>
          <w:tcPr>
            <w:tcW w:w="1505" w:type="dxa"/>
            <w:tcBorders>
              <w:top w:val="single" w:sz="4" w:space="0" w:color="auto"/>
              <w:left w:val="single" w:sz="4" w:space="0" w:color="auto"/>
              <w:bottom w:val="single" w:sz="4" w:space="0" w:color="auto"/>
              <w:right w:val="single" w:sz="4" w:space="0" w:color="auto"/>
            </w:tcBorders>
            <w:shd w:val="clear" w:color="auto" w:fill="C0C0C0"/>
            <w:vAlign w:val="center"/>
          </w:tcPr>
          <w:p w14:paraId="4197FBF0"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MERCADO</w:t>
            </w:r>
          </w:p>
        </w:tc>
        <w:tc>
          <w:tcPr>
            <w:tcW w:w="1614" w:type="dxa"/>
            <w:tcBorders>
              <w:top w:val="single" w:sz="4" w:space="0" w:color="auto"/>
              <w:left w:val="single" w:sz="4" w:space="0" w:color="auto"/>
              <w:bottom w:val="single" w:sz="4" w:space="0" w:color="auto"/>
              <w:right w:val="single" w:sz="4" w:space="0" w:color="auto"/>
            </w:tcBorders>
            <w:shd w:val="clear" w:color="auto" w:fill="C0C0C0"/>
            <w:vAlign w:val="center"/>
          </w:tcPr>
          <w:p w14:paraId="7EA8EFEA"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VALOR ESTIMADO</w:t>
            </w:r>
          </w:p>
        </w:tc>
      </w:tr>
      <w:tr w:rsidR="0008103E" w:rsidRPr="00DA165C" w14:paraId="23287367"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C134754" w14:textId="77777777" w:rsidR="0008103E" w:rsidRPr="00DA165C" w:rsidRDefault="0008103E" w:rsidP="0008103E">
            <w:pPr>
              <w:pStyle w:val="Sinespaciado1"/>
              <w:jc w:val="center"/>
              <w:rPr>
                <w:rFonts w:ascii="Arial" w:hAnsi="Arial" w:cs="Arial"/>
                <w:sz w:val="16"/>
                <w:szCs w:val="16"/>
              </w:rPr>
            </w:pPr>
            <w:r w:rsidRPr="00DA165C">
              <w:rPr>
                <w:rFonts w:ascii="Arial" w:hAnsi="Arial" w:cs="Arial"/>
                <w:sz w:val="16"/>
                <w:szCs w:val="16"/>
              </w:rPr>
              <w:t>1</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41452" w14:textId="77777777" w:rsidR="0008103E" w:rsidRPr="00DA165C" w:rsidRDefault="0008103E" w:rsidP="0008103E">
            <w:pPr>
              <w:pStyle w:val="Sinespaciado1"/>
              <w:jc w:val="both"/>
              <w:rPr>
                <w:rFonts w:ascii="Arial" w:hAnsi="Arial" w:cs="Arial"/>
                <w:sz w:val="10"/>
                <w:szCs w:val="10"/>
              </w:rPr>
            </w:pPr>
            <w:r w:rsidRPr="00DA165C">
              <w:rPr>
                <w:rFonts w:ascii="Arial" w:hAnsi="Arial" w:cs="Arial"/>
                <w:b/>
                <w:bCs/>
                <w:color w:val="000000"/>
                <w:sz w:val="16"/>
                <w:szCs w:val="16"/>
              </w:rPr>
              <w:t>REFRIGERIO TIPO 1:</w:t>
            </w:r>
            <w:r w:rsidRPr="00DA165C">
              <w:rPr>
                <w:rFonts w:ascii="Arial" w:hAnsi="Arial" w:cs="Arial"/>
                <w:color w:val="000000"/>
                <w:sz w:val="16"/>
                <w:szCs w:val="16"/>
              </w:rPr>
              <w:t xml:space="preserve"> Ensalada de frutas (400gr) a base de papaya, banano, mango, melón, fresa, piña caramelizada, uvas, kiwi, crema de leche 4 onzas y 10 gr de queso rallado, de marca reconocida, galleta dulce.  Servida en recipiente de material biodegradable con cubiertos del mismo material con tapa ajustable y/o servicio a la mesa.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3AC471B"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0D54A"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342BC" w14:textId="34B5A1A3"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D411BF" w14:textId="0A2BFC73"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$22.046,00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99226" w14:textId="3964D1D8"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$22.046,00</w:t>
            </w:r>
          </w:p>
        </w:tc>
      </w:tr>
      <w:tr w:rsidR="0008103E" w:rsidRPr="00DA165C" w14:paraId="4C5ADF96"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1E007B7"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4D464"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2:</w:t>
            </w:r>
            <w:r w:rsidRPr="00DA165C">
              <w:rPr>
                <w:rFonts w:ascii="Arial" w:hAnsi="Arial" w:cs="Arial"/>
                <w:color w:val="000000"/>
                <w:sz w:val="16"/>
                <w:szCs w:val="16"/>
              </w:rPr>
              <w:t xml:space="preserve"> Plato con pasabocas que contenga, mini pastel gloria 50 gr y corazones en hojaldre 100 gr, tabla de quesos 100 gr (grillete, queso curado, queso ahumado, queso de cabra, queso brie para untar) tabla de carnes frías (jamón ahumado, cabanos, pepperoni, salami, etc.) 100 gr, cascada de frutas surtidas (manzanas, uvas chilenas, fresas) organizar y combinar estos alimentos de forma decorativa. También se debe atender a los colores y a las formas de los elementos para que se cree armonía y quede una tabla elegante y bonita.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AA4E328"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B65C6"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C3A85" w14:textId="57B813F1"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DAEC6" w14:textId="62A30027"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$ 41.090,00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6AD16" w14:textId="1D59A43D"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$ 41.090,00</w:t>
            </w:r>
          </w:p>
        </w:tc>
      </w:tr>
      <w:tr w:rsidR="0008103E" w:rsidRPr="00DA165C" w14:paraId="07E5DE1C"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4058FB"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3</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27DB6"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3:</w:t>
            </w:r>
            <w:r w:rsidRPr="00DA165C">
              <w:rPr>
                <w:rFonts w:ascii="Arial" w:hAnsi="Arial" w:cs="Arial"/>
                <w:color w:val="000000"/>
                <w:sz w:val="16"/>
                <w:szCs w:val="16"/>
              </w:rPr>
              <w:t xml:space="preserve"> dos pinchos de pollo (120 gr) porción de papas a la francesa (100gr) Gaseosa en botella 250 ml o vaso de jugo 100% natural de 10 oz,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4BD7182"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83928"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57E76" w14:textId="5F47A135"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140EC" w14:textId="00026B1E"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$ 31.671,00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45F39" w14:textId="458B1CDA"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$ 31.671,00</w:t>
            </w:r>
          </w:p>
        </w:tc>
      </w:tr>
      <w:tr w:rsidR="0008103E" w:rsidRPr="00DA165C" w14:paraId="643417AE"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88687D4"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4</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59792"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4:</w:t>
            </w:r>
            <w:r w:rsidRPr="00DA165C">
              <w:rPr>
                <w:rFonts w:ascii="Arial" w:hAnsi="Arial" w:cs="Arial"/>
                <w:color w:val="000000"/>
                <w:sz w:val="16"/>
                <w:szCs w:val="16"/>
              </w:rPr>
              <w:t xml:space="preserve"> Sándwich en pan artesanal (80 gr) con jamón de marca reconocida (20 gr) queso de marca reconocido (20 gr) y lechuga fresca (5 gr), y rodajas de tomate fresco (5gr) gaseosa de 250 ml o vaso de jugo 100% natural de 10 oz.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64A7C9"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5ABA7"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6F325" w14:textId="72A98DE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AA53C" w14:textId="1F12B163"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$ 24.012,00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1E3FC" w14:textId="6EF82F67"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$ 24.012,00</w:t>
            </w:r>
          </w:p>
        </w:tc>
      </w:tr>
      <w:tr w:rsidR="0008103E" w:rsidRPr="00DA165C" w14:paraId="2AADEDFF"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7D65F2"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5</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CD8CC"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5</w:t>
            </w:r>
            <w:r w:rsidRPr="00DA165C">
              <w:rPr>
                <w:rFonts w:ascii="Arial" w:hAnsi="Arial" w:cs="Arial"/>
                <w:color w:val="000000"/>
                <w:sz w:val="16"/>
                <w:szCs w:val="16"/>
              </w:rPr>
              <w:t>: Perro caliente (100 gr) con salchicha americana de marca reconocida, ripio de papa triturada (15 gr) salsas rojas (de tomate, rosada), mayonesa y salsa de piña, gaseosa de 250 ml o vaso de jugo 100% natural de 10 oz. Debidamente empacado en recipiente individual que evite el contacto con el ambiente antes de ser entregado.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D5C274"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1CCC3"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9089D" w14:textId="6DAEC863"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C5C94" w14:textId="4B5B83E5"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$ 23.702,00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8890A" w14:textId="18ED663C"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$ 23.702,00</w:t>
            </w:r>
          </w:p>
        </w:tc>
      </w:tr>
      <w:tr w:rsidR="0008103E" w:rsidRPr="00DA165C" w14:paraId="6C56C523"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D900D4D"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6</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B2F9E"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 xml:space="preserve">REFRIGERIO TIPO 6: </w:t>
            </w:r>
            <w:r w:rsidRPr="00DA165C">
              <w:rPr>
                <w:rFonts w:ascii="Arial" w:hAnsi="Arial" w:cs="Arial"/>
                <w:color w:val="000000"/>
                <w:sz w:val="16"/>
                <w:szCs w:val="16"/>
              </w:rPr>
              <w:t xml:space="preserve">Hamburguesa 200 gramos, y bebida de 350 ml de marca reconocida, y una chocolatina de </w:t>
            </w:r>
            <w:r w:rsidRPr="00DA165C">
              <w:rPr>
                <w:rFonts w:ascii="Arial" w:hAnsi="Arial" w:cs="Arial"/>
                <w:color w:val="000000"/>
                <w:sz w:val="16"/>
                <w:szCs w:val="16"/>
              </w:rPr>
              <w:lastRenderedPageBreak/>
              <w:t>30 gramos de marca reconocida, lo anterior empacado en una caja de cartón con un globo decorado para la ocasión.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3EA8ED"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lastRenderedPageBreak/>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4E7C"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6C257" w14:textId="6AA51645"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A4E8A" w14:textId="74C72BB2"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$ 34.259,00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3A9D3" w14:textId="1F4A200E"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$ 34.259,00</w:t>
            </w:r>
          </w:p>
        </w:tc>
      </w:tr>
      <w:tr w:rsidR="0008103E" w:rsidRPr="00DA165C" w14:paraId="2B816487"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7D5C67A"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7</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C0C6A"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7</w:t>
            </w:r>
            <w:r w:rsidRPr="00DA165C">
              <w:rPr>
                <w:rFonts w:ascii="Arial" w:hAnsi="Arial" w:cs="Arial"/>
                <w:color w:val="000000"/>
                <w:sz w:val="16"/>
                <w:szCs w:val="16"/>
              </w:rPr>
              <w:t>: Sándwich tipo cubano (roast beef en rebanada y jamón pierna, salami, queso mozarela, queso parmesano, tomate lechuga, salsa italiana y de ajo, acompañada con un jugo o gaseosa en botella no retornable de 350 mil.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7E50D09"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1D388"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CEA44" w14:textId="03B3A957"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3EEB9" w14:textId="28400370"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$ 32.603,00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9F5A3" w14:textId="4F01E670"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$ 32.603,00</w:t>
            </w:r>
          </w:p>
        </w:tc>
      </w:tr>
      <w:tr w:rsidR="0008103E" w:rsidRPr="00DA165C" w14:paraId="12F7AD54"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DFA61B1"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8</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28431"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8</w:t>
            </w:r>
            <w:r w:rsidRPr="00DA165C">
              <w:rPr>
                <w:rFonts w:ascii="Arial" w:hAnsi="Arial" w:cs="Arial"/>
                <w:color w:val="000000"/>
                <w:sz w:val="16"/>
                <w:szCs w:val="16"/>
              </w:rPr>
              <w:t>: Sándwich en pan francés (21 cm): sabores: pechuga de pavo, cerdo BBQ, jamón-queso, Jamón-salami, hawaiano o salami, incluye diferentes salsas, Ingredientes: tomate, cebolla, maíz tierno, queso, lechuga; incluye servilletas y bebida de 350 ml - marca reconocida, y una chocolatina de 30 gramos de marca reconocida, lo anterior empacado en una caja de cartón con un globo decorado para la ocasión.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F160AD2"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C48C"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619C9" w14:textId="283A5FE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7EF37" w14:textId="710908A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$ 35.190,00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20D77C" w14:textId="64DD757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$ 35.190,00</w:t>
            </w:r>
          </w:p>
        </w:tc>
      </w:tr>
      <w:tr w:rsidR="0008103E" w:rsidRPr="00DA165C" w14:paraId="289F9A90"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C13DF7"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9</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30D64"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9</w:t>
            </w:r>
            <w:r w:rsidRPr="00DA165C">
              <w:rPr>
                <w:rFonts w:ascii="Arial" w:hAnsi="Arial" w:cs="Arial"/>
                <w:color w:val="000000"/>
                <w:sz w:val="16"/>
                <w:szCs w:val="16"/>
              </w:rPr>
              <w:t xml:space="preserve">: En recipiente de material biodegradable, decorado con un mensaje alusivo a la actividad que se vaya a desarrollar, la cual contenga 01 paquete de maní por 45 gramos, 01 paquete de gomas por 50 gramos y 01 chocolatina por 12 gramos, los productos deben ser de marcas reconocidas.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AD574F0"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4238E"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4EEE7" w14:textId="619E79AD"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r w:rsidRPr="00DA165C">
              <w:rPr>
                <w:rFonts w:ascii="Arial" w:hAnsi="Arial" w:cs="Arial"/>
                <w:color w:val="000000"/>
                <w:sz w:val="20"/>
                <w:szCs w:val="20"/>
              </w:rPr>
              <w:t> </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DF879" w14:textId="6ABD063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$ 26.703,00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20AA8" w14:textId="0AC8319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$ 26.703,00</w:t>
            </w:r>
          </w:p>
        </w:tc>
      </w:tr>
      <w:tr w:rsidR="0008103E" w:rsidRPr="00DA165C" w14:paraId="3A27AD5C"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F93D63"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10</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4C5D9"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10:</w:t>
            </w:r>
            <w:r w:rsidRPr="00DA165C">
              <w:rPr>
                <w:rFonts w:ascii="Arial" w:hAnsi="Arial" w:cs="Arial"/>
                <w:color w:val="000000"/>
                <w:sz w:val="16"/>
                <w:szCs w:val="16"/>
              </w:rPr>
              <w:t xml:space="preserve"> Sándwich en pan de orégano /parmesano (15 cm), sabores: parrillada de res, carne BBQ, pollo, pavo y jamón incluye diferentes salsas, ingredientes tomate, cebolla roja, pimiento verde, pepinillos lechuga, queso y bebida de 350 ml – marca reconocida; y una chocolatina de 30 gramos de marca reconocida, lo anterior empacado en una caja de cartón con un globo decorado para la ocasión.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16E93B"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E3648"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52454" w14:textId="56BE67BC"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F5885" w14:textId="595C4726"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$ 32.085,00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F3D464" w14:textId="1056A8C0"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$ 32.085,00</w:t>
            </w:r>
          </w:p>
        </w:tc>
      </w:tr>
      <w:tr w:rsidR="0008103E" w:rsidRPr="00DA165C" w14:paraId="5363251A"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F3282A2"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11</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CA3D04" w14:textId="77777777" w:rsidR="0008103E" w:rsidRPr="00DA165C" w:rsidRDefault="0008103E" w:rsidP="0008103E">
            <w:pPr>
              <w:pStyle w:val="Sinespaciado1"/>
              <w:jc w:val="both"/>
              <w:rPr>
                <w:rFonts w:ascii="Arial" w:hAnsi="Arial" w:cs="Arial"/>
                <w:b/>
                <w:bCs/>
                <w:iCs/>
                <w:sz w:val="10"/>
                <w:szCs w:val="10"/>
              </w:rPr>
            </w:pPr>
            <w:r w:rsidRPr="00DA165C">
              <w:rPr>
                <w:rFonts w:ascii="Arial" w:hAnsi="Arial" w:cs="Arial"/>
                <w:b/>
                <w:bCs/>
                <w:color w:val="000000"/>
                <w:sz w:val="16"/>
                <w:szCs w:val="16"/>
              </w:rPr>
              <w:t>REFRIGERIO TIPO 11:</w:t>
            </w:r>
            <w:r w:rsidRPr="00DA165C">
              <w:rPr>
                <w:rFonts w:ascii="Arial" w:hAnsi="Arial" w:cs="Arial"/>
                <w:color w:val="000000"/>
                <w:sz w:val="16"/>
                <w:szCs w:val="16"/>
              </w:rPr>
              <w:t xml:space="preserve">  dos huevos fritos, tres Pancakes, porción de tocineta 80 gramos, porción de fruta 100 gramos, vaso de jugo 100% natural de 10 oz. Servido como se coordine con el supervisor del contrato en cada unidad policial.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C93BD30"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CDA24C"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7F882" w14:textId="00314117"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r w:rsidRPr="00DA165C">
              <w:rPr>
                <w:rFonts w:ascii="Arial" w:hAnsi="Arial" w:cs="Arial"/>
                <w:color w:val="000000"/>
                <w:sz w:val="20"/>
                <w:szCs w:val="20"/>
              </w:rPr>
              <w:t> </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53DDD" w14:textId="75D2B90E"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30853" w14:textId="46B5A52C"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r>
      <w:tr w:rsidR="0008103E" w:rsidRPr="00DA165C" w14:paraId="567F1FF0"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D934531"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12</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22E1C" w14:textId="77777777" w:rsidR="0008103E" w:rsidRPr="00DA165C" w:rsidRDefault="0008103E" w:rsidP="0008103E">
            <w:pPr>
              <w:pStyle w:val="Sinespaciado1"/>
              <w:jc w:val="both"/>
              <w:rPr>
                <w:rFonts w:ascii="Arial" w:hAnsi="Arial" w:cs="Arial"/>
                <w:b/>
                <w:bCs/>
                <w:iCs/>
                <w:sz w:val="10"/>
                <w:szCs w:val="10"/>
              </w:rPr>
            </w:pPr>
            <w:r w:rsidRPr="00DA165C">
              <w:rPr>
                <w:rFonts w:ascii="Arial" w:hAnsi="Arial" w:cs="Arial"/>
                <w:b/>
                <w:bCs/>
                <w:color w:val="000000"/>
                <w:sz w:val="16"/>
                <w:szCs w:val="16"/>
              </w:rPr>
              <w:t xml:space="preserve">REFRIGERIO TIPO 12: </w:t>
            </w:r>
            <w:r w:rsidRPr="00DA165C">
              <w:rPr>
                <w:rFonts w:ascii="Arial" w:hAnsi="Arial" w:cs="Arial"/>
                <w:color w:val="000000"/>
                <w:sz w:val="16"/>
                <w:szCs w:val="16"/>
              </w:rPr>
              <w:t xml:space="preserve">dos huevos con cebolla y tomate, una almojábana, porción de quedo 80 gramos y bebida caliente de 8 oz. Servido como se coordine con el supervisor del contrato en cada unidad policial.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B3FC2AF"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C9D99"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6D13F" w14:textId="25105FA0"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r w:rsidRPr="00DA165C">
              <w:rPr>
                <w:rFonts w:ascii="Arial" w:hAnsi="Arial" w:cs="Arial"/>
                <w:color w:val="000000"/>
                <w:sz w:val="20"/>
                <w:szCs w:val="20"/>
              </w:rPr>
              <w:t> </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62F7D" w14:textId="4AB0EEDA"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87A79" w14:textId="1151E93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r>
      <w:tr w:rsidR="0008103E" w:rsidRPr="00DA165C" w14:paraId="3F957573"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5F92BED"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13</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718F6"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PARA NIÑOS:</w:t>
            </w:r>
            <w:r w:rsidRPr="00DA165C">
              <w:rPr>
                <w:rFonts w:ascii="Arial" w:hAnsi="Arial" w:cs="Arial"/>
                <w:color w:val="000000"/>
                <w:sz w:val="16"/>
                <w:szCs w:val="16"/>
              </w:rPr>
              <w:t xml:space="preserve"> Porción de Pizza en sabores hawaiana y Pollo con champiñones por 100 gramos.  Más botella de gaseosa por 250 ml no retornable en plástico.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25647E"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D086B"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8D820" w14:textId="3D8B538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802A4" w14:textId="135535AD"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$ 21.149,00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A1E33" w14:textId="7F6335A0"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$ 21.149,00</w:t>
            </w:r>
          </w:p>
        </w:tc>
      </w:tr>
      <w:tr w:rsidR="0008103E" w:rsidRPr="00DA165C" w14:paraId="7118E8FC"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C79E55"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lastRenderedPageBreak/>
              <w:t>14</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20FBF"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PARA NIÑOS</w:t>
            </w:r>
            <w:r w:rsidRPr="00DA165C">
              <w:rPr>
                <w:rFonts w:ascii="Arial" w:hAnsi="Arial" w:cs="Arial"/>
                <w:color w:val="000000"/>
                <w:sz w:val="16"/>
                <w:szCs w:val="16"/>
              </w:rPr>
              <w:t>: Combo infantil (crispetas, chocolatina) Más botella de gaseosa por 250 ml no retornable en plástico.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BF30FAA"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CE193"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67EB3" w14:textId="384114D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758A4" w14:textId="57758CF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$ 22.149,00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06D96" w14:textId="436D4E7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$ 22.149,00</w:t>
            </w:r>
          </w:p>
        </w:tc>
      </w:tr>
      <w:tr w:rsidR="0008103E" w:rsidRPr="00DA165C" w14:paraId="5F78AE9B"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AEEF0D"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15</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5A7F4"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REFRIGERIO ESPECIAL POR UNIDAD:</w:t>
            </w:r>
            <w:r w:rsidRPr="00DA165C">
              <w:rPr>
                <w:rFonts w:ascii="Arial" w:hAnsi="Arial" w:cs="Arial"/>
                <w:color w:val="000000"/>
                <w:sz w:val="16"/>
                <w:szCs w:val="16"/>
              </w:rPr>
              <w:t xml:space="preserve">  Organización y entrega debidamente empacado en recipiente individual que evite el contacto con el ambiente, en las instalaciones dispuestas por el supervisor y/o apoyo a la supervisión del contrato, según la unidad que corresponda, del siguiente tipo de refrigerio, así: Una porción de natilla blanca o de arequipe 80gr, dulce de mora o chocolate, dos buñuelos de maíz 50 gr cada uno, porción mantecada de 80 gr, y botella de gaseosa marca reconocida de 250 ml o vaso con bebida de masato de arroz de 9oz.</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ED91A80"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A78B1" w14:textId="76DA4A8D"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4F01F" w14:textId="1B93240A"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CBC97" w14:textId="50608667"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$ 24.323,00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BB2D7" w14:textId="5D90BBEB"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$ 24.323,00</w:t>
            </w:r>
          </w:p>
        </w:tc>
      </w:tr>
      <w:tr w:rsidR="0008103E" w:rsidRPr="00DA165C" w14:paraId="0F63AFE3"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3CF5B9B"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16</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A2758"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1:</w:t>
            </w:r>
            <w:r w:rsidRPr="00DA165C">
              <w:rPr>
                <w:rFonts w:ascii="Arial" w:hAnsi="Arial" w:cs="Arial"/>
                <w:color w:val="000000"/>
                <w:sz w:val="16"/>
                <w:szCs w:val="16"/>
              </w:rPr>
              <w:t xml:space="preserve"> Mojarra, tilapia frita o trucha (porción de 300 gr) acompañada con porción de papa a la francesa y un patacón de 80 gr, porción de arroz de 125 gramos, ensalada mixta que incluye lechuga, aguacate, cebolla y vinagreta 90 gramos. Vaso de limonada natural 10 oz,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C4333B"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E5D97"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926C6" w14:textId="09C35037"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14741" w14:textId="7E6C21D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$ 50.000,00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773D5" w14:textId="76102EC6"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$ 50.000,00</w:t>
            </w:r>
          </w:p>
        </w:tc>
      </w:tr>
      <w:tr w:rsidR="0008103E" w:rsidRPr="00DA165C" w14:paraId="24D52835"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E5F5474"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17</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7E0CD"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2:</w:t>
            </w:r>
            <w:r w:rsidRPr="00DA165C">
              <w:rPr>
                <w:rFonts w:ascii="Arial" w:hAnsi="Arial" w:cs="Arial"/>
                <w:color w:val="000000"/>
                <w:sz w:val="16"/>
                <w:szCs w:val="16"/>
              </w:rPr>
              <w:t xml:space="preserve"> Porción de Costillas de cerdo a la parrilla (125 gr) filete de Res (125 gr) Filete de pollo (125 gr), Acompañado de: papa al vapor (máximo dos), 01 chorizo a la parrilla (100 gr), banano caramelizado con canela y porción individual de guacamole 10 onzas, Bebida de marca reconocida vaso de gaseosa fría de 10 oz,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CB7D949"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7A3ED"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8B634" w14:textId="7AF08C31"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2D383" w14:textId="6E6DF4EB"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934A4" w14:textId="4593A65F"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r>
      <w:tr w:rsidR="0008103E" w:rsidRPr="00DA165C" w14:paraId="0F19EBBA"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0744EAD"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18</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B0486"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3</w:t>
            </w:r>
            <w:r w:rsidRPr="00DA165C">
              <w:rPr>
                <w:rFonts w:ascii="Arial" w:hAnsi="Arial" w:cs="Arial"/>
                <w:color w:val="000000"/>
                <w:sz w:val="16"/>
                <w:szCs w:val="16"/>
              </w:rPr>
              <w:t>: Salmon (200gr) en salsa de champiñones, Acompañado de ensalada compuesta por lechuga, durazno, fresa (100gr) crocante de papa (80 gr) y arroz café (60 gr) vaso de gaseosa 9 oz,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0E95751"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79D52"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B41AF" w14:textId="5D35A7E9"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3A9D2" w14:textId="106092B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$ 65.000,00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6AF8F" w14:textId="76B63698"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$ 65.000,00</w:t>
            </w:r>
          </w:p>
        </w:tc>
      </w:tr>
      <w:tr w:rsidR="0008103E" w:rsidRPr="00DA165C" w14:paraId="0E8AEEC2"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074EBD3"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19</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7F2C4"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4:</w:t>
            </w:r>
            <w:r w:rsidRPr="00DA165C">
              <w:rPr>
                <w:rFonts w:ascii="Arial" w:hAnsi="Arial" w:cs="Arial"/>
                <w:color w:val="000000"/>
                <w:sz w:val="16"/>
                <w:szCs w:val="16"/>
              </w:rPr>
              <w:t xml:space="preserve"> Pechuga de pollo envuelta en Bacon y rellena de jamón y queso (250 gr),) acompañado de banano caramelizado con canela (80gr) arroz verde (60gr) ensalada con piña, fresa, queso vinagreta y mix de lechugas más un vaso de gaseosa 250 ml.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791F73"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834E0"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154C3" w14:textId="0CE53C6B"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D7914" w14:textId="7209D0D3"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AF5F8" w14:textId="4CCE03CF"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r>
      <w:tr w:rsidR="0008103E" w:rsidRPr="00DA165C" w14:paraId="4F3218EE"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F63CC8"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lastRenderedPageBreak/>
              <w:t>20</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66FE4"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5:</w:t>
            </w:r>
            <w:r w:rsidRPr="00DA165C">
              <w:rPr>
                <w:rFonts w:ascii="Arial" w:hAnsi="Arial" w:cs="Arial"/>
                <w:color w:val="000000"/>
                <w:sz w:val="16"/>
                <w:szCs w:val="16"/>
              </w:rPr>
              <w:t xml:space="preserve"> Pechuga albardada en tocineta 300 gr con un espejo de salsa agridulce, Puré de papa (60gr) ensalada fresca (maíz, tomate Cherry, variedad de lechuga, espinaca 80 gr) arroz brasilero (80 gr) y vaso de gaseosa marca reconocida 10 oz.</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7F5041"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69099"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62642" w14:textId="4F8E23FE"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824C" w14:textId="129CB36A"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19305" w14:textId="21AABCD0"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r>
      <w:tr w:rsidR="0008103E" w:rsidRPr="00DA165C" w14:paraId="3192985C"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FF354CD"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21</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91D5B"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6:</w:t>
            </w:r>
            <w:r w:rsidRPr="00DA165C">
              <w:rPr>
                <w:rFonts w:ascii="Arial" w:hAnsi="Arial" w:cs="Arial"/>
                <w:color w:val="000000"/>
                <w:sz w:val="16"/>
                <w:szCs w:val="16"/>
              </w:rPr>
              <w:t xml:space="preserve"> Fricase de pollo en salsa de champiñones, lomo de cerdo en salsa BBQ, ensalada cesar (Batavia, papaya, melón, mango, fresa, espinaca finamente picada uvas pasas, arroz a la naranja, papa quimérica, esponjado de naranja y un vaso de soda saborizada.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B80095"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B0368"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E9E3A" w14:textId="57308E8F"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8CADA" w14:textId="0DC836E0"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AAE05" w14:textId="408CA6CB"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r>
      <w:tr w:rsidR="0008103E" w:rsidRPr="00DA165C" w14:paraId="68B1ED11"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EBD125"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22</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37379" w14:textId="77777777" w:rsidR="0008103E" w:rsidRPr="00DA165C" w:rsidRDefault="0008103E" w:rsidP="0008103E">
            <w:pPr>
              <w:pStyle w:val="Sinespaciado1"/>
              <w:jc w:val="both"/>
              <w:rPr>
                <w:rFonts w:ascii="Arial" w:hAnsi="Arial" w:cs="Arial"/>
                <w:b/>
                <w:bCs/>
                <w:kern w:val="2"/>
                <w:sz w:val="10"/>
                <w:szCs w:val="10"/>
                <w:lang w:eastAsia="es-CO"/>
              </w:rPr>
            </w:pPr>
            <w:r w:rsidRPr="00DA165C">
              <w:rPr>
                <w:rFonts w:ascii="Arial" w:hAnsi="Arial" w:cs="Arial"/>
                <w:b/>
                <w:bCs/>
                <w:sz w:val="16"/>
                <w:szCs w:val="16"/>
              </w:rPr>
              <w:t>ALMUERZO TIPO 7:</w:t>
            </w:r>
            <w:r w:rsidRPr="00DA165C">
              <w:rPr>
                <w:rFonts w:ascii="Arial" w:hAnsi="Arial" w:cs="Arial"/>
                <w:sz w:val="16"/>
                <w:szCs w:val="16"/>
              </w:rPr>
              <w:t xml:space="preserve"> Lomo de cerdo en salsa de bechamel, pollo cordón blue en ensalada de champiñones, ensalada primavera (Batavia, papaya, melón, mango, fresa, espinaca finamente picada, uvas pasas y queso rallado, arroz ranchero, papa quimérica, esponjado de naranja y vaso de gaseosa.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31CC8A"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08D0B" w14:textId="77777777" w:rsidR="0008103E" w:rsidRPr="00DA165C" w:rsidRDefault="0008103E" w:rsidP="0008103E">
            <w:pPr>
              <w:pStyle w:val="Sinespaciado1"/>
              <w:jc w:val="right"/>
              <w:rPr>
                <w:rFonts w:ascii="Arial" w:hAnsi="Arial" w:cs="Arial"/>
                <w:sz w:val="16"/>
                <w:szCs w:val="16"/>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C0B4" w14:textId="784FBE97"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r w:rsidRPr="00DA165C">
              <w:rPr>
                <w:rFonts w:ascii="Arial" w:hAnsi="Arial" w:cs="Arial"/>
                <w:color w:val="000000"/>
                <w:sz w:val="20"/>
                <w:szCs w:val="20"/>
              </w:rPr>
              <w:t> </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08DD6" w14:textId="47693CBE"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$ 50.198,00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E196A" w14:textId="423E73E2"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$ 50.198,00</w:t>
            </w:r>
          </w:p>
        </w:tc>
      </w:tr>
      <w:tr w:rsidR="0008103E" w:rsidRPr="00DA165C" w14:paraId="13B7A6BF"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CE0A528"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23</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CAC4D"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sz w:val="16"/>
                <w:szCs w:val="16"/>
              </w:rPr>
              <w:t>ALMUERZO TIPO 8:</w:t>
            </w:r>
            <w:r w:rsidRPr="00DA165C">
              <w:rPr>
                <w:rFonts w:ascii="Arial" w:hAnsi="Arial" w:cs="Arial"/>
                <w:sz w:val="16"/>
                <w:szCs w:val="16"/>
              </w:rPr>
              <w:t xml:space="preserve"> Lomo de cerdo en salsa de ciruelas, pechuga suprema de pollo en salsa bechamel, ensalada mixta (espinaca, apio, kiwi, fresas, melocotón, manzana en salsa de piña), papa a la mantequilla, arroz verde, esponjado de lulo y vaso de soda saborizada. Servido como se coordine con el supervisor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DAC55D"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24DE2"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2D3C8" w14:textId="18B87AE7"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38315" w14:textId="23F242D2"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$ 56.408,00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8BE41" w14:textId="5639EA19"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$ 56.408,00</w:t>
            </w:r>
          </w:p>
        </w:tc>
      </w:tr>
      <w:tr w:rsidR="0008103E" w:rsidRPr="00DA165C" w14:paraId="5AFE57E5"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784ACC8"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24</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51B66"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 xml:space="preserve">ALMUERZO TIPO 9: </w:t>
            </w:r>
            <w:r w:rsidRPr="00DA165C">
              <w:rPr>
                <w:rFonts w:ascii="Arial" w:hAnsi="Arial" w:cs="Arial"/>
                <w:color w:val="000000"/>
                <w:sz w:val="16"/>
                <w:szCs w:val="16"/>
              </w:rPr>
              <w:t>Cordón blue y medallones de res, cordón blue en salsa, medallón de res en salsa servido con papas Lara y ensalada de vegetales, bebida de vaso de gaseosa de 12 onzas. Acompañado de postre.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58C801"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DD829"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A51E0" w14:textId="6D35461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9B99" w14:textId="5B0BDBED"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$ 59.513,00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51047" w14:textId="7651EFBE"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$ 59.513,00</w:t>
            </w:r>
          </w:p>
        </w:tc>
      </w:tr>
      <w:tr w:rsidR="0008103E" w:rsidRPr="00DA165C" w14:paraId="4CC9B70A"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A7EDFCE"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25</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CC618"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10:</w:t>
            </w:r>
            <w:r w:rsidRPr="00DA165C">
              <w:rPr>
                <w:rFonts w:ascii="Arial" w:hAnsi="Arial" w:cs="Arial"/>
                <w:color w:val="000000"/>
                <w:sz w:val="16"/>
                <w:szCs w:val="16"/>
              </w:rPr>
              <w:t xml:space="preserve"> Rollo de carne fría, tajada de carne de 300 gramos, ensalada (papa, arveja, zanahoria y mayonesa porción 120 gramos), arroz verde y bebida de vaso de gaseosa de 12 onzas. Acompañado de postre.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283B8C"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11F81"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29A2B" w14:textId="37D725A9"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1124C" w14:textId="4BD381C1"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$ 50.000,00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7F408" w14:textId="5462F025"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$ 50.000,00</w:t>
            </w:r>
          </w:p>
        </w:tc>
      </w:tr>
      <w:tr w:rsidR="0008103E" w:rsidRPr="00DA165C" w14:paraId="43BF36C4"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7FD631"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26</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914A7"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 xml:space="preserve">ALMUERZO TIPO 11: </w:t>
            </w:r>
            <w:r w:rsidRPr="00DA165C">
              <w:rPr>
                <w:rFonts w:ascii="Arial" w:hAnsi="Arial" w:cs="Arial"/>
                <w:color w:val="000000"/>
                <w:sz w:val="16"/>
                <w:szCs w:val="16"/>
              </w:rPr>
              <w:t xml:space="preserve">Lomo de res en salsa de bechamel, pollo cordón blue en ensalada de champiñones, ensalada primavera (Batavia, papaya, melón, mango, fresa, espinaca finamente picada, uvas pasas y queso rallado, arroz ranchero papa quimérica, y vaso de gaseosa. Acompañado de postre.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EAA3871"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3FE80"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737DC" w14:textId="160AEB8E"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6D813" w14:textId="1D4AA0E6"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$ 58.478,00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C49FE" w14:textId="0BE17775"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$ 58.478,00</w:t>
            </w:r>
          </w:p>
        </w:tc>
      </w:tr>
      <w:tr w:rsidR="0008103E" w:rsidRPr="00DA165C" w14:paraId="42DD2585"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A4DE77"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27</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73CDE"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FOMENTO DE LAS ACTIVIDADES DEPORTIVAS, RECREATIVAS Y CULTURALES COPA PARA BRINDIS:</w:t>
            </w:r>
            <w:r w:rsidRPr="00DA165C">
              <w:rPr>
                <w:rFonts w:ascii="Arial" w:hAnsi="Arial" w:cs="Arial"/>
                <w:color w:val="000000"/>
                <w:sz w:val="16"/>
                <w:szCs w:val="16"/>
              </w:rPr>
              <w:t xml:space="preserve"> Copa de bebida para brindis (10 oz). Bebida tipo (coctel, sangría, champaña o vino),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E6EEFB"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B0752"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4C39B" w14:textId="398AF34B"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103F4" w14:textId="74867559"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$ 22.253,00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157AB" w14:textId="0380D07B" w:rsidR="0008103E" w:rsidRPr="00DA165C" w:rsidRDefault="0008103E" w:rsidP="0008103E">
            <w:pPr>
              <w:pStyle w:val="Sinespaciado1"/>
              <w:jc w:val="right"/>
              <w:rPr>
                <w:rFonts w:ascii="Arial" w:hAnsi="Arial" w:cs="Arial"/>
                <w:color w:val="000000" w:themeColor="text1"/>
                <w:sz w:val="20"/>
                <w:szCs w:val="20"/>
              </w:rPr>
            </w:pPr>
            <w:r w:rsidRPr="00DA165C">
              <w:rPr>
                <w:rFonts w:ascii="Arial" w:hAnsi="Arial" w:cs="Arial"/>
                <w:sz w:val="16"/>
                <w:szCs w:val="16"/>
              </w:rPr>
              <w:t>$ 22.253,00</w:t>
            </w:r>
          </w:p>
        </w:tc>
      </w:tr>
      <w:tr w:rsidR="0008103E" w:rsidRPr="00DA165C" w14:paraId="207CE475"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8F53675"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28</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709DC"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POSTRES POR UNIDAD:</w:t>
            </w:r>
            <w:r w:rsidRPr="00DA165C">
              <w:rPr>
                <w:rFonts w:ascii="Arial" w:hAnsi="Arial" w:cs="Arial"/>
                <w:color w:val="000000"/>
                <w:sz w:val="16"/>
                <w:szCs w:val="16"/>
              </w:rPr>
              <w:t xml:space="preserve"> Postre Tiramisú 100 gr servido en empaque o </w:t>
            </w:r>
            <w:r w:rsidRPr="00DA165C">
              <w:rPr>
                <w:rFonts w:ascii="Arial" w:hAnsi="Arial" w:cs="Arial"/>
                <w:color w:val="000000"/>
                <w:sz w:val="16"/>
                <w:szCs w:val="16"/>
              </w:rPr>
              <w:lastRenderedPageBreak/>
              <w:t>recipiente de plástico - Postre de tres leches con galleta triturada en fondo 100 gr. -Flan de Vainilla con cristal de caramelo crocante 100 gr -Los postres se servirán en recipiente listo para llevar con cuchara desechable, servido como se coordine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4821138"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lastRenderedPageBreak/>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B5216"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8C712" w14:textId="500CFDFD"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9D668" w14:textId="6A666922"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$ 20.700,00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31798" w14:textId="1E1BE0D4"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$ 20.700,00</w:t>
            </w:r>
          </w:p>
        </w:tc>
      </w:tr>
      <w:tr w:rsidR="0008103E" w:rsidRPr="00DA165C" w14:paraId="74976C16" w14:textId="7777777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553152" w14:textId="77777777" w:rsidR="0008103E" w:rsidRPr="00DA165C" w:rsidRDefault="0008103E" w:rsidP="0008103E">
            <w:pPr>
              <w:pStyle w:val="Sinespaciado1"/>
              <w:jc w:val="center"/>
              <w:rPr>
                <w:rFonts w:ascii="Arial" w:hAnsi="Arial" w:cs="Arial"/>
                <w:sz w:val="16"/>
                <w:szCs w:val="16"/>
                <w:lang w:eastAsia="es-CO"/>
              </w:rPr>
            </w:pPr>
            <w:r w:rsidRPr="00DA165C">
              <w:rPr>
                <w:rFonts w:ascii="Arial" w:hAnsi="Arial" w:cs="Arial"/>
                <w:sz w:val="16"/>
                <w:szCs w:val="16"/>
                <w:lang w:eastAsia="es-CO"/>
              </w:rPr>
              <w:t>29</w:t>
            </w:r>
          </w:p>
        </w:tc>
        <w:tc>
          <w:tcPr>
            <w:tcW w:w="2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2084E" w14:textId="77777777" w:rsidR="0008103E" w:rsidRPr="00DA165C" w:rsidRDefault="0008103E" w:rsidP="0008103E">
            <w:pPr>
              <w:pStyle w:val="Sinespaciado1"/>
              <w:jc w:val="both"/>
              <w:rPr>
                <w:rFonts w:ascii="Arial" w:hAnsi="Arial" w:cs="Arial"/>
                <w:sz w:val="10"/>
                <w:szCs w:val="10"/>
                <w:lang w:eastAsia="es-CO"/>
              </w:rPr>
            </w:pPr>
            <w:r w:rsidRPr="00DA165C">
              <w:rPr>
                <w:rFonts w:ascii="Arial" w:hAnsi="Arial" w:cs="Arial"/>
                <w:b/>
                <w:bCs/>
                <w:color w:val="000000"/>
                <w:sz w:val="16"/>
                <w:szCs w:val="16"/>
              </w:rPr>
              <w:t>TORTA ENTERA PARA 50 PERSONAS:</w:t>
            </w:r>
            <w:r w:rsidRPr="00DA165C">
              <w:rPr>
                <w:rFonts w:ascii="Arial" w:hAnsi="Arial" w:cs="Arial"/>
                <w:color w:val="000000"/>
                <w:sz w:val="16"/>
                <w:szCs w:val="16"/>
              </w:rPr>
              <w:t xml:space="preserve"> Se requiere torta para 50 personas con la siguiente descripción: Tipo húmeda en tres leches (leche condensada, leche evaporada y crema de leche) con decoración acorde a la ocasión. La elección de la decoración incluyendo vela, se definirá previa coordinación con el supervisor y/o apoyo a la supervisión del contrato, según la unidad que corresponda.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15795E"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DED9B" w14:textId="77777777" w:rsidR="0008103E" w:rsidRPr="00DA165C" w:rsidRDefault="0008103E" w:rsidP="0008103E">
            <w:pPr>
              <w:pStyle w:val="Sinespaciado1"/>
              <w:jc w:val="right"/>
              <w:rPr>
                <w:rFonts w:ascii="Arial" w:hAnsi="Arial" w:cs="Arial"/>
                <w:sz w:val="16"/>
                <w:szCs w:val="16"/>
                <w:lang w:eastAsia="es-CO"/>
              </w:rPr>
            </w:pPr>
            <w:r w:rsidRPr="00DA165C">
              <w:rPr>
                <w:rFonts w:ascii="Arial" w:hAnsi="Arial" w:cs="Arial"/>
                <w:sz w:val="16"/>
                <w:szCs w:val="16"/>
              </w:rPr>
              <w:t>--</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120DC" w14:textId="319066C2"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671B0" w14:textId="1B917503"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$ 289.800,00</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437A5" w14:textId="6D851DFE" w:rsidR="0008103E" w:rsidRPr="00DA165C" w:rsidRDefault="0008103E" w:rsidP="0008103E">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$ 289.800,00</w:t>
            </w:r>
          </w:p>
        </w:tc>
      </w:tr>
      <w:tr w:rsidR="005E26FE" w:rsidRPr="00DA165C" w14:paraId="6F15BC92" w14:textId="77777777">
        <w:trPr>
          <w:trHeight w:val="70"/>
          <w:jc w:val="center"/>
        </w:trPr>
        <w:tc>
          <w:tcPr>
            <w:tcW w:w="521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01A7C34" w14:textId="77777777" w:rsidR="005E26FE" w:rsidRPr="00DA165C" w:rsidRDefault="001F0106">
            <w:pPr>
              <w:pStyle w:val="Sinespaciado1"/>
              <w:jc w:val="right"/>
              <w:rPr>
                <w:rFonts w:ascii="Arial" w:hAnsi="Arial" w:cs="Arial"/>
                <w:b/>
                <w:sz w:val="16"/>
                <w:szCs w:val="16"/>
                <w:lang w:eastAsia="es-CO"/>
              </w:rPr>
            </w:pPr>
            <w:r w:rsidRPr="00DA165C">
              <w:rPr>
                <w:rFonts w:ascii="Arial" w:hAnsi="Arial" w:cs="Arial"/>
                <w:b/>
                <w:sz w:val="16"/>
                <w:szCs w:val="16"/>
                <w:lang w:eastAsia="es-CO"/>
              </w:rPr>
              <w:t>VALOR TOTAL SECCION I.</w:t>
            </w:r>
          </w:p>
        </w:tc>
        <w:tc>
          <w:tcPr>
            <w:tcW w:w="1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BCC9A" w14:textId="5F3F1D15" w:rsidR="005E26FE" w:rsidRPr="00DA165C" w:rsidRDefault="0008103E">
            <w:pPr>
              <w:pStyle w:val="Sinespaciado1"/>
              <w:jc w:val="right"/>
              <w:rPr>
                <w:rFonts w:ascii="Arial" w:hAnsi="Arial" w:cs="Arial"/>
                <w:b/>
                <w:bCs/>
                <w:sz w:val="20"/>
                <w:szCs w:val="20"/>
              </w:rPr>
            </w:pPr>
            <w:r w:rsidRPr="00DA165C">
              <w:rPr>
                <w:rFonts w:ascii="Arial" w:hAnsi="Arial" w:cs="Arial"/>
                <w:sz w:val="16"/>
                <w:szCs w:val="16"/>
              </w:rPr>
              <w:t>--</w:t>
            </w:r>
          </w:p>
        </w:tc>
        <w:tc>
          <w:tcPr>
            <w:tcW w:w="1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51793" w14:textId="1BBED95C" w:rsidR="005E26FE" w:rsidRPr="00DA165C" w:rsidRDefault="001F0106">
            <w:pPr>
              <w:pStyle w:val="Sinespaciado1"/>
              <w:jc w:val="right"/>
              <w:rPr>
                <w:rFonts w:ascii="Arial" w:hAnsi="Arial" w:cs="Arial"/>
                <w:b/>
                <w:bCs/>
                <w:sz w:val="20"/>
                <w:szCs w:val="20"/>
              </w:rPr>
            </w:pPr>
            <w:r w:rsidRPr="00DA165C">
              <w:rPr>
                <w:rFonts w:ascii="Arial" w:hAnsi="Arial" w:cs="Arial"/>
                <w:b/>
                <w:bCs/>
                <w:sz w:val="20"/>
                <w:szCs w:val="20"/>
              </w:rPr>
              <w:t xml:space="preserve">$ </w:t>
            </w:r>
            <w:r w:rsidR="00C869BA" w:rsidRPr="00DA165C">
              <w:rPr>
                <w:rFonts w:ascii="Arial" w:hAnsi="Arial" w:cs="Arial"/>
                <w:b/>
                <w:bCs/>
                <w:sz w:val="20"/>
                <w:szCs w:val="20"/>
              </w:rPr>
              <w:t>1.3</w:t>
            </w:r>
            <w:r w:rsidR="0068287F" w:rsidRPr="00DA165C">
              <w:rPr>
                <w:rFonts w:ascii="Arial" w:hAnsi="Arial" w:cs="Arial"/>
                <w:b/>
                <w:bCs/>
                <w:sz w:val="20"/>
                <w:szCs w:val="20"/>
              </w:rPr>
              <w:t>48</w:t>
            </w:r>
            <w:r w:rsidR="00C869BA" w:rsidRPr="00DA165C">
              <w:rPr>
                <w:rFonts w:ascii="Arial" w:hAnsi="Arial" w:cs="Arial"/>
                <w:b/>
                <w:bCs/>
                <w:sz w:val="20"/>
                <w:szCs w:val="20"/>
              </w:rPr>
              <w:t>.</w:t>
            </w:r>
            <w:r w:rsidR="0068287F" w:rsidRPr="00DA165C">
              <w:rPr>
                <w:rFonts w:ascii="Arial" w:hAnsi="Arial" w:cs="Arial"/>
                <w:b/>
                <w:bCs/>
                <w:sz w:val="20"/>
                <w:szCs w:val="20"/>
              </w:rPr>
              <w:t>026</w:t>
            </w:r>
            <w:r w:rsidR="00C869BA" w:rsidRPr="00DA165C">
              <w:rPr>
                <w:rFonts w:ascii="Arial" w:hAnsi="Arial" w:cs="Arial"/>
                <w:b/>
                <w:bCs/>
                <w:sz w:val="20"/>
                <w:szCs w:val="20"/>
              </w:rPr>
              <w:t>,00</w:t>
            </w:r>
          </w:p>
        </w:tc>
        <w:tc>
          <w:tcPr>
            <w:tcW w:w="16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61DE5" w14:textId="75975CBC" w:rsidR="005E26FE" w:rsidRPr="00DA165C" w:rsidRDefault="0068287F">
            <w:pPr>
              <w:pStyle w:val="Sinespaciado1"/>
              <w:jc w:val="right"/>
              <w:rPr>
                <w:rFonts w:ascii="Arial" w:hAnsi="Arial" w:cs="Arial"/>
                <w:b/>
                <w:bCs/>
                <w:sz w:val="20"/>
                <w:szCs w:val="20"/>
              </w:rPr>
            </w:pPr>
            <w:r w:rsidRPr="00DA165C">
              <w:rPr>
                <w:rFonts w:ascii="Arial" w:hAnsi="Arial" w:cs="Arial"/>
                <w:b/>
                <w:bCs/>
                <w:sz w:val="20"/>
                <w:szCs w:val="20"/>
              </w:rPr>
              <w:t>1.348.026,00</w:t>
            </w:r>
          </w:p>
        </w:tc>
      </w:tr>
    </w:tbl>
    <w:p w14:paraId="2FF019D6" w14:textId="77777777" w:rsidR="005E26FE" w:rsidRPr="00DA165C" w:rsidRDefault="005E26FE">
      <w:pPr>
        <w:pStyle w:val="Sinespaciado1"/>
        <w:rPr>
          <w:rFonts w:ascii="Arial" w:hAnsi="Arial" w:cs="Arial"/>
          <w:b/>
          <w:bCs/>
          <w:sz w:val="20"/>
          <w:szCs w:val="20"/>
        </w:rPr>
      </w:pPr>
    </w:p>
    <w:p w14:paraId="291BF6B1"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II. SECCION DE POSIBLES LUGARES PARA EL DESARROLLO DE LA ACTIVDAD</w:t>
      </w:r>
    </w:p>
    <w:p w14:paraId="30D3B6DF" w14:textId="77777777" w:rsidR="005E26FE" w:rsidRPr="00DA165C" w:rsidRDefault="005E26FE">
      <w:pPr>
        <w:pStyle w:val="Sinespaciado1"/>
        <w:rPr>
          <w:rFonts w:ascii="Arial" w:hAnsi="Arial" w:cs="Arial"/>
          <w:b/>
          <w:bCs/>
          <w:sz w:val="20"/>
          <w:szCs w:val="20"/>
        </w:rPr>
      </w:pPr>
    </w:p>
    <w:tbl>
      <w:tblPr>
        <w:tblW w:w="10627" w:type="dxa"/>
        <w:jc w:val="center"/>
        <w:tblLayout w:type="fixed"/>
        <w:tblCellMar>
          <w:left w:w="70" w:type="dxa"/>
          <w:right w:w="70" w:type="dxa"/>
        </w:tblCellMar>
        <w:tblLook w:val="04A0" w:firstRow="1" w:lastRow="0" w:firstColumn="1" w:lastColumn="0" w:noHBand="0" w:noVBand="1"/>
      </w:tblPr>
      <w:tblGrid>
        <w:gridCol w:w="562"/>
        <w:gridCol w:w="3686"/>
        <w:gridCol w:w="709"/>
        <w:gridCol w:w="850"/>
        <w:gridCol w:w="1559"/>
        <w:gridCol w:w="1560"/>
        <w:gridCol w:w="1701"/>
      </w:tblGrid>
      <w:tr w:rsidR="005E26FE" w:rsidRPr="00DA165C" w14:paraId="06F4BDAF" w14:textId="77777777">
        <w:trPr>
          <w:trHeight w:val="148"/>
          <w:jc w:val="center"/>
        </w:trPr>
        <w:tc>
          <w:tcPr>
            <w:tcW w:w="56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451B694B"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ÍTEM</w:t>
            </w:r>
          </w:p>
        </w:tc>
        <w:tc>
          <w:tcPr>
            <w:tcW w:w="3686" w:type="dxa"/>
            <w:tcBorders>
              <w:top w:val="single" w:sz="4" w:space="0" w:color="auto"/>
              <w:left w:val="single" w:sz="4" w:space="0" w:color="auto"/>
              <w:bottom w:val="single" w:sz="4" w:space="0" w:color="auto"/>
              <w:right w:val="single" w:sz="4" w:space="0" w:color="auto"/>
            </w:tcBorders>
            <w:shd w:val="clear" w:color="auto" w:fill="C0C0C0"/>
            <w:vAlign w:val="center"/>
          </w:tcPr>
          <w:p w14:paraId="47A34BBF"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DESCRIPCIÓN</w:t>
            </w:r>
          </w:p>
        </w:tc>
        <w:tc>
          <w:tcPr>
            <w:tcW w:w="70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E9DAEA2"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 SECOP</w:t>
            </w:r>
          </w:p>
        </w:tc>
        <w:tc>
          <w:tcPr>
            <w:tcW w:w="850" w:type="dxa"/>
            <w:tcBorders>
              <w:top w:val="single" w:sz="4" w:space="0" w:color="auto"/>
              <w:left w:val="single" w:sz="4" w:space="0" w:color="auto"/>
              <w:bottom w:val="single" w:sz="4" w:space="0" w:color="auto"/>
              <w:right w:val="single" w:sz="4" w:space="0" w:color="auto"/>
            </w:tcBorders>
            <w:shd w:val="clear" w:color="auto" w:fill="C0C0C0"/>
            <w:vAlign w:val="center"/>
          </w:tcPr>
          <w:p w14:paraId="62416B4B"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CATÁLOGO</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02BE1269"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HISTÓRICOS PROYECTADOS</w:t>
            </w:r>
          </w:p>
        </w:tc>
        <w:tc>
          <w:tcPr>
            <w:tcW w:w="1560" w:type="dxa"/>
            <w:tcBorders>
              <w:top w:val="single" w:sz="4" w:space="0" w:color="auto"/>
              <w:left w:val="single" w:sz="4" w:space="0" w:color="auto"/>
              <w:bottom w:val="single" w:sz="4" w:space="0" w:color="auto"/>
              <w:right w:val="single" w:sz="4" w:space="0" w:color="auto"/>
            </w:tcBorders>
            <w:shd w:val="clear" w:color="auto" w:fill="C0C0C0"/>
            <w:vAlign w:val="center"/>
          </w:tcPr>
          <w:p w14:paraId="50D50AC7"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MERCADO</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180B5CD3"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VALOR ESTIMADO</w:t>
            </w:r>
          </w:p>
        </w:tc>
      </w:tr>
      <w:tr w:rsidR="005E26FE" w:rsidRPr="00DA165C" w14:paraId="682938BE"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61D8A6F"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Pr>
          <w:p w14:paraId="6654B670" w14:textId="77777777" w:rsidR="005E26FE" w:rsidRPr="00DA165C" w:rsidRDefault="001F0106">
            <w:pPr>
              <w:pStyle w:val="Sinespaciado1"/>
              <w:jc w:val="both"/>
              <w:rPr>
                <w:rFonts w:ascii="Arial" w:hAnsi="Arial" w:cs="Arial"/>
                <w:sz w:val="16"/>
                <w:szCs w:val="16"/>
              </w:rPr>
            </w:pPr>
            <w:r w:rsidRPr="00DA165C">
              <w:rPr>
                <w:rFonts w:ascii="Arial" w:hAnsi="Arial" w:cs="Arial"/>
                <w:b/>
                <w:bCs/>
                <w:sz w:val="16"/>
                <w:szCs w:val="16"/>
                <w:u w:val="single"/>
              </w:rPr>
              <w:t>INSTALACIONES ESCUELA DE POLICIA PROVINCIA DEL SUMAPAZ – FUSAGASUGA (CUNDINAMARCA) E INSTALACIONES ESCUELA DE POLICIA GABRIEL GONZALEZ – ESPINAL –(TOLIMA). L</w:t>
            </w:r>
            <w:r w:rsidRPr="00DA165C">
              <w:rPr>
                <w:rFonts w:ascii="Arial" w:hAnsi="Arial" w:cs="Arial"/>
                <w:sz w:val="16"/>
                <w:szCs w:val="16"/>
              </w:rPr>
              <w:t>os eventos que, de acuerdo a sus características, se vayan a desarrollar en las instalaciones policiales, se procederá por parte del contratista a decorarlo y organizarlo previa coordinación con el supervisor del contrato, según la unidad que corresponda.</w:t>
            </w:r>
          </w:p>
          <w:p w14:paraId="5AE7D91A" w14:textId="77777777" w:rsidR="005E26FE" w:rsidRPr="00DA165C" w:rsidRDefault="001F0106">
            <w:pPr>
              <w:pStyle w:val="Sinespaciado1"/>
              <w:jc w:val="both"/>
              <w:rPr>
                <w:rFonts w:ascii="Arial" w:hAnsi="Arial" w:cs="Arial"/>
                <w:sz w:val="16"/>
                <w:szCs w:val="16"/>
              </w:rPr>
            </w:pPr>
            <w:r w:rsidRPr="00DA165C">
              <w:rPr>
                <w:rFonts w:ascii="Arial" w:hAnsi="Arial" w:cs="Arial"/>
                <w:sz w:val="16"/>
                <w:szCs w:val="16"/>
              </w:rPr>
              <w:t xml:space="preserve">                                                                                                                                                                                                                                                                                           El desarrollo de las actividades estará acompañado de cualquier tipo de ambientación establecido en la sección No. III., acompañado por cualquiera de los servicios, oficios o profesiones establecidas en la sección No. V y por cualquier servicio de animación establecido en la sección No. VI del presente anexo, las cuales estarán a cargo del contratista según precios ofertados. </w:t>
            </w:r>
          </w:p>
          <w:p w14:paraId="0B80A24D" w14:textId="77777777" w:rsidR="005E26FE" w:rsidRPr="00DA165C" w:rsidRDefault="001F0106">
            <w:pPr>
              <w:pStyle w:val="Sinespaciado1"/>
              <w:jc w:val="both"/>
              <w:rPr>
                <w:rFonts w:ascii="Arial" w:hAnsi="Arial" w:cs="Arial"/>
                <w:sz w:val="10"/>
                <w:szCs w:val="10"/>
              </w:rPr>
            </w:pPr>
            <w:r w:rsidRPr="00DA165C">
              <w:rPr>
                <w:rFonts w:ascii="Arial" w:hAnsi="Arial" w:cs="Arial"/>
                <w:sz w:val="16"/>
                <w:szCs w:val="16"/>
              </w:rPr>
              <w:t xml:space="preserve">                                                                                                                                                                                                                                                                                  Valor: el valor propuesto por el oferente, será presentado teniendo en cuenta las condiciones requeridas para el desarrollo de la actividad con base en lo establecido en el inciso anterior, sin que dicha actividad genere cobro por parte del contratista en lo que corresponde al lugar, en atención a lo expuesto en este ítem</w:t>
            </w:r>
            <w:r w:rsidRPr="00DA165C">
              <w:rPr>
                <w:rFonts w:ascii="Arial" w:hAnsi="Arial" w:cs="Arial"/>
                <w:b/>
                <w:bCs/>
                <w:sz w:val="16"/>
                <w:szCs w:val="16"/>
                <w:u w:val="single"/>
              </w:rPr>
              <w:t>.</w:t>
            </w:r>
          </w:p>
        </w:tc>
        <w:tc>
          <w:tcPr>
            <w:tcW w:w="6379"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DF0E01"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ESTE LUGAR NO SE COTIZA</w:t>
            </w:r>
          </w:p>
        </w:tc>
      </w:tr>
      <w:tr w:rsidR="004621C9" w:rsidRPr="00DA165C" w14:paraId="240C827A" w14:textId="77777777" w:rsidTr="00147B40">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072BEF2"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2</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CDDE6"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PARQUE RECREATIVO</w:t>
            </w:r>
          </w:p>
          <w:p w14:paraId="0A29A5B6"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7AC6F2FB" w14:textId="77777777" w:rsidR="004621C9" w:rsidRPr="00DA165C" w:rsidRDefault="004621C9" w:rsidP="004621C9">
            <w:pPr>
              <w:pStyle w:val="Sinespaciado1"/>
              <w:jc w:val="both"/>
              <w:rPr>
                <w:rFonts w:ascii="Arial" w:hAnsi="Arial" w:cs="Arial"/>
                <w:b/>
                <w:bCs/>
                <w:sz w:val="16"/>
                <w:szCs w:val="16"/>
                <w:u w:val="single"/>
              </w:rPr>
            </w:pPr>
          </w:p>
          <w:p w14:paraId="3D648C68"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NIÑEZ Y A LA FAMILIA VISITAS A LUGARES DE INTERÉS CULTURAL - VISITAS A PARQUES - TURISMO.</w:t>
            </w:r>
          </w:p>
          <w:p w14:paraId="556B4A1F" w14:textId="77777777" w:rsidR="004621C9" w:rsidRPr="00DA165C" w:rsidRDefault="004621C9" w:rsidP="004621C9">
            <w:pPr>
              <w:pStyle w:val="Sinespaciado1"/>
              <w:jc w:val="both"/>
              <w:rPr>
                <w:rFonts w:ascii="Arial" w:hAnsi="Arial" w:cs="Arial"/>
                <w:sz w:val="16"/>
                <w:szCs w:val="16"/>
              </w:rPr>
            </w:pPr>
          </w:p>
          <w:p w14:paraId="10076706" w14:textId="77777777" w:rsidR="004621C9" w:rsidRPr="00DA165C" w:rsidRDefault="004621C9" w:rsidP="004621C9">
            <w:pPr>
              <w:jc w:val="both"/>
              <w:rPr>
                <w:rFonts w:ascii="Arial" w:eastAsia="Calibri" w:hAnsi="Arial" w:cs="Arial"/>
                <w:sz w:val="16"/>
                <w:szCs w:val="16"/>
              </w:rPr>
            </w:pPr>
            <w:r w:rsidRPr="00DA165C">
              <w:rPr>
                <w:rFonts w:ascii="Arial" w:eastAsia="Calibri" w:hAnsi="Arial" w:cs="Arial"/>
                <w:sz w:val="16"/>
                <w:szCs w:val="16"/>
              </w:rPr>
              <w:t xml:space="preserve">Entrada un día (pasadía) a PARQUE RECREATIVO EN EL DEPARTAMENTO DE </w:t>
            </w:r>
            <w:r w:rsidRPr="00DA165C">
              <w:rPr>
                <w:rFonts w:ascii="Arial" w:eastAsia="Calibri" w:hAnsi="Arial" w:cs="Arial"/>
                <w:sz w:val="16"/>
                <w:szCs w:val="16"/>
              </w:rPr>
              <w:lastRenderedPageBreak/>
              <w:t xml:space="preserve">CUNDINAMARCA, ANTIOQUIA, QUINDIO Y/O TOLIMA cualquier día de la semana incluye: almuerzo y refrigerio, entrada piscina de adultos y niños, derecho a zonas deportivas, juegos de mesa, zonas húmedas, atracciones mecánicas y demás actividades propias de los parques de diversión. </w:t>
            </w:r>
          </w:p>
          <w:p w14:paraId="070809E7" w14:textId="77777777" w:rsidR="004621C9" w:rsidRPr="00DA165C" w:rsidRDefault="004621C9" w:rsidP="004621C9">
            <w:pPr>
              <w:pStyle w:val="Sinespaciado1"/>
              <w:jc w:val="both"/>
              <w:rPr>
                <w:rFonts w:ascii="Arial" w:hAnsi="Arial" w:cs="Arial"/>
                <w:sz w:val="16"/>
                <w:szCs w:val="16"/>
              </w:rPr>
            </w:pPr>
          </w:p>
          <w:p w14:paraId="5A70A9A6" w14:textId="77777777" w:rsidR="004621C9" w:rsidRPr="00DA165C" w:rsidRDefault="004621C9" w:rsidP="004621C9">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equivalente a una persona (niño o adulto), y este deberá incluir lo indicado en el presente ítem.</w:t>
            </w:r>
          </w:p>
          <w:p w14:paraId="2F293121" w14:textId="77777777" w:rsidR="004621C9" w:rsidRPr="00DA165C" w:rsidRDefault="004621C9" w:rsidP="004621C9">
            <w:pPr>
              <w:pStyle w:val="Sinespaciado1"/>
              <w:jc w:val="both"/>
              <w:rPr>
                <w:rFonts w:ascii="Arial" w:hAnsi="Arial" w:cs="Arial"/>
                <w:b/>
                <w:bCs/>
                <w:i/>
                <w:iCs/>
                <w:sz w:val="16"/>
                <w:szCs w:val="16"/>
              </w:rPr>
            </w:pPr>
          </w:p>
          <w:p w14:paraId="5A4E8113" w14:textId="77777777" w:rsidR="004621C9" w:rsidRPr="00DA165C" w:rsidRDefault="004621C9" w:rsidP="004621C9">
            <w:pPr>
              <w:pStyle w:val="Sinespaciado1"/>
              <w:jc w:val="both"/>
              <w:rPr>
                <w:rFonts w:ascii="Arial" w:hAnsi="Arial" w:cs="Arial"/>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10BA97B0" w14:textId="77777777" w:rsidR="004621C9" w:rsidRPr="00DA165C" w:rsidRDefault="004621C9" w:rsidP="004621C9">
            <w:pPr>
              <w:pStyle w:val="Sinespaciado1"/>
              <w:jc w:val="both"/>
              <w:rPr>
                <w:rFonts w:ascii="Arial" w:hAnsi="Arial" w:cs="Arial"/>
                <w:sz w:val="16"/>
                <w:szCs w:val="16"/>
              </w:rPr>
            </w:pPr>
          </w:p>
          <w:p w14:paraId="6159EFFC" w14:textId="77777777" w:rsidR="004621C9" w:rsidRPr="00DA165C" w:rsidRDefault="004621C9" w:rsidP="004621C9">
            <w:pPr>
              <w:pStyle w:val="Sinespaciado1"/>
              <w:jc w:val="both"/>
              <w:rPr>
                <w:rFonts w:ascii="Arial" w:hAnsi="Arial" w:cs="Arial"/>
                <w:sz w:val="16"/>
                <w:szCs w:val="16"/>
              </w:rPr>
            </w:pPr>
          </w:p>
          <w:p w14:paraId="1964D681" w14:textId="52588777" w:rsidR="004621C9" w:rsidRPr="00DA165C" w:rsidRDefault="004621C9" w:rsidP="004621C9">
            <w:pPr>
              <w:pStyle w:val="Sinespaciado1"/>
              <w:jc w:val="both"/>
              <w:rPr>
                <w:rFonts w:ascii="Arial" w:hAnsi="Arial" w:cs="Arial"/>
                <w:b/>
                <w:bCs/>
                <w:sz w:val="10"/>
                <w:szCs w:val="10"/>
              </w:rPr>
            </w:pPr>
            <w:r w:rsidRPr="00DA165C">
              <w:rPr>
                <w:rFonts w:ascii="Arial" w:hAnsi="Arial" w:cs="Arial"/>
                <w:sz w:val="16"/>
                <w:szCs w:val="16"/>
              </w:rPr>
              <w:t>El transporte y combustible será brindado por cada escuela de policía.</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85DA6B"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9269E"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B5CE1" w14:textId="77777777"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709A4" w14:textId="35A02B06"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$ 170.775,00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9B39D" w14:textId="271C06CF" w:rsidR="004621C9" w:rsidRPr="00DA165C" w:rsidRDefault="004621C9" w:rsidP="004621C9">
            <w:pPr>
              <w:pStyle w:val="Sinespaciado1"/>
              <w:jc w:val="center"/>
              <w:rPr>
                <w:rFonts w:ascii="Arial" w:hAnsi="Arial" w:cs="Arial"/>
                <w:color w:val="000000" w:themeColor="text1"/>
                <w:sz w:val="20"/>
                <w:szCs w:val="20"/>
              </w:rPr>
            </w:pPr>
            <w:r w:rsidRPr="00DA165C">
              <w:rPr>
                <w:rFonts w:ascii="Arial" w:hAnsi="Arial" w:cs="Arial"/>
                <w:sz w:val="14"/>
                <w:szCs w:val="14"/>
              </w:rPr>
              <w:t>$ 170.775,00</w:t>
            </w:r>
          </w:p>
        </w:tc>
      </w:tr>
      <w:tr w:rsidR="004621C9" w:rsidRPr="00DA165C" w14:paraId="711163E7" w14:textId="77777777" w:rsidTr="00147B40">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EF6404A"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3</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Pr>
          <w:p w14:paraId="2951AFCE"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ACTIVIDAD DE TURISMO – SALIDA ESTADIA</w:t>
            </w:r>
          </w:p>
          <w:p w14:paraId="3DD247EE" w14:textId="77777777" w:rsidR="004621C9" w:rsidRPr="00DA165C" w:rsidRDefault="004621C9" w:rsidP="004621C9">
            <w:pPr>
              <w:pStyle w:val="Sinespaciado1"/>
              <w:jc w:val="both"/>
              <w:rPr>
                <w:rFonts w:ascii="Arial" w:hAnsi="Arial" w:cs="Arial"/>
                <w:b/>
                <w:bCs/>
                <w:sz w:val="16"/>
                <w:szCs w:val="16"/>
                <w:u w:val="single"/>
              </w:rPr>
            </w:pPr>
          </w:p>
          <w:p w14:paraId="471E43FC"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6F23022C" w14:textId="77777777" w:rsidR="004621C9" w:rsidRPr="00DA165C" w:rsidRDefault="004621C9" w:rsidP="004621C9">
            <w:pPr>
              <w:pStyle w:val="Sinespaciado1"/>
              <w:jc w:val="both"/>
              <w:rPr>
                <w:rFonts w:ascii="Arial" w:hAnsi="Arial" w:cs="Arial"/>
                <w:b/>
                <w:bCs/>
                <w:sz w:val="16"/>
                <w:szCs w:val="16"/>
                <w:u w:val="single"/>
              </w:rPr>
            </w:pPr>
          </w:p>
          <w:p w14:paraId="2D1733D8"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ADULTEZ Y A LA FAMILIA VISITAS A LUGARES DE INTERÉS CULTURAL - VISITAS A PARQUES - TURISMO.</w:t>
            </w:r>
          </w:p>
          <w:p w14:paraId="6E2CA1A2" w14:textId="77777777" w:rsidR="004621C9" w:rsidRPr="00DA165C" w:rsidRDefault="004621C9" w:rsidP="004621C9">
            <w:pPr>
              <w:pStyle w:val="Sinespaciado1"/>
              <w:jc w:val="both"/>
              <w:rPr>
                <w:rFonts w:ascii="Arial" w:hAnsi="Arial" w:cs="Arial"/>
                <w:sz w:val="16"/>
                <w:szCs w:val="16"/>
              </w:rPr>
            </w:pPr>
          </w:p>
          <w:p w14:paraId="4141BE96"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Actividad que tiene como objetivo el acompañamiento del Trabajo en Equipo o programa de integración, que permite fortalecer la unión con sus compañeros de trabajo y que incluya:</w:t>
            </w:r>
          </w:p>
          <w:p w14:paraId="1239485A" w14:textId="77777777" w:rsidR="004621C9" w:rsidRPr="00DA165C" w:rsidRDefault="004621C9" w:rsidP="004621C9">
            <w:pPr>
              <w:pStyle w:val="Sinespaciado1"/>
              <w:jc w:val="both"/>
              <w:rPr>
                <w:rFonts w:ascii="Arial" w:hAnsi="Arial" w:cs="Arial"/>
                <w:sz w:val="16"/>
                <w:szCs w:val="16"/>
              </w:rPr>
            </w:pPr>
          </w:p>
          <w:p w14:paraId="3A995F97"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Visita a un espacio con terreno erosionado que contiene grandes dunas y estoraques cubiertos de barro cuarteado color marrón, para disfrutar de la tranquilidad y particularidad del paisaje</w:t>
            </w:r>
          </w:p>
          <w:p w14:paraId="28F4F4DB" w14:textId="77777777" w:rsidR="004621C9" w:rsidRPr="00DA165C" w:rsidRDefault="004621C9" w:rsidP="004621C9">
            <w:pPr>
              <w:pStyle w:val="Sinespaciado1"/>
              <w:jc w:val="both"/>
              <w:rPr>
                <w:rFonts w:ascii="Arial" w:hAnsi="Arial" w:cs="Arial"/>
                <w:sz w:val="16"/>
                <w:szCs w:val="16"/>
              </w:rPr>
            </w:pPr>
          </w:p>
          <w:p w14:paraId="58623698"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Alimentación: 1 Desayuno, 2 Almuerzos, 1 Cena.</w:t>
            </w:r>
          </w:p>
          <w:p w14:paraId="4AD55888" w14:textId="77777777" w:rsidR="004621C9" w:rsidRPr="00DA165C" w:rsidRDefault="004621C9" w:rsidP="004621C9">
            <w:pPr>
              <w:pStyle w:val="Sinespaciado1"/>
              <w:jc w:val="both"/>
              <w:rPr>
                <w:rFonts w:ascii="Arial" w:hAnsi="Arial" w:cs="Arial"/>
                <w:sz w:val="16"/>
                <w:szCs w:val="16"/>
              </w:rPr>
            </w:pPr>
          </w:p>
          <w:p w14:paraId="75B24826"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Alojamiento: 1 noche en hotel dentro del desierto o en un pueblo cercano (Según elección y disponibilidad).</w:t>
            </w:r>
          </w:p>
          <w:p w14:paraId="5386C57A" w14:textId="77777777" w:rsidR="004621C9" w:rsidRPr="00DA165C" w:rsidRDefault="004621C9" w:rsidP="004621C9">
            <w:pPr>
              <w:pStyle w:val="Sinespaciado1"/>
              <w:jc w:val="both"/>
              <w:rPr>
                <w:rFonts w:ascii="Arial" w:hAnsi="Arial" w:cs="Arial"/>
                <w:sz w:val="16"/>
                <w:szCs w:val="16"/>
              </w:rPr>
            </w:pPr>
          </w:p>
          <w:p w14:paraId="7452B3E8" w14:textId="77777777" w:rsidR="004621C9" w:rsidRPr="00DA165C" w:rsidRDefault="004621C9" w:rsidP="004621C9">
            <w:pPr>
              <w:pStyle w:val="Sinespaciado1"/>
              <w:rPr>
                <w:rFonts w:ascii="Arial" w:hAnsi="Arial" w:cs="Arial"/>
                <w:sz w:val="16"/>
                <w:szCs w:val="16"/>
              </w:rPr>
            </w:pPr>
            <w:r w:rsidRPr="00DA165C">
              <w:rPr>
                <w:rFonts w:ascii="Arial" w:hAnsi="Arial" w:cs="Arial"/>
                <w:sz w:val="16"/>
                <w:szCs w:val="16"/>
              </w:rPr>
              <w:t>Senderismo:</w:t>
            </w:r>
            <w:r w:rsidRPr="00DA165C">
              <w:rPr>
                <w:rFonts w:ascii="Arial" w:hAnsi="Arial" w:cs="Arial"/>
                <w:sz w:val="16"/>
                <w:szCs w:val="16"/>
              </w:rPr>
              <w:br/>
              <w:t>Desierto Rojo (Sector el cusco).</w:t>
            </w:r>
            <w:r w:rsidRPr="00DA165C">
              <w:rPr>
                <w:rFonts w:ascii="Arial" w:hAnsi="Arial" w:cs="Arial"/>
                <w:sz w:val="16"/>
                <w:szCs w:val="16"/>
              </w:rPr>
              <w:br/>
              <w:t>Desierto Gris (Valle de los fantasmas y valle de los xilópalos).</w:t>
            </w:r>
          </w:p>
          <w:p w14:paraId="23CCBC46" w14:textId="77777777" w:rsidR="004621C9" w:rsidRPr="00DA165C" w:rsidRDefault="004621C9" w:rsidP="004621C9">
            <w:pPr>
              <w:pStyle w:val="Sinespaciado1"/>
              <w:jc w:val="both"/>
              <w:rPr>
                <w:rFonts w:ascii="Arial" w:hAnsi="Arial" w:cs="Arial"/>
                <w:sz w:val="16"/>
                <w:szCs w:val="16"/>
                <w:lang w:val="it-IT"/>
              </w:rPr>
            </w:pPr>
            <w:r w:rsidRPr="00DA165C">
              <w:rPr>
                <w:rFonts w:ascii="Arial" w:hAnsi="Arial" w:cs="Arial"/>
                <w:sz w:val="16"/>
                <w:szCs w:val="16"/>
                <w:lang w:val="it-IT"/>
              </w:rPr>
              <w:t>Visita e Ingreso a la piscina (Desierto Gris).</w:t>
            </w:r>
          </w:p>
          <w:p w14:paraId="005F9FFA" w14:textId="77777777" w:rsidR="004621C9" w:rsidRPr="00DA165C" w:rsidRDefault="004621C9" w:rsidP="004621C9">
            <w:pPr>
              <w:pStyle w:val="Sinespaciado1"/>
              <w:jc w:val="both"/>
              <w:rPr>
                <w:rFonts w:ascii="Arial" w:hAnsi="Arial" w:cs="Arial"/>
                <w:sz w:val="16"/>
                <w:szCs w:val="16"/>
                <w:lang w:val="it-IT"/>
              </w:rPr>
            </w:pPr>
            <w:r w:rsidRPr="00DA165C">
              <w:rPr>
                <w:rFonts w:ascii="Arial" w:hAnsi="Arial" w:cs="Arial"/>
                <w:sz w:val="16"/>
                <w:szCs w:val="16"/>
                <w:lang w:val="it-IT"/>
              </w:rPr>
              <w:t>Visita e ingreso a Tatacoa Selfie.</w:t>
            </w:r>
          </w:p>
          <w:p w14:paraId="6F88E56D" w14:textId="77777777" w:rsidR="004621C9" w:rsidRPr="00DA165C" w:rsidRDefault="004621C9" w:rsidP="004621C9">
            <w:pPr>
              <w:pStyle w:val="Sinespaciado1"/>
              <w:jc w:val="both"/>
              <w:rPr>
                <w:rFonts w:ascii="Arial" w:hAnsi="Arial" w:cs="Arial"/>
                <w:sz w:val="16"/>
                <w:szCs w:val="16"/>
                <w:lang w:val="it-IT"/>
              </w:rPr>
            </w:pPr>
            <w:r w:rsidRPr="00DA165C">
              <w:rPr>
                <w:rFonts w:ascii="Arial" w:hAnsi="Arial" w:cs="Arial"/>
                <w:sz w:val="16"/>
                <w:szCs w:val="16"/>
                <w:lang w:val="it-IT"/>
              </w:rPr>
              <w:t>Visita e Ingreso al Observatorio Astronómico.</w:t>
            </w:r>
          </w:p>
          <w:p w14:paraId="71D67BDC" w14:textId="77777777" w:rsidR="004621C9" w:rsidRPr="00DA165C" w:rsidRDefault="004621C9" w:rsidP="004621C9">
            <w:pPr>
              <w:pStyle w:val="Sinespaciado1"/>
              <w:jc w:val="both"/>
              <w:rPr>
                <w:rFonts w:ascii="Arial" w:hAnsi="Arial" w:cs="Arial"/>
                <w:sz w:val="16"/>
                <w:szCs w:val="16"/>
                <w:lang w:val="it-IT"/>
              </w:rPr>
            </w:pPr>
            <w:r w:rsidRPr="00DA165C">
              <w:rPr>
                <w:rFonts w:ascii="Arial" w:hAnsi="Arial" w:cs="Arial"/>
                <w:sz w:val="16"/>
                <w:szCs w:val="16"/>
                <w:lang w:val="it-IT"/>
              </w:rPr>
              <w:t>Seguro de asistencia médica.</w:t>
            </w:r>
          </w:p>
          <w:p w14:paraId="4C5A997D" w14:textId="77777777" w:rsidR="004621C9" w:rsidRPr="00DA165C" w:rsidRDefault="004621C9" w:rsidP="004621C9">
            <w:pPr>
              <w:pStyle w:val="Sinespaciado1"/>
              <w:jc w:val="both"/>
              <w:rPr>
                <w:rFonts w:ascii="Arial" w:hAnsi="Arial" w:cs="Arial"/>
                <w:sz w:val="16"/>
                <w:szCs w:val="16"/>
                <w:lang w:val="it-IT"/>
              </w:rPr>
            </w:pPr>
            <w:r w:rsidRPr="00DA165C">
              <w:rPr>
                <w:rFonts w:ascii="Arial" w:hAnsi="Arial" w:cs="Arial"/>
                <w:sz w:val="16"/>
                <w:szCs w:val="16"/>
                <w:lang w:val="it-IT"/>
              </w:rPr>
              <w:t>Coordinador de viaje – guía</w:t>
            </w:r>
          </w:p>
          <w:p w14:paraId="4ABF1FE9" w14:textId="77777777" w:rsidR="004621C9" w:rsidRPr="00DA165C" w:rsidRDefault="004621C9" w:rsidP="004621C9">
            <w:pPr>
              <w:pStyle w:val="Sinespaciado1"/>
              <w:jc w:val="both"/>
              <w:rPr>
                <w:rFonts w:ascii="Arial" w:hAnsi="Arial" w:cs="Arial"/>
                <w:sz w:val="16"/>
                <w:szCs w:val="16"/>
                <w:lang w:val="it-IT"/>
              </w:rPr>
            </w:pPr>
            <w:r w:rsidRPr="00DA165C">
              <w:rPr>
                <w:rFonts w:ascii="Arial" w:hAnsi="Arial" w:cs="Arial"/>
                <w:sz w:val="16"/>
                <w:szCs w:val="16"/>
                <w:lang w:val="it-IT"/>
              </w:rPr>
              <w:t xml:space="preserve">Actividad de integración nocturna </w:t>
            </w:r>
          </w:p>
          <w:p w14:paraId="2137FCC5" w14:textId="77777777" w:rsidR="004621C9" w:rsidRPr="00DA165C" w:rsidRDefault="004621C9" w:rsidP="004621C9">
            <w:pPr>
              <w:pStyle w:val="Sinespaciado1"/>
              <w:jc w:val="both"/>
              <w:rPr>
                <w:rFonts w:ascii="Arial" w:hAnsi="Arial" w:cs="Arial"/>
                <w:sz w:val="16"/>
                <w:szCs w:val="16"/>
                <w:lang w:val="it-IT"/>
              </w:rPr>
            </w:pPr>
          </w:p>
          <w:p w14:paraId="7BE8E435" w14:textId="77777777" w:rsidR="004621C9" w:rsidRPr="00DA165C" w:rsidRDefault="004621C9" w:rsidP="004621C9">
            <w:pPr>
              <w:pStyle w:val="Sinespaciado1"/>
              <w:jc w:val="both"/>
              <w:rPr>
                <w:rFonts w:ascii="Arial" w:hAnsi="Arial" w:cs="Arial"/>
                <w:sz w:val="16"/>
                <w:szCs w:val="16"/>
                <w:lang w:eastAsia="es-CO"/>
              </w:rPr>
            </w:pPr>
            <w:r w:rsidRPr="00DA165C">
              <w:rPr>
                <w:rFonts w:ascii="Arial" w:hAnsi="Arial" w:cs="Arial"/>
                <w:sz w:val="16"/>
                <w:szCs w:val="16"/>
              </w:rPr>
              <w:t xml:space="preserve">Nota: el contratista entregará los almuerzos y refrigerios en el lugar de la actividad y cantidades </w:t>
            </w:r>
            <w:r w:rsidRPr="00DA165C">
              <w:rPr>
                <w:rFonts w:ascii="Arial" w:hAnsi="Arial" w:cs="Arial"/>
                <w:sz w:val="16"/>
                <w:szCs w:val="16"/>
              </w:rPr>
              <w:lastRenderedPageBreak/>
              <w:t xml:space="preserve">requeridas, que permitan a la entidad la distribución al personal impactado, </w:t>
            </w:r>
            <w:r w:rsidRPr="00DA165C">
              <w:rPr>
                <w:rFonts w:ascii="Arial" w:hAnsi="Arial" w:cs="Arial"/>
                <w:sz w:val="16"/>
                <w:szCs w:val="16"/>
                <w:lang w:eastAsia="es-CO"/>
              </w:rPr>
              <w:t xml:space="preserve">el menú seleccionado debe corresponder a uno previamente establecido dentro de la sección No.1 del presente anexo, no se aceptará menú que no esté relacionado. </w:t>
            </w:r>
          </w:p>
          <w:p w14:paraId="3087D2DF" w14:textId="77777777" w:rsidR="004621C9" w:rsidRPr="00DA165C" w:rsidRDefault="004621C9" w:rsidP="004621C9">
            <w:pPr>
              <w:pStyle w:val="Sinespaciado1"/>
              <w:jc w:val="both"/>
              <w:rPr>
                <w:rFonts w:ascii="Arial" w:hAnsi="Arial" w:cs="Arial"/>
                <w:sz w:val="16"/>
                <w:szCs w:val="16"/>
              </w:rPr>
            </w:pPr>
          </w:p>
          <w:p w14:paraId="65B1742D"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El contratista deberá entregar las bebidas frías.</w:t>
            </w:r>
          </w:p>
          <w:p w14:paraId="63C2C0E8" w14:textId="77777777" w:rsidR="004621C9" w:rsidRPr="00DA165C" w:rsidRDefault="004621C9" w:rsidP="004621C9">
            <w:pPr>
              <w:pStyle w:val="Sinespaciado1"/>
              <w:jc w:val="both"/>
              <w:rPr>
                <w:rFonts w:ascii="Arial" w:hAnsi="Arial" w:cs="Arial"/>
                <w:sz w:val="16"/>
                <w:szCs w:val="16"/>
              </w:rPr>
            </w:pPr>
          </w:p>
          <w:p w14:paraId="416F66F6"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69CDCDAC" w14:textId="77777777" w:rsidR="004621C9" w:rsidRPr="00DA165C" w:rsidRDefault="004621C9" w:rsidP="004621C9">
            <w:pPr>
              <w:pStyle w:val="Sinespaciado1"/>
              <w:jc w:val="both"/>
              <w:rPr>
                <w:rFonts w:ascii="Arial" w:hAnsi="Arial" w:cs="Arial"/>
                <w:sz w:val="16"/>
                <w:szCs w:val="16"/>
              </w:rPr>
            </w:pPr>
          </w:p>
          <w:p w14:paraId="17582551" w14:textId="77777777" w:rsidR="004621C9" w:rsidRPr="00DA165C" w:rsidRDefault="004621C9" w:rsidP="004621C9">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presentado teniendo en cuenta las condiciones requeridas para el desarrollo de la actividad, de acuerdo al inciso anterior y al tipo de lugar, por persona.</w:t>
            </w:r>
          </w:p>
          <w:p w14:paraId="2B9C4222" w14:textId="77777777" w:rsidR="004621C9" w:rsidRPr="00DA165C" w:rsidRDefault="004621C9" w:rsidP="004621C9">
            <w:pPr>
              <w:pStyle w:val="Sinespaciado1"/>
              <w:jc w:val="both"/>
              <w:rPr>
                <w:rFonts w:ascii="Arial" w:hAnsi="Arial" w:cs="Arial"/>
                <w:sz w:val="16"/>
                <w:szCs w:val="16"/>
              </w:rPr>
            </w:pPr>
          </w:p>
          <w:p w14:paraId="24A1E48D" w14:textId="77777777" w:rsidR="004621C9" w:rsidRPr="00DA165C" w:rsidRDefault="004621C9" w:rsidP="004621C9">
            <w:pPr>
              <w:pStyle w:val="Sinespaciado1"/>
              <w:jc w:val="both"/>
              <w:rPr>
                <w:rFonts w:ascii="Arial" w:hAnsi="Arial" w:cs="Arial"/>
                <w:sz w:val="16"/>
                <w:szCs w:val="16"/>
              </w:rPr>
            </w:pPr>
            <w:r w:rsidRPr="00DA165C">
              <w:rPr>
                <w:rFonts w:ascii="Arial" w:hAnsi="Arial" w:cs="Arial"/>
                <w:b/>
                <w:bCs/>
                <w:sz w:val="16"/>
                <w:szCs w:val="16"/>
              </w:rPr>
              <w:t>Nota</w:t>
            </w:r>
            <w:r w:rsidRPr="00DA165C">
              <w:rPr>
                <w:rFonts w:ascii="Arial" w:hAnsi="Arial" w:cs="Arial"/>
                <w:sz w:val="16"/>
                <w:szCs w:val="16"/>
              </w:rPr>
              <w:t xml:space="preserve">: Las escuelas de policía suministrarán el transporte y combustible para el traslado del personal. </w:t>
            </w:r>
          </w:p>
          <w:p w14:paraId="71C9B2A9" w14:textId="77777777" w:rsidR="004621C9" w:rsidRPr="00DA165C" w:rsidRDefault="004621C9" w:rsidP="004621C9">
            <w:pPr>
              <w:pStyle w:val="Sinespaciado1"/>
              <w:jc w:val="both"/>
              <w:rPr>
                <w:rFonts w:ascii="Arial" w:hAnsi="Arial" w:cs="Arial"/>
                <w:sz w:val="16"/>
                <w:szCs w:val="16"/>
              </w:rPr>
            </w:pPr>
          </w:p>
          <w:p w14:paraId="61D7FB7F" w14:textId="77777777" w:rsidR="004621C9" w:rsidRPr="00DA165C" w:rsidRDefault="004621C9" w:rsidP="004621C9">
            <w:pPr>
              <w:pStyle w:val="Sinespaciado1"/>
              <w:jc w:val="both"/>
              <w:rPr>
                <w:rFonts w:ascii="Arial" w:hAnsi="Arial" w:cs="Arial"/>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w:t>
            </w:r>
            <w:r w:rsidRPr="00DA165C">
              <w:rPr>
                <w:rFonts w:ascii="Arial" w:hAnsi="Arial" w:cs="Arial"/>
                <w:color w:val="FF0000"/>
                <w:sz w:val="16"/>
                <w:szCs w:val="16"/>
              </w:rPr>
              <w:t xml:space="preserve"> </w:t>
            </w:r>
            <w:r w:rsidRPr="00DA165C">
              <w:rPr>
                <w:rFonts w:ascii="Arial" w:hAnsi="Arial" w:cs="Arial"/>
                <w:sz w:val="16"/>
                <w:szCs w:val="16"/>
              </w:rPr>
              <w:t xml:space="preserve">personas, por salida, cabe aclarar, que se deben proyectar como mínimo tres salidas teniendo en cuenta la cantidad de personal, y estas salidas deben ser en temporada baja y en distintas fechas por cada grupo.   </w:t>
            </w:r>
          </w:p>
          <w:p w14:paraId="35D82BF3" w14:textId="77777777" w:rsidR="004621C9" w:rsidRPr="00DA165C" w:rsidRDefault="004621C9" w:rsidP="004621C9">
            <w:pPr>
              <w:pStyle w:val="Sinespaciado1"/>
              <w:jc w:val="both"/>
              <w:rPr>
                <w:rFonts w:ascii="Arial" w:hAnsi="Arial" w:cs="Arial"/>
                <w:sz w:val="16"/>
                <w:szCs w:val="16"/>
              </w:rPr>
            </w:pPr>
          </w:p>
          <w:p w14:paraId="7759FF9D" w14:textId="77777777" w:rsidR="004621C9" w:rsidRPr="00DA165C" w:rsidRDefault="004621C9" w:rsidP="004621C9">
            <w:pPr>
              <w:pStyle w:val="Sinespaciado1"/>
              <w:jc w:val="both"/>
              <w:rPr>
                <w:rFonts w:ascii="Arial" w:hAnsi="Arial" w:cs="Arial"/>
                <w:b/>
                <w:bCs/>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2B032B4"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60938"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C7D6A" w14:textId="789D6E43"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41DB5" w14:textId="68499D48"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$750.000,00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46633" w14:textId="59456FCF"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$750.000,00</w:t>
            </w:r>
          </w:p>
        </w:tc>
      </w:tr>
      <w:tr w:rsidR="004621C9" w:rsidRPr="00DA165C" w14:paraId="0176D47A"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33289A8"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4</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D5BCD"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ACTIVIDAD DE TURISMO – SALIDA - PASADIA</w:t>
            </w:r>
          </w:p>
          <w:p w14:paraId="0A07A97C" w14:textId="77777777" w:rsidR="004621C9" w:rsidRPr="00DA165C" w:rsidRDefault="004621C9" w:rsidP="004621C9">
            <w:pPr>
              <w:pStyle w:val="Sinespaciado1"/>
              <w:jc w:val="both"/>
              <w:rPr>
                <w:rFonts w:ascii="Arial" w:hAnsi="Arial" w:cs="Arial"/>
                <w:b/>
                <w:bCs/>
                <w:sz w:val="16"/>
                <w:szCs w:val="16"/>
                <w:u w:val="single"/>
              </w:rPr>
            </w:pPr>
          </w:p>
          <w:p w14:paraId="62FD9DA3"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36955AC5" w14:textId="77777777" w:rsidR="004621C9" w:rsidRPr="00DA165C" w:rsidRDefault="004621C9" w:rsidP="004621C9">
            <w:pPr>
              <w:pStyle w:val="Sinespaciado1"/>
              <w:jc w:val="both"/>
              <w:rPr>
                <w:rFonts w:ascii="Arial" w:hAnsi="Arial" w:cs="Arial"/>
                <w:b/>
                <w:bCs/>
                <w:sz w:val="16"/>
                <w:szCs w:val="16"/>
                <w:u w:val="single"/>
              </w:rPr>
            </w:pPr>
          </w:p>
          <w:p w14:paraId="1AC80844"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ADULTEZ Y A LA FAMILIA VISITAS A LUGARES DE INTERÉS CULTURAL - VISITAS A PARQUES - TURISMO.</w:t>
            </w:r>
          </w:p>
          <w:p w14:paraId="06F1E43C" w14:textId="77777777" w:rsidR="004621C9" w:rsidRPr="00DA165C" w:rsidRDefault="004621C9" w:rsidP="004621C9">
            <w:pPr>
              <w:pStyle w:val="Sinespaciado1"/>
              <w:jc w:val="both"/>
              <w:rPr>
                <w:rFonts w:ascii="Arial" w:hAnsi="Arial" w:cs="Arial"/>
                <w:sz w:val="16"/>
                <w:szCs w:val="16"/>
              </w:rPr>
            </w:pPr>
          </w:p>
          <w:p w14:paraId="08CD88DF"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Actividad que tiene como objetivo el acompañamiento del Trabajo en Equipo o programa de integración, que permita fortalecer la integración con sus compañeros de trabajo, actividad que debe incluir:</w:t>
            </w:r>
          </w:p>
          <w:p w14:paraId="500899E5" w14:textId="77777777" w:rsidR="004621C9" w:rsidRPr="00DA165C" w:rsidRDefault="004621C9" w:rsidP="004621C9">
            <w:pPr>
              <w:pStyle w:val="Sinespaciado1"/>
              <w:jc w:val="both"/>
              <w:rPr>
                <w:rFonts w:ascii="Arial" w:hAnsi="Arial" w:cs="Arial"/>
                <w:sz w:val="16"/>
                <w:szCs w:val="16"/>
              </w:rPr>
            </w:pPr>
          </w:p>
          <w:p w14:paraId="7504B995"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Alimentación: 1 Desayuno, 1 Almuerzo, 1 cena.</w:t>
            </w:r>
          </w:p>
          <w:p w14:paraId="51508FB3" w14:textId="77777777" w:rsidR="004621C9" w:rsidRPr="00DA165C" w:rsidRDefault="004621C9" w:rsidP="004621C9">
            <w:pPr>
              <w:pStyle w:val="Sinespaciado1"/>
              <w:jc w:val="both"/>
              <w:rPr>
                <w:rFonts w:ascii="Arial" w:hAnsi="Arial" w:cs="Arial"/>
                <w:sz w:val="16"/>
                <w:szCs w:val="16"/>
                <w:lang w:eastAsia="es-CO"/>
              </w:rPr>
            </w:pPr>
          </w:p>
          <w:p w14:paraId="1AA5A890"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Senderismo:</w:t>
            </w:r>
          </w:p>
          <w:p w14:paraId="60404A51" w14:textId="77777777" w:rsidR="004621C9" w:rsidRPr="00DA165C" w:rsidRDefault="004621C9" w:rsidP="004621C9">
            <w:pPr>
              <w:pStyle w:val="Sinespaciado1"/>
              <w:rPr>
                <w:rFonts w:ascii="Arial" w:hAnsi="Arial" w:cs="Arial"/>
                <w:sz w:val="16"/>
                <w:szCs w:val="16"/>
                <w:lang w:eastAsia="es-CO"/>
              </w:rPr>
            </w:pPr>
            <w:r w:rsidRPr="00DA165C">
              <w:rPr>
                <w:rFonts w:ascii="Arial" w:hAnsi="Arial" w:cs="Arial"/>
                <w:sz w:val="16"/>
                <w:szCs w:val="16"/>
              </w:rPr>
              <w:br/>
              <w:t>Desierto Rojo (Sector el cusco).</w:t>
            </w:r>
            <w:r w:rsidRPr="00DA165C">
              <w:rPr>
                <w:rFonts w:ascii="Arial" w:hAnsi="Arial" w:cs="Arial"/>
                <w:sz w:val="16"/>
                <w:szCs w:val="16"/>
              </w:rPr>
              <w:br/>
              <w:t>Desierto Gris (Valle de los fantasmas).</w:t>
            </w:r>
          </w:p>
          <w:p w14:paraId="1D6FF37F" w14:textId="77777777" w:rsidR="004621C9" w:rsidRPr="00DA165C" w:rsidRDefault="004621C9" w:rsidP="004621C9">
            <w:pPr>
              <w:pStyle w:val="Sinespaciado1"/>
              <w:jc w:val="both"/>
              <w:rPr>
                <w:rFonts w:ascii="Arial" w:hAnsi="Arial" w:cs="Arial"/>
                <w:sz w:val="16"/>
                <w:szCs w:val="16"/>
                <w:lang w:val="it-IT" w:eastAsia="es-CO"/>
              </w:rPr>
            </w:pPr>
            <w:r w:rsidRPr="00DA165C">
              <w:rPr>
                <w:rFonts w:ascii="Arial" w:hAnsi="Arial" w:cs="Arial"/>
                <w:sz w:val="16"/>
                <w:szCs w:val="16"/>
                <w:lang w:val="it-IT"/>
              </w:rPr>
              <w:t>Visita e Ingreso a la piscina (Desierto gris).</w:t>
            </w:r>
          </w:p>
          <w:p w14:paraId="6ADD2274" w14:textId="77777777" w:rsidR="004621C9" w:rsidRPr="00DA165C" w:rsidRDefault="004621C9" w:rsidP="004621C9">
            <w:pPr>
              <w:pStyle w:val="Sinespaciado1"/>
              <w:jc w:val="both"/>
              <w:rPr>
                <w:rFonts w:ascii="Arial" w:hAnsi="Arial" w:cs="Arial"/>
                <w:sz w:val="16"/>
                <w:szCs w:val="16"/>
                <w:lang w:eastAsia="es-CO"/>
              </w:rPr>
            </w:pPr>
            <w:r w:rsidRPr="00DA165C">
              <w:rPr>
                <w:rFonts w:ascii="Arial" w:hAnsi="Arial" w:cs="Arial"/>
                <w:sz w:val="16"/>
                <w:szCs w:val="16"/>
              </w:rPr>
              <w:t>Visita a tienda de productos a base de cactus y cabrito.</w:t>
            </w:r>
          </w:p>
          <w:p w14:paraId="407FBBBE"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Seguro de asistencia médica.</w:t>
            </w:r>
          </w:p>
          <w:p w14:paraId="7F524EBF"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Coordinador de viaje – guía</w:t>
            </w:r>
          </w:p>
          <w:p w14:paraId="13A3F6B7"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Actividad de integración</w:t>
            </w:r>
          </w:p>
          <w:p w14:paraId="143C91BE" w14:textId="77777777" w:rsidR="004621C9" w:rsidRPr="00DA165C" w:rsidRDefault="004621C9" w:rsidP="004621C9">
            <w:pPr>
              <w:pStyle w:val="Sinespaciado1"/>
              <w:jc w:val="both"/>
              <w:rPr>
                <w:rFonts w:ascii="Arial" w:hAnsi="Arial" w:cs="Arial"/>
                <w:sz w:val="16"/>
                <w:szCs w:val="16"/>
                <w:lang w:eastAsia="es-CO"/>
              </w:rPr>
            </w:pPr>
          </w:p>
          <w:p w14:paraId="72AFCF88" w14:textId="77777777" w:rsidR="004621C9" w:rsidRPr="00DA165C" w:rsidRDefault="004621C9" w:rsidP="004621C9">
            <w:pPr>
              <w:pStyle w:val="Sinespaciado1"/>
              <w:jc w:val="both"/>
              <w:rPr>
                <w:rFonts w:ascii="Arial" w:hAnsi="Arial" w:cs="Arial"/>
                <w:sz w:val="16"/>
                <w:szCs w:val="16"/>
                <w:lang w:eastAsia="es-CO"/>
              </w:rPr>
            </w:pPr>
            <w:r w:rsidRPr="00DA165C">
              <w:rPr>
                <w:rFonts w:ascii="Arial" w:hAnsi="Arial" w:cs="Arial"/>
                <w:sz w:val="16"/>
                <w:szCs w:val="16"/>
                <w:lang w:eastAsia="es-CO"/>
              </w:rPr>
              <w:t xml:space="preserve">El contratista entregará los almuerzos y refrigerios en el lugar de la actividad y cantidades requeridas, que permitan a la entidad la distribución al personal impactado, el menú seleccionado debe corresponder a uno previamente establecido </w:t>
            </w:r>
            <w:r w:rsidRPr="00DA165C">
              <w:rPr>
                <w:rFonts w:ascii="Arial" w:hAnsi="Arial" w:cs="Arial"/>
                <w:sz w:val="16"/>
                <w:szCs w:val="16"/>
                <w:lang w:eastAsia="es-CO"/>
              </w:rPr>
              <w:lastRenderedPageBreak/>
              <w:t xml:space="preserve">dentro de la sección No.1 del presente anexo, no se aceptará menú que no esté allí relacionado. </w:t>
            </w:r>
          </w:p>
          <w:p w14:paraId="5DB9865F" w14:textId="77777777" w:rsidR="004621C9" w:rsidRPr="00DA165C" w:rsidRDefault="004621C9" w:rsidP="004621C9">
            <w:pPr>
              <w:pStyle w:val="Sinespaciado1"/>
              <w:jc w:val="both"/>
              <w:rPr>
                <w:rFonts w:ascii="Arial" w:hAnsi="Arial" w:cs="Arial"/>
                <w:sz w:val="16"/>
                <w:szCs w:val="16"/>
              </w:rPr>
            </w:pPr>
          </w:p>
          <w:p w14:paraId="3164CEFE" w14:textId="77777777" w:rsidR="004621C9" w:rsidRPr="00DA165C" w:rsidRDefault="004621C9" w:rsidP="004621C9">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presentado teniendo en cuenta las condiciones requeridas para el desarrollo de la actividad, de acuerdo al inciso anterior y al tipo de lugar, por persona.</w:t>
            </w:r>
          </w:p>
          <w:p w14:paraId="0365B002" w14:textId="77777777" w:rsidR="004621C9" w:rsidRPr="00DA165C" w:rsidRDefault="004621C9" w:rsidP="004621C9">
            <w:pPr>
              <w:pStyle w:val="Sinespaciado1"/>
              <w:jc w:val="both"/>
              <w:rPr>
                <w:rFonts w:ascii="Arial" w:hAnsi="Arial" w:cs="Arial"/>
                <w:sz w:val="16"/>
                <w:szCs w:val="16"/>
              </w:rPr>
            </w:pPr>
          </w:p>
          <w:p w14:paraId="6F1DE602"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 xml:space="preserve">Nota: Las escuelas de policía suministrarán el transporte y combustible para el traslado del personal. </w:t>
            </w:r>
          </w:p>
          <w:p w14:paraId="690DDE26" w14:textId="77777777" w:rsidR="004621C9" w:rsidRPr="00DA165C" w:rsidRDefault="004621C9" w:rsidP="004621C9">
            <w:pPr>
              <w:pStyle w:val="Sinespaciado1"/>
              <w:jc w:val="both"/>
              <w:rPr>
                <w:rFonts w:ascii="Arial" w:hAnsi="Arial" w:cs="Arial"/>
                <w:sz w:val="16"/>
                <w:szCs w:val="16"/>
              </w:rPr>
            </w:pPr>
          </w:p>
          <w:p w14:paraId="7EF1A106" w14:textId="541048B9" w:rsidR="004621C9" w:rsidRPr="00DA165C" w:rsidRDefault="004621C9" w:rsidP="004621C9">
            <w:pPr>
              <w:pStyle w:val="Sinespaciado1"/>
              <w:jc w:val="both"/>
              <w:rPr>
                <w:rFonts w:ascii="Arial" w:hAnsi="Arial" w:cs="Arial"/>
                <w:b/>
                <w:bCs/>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6BB6495"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E7648"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C6CF0" w14:textId="59DCB38F"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C29A6" w14:textId="545FB0E9"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$ 250.000,00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6A5E3" w14:textId="295E71FF"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$ 250.000,00</w:t>
            </w:r>
          </w:p>
        </w:tc>
      </w:tr>
      <w:tr w:rsidR="004621C9" w:rsidRPr="00DA165C" w14:paraId="6C579FE5"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C20C16"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5</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4BEC0"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PARQUE ACUATICO RECREATIVO</w:t>
            </w:r>
          </w:p>
          <w:p w14:paraId="40169A46"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3E29570E" w14:textId="77777777" w:rsidR="004621C9" w:rsidRPr="00DA165C" w:rsidRDefault="004621C9" w:rsidP="004621C9">
            <w:pPr>
              <w:pStyle w:val="Sinespaciado1"/>
              <w:jc w:val="both"/>
              <w:rPr>
                <w:rFonts w:ascii="Arial" w:hAnsi="Arial" w:cs="Arial"/>
                <w:b/>
                <w:bCs/>
                <w:color w:val="000000" w:themeColor="text1"/>
                <w:sz w:val="16"/>
                <w:szCs w:val="16"/>
                <w:u w:val="single"/>
              </w:rPr>
            </w:pPr>
          </w:p>
          <w:p w14:paraId="52FD95F1"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656E20EE" w14:textId="77777777" w:rsidR="004621C9" w:rsidRPr="00DA165C" w:rsidRDefault="004621C9" w:rsidP="004621C9">
            <w:pPr>
              <w:pStyle w:val="Sinespaciado1"/>
              <w:jc w:val="both"/>
              <w:rPr>
                <w:rFonts w:ascii="Arial" w:hAnsi="Arial" w:cs="Arial"/>
                <w:color w:val="000000" w:themeColor="text1"/>
                <w:sz w:val="16"/>
                <w:szCs w:val="16"/>
              </w:rPr>
            </w:pPr>
          </w:p>
          <w:p w14:paraId="4CF23742" w14:textId="77777777" w:rsidR="004621C9" w:rsidRPr="00DA165C" w:rsidRDefault="004621C9" w:rsidP="004621C9">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Entrada un día (pasadía) al CENTRO VACACIONAL Y/O RECREATIVO EN EL DEPARTAMENTO DE CUNDINAMARCA, QUINDIO, ANTIOQUA Y/O TOLIMA, cualquier día de la semana incluye: almuerzo y refrigerio, entrada piscina de adultos y niños, derecho a zonas deportivas, juegos de mesa, zonas húmedas, atracciones mecánicas y demás actividades propias de los parques de diversión.</w:t>
            </w:r>
          </w:p>
          <w:p w14:paraId="033EAEEE" w14:textId="77777777" w:rsidR="004621C9" w:rsidRPr="00DA165C" w:rsidRDefault="004621C9" w:rsidP="004621C9">
            <w:pPr>
              <w:pStyle w:val="Sinespaciado1"/>
              <w:jc w:val="both"/>
              <w:rPr>
                <w:rFonts w:ascii="Arial" w:hAnsi="Arial" w:cs="Arial"/>
                <w:color w:val="000000" w:themeColor="text1"/>
                <w:sz w:val="16"/>
                <w:szCs w:val="16"/>
              </w:rPr>
            </w:pPr>
          </w:p>
          <w:p w14:paraId="16C98CAC" w14:textId="77777777" w:rsidR="004621C9" w:rsidRPr="00DA165C" w:rsidRDefault="004621C9" w:rsidP="004621C9">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4D265C68" w14:textId="77777777" w:rsidR="004621C9" w:rsidRPr="00DA165C" w:rsidRDefault="004621C9" w:rsidP="004621C9">
            <w:pPr>
              <w:pStyle w:val="Sinespaciado1"/>
              <w:jc w:val="both"/>
              <w:rPr>
                <w:rFonts w:ascii="Arial" w:hAnsi="Arial" w:cs="Arial"/>
                <w:b/>
                <w:bCs/>
                <w:i/>
                <w:iCs/>
                <w:color w:val="000000" w:themeColor="text1"/>
                <w:sz w:val="16"/>
                <w:szCs w:val="16"/>
              </w:rPr>
            </w:pPr>
          </w:p>
          <w:p w14:paraId="53B3DBEB"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3608B3EB" w14:textId="77777777" w:rsidR="004621C9" w:rsidRPr="00DA165C" w:rsidRDefault="004621C9" w:rsidP="004621C9">
            <w:pPr>
              <w:pStyle w:val="Sinespaciado1"/>
              <w:jc w:val="both"/>
              <w:rPr>
                <w:rFonts w:ascii="Arial" w:hAnsi="Arial" w:cs="Arial"/>
                <w:color w:val="000000" w:themeColor="text1"/>
                <w:sz w:val="16"/>
                <w:szCs w:val="16"/>
              </w:rPr>
            </w:pPr>
          </w:p>
          <w:p w14:paraId="246858CE" w14:textId="06EB0748" w:rsidR="004621C9" w:rsidRPr="00DA165C" w:rsidRDefault="004621C9" w:rsidP="004621C9">
            <w:pPr>
              <w:pStyle w:val="Sinespaciado1"/>
              <w:jc w:val="both"/>
              <w:rPr>
                <w:rFonts w:ascii="Arial" w:hAnsi="Arial" w:cs="Arial"/>
                <w:b/>
                <w:bCs/>
                <w:sz w:val="10"/>
                <w:szCs w:val="10"/>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para el traslado del personal.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223A044"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83658"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9A3D7" w14:textId="1C94DF25"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F28B9" w14:textId="45EAD2FF"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$ 155.250,00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A3531" w14:textId="10559466"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$ 155.250,00</w:t>
            </w:r>
          </w:p>
        </w:tc>
      </w:tr>
      <w:tr w:rsidR="004621C9" w:rsidRPr="00DA165C" w14:paraId="51DF466F"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9E0135"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6</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AF1FC"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ESTADIA</w:t>
            </w:r>
          </w:p>
          <w:p w14:paraId="36D216D5"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34C2B6E5" w14:textId="77777777" w:rsidR="004621C9" w:rsidRPr="00DA165C" w:rsidRDefault="004621C9" w:rsidP="004621C9">
            <w:pPr>
              <w:pStyle w:val="Sinespaciado1"/>
              <w:jc w:val="both"/>
              <w:rPr>
                <w:rFonts w:ascii="Arial" w:hAnsi="Arial" w:cs="Arial"/>
                <w:b/>
                <w:bCs/>
                <w:color w:val="000000" w:themeColor="text1"/>
                <w:sz w:val="16"/>
                <w:szCs w:val="16"/>
                <w:u w:val="single"/>
              </w:rPr>
            </w:pPr>
          </w:p>
          <w:p w14:paraId="2CEF3254" w14:textId="77777777" w:rsidR="004621C9" w:rsidRPr="00DA165C" w:rsidRDefault="004621C9" w:rsidP="004621C9">
            <w:pPr>
              <w:pStyle w:val="Sinespaciado1"/>
              <w:jc w:val="both"/>
              <w:rPr>
                <w:rFonts w:ascii="Arial" w:hAnsi="Arial" w:cs="Arial"/>
                <w:b/>
                <w:bCs/>
                <w:color w:val="000000" w:themeColor="text1"/>
                <w:sz w:val="16"/>
                <w:szCs w:val="16"/>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r w:rsidRPr="00DA165C">
              <w:rPr>
                <w:rFonts w:ascii="Arial" w:hAnsi="Arial" w:cs="Arial"/>
                <w:b/>
                <w:bCs/>
                <w:color w:val="000000" w:themeColor="text1"/>
                <w:sz w:val="16"/>
                <w:szCs w:val="16"/>
              </w:rPr>
              <w:t>.</w:t>
            </w:r>
          </w:p>
          <w:p w14:paraId="6F6A90C3" w14:textId="77777777" w:rsidR="004621C9" w:rsidRPr="00DA165C" w:rsidRDefault="004621C9" w:rsidP="004621C9">
            <w:pPr>
              <w:pStyle w:val="Sinespaciado1"/>
              <w:jc w:val="both"/>
              <w:rPr>
                <w:rFonts w:ascii="Arial" w:hAnsi="Arial" w:cs="Arial"/>
                <w:color w:val="000000" w:themeColor="text1"/>
                <w:sz w:val="16"/>
                <w:szCs w:val="16"/>
              </w:rPr>
            </w:pPr>
          </w:p>
          <w:p w14:paraId="66407748"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lastRenderedPageBreak/>
              <w:t>Actividad que tiene como objetivo el acompañamiento del trabajo en equipo o programa de integración, que permite fortalecer la unión con sus compañeros de trabajo y que incluya:</w:t>
            </w:r>
          </w:p>
          <w:p w14:paraId="522CFB78" w14:textId="77777777" w:rsidR="004621C9" w:rsidRPr="00DA165C" w:rsidRDefault="004621C9" w:rsidP="004621C9">
            <w:pPr>
              <w:pStyle w:val="Sinespaciado1"/>
              <w:jc w:val="both"/>
              <w:rPr>
                <w:rFonts w:ascii="Arial" w:hAnsi="Arial" w:cs="Arial"/>
                <w:color w:val="000000" w:themeColor="text1"/>
                <w:sz w:val="16"/>
                <w:szCs w:val="16"/>
              </w:rPr>
            </w:pPr>
          </w:p>
          <w:p w14:paraId="22B7FD2B" w14:textId="77777777" w:rsidR="004621C9" w:rsidRPr="00DA165C" w:rsidRDefault="004621C9" w:rsidP="004621C9">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Visita a CENTRO VACACIONAL Y/O RECREATIVO EN EL DEPARTAMENTO DE CUNDINAMARCA, QUINDIO, ANTIOQUIA Y/O TOLIMA, cualquier día de la semana incluye: entrada piscina de adultos y niños, derecho a zonas deportivas, juegos de mesa, zonas húmedas, atracciones mecánicas y demás actividades propias de los parques de diversión. </w:t>
            </w:r>
          </w:p>
          <w:p w14:paraId="0778148B" w14:textId="77777777" w:rsidR="004621C9" w:rsidRPr="00DA165C" w:rsidRDefault="004621C9" w:rsidP="004621C9">
            <w:pPr>
              <w:pStyle w:val="Sinespaciado1"/>
              <w:jc w:val="both"/>
              <w:rPr>
                <w:rFonts w:ascii="Arial" w:hAnsi="Arial" w:cs="Arial"/>
                <w:color w:val="000000" w:themeColor="text1"/>
                <w:sz w:val="16"/>
                <w:szCs w:val="16"/>
              </w:rPr>
            </w:pPr>
          </w:p>
          <w:p w14:paraId="24B8DBA2"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w:t>
            </w:r>
          </w:p>
          <w:p w14:paraId="62CEA619" w14:textId="77777777" w:rsidR="004621C9" w:rsidRPr="00DA165C" w:rsidRDefault="004621C9" w:rsidP="004621C9">
            <w:pPr>
              <w:pStyle w:val="Sinespaciado1"/>
              <w:jc w:val="both"/>
              <w:rPr>
                <w:rFonts w:ascii="Arial" w:hAnsi="Arial" w:cs="Arial"/>
                <w:color w:val="000000" w:themeColor="text1"/>
                <w:sz w:val="16"/>
                <w:szCs w:val="16"/>
              </w:rPr>
            </w:pPr>
          </w:p>
          <w:p w14:paraId="2CC6FB87"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Alojamiento: 1 noche en hotel en un pueblo ubicado al alrededor del lugar (según elección y disponibilidad).</w:t>
            </w:r>
          </w:p>
          <w:p w14:paraId="68AC39D7" w14:textId="77777777" w:rsidR="004621C9" w:rsidRPr="00DA165C" w:rsidRDefault="004621C9" w:rsidP="004621C9">
            <w:pPr>
              <w:pStyle w:val="Sinespaciado1"/>
              <w:jc w:val="both"/>
              <w:rPr>
                <w:rFonts w:ascii="Arial" w:hAnsi="Arial" w:cs="Arial"/>
                <w:color w:val="000000" w:themeColor="text1"/>
                <w:sz w:val="16"/>
                <w:szCs w:val="16"/>
              </w:rPr>
            </w:pPr>
          </w:p>
          <w:p w14:paraId="3233D81B"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 xml:space="preserve">Nota: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 no se aceptará menú que no esté allí relacionado. </w:t>
            </w:r>
          </w:p>
          <w:p w14:paraId="09F645F9" w14:textId="77777777" w:rsidR="004621C9" w:rsidRPr="00DA165C" w:rsidRDefault="004621C9" w:rsidP="004621C9">
            <w:pPr>
              <w:pStyle w:val="Sinespaciado1"/>
              <w:jc w:val="both"/>
              <w:rPr>
                <w:rFonts w:ascii="Arial" w:hAnsi="Arial" w:cs="Arial"/>
                <w:color w:val="000000" w:themeColor="text1"/>
                <w:sz w:val="16"/>
                <w:szCs w:val="16"/>
              </w:rPr>
            </w:pPr>
          </w:p>
          <w:p w14:paraId="47E723D8"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El contratista deberá entregar las bebidas frías.</w:t>
            </w:r>
          </w:p>
          <w:p w14:paraId="0956ECC4" w14:textId="77777777" w:rsidR="004621C9" w:rsidRPr="00DA165C" w:rsidRDefault="004621C9" w:rsidP="004621C9">
            <w:pPr>
              <w:pStyle w:val="Sinespaciado1"/>
              <w:jc w:val="both"/>
              <w:rPr>
                <w:rFonts w:ascii="Arial" w:hAnsi="Arial" w:cs="Arial"/>
                <w:color w:val="000000" w:themeColor="text1"/>
                <w:sz w:val="16"/>
                <w:szCs w:val="16"/>
              </w:rPr>
            </w:pPr>
          </w:p>
          <w:p w14:paraId="66C5BFC4"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4B5AB49E" w14:textId="77777777" w:rsidR="004621C9" w:rsidRPr="00DA165C" w:rsidRDefault="004621C9" w:rsidP="004621C9">
            <w:pPr>
              <w:pStyle w:val="Sinespaciado1"/>
              <w:jc w:val="both"/>
              <w:rPr>
                <w:rFonts w:ascii="Arial" w:hAnsi="Arial" w:cs="Arial"/>
                <w:color w:val="000000" w:themeColor="text1"/>
                <w:sz w:val="16"/>
                <w:szCs w:val="16"/>
              </w:rPr>
            </w:pPr>
          </w:p>
          <w:p w14:paraId="71CFF93F" w14:textId="77777777" w:rsidR="004621C9" w:rsidRPr="00DA165C" w:rsidRDefault="004621C9" w:rsidP="004621C9">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5299DCA6" w14:textId="77777777" w:rsidR="004621C9" w:rsidRPr="00DA165C" w:rsidRDefault="004621C9" w:rsidP="004621C9">
            <w:pPr>
              <w:pStyle w:val="Sinespaciado1"/>
              <w:jc w:val="both"/>
              <w:rPr>
                <w:rFonts w:ascii="Arial" w:hAnsi="Arial" w:cs="Arial"/>
                <w:b/>
                <w:bCs/>
                <w:i/>
                <w:iCs/>
                <w:color w:val="000000" w:themeColor="text1"/>
                <w:sz w:val="16"/>
                <w:szCs w:val="16"/>
              </w:rPr>
            </w:pPr>
          </w:p>
          <w:p w14:paraId="73B2A265"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270CF195" w14:textId="77777777" w:rsidR="004621C9" w:rsidRPr="00DA165C" w:rsidRDefault="004621C9" w:rsidP="004621C9">
            <w:pPr>
              <w:pStyle w:val="Sinespaciado1"/>
              <w:jc w:val="both"/>
              <w:rPr>
                <w:rFonts w:ascii="Arial" w:hAnsi="Arial" w:cs="Arial"/>
                <w:color w:val="000000" w:themeColor="text1"/>
                <w:sz w:val="16"/>
                <w:szCs w:val="16"/>
              </w:rPr>
            </w:pPr>
          </w:p>
          <w:p w14:paraId="65301859" w14:textId="369CA264" w:rsidR="004621C9" w:rsidRPr="00DA165C" w:rsidRDefault="004621C9" w:rsidP="004621C9">
            <w:pPr>
              <w:pStyle w:val="Sinespaciado1"/>
              <w:jc w:val="both"/>
              <w:rPr>
                <w:rFonts w:ascii="Arial" w:hAnsi="Arial" w:cs="Arial"/>
                <w:b/>
                <w:bCs/>
                <w:sz w:val="10"/>
                <w:szCs w:val="10"/>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necesario para el traslado del personal.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22EED8"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18626"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423B0" w14:textId="77777777"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A1202" w14:textId="00B154CA"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$230.000,00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1AAB9" w14:textId="094B7188"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$230.000,00</w:t>
            </w:r>
          </w:p>
        </w:tc>
      </w:tr>
      <w:tr w:rsidR="004621C9" w:rsidRPr="00DA165C" w14:paraId="4FC8F203"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9DF83F"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7</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CC574"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ESTADÍA</w:t>
            </w:r>
          </w:p>
          <w:p w14:paraId="59EFDFEF"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RECREACIÓN, DEPORTE, CULTURA Y TURISMO</w:t>
            </w:r>
          </w:p>
          <w:p w14:paraId="626ECA22" w14:textId="77777777" w:rsidR="004621C9" w:rsidRPr="00DA165C" w:rsidRDefault="004621C9" w:rsidP="004621C9">
            <w:pPr>
              <w:pStyle w:val="Sinespaciado1"/>
              <w:jc w:val="both"/>
              <w:rPr>
                <w:rFonts w:ascii="Arial" w:hAnsi="Arial" w:cs="Arial"/>
                <w:b/>
                <w:bCs/>
                <w:color w:val="000000" w:themeColor="text1"/>
                <w:sz w:val="16"/>
                <w:szCs w:val="16"/>
                <w:u w:val="single"/>
              </w:rPr>
            </w:pPr>
          </w:p>
          <w:p w14:paraId="4F4D7349" w14:textId="77777777" w:rsidR="004621C9" w:rsidRPr="00DA165C" w:rsidRDefault="004621C9" w:rsidP="004621C9">
            <w:pPr>
              <w:pStyle w:val="Sinespaciado1"/>
              <w:jc w:val="both"/>
              <w:rPr>
                <w:rFonts w:ascii="Arial" w:hAnsi="Arial" w:cs="Arial"/>
                <w:b/>
                <w:bCs/>
                <w:color w:val="000000" w:themeColor="text1"/>
                <w:sz w:val="16"/>
                <w:szCs w:val="16"/>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r w:rsidRPr="00DA165C">
              <w:rPr>
                <w:rFonts w:ascii="Arial" w:hAnsi="Arial" w:cs="Arial"/>
                <w:b/>
                <w:bCs/>
                <w:color w:val="000000" w:themeColor="text1"/>
                <w:sz w:val="16"/>
                <w:szCs w:val="16"/>
              </w:rPr>
              <w:t>.</w:t>
            </w:r>
          </w:p>
          <w:p w14:paraId="694C97CD" w14:textId="77777777" w:rsidR="004621C9" w:rsidRPr="00DA165C" w:rsidRDefault="004621C9" w:rsidP="004621C9">
            <w:pPr>
              <w:pStyle w:val="Sinespaciado1"/>
              <w:jc w:val="both"/>
              <w:rPr>
                <w:rFonts w:ascii="Arial" w:hAnsi="Arial" w:cs="Arial"/>
                <w:color w:val="000000" w:themeColor="text1"/>
                <w:sz w:val="16"/>
                <w:szCs w:val="16"/>
              </w:rPr>
            </w:pPr>
          </w:p>
          <w:p w14:paraId="3A687CF9"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Actividad que tiene como objetivo el acompañamiento del trabajo en equipo o programa de integración, que permite fortalecer la unión con sus compañeros de trabajo y que incluya:</w:t>
            </w:r>
          </w:p>
          <w:p w14:paraId="558F2CB4" w14:textId="77777777" w:rsidR="004621C9" w:rsidRPr="00DA165C" w:rsidRDefault="004621C9" w:rsidP="004621C9">
            <w:pPr>
              <w:pStyle w:val="Sinespaciado1"/>
              <w:jc w:val="both"/>
              <w:rPr>
                <w:rFonts w:ascii="Arial" w:hAnsi="Arial" w:cs="Arial"/>
                <w:color w:val="000000" w:themeColor="text1"/>
                <w:sz w:val="16"/>
                <w:szCs w:val="16"/>
              </w:rPr>
            </w:pPr>
          </w:p>
          <w:p w14:paraId="70B2E3D5" w14:textId="77777777" w:rsidR="004621C9" w:rsidRPr="00DA165C" w:rsidRDefault="004621C9" w:rsidP="004621C9">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lastRenderedPageBreak/>
              <w:t xml:space="preserve">Visita a CENTRO VACACIONAL Y/O RECREATIVO EN EL DEPARTAMENTO CUNDINAMARCA, ANTIOQUIA, QUINDIO y/o TOLIMA, cualquier día de la semana incluye: entrada piscina de adultos y niños, derecho a zonas deportivas, juegos de mesa, zonas húmedas, atracciones mecánicas y demás actividades propias de los parques de diversión. </w:t>
            </w:r>
          </w:p>
          <w:p w14:paraId="19DB588B" w14:textId="77777777" w:rsidR="004621C9" w:rsidRPr="00DA165C" w:rsidRDefault="004621C9" w:rsidP="004621C9">
            <w:pPr>
              <w:pStyle w:val="Sinespaciado1"/>
              <w:jc w:val="both"/>
              <w:rPr>
                <w:rFonts w:ascii="Arial" w:hAnsi="Arial" w:cs="Arial"/>
                <w:color w:val="000000" w:themeColor="text1"/>
                <w:sz w:val="16"/>
                <w:szCs w:val="16"/>
              </w:rPr>
            </w:pPr>
          </w:p>
          <w:p w14:paraId="0EE09135"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 2 refrigerios.</w:t>
            </w:r>
          </w:p>
          <w:p w14:paraId="582F6762" w14:textId="77777777" w:rsidR="004621C9" w:rsidRPr="00DA165C" w:rsidRDefault="004621C9" w:rsidP="004621C9">
            <w:pPr>
              <w:pStyle w:val="Sinespaciado1"/>
              <w:jc w:val="both"/>
              <w:rPr>
                <w:rFonts w:ascii="Arial" w:hAnsi="Arial" w:cs="Arial"/>
                <w:color w:val="000000" w:themeColor="text1"/>
                <w:sz w:val="16"/>
                <w:szCs w:val="16"/>
              </w:rPr>
            </w:pPr>
          </w:p>
          <w:p w14:paraId="2D9DFF3B"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Nota: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w:t>
            </w:r>
          </w:p>
          <w:p w14:paraId="2155521A" w14:textId="77777777" w:rsidR="004621C9" w:rsidRPr="00DA165C" w:rsidRDefault="004621C9" w:rsidP="004621C9">
            <w:pPr>
              <w:pStyle w:val="Sinespaciado1"/>
              <w:jc w:val="both"/>
              <w:rPr>
                <w:rFonts w:ascii="Arial" w:hAnsi="Arial" w:cs="Arial"/>
                <w:color w:val="000000" w:themeColor="text1"/>
                <w:sz w:val="16"/>
                <w:szCs w:val="16"/>
              </w:rPr>
            </w:pPr>
          </w:p>
          <w:p w14:paraId="613B76DA"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El contratista deberá entregar las bebidas frías.</w:t>
            </w:r>
          </w:p>
          <w:p w14:paraId="414B6701" w14:textId="77777777" w:rsidR="004621C9" w:rsidRPr="00DA165C" w:rsidRDefault="004621C9" w:rsidP="004621C9">
            <w:pPr>
              <w:pStyle w:val="Sinespaciado1"/>
              <w:jc w:val="both"/>
              <w:rPr>
                <w:rFonts w:ascii="Arial" w:hAnsi="Arial" w:cs="Arial"/>
                <w:color w:val="000000" w:themeColor="text1"/>
                <w:sz w:val="16"/>
                <w:szCs w:val="16"/>
              </w:rPr>
            </w:pPr>
          </w:p>
          <w:p w14:paraId="04BB7B17"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276DE026" w14:textId="77777777" w:rsidR="004621C9" w:rsidRPr="00DA165C" w:rsidRDefault="004621C9" w:rsidP="004621C9">
            <w:pPr>
              <w:pStyle w:val="Sinespaciado1"/>
              <w:jc w:val="both"/>
              <w:rPr>
                <w:rFonts w:ascii="Arial" w:hAnsi="Arial" w:cs="Arial"/>
                <w:color w:val="000000" w:themeColor="text1"/>
                <w:sz w:val="16"/>
                <w:szCs w:val="16"/>
              </w:rPr>
            </w:pPr>
          </w:p>
          <w:p w14:paraId="3D3CCD86" w14:textId="77777777" w:rsidR="004621C9" w:rsidRPr="00DA165C" w:rsidRDefault="004621C9" w:rsidP="004621C9">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60A55E9A" w14:textId="77777777" w:rsidR="004621C9" w:rsidRPr="00DA165C" w:rsidRDefault="004621C9" w:rsidP="004621C9">
            <w:pPr>
              <w:pStyle w:val="Sinespaciado1"/>
              <w:jc w:val="both"/>
              <w:rPr>
                <w:rFonts w:ascii="Arial" w:hAnsi="Arial" w:cs="Arial"/>
                <w:b/>
                <w:bCs/>
                <w:i/>
                <w:iCs/>
                <w:color w:val="000000" w:themeColor="text1"/>
                <w:sz w:val="16"/>
                <w:szCs w:val="16"/>
              </w:rPr>
            </w:pPr>
          </w:p>
          <w:p w14:paraId="432B1A61"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50 personas, por salida, cabe aclarar, que se deben proyectar como máximo tres salidas teniendo en cuenta la cantidad de personal y estas salidas deben ser en temporada baja, en distintas fechas por cada grupo.   </w:t>
            </w:r>
          </w:p>
          <w:p w14:paraId="679FCC4F" w14:textId="77777777" w:rsidR="004621C9" w:rsidRPr="00DA165C" w:rsidRDefault="004621C9" w:rsidP="004621C9">
            <w:pPr>
              <w:pStyle w:val="Sinespaciado1"/>
              <w:jc w:val="both"/>
              <w:rPr>
                <w:rFonts w:ascii="Arial" w:hAnsi="Arial" w:cs="Arial"/>
                <w:color w:val="000000" w:themeColor="text1"/>
                <w:sz w:val="16"/>
                <w:szCs w:val="16"/>
              </w:rPr>
            </w:pPr>
          </w:p>
          <w:p w14:paraId="786DE111"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 escuela de policía suministrará el transporte y combustible necesario para el traslado del personal.</w:t>
            </w:r>
          </w:p>
          <w:p w14:paraId="288BDF38" w14:textId="320EB830" w:rsidR="004621C9" w:rsidRPr="00DA165C" w:rsidRDefault="004621C9" w:rsidP="004621C9">
            <w:pPr>
              <w:pStyle w:val="Sinespaciado1"/>
              <w:jc w:val="both"/>
              <w:rPr>
                <w:rFonts w:ascii="Arial" w:hAnsi="Arial" w:cs="Arial"/>
                <w:b/>
                <w:bCs/>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8FF332D"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AF1EF"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01438" w14:textId="77777777"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4A39A" w14:textId="7E880231"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$543.375,00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51D12" w14:textId="2B1900B1" w:rsidR="004621C9" w:rsidRPr="00DA165C" w:rsidRDefault="004621C9" w:rsidP="004621C9">
            <w:pPr>
              <w:pStyle w:val="Sinespaciado1"/>
              <w:jc w:val="center"/>
              <w:rPr>
                <w:rFonts w:ascii="Arial" w:hAnsi="Arial" w:cs="Arial"/>
                <w:color w:val="000000" w:themeColor="text1"/>
                <w:sz w:val="20"/>
                <w:szCs w:val="20"/>
              </w:rPr>
            </w:pPr>
            <w:r w:rsidRPr="00DA165C">
              <w:rPr>
                <w:rFonts w:ascii="Arial" w:hAnsi="Arial" w:cs="Arial"/>
                <w:sz w:val="14"/>
                <w:szCs w:val="14"/>
              </w:rPr>
              <w:t>$543.375,00</w:t>
            </w:r>
          </w:p>
        </w:tc>
      </w:tr>
      <w:tr w:rsidR="004621C9" w:rsidRPr="00DA165C" w14:paraId="7BAFF0D9"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AF938F3"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8</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F5D44"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PASADIA</w:t>
            </w:r>
          </w:p>
          <w:p w14:paraId="0D89E1DB"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7DAA5477" w14:textId="77777777" w:rsidR="004621C9" w:rsidRPr="00DA165C" w:rsidRDefault="004621C9" w:rsidP="004621C9">
            <w:pPr>
              <w:pStyle w:val="Sinespaciado1"/>
              <w:jc w:val="both"/>
              <w:rPr>
                <w:rFonts w:ascii="Arial" w:hAnsi="Arial" w:cs="Arial"/>
                <w:b/>
                <w:bCs/>
                <w:color w:val="000000" w:themeColor="text1"/>
                <w:sz w:val="16"/>
                <w:szCs w:val="16"/>
                <w:u w:val="single"/>
              </w:rPr>
            </w:pPr>
          </w:p>
          <w:p w14:paraId="0A774521"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1CA3CC0C" w14:textId="77777777" w:rsidR="004621C9" w:rsidRPr="00DA165C" w:rsidRDefault="004621C9" w:rsidP="004621C9">
            <w:pPr>
              <w:pStyle w:val="Sinespaciado1"/>
              <w:jc w:val="both"/>
              <w:rPr>
                <w:rFonts w:ascii="Arial" w:hAnsi="Arial" w:cs="Arial"/>
                <w:color w:val="000000" w:themeColor="text1"/>
                <w:sz w:val="16"/>
                <w:szCs w:val="16"/>
              </w:rPr>
            </w:pPr>
          </w:p>
          <w:p w14:paraId="52D79FA8" w14:textId="77777777" w:rsidR="004621C9" w:rsidRPr="00DA165C" w:rsidRDefault="004621C9" w:rsidP="004621C9">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Entrada un día (pasadía) a GLAMPING EN EL DEPARTAMENTO DE CUNDINAMARCA, BOYACA Y/O TOLIMA, cualquier día de la semana incluye glamping, con cama doble, almuerzo y refrigerio, aventura en cuatrimoto de 2 horas, caminata ecológica y cabalgata. </w:t>
            </w:r>
          </w:p>
          <w:p w14:paraId="3514CBD2" w14:textId="77777777" w:rsidR="004621C9" w:rsidRPr="00DA165C" w:rsidRDefault="004621C9" w:rsidP="004621C9">
            <w:pPr>
              <w:pStyle w:val="Sinespaciado1"/>
              <w:jc w:val="both"/>
              <w:rPr>
                <w:rFonts w:ascii="Arial" w:hAnsi="Arial" w:cs="Arial"/>
                <w:color w:val="000000" w:themeColor="text1"/>
                <w:sz w:val="16"/>
                <w:szCs w:val="16"/>
              </w:rPr>
            </w:pPr>
          </w:p>
          <w:p w14:paraId="79DBFE51" w14:textId="77777777" w:rsidR="004621C9" w:rsidRPr="00DA165C" w:rsidRDefault="004621C9" w:rsidP="004621C9">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07B87120" w14:textId="77777777" w:rsidR="004621C9" w:rsidRPr="00DA165C" w:rsidRDefault="004621C9" w:rsidP="004621C9">
            <w:pPr>
              <w:pStyle w:val="Sinespaciado1"/>
              <w:jc w:val="both"/>
              <w:rPr>
                <w:rFonts w:ascii="Arial" w:hAnsi="Arial" w:cs="Arial"/>
                <w:b/>
                <w:bCs/>
                <w:i/>
                <w:iCs/>
                <w:color w:val="000000" w:themeColor="text1"/>
                <w:sz w:val="16"/>
                <w:szCs w:val="16"/>
              </w:rPr>
            </w:pPr>
          </w:p>
          <w:p w14:paraId="49D88A4D"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w:t>
            </w:r>
            <w:r w:rsidRPr="00DA165C">
              <w:rPr>
                <w:rFonts w:ascii="Arial" w:hAnsi="Arial" w:cs="Arial"/>
                <w:color w:val="000000" w:themeColor="text1"/>
                <w:sz w:val="16"/>
                <w:szCs w:val="16"/>
              </w:rPr>
              <w:lastRenderedPageBreak/>
              <w:t xml:space="preserve">personas, por salida, cabe aclarar, que se deben proyectar como mínimo dos salidas teniendo en cuenta la cantidad de personal y estas salidas deben ser en temporada baja, en distintas fechas [martes a jueves] por cada grupo.   </w:t>
            </w:r>
          </w:p>
          <w:p w14:paraId="133E9639" w14:textId="77777777" w:rsidR="004621C9" w:rsidRPr="00DA165C" w:rsidRDefault="004621C9" w:rsidP="004621C9">
            <w:pPr>
              <w:pStyle w:val="Sinespaciado1"/>
              <w:jc w:val="both"/>
              <w:rPr>
                <w:rFonts w:ascii="Arial" w:hAnsi="Arial" w:cs="Arial"/>
                <w:color w:val="000000" w:themeColor="text1"/>
                <w:sz w:val="16"/>
                <w:szCs w:val="16"/>
              </w:rPr>
            </w:pPr>
          </w:p>
          <w:p w14:paraId="6315D1E9"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3B8A18B0" w14:textId="2A60385F" w:rsidR="004621C9" w:rsidRPr="00DA165C" w:rsidRDefault="004621C9" w:rsidP="004621C9">
            <w:pPr>
              <w:pStyle w:val="Sinespaciado1"/>
              <w:jc w:val="both"/>
              <w:rPr>
                <w:rFonts w:ascii="Arial" w:hAnsi="Arial" w:cs="Arial"/>
                <w:b/>
                <w:bCs/>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E1FA18"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4429C" w14:textId="77777777" w:rsidR="004621C9" w:rsidRPr="00DA165C" w:rsidRDefault="004621C9" w:rsidP="004621C9">
            <w:pPr>
              <w:pStyle w:val="Sinespaciado1"/>
              <w:jc w:val="right"/>
              <w:rPr>
                <w:rFonts w:ascii="Arial" w:hAnsi="Arial" w:cs="Arial"/>
                <w:sz w:val="16"/>
                <w:szCs w:val="16"/>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C36FC" w14:textId="77777777"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632FF" w14:textId="37C5C693"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$181.125,00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F2520" w14:textId="198F35CA" w:rsidR="004621C9" w:rsidRPr="00DA165C" w:rsidRDefault="004621C9" w:rsidP="004621C9">
            <w:pPr>
              <w:pStyle w:val="Sinespaciado1"/>
              <w:jc w:val="center"/>
              <w:rPr>
                <w:rFonts w:ascii="Arial" w:hAnsi="Arial" w:cs="Arial"/>
                <w:color w:val="000000" w:themeColor="text1"/>
                <w:sz w:val="20"/>
                <w:szCs w:val="20"/>
              </w:rPr>
            </w:pPr>
            <w:r w:rsidRPr="00DA165C">
              <w:rPr>
                <w:rFonts w:ascii="Arial" w:hAnsi="Arial" w:cs="Arial"/>
                <w:sz w:val="14"/>
                <w:szCs w:val="14"/>
              </w:rPr>
              <w:t>$181.125,00</w:t>
            </w:r>
          </w:p>
        </w:tc>
      </w:tr>
      <w:tr w:rsidR="004621C9" w:rsidRPr="00DA165C" w14:paraId="39433DC5"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B7A5D3"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9</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8F511"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ESTADIA</w:t>
            </w:r>
          </w:p>
          <w:p w14:paraId="4BCE7B52"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4B5DD33A" w14:textId="77777777" w:rsidR="004621C9" w:rsidRPr="00DA165C" w:rsidRDefault="004621C9" w:rsidP="004621C9">
            <w:pPr>
              <w:pStyle w:val="Sinespaciado1"/>
              <w:jc w:val="both"/>
              <w:rPr>
                <w:rFonts w:ascii="Arial" w:hAnsi="Arial" w:cs="Arial"/>
                <w:b/>
                <w:bCs/>
                <w:color w:val="000000" w:themeColor="text1"/>
                <w:sz w:val="16"/>
                <w:szCs w:val="16"/>
                <w:u w:val="single"/>
              </w:rPr>
            </w:pPr>
          </w:p>
          <w:p w14:paraId="697D3B20" w14:textId="77777777" w:rsidR="004621C9" w:rsidRPr="00DA165C" w:rsidRDefault="004621C9" w:rsidP="004621C9">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0452196A" w14:textId="77777777" w:rsidR="004621C9" w:rsidRPr="00DA165C" w:rsidRDefault="004621C9" w:rsidP="004621C9">
            <w:pPr>
              <w:pStyle w:val="Sinespaciado1"/>
              <w:jc w:val="both"/>
              <w:rPr>
                <w:rFonts w:ascii="Arial" w:hAnsi="Arial" w:cs="Arial"/>
                <w:color w:val="000000" w:themeColor="text1"/>
                <w:sz w:val="16"/>
                <w:szCs w:val="16"/>
              </w:rPr>
            </w:pPr>
          </w:p>
          <w:p w14:paraId="5CA5A25E" w14:textId="77777777" w:rsidR="004621C9" w:rsidRPr="00DA165C" w:rsidRDefault="004621C9" w:rsidP="004621C9">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Estadía en GLAMPING EN EL DEPARTAMENTO DE CUNDINAMARCA, BOYACA Y/O TOLIMA, cualquier día de la semana incluye: una noche de alojamiento en un glamping, con cama doble y tendidos térmicos, así como una zona privada de fogata y balcón cubierto, aventura en cuatrimoto de 2 horas, caminata ecológica y cabalgata. </w:t>
            </w:r>
          </w:p>
          <w:p w14:paraId="5952C617" w14:textId="77777777" w:rsidR="004621C9" w:rsidRPr="00DA165C" w:rsidRDefault="004621C9" w:rsidP="004621C9">
            <w:pPr>
              <w:jc w:val="both"/>
              <w:rPr>
                <w:rFonts w:ascii="Arial" w:eastAsia="Calibri" w:hAnsi="Arial" w:cs="Arial"/>
                <w:color w:val="000000" w:themeColor="text1"/>
                <w:sz w:val="16"/>
                <w:szCs w:val="16"/>
              </w:rPr>
            </w:pPr>
          </w:p>
          <w:p w14:paraId="5786474E"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1 Almuerzo, 1 Cena.</w:t>
            </w:r>
          </w:p>
          <w:p w14:paraId="556A6B34" w14:textId="77777777" w:rsidR="004621C9" w:rsidRPr="00DA165C" w:rsidRDefault="004621C9" w:rsidP="004621C9">
            <w:pPr>
              <w:jc w:val="both"/>
              <w:rPr>
                <w:rFonts w:ascii="Arial" w:eastAsia="Calibri" w:hAnsi="Arial" w:cs="Arial"/>
                <w:color w:val="000000" w:themeColor="text1"/>
                <w:sz w:val="16"/>
                <w:szCs w:val="16"/>
              </w:rPr>
            </w:pPr>
          </w:p>
          <w:p w14:paraId="6E9F8AFF" w14:textId="77777777" w:rsidR="004621C9" w:rsidRPr="00DA165C" w:rsidRDefault="004621C9" w:rsidP="004621C9">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79A4420F" w14:textId="77777777" w:rsidR="004621C9" w:rsidRPr="00DA165C" w:rsidRDefault="004621C9" w:rsidP="004621C9">
            <w:pPr>
              <w:pStyle w:val="Sinespaciado1"/>
              <w:jc w:val="both"/>
              <w:rPr>
                <w:rFonts w:ascii="Arial" w:hAnsi="Arial" w:cs="Arial"/>
                <w:b/>
                <w:bCs/>
                <w:i/>
                <w:iCs/>
                <w:color w:val="000000" w:themeColor="text1"/>
                <w:sz w:val="16"/>
                <w:szCs w:val="16"/>
              </w:rPr>
            </w:pPr>
          </w:p>
          <w:p w14:paraId="2D87292B"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354329DE" w14:textId="77777777" w:rsidR="004621C9" w:rsidRPr="00DA165C" w:rsidRDefault="004621C9" w:rsidP="004621C9">
            <w:pPr>
              <w:pStyle w:val="Sinespaciado1"/>
              <w:jc w:val="both"/>
              <w:rPr>
                <w:rFonts w:ascii="Arial" w:hAnsi="Arial" w:cs="Arial"/>
                <w:color w:val="000000" w:themeColor="text1"/>
                <w:sz w:val="16"/>
                <w:szCs w:val="16"/>
              </w:rPr>
            </w:pPr>
          </w:p>
          <w:p w14:paraId="6CA9FBEB" w14:textId="77777777" w:rsidR="004621C9" w:rsidRPr="00DA165C" w:rsidRDefault="004621C9" w:rsidP="004621C9">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7CD39A5B" w14:textId="5722C33E" w:rsidR="004621C9" w:rsidRPr="00DA165C" w:rsidRDefault="004621C9" w:rsidP="004621C9">
            <w:pPr>
              <w:pStyle w:val="Sinespaciado1"/>
              <w:jc w:val="both"/>
              <w:rPr>
                <w:rFonts w:ascii="Arial" w:hAnsi="Arial" w:cs="Arial"/>
                <w:b/>
                <w:bCs/>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D592A3"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7618B"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15BB4F" w14:textId="6572E487"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F86D0" w14:textId="2996069B"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$65.000,00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AD7D" w14:textId="359DCB62"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$65.000,00</w:t>
            </w:r>
          </w:p>
        </w:tc>
      </w:tr>
      <w:tr w:rsidR="004621C9" w:rsidRPr="00DA165C" w14:paraId="7505F59A"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A59298"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10</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FCC23" w14:textId="77777777" w:rsidR="004621C9" w:rsidRPr="00DA165C" w:rsidRDefault="004621C9" w:rsidP="004621C9">
            <w:pPr>
              <w:pStyle w:val="Sinespaciado1"/>
              <w:jc w:val="both"/>
              <w:rPr>
                <w:rFonts w:ascii="Arial" w:hAnsi="Arial" w:cs="Arial"/>
                <w:b/>
                <w:bCs/>
                <w:sz w:val="16"/>
                <w:szCs w:val="16"/>
              </w:rPr>
            </w:pPr>
            <w:r w:rsidRPr="00DA165C">
              <w:rPr>
                <w:rFonts w:ascii="Arial" w:hAnsi="Arial" w:cs="Arial"/>
                <w:b/>
                <w:bCs/>
                <w:sz w:val="16"/>
                <w:szCs w:val="16"/>
              </w:rPr>
              <w:t xml:space="preserve">SALON O ESPACIO CUBIERTO </w:t>
            </w:r>
          </w:p>
          <w:p w14:paraId="3727306F" w14:textId="77777777" w:rsidR="004621C9" w:rsidRPr="00DA165C" w:rsidRDefault="004621C9" w:rsidP="004621C9">
            <w:pPr>
              <w:pStyle w:val="Sinespaciado1"/>
              <w:jc w:val="both"/>
              <w:rPr>
                <w:rFonts w:ascii="Arial" w:hAnsi="Arial" w:cs="Arial"/>
                <w:b/>
                <w:bCs/>
                <w:sz w:val="16"/>
                <w:szCs w:val="16"/>
              </w:rPr>
            </w:pPr>
          </w:p>
          <w:p w14:paraId="7579E45E"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Salón o espacio cubierto con capacidad mínima de 160 personas, el cual deberá estar decorado con arco y torres en globos de 2 metros cada uno, así mismo se deben de disponer stands de fotografías alusivas a imagen institucional en coordinación con el supervisor del contrato.</w:t>
            </w:r>
          </w:p>
          <w:p w14:paraId="603AE661" w14:textId="77777777" w:rsidR="004621C9" w:rsidRPr="00DA165C" w:rsidRDefault="004621C9" w:rsidP="004621C9">
            <w:pPr>
              <w:pStyle w:val="Sinespaciado1"/>
              <w:jc w:val="both"/>
              <w:rPr>
                <w:rFonts w:ascii="Arial" w:hAnsi="Arial" w:cs="Arial"/>
                <w:sz w:val="16"/>
                <w:szCs w:val="16"/>
              </w:rPr>
            </w:pPr>
          </w:p>
          <w:p w14:paraId="4EA4F75F" w14:textId="77777777" w:rsidR="004621C9" w:rsidRPr="00DA165C" w:rsidRDefault="004621C9" w:rsidP="004621C9">
            <w:pPr>
              <w:pStyle w:val="Sinespaciado1"/>
              <w:jc w:val="both"/>
              <w:rPr>
                <w:rFonts w:ascii="Arial" w:hAnsi="Arial" w:cs="Arial"/>
                <w:b/>
                <w:bCs/>
                <w:i/>
                <w:iCs/>
                <w:sz w:val="16"/>
                <w:szCs w:val="16"/>
              </w:rPr>
            </w:pPr>
            <w:r w:rsidRPr="00DA165C">
              <w:rPr>
                <w:rFonts w:ascii="Arial" w:hAnsi="Arial" w:cs="Arial"/>
                <w:b/>
                <w:bCs/>
                <w:i/>
                <w:iCs/>
                <w:sz w:val="16"/>
                <w:szCs w:val="16"/>
              </w:rPr>
              <w:t xml:space="preserve">Valor: el valor propuesto por el oferente, será ofertado, teniendo en cuenta las condiciones requeridas para el desarrollo de la actividad, de acuerdo al inciso anterior y al tipo de lugar.  </w:t>
            </w:r>
          </w:p>
          <w:p w14:paraId="29B2D313" w14:textId="77777777" w:rsidR="004621C9" w:rsidRPr="00DA165C" w:rsidRDefault="004621C9" w:rsidP="004621C9">
            <w:pPr>
              <w:pStyle w:val="Sinespaciado1"/>
              <w:jc w:val="both"/>
              <w:rPr>
                <w:rFonts w:ascii="Arial" w:hAnsi="Arial" w:cs="Arial"/>
                <w:sz w:val="16"/>
                <w:szCs w:val="16"/>
              </w:rPr>
            </w:pPr>
          </w:p>
          <w:p w14:paraId="4C585864" w14:textId="77777777" w:rsidR="004621C9" w:rsidRPr="00DA165C" w:rsidRDefault="004621C9" w:rsidP="004621C9">
            <w:pPr>
              <w:tabs>
                <w:tab w:val="left" w:pos="1563"/>
              </w:tabs>
              <w:jc w:val="both"/>
              <w:rPr>
                <w:rFonts w:ascii="Arial" w:eastAsia="Arial Unicode MS" w:hAnsi="Arial" w:cs="Arial"/>
                <w:bCs/>
                <w:sz w:val="16"/>
                <w:szCs w:val="16"/>
              </w:rPr>
            </w:pPr>
            <w:r w:rsidRPr="00DA165C">
              <w:rPr>
                <w:rFonts w:ascii="Arial" w:eastAsia="Arial Unicode MS" w:hAnsi="Arial" w:cs="Arial"/>
                <w:bCs/>
                <w:sz w:val="16"/>
                <w:szCs w:val="16"/>
              </w:rPr>
              <w:t xml:space="preserve">Para la escuela de Policía Provincia de Sumapaz, el sitio podrá ubicarse en los municipios circundantes al Municipio de Fusagasugá como </w:t>
            </w:r>
            <w:r w:rsidRPr="00DA165C">
              <w:rPr>
                <w:rFonts w:ascii="Arial" w:eastAsia="Arial Unicode MS" w:hAnsi="Arial" w:cs="Arial"/>
                <w:bCs/>
                <w:sz w:val="16"/>
                <w:szCs w:val="16"/>
              </w:rPr>
              <w:lastRenderedPageBreak/>
              <w:t>son (Silvania, Tibacuy, Chinauta, Boquerón, Pasca, Arbeláez, Subía) o en su defecto dentro del mismo municipio.</w:t>
            </w:r>
          </w:p>
          <w:p w14:paraId="7443E205" w14:textId="77777777" w:rsidR="004621C9" w:rsidRPr="00DA165C" w:rsidRDefault="004621C9" w:rsidP="004621C9">
            <w:pPr>
              <w:tabs>
                <w:tab w:val="left" w:pos="1563"/>
              </w:tabs>
              <w:jc w:val="both"/>
              <w:rPr>
                <w:rFonts w:ascii="Arial" w:eastAsia="Arial Unicode MS" w:hAnsi="Arial" w:cs="Arial"/>
                <w:bCs/>
                <w:sz w:val="16"/>
                <w:szCs w:val="16"/>
              </w:rPr>
            </w:pPr>
          </w:p>
          <w:p w14:paraId="6B42D705" w14:textId="77777777" w:rsidR="004621C9" w:rsidRPr="00DA165C" w:rsidRDefault="004621C9" w:rsidP="004621C9">
            <w:pPr>
              <w:tabs>
                <w:tab w:val="left" w:pos="1563"/>
              </w:tabs>
              <w:jc w:val="both"/>
              <w:rPr>
                <w:rFonts w:ascii="Arial" w:eastAsia="Arial Unicode MS" w:hAnsi="Arial" w:cs="Arial"/>
                <w:bCs/>
                <w:sz w:val="16"/>
                <w:szCs w:val="16"/>
              </w:rPr>
            </w:pPr>
            <w:r w:rsidRPr="00DA165C">
              <w:rPr>
                <w:rFonts w:ascii="Arial" w:eastAsia="Arial Unicode MS" w:hAnsi="Arial" w:cs="Arial"/>
                <w:bCs/>
                <w:sz w:val="16"/>
                <w:szCs w:val="16"/>
              </w:rPr>
              <w:t>Para la Escuela de Policía Gabriel González, el sitio podrá ubicarse en los municipios circundantes al Municipio del Espinal (Tolima) como son (Coello, Flandes, Suarez, Guamo) o en su defecto dentro del mismo municipio.</w:t>
            </w:r>
          </w:p>
          <w:p w14:paraId="42CB2890" w14:textId="50325125" w:rsidR="004621C9" w:rsidRPr="00DA165C" w:rsidRDefault="004621C9" w:rsidP="004621C9">
            <w:pPr>
              <w:pStyle w:val="Sinespaciado1"/>
              <w:jc w:val="both"/>
              <w:rPr>
                <w:rFonts w:ascii="Arial" w:hAnsi="Arial" w:cs="Arial"/>
                <w:b/>
                <w:bCs/>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6DFEF69"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0537A"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F6256" w14:textId="795A023B"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C501C" w14:textId="321A031D"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$2.300.000,00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A3E55" w14:textId="140D4D32" w:rsidR="004621C9" w:rsidRPr="00DA165C" w:rsidRDefault="004621C9" w:rsidP="004621C9">
            <w:pPr>
              <w:pStyle w:val="Sinespaciado1"/>
              <w:jc w:val="center"/>
              <w:rPr>
                <w:rFonts w:ascii="Arial" w:hAnsi="Arial" w:cs="Arial"/>
                <w:color w:val="000000" w:themeColor="text1"/>
                <w:sz w:val="20"/>
                <w:szCs w:val="20"/>
              </w:rPr>
            </w:pPr>
            <w:r w:rsidRPr="00DA165C">
              <w:rPr>
                <w:rFonts w:ascii="Arial" w:hAnsi="Arial" w:cs="Arial"/>
                <w:sz w:val="14"/>
                <w:szCs w:val="14"/>
              </w:rPr>
              <w:t>$2.300.000,00</w:t>
            </w:r>
          </w:p>
        </w:tc>
      </w:tr>
      <w:tr w:rsidR="004621C9" w:rsidRPr="00DA165C" w14:paraId="29AE8113"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0AC1407"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11</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4C01E"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CARPA TIPO HANGAR</w:t>
            </w:r>
          </w:p>
          <w:p w14:paraId="014B276D" w14:textId="77777777" w:rsidR="004621C9" w:rsidRPr="00DA165C" w:rsidRDefault="004621C9" w:rsidP="004621C9">
            <w:pPr>
              <w:pStyle w:val="Sinespaciado1"/>
              <w:jc w:val="both"/>
              <w:rPr>
                <w:rFonts w:ascii="Arial" w:hAnsi="Arial" w:cs="Arial"/>
                <w:b/>
                <w:bCs/>
                <w:sz w:val="16"/>
                <w:szCs w:val="16"/>
                <w:u w:val="single"/>
              </w:rPr>
            </w:pPr>
          </w:p>
          <w:p w14:paraId="3B34430F" w14:textId="77777777" w:rsidR="004621C9" w:rsidRPr="00DA165C" w:rsidRDefault="004621C9" w:rsidP="004621C9">
            <w:pPr>
              <w:jc w:val="both"/>
              <w:rPr>
                <w:rFonts w:ascii="Arial" w:eastAsia="Calibri" w:hAnsi="Arial" w:cs="Arial"/>
                <w:sz w:val="16"/>
                <w:szCs w:val="16"/>
              </w:rPr>
            </w:pPr>
            <w:r w:rsidRPr="00DA165C">
              <w:rPr>
                <w:rFonts w:ascii="Arial" w:eastAsia="Calibri" w:hAnsi="Arial" w:cs="Arial"/>
                <w:sz w:val="16"/>
                <w:szCs w:val="16"/>
              </w:rPr>
              <w:t xml:space="preserve">Carpa de 6 metros color blanca que cuente con paredes las cuales deben incluir ventanas, para capacidad mínima de 60 persones con decoración acorde a la actividad que se pretenda desarrollar (globos, velos, entre otras) previa coordinación con el supervisor del contrato, una carpa ofrece cierto grado de protección contra los elementos. Cuando hace frío y llueve, una carpa puede proporcionar un poco de cobijo de las inclemencias del tiempo en el exterior. Y si sale el sol, la carpa protegerá a los invitados del calor. </w:t>
            </w:r>
          </w:p>
          <w:p w14:paraId="5EFD74B5" w14:textId="77777777" w:rsidR="004621C9" w:rsidRPr="00DA165C" w:rsidRDefault="004621C9" w:rsidP="004621C9">
            <w:pPr>
              <w:pStyle w:val="Sinespaciado1"/>
              <w:jc w:val="both"/>
              <w:rPr>
                <w:rStyle w:val="Refdecomentario"/>
                <w:lang w:val="es-ES"/>
              </w:rPr>
            </w:pPr>
          </w:p>
          <w:p w14:paraId="0C248E9B" w14:textId="3C733C64" w:rsidR="004621C9" w:rsidRPr="00DA165C" w:rsidRDefault="004621C9" w:rsidP="004621C9">
            <w:pPr>
              <w:pStyle w:val="Sinespaciado1"/>
              <w:jc w:val="both"/>
              <w:rPr>
                <w:rFonts w:ascii="Arial" w:hAnsi="Arial" w:cs="Arial"/>
                <w:b/>
                <w:bCs/>
                <w:sz w:val="10"/>
                <w:szCs w:val="10"/>
              </w:rPr>
            </w:pPr>
            <w:r w:rsidRPr="00DA165C">
              <w:rPr>
                <w:rFonts w:ascii="Arial" w:hAnsi="Arial" w:cs="Arial"/>
                <w:b/>
                <w:bCs/>
                <w:i/>
                <w:iCs/>
                <w:sz w:val="16"/>
                <w:szCs w:val="16"/>
              </w:rPr>
              <w:t>Valor: el valor propuesto por el oferente, será presentado teniendo en cuenta las condiciones requeridas en el inciso anterior, siendo este valor de manera general, es decir incluyendo la decoración del mismo y deberá ser cobrado de la misma forma, por cada vez que se llegue a requerir.</w:t>
            </w:r>
            <w:r w:rsidRPr="00DA165C">
              <w:rPr>
                <w:rFonts w:ascii="Arial" w:hAnsi="Arial" w:cs="Arial"/>
                <w:i/>
                <w:iCs/>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7F7971"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2D98A"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055C7" w14:textId="665B0C08"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79A8B" w14:textId="4119EB35"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$ 1.800.000.00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0ABE0" w14:textId="75A9A020" w:rsidR="004621C9" w:rsidRPr="00DA165C" w:rsidRDefault="004621C9" w:rsidP="004621C9">
            <w:pPr>
              <w:pStyle w:val="Sinespaciado1"/>
              <w:jc w:val="center"/>
              <w:rPr>
                <w:rFonts w:ascii="Arial" w:hAnsi="Arial" w:cs="Arial"/>
                <w:color w:val="000000" w:themeColor="text1"/>
                <w:sz w:val="20"/>
                <w:szCs w:val="20"/>
              </w:rPr>
            </w:pPr>
            <w:r w:rsidRPr="00DA165C">
              <w:rPr>
                <w:rFonts w:ascii="Arial" w:hAnsi="Arial" w:cs="Arial"/>
                <w:sz w:val="14"/>
                <w:szCs w:val="14"/>
              </w:rPr>
              <w:t>$ 1.800.000.00</w:t>
            </w:r>
          </w:p>
        </w:tc>
      </w:tr>
      <w:tr w:rsidR="004621C9" w:rsidRPr="00DA165C" w14:paraId="0D75022A"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9A816F" w14:textId="77777777" w:rsidR="004621C9" w:rsidRPr="00DA165C" w:rsidRDefault="004621C9" w:rsidP="004621C9">
            <w:pPr>
              <w:pStyle w:val="Sinespaciado1"/>
              <w:jc w:val="center"/>
              <w:rPr>
                <w:rFonts w:ascii="Arial" w:hAnsi="Arial" w:cs="Arial"/>
                <w:sz w:val="16"/>
                <w:szCs w:val="16"/>
              </w:rPr>
            </w:pPr>
            <w:r w:rsidRPr="00DA165C">
              <w:rPr>
                <w:rFonts w:ascii="Arial" w:hAnsi="Arial" w:cs="Arial"/>
                <w:sz w:val="16"/>
                <w:szCs w:val="16"/>
              </w:rPr>
              <w:t>12</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40247" w14:textId="77777777" w:rsidR="004621C9" w:rsidRPr="00DA165C" w:rsidRDefault="004621C9" w:rsidP="004621C9">
            <w:pPr>
              <w:pStyle w:val="Sinespaciado1"/>
              <w:jc w:val="both"/>
              <w:rPr>
                <w:rFonts w:ascii="Arial" w:hAnsi="Arial" w:cs="Arial"/>
                <w:b/>
                <w:bCs/>
                <w:sz w:val="16"/>
                <w:szCs w:val="16"/>
                <w:u w:val="single"/>
              </w:rPr>
            </w:pPr>
            <w:r w:rsidRPr="00DA165C">
              <w:rPr>
                <w:rFonts w:ascii="Arial" w:hAnsi="Arial" w:cs="Arial"/>
                <w:b/>
                <w:bCs/>
                <w:sz w:val="16"/>
                <w:szCs w:val="16"/>
                <w:u w:val="single"/>
              </w:rPr>
              <w:t>CARPAS DE EXTERIOR</w:t>
            </w:r>
          </w:p>
          <w:p w14:paraId="435852E8" w14:textId="77777777" w:rsidR="004621C9" w:rsidRPr="00DA165C" w:rsidRDefault="004621C9" w:rsidP="004621C9">
            <w:pPr>
              <w:pStyle w:val="Sinespaciado1"/>
              <w:jc w:val="both"/>
              <w:rPr>
                <w:rFonts w:ascii="Arial" w:hAnsi="Arial" w:cs="Arial"/>
                <w:b/>
                <w:bCs/>
                <w:sz w:val="16"/>
                <w:szCs w:val="16"/>
                <w:u w:val="single"/>
              </w:rPr>
            </w:pPr>
          </w:p>
          <w:p w14:paraId="2E716473" w14:textId="77777777" w:rsidR="004621C9" w:rsidRPr="00DA165C" w:rsidRDefault="004621C9" w:rsidP="004621C9">
            <w:pPr>
              <w:pStyle w:val="Sinespaciado1"/>
              <w:jc w:val="both"/>
              <w:rPr>
                <w:rFonts w:ascii="Arial" w:hAnsi="Arial" w:cs="Arial"/>
                <w:sz w:val="16"/>
                <w:szCs w:val="16"/>
              </w:rPr>
            </w:pPr>
            <w:r w:rsidRPr="00DA165C">
              <w:rPr>
                <w:rFonts w:ascii="Arial" w:hAnsi="Arial" w:cs="Arial"/>
                <w:sz w:val="16"/>
                <w:szCs w:val="16"/>
              </w:rPr>
              <w:t xml:space="preserve">Carpa cuatro aguas con medidas de 6x 6 metros, con estructura en acero, cubierta en plastilina con capacidad mínima de 30 personas, con instalación incluida, una carpa ofrece cierto grado de protección contra los elementos. Cuando hace frío y llueve, una carpa puede proporcionar un poco de cobijo de las inclemencias del tiempo en el exterior. Y si sale el sol, la carpa protegerá a los invitados del calor. </w:t>
            </w:r>
          </w:p>
          <w:p w14:paraId="4F276545" w14:textId="77777777" w:rsidR="004621C9" w:rsidRPr="00DA165C" w:rsidRDefault="004621C9" w:rsidP="004621C9">
            <w:pPr>
              <w:pStyle w:val="Sinespaciado1"/>
              <w:jc w:val="both"/>
              <w:rPr>
                <w:rFonts w:ascii="Arial" w:hAnsi="Arial" w:cs="Arial"/>
                <w:b/>
                <w:bCs/>
                <w:i/>
                <w:iCs/>
                <w:sz w:val="16"/>
                <w:szCs w:val="16"/>
              </w:rPr>
            </w:pPr>
          </w:p>
          <w:p w14:paraId="6C818C89" w14:textId="3564EB92" w:rsidR="004621C9" w:rsidRPr="00DA165C" w:rsidRDefault="004621C9" w:rsidP="004621C9">
            <w:pPr>
              <w:pStyle w:val="Sinespaciado1"/>
              <w:jc w:val="both"/>
              <w:rPr>
                <w:rFonts w:ascii="Arial" w:hAnsi="Arial" w:cs="Arial"/>
                <w:b/>
                <w:bCs/>
                <w:sz w:val="10"/>
                <w:szCs w:val="10"/>
              </w:rPr>
            </w:pPr>
            <w:r w:rsidRPr="00DA165C">
              <w:rPr>
                <w:rFonts w:ascii="Arial" w:hAnsi="Arial" w:cs="Arial"/>
                <w:b/>
                <w:bCs/>
                <w:i/>
                <w:iCs/>
                <w:sz w:val="16"/>
                <w:szCs w:val="16"/>
              </w:rPr>
              <w:t>Valor: el valor propuesto por el oferente, será presentado teniendo en cuenta las condiciones requeridas en el inciso anterior, siendo este valor de manera general por cada vez que se requiera el uso en actividad diferente</w:t>
            </w:r>
            <w:r w:rsidRPr="00DA165C">
              <w:rPr>
                <w:rFonts w:ascii="Arial" w:hAnsi="Arial" w:cs="Arial"/>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0F95224"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0F7FC" w14:textId="77777777" w:rsidR="004621C9" w:rsidRPr="00DA165C" w:rsidRDefault="004621C9" w:rsidP="004621C9">
            <w:pPr>
              <w:pStyle w:val="Sinespaciado1"/>
              <w:jc w:val="right"/>
              <w:rPr>
                <w:rFonts w:ascii="Arial" w:hAnsi="Arial" w:cs="Arial"/>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64E45" w14:textId="130D2364"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59118" w14:textId="1DF75C9E" w:rsidR="004621C9" w:rsidRPr="00DA165C" w:rsidRDefault="004621C9" w:rsidP="004621C9">
            <w:pPr>
              <w:pStyle w:val="Sinespaciado1"/>
              <w:jc w:val="right"/>
              <w:rPr>
                <w:rFonts w:ascii="Arial" w:hAnsi="Arial" w:cs="Arial"/>
                <w:color w:val="000000" w:themeColor="text1"/>
                <w:sz w:val="20"/>
                <w:szCs w:val="20"/>
              </w:rPr>
            </w:pPr>
            <w:r w:rsidRPr="00DA165C">
              <w:rPr>
                <w:rFonts w:ascii="Arial" w:hAnsi="Arial" w:cs="Arial"/>
                <w:sz w:val="14"/>
                <w:szCs w:val="14"/>
              </w:rPr>
              <w:t>$ 950.000,00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C325E" w14:textId="11815C49" w:rsidR="004621C9" w:rsidRPr="00DA165C" w:rsidRDefault="004621C9" w:rsidP="004621C9">
            <w:pPr>
              <w:pStyle w:val="Sinespaciado1"/>
              <w:jc w:val="center"/>
              <w:rPr>
                <w:rFonts w:ascii="Arial" w:hAnsi="Arial" w:cs="Arial"/>
                <w:color w:val="000000" w:themeColor="text1"/>
                <w:sz w:val="20"/>
                <w:szCs w:val="20"/>
              </w:rPr>
            </w:pPr>
            <w:r w:rsidRPr="00DA165C">
              <w:rPr>
                <w:rFonts w:ascii="Arial" w:hAnsi="Arial" w:cs="Arial"/>
                <w:sz w:val="14"/>
                <w:szCs w:val="14"/>
              </w:rPr>
              <w:t>$ 950.000,00</w:t>
            </w:r>
          </w:p>
        </w:tc>
      </w:tr>
      <w:tr w:rsidR="007C0678" w:rsidRPr="00DA165C" w14:paraId="749C49B8" w14:textId="77777777">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9CB3D7" w14:textId="0D93B98D" w:rsidR="007C0678" w:rsidRPr="00DA165C" w:rsidRDefault="007C0678" w:rsidP="007C0678">
            <w:pPr>
              <w:pStyle w:val="Sinespaciado1"/>
              <w:jc w:val="center"/>
              <w:rPr>
                <w:rFonts w:ascii="Arial" w:hAnsi="Arial" w:cs="Arial"/>
                <w:sz w:val="16"/>
                <w:szCs w:val="16"/>
              </w:rPr>
            </w:pPr>
            <w:r w:rsidRPr="00DA165C">
              <w:rPr>
                <w:rFonts w:ascii="Arial" w:hAnsi="Arial" w:cs="Arial"/>
                <w:b/>
                <w:bCs/>
                <w:sz w:val="14"/>
                <w:szCs w:val="14"/>
              </w:rPr>
              <w:t>13</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20D84" w14:textId="77777777" w:rsidR="007C0678" w:rsidRPr="00DA165C" w:rsidRDefault="007C0678" w:rsidP="007C0678">
            <w:pPr>
              <w:pStyle w:val="Sinespaciado1"/>
              <w:jc w:val="both"/>
              <w:rPr>
                <w:rFonts w:ascii="Arial" w:hAnsi="Arial" w:cs="Arial"/>
                <w:b/>
                <w:bCs/>
                <w:sz w:val="14"/>
                <w:szCs w:val="14"/>
                <w:u w:val="single"/>
              </w:rPr>
            </w:pPr>
            <w:r w:rsidRPr="00DA165C">
              <w:rPr>
                <w:rFonts w:ascii="Arial" w:hAnsi="Arial" w:cs="Arial"/>
                <w:b/>
                <w:bCs/>
                <w:sz w:val="14"/>
                <w:szCs w:val="14"/>
                <w:u w:val="single"/>
              </w:rPr>
              <w:t>SALA DE CINE</w:t>
            </w:r>
          </w:p>
          <w:p w14:paraId="3C0D831B" w14:textId="77777777" w:rsidR="007C0678" w:rsidRPr="00DA165C" w:rsidRDefault="007C0678" w:rsidP="007C0678">
            <w:pPr>
              <w:pStyle w:val="Sinespaciado1"/>
              <w:jc w:val="both"/>
              <w:rPr>
                <w:rFonts w:ascii="Arial" w:hAnsi="Arial" w:cs="Arial"/>
                <w:b/>
                <w:bCs/>
                <w:sz w:val="14"/>
                <w:szCs w:val="14"/>
                <w:u w:val="single"/>
              </w:rPr>
            </w:pPr>
          </w:p>
          <w:p w14:paraId="6D6B69EA" w14:textId="77777777" w:rsidR="007C0678" w:rsidRPr="00DA165C" w:rsidRDefault="007C0678" w:rsidP="007C0678">
            <w:pPr>
              <w:pStyle w:val="Sinespaciado1"/>
              <w:jc w:val="both"/>
              <w:rPr>
                <w:rFonts w:ascii="Arial" w:hAnsi="Arial" w:cs="Arial"/>
                <w:b/>
                <w:bCs/>
                <w:sz w:val="14"/>
                <w:szCs w:val="14"/>
                <w:u w:val="single"/>
              </w:rPr>
            </w:pPr>
            <w:r w:rsidRPr="00DA165C">
              <w:rPr>
                <w:rFonts w:ascii="Arial" w:hAnsi="Arial" w:cs="Arial"/>
                <w:b/>
                <w:bCs/>
                <w:sz w:val="14"/>
                <w:szCs w:val="14"/>
                <w:u w:val="single"/>
              </w:rPr>
              <w:t>RECREACION, DEPORTE, CULTURA Y TURISMO</w:t>
            </w:r>
          </w:p>
          <w:p w14:paraId="4CCB1E4F" w14:textId="77777777" w:rsidR="007C0678" w:rsidRPr="00DA165C" w:rsidRDefault="007C0678" w:rsidP="007C0678">
            <w:pPr>
              <w:pStyle w:val="Sinespaciado1"/>
              <w:jc w:val="both"/>
              <w:rPr>
                <w:rFonts w:ascii="Arial" w:hAnsi="Arial" w:cs="Arial"/>
                <w:b/>
                <w:bCs/>
                <w:sz w:val="14"/>
                <w:szCs w:val="14"/>
                <w:u w:val="single"/>
              </w:rPr>
            </w:pPr>
          </w:p>
          <w:p w14:paraId="2756908C" w14:textId="77777777" w:rsidR="007C0678" w:rsidRPr="00DA165C" w:rsidRDefault="007C0678" w:rsidP="007C0678">
            <w:pPr>
              <w:pStyle w:val="Sinespaciado1"/>
              <w:jc w:val="both"/>
              <w:rPr>
                <w:rFonts w:ascii="Arial" w:hAnsi="Arial" w:cs="Arial"/>
                <w:b/>
                <w:bCs/>
                <w:sz w:val="14"/>
                <w:szCs w:val="14"/>
                <w:u w:val="single"/>
              </w:rPr>
            </w:pPr>
            <w:r w:rsidRPr="00DA165C">
              <w:rPr>
                <w:rFonts w:ascii="Arial" w:hAnsi="Arial" w:cs="Arial"/>
                <w:b/>
                <w:bCs/>
                <w:sz w:val="14"/>
                <w:szCs w:val="14"/>
                <w:u w:val="single"/>
              </w:rPr>
              <w:t>ACTIVIDAD DE CONTRIBUCIÓN A LA ADULTEZ Y A LA FAMILIA VISITAS A LUGARES DE INTERÉS CULTURAL - VISITAS A PARQUES - TURISMO.</w:t>
            </w:r>
          </w:p>
          <w:p w14:paraId="3EF40827" w14:textId="77777777" w:rsidR="007C0678" w:rsidRPr="00DA165C" w:rsidRDefault="007C0678" w:rsidP="007C0678">
            <w:pPr>
              <w:pStyle w:val="Sinespaciado1"/>
              <w:jc w:val="both"/>
              <w:rPr>
                <w:rFonts w:ascii="Arial" w:hAnsi="Arial" w:cs="Arial"/>
                <w:b/>
                <w:bCs/>
                <w:sz w:val="14"/>
                <w:szCs w:val="14"/>
                <w:u w:val="single"/>
              </w:rPr>
            </w:pPr>
          </w:p>
          <w:p w14:paraId="32E989F9" w14:textId="77777777" w:rsidR="007C0678" w:rsidRPr="00DA165C" w:rsidRDefault="007C0678" w:rsidP="007C0678">
            <w:pPr>
              <w:pStyle w:val="Sinespaciado1"/>
              <w:jc w:val="both"/>
              <w:rPr>
                <w:rFonts w:ascii="Arial" w:hAnsi="Arial" w:cs="Arial"/>
                <w:sz w:val="14"/>
                <w:szCs w:val="14"/>
              </w:rPr>
            </w:pPr>
            <w:r w:rsidRPr="00DA165C">
              <w:rPr>
                <w:rFonts w:ascii="Arial" w:hAnsi="Arial" w:cs="Arial"/>
                <w:sz w:val="14"/>
                <w:szCs w:val="14"/>
              </w:rPr>
              <w:t>Servicio de entretenimiento en salas de cine de la ciudad de Fusagasugá o Espinal, en un sitio con altas medidas de seguridad y vías de acceso en excelente estado, las funciones deben ser entre semana de lunes a jueves.</w:t>
            </w:r>
          </w:p>
          <w:p w14:paraId="445EEC13" w14:textId="77777777" w:rsidR="007C0678" w:rsidRPr="00DA165C" w:rsidRDefault="007C0678" w:rsidP="007C0678">
            <w:pPr>
              <w:pStyle w:val="Sinespaciado1"/>
              <w:jc w:val="both"/>
              <w:rPr>
                <w:rFonts w:ascii="Arial" w:hAnsi="Arial" w:cs="Arial"/>
                <w:sz w:val="14"/>
                <w:szCs w:val="14"/>
              </w:rPr>
            </w:pPr>
          </w:p>
          <w:p w14:paraId="08936DD9" w14:textId="77777777" w:rsidR="007C0678" w:rsidRPr="00DA165C" w:rsidRDefault="007C0678" w:rsidP="007C0678">
            <w:pPr>
              <w:pStyle w:val="Sinespaciado1"/>
              <w:jc w:val="both"/>
              <w:rPr>
                <w:rFonts w:ascii="Arial" w:hAnsi="Arial" w:cs="Arial"/>
                <w:sz w:val="14"/>
                <w:szCs w:val="14"/>
              </w:rPr>
            </w:pPr>
            <w:r w:rsidRPr="00DA165C">
              <w:rPr>
                <w:rFonts w:ascii="Arial" w:hAnsi="Arial" w:cs="Arial"/>
                <w:sz w:val="14"/>
                <w:szCs w:val="14"/>
              </w:rPr>
              <w:lastRenderedPageBreak/>
              <w:t>Debe contar con salas de cine, zona de taquilla, tener diversidad de horarios en las funciones, proyectar películas de cartelera de acuerdo a la clasificación del film (niños, adultos, todos), contar con baños públicos, incluye alimentación para niños, Combo infantil (crispetas, gaseosa, chocolatina).</w:t>
            </w:r>
          </w:p>
          <w:p w14:paraId="1AE9C240" w14:textId="77777777" w:rsidR="007C0678" w:rsidRPr="00DA165C" w:rsidRDefault="007C0678" w:rsidP="007C0678">
            <w:pPr>
              <w:pStyle w:val="Sinespaciado1"/>
              <w:jc w:val="both"/>
              <w:rPr>
                <w:rFonts w:ascii="Arial" w:hAnsi="Arial" w:cs="Arial"/>
                <w:sz w:val="14"/>
                <w:szCs w:val="14"/>
              </w:rPr>
            </w:pPr>
          </w:p>
          <w:p w14:paraId="14CDCF5E" w14:textId="77777777" w:rsidR="007C0678" w:rsidRPr="00DA165C" w:rsidRDefault="007C0678" w:rsidP="007C0678">
            <w:pPr>
              <w:pStyle w:val="Sinespaciado1"/>
              <w:jc w:val="both"/>
              <w:rPr>
                <w:rFonts w:ascii="Arial" w:hAnsi="Arial" w:cs="Arial"/>
                <w:sz w:val="14"/>
                <w:szCs w:val="14"/>
              </w:rPr>
            </w:pPr>
            <w:r w:rsidRPr="00DA165C">
              <w:rPr>
                <w:rFonts w:ascii="Arial" w:hAnsi="Arial" w:cs="Arial"/>
                <w:sz w:val="14"/>
                <w:szCs w:val="14"/>
              </w:rPr>
              <w:t>La proyección de la película deberá ser en Clasificación 2D y 3D (incluye gafas en caso de ser función 3D sin costo adicional).</w:t>
            </w:r>
          </w:p>
          <w:p w14:paraId="369912E1" w14:textId="77777777" w:rsidR="007C0678" w:rsidRPr="00DA165C" w:rsidRDefault="007C0678" w:rsidP="007C0678">
            <w:pPr>
              <w:pStyle w:val="Sinespaciado1"/>
              <w:jc w:val="both"/>
              <w:rPr>
                <w:rFonts w:ascii="Arial" w:hAnsi="Arial" w:cs="Arial"/>
                <w:sz w:val="14"/>
                <w:szCs w:val="14"/>
              </w:rPr>
            </w:pPr>
          </w:p>
          <w:p w14:paraId="29761164" w14:textId="77777777" w:rsidR="007C0678" w:rsidRPr="00DA165C" w:rsidRDefault="007C0678" w:rsidP="007C0678">
            <w:pPr>
              <w:pStyle w:val="Sinespaciado1"/>
              <w:jc w:val="both"/>
              <w:rPr>
                <w:rFonts w:ascii="Arial" w:hAnsi="Arial" w:cs="Arial"/>
                <w:sz w:val="14"/>
                <w:szCs w:val="14"/>
              </w:rPr>
            </w:pPr>
            <w:r w:rsidRPr="00DA165C">
              <w:rPr>
                <w:rFonts w:ascii="Arial" w:hAnsi="Arial" w:cs="Arial"/>
                <w:sz w:val="14"/>
                <w:szCs w:val="14"/>
              </w:rPr>
              <w:t>El supervisor del contrato, según la unidad que corresponda, escogerá el tipo de película o proyección de acuerdo con la cartelera de cine o película disponible.</w:t>
            </w:r>
          </w:p>
          <w:p w14:paraId="3185E007" w14:textId="77777777" w:rsidR="007C0678" w:rsidRPr="00DA165C" w:rsidRDefault="007C0678" w:rsidP="007C0678">
            <w:pPr>
              <w:pStyle w:val="Sinespaciado1"/>
              <w:jc w:val="both"/>
              <w:rPr>
                <w:rFonts w:ascii="Arial" w:hAnsi="Arial" w:cs="Arial"/>
                <w:b/>
                <w:bCs/>
                <w:sz w:val="14"/>
                <w:szCs w:val="14"/>
                <w:u w:val="single"/>
              </w:rPr>
            </w:pPr>
          </w:p>
          <w:p w14:paraId="77F036F2" w14:textId="77777777" w:rsidR="007C0678" w:rsidRPr="00DA165C" w:rsidRDefault="007C0678" w:rsidP="007C0678">
            <w:pPr>
              <w:pStyle w:val="Sinespaciado1"/>
              <w:jc w:val="both"/>
              <w:rPr>
                <w:rFonts w:ascii="Arial" w:hAnsi="Arial" w:cs="Arial"/>
                <w:sz w:val="14"/>
                <w:szCs w:val="14"/>
              </w:rPr>
            </w:pPr>
            <w:r w:rsidRPr="00DA165C">
              <w:rPr>
                <w:rFonts w:ascii="Arial" w:hAnsi="Arial" w:cs="Arial"/>
                <w:sz w:val="14"/>
                <w:szCs w:val="14"/>
              </w:rPr>
              <w:t xml:space="preserve">El valor será establecido por niño, este valor debe incluir todos los componentes indicados en el presente ítem, es de anotar que la salida será con mínimo 30 personas. </w:t>
            </w:r>
          </w:p>
          <w:p w14:paraId="5578C9EA" w14:textId="77777777" w:rsidR="007C0678" w:rsidRPr="00DA165C" w:rsidRDefault="007C0678" w:rsidP="007C0678">
            <w:pPr>
              <w:pStyle w:val="Sinespaciado1"/>
              <w:jc w:val="both"/>
              <w:rPr>
                <w:rFonts w:ascii="Arial" w:hAnsi="Arial" w:cs="Arial"/>
                <w:sz w:val="14"/>
                <w:szCs w:val="14"/>
              </w:rPr>
            </w:pPr>
          </w:p>
          <w:p w14:paraId="65ABF307" w14:textId="15E6F458" w:rsidR="007C0678" w:rsidRPr="00DA165C" w:rsidRDefault="007C0678" w:rsidP="007C0678">
            <w:pPr>
              <w:pStyle w:val="Sinespaciado1"/>
              <w:jc w:val="both"/>
              <w:rPr>
                <w:rFonts w:ascii="Arial" w:hAnsi="Arial" w:cs="Arial"/>
                <w:b/>
                <w:bCs/>
                <w:sz w:val="16"/>
                <w:szCs w:val="16"/>
                <w:u w:val="single"/>
              </w:rPr>
            </w:pPr>
            <w:r w:rsidRPr="00DA165C">
              <w:rPr>
                <w:rFonts w:ascii="Arial" w:hAnsi="Arial" w:cs="Arial"/>
                <w:sz w:val="14"/>
                <w:szCs w:val="14"/>
              </w:rPr>
              <w:t>El transporte será brindado por cada escuela de policía en caso de que se requiera, dejando abierta la posibilidad de que los niños se desplacen en otro medio hacia el lugar indicado por el contratista, de ir acompañantes, ellos deberán asumir sus propios gastos</w:t>
            </w:r>
            <w:r w:rsidRPr="00DA165C">
              <w:rPr>
                <w:rFonts w:ascii="Arial" w:hAnsi="Arial" w:cs="Arial"/>
                <w:b/>
                <w:bCs/>
                <w:sz w:val="14"/>
                <w:szCs w:val="14"/>
                <w:u w:val="single"/>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0974F07" w14:textId="1C2BE3E7" w:rsidR="007C0678" w:rsidRPr="00DA165C" w:rsidRDefault="007C0678" w:rsidP="007C0678">
            <w:pPr>
              <w:pStyle w:val="Sinespaciado1"/>
              <w:jc w:val="right"/>
              <w:rPr>
                <w:rFonts w:ascii="Arial" w:hAnsi="Arial" w:cs="Arial"/>
                <w:sz w:val="20"/>
                <w:szCs w:val="20"/>
              </w:rPr>
            </w:pPr>
            <w:r w:rsidRPr="00DA165C">
              <w:rPr>
                <w:rFonts w:ascii="Arial" w:hAnsi="Arial" w:cs="Arial"/>
                <w:sz w:val="20"/>
                <w:szCs w:val="20"/>
              </w:rPr>
              <w:lastRenderedPageBreak/>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F8035" w14:textId="630E1FFC" w:rsidR="007C0678" w:rsidRPr="00DA165C" w:rsidRDefault="007C0678" w:rsidP="007C0678">
            <w:pPr>
              <w:pStyle w:val="Sinespaciado1"/>
              <w:jc w:val="right"/>
              <w:rPr>
                <w:rFonts w:ascii="Arial" w:hAnsi="Arial" w:cs="Arial"/>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F3F01" w14:textId="77777777" w:rsidR="007C0678" w:rsidRPr="00DA165C" w:rsidRDefault="007C0678" w:rsidP="007C0678">
            <w:pPr>
              <w:pStyle w:val="Sinespaciado1"/>
              <w:jc w:val="center"/>
              <w:rPr>
                <w:rFonts w:ascii="Arial" w:hAnsi="Arial" w:cs="Arial"/>
                <w:sz w:val="14"/>
                <w:szCs w:val="14"/>
              </w:rPr>
            </w:pPr>
          </w:p>
          <w:p w14:paraId="39B0E800" w14:textId="77777777" w:rsidR="007C0678" w:rsidRPr="00DA165C" w:rsidRDefault="007C0678" w:rsidP="007C0678">
            <w:pPr>
              <w:pStyle w:val="Sinespaciado1"/>
              <w:jc w:val="center"/>
              <w:rPr>
                <w:rFonts w:ascii="Arial" w:hAnsi="Arial" w:cs="Arial"/>
                <w:sz w:val="14"/>
                <w:szCs w:val="14"/>
              </w:rPr>
            </w:pPr>
          </w:p>
          <w:p w14:paraId="52C10B49" w14:textId="77777777" w:rsidR="007C0678" w:rsidRPr="00DA165C" w:rsidRDefault="007C0678" w:rsidP="007C0678">
            <w:pPr>
              <w:pStyle w:val="Sinespaciado1"/>
              <w:jc w:val="center"/>
              <w:rPr>
                <w:rFonts w:ascii="Arial" w:hAnsi="Arial" w:cs="Arial"/>
                <w:sz w:val="14"/>
                <w:szCs w:val="14"/>
              </w:rPr>
            </w:pPr>
          </w:p>
          <w:p w14:paraId="2F125898" w14:textId="34DDEA66" w:rsidR="007C0678" w:rsidRPr="00DA165C" w:rsidRDefault="007C0678" w:rsidP="007C0678">
            <w:pPr>
              <w:pStyle w:val="Sinespaciado1"/>
              <w:jc w:val="center"/>
              <w:rPr>
                <w:rFonts w:ascii="Arial" w:hAnsi="Arial" w:cs="Arial"/>
                <w:b/>
                <w:bCs/>
                <w:sz w:val="14"/>
                <w:szCs w:val="14"/>
              </w:rPr>
            </w:pPr>
            <w:r w:rsidRPr="00DA165C">
              <w:rPr>
                <w:rFonts w:ascii="Arial" w:hAnsi="Arial" w:cs="Arial"/>
                <w:sz w:val="14"/>
                <w:szCs w:val="14"/>
              </w:rPr>
              <w:t>--</w:t>
            </w:r>
          </w:p>
          <w:p w14:paraId="6DDD8FC4" w14:textId="77777777" w:rsidR="007C0678" w:rsidRPr="00DA165C" w:rsidRDefault="007C0678" w:rsidP="007C0678">
            <w:pPr>
              <w:pStyle w:val="Sinespaciado1"/>
              <w:jc w:val="center"/>
              <w:rPr>
                <w:rFonts w:ascii="Arial" w:hAnsi="Arial" w:cs="Arial"/>
                <w:b/>
                <w:bCs/>
                <w:sz w:val="14"/>
                <w:szCs w:val="14"/>
              </w:rPr>
            </w:pPr>
          </w:p>
          <w:p w14:paraId="28A641BB" w14:textId="77777777" w:rsidR="007C0678" w:rsidRPr="00DA165C" w:rsidRDefault="007C0678" w:rsidP="007C0678">
            <w:pPr>
              <w:pStyle w:val="Sinespaciado1"/>
              <w:jc w:val="right"/>
              <w:rPr>
                <w:rFonts w:ascii="Arial" w:hAnsi="Arial" w:cs="Arial"/>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4598F" w14:textId="67E13628" w:rsidR="007C0678" w:rsidRPr="00DA165C" w:rsidRDefault="007C0678" w:rsidP="007C0678">
            <w:pPr>
              <w:pStyle w:val="Sinespaciado1"/>
              <w:jc w:val="right"/>
              <w:rPr>
                <w:rFonts w:ascii="Arial" w:hAnsi="Arial" w:cs="Arial"/>
                <w:sz w:val="14"/>
                <w:szCs w:val="14"/>
              </w:rPr>
            </w:pPr>
            <w:r w:rsidRPr="00DA165C">
              <w:rPr>
                <w:rFonts w:ascii="Arial" w:hAnsi="Arial" w:cs="Arial"/>
                <w:sz w:val="14"/>
                <w:szCs w:val="14"/>
              </w:rPr>
              <w:t>$40.000,00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C8663" w14:textId="705D000B" w:rsidR="007C0678" w:rsidRPr="00DA165C" w:rsidRDefault="007C0678" w:rsidP="007C0678">
            <w:pPr>
              <w:pStyle w:val="Sinespaciado1"/>
              <w:jc w:val="center"/>
              <w:rPr>
                <w:rFonts w:ascii="Arial" w:hAnsi="Arial" w:cs="Arial"/>
                <w:sz w:val="14"/>
                <w:szCs w:val="14"/>
              </w:rPr>
            </w:pPr>
            <w:r w:rsidRPr="00DA165C">
              <w:rPr>
                <w:rFonts w:ascii="Arial" w:hAnsi="Arial" w:cs="Arial"/>
                <w:sz w:val="14"/>
                <w:szCs w:val="14"/>
              </w:rPr>
              <w:t>$40.000,00</w:t>
            </w:r>
          </w:p>
        </w:tc>
      </w:tr>
      <w:tr w:rsidR="007C0678" w:rsidRPr="00DA165C" w14:paraId="5D97949D" w14:textId="77777777">
        <w:trPr>
          <w:trHeight w:val="57"/>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CE0B9B5" w14:textId="77777777" w:rsidR="007C0678" w:rsidRPr="00DA165C" w:rsidRDefault="007C0678" w:rsidP="007C0678">
            <w:pPr>
              <w:pStyle w:val="Sinespaciado1"/>
              <w:jc w:val="both"/>
              <w:rPr>
                <w:rFonts w:ascii="Arial" w:hAnsi="Arial" w:cs="Arial"/>
                <w:b/>
                <w:color w:val="000000" w:themeColor="text1"/>
                <w:sz w:val="10"/>
                <w:szCs w:val="10"/>
              </w:rPr>
            </w:pPr>
            <w:r w:rsidRPr="00DA165C">
              <w:rPr>
                <w:rFonts w:ascii="Arial" w:hAnsi="Arial" w:cs="Arial"/>
                <w:b/>
                <w:color w:val="000000" w:themeColor="text1"/>
                <w:sz w:val="16"/>
                <w:szCs w:val="16"/>
                <w:lang w:eastAsia="es-CO"/>
              </w:rPr>
              <w:t xml:space="preserve">VALOR TOTAL </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441344A" w14:textId="77777777" w:rsidR="007C0678" w:rsidRPr="00DA165C" w:rsidRDefault="007C0678" w:rsidP="007C0678">
            <w:pPr>
              <w:pStyle w:val="Sinespaciado1"/>
              <w:jc w:val="right"/>
              <w:rPr>
                <w:rFonts w:ascii="Arial" w:hAnsi="Arial" w:cs="Arial"/>
                <w:b/>
                <w:color w:val="000000" w:themeColor="text1"/>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FC510" w14:textId="77777777" w:rsidR="007C0678" w:rsidRPr="00DA165C" w:rsidRDefault="007C0678" w:rsidP="007C0678">
            <w:pPr>
              <w:pStyle w:val="Sinespaciado1"/>
              <w:jc w:val="right"/>
              <w:rPr>
                <w:rFonts w:ascii="Arial" w:hAnsi="Arial" w:cs="Arial"/>
                <w:b/>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4B7C9E8" w14:textId="7A137676" w:rsidR="007C0678" w:rsidRPr="00DA165C" w:rsidRDefault="007C0678" w:rsidP="007C0678">
            <w:pPr>
              <w:pStyle w:val="Sinespaciado1"/>
              <w:jc w:val="right"/>
              <w:rPr>
                <w:rFonts w:ascii="Arial" w:hAnsi="Arial" w:cs="Arial"/>
                <w:b/>
                <w:color w:val="000000" w:themeColor="text1"/>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9B3FB" w14:textId="737BA8C2" w:rsidR="007C0678" w:rsidRPr="00DA165C" w:rsidRDefault="007C0678" w:rsidP="007C0678">
            <w:pPr>
              <w:pStyle w:val="Sinespaciado1"/>
              <w:jc w:val="right"/>
              <w:rPr>
                <w:rFonts w:ascii="Arial" w:hAnsi="Arial" w:cs="Arial"/>
                <w:b/>
                <w:color w:val="000000" w:themeColor="text1"/>
                <w:sz w:val="18"/>
                <w:szCs w:val="18"/>
              </w:rPr>
            </w:pPr>
            <w:r w:rsidRPr="00DA165C">
              <w:rPr>
                <w:rFonts w:ascii="Arial" w:hAnsi="Arial" w:cs="Arial"/>
                <w:b/>
                <w:color w:val="000000" w:themeColor="text1"/>
                <w:sz w:val="18"/>
                <w:szCs w:val="18"/>
              </w:rPr>
              <w:t>$ 7.435.5</w:t>
            </w:r>
            <w:r w:rsidR="00B4412C" w:rsidRPr="00DA165C">
              <w:rPr>
                <w:rFonts w:ascii="Arial" w:hAnsi="Arial" w:cs="Arial"/>
                <w:b/>
                <w:color w:val="000000" w:themeColor="text1"/>
                <w:sz w:val="18"/>
                <w:szCs w:val="18"/>
              </w:rPr>
              <w:t>2</w:t>
            </w:r>
            <w:r w:rsidR="0068287F" w:rsidRPr="00DA165C">
              <w:rPr>
                <w:rFonts w:ascii="Arial" w:hAnsi="Arial" w:cs="Arial"/>
                <w:b/>
                <w:color w:val="000000" w:themeColor="text1"/>
                <w:sz w:val="18"/>
                <w:szCs w:val="18"/>
              </w:rPr>
              <w:t>5</w:t>
            </w:r>
            <w:r w:rsidRPr="00DA165C">
              <w:rPr>
                <w:rFonts w:ascii="Arial" w:hAnsi="Arial" w:cs="Arial"/>
                <w:b/>
                <w:color w:val="000000" w:themeColor="text1"/>
                <w:sz w:val="18"/>
                <w:szCs w:val="18"/>
              </w:rPr>
              <w:t>,00</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0A70D5" w14:textId="2A2351E0" w:rsidR="007C0678" w:rsidRPr="00DA165C" w:rsidRDefault="0068287F" w:rsidP="007C0678">
            <w:pPr>
              <w:pStyle w:val="Sinespaciado1"/>
              <w:jc w:val="right"/>
              <w:rPr>
                <w:rFonts w:ascii="Arial" w:hAnsi="Arial" w:cs="Arial"/>
                <w:b/>
                <w:color w:val="000000" w:themeColor="text1"/>
                <w:sz w:val="18"/>
                <w:szCs w:val="18"/>
              </w:rPr>
            </w:pPr>
            <w:r w:rsidRPr="00DA165C">
              <w:rPr>
                <w:rFonts w:ascii="Arial" w:hAnsi="Arial" w:cs="Arial"/>
                <w:b/>
                <w:color w:val="000000" w:themeColor="text1"/>
                <w:sz w:val="18"/>
                <w:szCs w:val="18"/>
              </w:rPr>
              <w:t>$ 7.435.5</w:t>
            </w:r>
            <w:r w:rsidR="00B4412C" w:rsidRPr="00DA165C">
              <w:rPr>
                <w:rFonts w:ascii="Arial" w:hAnsi="Arial" w:cs="Arial"/>
                <w:b/>
                <w:color w:val="000000" w:themeColor="text1"/>
                <w:sz w:val="18"/>
                <w:szCs w:val="18"/>
              </w:rPr>
              <w:t>2</w:t>
            </w:r>
            <w:r w:rsidRPr="00DA165C">
              <w:rPr>
                <w:rFonts w:ascii="Arial" w:hAnsi="Arial" w:cs="Arial"/>
                <w:b/>
                <w:color w:val="000000" w:themeColor="text1"/>
                <w:sz w:val="18"/>
                <w:szCs w:val="18"/>
              </w:rPr>
              <w:t>5,00</w:t>
            </w:r>
          </w:p>
        </w:tc>
      </w:tr>
    </w:tbl>
    <w:p w14:paraId="1B2D20D5" w14:textId="77777777" w:rsidR="005E26FE" w:rsidRPr="00DA165C" w:rsidRDefault="005E26FE">
      <w:pPr>
        <w:pStyle w:val="Sinespaciado1"/>
        <w:rPr>
          <w:rFonts w:ascii="Arial" w:hAnsi="Arial" w:cs="Arial"/>
          <w:b/>
          <w:bCs/>
          <w:color w:val="FF0000"/>
          <w:sz w:val="20"/>
          <w:szCs w:val="20"/>
        </w:rPr>
      </w:pPr>
    </w:p>
    <w:p w14:paraId="2D513E08"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III. SECCION DE POSIBLES AMBIENTACIONES A UTILIZAR EN LAS ACTIVIDADES</w:t>
      </w:r>
    </w:p>
    <w:p w14:paraId="20C58AA8" w14:textId="77777777" w:rsidR="005E26FE" w:rsidRPr="00DA165C" w:rsidRDefault="005E26FE">
      <w:pPr>
        <w:pStyle w:val="Sinespaciado1"/>
        <w:rPr>
          <w:rFonts w:ascii="Arial" w:hAnsi="Arial" w:cs="Arial"/>
          <w:b/>
          <w:bCs/>
          <w:sz w:val="20"/>
          <w:szCs w:val="20"/>
        </w:rPr>
      </w:pPr>
    </w:p>
    <w:tbl>
      <w:tblPr>
        <w:tblW w:w="10343" w:type="dxa"/>
        <w:jc w:val="center"/>
        <w:tblLayout w:type="fixed"/>
        <w:tblCellMar>
          <w:left w:w="70" w:type="dxa"/>
          <w:right w:w="70" w:type="dxa"/>
        </w:tblCellMar>
        <w:tblLook w:val="04A0" w:firstRow="1" w:lastRow="0" w:firstColumn="1" w:lastColumn="0" w:noHBand="0" w:noVBand="1"/>
      </w:tblPr>
      <w:tblGrid>
        <w:gridCol w:w="579"/>
        <w:gridCol w:w="2960"/>
        <w:gridCol w:w="1134"/>
        <w:gridCol w:w="851"/>
        <w:gridCol w:w="1701"/>
        <w:gridCol w:w="1559"/>
        <w:gridCol w:w="1559"/>
      </w:tblGrid>
      <w:tr w:rsidR="005E26FE" w:rsidRPr="00DA165C" w14:paraId="1C562454"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5650906"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ÍTEM</w:t>
            </w:r>
          </w:p>
        </w:tc>
        <w:tc>
          <w:tcPr>
            <w:tcW w:w="2960" w:type="dxa"/>
            <w:tcBorders>
              <w:top w:val="single" w:sz="4" w:space="0" w:color="auto"/>
              <w:left w:val="single" w:sz="4" w:space="0" w:color="auto"/>
              <w:bottom w:val="single" w:sz="4" w:space="0" w:color="auto"/>
              <w:right w:val="single" w:sz="4" w:space="0" w:color="auto"/>
            </w:tcBorders>
            <w:shd w:val="clear" w:color="auto" w:fill="C0C0C0"/>
            <w:vAlign w:val="center"/>
          </w:tcPr>
          <w:p w14:paraId="20181BA6"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7E97B6E"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 SECOP</w:t>
            </w:r>
          </w:p>
        </w:tc>
        <w:tc>
          <w:tcPr>
            <w:tcW w:w="851" w:type="dxa"/>
            <w:tcBorders>
              <w:top w:val="single" w:sz="4" w:space="0" w:color="auto"/>
              <w:left w:val="single" w:sz="4" w:space="0" w:color="auto"/>
              <w:bottom w:val="single" w:sz="4" w:space="0" w:color="auto"/>
              <w:right w:val="single" w:sz="4" w:space="0" w:color="auto"/>
            </w:tcBorders>
            <w:shd w:val="clear" w:color="auto" w:fill="C0C0C0"/>
            <w:vAlign w:val="center"/>
          </w:tcPr>
          <w:p w14:paraId="333119C8"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CATÁLOGO</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7DB6D9EE"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HISTÓRICOS PROYECTADOS</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6AD37C37"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MERCADO</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4E513474"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VALOR ESTIMADO</w:t>
            </w:r>
          </w:p>
        </w:tc>
      </w:tr>
      <w:tr w:rsidR="00304635" w:rsidRPr="00DA165C" w14:paraId="737FB9B3"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2FBC6A5B" w14:textId="77777777" w:rsidR="00304635" w:rsidRPr="00DA165C" w:rsidRDefault="00304635" w:rsidP="00304635">
            <w:pPr>
              <w:pStyle w:val="Sinespaciado1"/>
              <w:jc w:val="center"/>
              <w:rPr>
                <w:rFonts w:ascii="Arial" w:hAnsi="Arial" w:cs="Arial"/>
                <w:b/>
                <w:bCs/>
                <w:sz w:val="16"/>
                <w:szCs w:val="16"/>
              </w:rPr>
            </w:pPr>
            <w:r w:rsidRPr="00DA165C">
              <w:rPr>
                <w:rFonts w:ascii="Arial" w:hAnsi="Arial" w:cs="Arial"/>
                <w:b/>
                <w:bCs/>
                <w:sz w:val="16"/>
                <w:szCs w:val="16"/>
              </w:rPr>
              <w:t>1</w:t>
            </w:r>
          </w:p>
        </w:tc>
        <w:tc>
          <w:tcPr>
            <w:tcW w:w="2960" w:type="dxa"/>
            <w:tcBorders>
              <w:top w:val="single" w:sz="4" w:space="0" w:color="auto"/>
              <w:left w:val="single" w:sz="4" w:space="0" w:color="auto"/>
              <w:bottom w:val="single" w:sz="4" w:space="0" w:color="auto"/>
              <w:right w:val="single" w:sz="4" w:space="0" w:color="auto"/>
            </w:tcBorders>
            <w:vAlign w:val="center"/>
          </w:tcPr>
          <w:p w14:paraId="6A48F59B" w14:textId="77777777" w:rsidR="00304635" w:rsidRPr="00DA165C" w:rsidRDefault="00304635" w:rsidP="00304635">
            <w:pPr>
              <w:pStyle w:val="Sinespaciado1"/>
              <w:jc w:val="both"/>
              <w:rPr>
                <w:rFonts w:ascii="Arial" w:hAnsi="Arial" w:cs="Arial"/>
                <w:b/>
                <w:bCs/>
                <w:sz w:val="10"/>
                <w:szCs w:val="10"/>
              </w:rPr>
            </w:pPr>
            <w:r w:rsidRPr="00DA165C">
              <w:rPr>
                <w:rFonts w:ascii="Arial" w:hAnsi="Arial" w:cs="Arial"/>
                <w:b/>
                <w:bCs/>
                <w:color w:val="000000"/>
                <w:sz w:val="16"/>
                <w:szCs w:val="16"/>
              </w:rPr>
              <w:t>AMBIENTACIÓN TIPO 1</w:t>
            </w:r>
            <w:r w:rsidRPr="00DA165C">
              <w:rPr>
                <w:rFonts w:ascii="Arial" w:hAnsi="Arial" w:cs="Arial"/>
                <w:color w:val="000000"/>
                <w:sz w:val="16"/>
                <w:szCs w:val="16"/>
              </w:rPr>
              <w:br/>
              <w:t xml:space="preserve">Ambientación por sistema de audio profesional (conformado por 4 altavoces de dos vías con potencia de salida 2000 vatios, 2 subwoofer 2000 vatios, amplificador de potencia 2000 vatios, mixer, 4 micrófonos, 3 monitores de piso para retorno) </w:t>
            </w:r>
            <w:r w:rsidRPr="00DA165C">
              <w:rPr>
                <w:rFonts w:ascii="Arial" w:hAnsi="Arial" w:cs="Arial"/>
                <w:color w:val="000000"/>
                <w:sz w:val="16"/>
                <w:szCs w:val="16"/>
              </w:rPr>
              <w:br/>
            </w:r>
            <w:r w:rsidRPr="00DA165C">
              <w:rPr>
                <w:rFonts w:ascii="Arial" w:hAnsi="Arial" w:cs="Arial"/>
                <w:color w:val="000000"/>
                <w:sz w:val="16"/>
                <w:szCs w:val="16"/>
              </w:rPr>
              <w:br/>
              <w:t>Valor: el valor propuesto por el oferente, será de acuerdo a las anteriores especificaciones.</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noWrap/>
            <w:vAlign w:val="center"/>
          </w:tcPr>
          <w:p w14:paraId="0C031F44"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14:paraId="6ED33304"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37590CF3" w14:textId="37BF8644"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4AE9E97C" w14:textId="77777777" w:rsidR="00304635" w:rsidRPr="00DA165C" w:rsidRDefault="00304635" w:rsidP="00304635">
            <w:pPr>
              <w:pStyle w:val="Sinespaciado1"/>
              <w:jc w:val="center"/>
              <w:rPr>
                <w:rFonts w:ascii="Arial" w:hAnsi="Arial" w:cs="Arial"/>
                <w:b/>
                <w:bCs/>
                <w:sz w:val="14"/>
                <w:szCs w:val="14"/>
              </w:rPr>
            </w:pPr>
          </w:p>
          <w:p w14:paraId="6E52A0B7" w14:textId="0AAF0FEB"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 $2.587.500,00</w:t>
            </w:r>
          </w:p>
        </w:tc>
        <w:tc>
          <w:tcPr>
            <w:tcW w:w="1559" w:type="dxa"/>
            <w:tcBorders>
              <w:top w:val="single" w:sz="4" w:space="0" w:color="auto"/>
              <w:left w:val="single" w:sz="4" w:space="0" w:color="auto"/>
              <w:bottom w:val="single" w:sz="4" w:space="0" w:color="auto"/>
              <w:right w:val="single" w:sz="4" w:space="0" w:color="auto"/>
            </w:tcBorders>
            <w:vAlign w:val="center"/>
          </w:tcPr>
          <w:p w14:paraId="73962A1D" w14:textId="77777777" w:rsidR="00304635" w:rsidRPr="00DA165C" w:rsidRDefault="00304635" w:rsidP="00304635">
            <w:pPr>
              <w:pStyle w:val="Sinespaciado1"/>
              <w:jc w:val="center"/>
              <w:rPr>
                <w:rFonts w:ascii="Arial" w:hAnsi="Arial" w:cs="Arial"/>
                <w:b/>
                <w:bCs/>
                <w:sz w:val="14"/>
                <w:szCs w:val="14"/>
              </w:rPr>
            </w:pPr>
          </w:p>
          <w:p w14:paraId="72EC6F88" w14:textId="62DA8EF9"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 $2.587.500,00</w:t>
            </w:r>
          </w:p>
        </w:tc>
      </w:tr>
      <w:tr w:rsidR="00304635" w:rsidRPr="00DA165C" w14:paraId="423EEA29"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6040DA1" w14:textId="77777777" w:rsidR="00304635" w:rsidRPr="00DA165C" w:rsidRDefault="00304635" w:rsidP="00304635">
            <w:pPr>
              <w:pStyle w:val="Sinespaciado1"/>
              <w:jc w:val="center"/>
              <w:rPr>
                <w:rFonts w:ascii="Arial" w:hAnsi="Arial" w:cs="Arial"/>
                <w:b/>
                <w:bCs/>
                <w:sz w:val="16"/>
                <w:szCs w:val="16"/>
              </w:rPr>
            </w:pPr>
            <w:r w:rsidRPr="00DA165C">
              <w:rPr>
                <w:rFonts w:ascii="Arial" w:hAnsi="Arial" w:cs="Arial"/>
                <w:b/>
                <w:bCs/>
                <w:sz w:val="16"/>
                <w:szCs w:val="16"/>
              </w:rPr>
              <w:t>2</w:t>
            </w:r>
          </w:p>
        </w:tc>
        <w:tc>
          <w:tcPr>
            <w:tcW w:w="2960" w:type="dxa"/>
            <w:tcBorders>
              <w:top w:val="single" w:sz="4" w:space="0" w:color="auto"/>
              <w:left w:val="single" w:sz="4" w:space="0" w:color="auto"/>
              <w:bottom w:val="single" w:sz="4" w:space="0" w:color="auto"/>
              <w:right w:val="single" w:sz="4" w:space="0" w:color="auto"/>
            </w:tcBorders>
            <w:vAlign w:val="center"/>
          </w:tcPr>
          <w:p w14:paraId="648B87DE" w14:textId="77777777" w:rsidR="00304635" w:rsidRPr="00DA165C" w:rsidRDefault="00304635" w:rsidP="00304635">
            <w:pPr>
              <w:pStyle w:val="Sinespaciado1"/>
              <w:jc w:val="both"/>
              <w:rPr>
                <w:rFonts w:ascii="Arial" w:hAnsi="Arial" w:cs="Arial"/>
                <w:b/>
                <w:bCs/>
                <w:sz w:val="10"/>
                <w:szCs w:val="10"/>
              </w:rPr>
            </w:pPr>
            <w:r w:rsidRPr="00DA165C">
              <w:rPr>
                <w:rFonts w:ascii="Arial" w:hAnsi="Arial" w:cs="Arial"/>
                <w:b/>
                <w:bCs/>
                <w:color w:val="000000"/>
                <w:sz w:val="16"/>
                <w:szCs w:val="16"/>
              </w:rPr>
              <w:t>ARREGLO FLORAL</w:t>
            </w:r>
            <w:r w:rsidRPr="00DA165C">
              <w:rPr>
                <w:rFonts w:ascii="Arial" w:hAnsi="Arial" w:cs="Arial"/>
                <w:color w:val="000000"/>
                <w:sz w:val="16"/>
                <w:szCs w:val="16"/>
              </w:rPr>
              <w:br/>
              <w:t>Centro de mesa de diferentes flores naturales (flores, ramas y plantas) de 15x15 cm, y una altura de 20 cm. Con base en madera o en vidrio. De acuerdo a las indicaciones del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t xml:space="preserve">Valor: Por unidad </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noWrap/>
            <w:vAlign w:val="center"/>
          </w:tcPr>
          <w:p w14:paraId="57E83A32"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14:paraId="030D753F"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3657A6A3" w14:textId="008FFD99"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5BA09042" w14:textId="6BC2D4E6"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$ 61.100,00</w:t>
            </w:r>
          </w:p>
        </w:tc>
        <w:tc>
          <w:tcPr>
            <w:tcW w:w="1559" w:type="dxa"/>
            <w:tcBorders>
              <w:top w:val="single" w:sz="4" w:space="0" w:color="auto"/>
              <w:left w:val="single" w:sz="4" w:space="0" w:color="auto"/>
              <w:bottom w:val="single" w:sz="4" w:space="0" w:color="auto"/>
              <w:right w:val="single" w:sz="4" w:space="0" w:color="auto"/>
            </w:tcBorders>
            <w:vAlign w:val="center"/>
          </w:tcPr>
          <w:p w14:paraId="39CB2B0A" w14:textId="5A8F632D"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$ 61.100,00</w:t>
            </w:r>
          </w:p>
        </w:tc>
      </w:tr>
      <w:tr w:rsidR="00304635" w:rsidRPr="00DA165C" w14:paraId="07EEF36C"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2AA0456" w14:textId="77777777" w:rsidR="00304635" w:rsidRPr="00DA165C" w:rsidRDefault="00304635" w:rsidP="00304635">
            <w:pPr>
              <w:pStyle w:val="Sinespaciado1"/>
              <w:jc w:val="center"/>
              <w:rPr>
                <w:rFonts w:ascii="Arial" w:hAnsi="Arial" w:cs="Arial"/>
                <w:b/>
                <w:bCs/>
                <w:sz w:val="16"/>
                <w:szCs w:val="16"/>
              </w:rPr>
            </w:pPr>
            <w:r w:rsidRPr="00DA165C">
              <w:rPr>
                <w:rFonts w:ascii="Arial" w:hAnsi="Arial" w:cs="Arial"/>
                <w:b/>
                <w:bCs/>
                <w:sz w:val="16"/>
                <w:szCs w:val="16"/>
              </w:rPr>
              <w:t>3</w:t>
            </w:r>
          </w:p>
        </w:tc>
        <w:tc>
          <w:tcPr>
            <w:tcW w:w="2960" w:type="dxa"/>
            <w:tcBorders>
              <w:top w:val="single" w:sz="4" w:space="0" w:color="auto"/>
              <w:left w:val="single" w:sz="4" w:space="0" w:color="auto"/>
              <w:bottom w:val="single" w:sz="4" w:space="0" w:color="auto"/>
              <w:right w:val="single" w:sz="4" w:space="0" w:color="auto"/>
            </w:tcBorders>
            <w:vAlign w:val="center"/>
          </w:tcPr>
          <w:p w14:paraId="4F74F7C3" w14:textId="77777777" w:rsidR="00304635" w:rsidRPr="00DA165C" w:rsidRDefault="00304635" w:rsidP="00304635">
            <w:pPr>
              <w:pStyle w:val="Sinespaciado1"/>
              <w:jc w:val="both"/>
              <w:rPr>
                <w:rFonts w:ascii="Arial" w:hAnsi="Arial" w:cs="Arial"/>
                <w:b/>
                <w:bCs/>
                <w:sz w:val="10"/>
                <w:szCs w:val="10"/>
              </w:rPr>
            </w:pPr>
            <w:r w:rsidRPr="00DA165C">
              <w:rPr>
                <w:rFonts w:ascii="Arial" w:hAnsi="Arial" w:cs="Arial"/>
                <w:b/>
                <w:bCs/>
                <w:color w:val="000000"/>
                <w:sz w:val="16"/>
                <w:szCs w:val="16"/>
              </w:rPr>
              <w:t>ARREGLO FLORAL EUCARISTICO</w:t>
            </w:r>
            <w:r w:rsidRPr="00DA165C">
              <w:rPr>
                <w:rFonts w:ascii="Arial" w:hAnsi="Arial" w:cs="Arial"/>
                <w:color w:val="000000"/>
                <w:sz w:val="16"/>
                <w:szCs w:val="16"/>
              </w:rPr>
              <w:br/>
              <w:t xml:space="preserve">Arreglo floral compuesto por diferentes flores naturales (flores, ramas, plantas, </w:t>
            </w:r>
            <w:r w:rsidRPr="00DA165C">
              <w:rPr>
                <w:rFonts w:ascii="Arial" w:hAnsi="Arial" w:cs="Arial"/>
                <w:color w:val="000000"/>
                <w:sz w:val="16"/>
                <w:szCs w:val="16"/>
              </w:rPr>
              <w:lastRenderedPageBreak/>
              <w:t>entre otros), de 40 x 15 cm y una altura de 60 cm, con base de madera. Se debe coordinar el arreglo con 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t>Valor: Por unidad.</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noWrap/>
            <w:vAlign w:val="center"/>
          </w:tcPr>
          <w:p w14:paraId="5551C73D"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lastRenderedPageBreak/>
              <w:t>--</w:t>
            </w:r>
          </w:p>
        </w:tc>
        <w:tc>
          <w:tcPr>
            <w:tcW w:w="851" w:type="dxa"/>
            <w:tcBorders>
              <w:top w:val="single" w:sz="4" w:space="0" w:color="auto"/>
              <w:left w:val="single" w:sz="4" w:space="0" w:color="auto"/>
              <w:bottom w:val="single" w:sz="4" w:space="0" w:color="auto"/>
              <w:right w:val="single" w:sz="4" w:space="0" w:color="auto"/>
            </w:tcBorders>
            <w:vAlign w:val="center"/>
          </w:tcPr>
          <w:p w14:paraId="3D554002"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0A856632" w14:textId="43444D0B"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3AAE3AFF" w14:textId="20D7498B"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$ 150.000,00</w:t>
            </w:r>
          </w:p>
        </w:tc>
        <w:tc>
          <w:tcPr>
            <w:tcW w:w="1559" w:type="dxa"/>
            <w:tcBorders>
              <w:top w:val="single" w:sz="4" w:space="0" w:color="auto"/>
              <w:left w:val="single" w:sz="4" w:space="0" w:color="auto"/>
              <w:bottom w:val="single" w:sz="4" w:space="0" w:color="auto"/>
              <w:right w:val="single" w:sz="4" w:space="0" w:color="auto"/>
            </w:tcBorders>
            <w:vAlign w:val="center"/>
          </w:tcPr>
          <w:p w14:paraId="491A1045" w14:textId="2D28F937"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$ 150.000,00</w:t>
            </w:r>
          </w:p>
        </w:tc>
      </w:tr>
      <w:tr w:rsidR="00304635" w:rsidRPr="00DA165C" w14:paraId="12212FAC"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74FD2D3B" w14:textId="77777777" w:rsidR="00304635" w:rsidRPr="00DA165C" w:rsidRDefault="00304635" w:rsidP="00304635">
            <w:pPr>
              <w:pStyle w:val="Sinespaciado1"/>
              <w:jc w:val="center"/>
              <w:rPr>
                <w:rFonts w:ascii="Arial" w:hAnsi="Arial" w:cs="Arial"/>
                <w:b/>
                <w:bCs/>
                <w:sz w:val="16"/>
                <w:szCs w:val="16"/>
              </w:rPr>
            </w:pPr>
            <w:r w:rsidRPr="00DA165C">
              <w:rPr>
                <w:rFonts w:ascii="Arial" w:hAnsi="Arial" w:cs="Arial"/>
                <w:b/>
                <w:bCs/>
                <w:sz w:val="16"/>
                <w:szCs w:val="16"/>
              </w:rPr>
              <w:t>4</w:t>
            </w:r>
          </w:p>
        </w:tc>
        <w:tc>
          <w:tcPr>
            <w:tcW w:w="2960" w:type="dxa"/>
            <w:tcBorders>
              <w:top w:val="single" w:sz="4" w:space="0" w:color="auto"/>
              <w:left w:val="single" w:sz="4" w:space="0" w:color="auto"/>
              <w:bottom w:val="single" w:sz="4" w:space="0" w:color="auto"/>
              <w:right w:val="single" w:sz="4" w:space="0" w:color="auto"/>
            </w:tcBorders>
            <w:vAlign w:val="center"/>
          </w:tcPr>
          <w:p w14:paraId="2FBD16B6" w14:textId="77777777" w:rsidR="00304635" w:rsidRPr="00DA165C" w:rsidRDefault="00304635" w:rsidP="00304635">
            <w:pPr>
              <w:pStyle w:val="Sinespaciado1"/>
              <w:jc w:val="both"/>
              <w:rPr>
                <w:rFonts w:ascii="Arial" w:hAnsi="Arial" w:cs="Arial"/>
                <w:b/>
                <w:bCs/>
                <w:sz w:val="10"/>
                <w:szCs w:val="10"/>
              </w:rPr>
            </w:pPr>
            <w:r w:rsidRPr="00DA165C">
              <w:rPr>
                <w:rFonts w:ascii="Arial" w:hAnsi="Arial" w:cs="Arial"/>
                <w:b/>
                <w:bCs/>
                <w:color w:val="000000"/>
                <w:sz w:val="16"/>
                <w:szCs w:val="16"/>
              </w:rPr>
              <w:t>LETRAS GIGANTES</w:t>
            </w:r>
            <w:r w:rsidRPr="00DA165C">
              <w:rPr>
                <w:rFonts w:ascii="Arial" w:hAnsi="Arial" w:cs="Arial"/>
                <w:color w:val="000000"/>
                <w:sz w:val="16"/>
                <w:szCs w:val="16"/>
              </w:rPr>
              <w:br/>
              <w:t xml:space="preserve">Letras gigantes de 1.20 x 70 cm en madera tipo quintuple color blanco incluye luces. </w:t>
            </w:r>
            <w:r w:rsidRPr="00DA165C">
              <w:rPr>
                <w:rFonts w:ascii="Arial" w:hAnsi="Arial" w:cs="Arial"/>
                <w:color w:val="000000"/>
                <w:sz w:val="16"/>
                <w:szCs w:val="16"/>
              </w:rPr>
              <w:br/>
            </w:r>
            <w:r w:rsidRPr="00DA165C">
              <w:rPr>
                <w:rFonts w:ascii="Arial" w:hAnsi="Arial" w:cs="Arial"/>
                <w:color w:val="000000"/>
                <w:sz w:val="16"/>
                <w:szCs w:val="16"/>
              </w:rPr>
              <w:br/>
              <w:t>Valor: Por unidad</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noWrap/>
            <w:vAlign w:val="center"/>
          </w:tcPr>
          <w:p w14:paraId="041D1BB6"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14:paraId="6BBCD58E" w14:textId="77777777" w:rsidR="00304635" w:rsidRPr="00DA165C" w:rsidRDefault="00304635" w:rsidP="00304635">
            <w:pPr>
              <w:pStyle w:val="Sinespaciado1"/>
              <w:jc w:val="right"/>
              <w:rPr>
                <w:rFonts w:ascii="Arial" w:hAnsi="Arial" w:cs="Arial"/>
                <w:sz w:val="20"/>
                <w:szCs w:val="20"/>
              </w:rPr>
            </w:pPr>
            <w:r w:rsidRPr="00DA165C">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46598A84" w14:textId="48249B89"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22FE0B1F" w14:textId="77777777" w:rsidR="00304635" w:rsidRPr="00DA165C" w:rsidRDefault="00304635" w:rsidP="00304635">
            <w:pPr>
              <w:pStyle w:val="Sinespaciado1"/>
              <w:jc w:val="center"/>
              <w:rPr>
                <w:rFonts w:ascii="Arial" w:hAnsi="Arial" w:cs="Arial"/>
                <w:sz w:val="14"/>
                <w:szCs w:val="14"/>
              </w:rPr>
            </w:pPr>
          </w:p>
          <w:p w14:paraId="7423D360" w14:textId="06FD5F62"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$77.625,00</w:t>
            </w:r>
          </w:p>
        </w:tc>
        <w:tc>
          <w:tcPr>
            <w:tcW w:w="1559" w:type="dxa"/>
            <w:tcBorders>
              <w:top w:val="single" w:sz="4" w:space="0" w:color="auto"/>
              <w:left w:val="single" w:sz="4" w:space="0" w:color="auto"/>
              <w:bottom w:val="single" w:sz="4" w:space="0" w:color="auto"/>
              <w:right w:val="single" w:sz="4" w:space="0" w:color="auto"/>
            </w:tcBorders>
            <w:vAlign w:val="center"/>
          </w:tcPr>
          <w:p w14:paraId="0CC202AD" w14:textId="77777777" w:rsidR="00304635" w:rsidRPr="00DA165C" w:rsidRDefault="00304635" w:rsidP="00304635">
            <w:pPr>
              <w:pStyle w:val="Sinespaciado1"/>
              <w:jc w:val="center"/>
              <w:rPr>
                <w:rFonts w:ascii="Arial" w:hAnsi="Arial" w:cs="Arial"/>
                <w:sz w:val="14"/>
                <w:szCs w:val="14"/>
              </w:rPr>
            </w:pPr>
          </w:p>
          <w:p w14:paraId="1D70F985" w14:textId="09ED5408" w:rsidR="00304635" w:rsidRPr="00DA165C" w:rsidRDefault="00304635" w:rsidP="00304635">
            <w:pPr>
              <w:pStyle w:val="Sinespaciado1"/>
              <w:jc w:val="right"/>
              <w:rPr>
                <w:rFonts w:ascii="Arial" w:hAnsi="Arial" w:cs="Arial"/>
                <w:color w:val="000000" w:themeColor="text1"/>
                <w:sz w:val="20"/>
                <w:szCs w:val="20"/>
              </w:rPr>
            </w:pPr>
            <w:r w:rsidRPr="00DA165C">
              <w:rPr>
                <w:rFonts w:ascii="Arial" w:hAnsi="Arial" w:cs="Arial"/>
                <w:sz w:val="14"/>
                <w:szCs w:val="14"/>
              </w:rPr>
              <w:t>$77.625,00</w:t>
            </w:r>
          </w:p>
        </w:tc>
      </w:tr>
      <w:tr w:rsidR="005E26FE" w:rsidRPr="00DA165C" w14:paraId="4D83F387" w14:textId="77777777">
        <w:trPr>
          <w:trHeight w:val="204"/>
          <w:jc w:val="center"/>
        </w:trPr>
        <w:tc>
          <w:tcPr>
            <w:tcW w:w="35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E2E907C" w14:textId="77777777" w:rsidR="005E26FE" w:rsidRPr="00DA165C" w:rsidRDefault="001F0106">
            <w:pPr>
              <w:pStyle w:val="Sinespaciado1"/>
              <w:jc w:val="both"/>
              <w:rPr>
                <w:rFonts w:ascii="Arial" w:hAnsi="Arial" w:cs="Arial"/>
                <w:b/>
                <w:sz w:val="16"/>
                <w:szCs w:val="16"/>
                <w:lang w:eastAsia="es-CO"/>
              </w:rPr>
            </w:pPr>
            <w:r w:rsidRPr="00DA165C">
              <w:rPr>
                <w:rFonts w:ascii="Arial" w:hAnsi="Arial" w:cs="Arial"/>
                <w:b/>
                <w:sz w:val="16"/>
                <w:szCs w:val="16"/>
                <w:lang w:eastAsia="es-CO"/>
              </w:rPr>
              <w:t>VALOR TOTAL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B69A4F5" w14:textId="77777777" w:rsidR="005E26FE" w:rsidRPr="00DA165C" w:rsidRDefault="005E26FE">
            <w:pPr>
              <w:pStyle w:val="Sinespaciado1"/>
              <w:jc w:val="both"/>
              <w:rPr>
                <w:rFonts w:ascii="Arial" w:hAnsi="Arial" w:cs="Arial"/>
                <w:b/>
                <w:sz w:val="16"/>
                <w:szCs w:val="16"/>
                <w:lang w:eastAsia="es-CO"/>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EA48E3" w14:textId="77777777" w:rsidR="005E26FE" w:rsidRPr="00DA165C" w:rsidRDefault="005E26FE">
            <w:pPr>
              <w:pStyle w:val="Sinespaciado1"/>
              <w:jc w:val="both"/>
              <w:rPr>
                <w:rFonts w:ascii="Arial" w:hAnsi="Arial" w:cs="Arial"/>
                <w:b/>
                <w:sz w:val="16"/>
                <w:szCs w:val="16"/>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AE5F0" w14:textId="3F6FA692" w:rsidR="005E26FE" w:rsidRPr="00DA165C" w:rsidRDefault="005E26FE">
            <w:pPr>
              <w:pStyle w:val="Sinespaciado1"/>
              <w:jc w:val="right"/>
              <w:rPr>
                <w:rFonts w:ascii="Arial" w:hAnsi="Arial" w:cs="Arial"/>
                <w:color w:val="FF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3E7E0" w14:textId="29D0B153" w:rsidR="005E26FE" w:rsidRPr="00DA165C" w:rsidRDefault="001F0106">
            <w:pPr>
              <w:pStyle w:val="Sinespaciado1"/>
              <w:jc w:val="right"/>
              <w:rPr>
                <w:rFonts w:ascii="Arial" w:hAnsi="Arial" w:cs="Arial"/>
                <w:color w:val="FF0000"/>
                <w:sz w:val="20"/>
                <w:szCs w:val="20"/>
              </w:rPr>
            </w:pPr>
            <w:r w:rsidRPr="00DA165C">
              <w:rPr>
                <w:rFonts w:ascii="Arial" w:hAnsi="Arial" w:cs="Arial"/>
                <w:sz w:val="20"/>
                <w:szCs w:val="20"/>
              </w:rPr>
              <w:t xml:space="preserve">$ </w:t>
            </w:r>
            <w:r w:rsidR="00304635" w:rsidRPr="00DA165C">
              <w:rPr>
                <w:rFonts w:ascii="Arial" w:hAnsi="Arial" w:cs="Arial"/>
                <w:sz w:val="20"/>
                <w:szCs w:val="20"/>
              </w:rPr>
              <w:t>2.876.225,00</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F3655A" w14:textId="42058F33" w:rsidR="005E26FE" w:rsidRPr="00DA165C" w:rsidRDefault="001F0106">
            <w:pPr>
              <w:pStyle w:val="Sinespaciado1"/>
              <w:jc w:val="right"/>
              <w:rPr>
                <w:rFonts w:ascii="Arial" w:hAnsi="Arial" w:cs="Arial"/>
                <w:sz w:val="20"/>
                <w:szCs w:val="20"/>
              </w:rPr>
            </w:pPr>
            <w:r w:rsidRPr="00DA165C">
              <w:rPr>
                <w:rFonts w:ascii="Arial" w:hAnsi="Arial" w:cs="Arial"/>
                <w:sz w:val="20"/>
                <w:szCs w:val="20"/>
              </w:rPr>
              <w:t xml:space="preserve">$ </w:t>
            </w:r>
            <w:r w:rsidR="00304635" w:rsidRPr="00DA165C">
              <w:rPr>
                <w:rFonts w:ascii="Arial" w:hAnsi="Arial" w:cs="Arial"/>
                <w:sz w:val="20"/>
                <w:szCs w:val="20"/>
              </w:rPr>
              <w:t>2.876.225,00</w:t>
            </w:r>
          </w:p>
        </w:tc>
      </w:tr>
    </w:tbl>
    <w:p w14:paraId="5A2266F8" w14:textId="77777777" w:rsidR="005E26FE" w:rsidRPr="00DA165C" w:rsidRDefault="005E26FE">
      <w:pPr>
        <w:pStyle w:val="Sinespaciado1"/>
        <w:rPr>
          <w:rFonts w:ascii="Arial" w:hAnsi="Arial" w:cs="Arial"/>
          <w:b/>
          <w:bCs/>
          <w:sz w:val="20"/>
          <w:szCs w:val="20"/>
        </w:rPr>
      </w:pPr>
    </w:p>
    <w:p w14:paraId="74D52BA1"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IV. SECCION DE POSIBLES MONTAJES A UTILIZAR EN LAS ACTIVIDADES</w:t>
      </w:r>
    </w:p>
    <w:p w14:paraId="30F7C323" w14:textId="77777777" w:rsidR="005E26FE" w:rsidRPr="00DA165C" w:rsidRDefault="005E26FE">
      <w:pPr>
        <w:pStyle w:val="Sinespaciado1"/>
        <w:rPr>
          <w:rFonts w:ascii="Arial" w:hAnsi="Arial" w:cs="Arial"/>
          <w:b/>
          <w:bCs/>
          <w:sz w:val="20"/>
          <w:szCs w:val="20"/>
        </w:rPr>
      </w:pPr>
    </w:p>
    <w:tbl>
      <w:tblPr>
        <w:tblW w:w="10060" w:type="dxa"/>
        <w:jc w:val="center"/>
        <w:tblLayout w:type="fixed"/>
        <w:tblCellMar>
          <w:left w:w="70" w:type="dxa"/>
          <w:right w:w="70" w:type="dxa"/>
        </w:tblCellMar>
        <w:tblLook w:val="04A0" w:firstRow="1" w:lastRow="0" w:firstColumn="1" w:lastColumn="0" w:noHBand="0" w:noVBand="1"/>
      </w:tblPr>
      <w:tblGrid>
        <w:gridCol w:w="579"/>
        <w:gridCol w:w="2960"/>
        <w:gridCol w:w="1134"/>
        <w:gridCol w:w="851"/>
        <w:gridCol w:w="1417"/>
        <w:gridCol w:w="1418"/>
        <w:gridCol w:w="1701"/>
      </w:tblGrid>
      <w:tr w:rsidR="005E26FE" w:rsidRPr="00DA165C" w14:paraId="098279BD"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2C05F51A"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ÍTEM</w:t>
            </w:r>
          </w:p>
        </w:tc>
        <w:tc>
          <w:tcPr>
            <w:tcW w:w="2960" w:type="dxa"/>
            <w:tcBorders>
              <w:top w:val="single" w:sz="4" w:space="0" w:color="auto"/>
              <w:left w:val="single" w:sz="4" w:space="0" w:color="auto"/>
              <w:bottom w:val="single" w:sz="4" w:space="0" w:color="auto"/>
              <w:right w:val="single" w:sz="4" w:space="0" w:color="auto"/>
            </w:tcBorders>
            <w:shd w:val="clear" w:color="auto" w:fill="C0C0C0"/>
            <w:vAlign w:val="center"/>
          </w:tcPr>
          <w:p w14:paraId="7B98A2AF"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29A61547"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 SECOP</w:t>
            </w:r>
          </w:p>
        </w:tc>
        <w:tc>
          <w:tcPr>
            <w:tcW w:w="851" w:type="dxa"/>
            <w:tcBorders>
              <w:top w:val="single" w:sz="4" w:space="0" w:color="auto"/>
              <w:left w:val="single" w:sz="4" w:space="0" w:color="auto"/>
              <w:bottom w:val="single" w:sz="4" w:space="0" w:color="auto"/>
              <w:right w:val="single" w:sz="4" w:space="0" w:color="auto"/>
            </w:tcBorders>
            <w:shd w:val="clear" w:color="auto" w:fill="C0C0C0"/>
            <w:vAlign w:val="center"/>
          </w:tcPr>
          <w:p w14:paraId="638B0874"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CATÁLOGO</w:t>
            </w:r>
          </w:p>
        </w:tc>
        <w:tc>
          <w:tcPr>
            <w:tcW w:w="1417" w:type="dxa"/>
            <w:tcBorders>
              <w:top w:val="single" w:sz="4" w:space="0" w:color="auto"/>
              <w:left w:val="single" w:sz="4" w:space="0" w:color="auto"/>
              <w:bottom w:val="single" w:sz="4" w:space="0" w:color="auto"/>
              <w:right w:val="single" w:sz="4" w:space="0" w:color="auto"/>
            </w:tcBorders>
            <w:shd w:val="clear" w:color="auto" w:fill="C0C0C0"/>
            <w:vAlign w:val="center"/>
          </w:tcPr>
          <w:p w14:paraId="67D024CD"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HISTÓRICOS PROYECTADOS</w:t>
            </w:r>
          </w:p>
        </w:tc>
        <w:tc>
          <w:tcPr>
            <w:tcW w:w="1418" w:type="dxa"/>
            <w:tcBorders>
              <w:top w:val="single" w:sz="4" w:space="0" w:color="auto"/>
              <w:left w:val="single" w:sz="4" w:space="0" w:color="auto"/>
              <w:bottom w:val="single" w:sz="4" w:space="0" w:color="auto"/>
              <w:right w:val="single" w:sz="4" w:space="0" w:color="auto"/>
            </w:tcBorders>
            <w:shd w:val="clear" w:color="auto" w:fill="C0C0C0"/>
            <w:vAlign w:val="center"/>
          </w:tcPr>
          <w:p w14:paraId="3720C46F"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MERCADO</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7F1CA8BE"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VALOR ESTIMADO</w:t>
            </w:r>
          </w:p>
        </w:tc>
      </w:tr>
      <w:tr w:rsidR="00180B75" w:rsidRPr="00DA165C" w14:paraId="50E368DA"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6D84ECBF" w14:textId="77777777" w:rsidR="00180B75" w:rsidRPr="00DA165C" w:rsidRDefault="00180B75" w:rsidP="00180B75">
            <w:pPr>
              <w:pStyle w:val="Sinespaciado1"/>
              <w:jc w:val="center"/>
              <w:rPr>
                <w:rFonts w:ascii="Arial" w:hAnsi="Arial" w:cs="Arial"/>
                <w:b/>
                <w:bCs/>
                <w:sz w:val="16"/>
                <w:szCs w:val="16"/>
              </w:rPr>
            </w:pPr>
            <w:r w:rsidRPr="00DA165C">
              <w:rPr>
                <w:rFonts w:ascii="Arial" w:hAnsi="Arial" w:cs="Arial"/>
                <w:b/>
                <w:bCs/>
                <w:sz w:val="16"/>
                <w:szCs w:val="16"/>
              </w:rPr>
              <w:t>1</w:t>
            </w:r>
          </w:p>
        </w:tc>
        <w:tc>
          <w:tcPr>
            <w:tcW w:w="2960" w:type="dxa"/>
            <w:tcBorders>
              <w:top w:val="single" w:sz="4" w:space="0" w:color="auto"/>
              <w:left w:val="single" w:sz="4" w:space="0" w:color="auto"/>
              <w:bottom w:val="single" w:sz="4" w:space="0" w:color="auto"/>
              <w:right w:val="single" w:sz="4" w:space="0" w:color="auto"/>
            </w:tcBorders>
            <w:vAlign w:val="center"/>
          </w:tcPr>
          <w:p w14:paraId="1F7B5838"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MESA PARA SEIS PERSONAS DECORADA CON SILLAS, MANTELES Y CENTROS DE MES</w:t>
            </w:r>
            <w:r w:rsidRPr="00DA165C">
              <w:rPr>
                <w:rFonts w:ascii="Arial" w:hAnsi="Arial" w:cs="Arial"/>
                <w:color w:val="000000"/>
                <w:sz w:val="16"/>
                <w:szCs w:val="16"/>
              </w:rPr>
              <w:t>A</w:t>
            </w:r>
            <w:r w:rsidRPr="00DA165C">
              <w:rPr>
                <w:rFonts w:ascii="Arial" w:hAnsi="Arial" w:cs="Arial"/>
                <w:color w:val="000000"/>
                <w:sz w:val="16"/>
                <w:szCs w:val="16"/>
              </w:rPr>
              <w:br/>
            </w:r>
            <w:r w:rsidRPr="00DA165C">
              <w:rPr>
                <w:rFonts w:ascii="Arial" w:hAnsi="Arial" w:cs="Arial"/>
                <w:color w:val="000000"/>
                <w:sz w:val="16"/>
                <w:szCs w:val="16"/>
              </w:rPr>
              <w:br/>
              <w:t xml:space="preserve">Debe incluir El mobiliario (mesas, sillas, servilletas, manteles, forros, moños, entre otros) de acuerdo a las instrucciones de bioseguridad, Manteles con tapas, se suministrará las cantidades necesarias de conformidad con las características del evento programado, el supervisor, según la unidad que corresponda, seleccionará e indicará los colores y tipos de centros de mesa.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w:t>
            </w:r>
            <w:r w:rsidRPr="00DA165C">
              <w:rPr>
                <w:rFonts w:ascii="Arial" w:hAnsi="Arial" w:cs="Arial"/>
                <w:color w:val="000000"/>
                <w:sz w:val="16"/>
                <w:szCs w:val="16"/>
              </w:rPr>
              <w:t xml:space="preserve">el valor propuesto por el oferente, será presentado por mesa de acuerdo con las condiciones antes expuestas, asimismo, cabe recordar que se deben tener presente todas aquellas erogaciones que se causen como, por ejemplo: (transporte, combustible, peajes, entre otros,). </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noWrap/>
            <w:vAlign w:val="center"/>
          </w:tcPr>
          <w:p w14:paraId="59F4277F" w14:textId="7777777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14:paraId="069C1419" w14:textId="7777777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2CBBB835" w14:textId="0695F1D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38969AC7" w14:textId="6194AD41"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$53.225,00</w:t>
            </w:r>
          </w:p>
        </w:tc>
        <w:tc>
          <w:tcPr>
            <w:tcW w:w="1701" w:type="dxa"/>
            <w:tcBorders>
              <w:top w:val="single" w:sz="4" w:space="0" w:color="auto"/>
              <w:left w:val="single" w:sz="4" w:space="0" w:color="auto"/>
              <w:bottom w:val="single" w:sz="4" w:space="0" w:color="auto"/>
              <w:right w:val="single" w:sz="4" w:space="0" w:color="auto"/>
            </w:tcBorders>
            <w:vAlign w:val="center"/>
          </w:tcPr>
          <w:p w14:paraId="04BC8FC0" w14:textId="325085C2" w:rsidR="00180B75" w:rsidRPr="00DA165C" w:rsidRDefault="00180B75" w:rsidP="00180B75">
            <w:pPr>
              <w:pStyle w:val="Sinespaciado1"/>
              <w:jc w:val="right"/>
              <w:rPr>
                <w:rFonts w:ascii="Arial" w:hAnsi="Arial" w:cs="Arial"/>
                <w:sz w:val="20"/>
                <w:szCs w:val="20"/>
              </w:rPr>
            </w:pPr>
            <w:r w:rsidRPr="00DA165C">
              <w:rPr>
                <w:rFonts w:ascii="Arial" w:hAnsi="Arial" w:cs="Arial"/>
                <w:sz w:val="20"/>
                <w:szCs w:val="20"/>
              </w:rPr>
              <w:t>$53.225,00</w:t>
            </w:r>
          </w:p>
        </w:tc>
      </w:tr>
      <w:tr w:rsidR="00180B75" w:rsidRPr="00DA165C" w14:paraId="14D10068"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3F3A6490" w14:textId="77777777" w:rsidR="00180B75" w:rsidRPr="00DA165C" w:rsidRDefault="00180B75" w:rsidP="00180B75">
            <w:pPr>
              <w:pStyle w:val="Sinespaciado1"/>
              <w:jc w:val="center"/>
              <w:rPr>
                <w:rFonts w:ascii="Arial" w:hAnsi="Arial" w:cs="Arial"/>
                <w:b/>
                <w:bCs/>
                <w:sz w:val="16"/>
                <w:szCs w:val="16"/>
              </w:rPr>
            </w:pPr>
            <w:r w:rsidRPr="00DA165C">
              <w:rPr>
                <w:rFonts w:ascii="Arial" w:hAnsi="Arial" w:cs="Arial"/>
                <w:b/>
                <w:bCs/>
                <w:sz w:val="16"/>
                <w:szCs w:val="16"/>
              </w:rPr>
              <w:t>2</w:t>
            </w:r>
          </w:p>
        </w:tc>
        <w:tc>
          <w:tcPr>
            <w:tcW w:w="2960" w:type="dxa"/>
            <w:tcBorders>
              <w:top w:val="single" w:sz="4" w:space="0" w:color="auto"/>
              <w:left w:val="single" w:sz="4" w:space="0" w:color="auto"/>
              <w:bottom w:val="single" w:sz="4" w:space="0" w:color="auto"/>
              <w:right w:val="single" w:sz="4" w:space="0" w:color="auto"/>
            </w:tcBorders>
            <w:vAlign w:val="center"/>
          </w:tcPr>
          <w:p w14:paraId="3E30BB55"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KIT DE LOSA</w:t>
            </w:r>
            <w:r w:rsidRPr="00DA165C">
              <w:rPr>
                <w:rFonts w:ascii="Arial" w:hAnsi="Arial" w:cs="Arial"/>
                <w:b/>
                <w:bCs/>
                <w:color w:val="000000"/>
                <w:sz w:val="16"/>
                <w:szCs w:val="16"/>
              </w:rPr>
              <w:br/>
            </w:r>
            <w:r w:rsidRPr="00DA165C">
              <w:rPr>
                <w:rFonts w:ascii="Arial" w:hAnsi="Arial" w:cs="Arial"/>
                <w:color w:val="000000"/>
                <w:sz w:val="16"/>
                <w:szCs w:val="16"/>
              </w:rPr>
              <w:br/>
              <w:t xml:space="preserve">Kit para la prestación de servicio de </w:t>
            </w:r>
            <w:r w:rsidRPr="00DA165C">
              <w:rPr>
                <w:rFonts w:ascii="Arial" w:hAnsi="Arial" w:cs="Arial"/>
                <w:color w:val="000000"/>
                <w:sz w:val="16"/>
                <w:szCs w:val="16"/>
              </w:rPr>
              <w:lastRenderedPageBreak/>
              <w:t xml:space="preserve">comida en platos de loza cerámica el cual debe de contener Plato llano (entre 21 y 25 centímetros de diámetro), plato hondo (entre 20 a 24 centímetros de diámetro) y plato de postre (entre 14 a 20 cms de diámetro), cuchara, cuchillo y tenedor, vaso de vidrio (6.2cm de diámetro de boca x 5.5 cm de diámetro de base x 16.4cm de alto) y servilleta. </w:t>
            </w:r>
            <w:r w:rsidRPr="00DA165C">
              <w:rPr>
                <w:rFonts w:ascii="Arial" w:hAnsi="Arial" w:cs="Arial"/>
                <w:color w:val="000000"/>
                <w:sz w:val="16"/>
                <w:szCs w:val="16"/>
              </w:rPr>
              <w:br/>
            </w:r>
            <w:r w:rsidRPr="00DA165C">
              <w:rPr>
                <w:rFonts w:ascii="Arial" w:hAnsi="Arial" w:cs="Arial"/>
                <w:color w:val="000000"/>
                <w:sz w:val="16"/>
                <w:szCs w:val="16"/>
              </w:rPr>
              <w:br/>
              <w:t xml:space="preserve">Valor: el valor propuesto por el oferente, será presentado teniendo en cuenta el valor total del kit para cada persona de acuerdo a las especificaciones realizadas en el inciso anterior.  </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noWrap/>
            <w:vAlign w:val="center"/>
          </w:tcPr>
          <w:p w14:paraId="6E8F8F9B" w14:textId="7777777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lastRenderedPageBreak/>
              <w:t>--</w:t>
            </w:r>
          </w:p>
        </w:tc>
        <w:tc>
          <w:tcPr>
            <w:tcW w:w="851" w:type="dxa"/>
            <w:tcBorders>
              <w:top w:val="single" w:sz="4" w:space="0" w:color="auto"/>
              <w:left w:val="single" w:sz="4" w:space="0" w:color="auto"/>
              <w:bottom w:val="single" w:sz="4" w:space="0" w:color="auto"/>
              <w:right w:val="single" w:sz="4" w:space="0" w:color="auto"/>
            </w:tcBorders>
            <w:vAlign w:val="center"/>
          </w:tcPr>
          <w:p w14:paraId="14852473" w14:textId="7777777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52D3FC0F" w14:textId="53065D69"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2979B2B4" w14:textId="4370C9F3"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$21.225,00</w:t>
            </w:r>
          </w:p>
        </w:tc>
        <w:tc>
          <w:tcPr>
            <w:tcW w:w="1701" w:type="dxa"/>
            <w:tcBorders>
              <w:top w:val="single" w:sz="4" w:space="0" w:color="auto"/>
              <w:left w:val="single" w:sz="4" w:space="0" w:color="auto"/>
              <w:bottom w:val="single" w:sz="4" w:space="0" w:color="auto"/>
              <w:right w:val="single" w:sz="4" w:space="0" w:color="auto"/>
            </w:tcBorders>
            <w:vAlign w:val="center"/>
          </w:tcPr>
          <w:p w14:paraId="3CC96268" w14:textId="6185B56E" w:rsidR="00180B75" w:rsidRPr="00DA165C" w:rsidRDefault="00180B75" w:rsidP="00180B75">
            <w:pPr>
              <w:pStyle w:val="Sinespaciado1"/>
              <w:jc w:val="right"/>
              <w:rPr>
                <w:rFonts w:ascii="Arial" w:hAnsi="Arial" w:cs="Arial"/>
                <w:sz w:val="20"/>
                <w:szCs w:val="20"/>
              </w:rPr>
            </w:pPr>
            <w:r w:rsidRPr="00DA165C">
              <w:rPr>
                <w:rFonts w:ascii="Arial" w:hAnsi="Arial" w:cs="Arial"/>
                <w:sz w:val="20"/>
                <w:szCs w:val="20"/>
              </w:rPr>
              <w:t>$21.225,00</w:t>
            </w:r>
          </w:p>
        </w:tc>
      </w:tr>
      <w:tr w:rsidR="00180B75" w:rsidRPr="00DA165C" w14:paraId="388AFA2E"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31095A58" w14:textId="77777777" w:rsidR="00180B75" w:rsidRPr="00DA165C" w:rsidRDefault="00180B75" w:rsidP="00180B75">
            <w:pPr>
              <w:pStyle w:val="Sinespaciado1"/>
              <w:jc w:val="center"/>
              <w:rPr>
                <w:rFonts w:ascii="Arial" w:hAnsi="Arial" w:cs="Arial"/>
                <w:b/>
                <w:bCs/>
                <w:sz w:val="16"/>
                <w:szCs w:val="16"/>
              </w:rPr>
            </w:pPr>
            <w:r w:rsidRPr="00DA165C">
              <w:rPr>
                <w:rFonts w:ascii="Arial" w:hAnsi="Arial" w:cs="Arial"/>
                <w:b/>
                <w:bCs/>
                <w:sz w:val="16"/>
                <w:szCs w:val="16"/>
              </w:rPr>
              <w:t>3</w:t>
            </w:r>
          </w:p>
        </w:tc>
        <w:tc>
          <w:tcPr>
            <w:tcW w:w="2960" w:type="dxa"/>
            <w:tcBorders>
              <w:top w:val="single" w:sz="4" w:space="0" w:color="auto"/>
              <w:left w:val="single" w:sz="4" w:space="0" w:color="auto"/>
              <w:bottom w:val="single" w:sz="4" w:space="0" w:color="auto"/>
              <w:right w:val="single" w:sz="4" w:space="0" w:color="auto"/>
            </w:tcBorders>
            <w:vAlign w:val="center"/>
          </w:tcPr>
          <w:p w14:paraId="4EDB9D29"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KIT LOGISTICO BASICO SIN MOBILIARIO</w:t>
            </w:r>
            <w:r w:rsidRPr="00DA165C">
              <w:rPr>
                <w:rFonts w:ascii="Arial" w:hAnsi="Arial" w:cs="Arial"/>
                <w:b/>
                <w:bCs/>
                <w:color w:val="000000"/>
                <w:sz w:val="16"/>
                <w:szCs w:val="16"/>
              </w:rPr>
              <w:br/>
            </w:r>
            <w:r w:rsidRPr="00DA165C">
              <w:rPr>
                <w:rFonts w:ascii="Arial" w:hAnsi="Arial" w:cs="Arial"/>
                <w:color w:val="000000"/>
                <w:sz w:val="16"/>
                <w:szCs w:val="16"/>
              </w:rPr>
              <w:br/>
              <w:t>Un mantel con tapa más cinco vestidos para cualquier tipo de silla sin brazos y cinco servilletas tipo tela, de acuerdo al tipo de evento. El supervisor del contrato indicará al contratista los colores a utilizar para la actividad.</w:t>
            </w:r>
            <w:r w:rsidRPr="00DA165C">
              <w:rPr>
                <w:rFonts w:ascii="Arial" w:hAnsi="Arial" w:cs="Arial"/>
                <w:color w:val="000000"/>
                <w:sz w:val="16"/>
                <w:szCs w:val="16"/>
              </w:rPr>
              <w:br/>
            </w:r>
            <w:r w:rsidRPr="00DA165C">
              <w:rPr>
                <w:rFonts w:ascii="Arial" w:hAnsi="Arial" w:cs="Arial"/>
                <w:color w:val="000000"/>
                <w:sz w:val="16"/>
                <w:szCs w:val="16"/>
              </w:rPr>
              <w:br/>
              <w:t xml:space="preserve">Valor: el valor propuesto por el oferente, será presentado teniendo en cuenta el valor total del kit de acuerdo a las especificaciones realizadas en el inciso anterior, asimismo, cabe recordar que se deben tener presente todas aquellas erogaciones que se causen como, por ejemplo: (transporte, combustible, peajes, entre otros,).  </w:t>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noWrap/>
            <w:vAlign w:val="center"/>
          </w:tcPr>
          <w:p w14:paraId="5A291AC4" w14:textId="7777777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14:paraId="75F4A81E" w14:textId="7777777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45E27BB6" w14:textId="7C2EEF1E"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1CB0D5DA" w14:textId="7827B66A"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$68.000,00</w:t>
            </w:r>
          </w:p>
        </w:tc>
        <w:tc>
          <w:tcPr>
            <w:tcW w:w="1701" w:type="dxa"/>
            <w:tcBorders>
              <w:top w:val="single" w:sz="4" w:space="0" w:color="auto"/>
              <w:left w:val="single" w:sz="4" w:space="0" w:color="auto"/>
              <w:bottom w:val="single" w:sz="4" w:space="0" w:color="auto"/>
              <w:right w:val="single" w:sz="4" w:space="0" w:color="auto"/>
            </w:tcBorders>
            <w:vAlign w:val="center"/>
          </w:tcPr>
          <w:p w14:paraId="4708D2C7" w14:textId="2799B3C5" w:rsidR="00180B75" w:rsidRPr="00DA165C" w:rsidRDefault="00180B75" w:rsidP="00180B75">
            <w:pPr>
              <w:pStyle w:val="Sinespaciado1"/>
              <w:jc w:val="right"/>
              <w:rPr>
                <w:rFonts w:ascii="Arial" w:hAnsi="Arial" w:cs="Arial"/>
                <w:sz w:val="20"/>
                <w:szCs w:val="20"/>
              </w:rPr>
            </w:pPr>
            <w:r w:rsidRPr="00DA165C">
              <w:rPr>
                <w:rFonts w:ascii="Arial" w:hAnsi="Arial" w:cs="Arial"/>
                <w:sz w:val="20"/>
                <w:szCs w:val="20"/>
              </w:rPr>
              <w:t>$68.000,00</w:t>
            </w:r>
          </w:p>
        </w:tc>
      </w:tr>
      <w:tr w:rsidR="005E26FE" w:rsidRPr="00DA165C" w14:paraId="3799561E" w14:textId="77777777">
        <w:trPr>
          <w:trHeight w:val="148"/>
          <w:jc w:val="center"/>
        </w:trPr>
        <w:tc>
          <w:tcPr>
            <w:tcW w:w="35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6AC810A" w14:textId="77777777" w:rsidR="005E26FE" w:rsidRPr="00DA165C" w:rsidRDefault="001F0106">
            <w:pPr>
              <w:pStyle w:val="Sinespaciado1"/>
              <w:jc w:val="both"/>
              <w:rPr>
                <w:rFonts w:ascii="Arial" w:hAnsi="Arial" w:cs="Arial"/>
                <w:b/>
                <w:sz w:val="16"/>
                <w:szCs w:val="16"/>
              </w:rPr>
            </w:pPr>
            <w:r w:rsidRPr="00DA165C">
              <w:rPr>
                <w:rFonts w:ascii="Arial" w:hAnsi="Arial" w:cs="Arial"/>
                <w:b/>
                <w:sz w:val="16"/>
                <w:szCs w:val="16"/>
                <w:lang w:eastAsia="es-CO"/>
              </w:rPr>
              <w:t>VALOR TOTAL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2DF3DAA" w14:textId="77777777" w:rsidR="005E26FE" w:rsidRPr="00DA165C" w:rsidRDefault="001F0106">
            <w:pPr>
              <w:pStyle w:val="Sinespaciado1"/>
              <w:jc w:val="right"/>
              <w:rPr>
                <w:rFonts w:ascii="Arial" w:hAnsi="Arial" w:cs="Arial"/>
                <w:b/>
                <w:sz w:val="20"/>
                <w:szCs w:val="20"/>
              </w:rPr>
            </w:pPr>
            <w:r w:rsidRPr="00DA165C">
              <w:rPr>
                <w:rFonts w:ascii="Arial" w:hAnsi="Arial" w:cs="Arial"/>
                <w:b/>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4D8537" w14:textId="77777777" w:rsidR="005E26FE" w:rsidRPr="00DA165C" w:rsidRDefault="001F0106">
            <w:pPr>
              <w:pStyle w:val="Sinespaciado1"/>
              <w:jc w:val="right"/>
              <w:rPr>
                <w:rFonts w:ascii="Arial" w:hAnsi="Arial" w:cs="Arial"/>
                <w:b/>
                <w:sz w:val="20"/>
                <w:szCs w:val="20"/>
              </w:rPr>
            </w:pPr>
            <w:r w:rsidRPr="00DA165C">
              <w:rPr>
                <w:rFonts w:ascii="Arial" w:hAnsi="Arial" w:cs="Arial"/>
                <w:b/>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C5C62" w14:textId="7DE0CBD0" w:rsidR="005E26FE" w:rsidRPr="00DA165C" w:rsidRDefault="00180B75">
            <w:pPr>
              <w:pStyle w:val="Sinespaciado1"/>
              <w:jc w:val="right"/>
              <w:rPr>
                <w:rFonts w:ascii="Arial" w:hAnsi="Arial" w:cs="Arial"/>
                <w:b/>
                <w:bCs/>
                <w:color w:val="000000" w:themeColor="text1"/>
                <w:sz w:val="20"/>
                <w:szCs w:val="20"/>
              </w:rPr>
            </w:pPr>
            <w:r w:rsidRPr="00DA165C">
              <w:rPr>
                <w:rFonts w:ascii="Arial" w:hAnsi="Arial" w:cs="Arial"/>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70E76D" w14:textId="4A06D482" w:rsidR="005E26FE" w:rsidRPr="00DA165C" w:rsidRDefault="001F0106">
            <w:pPr>
              <w:pStyle w:val="Sinespaciado1"/>
              <w:jc w:val="right"/>
              <w:rPr>
                <w:rFonts w:ascii="Arial" w:hAnsi="Arial" w:cs="Arial"/>
                <w:b/>
                <w:bCs/>
                <w:color w:val="000000" w:themeColor="text1"/>
                <w:sz w:val="20"/>
                <w:szCs w:val="20"/>
              </w:rPr>
            </w:pPr>
            <w:r w:rsidRPr="00DA165C">
              <w:rPr>
                <w:rFonts w:ascii="Arial" w:hAnsi="Arial" w:cs="Arial"/>
                <w:b/>
                <w:bCs/>
                <w:sz w:val="20"/>
                <w:szCs w:val="20"/>
              </w:rPr>
              <w:t xml:space="preserve">$ </w:t>
            </w:r>
            <w:r w:rsidR="00180B75" w:rsidRPr="00DA165C">
              <w:rPr>
                <w:rFonts w:ascii="Arial" w:hAnsi="Arial" w:cs="Arial"/>
                <w:b/>
                <w:bCs/>
                <w:sz w:val="20"/>
                <w:szCs w:val="20"/>
              </w:rPr>
              <w:t>142.</w:t>
            </w:r>
            <w:r w:rsidR="00251DF4" w:rsidRPr="00DA165C">
              <w:rPr>
                <w:rFonts w:ascii="Arial" w:hAnsi="Arial" w:cs="Arial"/>
                <w:b/>
                <w:bCs/>
                <w:sz w:val="20"/>
                <w:szCs w:val="20"/>
              </w:rPr>
              <w:t>45</w:t>
            </w:r>
            <w:r w:rsidR="00180B75" w:rsidRPr="00DA165C">
              <w:rPr>
                <w:rFonts w:ascii="Arial" w:hAnsi="Arial" w:cs="Arial"/>
                <w:b/>
                <w:bCs/>
                <w:sz w:val="20"/>
                <w:szCs w:val="20"/>
              </w:rPr>
              <w:t>0</w:t>
            </w:r>
            <w:r w:rsidRPr="00DA165C">
              <w:rPr>
                <w:rFonts w:ascii="Arial" w:hAnsi="Arial" w:cs="Arial"/>
                <w:b/>
                <w:bCs/>
                <w:sz w:val="20"/>
                <w:szCs w:val="20"/>
              </w:rPr>
              <w:t>,00</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B39E9" w14:textId="60EB62F2" w:rsidR="005E26FE" w:rsidRPr="00DA165C" w:rsidRDefault="00251DF4">
            <w:pPr>
              <w:pStyle w:val="Sinespaciado1"/>
              <w:jc w:val="right"/>
              <w:rPr>
                <w:rFonts w:ascii="Arial" w:hAnsi="Arial" w:cs="Arial"/>
                <w:b/>
                <w:color w:val="000000" w:themeColor="text1"/>
                <w:sz w:val="20"/>
                <w:szCs w:val="20"/>
              </w:rPr>
            </w:pPr>
            <w:r w:rsidRPr="00DA165C">
              <w:rPr>
                <w:rFonts w:ascii="Arial" w:hAnsi="Arial" w:cs="Arial"/>
                <w:b/>
                <w:bCs/>
                <w:sz w:val="20"/>
                <w:szCs w:val="20"/>
              </w:rPr>
              <w:t>$ 142.450,00</w:t>
            </w:r>
          </w:p>
        </w:tc>
      </w:tr>
    </w:tbl>
    <w:p w14:paraId="09B63ED8" w14:textId="77777777" w:rsidR="005E26FE" w:rsidRPr="00DA165C" w:rsidRDefault="005E26FE">
      <w:pPr>
        <w:pStyle w:val="Sinespaciado1"/>
        <w:rPr>
          <w:rFonts w:ascii="Arial" w:hAnsi="Arial" w:cs="Arial"/>
          <w:b/>
          <w:bCs/>
          <w:sz w:val="20"/>
          <w:szCs w:val="20"/>
        </w:rPr>
      </w:pPr>
    </w:p>
    <w:p w14:paraId="2F959B51"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V. SECCION DE POSIBLES "SERVICIOS, OFICIOS Y/O PROFESIONES” A UTILIZAR EN LAS ACTIVIDADES</w:t>
      </w:r>
    </w:p>
    <w:p w14:paraId="19744AC5" w14:textId="77777777" w:rsidR="005E26FE" w:rsidRPr="00DA165C" w:rsidRDefault="005E26FE">
      <w:pPr>
        <w:pStyle w:val="Sinespaciado1"/>
        <w:jc w:val="both"/>
        <w:rPr>
          <w:rFonts w:ascii="Arial" w:hAnsi="Arial" w:cs="Arial"/>
          <w:b/>
          <w:bCs/>
          <w:sz w:val="20"/>
          <w:szCs w:val="20"/>
        </w:rPr>
      </w:pPr>
    </w:p>
    <w:tbl>
      <w:tblPr>
        <w:tblW w:w="10485" w:type="dxa"/>
        <w:jc w:val="center"/>
        <w:tblLayout w:type="fixed"/>
        <w:tblCellMar>
          <w:left w:w="70" w:type="dxa"/>
          <w:right w:w="70" w:type="dxa"/>
        </w:tblCellMar>
        <w:tblLook w:val="04A0" w:firstRow="1" w:lastRow="0" w:firstColumn="1" w:lastColumn="0" w:noHBand="0" w:noVBand="1"/>
      </w:tblPr>
      <w:tblGrid>
        <w:gridCol w:w="579"/>
        <w:gridCol w:w="2960"/>
        <w:gridCol w:w="1134"/>
        <w:gridCol w:w="709"/>
        <w:gridCol w:w="1701"/>
        <w:gridCol w:w="1701"/>
        <w:gridCol w:w="1701"/>
      </w:tblGrid>
      <w:tr w:rsidR="005E26FE" w:rsidRPr="00DA165C" w14:paraId="6C36776F"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D6520F7"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ÍTEM</w:t>
            </w:r>
          </w:p>
        </w:tc>
        <w:tc>
          <w:tcPr>
            <w:tcW w:w="2960" w:type="dxa"/>
            <w:tcBorders>
              <w:top w:val="single" w:sz="4" w:space="0" w:color="auto"/>
              <w:left w:val="single" w:sz="4" w:space="0" w:color="auto"/>
              <w:bottom w:val="single" w:sz="4" w:space="0" w:color="auto"/>
              <w:right w:val="single" w:sz="4" w:space="0" w:color="auto"/>
            </w:tcBorders>
            <w:shd w:val="clear" w:color="auto" w:fill="C0C0C0"/>
            <w:vAlign w:val="center"/>
          </w:tcPr>
          <w:p w14:paraId="4BAE5C73"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7B1D94DF"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 SECOP</w:t>
            </w:r>
          </w:p>
        </w:tc>
        <w:tc>
          <w:tcPr>
            <w:tcW w:w="709" w:type="dxa"/>
            <w:tcBorders>
              <w:top w:val="single" w:sz="4" w:space="0" w:color="auto"/>
              <w:left w:val="single" w:sz="4" w:space="0" w:color="auto"/>
              <w:bottom w:val="single" w:sz="4" w:space="0" w:color="auto"/>
              <w:right w:val="single" w:sz="4" w:space="0" w:color="auto"/>
            </w:tcBorders>
            <w:shd w:val="clear" w:color="auto" w:fill="C0C0C0"/>
            <w:vAlign w:val="center"/>
          </w:tcPr>
          <w:p w14:paraId="38E51AD6"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CATÁLOGO</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484345E7"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HISTÓRICOS PROYECTADOS</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57DD97AB"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PRECIOS DE MERCADO</w:t>
            </w:r>
          </w:p>
        </w:tc>
        <w:tc>
          <w:tcPr>
            <w:tcW w:w="1701" w:type="dxa"/>
            <w:tcBorders>
              <w:top w:val="single" w:sz="4" w:space="0" w:color="auto"/>
              <w:left w:val="single" w:sz="4" w:space="0" w:color="auto"/>
              <w:bottom w:val="single" w:sz="4" w:space="0" w:color="auto"/>
              <w:right w:val="single" w:sz="4" w:space="0" w:color="auto"/>
            </w:tcBorders>
            <w:shd w:val="clear" w:color="auto" w:fill="C0C0C0"/>
            <w:vAlign w:val="center"/>
          </w:tcPr>
          <w:p w14:paraId="6B105269" w14:textId="77777777" w:rsidR="005E26FE" w:rsidRPr="00DA165C" w:rsidRDefault="001F0106">
            <w:pPr>
              <w:pStyle w:val="Sinespaciado1"/>
              <w:jc w:val="center"/>
              <w:rPr>
                <w:rFonts w:ascii="Arial" w:hAnsi="Arial" w:cs="Arial"/>
                <w:b/>
                <w:bCs/>
                <w:sz w:val="12"/>
                <w:szCs w:val="12"/>
              </w:rPr>
            </w:pPr>
            <w:r w:rsidRPr="00DA165C">
              <w:rPr>
                <w:rFonts w:ascii="Arial" w:hAnsi="Arial" w:cs="Arial"/>
                <w:b/>
                <w:bCs/>
                <w:sz w:val="12"/>
                <w:szCs w:val="12"/>
              </w:rPr>
              <w:t>VALOR ESTIMADO</w:t>
            </w:r>
          </w:p>
        </w:tc>
      </w:tr>
      <w:tr w:rsidR="00180B75" w:rsidRPr="00DA165C" w14:paraId="68E69A21"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090CFBE"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1</w:t>
            </w:r>
          </w:p>
        </w:tc>
        <w:tc>
          <w:tcPr>
            <w:tcW w:w="2960" w:type="dxa"/>
            <w:tcBorders>
              <w:top w:val="single" w:sz="4" w:space="0" w:color="auto"/>
              <w:left w:val="single" w:sz="4" w:space="0" w:color="auto"/>
              <w:bottom w:val="single" w:sz="4" w:space="0" w:color="auto"/>
              <w:right w:val="single" w:sz="4" w:space="0" w:color="auto"/>
            </w:tcBorders>
            <w:vAlign w:val="center"/>
          </w:tcPr>
          <w:p w14:paraId="4E7E6D96"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 xml:space="preserve">SERVICIO DE MESERO </w:t>
            </w:r>
            <w:r w:rsidRPr="00DA165C">
              <w:rPr>
                <w:rFonts w:ascii="Arial" w:hAnsi="Arial" w:cs="Arial"/>
                <w:b/>
                <w:bCs/>
                <w:color w:val="000000"/>
                <w:sz w:val="16"/>
                <w:szCs w:val="16"/>
              </w:rPr>
              <w:br/>
            </w:r>
            <w:r w:rsidRPr="00DA165C">
              <w:rPr>
                <w:rFonts w:ascii="Arial" w:hAnsi="Arial" w:cs="Arial"/>
                <w:color w:val="000000"/>
                <w:sz w:val="16"/>
                <w:szCs w:val="16"/>
              </w:rPr>
              <w:br/>
              <w:t xml:space="preserve">Mesero debidamente uniformado y con los elementos de bioseguridad necesarios para la atención y prestación del servicio en diversas actividades, este personal debe tener experiencia en Colombia de haber participado como mínimo, en un (1) proyecto relacionado con el objeto del presente contrato, su servicio será mínimo de dos horas y </w:t>
            </w:r>
            <w:r w:rsidRPr="00DA165C">
              <w:rPr>
                <w:rFonts w:ascii="Arial" w:hAnsi="Arial" w:cs="Arial"/>
                <w:color w:val="000000"/>
                <w:sz w:val="16"/>
                <w:szCs w:val="16"/>
              </w:rPr>
              <w:lastRenderedPageBreak/>
              <w:t xml:space="preserve">máximo de tres horas, cubriendo la atención de máximo 15 personas.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w:t>
            </w:r>
            <w:r w:rsidRPr="00DA165C">
              <w:rPr>
                <w:rFonts w:ascii="Arial" w:hAnsi="Arial" w:cs="Arial"/>
                <w:color w:val="000000"/>
                <w:sz w:val="16"/>
                <w:szCs w:val="16"/>
              </w:rPr>
              <w:t xml:space="preserve">: mesero por cada quince personas.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Nota</w:t>
            </w:r>
            <w:r w:rsidRPr="00DA165C">
              <w:rPr>
                <w:rFonts w:ascii="Arial" w:hAnsi="Arial" w:cs="Arial"/>
                <w:color w:val="000000"/>
                <w:sz w:val="16"/>
                <w:szCs w:val="16"/>
              </w:rPr>
              <w:t>: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w:t>
            </w:r>
          </w:p>
        </w:tc>
        <w:tc>
          <w:tcPr>
            <w:tcW w:w="1134" w:type="dxa"/>
            <w:tcBorders>
              <w:top w:val="single" w:sz="4" w:space="0" w:color="auto"/>
              <w:left w:val="single" w:sz="4" w:space="0" w:color="auto"/>
              <w:bottom w:val="single" w:sz="4" w:space="0" w:color="auto"/>
              <w:right w:val="single" w:sz="4" w:space="0" w:color="auto"/>
            </w:tcBorders>
            <w:noWrap/>
            <w:vAlign w:val="center"/>
          </w:tcPr>
          <w:p w14:paraId="633EEADC"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lastRenderedPageBreak/>
              <w:t>--</w:t>
            </w:r>
          </w:p>
        </w:tc>
        <w:tc>
          <w:tcPr>
            <w:tcW w:w="709" w:type="dxa"/>
            <w:tcBorders>
              <w:top w:val="single" w:sz="4" w:space="0" w:color="auto"/>
              <w:left w:val="single" w:sz="4" w:space="0" w:color="auto"/>
              <w:bottom w:val="single" w:sz="4" w:space="0" w:color="auto"/>
              <w:right w:val="single" w:sz="4" w:space="0" w:color="auto"/>
            </w:tcBorders>
            <w:vAlign w:val="center"/>
          </w:tcPr>
          <w:p w14:paraId="7FC4D747"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3D83CB6F" w14:textId="5ABEA6C5" w:rsidR="00180B75" w:rsidRPr="00DA165C" w:rsidRDefault="00802A57"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042038EB" w14:textId="15AD7EDB"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$ 135.250,00</w:t>
            </w:r>
          </w:p>
        </w:tc>
        <w:tc>
          <w:tcPr>
            <w:tcW w:w="1701" w:type="dxa"/>
            <w:tcBorders>
              <w:top w:val="single" w:sz="4" w:space="0" w:color="auto"/>
              <w:left w:val="single" w:sz="4" w:space="0" w:color="auto"/>
              <w:bottom w:val="single" w:sz="4" w:space="0" w:color="auto"/>
              <w:right w:val="single" w:sz="4" w:space="0" w:color="auto"/>
            </w:tcBorders>
            <w:vAlign w:val="center"/>
          </w:tcPr>
          <w:p w14:paraId="63344FCF" w14:textId="7FF7D8F3"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$ 135.250,00</w:t>
            </w:r>
          </w:p>
        </w:tc>
      </w:tr>
      <w:tr w:rsidR="00180B75" w:rsidRPr="00DA165C" w14:paraId="7D5641C8"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71B3CD56"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2</w:t>
            </w:r>
          </w:p>
        </w:tc>
        <w:tc>
          <w:tcPr>
            <w:tcW w:w="2960" w:type="dxa"/>
            <w:tcBorders>
              <w:top w:val="single" w:sz="4" w:space="0" w:color="auto"/>
              <w:left w:val="single" w:sz="4" w:space="0" w:color="auto"/>
              <w:bottom w:val="single" w:sz="4" w:space="0" w:color="auto"/>
              <w:right w:val="single" w:sz="4" w:space="0" w:color="auto"/>
            </w:tcBorders>
            <w:vAlign w:val="center"/>
          </w:tcPr>
          <w:p w14:paraId="19D944EB"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ENTRENADOR – COACH</w:t>
            </w:r>
            <w:r w:rsidRPr="00DA165C">
              <w:rPr>
                <w:rFonts w:ascii="Arial" w:hAnsi="Arial" w:cs="Arial"/>
                <w:color w:val="000000"/>
                <w:sz w:val="16"/>
                <w:szCs w:val="16"/>
              </w:rPr>
              <w:br/>
            </w:r>
            <w:r w:rsidRPr="00DA165C">
              <w:rPr>
                <w:rFonts w:ascii="Arial" w:hAnsi="Arial" w:cs="Arial"/>
                <w:b/>
                <w:bCs/>
                <w:color w:val="000000"/>
                <w:sz w:val="16"/>
                <w:szCs w:val="16"/>
              </w:rPr>
              <w:t>LÍNEA DE INTERVENCIÓN</w:t>
            </w:r>
            <w:r w:rsidRPr="00DA165C">
              <w:rPr>
                <w:rFonts w:ascii="Arial" w:hAnsi="Arial" w:cs="Arial"/>
                <w:color w:val="000000"/>
                <w:sz w:val="16"/>
                <w:szCs w:val="16"/>
              </w:rPr>
              <w:t>: ADULTEZ</w:t>
            </w:r>
            <w:r w:rsidRPr="00DA165C">
              <w:rPr>
                <w:rFonts w:ascii="Arial" w:hAnsi="Arial" w:cs="Arial"/>
                <w:color w:val="000000"/>
                <w:sz w:val="16"/>
                <w:szCs w:val="16"/>
              </w:rPr>
              <w:br/>
            </w:r>
            <w:r w:rsidRPr="00DA165C">
              <w:rPr>
                <w:rFonts w:ascii="Arial" w:hAnsi="Arial" w:cs="Arial"/>
                <w:b/>
                <w:bCs/>
                <w:color w:val="000000"/>
                <w:sz w:val="16"/>
                <w:szCs w:val="16"/>
              </w:rPr>
              <w:t>LÍNEA DE ACCIÓN</w:t>
            </w:r>
            <w:r w:rsidRPr="00DA165C">
              <w:rPr>
                <w:rFonts w:ascii="Arial" w:hAnsi="Arial" w:cs="Arial"/>
                <w:color w:val="000000"/>
                <w:sz w:val="16"/>
                <w:szCs w:val="16"/>
              </w:rPr>
              <w:t>: Asistencia Social</w:t>
            </w:r>
            <w:r w:rsidRPr="00DA165C">
              <w:rPr>
                <w:rFonts w:ascii="Arial" w:hAnsi="Arial" w:cs="Arial"/>
                <w:color w:val="000000"/>
                <w:sz w:val="16"/>
                <w:szCs w:val="16"/>
              </w:rPr>
              <w:br/>
            </w:r>
            <w:r w:rsidRPr="00DA165C">
              <w:rPr>
                <w:rFonts w:ascii="Arial" w:hAnsi="Arial" w:cs="Arial"/>
                <w:color w:val="000000"/>
                <w:sz w:val="16"/>
                <w:szCs w:val="16"/>
              </w:rPr>
              <w:br/>
              <w:t xml:space="preserve">Profesional COACH – ENTRENADOR con capacidad para manejo de herramientas ofimáticas y desarrollo de conferencias presenciales que oriente talleres con metodología dinámica por un periodo de duración máximo de tres horas por cada sesión, este personal debe tener experiencia en Colombia de haber participado como mínimo, en un (1) proyecto relacionado con el objeto del presente contrato. </w:t>
            </w:r>
            <w:r w:rsidRPr="00DA165C">
              <w:rPr>
                <w:rFonts w:ascii="Arial" w:hAnsi="Arial" w:cs="Arial"/>
                <w:color w:val="000000"/>
                <w:sz w:val="16"/>
                <w:szCs w:val="16"/>
              </w:rPr>
              <w:br/>
            </w:r>
            <w:r w:rsidRPr="00DA165C">
              <w:rPr>
                <w:rFonts w:ascii="Arial" w:hAnsi="Arial" w:cs="Arial"/>
                <w:color w:val="000000"/>
                <w:sz w:val="16"/>
                <w:szCs w:val="16"/>
              </w:rPr>
              <w:br/>
              <w:t>Para el desarrollo de actividades que requieran este perfil, se contará con la asistencia de mínimo 50 personas y un máximo a 100, se desarrollaran con el fin primordial de promover el fortalecimiento del ser, la expresión y manejo de emociones y sentimientos, proyecto de vida.</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profesional de mínimo tres horas, cubriendo un aproximado de 50 a 100 personas. </w:t>
            </w:r>
            <w:r w:rsidRPr="00DA165C">
              <w:rPr>
                <w:rFonts w:ascii="Arial" w:hAnsi="Arial" w:cs="Arial"/>
                <w:color w:val="000000"/>
                <w:sz w:val="16"/>
                <w:szCs w:val="16"/>
              </w:rPr>
              <w:br/>
            </w:r>
            <w:r w:rsidRPr="00DA165C">
              <w:rPr>
                <w:rFonts w:ascii="Arial" w:hAnsi="Arial" w:cs="Arial"/>
                <w:color w:val="000000"/>
                <w:sz w:val="16"/>
                <w:szCs w:val="16"/>
              </w:rPr>
              <w:br/>
              <w:t>Nota: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LOS CUALES SON EXCLUSIVIDAD DEL CONTRATISTA.</w:t>
            </w:r>
          </w:p>
        </w:tc>
        <w:tc>
          <w:tcPr>
            <w:tcW w:w="1134" w:type="dxa"/>
            <w:tcBorders>
              <w:top w:val="single" w:sz="4" w:space="0" w:color="auto"/>
              <w:left w:val="single" w:sz="4" w:space="0" w:color="auto"/>
              <w:bottom w:val="single" w:sz="4" w:space="0" w:color="auto"/>
              <w:right w:val="single" w:sz="4" w:space="0" w:color="auto"/>
            </w:tcBorders>
            <w:noWrap/>
            <w:vAlign w:val="center"/>
          </w:tcPr>
          <w:p w14:paraId="3F35BBC5"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0B714A96"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1447240D" w14:textId="239C27FD" w:rsidR="00180B75" w:rsidRPr="00DA165C" w:rsidRDefault="00802A57"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083ECC1C" w14:textId="5B56B5A3"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$ 800.000,00</w:t>
            </w:r>
          </w:p>
        </w:tc>
        <w:tc>
          <w:tcPr>
            <w:tcW w:w="1701" w:type="dxa"/>
            <w:tcBorders>
              <w:top w:val="single" w:sz="4" w:space="0" w:color="auto"/>
              <w:left w:val="single" w:sz="4" w:space="0" w:color="auto"/>
              <w:bottom w:val="single" w:sz="4" w:space="0" w:color="auto"/>
              <w:right w:val="single" w:sz="4" w:space="0" w:color="auto"/>
            </w:tcBorders>
            <w:vAlign w:val="center"/>
          </w:tcPr>
          <w:p w14:paraId="6C29094A" w14:textId="6B4FF7EA"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$ 800.000,00</w:t>
            </w:r>
          </w:p>
        </w:tc>
      </w:tr>
      <w:tr w:rsidR="00180B75" w:rsidRPr="00DA165C" w14:paraId="2F7005A7"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7126970E"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lastRenderedPageBreak/>
              <w:t>3</w:t>
            </w:r>
          </w:p>
        </w:tc>
        <w:tc>
          <w:tcPr>
            <w:tcW w:w="2960" w:type="dxa"/>
            <w:tcBorders>
              <w:top w:val="single" w:sz="4" w:space="0" w:color="auto"/>
              <w:left w:val="single" w:sz="4" w:space="0" w:color="auto"/>
              <w:bottom w:val="single" w:sz="4" w:space="0" w:color="auto"/>
              <w:right w:val="single" w:sz="4" w:space="0" w:color="auto"/>
            </w:tcBorders>
            <w:vAlign w:val="center"/>
          </w:tcPr>
          <w:p w14:paraId="707DE899"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SERVICIO DE DIRECTOR LOGISTICO U ORGANIZADOR DE EVENTOS</w:t>
            </w:r>
            <w:r w:rsidRPr="00DA165C">
              <w:rPr>
                <w:rFonts w:ascii="Arial" w:hAnsi="Arial" w:cs="Arial"/>
                <w:color w:val="000000"/>
                <w:sz w:val="16"/>
                <w:szCs w:val="16"/>
              </w:rPr>
              <w:br/>
            </w:r>
            <w:r w:rsidRPr="00DA165C">
              <w:rPr>
                <w:rFonts w:ascii="Arial" w:hAnsi="Arial" w:cs="Arial"/>
                <w:color w:val="000000"/>
                <w:sz w:val="16"/>
                <w:szCs w:val="16"/>
              </w:rPr>
              <w:br/>
              <w:t>Director logístico u organizador de eventos, encargado de garantizar que los eventos se planeen y lleven a cabalidad con un alto estándar de calidad, quien deberá coordinar previamente con el supervisor del contrato el desarrollo de estos, debiendo estar permanentemente desde el inicio hasta el fin de la actividad, cualquiera que sea.</w:t>
            </w:r>
            <w:r w:rsidRPr="00DA165C">
              <w:rPr>
                <w:rFonts w:ascii="Arial" w:hAnsi="Arial" w:cs="Arial"/>
                <w:color w:val="000000"/>
                <w:sz w:val="16"/>
                <w:szCs w:val="16"/>
              </w:rPr>
              <w:br/>
            </w:r>
            <w:r w:rsidRPr="00DA165C">
              <w:rPr>
                <w:rFonts w:ascii="Arial" w:hAnsi="Arial" w:cs="Arial"/>
                <w:color w:val="000000"/>
                <w:sz w:val="16"/>
                <w:szCs w:val="16"/>
              </w:rPr>
              <w:br/>
              <w:t xml:space="preserve">Este personal debe tener experiencia en Colombia de haber participado como mínimo, en un (1) proyecto relacionado con el objeto del presente contrato.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será propuesto y aplicado para cada actividad de las ya indicadas en el anexo No. 1 del estudio previo.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Nota</w:t>
            </w:r>
            <w:r w:rsidRPr="00DA165C">
              <w:rPr>
                <w:rFonts w:ascii="Arial" w:hAnsi="Arial" w:cs="Arial"/>
                <w:color w:val="000000"/>
                <w:sz w:val="16"/>
                <w:szCs w:val="16"/>
              </w:rPr>
              <w:t>: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 LOS CUALES SON EXCLUSIVIDAD DEL CONTRATISTA.</w:t>
            </w:r>
          </w:p>
        </w:tc>
        <w:tc>
          <w:tcPr>
            <w:tcW w:w="1134" w:type="dxa"/>
            <w:tcBorders>
              <w:top w:val="single" w:sz="4" w:space="0" w:color="auto"/>
              <w:left w:val="single" w:sz="4" w:space="0" w:color="auto"/>
              <w:bottom w:val="single" w:sz="4" w:space="0" w:color="auto"/>
              <w:right w:val="single" w:sz="4" w:space="0" w:color="auto"/>
            </w:tcBorders>
            <w:noWrap/>
            <w:vAlign w:val="center"/>
          </w:tcPr>
          <w:p w14:paraId="295120CE"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286455FB"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2C433B2D" w14:textId="3B78BB18"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2A4201A5" w14:textId="468DEA9C"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$465.750,00</w:t>
            </w:r>
          </w:p>
        </w:tc>
        <w:tc>
          <w:tcPr>
            <w:tcW w:w="1701" w:type="dxa"/>
            <w:tcBorders>
              <w:top w:val="single" w:sz="4" w:space="0" w:color="auto"/>
              <w:left w:val="single" w:sz="4" w:space="0" w:color="auto"/>
              <w:bottom w:val="single" w:sz="4" w:space="0" w:color="auto"/>
              <w:right w:val="single" w:sz="4" w:space="0" w:color="auto"/>
            </w:tcBorders>
            <w:vAlign w:val="center"/>
          </w:tcPr>
          <w:p w14:paraId="4145D7AE" w14:textId="3043BBD0"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$465.750,00</w:t>
            </w:r>
          </w:p>
        </w:tc>
      </w:tr>
      <w:tr w:rsidR="00180B75" w:rsidRPr="00DA165C" w14:paraId="6699560D"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7795B088"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4</w:t>
            </w:r>
          </w:p>
        </w:tc>
        <w:tc>
          <w:tcPr>
            <w:tcW w:w="2960" w:type="dxa"/>
            <w:tcBorders>
              <w:top w:val="single" w:sz="4" w:space="0" w:color="auto"/>
              <w:left w:val="single" w:sz="4" w:space="0" w:color="auto"/>
              <w:bottom w:val="single" w:sz="4" w:space="0" w:color="auto"/>
              <w:right w:val="single" w:sz="4" w:space="0" w:color="auto"/>
            </w:tcBorders>
            <w:vAlign w:val="center"/>
          </w:tcPr>
          <w:p w14:paraId="44A23B94" w14:textId="67C40D7D"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RECREACIONISTA</w:t>
            </w:r>
            <w:r w:rsidRPr="00DA165C">
              <w:rPr>
                <w:rFonts w:ascii="Arial" w:hAnsi="Arial" w:cs="Arial"/>
                <w:color w:val="000000"/>
                <w:sz w:val="16"/>
                <w:szCs w:val="16"/>
              </w:rPr>
              <w:br/>
            </w:r>
            <w:r w:rsidRPr="00DA165C">
              <w:rPr>
                <w:rFonts w:ascii="Arial" w:hAnsi="Arial" w:cs="Arial"/>
                <w:b/>
                <w:bCs/>
                <w:color w:val="000000"/>
                <w:sz w:val="16"/>
                <w:szCs w:val="16"/>
              </w:rPr>
              <w:t>LÍNEA DE INTERVENCIÓN: ADULTEZ</w:t>
            </w:r>
            <w:r w:rsidRPr="00DA165C">
              <w:rPr>
                <w:rFonts w:ascii="Arial" w:hAnsi="Arial" w:cs="Arial"/>
                <w:b/>
                <w:bCs/>
                <w:color w:val="000000"/>
                <w:sz w:val="16"/>
                <w:szCs w:val="16"/>
              </w:rPr>
              <w:br/>
              <w:t>LÍNEA DE ACCIÓN</w:t>
            </w:r>
            <w:r w:rsidRPr="00DA165C">
              <w:rPr>
                <w:rFonts w:ascii="Arial" w:hAnsi="Arial" w:cs="Arial"/>
                <w:color w:val="000000"/>
                <w:sz w:val="16"/>
                <w:szCs w:val="16"/>
              </w:rPr>
              <w:t>: Asistencia Social</w:t>
            </w:r>
            <w:r w:rsidRPr="00DA165C">
              <w:rPr>
                <w:rFonts w:ascii="Arial" w:hAnsi="Arial" w:cs="Arial"/>
                <w:color w:val="000000"/>
                <w:sz w:val="16"/>
                <w:szCs w:val="16"/>
              </w:rPr>
              <w:br/>
            </w:r>
            <w:r w:rsidRPr="00DA165C">
              <w:rPr>
                <w:rFonts w:ascii="Arial" w:hAnsi="Arial" w:cs="Arial"/>
                <w:color w:val="000000"/>
                <w:sz w:val="16"/>
                <w:szCs w:val="16"/>
              </w:rPr>
              <w:br/>
              <w:t xml:space="preserve">Servicio de recreacionista con formación en actividad física que desarrolle actividades lúdicas: globoflexia, rumba terapia, pintu-caritas, inflables, burbujas inflables y actividades recreativas para los niños, que hagan agradable la estadía del personal y asimismo, tenga la capacidad de generar diversidad de juegos que permitan la integración de todos los niños de nuestros policías. </w:t>
            </w:r>
            <w:r w:rsidRPr="00DA165C">
              <w:rPr>
                <w:rFonts w:ascii="Arial" w:hAnsi="Arial" w:cs="Arial"/>
                <w:color w:val="000000"/>
                <w:sz w:val="16"/>
                <w:szCs w:val="16"/>
              </w:rPr>
              <w:br/>
            </w:r>
            <w:r w:rsidRPr="00DA165C">
              <w:rPr>
                <w:rFonts w:ascii="Arial" w:hAnsi="Arial" w:cs="Arial"/>
                <w:color w:val="000000"/>
                <w:sz w:val="16"/>
                <w:szCs w:val="16"/>
              </w:rPr>
              <w:br/>
              <w:t xml:space="preserve">Este personal debe tener experiencia en Colombia de haber participado como mínimo, en un (1) proyecto relacionado con el objeto del presente contrato. </w:t>
            </w:r>
            <w:r w:rsidRPr="00DA165C">
              <w:rPr>
                <w:rFonts w:ascii="Arial" w:hAnsi="Arial" w:cs="Arial"/>
                <w:color w:val="000000"/>
                <w:sz w:val="16"/>
                <w:szCs w:val="16"/>
              </w:rPr>
              <w:br/>
            </w:r>
            <w:r w:rsidRPr="00DA165C">
              <w:rPr>
                <w:rFonts w:ascii="Arial" w:hAnsi="Arial" w:cs="Arial"/>
                <w:color w:val="000000"/>
                <w:sz w:val="16"/>
                <w:szCs w:val="16"/>
              </w:rPr>
              <w:br/>
              <w:t xml:space="preserve">El contratista en coordinación con el supervisor del contrato, según la unidad que corresponda, suministrará todos los elementos recreo deportivos necesarios para la realización de la actividad </w:t>
            </w:r>
            <w:r w:rsidRPr="00DA165C">
              <w:rPr>
                <w:rFonts w:ascii="Arial" w:hAnsi="Arial" w:cs="Arial"/>
                <w:color w:val="000000"/>
                <w:sz w:val="16"/>
                <w:szCs w:val="16"/>
              </w:rPr>
              <w:lastRenderedPageBreak/>
              <w:t>(globoflexia, sonido, rumba terapia, pintu-caritas, inflables, burbujas inflables).</w:t>
            </w:r>
            <w:r w:rsidRPr="00DA165C">
              <w:rPr>
                <w:rFonts w:ascii="Arial" w:hAnsi="Arial" w:cs="Arial"/>
                <w:color w:val="000000"/>
                <w:sz w:val="16"/>
                <w:szCs w:val="16"/>
              </w:rPr>
              <w:br/>
            </w:r>
            <w:r w:rsidRPr="00DA165C">
              <w:rPr>
                <w:rFonts w:ascii="Arial" w:hAnsi="Arial" w:cs="Arial"/>
                <w:color w:val="000000"/>
                <w:sz w:val="16"/>
                <w:szCs w:val="16"/>
              </w:rPr>
              <w:br/>
              <w:t>El desarrollo de la actividad no deberá ser inferior a dos horas ni superar las 3 horas.</w:t>
            </w:r>
            <w:r w:rsidRPr="00DA165C">
              <w:rPr>
                <w:rFonts w:ascii="Arial" w:hAnsi="Arial" w:cs="Arial"/>
                <w:color w:val="000000"/>
                <w:sz w:val="16"/>
                <w:szCs w:val="16"/>
              </w:rPr>
              <w:br/>
            </w:r>
            <w:r w:rsidRPr="00DA165C">
              <w:rPr>
                <w:rFonts w:ascii="Arial" w:hAnsi="Arial" w:cs="Arial"/>
                <w:color w:val="000000"/>
                <w:sz w:val="16"/>
                <w:szCs w:val="16"/>
              </w:rPr>
              <w:br/>
              <w:t xml:space="preserve">Valor: será general por cada actividad relacionada en el anexo No.1 del estudio previo y que demande la participación de personal con este tipo de perfil incluyendo todas las condiciones requeridas para el adecuado desempeño de esta, ya Previamente expuestas en el presente ítem. </w:t>
            </w:r>
          </w:p>
        </w:tc>
        <w:tc>
          <w:tcPr>
            <w:tcW w:w="1134" w:type="dxa"/>
            <w:tcBorders>
              <w:top w:val="single" w:sz="4" w:space="0" w:color="auto"/>
              <w:left w:val="single" w:sz="4" w:space="0" w:color="auto"/>
              <w:bottom w:val="single" w:sz="4" w:space="0" w:color="auto"/>
              <w:right w:val="single" w:sz="4" w:space="0" w:color="auto"/>
            </w:tcBorders>
            <w:noWrap/>
            <w:vAlign w:val="center"/>
          </w:tcPr>
          <w:p w14:paraId="1ED48571"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lastRenderedPageBreak/>
              <w:t>--</w:t>
            </w:r>
          </w:p>
        </w:tc>
        <w:tc>
          <w:tcPr>
            <w:tcW w:w="709" w:type="dxa"/>
            <w:tcBorders>
              <w:top w:val="single" w:sz="4" w:space="0" w:color="auto"/>
              <w:left w:val="single" w:sz="4" w:space="0" w:color="auto"/>
              <w:bottom w:val="single" w:sz="4" w:space="0" w:color="auto"/>
              <w:right w:val="single" w:sz="4" w:space="0" w:color="auto"/>
            </w:tcBorders>
            <w:vAlign w:val="center"/>
          </w:tcPr>
          <w:p w14:paraId="5A10105F"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355101ED" w14:textId="5D7317C3"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7FC3ACC6" w14:textId="1A5910A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$ 390.000,00</w:t>
            </w:r>
          </w:p>
        </w:tc>
        <w:tc>
          <w:tcPr>
            <w:tcW w:w="1701" w:type="dxa"/>
            <w:tcBorders>
              <w:top w:val="single" w:sz="4" w:space="0" w:color="auto"/>
              <w:left w:val="single" w:sz="4" w:space="0" w:color="auto"/>
              <w:bottom w:val="single" w:sz="4" w:space="0" w:color="auto"/>
              <w:right w:val="single" w:sz="4" w:space="0" w:color="auto"/>
            </w:tcBorders>
            <w:vAlign w:val="center"/>
          </w:tcPr>
          <w:p w14:paraId="10C8134E" w14:textId="6DB8E93A"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$ 390.000,00</w:t>
            </w:r>
          </w:p>
        </w:tc>
      </w:tr>
      <w:tr w:rsidR="00180B75" w:rsidRPr="00DA165C" w14:paraId="479D52BA"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23870BD6"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5</w:t>
            </w:r>
          </w:p>
        </w:tc>
        <w:tc>
          <w:tcPr>
            <w:tcW w:w="2960" w:type="dxa"/>
            <w:tcBorders>
              <w:top w:val="single" w:sz="4" w:space="0" w:color="auto"/>
              <w:left w:val="single" w:sz="4" w:space="0" w:color="auto"/>
              <w:bottom w:val="single" w:sz="4" w:space="0" w:color="auto"/>
              <w:right w:val="single" w:sz="4" w:space="0" w:color="auto"/>
            </w:tcBorders>
            <w:vAlign w:val="center"/>
          </w:tcPr>
          <w:p w14:paraId="0EDDE5CA"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 xml:space="preserve">SHOW STAND UP COMEDY </w:t>
            </w:r>
            <w:r w:rsidRPr="00DA165C">
              <w:rPr>
                <w:rFonts w:ascii="Arial" w:hAnsi="Arial" w:cs="Arial"/>
                <w:color w:val="000000"/>
                <w:sz w:val="16"/>
                <w:szCs w:val="16"/>
              </w:rPr>
              <w:br/>
            </w:r>
            <w:r w:rsidRPr="00DA165C">
              <w:rPr>
                <w:rFonts w:ascii="Arial" w:hAnsi="Arial" w:cs="Arial"/>
                <w:color w:val="000000"/>
                <w:sz w:val="16"/>
                <w:szCs w:val="16"/>
              </w:rPr>
              <w:br/>
              <w:t>Servicio de animación en stand up comedy y/o cuentero, que aborde diferentes temáticas como lo son la docencia, fortalecimiento de valores y la familia, ambiente laboral, entre otros, previa coordinación con 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t>Este personal debe tener experiencia en Colombia de haber participado como mínimo, en un (1) proyecto relacionado con el objeto del presente contrato.</w:t>
            </w:r>
            <w:r w:rsidRPr="00DA165C">
              <w:rPr>
                <w:rFonts w:ascii="Arial" w:hAnsi="Arial" w:cs="Arial"/>
                <w:color w:val="000000"/>
                <w:sz w:val="16"/>
                <w:szCs w:val="16"/>
              </w:rPr>
              <w:br/>
              <w:t xml:space="preserve"> </w:t>
            </w:r>
            <w:r w:rsidRPr="00DA165C">
              <w:rPr>
                <w:rFonts w:ascii="Arial" w:hAnsi="Arial" w:cs="Arial"/>
                <w:color w:val="000000"/>
                <w:sz w:val="16"/>
                <w:szCs w:val="16"/>
              </w:rPr>
              <w:br/>
              <w:t xml:space="preserve">El desarrollo de la actividad no deberá ser inferior a dos horas ni superar las 3 horas.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w:t>
            </w:r>
            <w:r w:rsidRPr="00DA165C">
              <w:rPr>
                <w:rFonts w:ascii="Arial" w:hAnsi="Arial" w:cs="Arial"/>
                <w:color w:val="000000"/>
                <w:sz w:val="16"/>
                <w:szCs w:val="16"/>
              </w:rPr>
              <w:t>será general por cada actividad relacionada en el anexo No. 1 del estudio previo y que demande la participación de personal con este tipo de perfil incluyendo todas las condiciones requeridas para el adecuado desempeño de esta, expuestas previamente en el presente ítem.</w:t>
            </w:r>
            <w:r w:rsidRPr="00DA165C">
              <w:rPr>
                <w:rFonts w:ascii="Arial" w:hAnsi="Arial" w:cs="Arial"/>
                <w:b/>
                <w:bCs/>
                <w:color w:val="000000"/>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noWrap/>
            <w:vAlign w:val="center"/>
          </w:tcPr>
          <w:p w14:paraId="71C53013"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34D243DC"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01822B9D" w14:textId="36E9351F"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79CFCD98" w14:textId="71432912"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$850.000,00</w:t>
            </w:r>
          </w:p>
        </w:tc>
        <w:tc>
          <w:tcPr>
            <w:tcW w:w="1701" w:type="dxa"/>
            <w:tcBorders>
              <w:top w:val="single" w:sz="4" w:space="0" w:color="auto"/>
              <w:left w:val="single" w:sz="4" w:space="0" w:color="auto"/>
              <w:bottom w:val="single" w:sz="4" w:space="0" w:color="auto"/>
              <w:right w:val="single" w:sz="4" w:space="0" w:color="auto"/>
            </w:tcBorders>
            <w:vAlign w:val="center"/>
          </w:tcPr>
          <w:p w14:paraId="340F3CD4" w14:textId="28257333"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$850.000,00</w:t>
            </w:r>
          </w:p>
        </w:tc>
      </w:tr>
      <w:tr w:rsidR="00180B75" w:rsidRPr="00DA165C" w14:paraId="18E3F82A"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797B8EDF"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6</w:t>
            </w:r>
          </w:p>
        </w:tc>
        <w:tc>
          <w:tcPr>
            <w:tcW w:w="2960" w:type="dxa"/>
            <w:tcBorders>
              <w:top w:val="single" w:sz="4" w:space="0" w:color="auto"/>
              <w:left w:val="single" w:sz="4" w:space="0" w:color="auto"/>
              <w:bottom w:val="single" w:sz="4" w:space="0" w:color="auto"/>
              <w:right w:val="single" w:sz="4" w:space="0" w:color="auto"/>
            </w:tcBorders>
            <w:vAlign w:val="center"/>
          </w:tcPr>
          <w:p w14:paraId="1424F108"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 xml:space="preserve">SERVICIO DE ANIMACIÓN </w:t>
            </w:r>
            <w:r w:rsidRPr="00DA165C">
              <w:rPr>
                <w:rFonts w:ascii="Arial" w:hAnsi="Arial" w:cs="Arial"/>
                <w:b/>
                <w:bCs/>
                <w:color w:val="000000"/>
                <w:sz w:val="16"/>
                <w:szCs w:val="16"/>
              </w:rPr>
              <w:br/>
            </w:r>
            <w:r w:rsidRPr="00DA165C">
              <w:rPr>
                <w:rFonts w:ascii="Arial" w:hAnsi="Arial" w:cs="Arial"/>
                <w:color w:val="000000"/>
                <w:sz w:val="16"/>
                <w:szCs w:val="16"/>
              </w:rPr>
              <w:br/>
              <w:t>Animación por un periodo de dos horas que evoque una tarde de fantasía enmarcada en un contexto mágico de la celebración de los disfraces, mezclado con ingredientes de color y fantasía, propios de la dulzura de los niños y las niñas, previa coordinación con 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animación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noWrap/>
            <w:vAlign w:val="center"/>
          </w:tcPr>
          <w:p w14:paraId="683F88A9"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686AA38B"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E10F7C4" w14:textId="47987D0E"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4BFE0619" w14:textId="5A07B6B5"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$ 672.750,00</w:t>
            </w:r>
          </w:p>
        </w:tc>
        <w:tc>
          <w:tcPr>
            <w:tcW w:w="1701" w:type="dxa"/>
            <w:tcBorders>
              <w:top w:val="single" w:sz="4" w:space="0" w:color="auto"/>
              <w:left w:val="single" w:sz="4" w:space="0" w:color="auto"/>
              <w:bottom w:val="single" w:sz="4" w:space="0" w:color="auto"/>
              <w:right w:val="single" w:sz="4" w:space="0" w:color="auto"/>
            </w:tcBorders>
            <w:vAlign w:val="center"/>
          </w:tcPr>
          <w:p w14:paraId="6B3CDC80" w14:textId="7321E93E"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$ 672.750,00</w:t>
            </w:r>
          </w:p>
        </w:tc>
      </w:tr>
      <w:tr w:rsidR="00180B75" w:rsidRPr="00DA165C" w14:paraId="683D7E7C"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7CB418D4"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7</w:t>
            </w:r>
          </w:p>
        </w:tc>
        <w:tc>
          <w:tcPr>
            <w:tcW w:w="2960" w:type="dxa"/>
            <w:tcBorders>
              <w:top w:val="single" w:sz="4" w:space="0" w:color="auto"/>
              <w:left w:val="single" w:sz="4" w:space="0" w:color="auto"/>
              <w:bottom w:val="single" w:sz="4" w:space="0" w:color="auto"/>
              <w:right w:val="single" w:sz="4" w:space="0" w:color="auto"/>
            </w:tcBorders>
            <w:vAlign w:val="center"/>
          </w:tcPr>
          <w:p w14:paraId="2429785A"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 xml:space="preserve">SERVICIO ACTIVIDAD RECREO-DEPORTIVA </w:t>
            </w:r>
            <w:r w:rsidRPr="00DA165C">
              <w:rPr>
                <w:rFonts w:ascii="Arial" w:hAnsi="Arial" w:cs="Arial"/>
                <w:b/>
                <w:bCs/>
                <w:color w:val="000000"/>
                <w:sz w:val="16"/>
                <w:szCs w:val="16"/>
              </w:rPr>
              <w:br/>
            </w:r>
            <w:r w:rsidRPr="00DA165C">
              <w:rPr>
                <w:rFonts w:ascii="Arial" w:hAnsi="Arial" w:cs="Arial"/>
                <w:color w:val="000000"/>
                <w:sz w:val="16"/>
                <w:szCs w:val="16"/>
              </w:rPr>
              <w:br/>
              <w:t xml:space="preserve">Organización y desarrollo de evento </w:t>
            </w:r>
            <w:r w:rsidRPr="00DA165C">
              <w:rPr>
                <w:rFonts w:ascii="Arial" w:hAnsi="Arial" w:cs="Arial"/>
                <w:color w:val="000000"/>
                <w:sz w:val="16"/>
                <w:szCs w:val="16"/>
              </w:rPr>
              <w:lastRenderedPageBreak/>
              <w:t>deportivo campeonato voleibol, baloncesto y microfútbol intersecciones (los eventos deportivos deben contener arbitraje, reconocimiento al campeón y subcampeón.</w:t>
            </w:r>
            <w:r w:rsidRPr="00DA165C">
              <w:rPr>
                <w:rFonts w:ascii="Arial" w:hAnsi="Arial" w:cs="Arial"/>
                <w:color w:val="000000"/>
                <w:sz w:val="16"/>
                <w:szCs w:val="16"/>
              </w:rPr>
              <w:br/>
            </w:r>
            <w:r w:rsidRPr="00DA165C">
              <w:rPr>
                <w:rFonts w:ascii="Arial" w:hAnsi="Arial" w:cs="Arial"/>
                <w:color w:val="000000"/>
                <w:sz w:val="16"/>
                <w:szCs w:val="16"/>
              </w:rPr>
              <w:br/>
              <w:t xml:space="preserve">Nota. Este evento va dirigido a un mínimo de 70 y un máximo de 150 personas, adscritos a la escuela de policía provincia del Sumapaz o escuela de policía Gabriel González en todos sus niveles. Deben realizar la inscripción de los participantes, la eliminación o fixture será directa o sencilla. </w:t>
            </w:r>
            <w:r w:rsidRPr="00DA165C">
              <w:rPr>
                <w:rFonts w:ascii="Arial" w:hAnsi="Arial" w:cs="Arial"/>
                <w:color w:val="000000"/>
                <w:sz w:val="16"/>
                <w:szCs w:val="16"/>
              </w:rPr>
              <w:br/>
            </w:r>
            <w:r w:rsidRPr="00DA165C">
              <w:rPr>
                <w:rFonts w:ascii="Arial" w:hAnsi="Arial" w:cs="Arial"/>
                <w:color w:val="000000"/>
                <w:sz w:val="16"/>
                <w:szCs w:val="16"/>
              </w:rPr>
              <w:br/>
              <w:t xml:space="preserve">Nota. Tipo de campeonato (voleibol, micro, futbol, baloncesto), un equipo por cada sección, en cada una de las disciplinas deportivas.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actividad,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noWrap/>
            <w:vAlign w:val="center"/>
          </w:tcPr>
          <w:p w14:paraId="65FAC792"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lastRenderedPageBreak/>
              <w:t>--</w:t>
            </w:r>
          </w:p>
        </w:tc>
        <w:tc>
          <w:tcPr>
            <w:tcW w:w="709" w:type="dxa"/>
            <w:tcBorders>
              <w:top w:val="single" w:sz="4" w:space="0" w:color="auto"/>
              <w:left w:val="single" w:sz="4" w:space="0" w:color="auto"/>
              <w:bottom w:val="single" w:sz="4" w:space="0" w:color="auto"/>
              <w:right w:val="single" w:sz="4" w:space="0" w:color="auto"/>
            </w:tcBorders>
            <w:vAlign w:val="center"/>
          </w:tcPr>
          <w:p w14:paraId="60C712B0"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024E44B" w14:textId="5907713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325702D7" w14:textId="1712E57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$ 621.000,00</w:t>
            </w:r>
          </w:p>
        </w:tc>
        <w:tc>
          <w:tcPr>
            <w:tcW w:w="1701" w:type="dxa"/>
            <w:tcBorders>
              <w:top w:val="single" w:sz="4" w:space="0" w:color="auto"/>
              <w:left w:val="single" w:sz="4" w:space="0" w:color="auto"/>
              <w:bottom w:val="single" w:sz="4" w:space="0" w:color="auto"/>
              <w:right w:val="single" w:sz="4" w:space="0" w:color="auto"/>
            </w:tcBorders>
            <w:vAlign w:val="center"/>
          </w:tcPr>
          <w:p w14:paraId="4F14B3AB" w14:textId="04C33CD7"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$ 621.000,00</w:t>
            </w:r>
          </w:p>
        </w:tc>
      </w:tr>
      <w:tr w:rsidR="00180B75" w:rsidRPr="00DA165C" w14:paraId="5D14CFE1"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1A2A534F"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8</w:t>
            </w:r>
          </w:p>
        </w:tc>
        <w:tc>
          <w:tcPr>
            <w:tcW w:w="2960" w:type="dxa"/>
            <w:tcBorders>
              <w:top w:val="single" w:sz="4" w:space="0" w:color="auto"/>
              <w:left w:val="single" w:sz="4" w:space="0" w:color="auto"/>
              <w:bottom w:val="single" w:sz="4" w:space="0" w:color="auto"/>
              <w:right w:val="single" w:sz="4" w:space="0" w:color="auto"/>
            </w:tcBorders>
            <w:vAlign w:val="center"/>
          </w:tcPr>
          <w:p w14:paraId="64CAC5A1"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SERENATA EN VIVO</w:t>
            </w:r>
            <w:r w:rsidRPr="00DA165C">
              <w:rPr>
                <w:rFonts w:ascii="Arial" w:hAnsi="Arial" w:cs="Arial"/>
                <w:b/>
                <w:bCs/>
                <w:color w:val="000000"/>
                <w:sz w:val="16"/>
                <w:szCs w:val="16"/>
              </w:rPr>
              <w:br/>
            </w:r>
            <w:r w:rsidRPr="00DA165C">
              <w:rPr>
                <w:rFonts w:ascii="Arial" w:hAnsi="Arial" w:cs="Arial"/>
                <w:color w:val="000000"/>
                <w:sz w:val="16"/>
                <w:szCs w:val="16"/>
              </w:rPr>
              <w:br/>
              <w:t xml:space="preserve">La serenata para la ocasión deberá incluir sonido y un cantante o persona idónea en tocar canciones en piano, saxofón, arpa u otros instrumentos musicales que amenicen la actividad, Lo anterior, se deberá coordinar con el supervisor del contrato, según la unidad que corresponda, para establecer el repertorio de canciones y tiempo destinado para la intervención el cual no excederá el tiempo de dos horas de presentación.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serenata,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noWrap/>
            <w:vAlign w:val="center"/>
          </w:tcPr>
          <w:p w14:paraId="520C99B6"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4871CE5B"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10660D5" w14:textId="79A4BC8A"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7CBDBB2B" w14:textId="6BC8CA3B"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c>
          <w:tcPr>
            <w:tcW w:w="1701" w:type="dxa"/>
            <w:tcBorders>
              <w:top w:val="single" w:sz="4" w:space="0" w:color="auto"/>
              <w:left w:val="single" w:sz="4" w:space="0" w:color="auto"/>
              <w:bottom w:val="single" w:sz="4" w:space="0" w:color="auto"/>
              <w:right w:val="single" w:sz="4" w:space="0" w:color="auto"/>
            </w:tcBorders>
            <w:vAlign w:val="center"/>
          </w:tcPr>
          <w:p w14:paraId="15C26120" w14:textId="47F2B790"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r>
      <w:tr w:rsidR="00180B75" w:rsidRPr="00DA165C" w14:paraId="52F53E1E"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277E0FB"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9</w:t>
            </w:r>
          </w:p>
        </w:tc>
        <w:tc>
          <w:tcPr>
            <w:tcW w:w="2960" w:type="dxa"/>
            <w:tcBorders>
              <w:top w:val="single" w:sz="4" w:space="0" w:color="auto"/>
              <w:left w:val="single" w:sz="4" w:space="0" w:color="auto"/>
              <w:bottom w:val="single" w:sz="4" w:space="0" w:color="auto"/>
              <w:right w:val="single" w:sz="4" w:space="0" w:color="auto"/>
            </w:tcBorders>
            <w:vAlign w:val="center"/>
          </w:tcPr>
          <w:p w14:paraId="4BFEA26C"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ACTIVIDAD CULTURAL</w:t>
            </w:r>
            <w:r w:rsidRPr="00DA165C">
              <w:rPr>
                <w:rFonts w:ascii="Arial" w:hAnsi="Arial" w:cs="Arial"/>
                <w:b/>
                <w:bCs/>
                <w:color w:val="000000"/>
                <w:sz w:val="16"/>
                <w:szCs w:val="16"/>
              </w:rPr>
              <w:br/>
            </w:r>
            <w:r w:rsidRPr="00DA165C">
              <w:rPr>
                <w:rFonts w:ascii="Arial" w:hAnsi="Arial" w:cs="Arial"/>
                <w:color w:val="000000"/>
                <w:sz w:val="16"/>
                <w:szCs w:val="16"/>
              </w:rPr>
              <w:br/>
              <w:t>Presentación show artístico de bailes típicos con exposición mínimo de dos parejas con su respectivo vestuario y pista musical para el programa.</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actividad,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noWrap/>
            <w:vAlign w:val="center"/>
          </w:tcPr>
          <w:p w14:paraId="02A9EDA5"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4C0E8658"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6444A8AC" w14:textId="00FA19E3"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3907C300" w14:textId="414E906A"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c>
          <w:tcPr>
            <w:tcW w:w="1701" w:type="dxa"/>
            <w:tcBorders>
              <w:top w:val="single" w:sz="4" w:space="0" w:color="auto"/>
              <w:left w:val="single" w:sz="4" w:space="0" w:color="auto"/>
              <w:bottom w:val="single" w:sz="4" w:space="0" w:color="auto"/>
              <w:right w:val="single" w:sz="4" w:space="0" w:color="auto"/>
            </w:tcBorders>
            <w:vAlign w:val="center"/>
          </w:tcPr>
          <w:p w14:paraId="79D09BC8" w14:textId="49FA15D3"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r>
      <w:tr w:rsidR="00180B75" w:rsidRPr="00DA165C" w14:paraId="20EE685C"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255CE57C"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10</w:t>
            </w:r>
          </w:p>
        </w:tc>
        <w:tc>
          <w:tcPr>
            <w:tcW w:w="2960" w:type="dxa"/>
            <w:tcBorders>
              <w:top w:val="single" w:sz="4" w:space="0" w:color="auto"/>
              <w:left w:val="single" w:sz="4" w:space="0" w:color="auto"/>
              <w:bottom w:val="single" w:sz="4" w:space="0" w:color="auto"/>
              <w:right w:val="single" w:sz="4" w:space="0" w:color="auto"/>
            </w:tcBorders>
            <w:vAlign w:val="center"/>
          </w:tcPr>
          <w:p w14:paraId="77DC7EB1"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TALLER PRÁCTICO</w:t>
            </w:r>
            <w:r w:rsidRPr="00DA165C">
              <w:rPr>
                <w:rFonts w:ascii="Arial" w:hAnsi="Arial" w:cs="Arial"/>
                <w:b/>
                <w:bCs/>
                <w:color w:val="000000"/>
                <w:sz w:val="16"/>
                <w:szCs w:val="16"/>
              </w:rPr>
              <w:br/>
            </w:r>
            <w:r w:rsidRPr="00DA165C">
              <w:rPr>
                <w:rFonts w:ascii="Arial" w:hAnsi="Arial" w:cs="Arial"/>
                <w:color w:val="000000"/>
                <w:sz w:val="16"/>
                <w:szCs w:val="16"/>
              </w:rPr>
              <w:br/>
              <w:t>Taller lúdico práctico con orientador o animador presencial según la actividad seleccionada: puede ser talleres de dibujo, taller de Manualidades, taller de Pintura, entre otros incluye, materiales de trabajo. Actividad dirigida para 100 personas aproximadamente.</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actividad,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noWrap/>
            <w:vAlign w:val="center"/>
          </w:tcPr>
          <w:p w14:paraId="60F5326D"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399C6F9E"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4172C914" w14:textId="5DB846BF"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6B98E572" w14:textId="6E4F3110"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$ 2.200.000,00</w:t>
            </w:r>
          </w:p>
        </w:tc>
        <w:tc>
          <w:tcPr>
            <w:tcW w:w="1701" w:type="dxa"/>
            <w:tcBorders>
              <w:top w:val="single" w:sz="4" w:space="0" w:color="auto"/>
              <w:left w:val="single" w:sz="4" w:space="0" w:color="auto"/>
              <w:bottom w:val="single" w:sz="4" w:space="0" w:color="auto"/>
              <w:right w:val="single" w:sz="4" w:space="0" w:color="auto"/>
            </w:tcBorders>
            <w:vAlign w:val="center"/>
          </w:tcPr>
          <w:p w14:paraId="63A736CE" w14:textId="74BC5669"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$ 2.200.000,00</w:t>
            </w:r>
          </w:p>
        </w:tc>
      </w:tr>
      <w:tr w:rsidR="00180B75" w:rsidRPr="00DA165C" w14:paraId="10405A6C"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75265DFF"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lastRenderedPageBreak/>
              <w:t>11</w:t>
            </w:r>
          </w:p>
        </w:tc>
        <w:tc>
          <w:tcPr>
            <w:tcW w:w="2960" w:type="dxa"/>
            <w:tcBorders>
              <w:top w:val="single" w:sz="4" w:space="0" w:color="auto"/>
              <w:left w:val="single" w:sz="4" w:space="0" w:color="auto"/>
              <w:bottom w:val="single" w:sz="4" w:space="0" w:color="auto"/>
              <w:right w:val="single" w:sz="4" w:space="0" w:color="auto"/>
            </w:tcBorders>
            <w:vAlign w:val="center"/>
          </w:tcPr>
          <w:p w14:paraId="5BF0F1E7" w14:textId="77777777" w:rsidR="00180B75" w:rsidRPr="00DA165C" w:rsidRDefault="00180B75" w:rsidP="00180B75">
            <w:pPr>
              <w:pStyle w:val="Sinespaciado1"/>
              <w:jc w:val="both"/>
              <w:rPr>
                <w:rFonts w:ascii="Arial" w:hAnsi="Arial" w:cs="Arial"/>
                <w:b/>
                <w:bCs/>
                <w:sz w:val="10"/>
                <w:szCs w:val="10"/>
              </w:rPr>
            </w:pPr>
            <w:r w:rsidRPr="00DA165C">
              <w:rPr>
                <w:rFonts w:ascii="Arial" w:hAnsi="Arial" w:cs="Arial"/>
                <w:b/>
                <w:bCs/>
                <w:color w:val="000000"/>
                <w:sz w:val="16"/>
                <w:szCs w:val="16"/>
              </w:rPr>
              <w:t>SHOW MUSICAL:</w:t>
            </w:r>
            <w:r w:rsidRPr="00DA165C">
              <w:rPr>
                <w:rFonts w:ascii="Arial" w:hAnsi="Arial" w:cs="Arial"/>
                <w:b/>
                <w:bCs/>
                <w:color w:val="000000"/>
                <w:sz w:val="16"/>
                <w:szCs w:val="16"/>
              </w:rPr>
              <w:br/>
            </w:r>
            <w:r w:rsidRPr="00DA165C">
              <w:rPr>
                <w:rFonts w:ascii="Arial" w:hAnsi="Arial" w:cs="Arial"/>
                <w:b/>
                <w:bCs/>
                <w:color w:val="000000"/>
                <w:sz w:val="16"/>
                <w:szCs w:val="16"/>
              </w:rPr>
              <w:br/>
            </w:r>
            <w:r w:rsidRPr="00DA165C">
              <w:rPr>
                <w:rFonts w:ascii="Arial" w:hAnsi="Arial" w:cs="Arial"/>
                <w:color w:val="000000"/>
                <w:sz w:val="16"/>
                <w:szCs w:val="16"/>
              </w:rPr>
              <w:t xml:space="preserve">Actividad en vivo por un término de duración de dos horas el cual debe de componerse de un cantante con su orquesta y toda la logística necesaria para la presentación del acto musical, en espacio abierto o cerrado de acuerdo a las indicaciones del supervisor del contrato, según la unidad que corresponda. </w:t>
            </w:r>
            <w:r w:rsidRPr="00DA165C">
              <w:rPr>
                <w:rFonts w:ascii="Arial" w:hAnsi="Arial" w:cs="Arial"/>
                <w:color w:val="000000"/>
                <w:sz w:val="16"/>
                <w:szCs w:val="16"/>
              </w:rPr>
              <w:br/>
            </w:r>
            <w:r w:rsidRPr="00DA165C">
              <w:rPr>
                <w:rFonts w:ascii="Arial" w:hAnsi="Arial" w:cs="Arial"/>
                <w:color w:val="000000"/>
                <w:sz w:val="16"/>
                <w:szCs w:val="16"/>
              </w:rPr>
              <w:br/>
              <w:t>V</w:t>
            </w:r>
            <w:r w:rsidRPr="00DA165C">
              <w:rPr>
                <w:rFonts w:ascii="Arial" w:hAnsi="Arial" w:cs="Arial"/>
                <w:b/>
                <w:bCs/>
                <w:color w:val="000000"/>
                <w:sz w:val="16"/>
                <w:szCs w:val="16"/>
              </w:rPr>
              <w:t>alor: el valor del show,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noWrap/>
            <w:vAlign w:val="center"/>
          </w:tcPr>
          <w:p w14:paraId="457D04E8"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683217E3"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64CB56F9" w14:textId="5BD9AB32"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67D483CB" w14:textId="5A383CCE"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$ 3.500.000,00</w:t>
            </w:r>
          </w:p>
        </w:tc>
        <w:tc>
          <w:tcPr>
            <w:tcW w:w="1701" w:type="dxa"/>
            <w:tcBorders>
              <w:top w:val="single" w:sz="4" w:space="0" w:color="auto"/>
              <w:left w:val="single" w:sz="4" w:space="0" w:color="auto"/>
              <w:bottom w:val="single" w:sz="4" w:space="0" w:color="auto"/>
              <w:right w:val="single" w:sz="4" w:space="0" w:color="auto"/>
            </w:tcBorders>
            <w:vAlign w:val="center"/>
          </w:tcPr>
          <w:p w14:paraId="5ED0EDD1" w14:textId="1374553E" w:rsidR="00180B75" w:rsidRPr="00DA165C" w:rsidRDefault="00180B75" w:rsidP="00180B75">
            <w:pPr>
              <w:pStyle w:val="Sinespaciado1"/>
              <w:jc w:val="right"/>
              <w:rPr>
                <w:rFonts w:ascii="Arial" w:hAnsi="Arial" w:cs="Arial"/>
                <w:color w:val="000000" w:themeColor="text1"/>
                <w:sz w:val="20"/>
                <w:szCs w:val="20"/>
              </w:rPr>
            </w:pPr>
            <w:r w:rsidRPr="00DA165C">
              <w:rPr>
                <w:rFonts w:ascii="Arial" w:hAnsi="Arial" w:cs="Arial"/>
                <w:sz w:val="20"/>
                <w:szCs w:val="20"/>
              </w:rPr>
              <w:t>$ 3.500.000,00</w:t>
            </w:r>
          </w:p>
        </w:tc>
      </w:tr>
      <w:tr w:rsidR="00180B75" w:rsidRPr="00DA165C" w14:paraId="057ECF44" w14:textId="77777777">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FD99F81" w14:textId="77777777" w:rsidR="00180B75" w:rsidRPr="00DA165C" w:rsidRDefault="00180B75" w:rsidP="00180B75">
            <w:pPr>
              <w:pStyle w:val="Sinespaciado1"/>
              <w:jc w:val="center"/>
              <w:rPr>
                <w:rFonts w:ascii="Arial" w:hAnsi="Arial" w:cs="Arial"/>
                <w:b/>
                <w:bCs/>
                <w:sz w:val="20"/>
                <w:szCs w:val="20"/>
              </w:rPr>
            </w:pPr>
            <w:r w:rsidRPr="00DA165C">
              <w:rPr>
                <w:rFonts w:ascii="Arial" w:hAnsi="Arial" w:cs="Arial"/>
                <w:b/>
                <w:bCs/>
                <w:sz w:val="20"/>
                <w:szCs w:val="20"/>
              </w:rPr>
              <w:t>12</w:t>
            </w:r>
          </w:p>
        </w:tc>
        <w:tc>
          <w:tcPr>
            <w:tcW w:w="2960" w:type="dxa"/>
            <w:tcBorders>
              <w:top w:val="single" w:sz="4" w:space="0" w:color="auto"/>
              <w:left w:val="single" w:sz="4" w:space="0" w:color="auto"/>
              <w:bottom w:val="single" w:sz="4" w:space="0" w:color="auto"/>
              <w:right w:val="single" w:sz="4" w:space="0" w:color="auto"/>
            </w:tcBorders>
            <w:vAlign w:val="center"/>
          </w:tcPr>
          <w:p w14:paraId="2AC8C92B" w14:textId="77777777" w:rsidR="00180B75" w:rsidRPr="00DA165C" w:rsidRDefault="00180B75" w:rsidP="00180B75">
            <w:pPr>
              <w:pStyle w:val="Sinespaciado1"/>
              <w:jc w:val="both"/>
              <w:rPr>
                <w:rStyle w:val="Hipervnculo"/>
                <w:rFonts w:ascii="Arial" w:hAnsi="Arial" w:cs="Arial"/>
                <w:b/>
                <w:bCs/>
                <w:color w:val="auto"/>
                <w:sz w:val="10"/>
                <w:szCs w:val="10"/>
                <w:u w:val="none"/>
              </w:rPr>
            </w:pPr>
            <w:r w:rsidRPr="00DA165C">
              <w:rPr>
                <w:rFonts w:ascii="Arial" w:hAnsi="Arial" w:cs="Arial"/>
                <w:b/>
                <w:bCs/>
                <w:color w:val="000000"/>
                <w:sz w:val="16"/>
                <w:szCs w:val="16"/>
              </w:rPr>
              <w:t>DECORACION DEL LUGAR A BASE DE GLOBOS</w:t>
            </w:r>
            <w:r w:rsidRPr="00DA165C">
              <w:rPr>
                <w:rFonts w:ascii="Arial" w:hAnsi="Arial" w:cs="Arial"/>
                <w:b/>
                <w:bCs/>
                <w:color w:val="000000"/>
                <w:sz w:val="16"/>
                <w:szCs w:val="16"/>
              </w:rPr>
              <w:br/>
            </w:r>
            <w:r w:rsidRPr="00DA165C">
              <w:rPr>
                <w:rFonts w:ascii="Arial" w:hAnsi="Arial" w:cs="Arial"/>
                <w:b/>
                <w:bCs/>
                <w:color w:val="000000"/>
                <w:sz w:val="16"/>
                <w:szCs w:val="16"/>
              </w:rPr>
              <w:br/>
            </w:r>
            <w:r w:rsidRPr="00DA165C">
              <w:rPr>
                <w:rFonts w:ascii="Arial" w:hAnsi="Arial" w:cs="Arial"/>
                <w:color w:val="000000"/>
                <w:sz w:val="16"/>
                <w:szCs w:val="16"/>
              </w:rPr>
              <w:t xml:space="preserve">Globos de diferentes tamaños y colores que se adecuen a recintos cerrados con mobiliario según corresponda la celebración a decorar. </w:t>
            </w:r>
            <w:r w:rsidRPr="00DA165C">
              <w:rPr>
                <w:rFonts w:ascii="Arial" w:hAnsi="Arial" w:cs="Arial"/>
                <w:color w:val="000000"/>
                <w:sz w:val="16"/>
                <w:szCs w:val="16"/>
              </w:rPr>
              <w:br/>
            </w:r>
            <w:r w:rsidRPr="00DA165C">
              <w:rPr>
                <w:rFonts w:ascii="Arial" w:hAnsi="Arial" w:cs="Arial"/>
                <w:color w:val="000000"/>
                <w:sz w:val="16"/>
                <w:szCs w:val="16"/>
              </w:rPr>
              <w:br/>
              <w:t>V</w:t>
            </w:r>
            <w:r w:rsidRPr="00DA165C">
              <w:rPr>
                <w:rFonts w:ascii="Arial" w:hAnsi="Arial" w:cs="Arial"/>
                <w:b/>
                <w:bCs/>
                <w:color w:val="000000"/>
                <w:sz w:val="16"/>
                <w:szCs w:val="16"/>
              </w:rPr>
              <w:t>alor: el valor del show,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noWrap/>
            <w:vAlign w:val="center"/>
          </w:tcPr>
          <w:p w14:paraId="73DA3E06"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168A705B"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805166B" w14:textId="77777777" w:rsidR="00180B75" w:rsidRPr="00DA165C" w:rsidRDefault="00180B75" w:rsidP="00180B75">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5639EC06" w14:textId="15AEF3D1" w:rsidR="00180B75" w:rsidRPr="00DA165C" w:rsidRDefault="00180B75" w:rsidP="00180B75">
            <w:pPr>
              <w:jc w:val="right"/>
              <w:rPr>
                <w:rFonts w:ascii="Arial" w:hAnsi="Arial" w:cs="Arial"/>
                <w:color w:val="000000" w:themeColor="text1"/>
                <w:sz w:val="20"/>
                <w:szCs w:val="20"/>
              </w:rPr>
            </w:pPr>
            <w:r w:rsidRPr="00DA165C">
              <w:rPr>
                <w:rFonts w:ascii="Arial" w:hAnsi="Arial" w:cs="Arial"/>
                <w:sz w:val="20"/>
                <w:szCs w:val="20"/>
              </w:rPr>
              <w:t>$672.750,00</w:t>
            </w:r>
          </w:p>
        </w:tc>
        <w:tc>
          <w:tcPr>
            <w:tcW w:w="1701" w:type="dxa"/>
            <w:tcBorders>
              <w:top w:val="single" w:sz="4" w:space="0" w:color="auto"/>
              <w:left w:val="single" w:sz="4" w:space="0" w:color="auto"/>
              <w:bottom w:val="single" w:sz="4" w:space="0" w:color="auto"/>
              <w:right w:val="single" w:sz="4" w:space="0" w:color="auto"/>
            </w:tcBorders>
            <w:vAlign w:val="center"/>
          </w:tcPr>
          <w:p w14:paraId="07208444" w14:textId="48492685" w:rsidR="00180B75" w:rsidRPr="00DA165C" w:rsidRDefault="00180B75" w:rsidP="00180B75">
            <w:pPr>
              <w:jc w:val="right"/>
              <w:rPr>
                <w:rFonts w:ascii="Arial" w:hAnsi="Arial" w:cs="Arial"/>
                <w:color w:val="000000" w:themeColor="text1"/>
                <w:sz w:val="20"/>
                <w:szCs w:val="20"/>
              </w:rPr>
            </w:pPr>
            <w:r w:rsidRPr="00DA165C">
              <w:rPr>
                <w:rFonts w:ascii="Arial" w:hAnsi="Arial" w:cs="Arial"/>
                <w:sz w:val="20"/>
                <w:szCs w:val="20"/>
              </w:rPr>
              <w:t>$672.750,00</w:t>
            </w:r>
          </w:p>
        </w:tc>
      </w:tr>
      <w:tr w:rsidR="005E26FE" w:rsidRPr="00DA165C" w14:paraId="10094804" w14:textId="77777777">
        <w:trPr>
          <w:trHeight w:val="148"/>
          <w:jc w:val="center"/>
        </w:trPr>
        <w:tc>
          <w:tcPr>
            <w:tcW w:w="35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CE21DC5"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VALOR TOTAL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99D0601" w14:textId="77777777" w:rsidR="005E26FE" w:rsidRPr="00DA165C" w:rsidRDefault="001F0106">
            <w:pPr>
              <w:pStyle w:val="Sinespaciado1"/>
              <w:jc w:val="right"/>
              <w:rPr>
                <w:rFonts w:ascii="Arial" w:hAnsi="Arial" w:cs="Arial"/>
                <w:b/>
                <w:bCs/>
                <w:sz w:val="20"/>
                <w:szCs w:val="20"/>
              </w:rPr>
            </w:pPr>
            <w:r w:rsidRPr="00DA165C">
              <w:rPr>
                <w:rFonts w:ascii="Arial" w:hAnsi="Arial" w:cs="Arial"/>
                <w:b/>
                <w:bCs/>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C1C85" w14:textId="77777777" w:rsidR="005E26FE" w:rsidRPr="00DA165C" w:rsidRDefault="001F0106">
            <w:pPr>
              <w:pStyle w:val="Sinespaciado1"/>
              <w:jc w:val="right"/>
              <w:rPr>
                <w:rFonts w:ascii="Arial" w:hAnsi="Arial" w:cs="Arial"/>
                <w:b/>
                <w:bCs/>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EF114" w14:textId="33EB1239" w:rsidR="005E26FE" w:rsidRPr="00DA165C" w:rsidRDefault="00180B75">
            <w:pPr>
              <w:pStyle w:val="Sinespaciado1"/>
              <w:jc w:val="right"/>
              <w:rPr>
                <w:rFonts w:ascii="Arial" w:hAnsi="Arial" w:cs="Arial"/>
                <w:color w:val="000000" w:themeColor="text1"/>
                <w:sz w:val="20"/>
                <w:szCs w:val="20"/>
              </w:rPr>
            </w:pPr>
            <w:r w:rsidRPr="00DA165C">
              <w:rPr>
                <w:rFonts w:ascii="Arial" w:hAnsi="Arial" w:cs="Arial"/>
                <w:b/>
                <w:b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39981" w14:textId="52C89682" w:rsidR="005E26FE" w:rsidRPr="00DA165C" w:rsidRDefault="001F0106">
            <w:pPr>
              <w:pStyle w:val="Sinespaciado1"/>
              <w:jc w:val="right"/>
              <w:rPr>
                <w:rFonts w:ascii="Arial" w:hAnsi="Arial" w:cs="Arial"/>
                <w:color w:val="000000" w:themeColor="text1"/>
                <w:sz w:val="20"/>
                <w:szCs w:val="20"/>
              </w:rPr>
            </w:pPr>
            <w:r w:rsidRPr="00DA165C">
              <w:rPr>
                <w:rFonts w:ascii="Arial" w:hAnsi="Arial" w:cs="Arial"/>
                <w:sz w:val="20"/>
                <w:szCs w:val="20"/>
              </w:rPr>
              <w:t xml:space="preserve">$ </w:t>
            </w:r>
            <w:r w:rsidR="00C56155" w:rsidRPr="00DA165C">
              <w:rPr>
                <w:rFonts w:ascii="Arial" w:hAnsi="Arial" w:cs="Arial"/>
                <w:sz w:val="20"/>
                <w:szCs w:val="20"/>
              </w:rPr>
              <w:t>12.207.500</w:t>
            </w:r>
            <w:r w:rsidRPr="00DA165C">
              <w:rPr>
                <w:rFonts w:ascii="Arial" w:hAnsi="Arial" w:cs="Arial"/>
                <w:sz w:val="20"/>
                <w:szCs w:val="20"/>
              </w:rPr>
              <w:t>,00</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B4D2D7" w14:textId="5DE9353C" w:rsidR="005E26FE" w:rsidRPr="00DA165C" w:rsidRDefault="001F0106">
            <w:pPr>
              <w:pStyle w:val="Sinespaciado1"/>
              <w:jc w:val="right"/>
              <w:rPr>
                <w:rFonts w:ascii="Arial" w:hAnsi="Arial" w:cs="Arial"/>
                <w:color w:val="000000" w:themeColor="text1"/>
                <w:sz w:val="20"/>
                <w:szCs w:val="20"/>
              </w:rPr>
            </w:pPr>
            <w:r w:rsidRPr="00DA165C">
              <w:rPr>
                <w:rFonts w:ascii="Arial" w:hAnsi="Arial" w:cs="Arial"/>
                <w:sz w:val="20"/>
                <w:szCs w:val="20"/>
              </w:rPr>
              <w:t xml:space="preserve">$ </w:t>
            </w:r>
            <w:r w:rsidR="00C56155" w:rsidRPr="00DA165C">
              <w:rPr>
                <w:rFonts w:ascii="Arial" w:hAnsi="Arial" w:cs="Arial"/>
                <w:sz w:val="20"/>
                <w:szCs w:val="20"/>
              </w:rPr>
              <w:t>12.207.500</w:t>
            </w:r>
            <w:r w:rsidRPr="00DA165C">
              <w:rPr>
                <w:rFonts w:ascii="Arial" w:hAnsi="Arial" w:cs="Arial"/>
                <w:sz w:val="20"/>
                <w:szCs w:val="20"/>
              </w:rPr>
              <w:t>,</w:t>
            </w:r>
            <w:r w:rsidR="00251DF4" w:rsidRPr="00DA165C">
              <w:rPr>
                <w:rFonts w:ascii="Arial" w:hAnsi="Arial" w:cs="Arial"/>
                <w:sz w:val="20"/>
                <w:szCs w:val="20"/>
              </w:rPr>
              <w:t>00</w:t>
            </w:r>
          </w:p>
        </w:tc>
      </w:tr>
    </w:tbl>
    <w:p w14:paraId="295BC164" w14:textId="77777777" w:rsidR="005E26FE" w:rsidRPr="00DA165C" w:rsidRDefault="005E26FE">
      <w:pPr>
        <w:spacing w:after="0"/>
        <w:ind w:left="66"/>
        <w:jc w:val="both"/>
        <w:rPr>
          <w:rFonts w:ascii="Arial" w:hAnsi="Arial" w:cs="Arial"/>
          <w:b/>
          <w:bCs/>
          <w:sz w:val="20"/>
          <w:szCs w:val="20"/>
        </w:rPr>
      </w:pPr>
      <w:bookmarkStart w:id="54" w:name="_Hlk165630199"/>
      <w:bookmarkStart w:id="55" w:name="_Hlk137219238"/>
      <w:bookmarkEnd w:id="53"/>
    </w:p>
    <w:p w14:paraId="4016F51E" w14:textId="77777777" w:rsidR="005E26FE" w:rsidRPr="00DA165C" w:rsidRDefault="001F0106">
      <w:pPr>
        <w:pStyle w:val="Prrafodelista"/>
        <w:numPr>
          <w:ilvl w:val="1"/>
          <w:numId w:val="23"/>
        </w:numPr>
        <w:ind w:left="0" w:firstLine="0"/>
        <w:jc w:val="both"/>
        <w:rPr>
          <w:rFonts w:ascii="Arial" w:hAnsi="Arial" w:cs="Arial"/>
          <w:b/>
          <w:sz w:val="20"/>
          <w:szCs w:val="20"/>
        </w:rPr>
      </w:pPr>
      <w:r w:rsidRPr="00DA165C">
        <w:rPr>
          <w:rFonts w:ascii="Arial" w:hAnsi="Arial" w:cs="Arial"/>
          <w:b/>
          <w:sz w:val="20"/>
          <w:szCs w:val="20"/>
        </w:rPr>
        <w:t>VALOR ESTIMADO DE LA CONTRATACIÓN</w:t>
      </w:r>
    </w:p>
    <w:p w14:paraId="4BC646EE" w14:textId="77777777" w:rsidR="005E26FE" w:rsidRPr="00DA165C" w:rsidRDefault="005E26FE">
      <w:pPr>
        <w:pStyle w:val="Sinespaciado1"/>
      </w:pPr>
    </w:p>
    <w:p w14:paraId="109BF9CC" w14:textId="706ED217" w:rsidR="005E26FE" w:rsidRPr="00DA165C" w:rsidRDefault="001F0106">
      <w:pPr>
        <w:pStyle w:val="Sinespaciado"/>
        <w:jc w:val="both"/>
        <w:rPr>
          <w:rFonts w:ascii="Arial" w:hAnsi="Arial" w:cs="Arial"/>
          <w:b/>
          <w:bCs/>
          <w:sz w:val="20"/>
          <w:szCs w:val="20"/>
        </w:rPr>
      </w:pPr>
      <w:r w:rsidRPr="00DA165C">
        <w:rPr>
          <w:rFonts w:ascii="Arial" w:hAnsi="Arial" w:cs="Arial"/>
          <w:bCs/>
          <w:sz w:val="20"/>
          <w:szCs w:val="20"/>
          <w:lang w:val="es-CO"/>
        </w:rPr>
        <w:t xml:space="preserve">El valor estimado para la adjudicación del proceso de contratación corresponde a: </w:t>
      </w:r>
      <w:r w:rsidRPr="00DA165C">
        <w:rPr>
          <w:rFonts w:ascii="Arial" w:hAnsi="Arial" w:cs="Arial"/>
          <w:b/>
          <w:sz w:val="20"/>
          <w:szCs w:val="20"/>
        </w:rPr>
        <w:t xml:space="preserve">DOSCIENTOS </w:t>
      </w:r>
      <w:r w:rsidR="00F10702" w:rsidRPr="00DA165C">
        <w:rPr>
          <w:rFonts w:ascii="Arial" w:hAnsi="Arial" w:cs="Arial"/>
          <w:b/>
          <w:sz w:val="20"/>
          <w:szCs w:val="20"/>
        </w:rPr>
        <w:t>CICUENTA</w:t>
      </w:r>
      <w:r w:rsidRPr="00DA165C">
        <w:rPr>
          <w:rFonts w:ascii="Arial" w:hAnsi="Arial" w:cs="Arial"/>
          <w:b/>
          <w:sz w:val="20"/>
          <w:szCs w:val="20"/>
        </w:rPr>
        <w:t xml:space="preserve"> MILLONES</w:t>
      </w:r>
      <w:r w:rsidRPr="00DA165C">
        <w:rPr>
          <w:rFonts w:ascii="Arial" w:hAnsi="Arial" w:cs="Arial"/>
          <w:bCs/>
          <w:sz w:val="20"/>
          <w:szCs w:val="20"/>
          <w:lang w:val="es-CO"/>
        </w:rPr>
        <w:t xml:space="preserve"> </w:t>
      </w:r>
      <w:r w:rsidRPr="00DA165C">
        <w:rPr>
          <w:rFonts w:ascii="Arial" w:hAnsi="Arial" w:cs="Arial"/>
          <w:b/>
          <w:sz w:val="20"/>
          <w:szCs w:val="20"/>
        </w:rPr>
        <w:t>PESOS</w:t>
      </w:r>
      <w:r w:rsidRPr="00DA165C">
        <w:rPr>
          <w:rFonts w:ascii="Arial" w:hAnsi="Arial" w:cs="Arial"/>
          <w:b/>
          <w:bCs/>
          <w:sz w:val="20"/>
          <w:szCs w:val="20"/>
        </w:rPr>
        <w:t xml:space="preserve"> ($ 2</w:t>
      </w:r>
      <w:r w:rsidR="00F10702" w:rsidRPr="00DA165C">
        <w:rPr>
          <w:rFonts w:ascii="Arial" w:hAnsi="Arial" w:cs="Arial"/>
          <w:b/>
          <w:bCs/>
          <w:sz w:val="20"/>
          <w:szCs w:val="20"/>
        </w:rPr>
        <w:t>5</w:t>
      </w:r>
      <w:r w:rsidRPr="00DA165C">
        <w:rPr>
          <w:rFonts w:ascii="Arial" w:hAnsi="Arial" w:cs="Arial"/>
          <w:b/>
          <w:bCs/>
          <w:sz w:val="20"/>
          <w:szCs w:val="20"/>
        </w:rPr>
        <w:t>0.000.000,00) MONEDA LEGAL COLOMBIANA.</w:t>
      </w:r>
    </w:p>
    <w:p w14:paraId="4ACAB8B6" w14:textId="77777777" w:rsidR="005E26FE" w:rsidRPr="00DA165C" w:rsidRDefault="005E26FE">
      <w:pPr>
        <w:pStyle w:val="Sinespaciado"/>
        <w:jc w:val="both"/>
        <w:rPr>
          <w:rFonts w:ascii="Arial" w:hAnsi="Arial" w:cs="Arial"/>
          <w:b/>
          <w:sz w:val="20"/>
          <w:szCs w:val="20"/>
        </w:rPr>
      </w:pPr>
    </w:p>
    <w:p w14:paraId="5E1D0165" w14:textId="77777777" w:rsidR="005E26FE" w:rsidRPr="00DA165C" w:rsidRDefault="001F0106">
      <w:pPr>
        <w:pStyle w:val="Sinespaciado"/>
        <w:jc w:val="both"/>
        <w:rPr>
          <w:rFonts w:ascii="Arial" w:hAnsi="Arial" w:cs="Arial"/>
          <w:sz w:val="20"/>
          <w:szCs w:val="20"/>
        </w:rPr>
      </w:pPr>
      <w:r w:rsidRPr="00DA165C">
        <w:rPr>
          <w:rFonts w:ascii="Arial" w:hAnsi="Arial" w:cs="Arial"/>
          <w:sz w:val="20"/>
          <w:szCs w:val="20"/>
        </w:rPr>
        <w:t>Su desagregación por lote se estima en la suma de:</w:t>
      </w:r>
    </w:p>
    <w:p w14:paraId="19CB7362" w14:textId="77777777" w:rsidR="005E26FE" w:rsidRPr="00DA165C" w:rsidRDefault="005E26FE">
      <w:pPr>
        <w:pStyle w:val="Sinespaciado"/>
        <w:jc w:val="both"/>
        <w:rPr>
          <w:rFonts w:ascii="Arial" w:hAnsi="Arial" w:cs="Arial"/>
          <w:sz w:val="20"/>
          <w:szCs w:val="20"/>
        </w:rPr>
      </w:pPr>
    </w:p>
    <w:p w14:paraId="2D163B76" w14:textId="020F05BA"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EL VALOR ESTIMADO PARA EL PRESENTE PROCESO EN EL </w:t>
      </w:r>
      <w:r w:rsidRPr="00DA165C">
        <w:rPr>
          <w:rFonts w:ascii="Arial" w:hAnsi="Arial" w:cs="Arial"/>
          <w:b/>
          <w:bCs/>
          <w:sz w:val="20"/>
          <w:szCs w:val="20"/>
        </w:rPr>
        <w:t>LOTE Nro. 1 ESSUM</w:t>
      </w:r>
      <w:r w:rsidRPr="00DA165C">
        <w:rPr>
          <w:rFonts w:ascii="Arial" w:hAnsi="Arial" w:cs="Arial"/>
          <w:sz w:val="20"/>
          <w:szCs w:val="20"/>
        </w:rPr>
        <w:t xml:space="preserve"> CORRESPONDE A LA SUMA DE </w:t>
      </w:r>
      <w:r w:rsidR="00F10702" w:rsidRPr="00DA165C">
        <w:rPr>
          <w:rFonts w:ascii="Arial" w:hAnsi="Arial" w:cs="Arial"/>
          <w:b/>
          <w:bCs/>
          <w:sz w:val="20"/>
          <w:szCs w:val="20"/>
        </w:rPr>
        <w:t>CIENTO CICUENTA</w:t>
      </w:r>
      <w:r w:rsidRPr="00DA165C">
        <w:rPr>
          <w:rFonts w:ascii="Arial" w:hAnsi="Arial" w:cs="Arial"/>
          <w:b/>
          <w:bCs/>
          <w:sz w:val="20"/>
          <w:szCs w:val="20"/>
        </w:rPr>
        <w:t xml:space="preserve"> MILLONES DE PESOS</w:t>
      </w:r>
      <w:r w:rsidRPr="00DA165C">
        <w:rPr>
          <w:rFonts w:ascii="Arial" w:hAnsi="Arial" w:cs="Arial"/>
          <w:sz w:val="20"/>
          <w:szCs w:val="20"/>
        </w:rPr>
        <w:t xml:space="preserve"> </w:t>
      </w:r>
      <w:r w:rsidRPr="00DA165C">
        <w:rPr>
          <w:rFonts w:ascii="Arial" w:hAnsi="Arial" w:cs="Arial"/>
          <w:b/>
          <w:bCs/>
          <w:sz w:val="20"/>
          <w:szCs w:val="20"/>
        </w:rPr>
        <w:t xml:space="preserve">($ </w:t>
      </w:r>
      <w:r w:rsidR="00F10702" w:rsidRPr="00DA165C">
        <w:rPr>
          <w:rFonts w:ascii="Arial" w:hAnsi="Arial" w:cs="Arial"/>
          <w:b/>
          <w:bCs/>
          <w:sz w:val="20"/>
          <w:szCs w:val="20"/>
        </w:rPr>
        <w:t>150</w:t>
      </w:r>
      <w:r w:rsidRPr="00DA165C">
        <w:rPr>
          <w:rFonts w:ascii="Arial" w:hAnsi="Arial" w:cs="Arial"/>
          <w:b/>
          <w:bCs/>
          <w:sz w:val="20"/>
          <w:szCs w:val="20"/>
        </w:rPr>
        <w:t>.000.000,00) M/CTE,</w:t>
      </w:r>
      <w:r w:rsidRPr="00DA165C">
        <w:rPr>
          <w:rFonts w:ascii="Arial" w:hAnsi="Arial" w:cs="Arial"/>
          <w:sz w:val="20"/>
          <w:szCs w:val="20"/>
        </w:rPr>
        <w:t xml:space="preserve"> para la Escuela de Policía Provincia del Sumapaz “Intendente MARITZA BONILLA RUIZ”. Incluye impuestos aplicables al tipo de necesidad. </w:t>
      </w:r>
    </w:p>
    <w:p w14:paraId="48F3F4EF" w14:textId="77777777" w:rsidR="005E26FE" w:rsidRPr="00DA165C" w:rsidRDefault="005E26FE">
      <w:pPr>
        <w:pStyle w:val="Sinespaciado1"/>
        <w:jc w:val="both"/>
        <w:rPr>
          <w:rFonts w:ascii="Arial" w:hAnsi="Arial" w:cs="Arial"/>
          <w:sz w:val="20"/>
          <w:szCs w:val="20"/>
        </w:rPr>
      </w:pPr>
    </w:p>
    <w:p w14:paraId="52085136" w14:textId="334B703D"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EL VALOR ESTIMADO PARA EL PRESENTE PROCESO EN EL </w:t>
      </w:r>
      <w:r w:rsidRPr="00DA165C">
        <w:rPr>
          <w:rFonts w:ascii="Arial" w:hAnsi="Arial" w:cs="Arial"/>
          <w:b/>
          <w:bCs/>
          <w:sz w:val="20"/>
          <w:szCs w:val="20"/>
        </w:rPr>
        <w:t>LOTE Nro. 2 ESGON</w:t>
      </w:r>
      <w:r w:rsidRPr="00DA165C">
        <w:rPr>
          <w:rFonts w:ascii="Arial" w:hAnsi="Arial" w:cs="Arial"/>
          <w:sz w:val="20"/>
          <w:szCs w:val="20"/>
        </w:rPr>
        <w:t xml:space="preserve"> CORRESPONDE A LA SUMA DE </w:t>
      </w:r>
      <w:r w:rsidRPr="00DA165C">
        <w:rPr>
          <w:rFonts w:ascii="Arial" w:hAnsi="Arial" w:cs="Arial"/>
          <w:b/>
          <w:bCs/>
          <w:sz w:val="20"/>
          <w:szCs w:val="20"/>
        </w:rPr>
        <w:t>CIEN MILLONES DE PESOS ($ 1</w:t>
      </w:r>
      <w:r w:rsidR="00F10702" w:rsidRPr="00DA165C">
        <w:rPr>
          <w:rFonts w:ascii="Arial" w:hAnsi="Arial" w:cs="Arial"/>
          <w:b/>
          <w:bCs/>
          <w:sz w:val="20"/>
          <w:szCs w:val="20"/>
        </w:rPr>
        <w:t>0</w:t>
      </w:r>
      <w:r w:rsidRPr="00DA165C">
        <w:rPr>
          <w:rFonts w:ascii="Arial" w:hAnsi="Arial" w:cs="Arial"/>
          <w:b/>
          <w:bCs/>
          <w:sz w:val="20"/>
          <w:szCs w:val="20"/>
        </w:rPr>
        <w:t>0.000.000,00) M/CTE,</w:t>
      </w:r>
      <w:r w:rsidRPr="00DA165C">
        <w:rPr>
          <w:rFonts w:ascii="Arial" w:hAnsi="Arial" w:cs="Arial"/>
          <w:sz w:val="20"/>
          <w:szCs w:val="20"/>
        </w:rPr>
        <w:t xml:space="preserve"> para la Escuela de Policía Gabriel González. Incluye impuestos aplicables al tipo de necesidad. </w:t>
      </w:r>
    </w:p>
    <w:p w14:paraId="24205D09" w14:textId="77777777" w:rsidR="005E26FE" w:rsidRPr="00DA165C" w:rsidRDefault="005E26FE">
      <w:pPr>
        <w:pStyle w:val="Sinespaciado1"/>
        <w:jc w:val="both"/>
        <w:rPr>
          <w:rFonts w:ascii="Arial" w:hAnsi="Arial" w:cs="Arial"/>
          <w:sz w:val="20"/>
          <w:szCs w:val="20"/>
        </w:rPr>
      </w:pPr>
    </w:p>
    <w:p w14:paraId="089DE2A3" w14:textId="1E5B609C" w:rsidR="005E26FE" w:rsidRPr="00DA165C" w:rsidRDefault="001F0106">
      <w:pPr>
        <w:pStyle w:val="Sinespaciado1"/>
        <w:jc w:val="both"/>
        <w:rPr>
          <w:rFonts w:ascii="Arial" w:hAnsi="Arial" w:cs="Arial"/>
          <w:sz w:val="20"/>
          <w:szCs w:val="20"/>
        </w:rPr>
      </w:pPr>
      <w:r w:rsidRPr="00DA165C">
        <w:rPr>
          <w:rFonts w:ascii="Arial" w:hAnsi="Arial" w:cs="Arial"/>
          <w:sz w:val="20"/>
          <w:szCs w:val="20"/>
        </w:rPr>
        <w:t>Este tipo de proceso será ejecutado en forma de tracto sucesivo en los diferentes programas y servicios de bienestar y calidad de vida para el personal de la Escuela de Policía Provincia de Sumapaz y Escuela de Policía Gabriel González</w:t>
      </w:r>
      <w:r w:rsidR="00F10702" w:rsidRPr="00DA165C">
        <w:rPr>
          <w:rFonts w:ascii="Arial" w:hAnsi="Arial" w:cs="Arial"/>
          <w:sz w:val="20"/>
          <w:szCs w:val="20"/>
        </w:rPr>
        <w:t xml:space="preserve"> López</w:t>
      </w:r>
      <w:r w:rsidRPr="00DA165C">
        <w:rPr>
          <w:rFonts w:ascii="Arial" w:hAnsi="Arial" w:cs="Arial"/>
          <w:sz w:val="20"/>
          <w:szCs w:val="20"/>
        </w:rPr>
        <w:t>, así:</w:t>
      </w:r>
    </w:p>
    <w:p w14:paraId="2C0C3BD1" w14:textId="77777777" w:rsidR="005E26FE" w:rsidRPr="00DA165C" w:rsidRDefault="005E26FE">
      <w:pPr>
        <w:pStyle w:val="Sinespaciado1"/>
        <w:jc w:val="both"/>
        <w:rPr>
          <w:rFonts w:ascii="Arial" w:hAnsi="Arial" w:cs="Arial"/>
          <w:sz w:val="10"/>
          <w:szCs w:val="10"/>
        </w:rPr>
      </w:pPr>
    </w:p>
    <w:p w14:paraId="6C5F8808"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LOTE No. 1 Escuela de Policía Provincia del Sumapaz “Intendente Maritza Bonilla Ruiz”</w:t>
      </w:r>
    </w:p>
    <w:p w14:paraId="27F28335" w14:textId="77777777" w:rsidR="005E26FE" w:rsidRPr="00DA165C" w:rsidRDefault="005E26FE">
      <w:pPr>
        <w:pStyle w:val="Sinespaciado1"/>
        <w:jc w:val="both"/>
        <w:rPr>
          <w:rFonts w:ascii="Arial" w:hAnsi="Arial" w:cs="Arial"/>
          <w:b/>
          <w:bCs/>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1414"/>
        <w:gridCol w:w="714"/>
        <w:gridCol w:w="1253"/>
        <w:gridCol w:w="547"/>
        <w:gridCol w:w="559"/>
        <w:gridCol w:w="2712"/>
        <w:gridCol w:w="2264"/>
      </w:tblGrid>
      <w:tr w:rsidR="005E26FE" w:rsidRPr="00DA165C" w14:paraId="47FCE5B1" w14:textId="77777777" w:rsidTr="00EF56DB">
        <w:trPr>
          <w:trHeight w:val="993"/>
          <w:jc w:val="center"/>
        </w:trPr>
        <w:tc>
          <w:tcPr>
            <w:tcW w:w="296" w:type="pct"/>
            <w:shd w:val="clear" w:color="auto" w:fill="F2F2F2" w:themeFill="background1" w:themeFillShade="F2"/>
            <w:vAlign w:val="center"/>
          </w:tcPr>
          <w:p w14:paraId="1DA05C1A"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ÍTEM Y/O LOTE</w:t>
            </w:r>
          </w:p>
        </w:tc>
        <w:tc>
          <w:tcPr>
            <w:tcW w:w="703" w:type="pct"/>
            <w:shd w:val="clear" w:color="auto" w:fill="F2F2F2" w:themeFill="background1" w:themeFillShade="F2"/>
            <w:vAlign w:val="center"/>
          </w:tcPr>
          <w:p w14:paraId="2BFA0EBD" w14:textId="77777777" w:rsidR="005E26FE" w:rsidRPr="00DA165C" w:rsidRDefault="001F0106">
            <w:pPr>
              <w:jc w:val="center"/>
              <w:rPr>
                <w:rFonts w:ascii="Arial" w:hAnsi="Arial" w:cs="Arial"/>
                <w:b/>
                <w:bCs/>
                <w:sz w:val="12"/>
                <w:szCs w:val="12"/>
              </w:rPr>
            </w:pPr>
            <w:r w:rsidRPr="00DA165C">
              <w:rPr>
                <w:rFonts w:ascii="Arial" w:hAnsi="Arial" w:cs="Arial"/>
                <w:b/>
                <w:sz w:val="12"/>
                <w:szCs w:val="12"/>
              </w:rPr>
              <w:t>RUBRO Y DESAGREGACIÓN PRESUPUESTAL</w:t>
            </w:r>
          </w:p>
        </w:tc>
        <w:tc>
          <w:tcPr>
            <w:tcW w:w="355" w:type="pct"/>
            <w:shd w:val="clear" w:color="auto" w:fill="F2F2F2" w:themeFill="background1" w:themeFillShade="F2"/>
            <w:vAlign w:val="center"/>
          </w:tcPr>
          <w:p w14:paraId="33143277"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UNIDAD</w:t>
            </w:r>
          </w:p>
        </w:tc>
        <w:tc>
          <w:tcPr>
            <w:tcW w:w="623" w:type="pct"/>
            <w:shd w:val="clear" w:color="auto" w:fill="F2F2F2" w:themeFill="background1" w:themeFillShade="F2"/>
            <w:vAlign w:val="center"/>
          </w:tcPr>
          <w:p w14:paraId="28E0D5D9"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DESCRIPCIÓN</w:t>
            </w:r>
          </w:p>
        </w:tc>
        <w:tc>
          <w:tcPr>
            <w:tcW w:w="272" w:type="pct"/>
            <w:shd w:val="clear" w:color="auto" w:fill="F2F2F2" w:themeFill="background1" w:themeFillShade="F2"/>
            <w:vAlign w:val="center"/>
          </w:tcPr>
          <w:p w14:paraId="5478BEC5"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REC.</w:t>
            </w:r>
          </w:p>
        </w:tc>
        <w:tc>
          <w:tcPr>
            <w:tcW w:w="278" w:type="pct"/>
            <w:shd w:val="clear" w:color="auto" w:fill="F2F2F2" w:themeFill="background1" w:themeFillShade="F2"/>
            <w:vAlign w:val="center"/>
          </w:tcPr>
          <w:p w14:paraId="373B7CB6" w14:textId="77777777" w:rsidR="005E26FE" w:rsidRPr="00DA165C" w:rsidRDefault="001F0106">
            <w:pPr>
              <w:jc w:val="center"/>
              <w:rPr>
                <w:rFonts w:ascii="Arial" w:hAnsi="Arial" w:cs="Arial"/>
                <w:b/>
                <w:bCs/>
                <w:sz w:val="12"/>
                <w:szCs w:val="12"/>
              </w:rPr>
            </w:pPr>
            <w:r w:rsidRPr="00DA165C">
              <w:rPr>
                <w:rFonts w:ascii="Arial" w:hAnsi="Arial" w:cs="Arial"/>
                <w:b/>
                <w:bCs/>
                <w:sz w:val="12"/>
                <w:szCs w:val="12"/>
              </w:rPr>
              <w:t>CANT</w:t>
            </w:r>
          </w:p>
        </w:tc>
        <w:tc>
          <w:tcPr>
            <w:tcW w:w="1348" w:type="pct"/>
            <w:shd w:val="clear" w:color="auto" w:fill="F2F2F2" w:themeFill="background1" w:themeFillShade="F2"/>
            <w:vAlign w:val="center"/>
          </w:tcPr>
          <w:p w14:paraId="002C103D" w14:textId="77777777" w:rsidR="005E26FE" w:rsidRPr="00DA165C" w:rsidRDefault="001F0106">
            <w:pPr>
              <w:spacing w:after="0"/>
              <w:jc w:val="center"/>
              <w:rPr>
                <w:rFonts w:ascii="Arial" w:hAnsi="Arial" w:cs="Arial"/>
                <w:b/>
                <w:bCs/>
                <w:sz w:val="12"/>
                <w:szCs w:val="12"/>
              </w:rPr>
            </w:pPr>
            <w:r w:rsidRPr="00DA165C">
              <w:rPr>
                <w:rFonts w:ascii="Arial" w:hAnsi="Arial" w:cs="Arial"/>
                <w:b/>
                <w:bCs/>
                <w:sz w:val="12"/>
                <w:szCs w:val="12"/>
              </w:rPr>
              <w:t xml:space="preserve">Valor unitario estimado, Incluye impuestos de ley de acuerdo al concepto que aplique </w:t>
            </w:r>
          </w:p>
        </w:tc>
        <w:tc>
          <w:tcPr>
            <w:tcW w:w="1126" w:type="pct"/>
            <w:shd w:val="clear" w:color="auto" w:fill="F2F2F2" w:themeFill="background1" w:themeFillShade="F2"/>
            <w:vAlign w:val="center"/>
          </w:tcPr>
          <w:p w14:paraId="35779787" w14:textId="77777777" w:rsidR="005E26FE" w:rsidRPr="00DA165C" w:rsidRDefault="001F0106">
            <w:pPr>
              <w:spacing w:after="0"/>
              <w:jc w:val="center"/>
              <w:rPr>
                <w:rFonts w:ascii="Arial" w:hAnsi="Arial" w:cs="Arial"/>
                <w:b/>
                <w:bCs/>
                <w:sz w:val="12"/>
                <w:szCs w:val="12"/>
              </w:rPr>
            </w:pPr>
            <w:r w:rsidRPr="00DA165C">
              <w:rPr>
                <w:rFonts w:ascii="Arial" w:hAnsi="Arial" w:cs="Arial"/>
                <w:b/>
                <w:bCs/>
                <w:sz w:val="12"/>
                <w:szCs w:val="12"/>
              </w:rPr>
              <w:t>Valor unitario estimado, Incluye impuestos de ley de acuerdo al concepto que aplique</w:t>
            </w:r>
          </w:p>
        </w:tc>
      </w:tr>
      <w:tr w:rsidR="00EF56DB" w:rsidRPr="00DA165C" w14:paraId="462B5E8E" w14:textId="77777777" w:rsidTr="00EF56DB">
        <w:trPr>
          <w:trHeight w:val="332"/>
          <w:jc w:val="center"/>
        </w:trPr>
        <w:tc>
          <w:tcPr>
            <w:tcW w:w="296" w:type="pct"/>
            <w:vAlign w:val="center"/>
          </w:tcPr>
          <w:p w14:paraId="4C04A2BF" w14:textId="77777777" w:rsidR="00EF56DB" w:rsidRPr="00DA165C" w:rsidRDefault="00EF56DB" w:rsidP="00EF56DB">
            <w:pPr>
              <w:pStyle w:val="Sinespaciado1"/>
              <w:jc w:val="center"/>
              <w:rPr>
                <w:rFonts w:ascii="Arial" w:hAnsi="Arial" w:cs="Arial"/>
                <w:sz w:val="14"/>
                <w:szCs w:val="14"/>
              </w:rPr>
            </w:pPr>
            <w:r w:rsidRPr="00DA165C">
              <w:rPr>
                <w:rFonts w:ascii="Arial" w:hAnsi="Arial" w:cs="Arial"/>
                <w:sz w:val="14"/>
                <w:szCs w:val="14"/>
              </w:rPr>
              <w:t>1</w:t>
            </w:r>
          </w:p>
        </w:tc>
        <w:tc>
          <w:tcPr>
            <w:tcW w:w="703" w:type="pct"/>
            <w:vMerge w:val="restart"/>
            <w:vAlign w:val="center"/>
          </w:tcPr>
          <w:p w14:paraId="68E4655B" w14:textId="77777777" w:rsidR="00EF56DB" w:rsidRPr="00DA165C" w:rsidRDefault="00EF56DB" w:rsidP="00EF56DB">
            <w:pPr>
              <w:jc w:val="center"/>
              <w:rPr>
                <w:rFonts w:ascii="Arial" w:hAnsi="Arial" w:cs="Arial"/>
                <w:bCs/>
                <w:sz w:val="14"/>
                <w:szCs w:val="14"/>
              </w:rPr>
            </w:pPr>
            <w:r w:rsidRPr="00DA165C">
              <w:rPr>
                <w:rFonts w:ascii="Arial" w:hAnsi="Arial" w:cs="Arial"/>
                <w:bCs/>
                <w:sz w:val="14"/>
                <w:szCs w:val="14"/>
              </w:rPr>
              <w:t xml:space="preserve">02-2-02-009-006 SERVICIOS DE ESPARCIMIENTO, </w:t>
            </w:r>
            <w:r w:rsidRPr="00DA165C">
              <w:rPr>
                <w:rFonts w:ascii="Arial" w:hAnsi="Arial" w:cs="Arial"/>
                <w:bCs/>
                <w:sz w:val="14"/>
                <w:szCs w:val="14"/>
              </w:rPr>
              <w:lastRenderedPageBreak/>
              <w:t>CULTURALES Y DEPORTIVOS</w:t>
            </w:r>
          </w:p>
        </w:tc>
        <w:tc>
          <w:tcPr>
            <w:tcW w:w="355" w:type="pct"/>
            <w:vMerge w:val="restart"/>
            <w:vAlign w:val="center"/>
          </w:tcPr>
          <w:p w14:paraId="1D114A73" w14:textId="77777777" w:rsidR="00EF56DB" w:rsidRPr="00DA165C" w:rsidRDefault="00EF56DB" w:rsidP="00EF56DB">
            <w:pPr>
              <w:pStyle w:val="Sinespaciado1"/>
              <w:jc w:val="center"/>
              <w:rPr>
                <w:rFonts w:ascii="Arial" w:hAnsi="Arial" w:cs="Arial"/>
                <w:sz w:val="14"/>
                <w:szCs w:val="14"/>
              </w:rPr>
            </w:pPr>
            <w:r w:rsidRPr="00DA165C">
              <w:rPr>
                <w:rFonts w:ascii="Arial" w:hAnsi="Arial" w:cs="Arial"/>
                <w:sz w:val="14"/>
                <w:szCs w:val="14"/>
              </w:rPr>
              <w:lastRenderedPageBreak/>
              <w:t>ESSUM</w:t>
            </w:r>
          </w:p>
        </w:tc>
        <w:tc>
          <w:tcPr>
            <w:tcW w:w="623" w:type="pct"/>
            <w:vAlign w:val="center"/>
          </w:tcPr>
          <w:p w14:paraId="3B61D0F4" w14:textId="77777777" w:rsidR="00EF56DB" w:rsidRPr="00DA165C" w:rsidRDefault="00EF56DB" w:rsidP="00EF56DB">
            <w:pPr>
              <w:pStyle w:val="Sinespaciado1"/>
              <w:jc w:val="both"/>
              <w:rPr>
                <w:rFonts w:ascii="Arial" w:hAnsi="Arial" w:cs="Arial"/>
                <w:sz w:val="14"/>
                <w:szCs w:val="14"/>
              </w:rPr>
            </w:pPr>
            <w:r w:rsidRPr="00DA165C">
              <w:rPr>
                <w:rFonts w:ascii="Arial" w:hAnsi="Arial" w:cs="Arial"/>
                <w:sz w:val="14"/>
                <w:szCs w:val="14"/>
                <w:lang w:eastAsia="es-CO"/>
              </w:rPr>
              <w:t>Actividades de bienestar institucional.</w:t>
            </w:r>
          </w:p>
        </w:tc>
        <w:tc>
          <w:tcPr>
            <w:tcW w:w="272" w:type="pct"/>
            <w:vAlign w:val="center"/>
          </w:tcPr>
          <w:p w14:paraId="3299FCCE" w14:textId="77777777"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10</w:t>
            </w:r>
          </w:p>
        </w:tc>
        <w:tc>
          <w:tcPr>
            <w:tcW w:w="278" w:type="pct"/>
            <w:vAlign w:val="center"/>
          </w:tcPr>
          <w:p w14:paraId="58842E58" w14:textId="77777777" w:rsidR="00EF56DB" w:rsidRPr="00DA165C" w:rsidRDefault="00EF56DB" w:rsidP="00EF56DB">
            <w:pPr>
              <w:pStyle w:val="Sinespaciado1"/>
              <w:jc w:val="center"/>
              <w:rPr>
                <w:rFonts w:ascii="Arial" w:hAnsi="Arial" w:cs="Arial"/>
                <w:sz w:val="14"/>
                <w:szCs w:val="14"/>
              </w:rPr>
            </w:pPr>
            <w:r w:rsidRPr="00DA165C">
              <w:rPr>
                <w:rFonts w:ascii="Arial" w:hAnsi="Arial" w:cs="Arial"/>
                <w:sz w:val="14"/>
                <w:szCs w:val="14"/>
              </w:rPr>
              <w:t>1</w:t>
            </w:r>
          </w:p>
        </w:tc>
        <w:tc>
          <w:tcPr>
            <w:tcW w:w="1348" w:type="pct"/>
            <w:vAlign w:val="center"/>
          </w:tcPr>
          <w:p w14:paraId="61F2D90F" w14:textId="7CFB7A07"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$ 50.000.000</w:t>
            </w:r>
          </w:p>
        </w:tc>
        <w:tc>
          <w:tcPr>
            <w:tcW w:w="1126" w:type="pct"/>
            <w:vAlign w:val="center"/>
          </w:tcPr>
          <w:p w14:paraId="3C7DEE4A" w14:textId="5CE72A5D"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$ 50.000.000</w:t>
            </w:r>
          </w:p>
        </w:tc>
      </w:tr>
      <w:tr w:rsidR="00EF56DB" w:rsidRPr="00DA165C" w14:paraId="176A4531" w14:textId="77777777" w:rsidTr="00EF56DB">
        <w:trPr>
          <w:trHeight w:val="64"/>
          <w:jc w:val="center"/>
        </w:trPr>
        <w:tc>
          <w:tcPr>
            <w:tcW w:w="296" w:type="pct"/>
            <w:vAlign w:val="center"/>
          </w:tcPr>
          <w:p w14:paraId="08D746FB" w14:textId="77777777" w:rsidR="00EF56DB" w:rsidRPr="00DA165C" w:rsidRDefault="00EF56DB" w:rsidP="00EF56DB">
            <w:pPr>
              <w:pStyle w:val="Sinespaciado1"/>
              <w:jc w:val="center"/>
              <w:rPr>
                <w:rFonts w:ascii="Arial" w:hAnsi="Arial" w:cs="Arial"/>
                <w:sz w:val="14"/>
                <w:szCs w:val="14"/>
              </w:rPr>
            </w:pPr>
            <w:r w:rsidRPr="00DA165C">
              <w:rPr>
                <w:rFonts w:ascii="Arial" w:hAnsi="Arial" w:cs="Arial"/>
                <w:sz w:val="14"/>
                <w:szCs w:val="14"/>
              </w:rPr>
              <w:t>2</w:t>
            </w:r>
          </w:p>
        </w:tc>
        <w:tc>
          <w:tcPr>
            <w:tcW w:w="703" w:type="pct"/>
            <w:vMerge/>
            <w:vAlign w:val="center"/>
          </w:tcPr>
          <w:p w14:paraId="45CAB30C" w14:textId="77777777" w:rsidR="00EF56DB" w:rsidRPr="00DA165C" w:rsidRDefault="00EF56DB" w:rsidP="00EF56DB">
            <w:pPr>
              <w:jc w:val="center"/>
              <w:rPr>
                <w:rFonts w:ascii="Arial" w:hAnsi="Arial" w:cs="Arial"/>
                <w:bCs/>
                <w:sz w:val="14"/>
                <w:szCs w:val="14"/>
              </w:rPr>
            </w:pPr>
          </w:p>
        </w:tc>
        <w:tc>
          <w:tcPr>
            <w:tcW w:w="355" w:type="pct"/>
            <w:vMerge/>
            <w:vAlign w:val="center"/>
          </w:tcPr>
          <w:p w14:paraId="0C439F1E" w14:textId="77777777" w:rsidR="00EF56DB" w:rsidRPr="00DA165C" w:rsidRDefault="00EF56DB" w:rsidP="00EF56DB">
            <w:pPr>
              <w:pStyle w:val="Sinespaciado1"/>
              <w:rPr>
                <w:rFonts w:ascii="Arial" w:hAnsi="Arial" w:cs="Arial"/>
                <w:sz w:val="14"/>
                <w:szCs w:val="14"/>
              </w:rPr>
            </w:pPr>
          </w:p>
        </w:tc>
        <w:tc>
          <w:tcPr>
            <w:tcW w:w="623" w:type="pct"/>
            <w:vAlign w:val="center"/>
          </w:tcPr>
          <w:p w14:paraId="193BE784" w14:textId="77777777" w:rsidR="00EF56DB" w:rsidRPr="00DA165C" w:rsidRDefault="00EF56DB" w:rsidP="00EF56DB">
            <w:pPr>
              <w:pStyle w:val="Sinespaciado1"/>
              <w:jc w:val="both"/>
              <w:rPr>
                <w:rFonts w:ascii="Arial" w:hAnsi="Arial" w:cs="Arial"/>
                <w:sz w:val="14"/>
                <w:szCs w:val="14"/>
              </w:rPr>
            </w:pPr>
            <w:r w:rsidRPr="00DA165C">
              <w:rPr>
                <w:rFonts w:ascii="Arial" w:hAnsi="Arial" w:cs="Arial"/>
                <w:sz w:val="14"/>
                <w:szCs w:val="14"/>
                <w:lang w:eastAsia="es-CO"/>
              </w:rPr>
              <w:t xml:space="preserve">Actividades de gestión humana </w:t>
            </w:r>
          </w:p>
        </w:tc>
        <w:tc>
          <w:tcPr>
            <w:tcW w:w="272" w:type="pct"/>
            <w:vAlign w:val="center"/>
          </w:tcPr>
          <w:p w14:paraId="2A2D6D79" w14:textId="77777777"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10</w:t>
            </w:r>
          </w:p>
        </w:tc>
        <w:tc>
          <w:tcPr>
            <w:tcW w:w="278" w:type="pct"/>
            <w:vAlign w:val="center"/>
          </w:tcPr>
          <w:p w14:paraId="2BCD8F7A" w14:textId="77777777" w:rsidR="00EF56DB" w:rsidRPr="00DA165C" w:rsidRDefault="00EF56DB" w:rsidP="00EF56DB">
            <w:pPr>
              <w:pStyle w:val="Sinespaciado1"/>
              <w:jc w:val="center"/>
              <w:rPr>
                <w:rFonts w:ascii="Arial" w:hAnsi="Arial" w:cs="Arial"/>
                <w:sz w:val="14"/>
                <w:szCs w:val="14"/>
              </w:rPr>
            </w:pPr>
            <w:r w:rsidRPr="00DA165C">
              <w:rPr>
                <w:rFonts w:ascii="Arial" w:hAnsi="Arial" w:cs="Arial"/>
                <w:sz w:val="14"/>
                <w:szCs w:val="14"/>
              </w:rPr>
              <w:t>1</w:t>
            </w:r>
          </w:p>
        </w:tc>
        <w:tc>
          <w:tcPr>
            <w:tcW w:w="1348" w:type="pct"/>
            <w:vAlign w:val="center"/>
          </w:tcPr>
          <w:p w14:paraId="080610F8" w14:textId="56E3C7DF"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$ 30.000.000</w:t>
            </w:r>
          </w:p>
        </w:tc>
        <w:tc>
          <w:tcPr>
            <w:tcW w:w="1126" w:type="pct"/>
            <w:vAlign w:val="center"/>
          </w:tcPr>
          <w:p w14:paraId="6BC59ECE" w14:textId="60BEB935"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$ 30.000.000</w:t>
            </w:r>
          </w:p>
        </w:tc>
      </w:tr>
      <w:tr w:rsidR="00EF56DB" w:rsidRPr="00DA165C" w14:paraId="0F027950" w14:textId="77777777" w:rsidTr="00EF56DB">
        <w:trPr>
          <w:trHeight w:val="64"/>
          <w:jc w:val="center"/>
        </w:trPr>
        <w:tc>
          <w:tcPr>
            <w:tcW w:w="296" w:type="pct"/>
            <w:vAlign w:val="center"/>
          </w:tcPr>
          <w:p w14:paraId="62ED221E" w14:textId="77777777" w:rsidR="00EF56DB" w:rsidRPr="00DA165C" w:rsidRDefault="00EF56DB" w:rsidP="00EF56DB">
            <w:pPr>
              <w:pStyle w:val="Sinespaciado1"/>
              <w:jc w:val="center"/>
              <w:rPr>
                <w:rFonts w:ascii="Arial" w:hAnsi="Arial" w:cs="Arial"/>
                <w:sz w:val="14"/>
                <w:szCs w:val="14"/>
              </w:rPr>
            </w:pPr>
            <w:r w:rsidRPr="00DA165C">
              <w:rPr>
                <w:rFonts w:ascii="Arial" w:hAnsi="Arial" w:cs="Arial"/>
                <w:sz w:val="14"/>
                <w:szCs w:val="14"/>
              </w:rPr>
              <w:lastRenderedPageBreak/>
              <w:t>3</w:t>
            </w:r>
          </w:p>
        </w:tc>
        <w:tc>
          <w:tcPr>
            <w:tcW w:w="703" w:type="pct"/>
            <w:vMerge/>
            <w:vAlign w:val="center"/>
          </w:tcPr>
          <w:p w14:paraId="3E42D761" w14:textId="77777777" w:rsidR="00EF56DB" w:rsidRPr="00DA165C" w:rsidRDefault="00EF56DB" w:rsidP="00EF56DB">
            <w:pPr>
              <w:jc w:val="center"/>
              <w:rPr>
                <w:rFonts w:ascii="Arial" w:hAnsi="Arial" w:cs="Arial"/>
                <w:bCs/>
                <w:sz w:val="14"/>
                <w:szCs w:val="14"/>
              </w:rPr>
            </w:pPr>
          </w:p>
        </w:tc>
        <w:tc>
          <w:tcPr>
            <w:tcW w:w="355" w:type="pct"/>
            <w:vMerge/>
            <w:vAlign w:val="center"/>
          </w:tcPr>
          <w:p w14:paraId="254D6F18" w14:textId="77777777" w:rsidR="00EF56DB" w:rsidRPr="00DA165C" w:rsidRDefault="00EF56DB" w:rsidP="00EF56DB">
            <w:pPr>
              <w:pStyle w:val="Sinespaciado1"/>
              <w:rPr>
                <w:rFonts w:ascii="Arial" w:hAnsi="Arial" w:cs="Arial"/>
                <w:sz w:val="14"/>
                <w:szCs w:val="14"/>
              </w:rPr>
            </w:pPr>
          </w:p>
        </w:tc>
        <w:tc>
          <w:tcPr>
            <w:tcW w:w="623" w:type="pct"/>
            <w:vAlign w:val="center"/>
          </w:tcPr>
          <w:p w14:paraId="26ABB0CE" w14:textId="77777777" w:rsidR="00EF56DB" w:rsidRPr="00DA165C" w:rsidRDefault="00EF56DB" w:rsidP="00EF56DB">
            <w:pPr>
              <w:pStyle w:val="Sinespaciado1"/>
              <w:jc w:val="both"/>
              <w:rPr>
                <w:rFonts w:ascii="Arial" w:hAnsi="Arial" w:cs="Arial"/>
                <w:sz w:val="14"/>
                <w:szCs w:val="14"/>
              </w:rPr>
            </w:pPr>
            <w:r w:rsidRPr="00DA165C">
              <w:rPr>
                <w:rFonts w:ascii="Arial" w:hAnsi="Arial" w:cs="Arial"/>
                <w:sz w:val="14"/>
                <w:szCs w:val="14"/>
                <w:lang w:eastAsia="es-CO"/>
              </w:rPr>
              <w:t>Actividades de apoyo psicosocial</w:t>
            </w:r>
          </w:p>
        </w:tc>
        <w:tc>
          <w:tcPr>
            <w:tcW w:w="272" w:type="pct"/>
            <w:vAlign w:val="center"/>
          </w:tcPr>
          <w:p w14:paraId="23AA9472" w14:textId="77777777"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10</w:t>
            </w:r>
          </w:p>
        </w:tc>
        <w:tc>
          <w:tcPr>
            <w:tcW w:w="278" w:type="pct"/>
            <w:vAlign w:val="center"/>
          </w:tcPr>
          <w:p w14:paraId="620DA970" w14:textId="77777777" w:rsidR="00EF56DB" w:rsidRPr="00DA165C" w:rsidRDefault="00EF56DB" w:rsidP="00EF56DB">
            <w:pPr>
              <w:pStyle w:val="Sinespaciado1"/>
              <w:jc w:val="center"/>
              <w:rPr>
                <w:rFonts w:ascii="Arial" w:hAnsi="Arial" w:cs="Arial"/>
                <w:sz w:val="14"/>
                <w:szCs w:val="14"/>
              </w:rPr>
            </w:pPr>
            <w:r w:rsidRPr="00DA165C">
              <w:rPr>
                <w:rFonts w:ascii="Arial" w:hAnsi="Arial" w:cs="Arial"/>
                <w:sz w:val="14"/>
                <w:szCs w:val="14"/>
              </w:rPr>
              <w:t>1</w:t>
            </w:r>
          </w:p>
        </w:tc>
        <w:tc>
          <w:tcPr>
            <w:tcW w:w="1348" w:type="pct"/>
            <w:vAlign w:val="center"/>
          </w:tcPr>
          <w:p w14:paraId="412A073A" w14:textId="37ADAF26"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$ 70.000.000</w:t>
            </w:r>
          </w:p>
        </w:tc>
        <w:tc>
          <w:tcPr>
            <w:tcW w:w="1126" w:type="pct"/>
            <w:vAlign w:val="center"/>
          </w:tcPr>
          <w:p w14:paraId="0464183C" w14:textId="5542114D" w:rsidR="00EF56DB" w:rsidRPr="00DA165C" w:rsidRDefault="00EF56DB" w:rsidP="00EF56DB">
            <w:pPr>
              <w:spacing w:after="0"/>
              <w:jc w:val="center"/>
              <w:rPr>
                <w:rFonts w:ascii="Arial" w:hAnsi="Arial" w:cs="Arial"/>
                <w:bCs/>
                <w:sz w:val="14"/>
                <w:szCs w:val="14"/>
              </w:rPr>
            </w:pPr>
            <w:r w:rsidRPr="00DA165C">
              <w:rPr>
                <w:rFonts w:ascii="Arial" w:hAnsi="Arial" w:cs="Arial"/>
                <w:sz w:val="14"/>
                <w:szCs w:val="14"/>
              </w:rPr>
              <w:t>$ 70.000.000</w:t>
            </w:r>
          </w:p>
        </w:tc>
      </w:tr>
      <w:tr w:rsidR="005E26FE" w:rsidRPr="00DA165C" w14:paraId="51F5056F" w14:textId="77777777" w:rsidTr="00EF56DB">
        <w:trPr>
          <w:trHeight w:val="64"/>
          <w:jc w:val="center"/>
        </w:trPr>
        <w:tc>
          <w:tcPr>
            <w:tcW w:w="2526" w:type="pct"/>
            <w:gridSpan w:val="6"/>
            <w:vAlign w:val="center"/>
          </w:tcPr>
          <w:p w14:paraId="6CF4986C" w14:textId="77777777" w:rsidR="005E26FE" w:rsidRPr="00DA165C" w:rsidRDefault="005E26FE">
            <w:pPr>
              <w:pStyle w:val="Sinespaciado1"/>
              <w:jc w:val="center"/>
              <w:rPr>
                <w:rFonts w:ascii="Arial" w:hAnsi="Arial" w:cs="Arial"/>
                <w:sz w:val="14"/>
                <w:szCs w:val="14"/>
              </w:rPr>
            </w:pPr>
          </w:p>
        </w:tc>
        <w:tc>
          <w:tcPr>
            <w:tcW w:w="2474" w:type="pct"/>
            <w:gridSpan w:val="2"/>
            <w:vAlign w:val="center"/>
          </w:tcPr>
          <w:p w14:paraId="7E88676F" w14:textId="1EFC5CBE" w:rsidR="005E26FE" w:rsidRPr="00DA165C" w:rsidRDefault="001F0106">
            <w:pPr>
              <w:spacing w:after="0"/>
              <w:jc w:val="right"/>
              <w:rPr>
                <w:rFonts w:ascii="Arial" w:hAnsi="Arial" w:cs="Arial"/>
                <w:sz w:val="14"/>
                <w:szCs w:val="14"/>
              </w:rPr>
            </w:pPr>
            <w:r w:rsidRPr="00DA165C">
              <w:rPr>
                <w:rFonts w:ascii="Arial" w:hAnsi="Arial" w:cs="Arial"/>
                <w:b/>
                <w:bCs/>
                <w:sz w:val="14"/>
                <w:szCs w:val="14"/>
              </w:rPr>
              <w:t xml:space="preserve">$ </w:t>
            </w:r>
            <w:r w:rsidR="00EF56DB" w:rsidRPr="00DA165C">
              <w:rPr>
                <w:rFonts w:ascii="Arial" w:hAnsi="Arial" w:cs="Arial"/>
                <w:sz w:val="14"/>
                <w:szCs w:val="14"/>
              </w:rPr>
              <w:t>1</w:t>
            </w:r>
            <w:r w:rsidR="00A368B6" w:rsidRPr="00DA165C">
              <w:rPr>
                <w:rFonts w:ascii="Arial" w:hAnsi="Arial" w:cs="Arial"/>
                <w:sz w:val="14"/>
                <w:szCs w:val="14"/>
              </w:rPr>
              <w:t>5</w:t>
            </w:r>
            <w:r w:rsidR="00EF56DB" w:rsidRPr="00DA165C">
              <w:rPr>
                <w:rFonts w:ascii="Arial" w:hAnsi="Arial" w:cs="Arial"/>
                <w:sz w:val="14"/>
                <w:szCs w:val="14"/>
              </w:rPr>
              <w:t>0</w:t>
            </w:r>
            <w:r w:rsidRPr="00DA165C">
              <w:rPr>
                <w:rFonts w:ascii="Arial" w:hAnsi="Arial" w:cs="Arial"/>
                <w:sz w:val="14"/>
                <w:szCs w:val="14"/>
              </w:rPr>
              <w:t>.000.000,00</w:t>
            </w:r>
          </w:p>
        </w:tc>
      </w:tr>
    </w:tbl>
    <w:p w14:paraId="0D77E50F" w14:textId="77777777" w:rsidR="009423CB" w:rsidRPr="00DA165C" w:rsidRDefault="009423CB">
      <w:pPr>
        <w:pStyle w:val="Sinespaciado1"/>
        <w:jc w:val="both"/>
        <w:rPr>
          <w:rFonts w:ascii="Arial" w:hAnsi="Arial" w:cs="Arial"/>
          <w:b/>
          <w:bCs/>
          <w:sz w:val="20"/>
          <w:szCs w:val="20"/>
        </w:rPr>
      </w:pPr>
    </w:p>
    <w:p w14:paraId="4F400A8C" w14:textId="4B9B2978"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LOTE No. 2 Escuela de Policía Gabriel González</w:t>
      </w:r>
    </w:p>
    <w:p w14:paraId="66E18B3A" w14:textId="77777777" w:rsidR="005E26FE" w:rsidRPr="00DA165C" w:rsidRDefault="005E26FE">
      <w:pPr>
        <w:pStyle w:val="Sinespaciado1"/>
        <w:rPr>
          <w:rFonts w:ascii="Arial" w:hAnsi="Arial" w:cs="Arial"/>
          <w:sz w:val="10"/>
          <w:szCs w:val="1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1414"/>
        <w:gridCol w:w="2105"/>
        <w:gridCol w:w="1465"/>
        <w:gridCol w:w="513"/>
        <w:gridCol w:w="531"/>
        <w:gridCol w:w="1047"/>
        <w:gridCol w:w="2301"/>
      </w:tblGrid>
      <w:tr w:rsidR="005E26FE" w:rsidRPr="00DA165C" w14:paraId="305C3DC1" w14:textId="77777777">
        <w:trPr>
          <w:trHeight w:val="719"/>
          <w:jc w:val="center"/>
        </w:trPr>
        <w:tc>
          <w:tcPr>
            <w:tcW w:w="350" w:type="pct"/>
            <w:shd w:val="clear" w:color="auto" w:fill="F2F2F2" w:themeFill="background1" w:themeFillShade="F2"/>
            <w:vAlign w:val="center"/>
          </w:tcPr>
          <w:p w14:paraId="75A71F43"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ÍTEM Y/O LOTE</w:t>
            </w:r>
          </w:p>
          <w:p w14:paraId="27673C76" w14:textId="77777777" w:rsidR="005E26FE" w:rsidRPr="00DA165C" w:rsidRDefault="005E26FE">
            <w:pPr>
              <w:pStyle w:val="Sinespaciado1"/>
              <w:jc w:val="center"/>
              <w:rPr>
                <w:rFonts w:ascii="Arial" w:hAnsi="Arial" w:cs="Arial"/>
                <w:b/>
                <w:bCs/>
                <w:sz w:val="10"/>
                <w:szCs w:val="10"/>
              </w:rPr>
            </w:pPr>
          </w:p>
        </w:tc>
        <w:tc>
          <w:tcPr>
            <w:tcW w:w="634" w:type="pct"/>
            <w:shd w:val="clear" w:color="auto" w:fill="F2F2F2" w:themeFill="background1" w:themeFillShade="F2"/>
            <w:vAlign w:val="center"/>
          </w:tcPr>
          <w:p w14:paraId="3E873CBB"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RUBRO Y DESAGREGACIÓN PRESUPUESTAL</w:t>
            </w:r>
          </w:p>
        </w:tc>
        <w:tc>
          <w:tcPr>
            <w:tcW w:w="1056" w:type="pct"/>
            <w:shd w:val="clear" w:color="auto" w:fill="F2F2F2" w:themeFill="background1" w:themeFillShade="F2"/>
            <w:vAlign w:val="center"/>
          </w:tcPr>
          <w:p w14:paraId="65319ECF"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UNIDAD</w:t>
            </w:r>
          </w:p>
        </w:tc>
        <w:tc>
          <w:tcPr>
            <w:tcW w:w="738" w:type="pct"/>
            <w:shd w:val="clear" w:color="auto" w:fill="F2F2F2" w:themeFill="background1" w:themeFillShade="F2"/>
            <w:vAlign w:val="center"/>
          </w:tcPr>
          <w:p w14:paraId="3BA652FA"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DESCRIPCIÓN</w:t>
            </w:r>
          </w:p>
        </w:tc>
        <w:tc>
          <w:tcPr>
            <w:tcW w:w="265" w:type="pct"/>
            <w:shd w:val="clear" w:color="auto" w:fill="F2F2F2" w:themeFill="background1" w:themeFillShade="F2"/>
            <w:vAlign w:val="center"/>
          </w:tcPr>
          <w:p w14:paraId="76CA0A3F"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REC.</w:t>
            </w:r>
          </w:p>
        </w:tc>
        <w:tc>
          <w:tcPr>
            <w:tcW w:w="274" w:type="pct"/>
            <w:shd w:val="clear" w:color="auto" w:fill="F2F2F2" w:themeFill="background1" w:themeFillShade="F2"/>
            <w:vAlign w:val="center"/>
          </w:tcPr>
          <w:p w14:paraId="3FF81364"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CANT</w:t>
            </w:r>
          </w:p>
        </w:tc>
        <w:tc>
          <w:tcPr>
            <w:tcW w:w="530" w:type="pct"/>
            <w:shd w:val="clear" w:color="auto" w:fill="F2F2F2" w:themeFill="background1" w:themeFillShade="F2"/>
            <w:vAlign w:val="center"/>
          </w:tcPr>
          <w:p w14:paraId="2B0CAA96"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Valor unitario estimado, Incluye impuestos de ley de acuerdo al concepto que aplique</w:t>
            </w:r>
          </w:p>
        </w:tc>
        <w:tc>
          <w:tcPr>
            <w:tcW w:w="1153" w:type="pct"/>
            <w:shd w:val="clear" w:color="auto" w:fill="F2F2F2" w:themeFill="background1" w:themeFillShade="F2"/>
            <w:vAlign w:val="center"/>
          </w:tcPr>
          <w:p w14:paraId="1FF90C5E"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Valor unitario estimado, Incluye impuestos de ley de acuerdo al concepto que aplique</w:t>
            </w:r>
          </w:p>
        </w:tc>
      </w:tr>
      <w:tr w:rsidR="005E26FE" w:rsidRPr="00DA165C" w14:paraId="186BBC41" w14:textId="77777777">
        <w:trPr>
          <w:trHeight w:val="69"/>
          <w:jc w:val="center"/>
        </w:trPr>
        <w:tc>
          <w:tcPr>
            <w:tcW w:w="350" w:type="pct"/>
            <w:vAlign w:val="center"/>
          </w:tcPr>
          <w:p w14:paraId="5DB9D327"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1</w:t>
            </w:r>
          </w:p>
        </w:tc>
        <w:tc>
          <w:tcPr>
            <w:tcW w:w="634" w:type="pct"/>
            <w:vMerge w:val="restart"/>
            <w:vAlign w:val="center"/>
          </w:tcPr>
          <w:p w14:paraId="3CE6684B" w14:textId="77777777" w:rsidR="005E26FE" w:rsidRPr="00DA165C" w:rsidRDefault="001F0106">
            <w:pPr>
              <w:jc w:val="center"/>
              <w:rPr>
                <w:rFonts w:ascii="Arial" w:hAnsi="Arial" w:cs="Arial"/>
                <w:bCs/>
                <w:sz w:val="14"/>
                <w:szCs w:val="14"/>
              </w:rPr>
            </w:pPr>
            <w:r w:rsidRPr="00DA165C">
              <w:rPr>
                <w:rFonts w:ascii="Arial" w:hAnsi="Arial" w:cs="Arial"/>
                <w:bCs/>
                <w:sz w:val="14"/>
                <w:szCs w:val="14"/>
              </w:rPr>
              <w:t>02-2-02-009-006 SERVICIOS DE ESPARCIMIENTO, CULTURALES Y DEPORTIVOS</w:t>
            </w:r>
          </w:p>
        </w:tc>
        <w:tc>
          <w:tcPr>
            <w:tcW w:w="1056" w:type="pct"/>
            <w:vMerge w:val="restart"/>
            <w:vAlign w:val="center"/>
          </w:tcPr>
          <w:p w14:paraId="6E3BD903"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ESGON</w:t>
            </w:r>
          </w:p>
        </w:tc>
        <w:tc>
          <w:tcPr>
            <w:tcW w:w="738" w:type="pct"/>
            <w:vAlign w:val="center"/>
          </w:tcPr>
          <w:p w14:paraId="09014B25"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ESGON -BIUNI</w:t>
            </w:r>
            <w:r w:rsidRPr="00DA165C">
              <w:rPr>
                <w:rFonts w:ascii="Arial" w:hAnsi="Arial" w:cs="Arial"/>
                <w:sz w:val="14"/>
                <w:szCs w:val="14"/>
                <w:lang w:eastAsia="es-CO"/>
              </w:rPr>
              <w:br/>
              <w:t>recreación actividades</w:t>
            </w:r>
            <w:r w:rsidRPr="00DA165C">
              <w:rPr>
                <w:rFonts w:ascii="Arial" w:hAnsi="Arial" w:cs="Arial"/>
                <w:sz w:val="14"/>
                <w:szCs w:val="14"/>
                <w:lang w:eastAsia="es-CO"/>
              </w:rPr>
              <w:br/>
              <w:t>de integración y</w:t>
            </w:r>
            <w:r w:rsidRPr="00DA165C">
              <w:rPr>
                <w:rFonts w:ascii="Arial" w:hAnsi="Arial" w:cs="Arial"/>
                <w:sz w:val="14"/>
                <w:szCs w:val="14"/>
                <w:lang w:eastAsia="es-CO"/>
              </w:rPr>
              <w:br/>
              <w:t>mejoramiento de</w:t>
            </w:r>
            <w:r w:rsidRPr="00DA165C">
              <w:rPr>
                <w:rFonts w:ascii="Arial" w:hAnsi="Arial" w:cs="Arial"/>
                <w:sz w:val="14"/>
                <w:szCs w:val="14"/>
                <w:lang w:eastAsia="es-CO"/>
              </w:rPr>
              <w:br/>
              <w:t>calidad de vida del</w:t>
            </w:r>
            <w:r w:rsidRPr="00DA165C">
              <w:rPr>
                <w:rFonts w:ascii="Arial" w:hAnsi="Arial" w:cs="Arial"/>
                <w:sz w:val="14"/>
                <w:szCs w:val="14"/>
                <w:lang w:eastAsia="es-CO"/>
              </w:rPr>
              <w:br/>
              <w:t>personales estudiantes</w:t>
            </w:r>
          </w:p>
        </w:tc>
        <w:tc>
          <w:tcPr>
            <w:tcW w:w="265" w:type="pct"/>
            <w:vAlign w:val="center"/>
          </w:tcPr>
          <w:p w14:paraId="11AC7215"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10</w:t>
            </w:r>
          </w:p>
        </w:tc>
        <w:tc>
          <w:tcPr>
            <w:tcW w:w="274" w:type="pct"/>
            <w:vAlign w:val="center"/>
          </w:tcPr>
          <w:p w14:paraId="1FA1467B"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530" w:type="pct"/>
            <w:vAlign w:val="center"/>
          </w:tcPr>
          <w:p w14:paraId="09198EAA"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$ 50.000.000</w:t>
            </w:r>
          </w:p>
        </w:tc>
        <w:tc>
          <w:tcPr>
            <w:tcW w:w="1153" w:type="pct"/>
            <w:vAlign w:val="center"/>
          </w:tcPr>
          <w:p w14:paraId="3482C927"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$ 50.000.000</w:t>
            </w:r>
          </w:p>
        </w:tc>
      </w:tr>
      <w:tr w:rsidR="005E26FE" w:rsidRPr="00DA165C" w14:paraId="69248A3C" w14:textId="77777777">
        <w:trPr>
          <w:trHeight w:val="69"/>
          <w:jc w:val="center"/>
        </w:trPr>
        <w:tc>
          <w:tcPr>
            <w:tcW w:w="350" w:type="pct"/>
            <w:vAlign w:val="center"/>
          </w:tcPr>
          <w:p w14:paraId="7821D058"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2</w:t>
            </w:r>
          </w:p>
        </w:tc>
        <w:tc>
          <w:tcPr>
            <w:tcW w:w="634" w:type="pct"/>
            <w:vMerge/>
            <w:vAlign w:val="center"/>
          </w:tcPr>
          <w:p w14:paraId="4442ABCA" w14:textId="77777777" w:rsidR="005E26FE" w:rsidRPr="00DA165C" w:rsidRDefault="005E26FE">
            <w:pPr>
              <w:jc w:val="center"/>
              <w:rPr>
                <w:rFonts w:ascii="Arial" w:hAnsi="Arial" w:cs="Arial"/>
                <w:bCs/>
                <w:sz w:val="14"/>
                <w:szCs w:val="14"/>
              </w:rPr>
            </w:pPr>
          </w:p>
        </w:tc>
        <w:tc>
          <w:tcPr>
            <w:tcW w:w="1056" w:type="pct"/>
            <w:vMerge/>
            <w:vAlign w:val="center"/>
          </w:tcPr>
          <w:p w14:paraId="4CC54CE8" w14:textId="77777777" w:rsidR="005E26FE" w:rsidRPr="00DA165C" w:rsidRDefault="005E26FE">
            <w:pPr>
              <w:pStyle w:val="Sinespaciado1"/>
              <w:rPr>
                <w:rFonts w:ascii="Arial" w:hAnsi="Arial" w:cs="Arial"/>
                <w:sz w:val="14"/>
                <w:szCs w:val="14"/>
              </w:rPr>
            </w:pPr>
          </w:p>
        </w:tc>
        <w:tc>
          <w:tcPr>
            <w:tcW w:w="738" w:type="pct"/>
            <w:vAlign w:val="center"/>
          </w:tcPr>
          <w:p w14:paraId="48244908"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lang w:eastAsia="es-CO"/>
              </w:rPr>
              <w:t>ESGON- BIESO</w:t>
            </w:r>
            <w:r w:rsidRPr="00DA165C">
              <w:rPr>
                <w:rFonts w:ascii="Arial" w:hAnsi="Arial" w:cs="Arial"/>
                <w:sz w:val="14"/>
                <w:szCs w:val="14"/>
                <w:lang w:eastAsia="es-CO"/>
              </w:rPr>
              <w:br/>
              <w:t>servicios de</w:t>
            </w:r>
            <w:r w:rsidRPr="00DA165C">
              <w:rPr>
                <w:rFonts w:ascii="Arial" w:hAnsi="Arial" w:cs="Arial"/>
                <w:sz w:val="14"/>
                <w:szCs w:val="14"/>
                <w:lang w:eastAsia="es-CO"/>
              </w:rPr>
              <w:br/>
              <w:t>esparcimiento,</w:t>
            </w:r>
            <w:r w:rsidRPr="00DA165C">
              <w:rPr>
                <w:rFonts w:ascii="Arial" w:hAnsi="Arial" w:cs="Arial"/>
                <w:sz w:val="14"/>
                <w:szCs w:val="14"/>
                <w:lang w:eastAsia="es-CO"/>
              </w:rPr>
              <w:br/>
              <w:t>culturales y deportivos</w:t>
            </w:r>
          </w:p>
        </w:tc>
        <w:tc>
          <w:tcPr>
            <w:tcW w:w="265" w:type="pct"/>
            <w:vAlign w:val="center"/>
          </w:tcPr>
          <w:p w14:paraId="33128F33" w14:textId="77777777" w:rsidR="005E26FE" w:rsidRPr="00DA165C" w:rsidRDefault="001F0106">
            <w:pPr>
              <w:spacing w:after="0"/>
              <w:jc w:val="center"/>
              <w:rPr>
                <w:rFonts w:ascii="Arial" w:hAnsi="Arial" w:cs="Arial"/>
                <w:bCs/>
                <w:sz w:val="14"/>
                <w:szCs w:val="14"/>
              </w:rPr>
            </w:pPr>
            <w:r w:rsidRPr="00DA165C">
              <w:rPr>
                <w:rFonts w:ascii="Arial" w:hAnsi="Arial" w:cs="Arial"/>
                <w:sz w:val="14"/>
                <w:szCs w:val="14"/>
              </w:rPr>
              <w:t>10</w:t>
            </w:r>
          </w:p>
        </w:tc>
        <w:tc>
          <w:tcPr>
            <w:tcW w:w="274" w:type="pct"/>
            <w:vAlign w:val="center"/>
          </w:tcPr>
          <w:p w14:paraId="6A0C6274"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530" w:type="pct"/>
            <w:vAlign w:val="center"/>
          </w:tcPr>
          <w:p w14:paraId="7829EE8E" w14:textId="59BD69F1"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00F10702" w:rsidRPr="00DA165C">
              <w:rPr>
                <w:rFonts w:ascii="Arial" w:hAnsi="Arial" w:cs="Arial"/>
                <w:sz w:val="14"/>
                <w:szCs w:val="14"/>
              </w:rPr>
              <w:t>6</w:t>
            </w:r>
            <w:r w:rsidRPr="00DA165C">
              <w:rPr>
                <w:rFonts w:ascii="Arial" w:hAnsi="Arial" w:cs="Arial"/>
                <w:sz w:val="14"/>
                <w:szCs w:val="14"/>
              </w:rPr>
              <w:t>0.000.000</w:t>
            </w:r>
          </w:p>
        </w:tc>
        <w:tc>
          <w:tcPr>
            <w:tcW w:w="1153" w:type="pct"/>
            <w:vAlign w:val="center"/>
          </w:tcPr>
          <w:p w14:paraId="7BB1A56F" w14:textId="63D7797B" w:rsidR="005E26FE" w:rsidRPr="00DA165C" w:rsidRDefault="001F0106">
            <w:pPr>
              <w:spacing w:after="0"/>
              <w:jc w:val="center"/>
              <w:rPr>
                <w:rFonts w:ascii="Arial" w:hAnsi="Arial" w:cs="Arial"/>
                <w:bCs/>
                <w:sz w:val="14"/>
                <w:szCs w:val="14"/>
              </w:rPr>
            </w:pPr>
            <w:r w:rsidRPr="00DA165C">
              <w:rPr>
                <w:rFonts w:ascii="Arial" w:hAnsi="Arial" w:cs="Arial"/>
                <w:sz w:val="14"/>
                <w:szCs w:val="14"/>
              </w:rPr>
              <w:t xml:space="preserve">$ </w:t>
            </w:r>
            <w:r w:rsidR="00F10702" w:rsidRPr="00DA165C">
              <w:rPr>
                <w:rFonts w:ascii="Arial" w:hAnsi="Arial" w:cs="Arial"/>
                <w:sz w:val="14"/>
                <w:szCs w:val="14"/>
              </w:rPr>
              <w:t>6</w:t>
            </w:r>
            <w:r w:rsidRPr="00DA165C">
              <w:rPr>
                <w:rFonts w:ascii="Arial" w:hAnsi="Arial" w:cs="Arial"/>
                <w:sz w:val="14"/>
                <w:szCs w:val="14"/>
              </w:rPr>
              <w:t>0.000.000</w:t>
            </w:r>
          </w:p>
        </w:tc>
      </w:tr>
      <w:tr w:rsidR="005E26FE" w:rsidRPr="00DA165C" w14:paraId="38BA25FC" w14:textId="77777777">
        <w:trPr>
          <w:trHeight w:val="69"/>
          <w:jc w:val="center"/>
        </w:trPr>
        <w:tc>
          <w:tcPr>
            <w:tcW w:w="3317" w:type="pct"/>
            <w:gridSpan w:val="6"/>
            <w:vAlign w:val="center"/>
          </w:tcPr>
          <w:p w14:paraId="39D803D4" w14:textId="77777777" w:rsidR="005E26FE" w:rsidRPr="00DA165C" w:rsidRDefault="001F0106">
            <w:pPr>
              <w:pStyle w:val="Sinespaciado1"/>
              <w:jc w:val="right"/>
              <w:rPr>
                <w:rFonts w:ascii="Arial" w:hAnsi="Arial" w:cs="Arial"/>
                <w:b/>
                <w:bCs/>
                <w:sz w:val="14"/>
                <w:szCs w:val="14"/>
              </w:rPr>
            </w:pPr>
            <w:r w:rsidRPr="00DA165C">
              <w:rPr>
                <w:rFonts w:ascii="Arial" w:hAnsi="Arial" w:cs="Arial"/>
                <w:b/>
                <w:bCs/>
                <w:sz w:val="14"/>
                <w:szCs w:val="14"/>
              </w:rPr>
              <w:t xml:space="preserve">VALOR TOTAL ESTIMADO </w:t>
            </w:r>
          </w:p>
        </w:tc>
        <w:tc>
          <w:tcPr>
            <w:tcW w:w="1683" w:type="pct"/>
            <w:gridSpan w:val="2"/>
            <w:vAlign w:val="center"/>
          </w:tcPr>
          <w:p w14:paraId="2F17A24D" w14:textId="556B0578" w:rsidR="005E26FE" w:rsidRPr="00DA165C" w:rsidRDefault="001F0106">
            <w:pPr>
              <w:spacing w:after="0"/>
              <w:jc w:val="right"/>
              <w:rPr>
                <w:rFonts w:ascii="Arial" w:hAnsi="Arial" w:cs="Arial"/>
                <w:sz w:val="14"/>
                <w:szCs w:val="14"/>
              </w:rPr>
            </w:pPr>
            <w:r w:rsidRPr="00DA165C">
              <w:rPr>
                <w:rFonts w:ascii="Arial" w:hAnsi="Arial" w:cs="Arial"/>
                <w:b/>
                <w:bCs/>
                <w:sz w:val="14"/>
                <w:szCs w:val="14"/>
              </w:rPr>
              <w:t>$</w:t>
            </w:r>
            <w:r w:rsidRPr="00DA165C">
              <w:rPr>
                <w:rFonts w:ascii="Arial" w:hAnsi="Arial" w:cs="Arial"/>
                <w:sz w:val="14"/>
                <w:szCs w:val="14"/>
              </w:rPr>
              <w:t xml:space="preserve"> 1</w:t>
            </w:r>
            <w:r w:rsidR="00F10702" w:rsidRPr="00DA165C">
              <w:rPr>
                <w:rFonts w:ascii="Arial" w:hAnsi="Arial" w:cs="Arial"/>
                <w:sz w:val="14"/>
                <w:szCs w:val="14"/>
              </w:rPr>
              <w:t>0</w:t>
            </w:r>
            <w:r w:rsidRPr="00DA165C">
              <w:rPr>
                <w:rFonts w:ascii="Arial" w:hAnsi="Arial" w:cs="Arial"/>
                <w:sz w:val="14"/>
                <w:szCs w:val="14"/>
              </w:rPr>
              <w:t>0.000.000,00</w:t>
            </w:r>
          </w:p>
        </w:tc>
      </w:tr>
    </w:tbl>
    <w:p w14:paraId="58500F5C" w14:textId="77777777" w:rsidR="005E26FE" w:rsidRPr="00DA165C" w:rsidRDefault="005E26FE">
      <w:pPr>
        <w:pStyle w:val="Sinespaciado1"/>
      </w:pPr>
    </w:p>
    <w:p w14:paraId="143E8570" w14:textId="751F109C" w:rsidR="00EF56DB" w:rsidRPr="00DA165C" w:rsidRDefault="00EF56DB" w:rsidP="00EF56DB">
      <w:pPr>
        <w:pStyle w:val="Sinespaciado1"/>
        <w:jc w:val="both"/>
        <w:rPr>
          <w:rFonts w:ascii="Arial" w:hAnsi="Arial" w:cs="Arial"/>
          <w:color w:val="000000" w:themeColor="text1"/>
          <w:sz w:val="20"/>
          <w:szCs w:val="20"/>
        </w:rPr>
      </w:pPr>
      <w:r w:rsidRPr="00DA165C">
        <w:rPr>
          <w:rFonts w:ascii="Arial" w:hAnsi="Arial" w:cs="Arial"/>
          <w:color w:val="000000" w:themeColor="text1"/>
          <w:sz w:val="20"/>
          <w:szCs w:val="20"/>
        </w:rPr>
        <w:t xml:space="preserve">EL PRESUPUESTO ESTIMADO PARA LA EVALUACIÓN ECONÓMICA (PEE) en cada uno de los lotes corresponde a la suma de: </w:t>
      </w:r>
      <w:r w:rsidR="00E41067" w:rsidRPr="00DA165C">
        <w:rPr>
          <w:rFonts w:ascii="Arial" w:hAnsi="Arial" w:cs="Arial"/>
          <w:b/>
          <w:bCs/>
          <w:sz w:val="20"/>
          <w:szCs w:val="20"/>
        </w:rPr>
        <w:t xml:space="preserve">VEINTICUATRO MILLONES NUEVE MIL SETECIENTOS VEINTISÉIS PESOS </w:t>
      </w:r>
      <w:r w:rsidR="00E41067" w:rsidRPr="00DA165C">
        <w:rPr>
          <w:rFonts w:ascii="Arial" w:hAnsi="Arial" w:cs="Arial"/>
          <w:b/>
          <w:bCs/>
          <w:color w:val="000000" w:themeColor="text1"/>
          <w:sz w:val="20"/>
          <w:szCs w:val="20"/>
        </w:rPr>
        <w:t>MONEDA CORRIENTE ($ 24.009.726,00)</w:t>
      </w:r>
      <w:r w:rsidRPr="00DA165C">
        <w:rPr>
          <w:rFonts w:ascii="Arial" w:hAnsi="Arial" w:cs="Arial"/>
          <w:color w:val="000000" w:themeColor="text1"/>
          <w:sz w:val="20"/>
          <w:szCs w:val="20"/>
        </w:rPr>
        <w:t>, INCLUIDOS IMPUESTOS, COSTOS DIRECTOS E INDIRECTOS.</w:t>
      </w:r>
    </w:p>
    <w:p w14:paraId="0BBF5030" w14:textId="77777777" w:rsidR="005E26FE" w:rsidRPr="00DA165C" w:rsidRDefault="005E26FE">
      <w:pPr>
        <w:pStyle w:val="Sinespaciado1"/>
        <w:jc w:val="both"/>
        <w:rPr>
          <w:rFonts w:ascii="Arial" w:hAnsi="Arial" w:cs="Arial"/>
          <w:b/>
          <w:bCs/>
          <w:sz w:val="20"/>
          <w:szCs w:val="20"/>
        </w:rPr>
      </w:pPr>
    </w:p>
    <w:p w14:paraId="4573EE2B"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Parágrafo:</w:t>
      </w:r>
      <w:r w:rsidRPr="00DA165C">
        <w:rPr>
          <w:rFonts w:ascii="Arial" w:hAnsi="Arial" w:cs="Arial"/>
          <w:sz w:val="20"/>
          <w:szCs w:val="20"/>
        </w:rPr>
        <w:t xml:space="preserve"> El contratista deberá dar aplicabilidad a las disposiciones del Decreto 624 del 30 de marzo de 1989 “por el cual se expide el Estatuto Tributario de los impuestos Administrados por la Dirección General de Impuestos Nacionales”, articulo 426.servicio excluido, modificado por el artículo 2 de la ley 2010 de 2019.</w:t>
      </w:r>
    </w:p>
    <w:p w14:paraId="0B84D253" w14:textId="77777777" w:rsidR="005E26FE" w:rsidRPr="00DA165C" w:rsidRDefault="005E26FE">
      <w:pPr>
        <w:pStyle w:val="Sinespaciado1"/>
        <w:jc w:val="both"/>
        <w:rPr>
          <w:rFonts w:ascii="Arial" w:hAnsi="Arial" w:cs="Arial"/>
          <w:sz w:val="20"/>
          <w:szCs w:val="20"/>
        </w:rPr>
      </w:pPr>
    </w:p>
    <w:p w14:paraId="01856072" w14:textId="77777777" w:rsidR="005E26FE" w:rsidRPr="00DA165C" w:rsidRDefault="001F0106">
      <w:pPr>
        <w:pStyle w:val="Sinespaciado1"/>
        <w:jc w:val="both"/>
        <w:rPr>
          <w:rStyle w:val="NoSpacingChar"/>
          <w:rFonts w:ascii="Arial" w:hAnsi="Arial" w:cs="Arial"/>
          <w:i/>
          <w:sz w:val="16"/>
          <w:szCs w:val="16"/>
        </w:rPr>
      </w:pPr>
      <w:r w:rsidRPr="00DA165C">
        <w:rPr>
          <w:rFonts w:ascii="Arial" w:hAnsi="Arial" w:cs="Arial"/>
          <w:sz w:val="22"/>
          <w:szCs w:val="22"/>
        </w:rPr>
        <w:t xml:space="preserve">(...) </w:t>
      </w:r>
      <w:r w:rsidRPr="00DA165C">
        <w:rPr>
          <w:rStyle w:val="NoSpacingChar"/>
          <w:rFonts w:ascii="Arial" w:hAnsi="Arial" w:cs="Arial"/>
          <w:i/>
          <w:sz w:val="16"/>
          <w:szCs w:val="16"/>
        </w:rPr>
        <w:t>Cuando en un establecimiento de comercio se lleven a cabo actividades de expendio de comidas y bebidas preparadas en restaurantes, cafeterías, autoservicios, heladerías, fruterías, pastelerías y panaderías, para consumo en el lugar, para ser llevadas por el comprador o entregadas a domicilio, los servicios de alimentación bajo contrato, incluyendo el servicio de catering, y el expendio de comidas y bebidas alcohólicas para consumo dentro bares, tabernas y discotecas, se entenderá que la venta se hace como servicio excluido del impuesto sobre las ventas (IVA) y está sujeta al impuesto nacional al consumo al que hace referencia el artículo </w:t>
      </w:r>
      <w:hyperlink r:id="rId26" w:anchor="512-1" w:history="1">
        <w:r w:rsidR="005E26FE" w:rsidRPr="00DA165C">
          <w:rPr>
            <w:rStyle w:val="NoSpacingChar"/>
            <w:rFonts w:ascii="Arial" w:hAnsi="Arial" w:cs="Arial"/>
            <w:i/>
            <w:sz w:val="16"/>
            <w:szCs w:val="16"/>
          </w:rPr>
          <w:t>512-1</w:t>
        </w:r>
      </w:hyperlink>
      <w:r w:rsidRPr="00DA165C">
        <w:rPr>
          <w:rStyle w:val="NoSpacingChar"/>
          <w:rFonts w:ascii="Arial" w:hAnsi="Arial" w:cs="Arial"/>
          <w:i/>
          <w:sz w:val="16"/>
          <w:szCs w:val="16"/>
        </w:rPr>
        <w:t> de este Estatuto.</w:t>
      </w:r>
    </w:p>
    <w:p w14:paraId="74D1A1EB" w14:textId="77777777" w:rsidR="005E26FE" w:rsidRPr="00DA165C" w:rsidRDefault="005E26FE">
      <w:pPr>
        <w:pStyle w:val="Sinespaciado1"/>
        <w:jc w:val="both"/>
        <w:rPr>
          <w:rStyle w:val="NoSpacingChar"/>
          <w:rFonts w:ascii="Arial" w:hAnsi="Arial" w:cs="Arial"/>
          <w:i/>
          <w:sz w:val="16"/>
          <w:szCs w:val="16"/>
        </w:rPr>
      </w:pPr>
    </w:p>
    <w:p w14:paraId="293DB088" w14:textId="77777777" w:rsidR="005E26FE" w:rsidRPr="00DA165C" w:rsidRDefault="001F0106">
      <w:pPr>
        <w:pStyle w:val="Sinespaciado1"/>
        <w:jc w:val="both"/>
        <w:rPr>
          <w:rStyle w:val="NoSpacingChar"/>
          <w:rFonts w:ascii="Arial" w:hAnsi="Arial" w:cs="Arial"/>
          <w:i/>
          <w:sz w:val="16"/>
          <w:szCs w:val="16"/>
        </w:rPr>
      </w:pPr>
      <w:r w:rsidRPr="00DA165C">
        <w:rPr>
          <w:rStyle w:val="NoSpacingChar"/>
          <w:rFonts w:ascii="Arial" w:hAnsi="Arial" w:cs="Arial"/>
          <w:b/>
          <w:bCs/>
          <w:i/>
          <w:sz w:val="16"/>
          <w:szCs w:val="16"/>
        </w:rPr>
        <w:t>Parágrafo</w:t>
      </w:r>
      <w:r w:rsidRPr="00DA165C">
        <w:rPr>
          <w:rStyle w:val="NoSpacingChar"/>
          <w:rFonts w:ascii="Arial" w:hAnsi="Arial" w:cs="Arial"/>
          <w:i/>
          <w:sz w:val="16"/>
          <w:szCs w:val="16"/>
        </w:rPr>
        <w:t>: El presente artículo no aplica para los contribuyentes que desarrollen contratos de franquicia, los cuales se encuentran sometidos al impuesto sobre las ventas (IVA)</w:t>
      </w:r>
    </w:p>
    <w:p w14:paraId="3EAA0FAC" w14:textId="77777777" w:rsidR="005E26FE" w:rsidRPr="00DA165C" w:rsidRDefault="005E26FE">
      <w:pPr>
        <w:pStyle w:val="Sinespaciado1"/>
        <w:jc w:val="both"/>
        <w:rPr>
          <w:rStyle w:val="NoSpacingChar"/>
          <w:rFonts w:ascii="Arial" w:hAnsi="Arial" w:cs="Arial"/>
          <w:i/>
          <w:sz w:val="16"/>
          <w:szCs w:val="16"/>
        </w:rPr>
      </w:pPr>
    </w:p>
    <w:p w14:paraId="1D28112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Lo anterior, será aplicable de manera permanente a cualquier tipo de alimentación seleccionada para la actividad que corresponda. </w:t>
      </w:r>
    </w:p>
    <w:p w14:paraId="2526CC94" w14:textId="77777777" w:rsidR="005E26FE" w:rsidRPr="00DA165C" w:rsidRDefault="005E26FE">
      <w:pPr>
        <w:pStyle w:val="Sinespaciado1"/>
        <w:jc w:val="both"/>
        <w:rPr>
          <w:rFonts w:ascii="Arial" w:eastAsia="MS Mincho" w:hAnsi="Arial" w:cs="Arial"/>
          <w:sz w:val="20"/>
          <w:szCs w:val="20"/>
          <w:lang w:eastAsia="es-CO"/>
        </w:rPr>
      </w:pPr>
    </w:p>
    <w:p w14:paraId="5C830136"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Parágrafo 1:</w:t>
      </w:r>
      <w:r w:rsidRPr="00DA165C">
        <w:rPr>
          <w:rFonts w:ascii="Arial" w:hAnsi="Arial" w:cs="Arial"/>
          <w:sz w:val="20"/>
          <w:szCs w:val="20"/>
        </w:rPr>
        <w:t xml:space="preserve"> El valor total de las actividades relacionadas en el anexo No.2 del presente estudio previo, se establecerá con base a la sumatoria de las secciones que para el desarrollo de estas se requieran, de acuerdo a las condiciones descritas en cada una.  </w:t>
      </w:r>
    </w:p>
    <w:p w14:paraId="28D25E58" w14:textId="77777777" w:rsidR="005E26FE" w:rsidRPr="00DA165C" w:rsidRDefault="005E26FE">
      <w:pPr>
        <w:pStyle w:val="Sinespaciado1"/>
        <w:jc w:val="both"/>
        <w:rPr>
          <w:rFonts w:ascii="Arial" w:hAnsi="Arial" w:cs="Arial"/>
          <w:sz w:val="20"/>
          <w:szCs w:val="20"/>
        </w:rPr>
      </w:pPr>
    </w:p>
    <w:p w14:paraId="297A14C3" w14:textId="77777777" w:rsidR="005E26FE" w:rsidRPr="00DA165C" w:rsidRDefault="001F0106">
      <w:pPr>
        <w:jc w:val="both"/>
        <w:rPr>
          <w:rFonts w:ascii="Arial" w:hAnsi="Arial" w:cs="Arial"/>
          <w:b/>
          <w:sz w:val="20"/>
          <w:szCs w:val="20"/>
        </w:rPr>
      </w:pPr>
      <w:r w:rsidRPr="00DA165C">
        <w:rPr>
          <w:rFonts w:ascii="Arial" w:hAnsi="Arial" w:cs="Arial"/>
          <w:b/>
          <w:bCs/>
          <w:sz w:val="20"/>
          <w:szCs w:val="20"/>
        </w:rPr>
        <w:t xml:space="preserve">Parágrafo 2: </w:t>
      </w:r>
      <w:r w:rsidRPr="00DA165C">
        <w:rPr>
          <w:rFonts w:ascii="Arial" w:hAnsi="Arial" w:cs="Arial"/>
          <w:sz w:val="20"/>
          <w:szCs w:val="20"/>
        </w:rPr>
        <w:t>en los ítems donde el valor se haya establecido por persona o por unidad,</w:t>
      </w:r>
      <w:r w:rsidRPr="00DA165C">
        <w:rPr>
          <w:rFonts w:ascii="Arial" w:hAnsi="Arial" w:cs="Arial"/>
          <w:b/>
          <w:bCs/>
          <w:sz w:val="20"/>
          <w:szCs w:val="20"/>
        </w:rPr>
        <w:t xml:space="preserve"> </w:t>
      </w:r>
      <w:r w:rsidRPr="00DA165C">
        <w:rPr>
          <w:rFonts w:ascii="Arial" w:hAnsi="Arial" w:cs="Arial"/>
          <w:sz w:val="20"/>
          <w:szCs w:val="20"/>
        </w:rPr>
        <w:t>este será multiplicado por la cantidad de personas asistentes y/o unidades requeridas en el desarrollo de la actividad, con el fin de establecer el valor total en estos aspectos.</w:t>
      </w:r>
    </w:p>
    <w:p w14:paraId="4B7B388F"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 xml:space="preserve">5.6.1. </w:t>
      </w:r>
      <w:r w:rsidRPr="00DA165C">
        <w:rPr>
          <w:rFonts w:ascii="Arial" w:hAnsi="Arial" w:cs="Arial"/>
          <w:sz w:val="20"/>
          <w:szCs w:val="20"/>
        </w:rPr>
        <w:t>PRESUPUESTO ESTIMADO PARA LA EVALUACIÓN ECONÓMICA (PEE)</w:t>
      </w:r>
    </w:p>
    <w:p w14:paraId="513596DF" w14:textId="77777777" w:rsidR="005E26FE" w:rsidRPr="00DA165C" w:rsidRDefault="005E26FE">
      <w:pPr>
        <w:pStyle w:val="Sinespaciado1"/>
        <w:jc w:val="both"/>
        <w:rPr>
          <w:rFonts w:ascii="Arial" w:hAnsi="Arial" w:cs="Arial"/>
          <w:sz w:val="20"/>
          <w:szCs w:val="20"/>
        </w:rPr>
      </w:pPr>
    </w:p>
    <w:p w14:paraId="73BD884C" w14:textId="7D72C6F3" w:rsidR="00B70EF3" w:rsidRPr="00DA165C" w:rsidRDefault="00EF56DB" w:rsidP="00B70EF3">
      <w:pPr>
        <w:pStyle w:val="Sinespaciado1"/>
        <w:jc w:val="both"/>
        <w:rPr>
          <w:rFonts w:ascii="Arial" w:hAnsi="Arial" w:cs="Arial"/>
          <w:sz w:val="20"/>
          <w:szCs w:val="20"/>
        </w:rPr>
      </w:pPr>
      <w:r w:rsidRPr="00DA165C">
        <w:rPr>
          <w:rFonts w:ascii="Arial" w:hAnsi="Arial" w:cs="Arial"/>
          <w:color w:val="000000" w:themeColor="text1"/>
          <w:sz w:val="20"/>
          <w:szCs w:val="20"/>
        </w:rPr>
        <w:t xml:space="preserve">EL PRESUPUESTO ESTIMADO PARA LA EVALUACIÓN ECONÓMICA (PEE) en cada uno de los lotes corresponde a la suma de: </w:t>
      </w:r>
      <w:r w:rsidR="00D3236B" w:rsidRPr="00DA165C">
        <w:rPr>
          <w:rFonts w:ascii="Arial" w:hAnsi="Arial" w:cs="Arial"/>
          <w:b/>
          <w:bCs/>
          <w:sz w:val="20"/>
          <w:szCs w:val="20"/>
        </w:rPr>
        <w:t xml:space="preserve">VEINTICUATRO MILLONES NUEVE MIL SETECIENTOS VEINTISÉIS PESOS </w:t>
      </w:r>
      <w:r w:rsidR="00D3236B" w:rsidRPr="00DA165C">
        <w:rPr>
          <w:rFonts w:ascii="Arial" w:hAnsi="Arial" w:cs="Arial"/>
          <w:b/>
          <w:bCs/>
          <w:color w:val="000000" w:themeColor="text1"/>
          <w:sz w:val="20"/>
          <w:szCs w:val="20"/>
        </w:rPr>
        <w:t>MONEDA CORRIENTE ($ 24.009.726,00)</w:t>
      </w:r>
      <w:r w:rsidR="00B70EF3" w:rsidRPr="00DA165C">
        <w:rPr>
          <w:rFonts w:ascii="Arial" w:hAnsi="Arial" w:cs="Arial"/>
          <w:color w:val="000000" w:themeColor="text1"/>
          <w:sz w:val="20"/>
          <w:szCs w:val="20"/>
        </w:rPr>
        <w:t>, INCLUIDOS IMPUESTOS, COSTOS DIRECTOS E INDIRECTOS.</w:t>
      </w:r>
    </w:p>
    <w:p w14:paraId="3D91CC31" w14:textId="4922B363" w:rsidR="00EF56DB" w:rsidRPr="00DA165C" w:rsidRDefault="00EF56DB" w:rsidP="00EF56DB">
      <w:pPr>
        <w:pStyle w:val="Sinespaciado1"/>
        <w:jc w:val="both"/>
        <w:rPr>
          <w:rFonts w:ascii="Arial" w:hAnsi="Arial" w:cs="Arial"/>
          <w:color w:val="000000" w:themeColor="text1"/>
          <w:sz w:val="20"/>
          <w:szCs w:val="20"/>
        </w:rPr>
      </w:pPr>
    </w:p>
    <w:p w14:paraId="7413E26A"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lastRenderedPageBreak/>
        <w:t>I. SECCION DE ALIMENTOS</w:t>
      </w:r>
    </w:p>
    <w:p w14:paraId="39E1EBB4" w14:textId="77777777" w:rsidR="005E26FE" w:rsidRPr="00DA165C" w:rsidRDefault="005E26FE">
      <w:pPr>
        <w:pStyle w:val="Sinespaciado1"/>
        <w:jc w:val="both"/>
        <w:rPr>
          <w:rFonts w:ascii="Arial" w:hAnsi="Arial" w:cs="Arial"/>
          <w:b/>
          <w:bCs/>
          <w:sz w:val="20"/>
          <w:szCs w:val="20"/>
        </w:rPr>
      </w:pPr>
    </w:p>
    <w:tbl>
      <w:tblPr>
        <w:tblW w:w="9918" w:type="dxa"/>
        <w:jc w:val="center"/>
        <w:tblLayout w:type="fixed"/>
        <w:tblCellMar>
          <w:left w:w="70" w:type="dxa"/>
          <w:right w:w="70" w:type="dxa"/>
        </w:tblCellMar>
        <w:tblLook w:val="04A0" w:firstRow="1" w:lastRow="0" w:firstColumn="1" w:lastColumn="0" w:noHBand="0" w:noVBand="1"/>
      </w:tblPr>
      <w:tblGrid>
        <w:gridCol w:w="562"/>
        <w:gridCol w:w="6237"/>
        <w:gridCol w:w="1560"/>
        <w:gridCol w:w="1559"/>
      </w:tblGrid>
      <w:tr w:rsidR="001C3C3D" w:rsidRPr="00DA165C" w14:paraId="2B0963CF" w14:textId="77777777" w:rsidTr="00EC1FBB">
        <w:trPr>
          <w:trHeight w:val="148"/>
          <w:jc w:val="center"/>
        </w:trPr>
        <w:tc>
          <w:tcPr>
            <w:tcW w:w="56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45EE368A" w14:textId="77777777"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ÍTEM</w:t>
            </w:r>
          </w:p>
        </w:tc>
        <w:tc>
          <w:tcPr>
            <w:tcW w:w="6237" w:type="dxa"/>
            <w:tcBorders>
              <w:top w:val="single" w:sz="4" w:space="0" w:color="auto"/>
              <w:left w:val="single" w:sz="4" w:space="0" w:color="auto"/>
              <w:bottom w:val="single" w:sz="4" w:space="0" w:color="auto"/>
              <w:right w:val="single" w:sz="4" w:space="0" w:color="auto"/>
            </w:tcBorders>
            <w:shd w:val="clear" w:color="auto" w:fill="C0C0C0"/>
            <w:vAlign w:val="center"/>
          </w:tcPr>
          <w:p w14:paraId="5EAF2C44" w14:textId="77777777"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DESCRIPCIÓN</w:t>
            </w:r>
          </w:p>
        </w:tc>
        <w:tc>
          <w:tcPr>
            <w:tcW w:w="1560" w:type="dxa"/>
            <w:tcBorders>
              <w:top w:val="single" w:sz="4" w:space="0" w:color="auto"/>
              <w:left w:val="single" w:sz="4" w:space="0" w:color="auto"/>
              <w:bottom w:val="single" w:sz="4" w:space="0" w:color="auto"/>
              <w:right w:val="single" w:sz="4" w:space="0" w:color="auto"/>
            </w:tcBorders>
            <w:shd w:val="clear" w:color="auto" w:fill="C0C0C0"/>
            <w:vAlign w:val="center"/>
          </w:tcPr>
          <w:p w14:paraId="26003472" w14:textId="16E47A56"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VALOR UNITARIO EXENTO DE IVA</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70E8B8E0" w14:textId="6F2DFB27"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VALOR ESTIMADO EXENTO DE IVA</w:t>
            </w:r>
          </w:p>
        </w:tc>
      </w:tr>
      <w:tr w:rsidR="001C3C3D" w:rsidRPr="00DA165C" w14:paraId="40F3AFCF"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46CE8C"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E9C3E" w14:textId="77777777" w:rsidR="001C3C3D" w:rsidRPr="00DA165C" w:rsidRDefault="001C3C3D" w:rsidP="007A6CD7">
            <w:pPr>
              <w:pStyle w:val="Sinespaciado1"/>
              <w:jc w:val="both"/>
              <w:rPr>
                <w:rFonts w:ascii="Arial" w:hAnsi="Arial" w:cs="Arial"/>
                <w:sz w:val="10"/>
                <w:szCs w:val="10"/>
              </w:rPr>
            </w:pPr>
            <w:r w:rsidRPr="00DA165C">
              <w:rPr>
                <w:rFonts w:ascii="Arial" w:hAnsi="Arial" w:cs="Arial"/>
                <w:b/>
                <w:bCs/>
                <w:color w:val="000000"/>
                <w:sz w:val="16"/>
                <w:szCs w:val="16"/>
              </w:rPr>
              <w:t>REFRIGERIO TIPO 1:</w:t>
            </w:r>
            <w:r w:rsidRPr="00DA165C">
              <w:rPr>
                <w:rFonts w:ascii="Arial" w:hAnsi="Arial" w:cs="Arial"/>
                <w:color w:val="000000"/>
                <w:sz w:val="16"/>
                <w:szCs w:val="16"/>
              </w:rPr>
              <w:t xml:space="preserve"> Ensalada de frutas (400gr) a base de papaya, banano, mango, melón, fresa, piña caramelizada, uvas, kiwi, crema de leche 4 onzas y 10 gr de queso rallado, de marca reconocida, galleta dulce.  Servida en recipiente de material biodegradable con cubiertos del mismo material con tapa ajustable y/o servicio a la mesa.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951B1"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$22.046,00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FDFA6"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$22.046,00</w:t>
            </w:r>
          </w:p>
        </w:tc>
      </w:tr>
      <w:tr w:rsidR="001C3C3D" w:rsidRPr="00DA165C" w14:paraId="4872D76B"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AC5D22"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DBF62"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2:</w:t>
            </w:r>
            <w:r w:rsidRPr="00DA165C">
              <w:rPr>
                <w:rFonts w:ascii="Arial" w:hAnsi="Arial" w:cs="Arial"/>
                <w:color w:val="000000"/>
                <w:sz w:val="16"/>
                <w:szCs w:val="16"/>
              </w:rPr>
              <w:t xml:space="preserve"> Plato con pasabocas que contenga, mini pastel gloria 50 gr y corazones en hojaldre 100 gr, tabla de quesos 100 gr (grillete, queso curado, queso ahumado, queso de cabra, queso brie para untar) tabla de carnes frías (jamón ahumado, cabanos, pepperoni, salami, etc.) 100 gr, cascada de frutas surtidas (manzanas, uvas chilenas, fresas) organizar y combinar estos alimentos de forma decorativa. También se debe atender a los colores y a las formas de los elementos para que se cree armonía y quede una tabla elegante y bonita.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6C926"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$ 41.090,00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F8089"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$ 41.090,00</w:t>
            </w:r>
          </w:p>
        </w:tc>
      </w:tr>
      <w:tr w:rsidR="001C3C3D" w:rsidRPr="00DA165C" w14:paraId="16EE75F0"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BF00EE"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39B3A"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3:</w:t>
            </w:r>
            <w:r w:rsidRPr="00DA165C">
              <w:rPr>
                <w:rFonts w:ascii="Arial" w:hAnsi="Arial" w:cs="Arial"/>
                <w:color w:val="000000"/>
                <w:sz w:val="16"/>
                <w:szCs w:val="16"/>
              </w:rPr>
              <w:t xml:space="preserve"> dos pinchos de pollo (120 gr) porción de papas a la francesa (100gr) Gaseosa en botella 250 ml o vaso de jugo 100% natural de 10 oz,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C0BAD"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$ 31.671,00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8CD08"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$ 31.671,00</w:t>
            </w:r>
          </w:p>
        </w:tc>
      </w:tr>
      <w:tr w:rsidR="001C3C3D" w:rsidRPr="00DA165C" w14:paraId="26C16206"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2F3D58"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14BE9"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4:</w:t>
            </w:r>
            <w:r w:rsidRPr="00DA165C">
              <w:rPr>
                <w:rFonts w:ascii="Arial" w:hAnsi="Arial" w:cs="Arial"/>
                <w:color w:val="000000"/>
                <w:sz w:val="16"/>
                <w:szCs w:val="16"/>
              </w:rPr>
              <w:t xml:space="preserve"> Sándwich en pan artesanal (80 gr) con jamón de marca reconocida (20 gr) queso de marca reconocido (20 gr) y lechuga fresca (5 gr), y rodajas de tomate fresco (5gr) gaseosa de 250 ml o vaso de jugo 100% natural de 10 oz.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E9E74E"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$ 24.012,00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B9072"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$ 24.012,00</w:t>
            </w:r>
          </w:p>
        </w:tc>
      </w:tr>
      <w:tr w:rsidR="001C3C3D" w:rsidRPr="00DA165C" w14:paraId="2AFB937F"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3DA365A"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4010C"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5</w:t>
            </w:r>
            <w:r w:rsidRPr="00DA165C">
              <w:rPr>
                <w:rFonts w:ascii="Arial" w:hAnsi="Arial" w:cs="Arial"/>
                <w:color w:val="000000"/>
                <w:sz w:val="16"/>
                <w:szCs w:val="16"/>
              </w:rPr>
              <w:t>: Perro caliente (100 gr) con salchicha americana de marca reconocida, ripio de papa triturada (15 gr) salsas rojas (de tomate, rosada), mayonesa y salsa de piña, gaseosa de 250 ml o vaso de jugo 100% natural de 10 oz. Debidamente empacado en recipiente individual que evite el contacto con el ambiente antes de ser entregado.</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E902A"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$ 23.702,00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4D9936"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$ 23.702,00</w:t>
            </w:r>
          </w:p>
        </w:tc>
      </w:tr>
      <w:tr w:rsidR="001C3C3D" w:rsidRPr="00DA165C" w14:paraId="287E3CFB"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05631AD"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C78B6"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 xml:space="preserve">REFRIGERIO TIPO 6: </w:t>
            </w:r>
            <w:r w:rsidRPr="00DA165C">
              <w:rPr>
                <w:rFonts w:ascii="Arial" w:hAnsi="Arial" w:cs="Arial"/>
                <w:color w:val="000000"/>
                <w:sz w:val="16"/>
                <w:szCs w:val="16"/>
              </w:rPr>
              <w:t>Hamburguesa 200 gramos, y bebida de 350 ml de marca reconocida, y una chocolatina de 30 gramos de marca reconocida, lo anterior empacado en una caja de cartón con un globo decorado para la ocasión.</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5D48B"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$ 34.259,00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37D89F"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$ 34.259,00</w:t>
            </w:r>
          </w:p>
        </w:tc>
      </w:tr>
      <w:tr w:rsidR="001C3C3D" w:rsidRPr="00DA165C" w14:paraId="78328202"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F62E59"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CB28C"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7</w:t>
            </w:r>
            <w:r w:rsidRPr="00DA165C">
              <w:rPr>
                <w:rFonts w:ascii="Arial" w:hAnsi="Arial" w:cs="Arial"/>
                <w:color w:val="000000"/>
                <w:sz w:val="16"/>
                <w:szCs w:val="16"/>
              </w:rPr>
              <w:t>: Sándwich tipo cubano (roast beef en rebanada y jamón pierna, salami, queso mozarela, queso parmesano, tomate lechuga, salsa italiana y de ajo, acompañada con un jugo o gaseosa en botella no retornable de 350 mil.</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44775"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$ 32.603,00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162913"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$ 32.603,00</w:t>
            </w:r>
          </w:p>
        </w:tc>
      </w:tr>
      <w:tr w:rsidR="001C3C3D" w:rsidRPr="00DA165C" w14:paraId="630281BF"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B28B33"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302C4"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8</w:t>
            </w:r>
            <w:r w:rsidRPr="00DA165C">
              <w:rPr>
                <w:rFonts w:ascii="Arial" w:hAnsi="Arial" w:cs="Arial"/>
                <w:color w:val="000000"/>
                <w:sz w:val="16"/>
                <w:szCs w:val="16"/>
              </w:rPr>
              <w:t>: Sándwich en pan francés (21 cm): sabores: pechuga de pavo, cerdo BBQ, jamón-queso, Jamón-salami, hawaiano o salami, incluye diferentes salsas, Ingredientes: tomate, cebolla, maíz tierno, queso, lechuga; incluye servilletas y bebida de 350 ml - marca reconocida, y una chocolatina de 30 gramos de marca reconocida, lo anterior empacado en una caja de cartón con un globo decorado para la ocasión.</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56CE1"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$ 35.190,00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EC830"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$ 35.190,00</w:t>
            </w:r>
          </w:p>
        </w:tc>
      </w:tr>
      <w:tr w:rsidR="001C3C3D" w:rsidRPr="00DA165C" w14:paraId="08C5FB07"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3871F2"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850E3"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9</w:t>
            </w:r>
            <w:r w:rsidRPr="00DA165C">
              <w:rPr>
                <w:rFonts w:ascii="Arial" w:hAnsi="Arial" w:cs="Arial"/>
                <w:color w:val="000000"/>
                <w:sz w:val="16"/>
                <w:szCs w:val="16"/>
              </w:rPr>
              <w:t xml:space="preserve">: En recipiente de material biodegradable, decorado con un mensaje alusivo a la actividad que se vaya a desarrollar, la cual contenga 01 paquete de maní por 45 gramos, 01 paquete de gomas por 50 gramos y 01 chocolatina por 12 gramos, los productos deben ser de marcas reconocidas.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85DD8"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$ 26.703,00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5074D"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$ 26.703,00</w:t>
            </w:r>
          </w:p>
        </w:tc>
      </w:tr>
      <w:tr w:rsidR="001C3C3D" w:rsidRPr="00DA165C" w14:paraId="31E18A05"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E3BFE4E"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10</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7CA1B"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TIPO 10:</w:t>
            </w:r>
            <w:r w:rsidRPr="00DA165C">
              <w:rPr>
                <w:rFonts w:ascii="Arial" w:hAnsi="Arial" w:cs="Arial"/>
                <w:color w:val="000000"/>
                <w:sz w:val="16"/>
                <w:szCs w:val="16"/>
              </w:rPr>
              <w:t xml:space="preserve"> Sándwich en pan de orégano /parmesano (15 cm), sabores: parrillada de res, carne BBQ, pollo, pavo y jamón incluye diferentes salsas, ingredientes tomate, cebolla roja, pimiento verde, pepinillos lechuga, queso y bebida de 350 ml – marca reconocida; y una chocolatina de 30 gramos de marca reconocida, lo anterior empacado en una caja de cartón con un globo decorado para la ocasión.</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339A0"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$ 32.085,00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66F1E"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$ 32.085,00</w:t>
            </w:r>
          </w:p>
        </w:tc>
      </w:tr>
      <w:tr w:rsidR="001C3C3D" w:rsidRPr="00DA165C" w14:paraId="7A484D43"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478BD88"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BCA79" w14:textId="77777777" w:rsidR="001C3C3D" w:rsidRPr="00DA165C" w:rsidRDefault="001C3C3D" w:rsidP="007A6CD7">
            <w:pPr>
              <w:pStyle w:val="Sinespaciado1"/>
              <w:jc w:val="both"/>
              <w:rPr>
                <w:rFonts w:ascii="Arial" w:hAnsi="Arial" w:cs="Arial"/>
                <w:b/>
                <w:bCs/>
                <w:iCs/>
                <w:sz w:val="10"/>
                <w:szCs w:val="10"/>
              </w:rPr>
            </w:pPr>
            <w:r w:rsidRPr="00DA165C">
              <w:rPr>
                <w:rFonts w:ascii="Arial" w:hAnsi="Arial" w:cs="Arial"/>
                <w:b/>
                <w:bCs/>
                <w:color w:val="000000"/>
                <w:sz w:val="16"/>
                <w:szCs w:val="16"/>
              </w:rPr>
              <w:t>REFRIGERIO TIPO 11:</w:t>
            </w:r>
            <w:r w:rsidRPr="00DA165C">
              <w:rPr>
                <w:rFonts w:ascii="Arial" w:hAnsi="Arial" w:cs="Arial"/>
                <w:color w:val="000000"/>
                <w:sz w:val="16"/>
                <w:szCs w:val="16"/>
              </w:rPr>
              <w:t xml:space="preserve">  dos huevos fritos, tres Pancakes, porción de tocineta 80 gramos, porción de fruta 100 gramos, vaso de jugo 100% natural de 10 oz. Servido como se coordine con el supervisor del contrato en cada unidad policial.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D9832"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49F83"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r>
      <w:tr w:rsidR="001C3C3D" w:rsidRPr="00DA165C" w14:paraId="28417372"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C8FA07"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CAD98" w14:textId="77777777" w:rsidR="001C3C3D" w:rsidRPr="00DA165C" w:rsidRDefault="001C3C3D" w:rsidP="007A6CD7">
            <w:pPr>
              <w:pStyle w:val="Sinespaciado1"/>
              <w:jc w:val="both"/>
              <w:rPr>
                <w:rFonts w:ascii="Arial" w:hAnsi="Arial" w:cs="Arial"/>
                <w:b/>
                <w:bCs/>
                <w:iCs/>
                <w:sz w:val="10"/>
                <w:szCs w:val="10"/>
              </w:rPr>
            </w:pPr>
            <w:r w:rsidRPr="00DA165C">
              <w:rPr>
                <w:rFonts w:ascii="Arial" w:hAnsi="Arial" w:cs="Arial"/>
                <w:b/>
                <w:bCs/>
                <w:color w:val="000000"/>
                <w:sz w:val="16"/>
                <w:szCs w:val="16"/>
              </w:rPr>
              <w:t xml:space="preserve">REFRIGERIO TIPO 12: </w:t>
            </w:r>
            <w:r w:rsidRPr="00DA165C">
              <w:rPr>
                <w:rFonts w:ascii="Arial" w:hAnsi="Arial" w:cs="Arial"/>
                <w:color w:val="000000"/>
                <w:sz w:val="16"/>
                <w:szCs w:val="16"/>
              </w:rPr>
              <w:t xml:space="preserve">dos huevos con cebolla y tomate, una almojábana, porción de quedo 80 gramos y bebida caliente de 8 oz. Servido como se coordine con el supervisor del contrato en cada unidad policial.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D1F93"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0FD48"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$ 19.044,00</w:t>
            </w:r>
          </w:p>
        </w:tc>
      </w:tr>
      <w:tr w:rsidR="001C3C3D" w:rsidRPr="00DA165C" w14:paraId="00247FBD"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F6B068"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A7760"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PARA NIÑOS:</w:t>
            </w:r>
            <w:r w:rsidRPr="00DA165C">
              <w:rPr>
                <w:rFonts w:ascii="Arial" w:hAnsi="Arial" w:cs="Arial"/>
                <w:color w:val="000000"/>
                <w:sz w:val="16"/>
                <w:szCs w:val="16"/>
              </w:rPr>
              <w:t xml:space="preserve"> Porción de Pizza en sabores hawaiana y Pollo con champiñones por 100 gramos.  Más botella de gaseosa por 250 ml no retornable en plástico.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0087A"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$ 21.149,00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188C"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$ 21.149,00</w:t>
            </w:r>
          </w:p>
        </w:tc>
      </w:tr>
      <w:tr w:rsidR="001C3C3D" w:rsidRPr="00DA165C" w14:paraId="3872D121"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3453713"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E9D55"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PARA NIÑOS</w:t>
            </w:r>
            <w:r w:rsidRPr="00DA165C">
              <w:rPr>
                <w:rFonts w:ascii="Arial" w:hAnsi="Arial" w:cs="Arial"/>
                <w:color w:val="000000"/>
                <w:sz w:val="16"/>
                <w:szCs w:val="16"/>
              </w:rPr>
              <w:t>: Combo infantil (crispetas, chocolatina) Más botella de gaseosa por 250 ml no retornable en plástico.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A085B"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$ 22.149,00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F7E73"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$ 22.149,00</w:t>
            </w:r>
          </w:p>
        </w:tc>
      </w:tr>
      <w:tr w:rsidR="001C3C3D" w:rsidRPr="00DA165C" w14:paraId="00B4871A"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CDA02D"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lastRenderedPageBreak/>
              <w:t>15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6B93D"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REFRIGERIO ESPECIAL POR UNIDAD:</w:t>
            </w:r>
            <w:r w:rsidRPr="00DA165C">
              <w:rPr>
                <w:rFonts w:ascii="Arial" w:hAnsi="Arial" w:cs="Arial"/>
                <w:color w:val="000000"/>
                <w:sz w:val="16"/>
                <w:szCs w:val="16"/>
              </w:rPr>
              <w:t xml:space="preserve">  Organización y entrega debidamente empacado en recipiente individual que evite el contacto con el ambiente, en las instalaciones dispuestas por el supervisor y/o apoyo a la supervisión del contrato, según la unidad que corresponda, del siguiente tipo de refrigerio, así: Una porción de natilla blanca o de arequipe 80gr, dulce de mora o chocolate, dos buñuelos de maíz 50 gr cada uno, porción mantecada de 80 gr, y botella de gaseosa marca reconocida de 250 ml o vaso con bebida de masato de arroz de 9oz.</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7C50D"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$ 24.323,00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F6221"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$ 24.323,00</w:t>
            </w:r>
          </w:p>
        </w:tc>
      </w:tr>
      <w:tr w:rsidR="001C3C3D" w:rsidRPr="00DA165C" w14:paraId="278E4B1B"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AF8E58"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48BA7"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1:</w:t>
            </w:r>
            <w:r w:rsidRPr="00DA165C">
              <w:rPr>
                <w:rFonts w:ascii="Arial" w:hAnsi="Arial" w:cs="Arial"/>
                <w:color w:val="000000"/>
                <w:sz w:val="16"/>
                <w:szCs w:val="16"/>
              </w:rPr>
              <w:t xml:space="preserve"> Mojarra, tilapia frita o trucha (porción de 300 gr) acompañada con porción de papa a la francesa y un patacón de 80 gr, porción de arroz de 125 gramos, ensalada mixta que incluye lechuga, aguacate, cebolla y vinagreta 90 gramos. Vaso de limonada natural 10 oz,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07765"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13941"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$ 50.000,00</w:t>
            </w:r>
          </w:p>
        </w:tc>
      </w:tr>
      <w:tr w:rsidR="001C3C3D" w:rsidRPr="00DA165C" w14:paraId="480B2072"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8E41225"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8C5ED"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2:</w:t>
            </w:r>
            <w:r w:rsidRPr="00DA165C">
              <w:rPr>
                <w:rFonts w:ascii="Arial" w:hAnsi="Arial" w:cs="Arial"/>
                <w:color w:val="000000"/>
                <w:sz w:val="16"/>
                <w:szCs w:val="16"/>
              </w:rPr>
              <w:t xml:space="preserve"> Porción de Costillas de cerdo a la parrilla (125 gr) filete de Res (125 gr) Filete de pollo (125 gr), Acompañado de: papa al vapor (máximo dos), 01 chorizo a la parrilla (100 gr), banano caramelizado con canela y porción individual de guacamole 10 onzas, Bebida de marca reconocida vaso de gaseosa fría de 10 oz,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2C8C0"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C335C"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r>
      <w:tr w:rsidR="001C3C3D" w:rsidRPr="00DA165C" w14:paraId="1046CEDD"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DE88EF3"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102CE"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3</w:t>
            </w:r>
            <w:r w:rsidRPr="00DA165C">
              <w:rPr>
                <w:rFonts w:ascii="Arial" w:hAnsi="Arial" w:cs="Arial"/>
                <w:color w:val="000000"/>
                <w:sz w:val="16"/>
                <w:szCs w:val="16"/>
              </w:rPr>
              <w:t>: Salmon (200gr) en salsa de champiñones, Acompañado de ensalada compuesta por lechuga, durazno, fresa (100gr) crocante de papa (80 gr) y arroz café (60 gr) vaso de gaseosa 9 oz,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9E4F6"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$ 65.000,00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183B7"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$ 65.000,00</w:t>
            </w:r>
          </w:p>
        </w:tc>
      </w:tr>
      <w:tr w:rsidR="001C3C3D" w:rsidRPr="00DA165C" w14:paraId="65184FE7"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77A9D6D"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19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6075D"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4:</w:t>
            </w:r>
            <w:r w:rsidRPr="00DA165C">
              <w:rPr>
                <w:rFonts w:ascii="Arial" w:hAnsi="Arial" w:cs="Arial"/>
                <w:color w:val="000000"/>
                <w:sz w:val="16"/>
                <w:szCs w:val="16"/>
              </w:rPr>
              <w:t xml:space="preserve"> Pechuga de pollo envuelta en Bacon y rellena de jamón y queso (250 gr),) acompañado de banano caramelizado con canela (80gr) arroz verde (60gr) ensalada con piña, fresa, queso vinagreta y mix de lechugas más un vaso de gaseosa 250 ml.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66784"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E24D8"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r>
      <w:tr w:rsidR="001C3C3D" w:rsidRPr="00DA165C" w14:paraId="336EBFBF"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0BE3E29"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20</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A4A7"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5:</w:t>
            </w:r>
            <w:r w:rsidRPr="00DA165C">
              <w:rPr>
                <w:rFonts w:ascii="Arial" w:hAnsi="Arial" w:cs="Arial"/>
                <w:color w:val="000000"/>
                <w:sz w:val="16"/>
                <w:szCs w:val="16"/>
              </w:rPr>
              <w:t xml:space="preserve"> Pechuga albardada en tocineta 300 gr con un espejo de salsa agridulce, Puré de papa (60gr) ensalada fresca (maíz, tomate Cherry, variedad de lechuga, espinaca 80 gr) arroz brasilero (80 gr) y vaso de gaseosa marca reconocida 10 oz.</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1A94"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E8CDD"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$ 53.303,00</w:t>
            </w:r>
          </w:p>
        </w:tc>
      </w:tr>
      <w:tr w:rsidR="001C3C3D" w:rsidRPr="00DA165C" w14:paraId="0625038B"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ABEC479"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437BD"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6:</w:t>
            </w:r>
            <w:r w:rsidRPr="00DA165C">
              <w:rPr>
                <w:rFonts w:ascii="Arial" w:hAnsi="Arial" w:cs="Arial"/>
                <w:color w:val="000000"/>
                <w:sz w:val="16"/>
                <w:szCs w:val="16"/>
              </w:rPr>
              <w:t xml:space="preserve"> Fricase de pollo en salsa de champiñones, lomo de cerdo en salsa BBQ, ensalada cesar (Batavia, papaya, melón, mango, fresa, espinaca finamente picada uvas pasas, arroz a la naranja, papa quimérica, esponjado de naranja y un vaso de soda saborizada.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3955C"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5B8F3"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$ 55.000,00</w:t>
            </w:r>
          </w:p>
        </w:tc>
      </w:tr>
      <w:tr w:rsidR="001C3C3D" w:rsidRPr="00DA165C" w14:paraId="290F2963"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05A6FD"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41A4A" w14:textId="77777777" w:rsidR="001C3C3D" w:rsidRPr="00DA165C" w:rsidRDefault="001C3C3D" w:rsidP="007A6CD7">
            <w:pPr>
              <w:pStyle w:val="Sinespaciado1"/>
              <w:jc w:val="both"/>
              <w:rPr>
                <w:rFonts w:ascii="Arial" w:hAnsi="Arial" w:cs="Arial"/>
                <w:b/>
                <w:bCs/>
                <w:kern w:val="2"/>
                <w:sz w:val="10"/>
                <w:szCs w:val="10"/>
                <w:lang w:eastAsia="es-CO"/>
              </w:rPr>
            </w:pPr>
            <w:r w:rsidRPr="00DA165C">
              <w:rPr>
                <w:rFonts w:ascii="Arial" w:hAnsi="Arial" w:cs="Arial"/>
                <w:b/>
                <w:bCs/>
                <w:sz w:val="16"/>
                <w:szCs w:val="16"/>
              </w:rPr>
              <w:t>ALMUERZO TIPO 7:</w:t>
            </w:r>
            <w:r w:rsidRPr="00DA165C">
              <w:rPr>
                <w:rFonts w:ascii="Arial" w:hAnsi="Arial" w:cs="Arial"/>
                <w:sz w:val="16"/>
                <w:szCs w:val="16"/>
              </w:rPr>
              <w:t xml:space="preserve"> Lomo de cerdo en salsa de bechamel, pollo cordón blue en ensalada de champiñones, ensalada primavera (Batavia, papaya, melón, mango, fresa, espinaca finamente picada, uvas pasas y queso rallado, arroz ranchero, papa quimérica, esponjado de naranja y vaso de gaseosa.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AF4AA"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$ 50.198,00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8EED4"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$ 50.198,00</w:t>
            </w:r>
          </w:p>
        </w:tc>
      </w:tr>
      <w:tr w:rsidR="001C3C3D" w:rsidRPr="00DA165C" w14:paraId="1DC04BAF"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B383DF"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6D1BD"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sz w:val="16"/>
                <w:szCs w:val="16"/>
              </w:rPr>
              <w:t>ALMUERZO TIPO 8:</w:t>
            </w:r>
            <w:r w:rsidRPr="00DA165C">
              <w:rPr>
                <w:rFonts w:ascii="Arial" w:hAnsi="Arial" w:cs="Arial"/>
                <w:sz w:val="16"/>
                <w:szCs w:val="16"/>
              </w:rPr>
              <w:t xml:space="preserve"> Lomo de cerdo en salsa de ciruelas, pechuga suprema de pollo en salsa bechamel, ensalada mixta (espinaca, apio, kiwi, fresas, melocotón, manzana en salsa de piña), papa a la mantequilla, arroz verde, esponjado de lulo y vaso de soda saborizada. Servido como se coordine con el supervisor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0EEDC"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$ 56.408,00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84D75"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$ 56.408,00</w:t>
            </w:r>
          </w:p>
        </w:tc>
      </w:tr>
      <w:tr w:rsidR="001C3C3D" w:rsidRPr="00DA165C" w14:paraId="76D6DB18"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5244BAB"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7C9D3"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 xml:space="preserve">ALMUERZO TIPO 9: </w:t>
            </w:r>
            <w:r w:rsidRPr="00DA165C">
              <w:rPr>
                <w:rFonts w:ascii="Arial" w:hAnsi="Arial" w:cs="Arial"/>
                <w:color w:val="000000"/>
                <w:sz w:val="16"/>
                <w:szCs w:val="16"/>
              </w:rPr>
              <w:t>Cordón blue y medallones de res, cordón blue en salsa, medallón de res en salsa servido con papas Lara y ensalada de vegetales, bebida de vaso de gaseosa de 12 onzas. Acompañado de postre.</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A938E"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$ 59.513,00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BA6B3"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$ 59.513,00</w:t>
            </w:r>
          </w:p>
        </w:tc>
      </w:tr>
      <w:tr w:rsidR="001C3C3D" w:rsidRPr="00DA165C" w14:paraId="4464C012"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BA01F28"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809B0"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ALMUERZO TIPO 10:</w:t>
            </w:r>
            <w:r w:rsidRPr="00DA165C">
              <w:rPr>
                <w:rFonts w:ascii="Arial" w:hAnsi="Arial" w:cs="Arial"/>
                <w:color w:val="000000"/>
                <w:sz w:val="16"/>
                <w:szCs w:val="16"/>
              </w:rPr>
              <w:t xml:space="preserve"> Rollo de carne fría, tajada de carne de 300 gramos, ensalada (papa, arveja, zanahoria y mayonesa porción 120 gramos), arroz verde y bebida de vaso de gaseosa de 12 onzas. Acompañado de postre.</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F552C"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$ 50.000,00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36209"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$ 50.000,00</w:t>
            </w:r>
          </w:p>
        </w:tc>
      </w:tr>
      <w:tr w:rsidR="001C3C3D" w:rsidRPr="00DA165C" w14:paraId="2217325D"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8295358"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F4AE3"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 xml:space="preserve">ALMUERZO TIPO 11: </w:t>
            </w:r>
            <w:r w:rsidRPr="00DA165C">
              <w:rPr>
                <w:rFonts w:ascii="Arial" w:hAnsi="Arial" w:cs="Arial"/>
                <w:color w:val="000000"/>
                <w:sz w:val="16"/>
                <w:szCs w:val="16"/>
              </w:rPr>
              <w:t xml:space="preserve">Lomo de res en salsa de bechamel, pollo cordón blue en ensalada de champiñones, ensalada primavera (Batavia, papaya, melón, mango, fresa, espinaca finamente picada, uvas pasas y queso rallado, arroz ranchero papa quimérica, y vaso de gaseosa. Acompañado de postre.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3351A"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$ 58.478,00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91C16"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$ 58.478,00</w:t>
            </w:r>
          </w:p>
        </w:tc>
      </w:tr>
      <w:tr w:rsidR="001C3C3D" w:rsidRPr="00DA165C" w14:paraId="19CB3334"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F3E05D"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35409"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FOMENTO DE LAS ACTIVIDADES DEPORTIVAS, RECREATIVAS Y CULTURALES COPA PARA BRINDIS:</w:t>
            </w:r>
            <w:r w:rsidRPr="00DA165C">
              <w:rPr>
                <w:rFonts w:ascii="Arial" w:hAnsi="Arial" w:cs="Arial"/>
                <w:color w:val="000000"/>
                <w:sz w:val="16"/>
                <w:szCs w:val="16"/>
              </w:rPr>
              <w:t xml:space="preserve"> Copa de bebida para brindis (10 oz). Bebida tipo (coctel, sangría, champaña o vino),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12561"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$ 22.253,00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3C28B"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6"/>
                <w:szCs w:val="16"/>
              </w:rPr>
              <w:t>$ 22.253,00</w:t>
            </w:r>
          </w:p>
        </w:tc>
      </w:tr>
      <w:tr w:rsidR="001C3C3D" w:rsidRPr="00DA165C" w14:paraId="3BA2453D"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780A2A"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B08B"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POSTRES POR UNIDAD:</w:t>
            </w:r>
            <w:r w:rsidRPr="00DA165C">
              <w:rPr>
                <w:rFonts w:ascii="Arial" w:hAnsi="Arial" w:cs="Arial"/>
                <w:color w:val="000000"/>
                <w:sz w:val="16"/>
                <w:szCs w:val="16"/>
              </w:rPr>
              <w:t xml:space="preserve"> Postre Tiramisú 100 gr servido en empaque o recipiente de plástico - Postre de tres leches con galleta triturada en fondo 100 gr. -Flan de Vainilla con cristal de caramelo crocante 100 gr -Los postres se servirán en recipiente listo para llevar con cuchara desechable, servido como se coordine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EAF1D"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$ 20.700,00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0D82F"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$ 20.700,00</w:t>
            </w:r>
          </w:p>
        </w:tc>
      </w:tr>
      <w:tr w:rsidR="001C3C3D" w:rsidRPr="00DA165C" w14:paraId="5AC7E642" w14:textId="77777777" w:rsidTr="00EC1FBB">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B46F78C" w14:textId="77777777" w:rsidR="001C3C3D" w:rsidRPr="00DA165C" w:rsidRDefault="001C3C3D" w:rsidP="007A6CD7">
            <w:pPr>
              <w:pStyle w:val="Sinespaciado1"/>
              <w:jc w:val="center"/>
              <w:rPr>
                <w:rFonts w:ascii="Arial" w:hAnsi="Arial" w:cs="Arial"/>
                <w:sz w:val="16"/>
                <w:szCs w:val="16"/>
                <w:lang w:eastAsia="es-CO"/>
              </w:rPr>
            </w:pPr>
            <w:r w:rsidRPr="00DA165C">
              <w:rPr>
                <w:rFonts w:ascii="Arial" w:hAnsi="Arial" w:cs="Arial"/>
                <w:sz w:val="16"/>
                <w:szCs w:val="16"/>
                <w:lang w:eastAsia="es-CO"/>
              </w:rPr>
              <w:t>29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38D27" w14:textId="77777777" w:rsidR="001C3C3D" w:rsidRPr="00DA165C" w:rsidRDefault="001C3C3D" w:rsidP="007A6CD7">
            <w:pPr>
              <w:pStyle w:val="Sinespaciado1"/>
              <w:jc w:val="both"/>
              <w:rPr>
                <w:rFonts w:ascii="Arial" w:hAnsi="Arial" w:cs="Arial"/>
                <w:sz w:val="10"/>
                <w:szCs w:val="10"/>
                <w:lang w:eastAsia="es-CO"/>
              </w:rPr>
            </w:pPr>
            <w:r w:rsidRPr="00DA165C">
              <w:rPr>
                <w:rFonts w:ascii="Arial" w:hAnsi="Arial" w:cs="Arial"/>
                <w:b/>
                <w:bCs/>
                <w:color w:val="000000"/>
                <w:sz w:val="16"/>
                <w:szCs w:val="16"/>
              </w:rPr>
              <w:t>TORTA ENTERA PARA 50 PERSONAS:</w:t>
            </w:r>
            <w:r w:rsidRPr="00DA165C">
              <w:rPr>
                <w:rFonts w:ascii="Arial" w:hAnsi="Arial" w:cs="Arial"/>
                <w:color w:val="000000"/>
                <w:sz w:val="16"/>
                <w:szCs w:val="16"/>
              </w:rPr>
              <w:t xml:space="preserve"> Se requiere torta para 50 personas con la siguiente descripción: Tipo húmeda en tres leches (leche condensada, leche evaporada y crema de leche) con decoración acorde a la ocasión. La elección de la </w:t>
            </w:r>
            <w:r w:rsidRPr="00DA165C">
              <w:rPr>
                <w:rFonts w:ascii="Arial" w:hAnsi="Arial" w:cs="Arial"/>
                <w:color w:val="000000"/>
                <w:sz w:val="16"/>
                <w:szCs w:val="16"/>
              </w:rPr>
              <w:lastRenderedPageBreak/>
              <w:t>decoración incluyendo vela, se definirá previa coordinación con el supervisor y/o apoyo a la supervisión del contrato, según la unidad que corresponda.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10A70"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lastRenderedPageBreak/>
              <w:t>$ 289.800,00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A4EA5" w14:textId="77777777" w:rsidR="001C3C3D" w:rsidRPr="00DA165C" w:rsidRDefault="001C3C3D" w:rsidP="007A6CD7">
            <w:pPr>
              <w:pStyle w:val="Sinespaciado1"/>
              <w:jc w:val="right"/>
              <w:rPr>
                <w:rFonts w:ascii="Arial" w:hAnsi="Arial" w:cs="Arial"/>
                <w:color w:val="000000" w:themeColor="text1"/>
                <w:sz w:val="20"/>
                <w:szCs w:val="20"/>
                <w:lang w:eastAsia="es-CO"/>
              </w:rPr>
            </w:pPr>
            <w:r w:rsidRPr="00DA165C">
              <w:rPr>
                <w:rFonts w:ascii="Arial" w:hAnsi="Arial" w:cs="Arial"/>
                <w:sz w:val="16"/>
                <w:szCs w:val="16"/>
              </w:rPr>
              <w:t>$ 289.800,00</w:t>
            </w:r>
          </w:p>
        </w:tc>
      </w:tr>
      <w:tr w:rsidR="001C3C3D" w:rsidRPr="00DA165C" w14:paraId="1B47FA90" w14:textId="77777777" w:rsidTr="00EC1FBB">
        <w:trPr>
          <w:trHeight w:val="70"/>
          <w:jc w:val="center"/>
        </w:trPr>
        <w:tc>
          <w:tcPr>
            <w:tcW w:w="67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9AE520B" w14:textId="1B041D3E" w:rsidR="001C3C3D" w:rsidRPr="00DA165C" w:rsidRDefault="001C3C3D" w:rsidP="001C3C3D">
            <w:pPr>
              <w:pStyle w:val="Sinespaciado1"/>
              <w:jc w:val="center"/>
              <w:rPr>
                <w:rFonts w:ascii="Arial" w:hAnsi="Arial" w:cs="Arial"/>
                <w:b/>
                <w:sz w:val="16"/>
                <w:szCs w:val="16"/>
                <w:lang w:eastAsia="es-CO"/>
              </w:rPr>
            </w:pPr>
            <w:r w:rsidRPr="00DA165C">
              <w:rPr>
                <w:rFonts w:ascii="Arial" w:hAnsi="Arial" w:cs="Arial"/>
                <w:b/>
                <w:sz w:val="16"/>
                <w:szCs w:val="16"/>
                <w:lang w:eastAsia="es-CO"/>
              </w:rPr>
              <w:t>VALOR TOTAL SECCION I</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E52FA" w14:textId="77777777" w:rsidR="001C3C3D" w:rsidRPr="00DA165C" w:rsidRDefault="001C3C3D" w:rsidP="001C3C3D">
            <w:pPr>
              <w:pStyle w:val="Sinespaciado1"/>
              <w:jc w:val="center"/>
              <w:rPr>
                <w:rFonts w:ascii="Arial" w:hAnsi="Arial" w:cs="Arial"/>
                <w:b/>
                <w:bCs/>
                <w:sz w:val="20"/>
                <w:szCs w:val="20"/>
              </w:rPr>
            </w:pPr>
            <w:r w:rsidRPr="00DA165C">
              <w:rPr>
                <w:rFonts w:ascii="Arial" w:hAnsi="Arial" w:cs="Arial"/>
                <w:b/>
                <w:bCs/>
                <w:sz w:val="20"/>
                <w:szCs w:val="20"/>
              </w:rPr>
              <w:t>$ 1.348.026,00</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218A3" w14:textId="77777777" w:rsidR="001C3C3D" w:rsidRPr="00DA165C" w:rsidRDefault="001C3C3D" w:rsidP="001C3C3D">
            <w:pPr>
              <w:pStyle w:val="Sinespaciado1"/>
              <w:jc w:val="center"/>
              <w:rPr>
                <w:rFonts w:ascii="Arial" w:hAnsi="Arial" w:cs="Arial"/>
                <w:b/>
                <w:bCs/>
                <w:sz w:val="20"/>
                <w:szCs w:val="20"/>
              </w:rPr>
            </w:pPr>
            <w:r w:rsidRPr="00DA165C">
              <w:rPr>
                <w:rFonts w:ascii="Arial" w:hAnsi="Arial" w:cs="Arial"/>
                <w:b/>
                <w:bCs/>
                <w:sz w:val="20"/>
                <w:szCs w:val="20"/>
              </w:rPr>
              <w:t>1.348.026,00</w:t>
            </w:r>
          </w:p>
        </w:tc>
      </w:tr>
    </w:tbl>
    <w:p w14:paraId="426C6385" w14:textId="77777777" w:rsidR="005E26FE" w:rsidRPr="00DA165C" w:rsidRDefault="005E26FE">
      <w:pPr>
        <w:pStyle w:val="Sinespaciado1"/>
        <w:jc w:val="both"/>
        <w:rPr>
          <w:rFonts w:ascii="Arial" w:hAnsi="Arial" w:cs="Arial"/>
          <w:sz w:val="20"/>
          <w:szCs w:val="20"/>
        </w:rPr>
      </w:pPr>
    </w:p>
    <w:p w14:paraId="5332ABAC" w14:textId="77777777" w:rsidR="005E26FE" w:rsidRPr="00DA165C" w:rsidRDefault="001F0106">
      <w:pPr>
        <w:pStyle w:val="Sinespaciado1"/>
        <w:rPr>
          <w:rFonts w:ascii="Arial" w:hAnsi="Arial" w:cs="Arial"/>
          <w:b/>
          <w:bCs/>
          <w:sz w:val="20"/>
          <w:szCs w:val="20"/>
        </w:rPr>
      </w:pPr>
      <w:r w:rsidRPr="00DA165C">
        <w:rPr>
          <w:rFonts w:ascii="Arial" w:hAnsi="Arial" w:cs="Arial"/>
          <w:b/>
          <w:bCs/>
          <w:sz w:val="20"/>
          <w:szCs w:val="20"/>
        </w:rPr>
        <w:t>II. SECCION DE POSIBLES LUGARES PARA EL DESARROLLO DE LA ACTIVIDAD</w:t>
      </w:r>
    </w:p>
    <w:p w14:paraId="53F27BCC" w14:textId="77777777" w:rsidR="001C3C3D" w:rsidRPr="00DA165C" w:rsidRDefault="001C3C3D">
      <w:pPr>
        <w:pStyle w:val="Sinespaciado1"/>
        <w:rPr>
          <w:rFonts w:ascii="Arial" w:hAnsi="Arial" w:cs="Arial"/>
          <w:b/>
          <w:bCs/>
          <w:sz w:val="20"/>
          <w:szCs w:val="20"/>
        </w:rPr>
      </w:pPr>
    </w:p>
    <w:tbl>
      <w:tblPr>
        <w:tblW w:w="9918" w:type="dxa"/>
        <w:jc w:val="center"/>
        <w:tblLayout w:type="fixed"/>
        <w:tblCellMar>
          <w:left w:w="70" w:type="dxa"/>
          <w:right w:w="70" w:type="dxa"/>
        </w:tblCellMar>
        <w:tblLook w:val="04A0" w:firstRow="1" w:lastRow="0" w:firstColumn="1" w:lastColumn="0" w:noHBand="0" w:noVBand="1"/>
      </w:tblPr>
      <w:tblGrid>
        <w:gridCol w:w="707"/>
        <w:gridCol w:w="6092"/>
        <w:gridCol w:w="1560"/>
        <w:gridCol w:w="1559"/>
      </w:tblGrid>
      <w:tr w:rsidR="001C3C3D" w:rsidRPr="00DA165C" w14:paraId="162552ED" w14:textId="77777777" w:rsidTr="00EC1FBB">
        <w:trPr>
          <w:trHeight w:val="148"/>
          <w:jc w:val="center"/>
        </w:trPr>
        <w:tc>
          <w:tcPr>
            <w:tcW w:w="707"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57E9CB2" w14:textId="77777777"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ÍTEM</w:t>
            </w:r>
          </w:p>
        </w:tc>
        <w:tc>
          <w:tcPr>
            <w:tcW w:w="6092" w:type="dxa"/>
            <w:tcBorders>
              <w:top w:val="single" w:sz="4" w:space="0" w:color="auto"/>
              <w:left w:val="single" w:sz="4" w:space="0" w:color="auto"/>
              <w:bottom w:val="single" w:sz="4" w:space="0" w:color="auto"/>
              <w:right w:val="single" w:sz="4" w:space="0" w:color="auto"/>
            </w:tcBorders>
            <w:shd w:val="clear" w:color="auto" w:fill="C0C0C0"/>
            <w:vAlign w:val="center"/>
          </w:tcPr>
          <w:p w14:paraId="354E240B" w14:textId="77777777"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DESCRIPCIÓN</w:t>
            </w:r>
          </w:p>
        </w:tc>
        <w:tc>
          <w:tcPr>
            <w:tcW w:w="1560"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44DB12DF" w14:textId="2F878831"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VALOR UNITARIO INCLUIDO IVA</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236FE15C" w14:textId="52E338B7"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VALOR ESTIMADO INCLUIDO IVA</w:t>
            </w:r>
          </w:p>
        </w:tc>
      </w:tr>
      <w:tr w:rsidR="001C3C3D" w:rsidRPr="00DA165C" w14:paraId="0611434D"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0EB1308"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1</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tcPr>
          <w:p w14:paraId="4545F7F1" w14:textId="77777777" w:rsidR="001C3C3D" w:rsidRPr="00DA165C" w:rsidRDefault="001C3C3D" w:rsidP="007A6CD7">
            <w:pPr>
              <w:pStyle w:val="Sinespaciado1"/>
              <w:jc w:val="both"/>
              <w:rPr>
                <w:rFonts w:ascii="Arial" w:hAnsi="Arial" w:cs="Arial"/>
                <w:sz w:val="16"/>
                <w:szCs w:val="16"/>
              </w:rPr>
            </w:pPr>
            <w:r w:rsidRPr="00DA165C">
              <w:rPr>
                <w:rFonts w:ascii="Arial" w:hAnsi="Arial" w:cs="Arial"/>
                <w:b/>
                <w:bCs/>
                <w:sz w:val="16"/>
                <w:szCs w:val="16"/>
                <w:u w:val="single"/>
              </w:rPr>
              <w:t>INSTALACIONES ESCUELA DE POLICIA PROVINCIA DEL SUMAPAZ – FUSAGASUGA (CUNDINAMARCA) E INSTALACIONES ESCUELA DE POLICIA GABRIEL GONZALEZ – ESPINAL –(TOLIMA). L</w:t>
            </w:r>
            <w:r w:rsidRPr="00DA165C">
              <w:rPr>
                <w:rFonts w:ascii="Arial" w:hAnsi="Arial" w:cs="Arial"/>
                <w:sz w:val="16"/>
                <w:szCs w:val="16"/>
              </w:rPr>
              <w:t>os eventos que, de acuerdo a sus características, se vayan a desarrollar en las instalaciones policiales, se procederá por parte del contratista a decorarlo y organizarlo previa coordinación con el supervisor del contrato, según la unidad que corresponda.</w:t>
            </w:r>
          </w:p>
          <w:p w14:paraId="2845B0D1"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 xml:space="preserve">                                                                                                                                                                                                                                                                                           El desarrollo de las actividades estará acompañado de cualquier tipo de ambientación establecido en la sección No. III., acompañado por cualquiera de los servicios, oficios o profesiones establecidas en la sección No. V y por cualquier servicio de animación establecido en la sección No. VI del presente anexo, las cuales estarán a cargo del contratista según precios ofertados. </w:t>
            </w:r>
          </w:p>
          <w:p w14:paraId="149D1AB8" w14:textId="77777777" w:rsidR="001C3C3D" w:rsidRPr="00DA165C" w:rsidRDefault="001C3C3D" w:rsidP="007A6CD7">
            <w:pPr>
              <w:pStyle w:val="Sinespaciado1"/>
              <w:jc w:val="both"/>
              <w:rPr>
                <w:rFonts w:ascii="Arial" w:hAnsi="Arial" w:cs="Arial"/>
                <w:sz w:val="10"/>
                <w:szCs w:val="10"/>
              </w:rPr>
            </w:pPr>
            <w:r w:rsidRPr="00DA165C">
              <w:rPr>
                <w:rFonts w:ascii="Arial" w:hAnsi="Arial" w:cs="Arial"/>
                <w:sz w:val="16"/>
                <w:szCs w:val="16"/>
              </w:rPr>
              <w:t xml:space="preserve">                                                                                                                                                                                                                                                                                  Valor: el valor propuesto por el oferente, será presentado teniendo en cuenta las condiciones requeridas para el desarrollo de la actividad con base en lo establecido en el inciso anterior, sin que dicha actividad genere cobro por parte del contratista en lo que corresponde al lugar, en atención a lo expuesto en este ítem</w:t>
            </w:r>
            <w:r w:rsidRPr="00DA165C">
              <w:rPr>
                <w:rFonts w:ascii="Arial" w:hAnsi="Arial" w:cs="Arial"/>
                <w:b/>
                <w:bCs/>
                <w:sz w:val="16"/>
                <w:szCs w:val="16"/>
                <w:u w:val="single"/>
              </w:rPr>
              <w:t>.</w:t>
            </w:r>
          </w:p>
        </w:tc>
        <w:tc>
          <w:tcPr>
            <w:tcW w:w="311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A16C1AF" w14:textId="77777777" w:rsidR="001C3C3D" w:rsidRPr="00DA165C" w:rsidRDefault="001C3C3D" w:rsidP="007A6CD7">
            <w:pPr>
              <w:pStyle w:val="Sinespaciado1"/>
              <w:jc w:val="center"/>
              <w:rPr>
                <w:rFonts w:ascii="Arial" w:hAnsi="Arial" w:cs="Arial"/>
                <w:b/>
                <w:bCs/>
                <w:sz w:val="16"/>
                <w:szCs w:val="16"/>
              </w:rPr>
            </w:pPr>
            <w:r w:rsidRPr="00DA165C">
              <w:rPr>
                <w:rFonts w:ascii="Arial" w:hAnsi="Arial" w:cs="Arial"/>
                <w:b/>
                <w:bCs/>
                <w:sz w:val="16"/>
                <w:szCs w:val="16"/>
              </w:rPr>
              <w:t>ESTE LUGAR NO SE COTIZA</w:t>
            </w:r>
          </w:p>
        </w:tc>
      </w:tr>
      <w:tr w:rsidR="001C3C3D" w:rsidRPr="00DA165C" w14:paraId="62DD3BE0"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4F8397"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2</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80E8D"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PARQUE RECREATIVO</w:t>
            </w:r>
          </w:p>
          <w:p w14:paraId="00D2F0C6"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376B7C3A" w14:textId="77777777" w:rsidR="001C3C3D" w:rsidRPr="00DA165C" w:rsidRDefault="001C3C3D" w:rsidP="007A6CD7">
            <w:pPr>
              <w:pStyle w:val="Sinespaciado1"/>
              <w:jc w:val="both"/>
              <w:rPr>
                <w:rFonts w:ascii="Arial" w:hAnsi="Arial" w:cs="Arial"/>
                <w:b/>
                <w:bCs/>
                <w:sz w:val="16"/>
                <w:szCs w:val="16"/>
                <w:u w:val="single"/>
              </w:rPr>
            </w:pPr>
          </w:p>
          <w:p w14:paraId="31897B90"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NIÑEZ Y A LA FAMILIA VISITAS A LUGARES DE INTERÉS CULTURAL - VISITAS A PARQUES - TURISMO.</w:t>
            </w:r>
          </w:p>
          <w:p w14:paraId="025614FD" w14:textId="77777777" w:rsidR="001C3C3D" w:rsidRPr="00DA165C" w:rsidRDefault="001C3C3D" w:rsidP="007A6CD7">
            <w:pPr>
              <w:pStyle w:val="Sinespaciado1"/>
              <w:jc w:val="both"/>
              <w:rPr>
                <w:rFonts w:ascii="Arial" w:hAnsi="Arial" w:cs="Arial"/>
                <w:sz w:val="16"/>
                <w:szCs w:val="16"/>
              </w:rPr>
            </w:pPr>
          </w:p>
          <w:p w14:paraId="3B6FE0F0" w14:textId="77777777" w:rsidR="001C3C3D" w:rsidRPr="00DA165C" w:rsidRDefault="001C3C3D" w:rsidP="007A6CD7">
            <w:pPr>
              <w:jc w:val="both"/>
              <w:rPr>
                <w:rFonts w:ascii="Arial" w:eastAsia="Calibri" w:hAnsi="Arial" w:cs="Arial"/>
                <w:sz w:val="16"/>
                <w:szCs w:val="16"/>
              </w:rPr>
            </w:pPr>
            <w:r w:rsidRPr="00DA165C">
              <w:rPr>
                <w:rFonts w:ascii="Arial" w:eastAsia="Calibri" w:hAnsi="Arial" w:cs="Arial"/>
                <w:sz w:val="16"/>
                <w:szCs w:val="16"/>
              </w:rPr>
              <w:t xml:space="preserve">Entrada un día (pasadía) a PARQUE RECREATIVO EN EL DEPARTAMENTO DE CUNDINAMARCA, ANTIOQUIA, QUINDIO Y/O TOLIMA cualquier día de la semana incluye: almuerzo y refrigerio, entrada piscina de adultos y niños, derecho a zonas deportivas, juegos de mesa, zonas húmedas, atracciones mecánicas y demás actividades propias de los parques de diversión. </w:t>
            </w:r>
          </w:p>
          <w:p w14:paraId="4E15256A" w14:textId="77777777" w:rsidR="001C3C3D" w:rsidRPr="00DA165C" w:rsidRDefault="001C3C3D" w:rsidP="007A6CD7">
            <w:pPr>
              <w:pStyle w:val="Sinespaciado1"/>
              <w:jc w:val="both"/>
              <w:rPr>
                <w:rFonts w:ascii="Arial" w:hAnsi="Arial" w:cs="Arial"/>
                <w:sz w:val="16"/>
                <w:szCs w:val="16"/>
              </w:rPr>
            </w:pPr>
          </w:p>
          <w:p w14:paraId="1C493644" w14:textId="77777777" w:rsidR="001C3C3D" w:rsidRPr="00DA165C" w:rsidRDefault="001C3C3D" w:rsidP="007A6CD7">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equivalente a una persona (niño o adulto), y este deberá incluir lo indicado en el presente ítem.</w:t>
            </w:r>
          </w:p>
          <w:p w14:paraId="3FB3919D" w14:textId="77777777" w:rsidR="001C3C3D" w:rsidRPr="00DA165C" w:rsidRDefault="001C3C3D" w:rsidP="007A6CD7">
            <w:pPr>
              <w:pStyle w:val="Sinespaciado1"/>
              <w:jc w:val="both"/>
              <w:rPr>
                <w:rFonts w:ascii="Arial" w:hAnsi="Arial" w:cs="Arial"/>
                <w:b/>
                <w:bCs/>
                <w:i/>
                <w:iCs/>
                <w:sz w:val="16"/>
                <w:szCs w:val="16"/>
              </w:rPr>
            </w:pPr>
          </w:p>
          <w:p w14:paraId="66E615BD" w14:textId="77777777" w:rsidR="001C3C3D" w:rsidRPr="00DA165C" w:rsidRDefault="001C3C3D" w:rsidP="007A6CD7">
            <w:pPr>
              <w:pStyle w:val="Sinespaciado1"/>
              <w:jc w:val="both"/>
              <w:rPr>
                <w:rFonts w:ascii="Arial" w:hAnsi="Arial" w:cs="Arial"/>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23DCEE78" w14:textId="77777777" w:rsidR="001C3C3D" w:rsidRPr="00DA165C" w:rsidRDefault="001C3C3D" w:rsidP="007A6CD7">
            <w:pPr>
              <w:pStyle w:val="Sinespaciado1"/>
              <w:jc w:val="both"/>
              <w:rPr>
                <w:rFonts w:ascii="Arial" w:hAnsi="Arial" w:cs="Arial"/>
                <w:sz w:val="16"/>
                <w:szCs w:val="16"/>
              </w:rPr>
            </w:pPr>
          </w:p>
          <w:p w14:paraId="6DB54044" w14:textId="77777777" w:rsidR="001C3C3D" w:rsidRPr="00DA165C" w:rsidRDefault="001C3C3D" w:rsidP="007A6CD7">
            <w:pPr>
              <w:pStyle w:val="Sinespaciado1"/>
              <w:jc w:val="both"/>
              <w:rPr>
                <w:rFonts w:ascii="Arial" w:hAnsi="Arial" w:cs="Arial"/>
                <w:sz w:val="16"/>
                <w:szCs w:val="16"/>
              </w:rPr>
            </w:pPr>
          </w:p>
          <w:p w14:paraId="5D6F6644" w14:textId="77777777" w:rsidR="001C3C3D" w:rsidRPr="00DA165C" w:rsidRDefault="001C3C3D" w:rsidP="007A6CD7">
            <w:pPr>
              <w:pStyle w:val="Sinespaciado1"/>
              <w:jc w:val="both"/>
              <w:rPr>
                <w:rFonts w:ascii="Arial" w:hAnsi="Arial" w:cs="Arial"/>
                <w:b/>
                <w:bCs/>
                <w:sz w:val="10"/>
                <w:szCs w:val="10"/>
              </w:rPr>
            </w:pPr>
            <w:r w:rsidRPr="00DA165C">
              <w:rPr>
                <w:rFonts w:ascii="Arial" w:hAnsi="Arial" w:cs="Arial"/>
                <w:sz w:val="16"/>
                <w:szCs w:val="16"/>
              </w:rPr>
              <w:t>El transporte y combustible será brindado por cada escuela de policía.</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1ADE8"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$ 170.775,00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99671" w14:textId="77777777" w:rsidR="001C3C3D" w:rsidRPr="00DA165C" w:rsidRDefault="001C3C3D" w:rsidP="007A6CD7">
            <w:pPr>
              <w:pStyle w:val="Sinespaciado1"/>
              <w:jc w:val="center"/>
              <w:rPr>
                <w:rFonts w:ascii="Arial" w:hAnsi="Arial" w:cs="Arial"/>
                <w:color w:val="000000" w:themeColor="text1"/>
                <w:sz w:val="20"/>
                <w:szCs w:val="20"/>
              </w:rPr>
            </w:pPr>
            <w:r w:rsidRPr="00DA165C">
              <w:rPr>
                <w:rFonts w:ascii="Arial" w:hAnsi="Arial" w:cs="Arial"/>
                <w:sz w:val="14"/>
                <w:szCs w:val="14"/>
              </w:rPr>
              <w:t>$ 170.775,00</w:t>
            </w:r>
          </w:p>
        </w:tc>
      </w:tr>
      <w:tr w:rsidR="001C3C3D" w:rsidRPr="00DA165C" w14:paraId="4A9CAFE1"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4EDD82"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3</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94BBF6"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ACTIVIDAD DE TURISMO – SALIDA ESTADIA</w:t>
            </w:r>
          </w:p>
          <w:p w14:paraId="5CFBB03F" w14:textId="77777777" w:rsidR="001C3C3D" w:rsidRPr="00DA165C" w:rsidRDefault="001C3C3D" w:rsidP="007A6CD7">
            <w:pPr>
              <w:pStyle w:val="Sinespaciado1"/>
              <w:jc w:val="both"/>
              <w:rPr>
                <w:rFonts w:ascii="Arial" w:hAnsi="Arial" w:cs="Arial"/>
                <w:b/>
                <w:bCs/>
                <w:sz w:val="16"/>
                <w:szCs w:val="16"/>
                <w:u w:val="single"/>
              </w:rPr>
            </w:pPr>
          </w:p>
          <w:p w14:paraId="3EA53F99"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64859AD6" w14:textId="77777777" w:rsidR="001C3C3D" w:rsidRPr="00DA165C" w:rsidRDefault="001C3C3D" w:rsidP="007A6CD7">
            <w:pPr>
              <w:pStyle w:val="Sinespaciado1"/>
              <w:jc w:val="both"/>
              <w:rPr>
                <w:rFonts w:ascii="Arial" w:hAnsi="Arial" w:cs="Arial"/>
                <w:b/>
                <w:bCs/>
                <w:sz w:val="16"/>
                <w:szCs w:val="16"/>
                <w:u w:val="single"/>
              </w:rPr>
            </w:pPr>
          </w:p>
          <w:p w14:paraId="7491DDCE"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ADULTEZ Y A LA FAMILIA VISITAS A LUGARES DE INTERÉS CULTURAL - VISITAS A PARQUES - TURISMO.</w:t>
            </w:r>
          </w:p>
          <w:p w14:paraId="1AF70E6A" w14:textId="77777777" w:rsidR="001C3C3D" w:rsidRPr="00DA165C" w:rsidRDefault="001C3C3D" w:rsidP="007A6CD7">
            <w:pPr>
              <w:pStyle w:val="Sinespaciado1"/>
              <w:jc w:val="both"/>
              <w:rPr>
                <w:rFonts w:ascii="Arial" w:hAnsi="Arial" w:cs="Arial"/>
                <w:sz w:val="16"/>
                <w:szCs w:val="16"/>
              </w:rPr>
            </w:pPr>
          </w:p>
          <w:p w14:paraId="12F0C59D"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Actividad que tiene como objetivo el acompañamiento del Trabajo en Equipo o programa de integración, que permite fortalecer la unión con sus compañeros de trabajo y que incluya:</w:t>
            </w:r>
          </w:p>
          <w:p w14:paraId="39D9C7FD" w14:textId="77777777" w:rsidR="001C3C3D" w:rsidRPr="00DA165C" w:rsidRDefault="001C3C3D" w:rsidP="007A6CD7">
            <w:pPr>
              <w:pStyle w:val="Sinespaciado1"/>
              <w:jc w:val="both"/>
              <w:rPr>
                <w:rFonts w:ascii="Arial" w:hAnsi="Arial" w:cs="Arial"/>
                <w:sz w:val="16"/>
                <w:szCs w:val="16"/>
              </w:rPr>
            </w:pPr>
          </w:p>
          <w:p w14:paraId="72DA1856"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Visita a un espacio con terreno erosionado que contiene grandes dunas y estoraques cubiertos de barro cuarteado color marrón, para disfrutar de la tranquilidad y particularidad del paisaje</w:t>
            </w:r>
          </w:p>
          <w:p w14:paraId="33E49CDF" w14:textId="77777777" w:rsidR="001C3C3D" w:rsidRPr="00DA165C" w:rsidRDefault="001C3C3D" w:rsidP="007A6CD7">
            <w:pPr>
              <w:pStyle w:val="Sinespaciado1"/>
              <w:jc w:val="both"/>
              <w:rPr>
                <w:rFonts w:ascii="Arial" w:hAnsi="Arial" w:cs="Arial"/>
                <w:sz w:val="16"/>
                <w:szCs w:val="16"/>
              </w:rPr>
            </w:pPr>
          </w:p>
          <w:p w14:paraId="6462D3C7"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lastRenderedPageBreak/>
              <w:t>Alimentación: 1 Desayuno, 2 Almuerzos, 1 Cena.</w:t>
            </w:r>
          </w:p>
          <w:p w14:paraId="3E635F0C" w14:textId="77777777" w:rsidR="001C3C3D" w:rsidRPr="00DA165C" w:rsidRDefault="001C3C3D" w:rsidP="007A6CD7">
            <w:pPr>
              <w:pStyle w:val="Sinespaciado1"/>
              <w:jc w:val="both"/>
              <w:rPr>
                <w:rFonts w:ascii="Arial" w:hAnsi="Arial" w:cs="Arial"/>
                <w:sz w:val="16"/>
                <w:szCs w:val="16"/>
              </w:rPr>
            </w:pPr>
          </w:p>
          <w:p w14:paraId="05421C77"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Alojamiento: 1 noche en hotel dentro del desierto o en un pueblo cercano (Según elección y disponibilidad).</w:t>
            </w:r>
          </w:p>
          <w:p w14:paraId="544AB12F" w14:textId="77777777" w:rsidR="001C3C3D" w:rsidRPr="00DA165C" w:rsidRDefault="001C3C3D" w:rsidP="007A6CD7">
            <w:pPr>
              <w:pStyle w:val="Sinespaciado1"/>
              <w:jc w:val="both"/>
              <w:rPr>
                <w:rFonts w:ascii="Arial" w:hAnsi="Arial" w:cs="Arial"/>
                <w:sz w:val="16"/>
                <w:szCs w:val="16"/>
              </w:rPr>
            </w:pPr>
          </w:p>
          <w:p w14:paraId="507C3B81" w14:textId="77777777" w:rsidR="001C3C3D" w:rsidRPr="00DA165C" w:rsidRDefault="001C3C3D" w:rsidP="007A6CD7">
            <w:pPr>
              <w:pStyle w:val="Sinespaciado1"/>
              <w:rPr>
                <w:rFonts w:ascii="Arial" w:hAnsi="Arial" w:cs="Arial"/>
                <w:sz w:val="16"/>
                <w:szCs w:val="16"/>
              </w:rPr>
            </w:pPr>
            <w:r w:rsidRPr="00DA165C">
              <w:rPr>
                <w:rFonts w:ascii="Arial" w:hAnsi="Arial" w:cs="Arial"/>
                <w:sz w:val="16"/>
                <w:szCs w:val="16"/>
              </w:rPr>
              <w:t>Senderismo:</w:t>
            </w:r>
            <w:r w:rsidRPr="00DA165C">
              <w:rPr>
                <w:rFonts w:ascii="Arial" w:hAnsi="Arial" w:cs="Arial"/>
                <w:sz w:val="16"/>
                <w:szCs w:val="16"/>
              </w:rPr>
              <w:br/>
              <w:t>Desierto Rojo (Sector el cusco).</w:t>
            </w:r>
            <w:r w:rsidRPr="00DA165C">
              <w:rPr>
                <w:rFonts w:ascii="Arial" w:hAnsi="Arial" w:cs="Arial"/>
                <w:sz w:val="16"/>
                <w:szCs w:val="16"/>
              </w:rPr>
              <w:br/>
              <w:t>Desierto Gris (Valle de los fantasmas y valle de los xilópalos).</w:t>
            </w:r>
          </w:p>
          <w:p w14:paraId="49039F20" w14:textId="77777777" w:rsidR="001C3C3D" w:rsidRPr="00DA165C" w:rsidRDefault="001C3C3D" w:rsidP="007A6CD7">
            <w:pPr>
              <w:pStyle w:val="Sinespaciado1"/>
              <w:jc w:val="both"/>
              <w:rPr>
                <w:rFonts w:ascii="Arial" w:hAnsi="Arial" w:cs="Arial"/>
                <w:sz w:val="16"/>
                <w:szCs w:val="16"/>
                <w:lang w:val="it-IT"/>
              </w:rPr>
            </w:pPr>
            <w:r w:rsidRPr="00DA165C">
              <w:rPr>
                <w:rFonts w:ascii="Arial" w:hAnsi="Arial" w:cs="Arial"/>
                <w:sz w:val="16"/>
                <w:szCs w:val="16"/>
                <w:lang w:val="it-IT"/>
              </w:rPr>
              <w:t>Visita e Ingreso a la piscina (Desierto Gris).</w:t>
            </w:r>
          </w:p>
          <w:p w14:paraId="2AFC719B" w14:textId="77777777" w:rsidR="001C3C3D" w:rsidRPr="00DA165C" w:rsidRDefault="001C3C3D" w:rsidP="007A6CD7">
            <w:pPr>
              <w:pStyle w:val="Sinespaciado1"/>
              <w:jc w:val="both"/>
              <w:rPr>
                <w:rFonts w:ascii="Arial" w:hAnsi="Arial" w:cs="Arial"/>
                <w:sz w:val="16"/>
                <w:szCs w:val="16"/>
                <w:lang w:val="it-IT"/>
              </w:rPr>
            </w:pPr>
            <w:r w:rsidRPr="00DA165C">
              <w:rPr>
                <w:rFonts w:ascii="Arial" w:hAnsi="Arial" w:cs="Arial"/>
                <w:sz w:val="16"/>
                <w:szCs w:val="16"/>
                <w:lang w:val="it-IT"/>
              </w:rPr>
              <w:t>Visita e ingreso a Tatacoa Selfie.</w:t>
            </w:r>
          </w:p>
          <w:p w14:paraId="319F1F20" w14:textId="77777777" w:rsidR="001C3C3D" w:rsidRPr="00DA165C" w:rsidRDefault="001C3C3D" w:rsidP="007A6CD7">
            <w:pPr>
              <w:pStyle w:val="Sinespaciado1"/>
              <w:jc w:val="both"/>
              <w:rPr>
                <w:rFonts w:ascii="Arial" w:hAnsi="Arial" w:cs="Arial"/>
                <w:sz w:val="16"/>
                <w:szCs w:val="16"/>
                <w:lang w:val="it-IT"/>
              </w:rPr>
            </w:pPr>
            <w:r w:rsidRPr="00DA165C">
              <w:rPr>
                <w:rFonts w:ascii="Arial" w:hAnsi="Arial" w:cs="Arial"/>
                <w:sz w:val="16"/>
                <w:szCs w:val="16"/>
                <w:lang w:val="it-IT"/>
              </w:rPr>
              <w:t>Visita e Ingreso al Observatorio Astronómico.</w:t>
            </w:r>
          </w:p>
          <w:p w14:paraId="4079E3F8" w14:textId="77777777" w:rsidR="001C3C3D" w:rsidRPr="00DA165C" w:rsidRDefault="001C3C3D" w:rsidP="007A6CD7">
            <w:pPr>
              <w:pStyle w:val="Sinespaciado1"/>
              <w:jc w:val="both"/>
              <w:rPr>
                <w:rFonts w:ascii="Arial" w:hAnsi="Arial" w:cs="Arial"/>
                <w:sz w:val="16"/>
                <w:szCs w:val="16"/>
                <w:lang w:val="it-IT"/>
              </w:rPr>
            </w:pPr>
            <w:r w:rsidRPr="00DA165C">
              <w:rPr>
                <w:rFonts w:ascii="Arial" w:hAnsi="Arial" w:cs="Arial"/>
                <w:sz w:val="16"/>
                <w:szCs w:val="16"/>
                <w:lang w:val="it-IT"/>
              </w:rPr>
              <w:t>Seguro de asistencia médica.</w:t>
            </w:r>
          </w:p>
          <w:p w14:paraId="1F2B76AA" w14:textId="77777777" w:rsidR="001C3C3D" w:rsidRPr="00DA165C" w:rsidRDefault="001C3C3D" w:rsidP="007A6CD7">
            <w:pPr>
              <w:pStyle w:val="Sinespaciado1"/>
              <w:jc w:val="both"/>
              <w:rPr>
                <w:rFonts w:ascii="Arial" w:hAnsi="Arial" w:cs="Arial"/>
                <w:sz w:val="16"/>
                <w:szCs w:val="16"/>
                <w:lang w:val="it-IT"/>
              </w:rPr>
            </w:pPr>
            <w:r w:rsidRPr="00DA165C">
              <w:rPr>
                <w:rFonts w:ascii="Arial" w:hAnsi="Arial" w:cs="Arial"/>
                <w:sz w:val="16"/>
                <w:szCs w:val="16"/>
                <w:lang w:val="it-IT"/>
              </w:rPr>
              <w:t>Coordinador de viaje – guía</w:t>
            </w:r>
          </w:p>
          <w:p w14:paraId="61741BDE" w14:textId="77777777" w:rsidR="001C3C3D" w:rsidRPr="00DA165C" w:rsidRDefault="001C3C3D" w:rsidP="007A6CD7">
            <w:pPr>
              <w:pStyle w:val="Sinespaciado1"/>
              <w:jc w:val="both"/>
              <w:rPr>
                <w:rFonts w:ascii="Arial" w:hAnsi="Arial" w:cs="Arial"/>
                <w:sz w:val="16"/>
                <w:szCs w:val="16"/>
                <w:lang w:val="it-IT"/>
              </w:rPr>
            </w:pPr>
            <w:r w:rsidRPr="00DA165C">
              <w:rPr>
                <w:rFonts w:ascii="Arial" w:hAnsi="Arial" w:cs="Arial"/>
                <w:sz w:val="16"/>
                <w:szCs w:val="16"/>
                <w:lang w:val="it-IT"/>
              </w:rPr>
              <w:t xml:space="preserve">Actividad de integración nocturna </w:t>
            </w:r>
          </w:p>
          <w:p w14:paraId="3E5DF1C2" w14:textId="77777777" w:rsidR="001C3C3D" w:rsidRPr="00DA165C" w:rsidRDefault="001C3C3D" w:rsidP="007A6CD7">
            <w:pPr>
              <w:pStyle w:val="Sinespaciado1"/>
              <w:jc w:val="both"/>
              <w:rPr>
                <w:rFonts w:ascii="Arial" w:hAnsi="Arial" w:cs="Arial"/>
                <w:sz w:val="16"/>
                <w:szCs w:val="16"/>
                <w:lang w:val="it-IT"/>
              </w:rPr>
            </w:pPr>
          </w:p>
          <w:p w14:paraId="35107EB6" w14:textId="77777777" w:rsidR="001C3C3D" w:rsidRPr="00DA165C" w:rsidRDefault="001C3C3D" w:rsidP="007A6CD7">
            <w:pPr>
              <w:pStyle w:val="Sinespaciado1"/>
              <w:jc w:val="both"/>
              <w:rPr>
                <w:rFonts w:ascii="Arial" w:hAnsi="Arial" w:cs="Arial"/>
                <w:sz w:val="16"/>
                <w:szCs w:val="16"/>
                <w:lang w:eastAsia="es-CO"/>
              </w:rPr>
            </w:pPr>
            <w:r w:rsidRPr="00DA165C">
              <w:rPr>
                <w:rFonts w:ascii="Arial" w:hAnsi="Arial" w:cs="Arial"/>
                <w:sz w:val="16"/>
                <w:szCs w:val="16"/>
              </w:rPr>
              <w:t xml:space="preserve">Nota: el contratista entregará los almuerzos y refrigerios en el lugar de la actividad y cantidades requeridas, que permitan a la entidad la distribución al personal impactado, </w:t>
            </w:r>
            <w:r w:rsidRPr="00DA165C">
              <w:rPr>
                <w:rFonts w:ascii="Arial" w:hAnsi="Arial" w:cs="Arial"/>
                <w:sz w:val="16"/>
                <w:szCs w:val="16"/>
                <w:lang w:eastAsia="es-CO"/>
              </w:rPr>
              <w:t xml:space="preserve">el menú seleccionado debe corresponder a uno previamente establecido dentro de la sección No.1 del presente anexo, no se aceptará menú que no esté relacionado. </w:t>
            </w:r>
          </w:p>
          <w:p w14:paraId="54D9E0C9" w14:textId="77777777" w:rsidR="001C3C3D" w:rsidRPr="00DA165C" w:rsidRDefault="001C3C3D" w:rsidP="007A6CD7">
            <w:pPr>
              <w:pStyle w:val="Sinespaciado1"/>
              <w:jc w:val="both"/>
              <w:rPr>
                <w:rFonts w:ascii="Arial" w:hAnsi="Arial" w:cs="Arial"/>
                <w:sz w:val="16"/>
                <w:szCs w:val="16"/>
              </w:rPr>
            </w:pPr>
          </w:p>
          <w:p w14:paraId="45916299"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El contratista deberá entregar las bebidas frías.</w:t>
            </w:r>
          </w:p>
          <w:p w14:paraId="758070C7" w14:textId="77777777" w:rsidR="001C3C3D" w:rsidRPr="00DA165C" w:rsidRDefault="001C3C3D" w:rsidP="007A6CD7">
            <w:pPr>
              <w:pStyle w:val="Sinespaciado1"/>
              <w:jc w:val="both"/>
              <w:rPr>
                <w:rFonts w:ascii="Arial" w:hAnsi="Arial" w:cs="Arial"/>
                <w:sz w:val="16"/>
                <w:szCs w:val="16"/>
              </w:rPr>
            </w:pPr>
          </w:p>
          <w:p w14:paraId="5B738365"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79849254" w14:textId="77777777" w:rsidR="001C3C3D" w:rsidRPr="00DA165C" w:rsidRDefault="001C3C3D" w:rsidP="007A6CD7">
            <w:pPr>
              <w:pStyle w:val="Sinespaciado1"/>
              <w:jc w:val="both"/>
              <w:rPr>
                <w:rFonts w:ascii="Arial" w:hAnsi="Arial" w:cs="Arial"/>
                <w:sz w:val="16"/>
                <w:szCs w:val="16"/>
              </w:rPr>
            </w:pPr>
          </w:p>
          <w:p w14:paraId="6DEE9C25" w14:textId="77777777" w:rsidR="001C3C3D" w:rsidRPr="00DA165C" w:rsidRDefault="001C3C3D" w:rsidP="007A6CD7">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presentado teniendo en cuenta las condiciones requeridas para el desarrollo de la actividad, de acuerdo al inciso anterior y al tipo de lugar, por persona.</w:t>
            </w:r>
          </w:p>
          <w:p w14:paraId="75E92C8D" w14:textId="77777777" w:rsidR="001C3C3D" w:rsidRPr="00DA165C" w:rsidRDefault="001C3C3D" w:rsidP="007A6CD7">
            <w:pPr>
              <w:pStyle w:val="Sinespaciado1"/>
              <w:jc w:val="both"/>
              <w:rPr>
                <w:rFonts w:ascii="Arial" w:hAnsi="Arial" w:cs="Arial"/>
                <w:sz w:val="16"/>
                <w:szCs w:val="16"/>
              </w:rPr>
            </w:pPr>
          </w:p>
          <w:p w14:paraId="0D5F19D5" w14:textId="77777777" w:rsidR="001C3C3D" w:rsidRPr="00DA165C" w:rsidRDefault="001C3C3D" w:rsidP="007A6CD7">
            <w:pPr>
              <w:pStyle w:val="Sinespaciado1"/>
              <w:jc w:val="both"/>
              <w:rPr>
                <w:rFonts w:ascii="Arial" w:hAnsi="Arial" w:cs="Arial"/>
                <w:sz w:val="16"/>
                <w:szCs w:val="16"/>
              </w:rPr>
            </w:pPr>
            <w:r w:rsidRPr="00DA165C">
              <w:rPr>
                <w:rFonts w:ascii="Arial" w:hAnsi="Arial" w:cs="Arial"/>
                <w:b/>
                <w:bCs/>
                <w:sz w:val="16"/>
                <w:szCs w:val="16"/>
              </w:rPr>
              <w:t>Nota</w:t>
            </w:r>
            <w:r w:rsidRPr="00DA165C">
              <w:rPr>
                <w:rFonts w:ascii="Arial" w:hAnsi="Arial" w:cs="Arial"/>
                <w:sz w:val="16"/>
                <w:szCs w:val="16"/>
              </w:rPr>
              <w:t xml:space="preserve">: Las escuelas de policía suministrarán el transporte y combustible para el traslado del personal. </w:t>
            </w:r>
          </w:p>
          <w:p w14:paraId="146EB68E" w14:textId="77777777" w:rsidR="001C3C3D" w:rsidRPr="00DA165C" w:rsidRDefault="001C3C3D" w:rsidP="007A6CD7">
            <w:pPr>
              <w:pStyle w:val="Sinespaciado1"/>
              <w:jc w:val="both"/>
              <w:rPr>
                <w:rFonts w:ascii="Arial" w:hAnsi="Arial" w:cs="Arial"/>
                <w:sz w:val="16"/>
                <w:szCs w:val="16"/>
              </w:rPr>
            </w:pPr>
          </w:p>
          <w:p w14:paraId="765E2592" w14:textId="77777777" w:rsidR="001C3C3D" w:rsidRPr="00DA165C" w:rsidRDefault="001C3C3D" w:rsidP="007A6CD7">
            <w:pPr>
              <w:pStyle w:val="Sinespaciado1"/>
              <w:jc w:val="both"/>
              <w:rPr>
                <w:rFonts w:ascii="Arial" w:hAnsi="Arial" w:cs="Arial"/>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w:t>
            </w:r>
            <w:r w:rsidRPr="00DA165C">
              <w:rPr>
                <w:rFonts w:ascii="Arial" w:hAnsi="Arial" w:cs="Arial"/>
                <w:color w:val="FF0000"/>
                <w:sz w:val="16"/>
                <w:szCs w:val="16"/>
              </w:rPr>
              <w:t xml:space="preserve"> </w:t>
            </w:r>
            <w:r w:rsidRPr="00DA165C">
              <w:rPr>
                <w:rFonts w:ascii="Arial" w:hAnsi="Arial" w:cs="Arial"/>
                <w:sz w:val="16"/>
                <w:szCs w:val="16"/>
              </w:rPr>
              <w:t xml:space="preserve">personas, por salida, cabe aclarar, que se deben proyectar como mínimo tres salidas teniendo en cuenta la cantidad de personal, y estas salidas deben ser en temporada baja y en distintas fechas por cada grupo.   </w:t>
            </w:r>
          </w:p>
          <w:p w14:paraId="14D456E4" w14:textId="77777777" w:rsidR="001C3C3D" w:rsidRPr="00DA165C" w:rsidRDefault="001C3C3D" w:rsidP="007A6CD7">
            <w:pPr>
              <w:pStyle w:val="Sinespaciado1"/>
              <w:jc w:val="both"/>
              <w:rPr>
                <w:rFonts w:ascii="Arial" w:hAnsi="Arial" w:cs="Arial"/>
                <w:sz w:val="16"/>
                <w:szCs w:val="16"/>
              </w:rPr>
            </w:pPr>
          </w:p>
          <w:p w14:paraId="31161E41" w14:textId="77777777" w:rsidR="001C3C3D" w:rsidRPr="00DA165C" w:rsidRDefault="001C3C3D" w:rsidP="007A6CD7">
            <w:pPr>
              <w:pStyle w:val="Sinespaciado1"/>
              <w:jc w:val="both"/>
              <w:rPr>
                <w:rFonts w:ascii="Arial" w:hAnsi="Arial" w:cs="Arial"/>
                <w:b/>
                <w:bCs/>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ABF9"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lastRenderedPageBreak/>
              <w:t>$750.000,00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43CC8"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$750.000,00</w:t>
            </w:r>
          </w:p>
        </w:tc>
      </w:tr>
      <w:tr w:rsidR="001C3C3D" w:rsidRPr="00DA165C" w14:paraId="0FECA457"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1421E0"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4</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49818"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ACTIVIDAD DE TURISMO – SALIDA - PASADIA</w:t>
            </w:r>
          </w:p>
          <w:p w14:paraId="292BA52A" w14:textId="77777777" w:rsidR="001C3C3D" w:rsidRPr="00DA165C" w:rsidRDefault="001C3C3D" w:rsidP="007A6CD7">
            <w:pPr>
              <w:pStyle w:val="Sinespaciado1"/>
              <w:jc w:val="both"/>
              <w:rPr>
                <w:rFonts w:ascii="Arial" w:hAnsi="Arial" w:cs="Arial"/>
                <w:b/>
                <w:bCs/>
                <w:sz w:val="16"/>
                <w:szCs w:val="16"/>
                <w:u w:val="single"/>
              </w:rPr>
            </w:pPr>
          </w:p>
          <w:p w14:paraId="0A6C0AF0"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6DEC4205" w14:textId="77777777" w:rsidR="001C3C3D" w:rsidRPr="00DA165C" w:rsidRDefault="001C3C3D" w:rsidP="007A6CD7">
            <w:pPr>
              <w:pStyle w:val="Sinespaciado1"/>
              <w:jc w:val="both"/>
              <w:rPr>
                <w:rFonts w:ascii="Arial" w:hAnsi="Arial" w:cs="Arial"/>
                <w:b/>
                <w:bCs/>
                <w:sz w:val="16"/>
                <w:szCs w:val="16"/>
                <w:u w:val="single"/>
              </w:rPr>
            </w:pPr>
          </w:p>
          <w:p w14:paraId="1BADB9CC"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ADULTEZ Y A LA FAMILIA VISITAS A LUGARES DE INTERÉS CULTURAL - VISITAS A PARQUES - TURISMO.</w:t>
            </w:r>
          </w:p>
          <w:p w14:paraId="72BD83E0" w14:textId="77777777" w:rsidR="001C3C3D" w:rsidRPr="00DA165C" w:rsidRDefault="001C3C3D" w:rsidP="007A6CD7">
            <w:pPr>
              <w:pStyle w:val="Sinespaciado1"/>
              <w:jc w:val="both"/>
              <w:rPr>
                <w:rFonts w:ascii="Arial" w:hAnsi="Arial" w:cs="Arial"/>
                <w:sz w:val="16"/>
                <w:szCs w:val="16"/>
              </w:rPr>
            </w:pPr>
          </w:p>
          <w:p w14:paraId="6B790E20"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Actividad que tiene como objetivo el acompañamiento del Trabajo en Equipo o programa de integración, que permita fortalecer la integración con sus compañeros de trabajo, actividad que debe incluir:</w:t>
            </w:r>
          </w:p>
          <w:p w14:paraId="1E1FD53E" w14:textId="77777777" w:rsidR="001C3C3D" w:rsidRPr="00DA165C" w:rsidRDefault="001C3C3D" w:rsidP="007A6CD7">
            <w:pPr>
              <w:pStyle w:val="Sinespaciado1"/>
              <w:jc w:val="both"/>
              <w:rPr>
                <w:rFonts w:ascii="Arial" w:hAnsi="Arial" w:cs="Arial"/>
                <w:sz w:val="16"/>
                <w:szCs w:val="16"/>
              </w:rPr>
            </w:pPr>
          </w:p>
          <w:p w14:paraId="4644697D"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Alimentación: 1 Desayuno, 1 Almuerzo, 1 cena.</w:t>
            </w:r>
          </w:p>
          <w:p w14:paraId="498FC291" w14:textId="77777777" w:rsidR="001C3C3D" w:rsidRPr="00DA165C" w:rsidRDefault="001C3C3D" w:rsidP="007A6CD7">
            <w:pPr>
              <w:pStyle w:val="Sinespaciado1"/>
              <w:jc w:val="both"/>
              <w:rPr>
                <w:rFonts w:ascii="Arial" w:hAnsi="Arial" w:cs="Arial"/>
                <w:sz w:val="16"/>
                <w:szCs w:val="16"/>
                <w:lang w:eastAsia="es-CO"/>
              </w:rPr>
            </w:pPr>
          </w:p>
          <w:p w14:paraId="2B280C91"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Senderismo:</w:t>
            </w:r>
          </w:p>
          <w:p w14:paraId="3A76F2FD" w14:textId="77777777" w:rsidR="001C3C3D" w:rsidRPr="00DA165C" w:rsidRDefault="001C3C3D" w:rsidP="007A6CD7">
            <w:pPr>
              <w:pStyle w:val="Sinespaciado1"/>
              <w:rPr>
                <w:rFonts w:ascii="Arial" w:hAnsi="Arial" w:cs="Arial"/>
                <w:sz w:val="16"/>
                <w:szCs w:val="16"/>
                <w:lang w:eastAsia="es-CO"/>
              </w:rPr>
            </w:pPr>
            <w:r w:rsidRPr="00DA165C">
              <w:rPr>
                <w:rFonts w:ascii="Arial" w:hAnsi="Arial" w:cs="Arial"/>
                <w:sz w:val="16"/>
                <w:szCs w:val="16"/>
              </w:rPr>
              <w:br/>
              <w:t>Desierto Rojo (Sector el cusco).</w:t>
            </w:r>
            <w:r w:rsidRPr="00DA165C">
              <w:rPr>
                <w:rFonts w:ascii="Arial" w:hAnsi="Arial" w:cs="Arial"/>
                <w:sz w:val="16"/>
                <w:szCs w:val="16"/>
              </w:rPr>
              <w:br/>
              <w:t>Desierto Gris (Valle de los fantasmas).</w:t>
            </w:r>
          </w:p>
          <w:p w14:paraId="0054A55D" w14:textId="77777777" w:rsidR="001C3C3D" w:rsidRPr="00DA165C" w:rsidRDefault="001C3C3D" w:rsidP="007A6CD7">
            <w:pPr>
              <w:pStyle w:val="Sinespaciado1"/>
              <w:jc w:val="both"/>
              <w:rPr>
                <w:rFonts w:ascii="Arial" w:hAnsi="Arial" w:cs="Arial"/>
                <w:sz w:val="16"/>
                <w:szCs w:val="16"/>
                <w:lang w:val="it-IT" w:eastAsia="es-CO"/>
              </w:rPr>
            </w:pPr>
            <w:r w:rsidRPr="00DA165C">
              <w:rPr>
                <w:rFonts w:ascii="Arial" w:hAnsi="Arial" w:cs="Arial"/>
                <w:sz w:val="16"/>
                <w:szCs w:val="16"/>
                <w:lang w:val="it-IT"/>
              </w:rPr>
              <w:t>Visita e Ingreso a la piscina (Desierto gris).</w:t>
            </w:r>
          </w:p>
          <w:p w14:paraId="4A587EE8" w14:textId="77777777" w:rsidR="001C3C3D" w:rsidRPr="00DA165C" w:rsidRDefault="001C3C3D" w:rsidP="007A6CD7">
            <w:pPr>
              <w:pStyle w:val="Sinespaciado1"/>
              <w:jc w:val="both"/>
              <w:rPr>
                <w:rFonts w:ascii="Arial" w:hAnsi="Arial" w:cs="Arial"/>
                <w:sz w:val="16"/>
                <w:szCs w:val="16"/>
                <w:lang w:eastAsia="es-CO"/>
              </w:rPr>
            </w:pPr>
            <w:r w:rsidRPr="00DA165C">
              <w:rPr>
                <w:rFonts w:ascii="Arial" w:hAnsi="Arial" w:cs="Arial"/>
                <w:sz w:val="16"/>
                <w:szCs w:val="16"/>
              </w:rPr>
              <w:t>Visita a tienda de productos a base de cactus y cabrito.</w:t>
            </w:r>
          </w:p>
          <w:p w14:paraId="400964DF"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Seguro de asistencia médica.</w:t>
            </w:r>
          </w:p>
          <w:p w14:paraId="436F9807"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Coordinador de viaje – guía</w:t>
            </w:r>
          </w:p>
          <w:p w14:paraId="2B28164B"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Actividad de integración</w:t>
            </w:r>
          </w:p>
          <w:p w14:paraId="3BEBF53E" w14:textId="77777777" w:rsidR="001C3C3D" w:rsidRPr="00DA165C" w:rsidRDefault="001C3C3D" w:rsidP="007A6CD7">
            <w:pPr>
              <w:pStyle w:val="Sinespaciado1"/>
              <w:jc w:val="both"/>
              <w:rPr>
                <w:rFonts w:ascii="Arial" w:hAnsi="Arial" w:cs="Arial"/>
                <w:sz w:val="16"/>
                <w:szCs w:val="16"/>
                <w:lang w:eastAsia="es-CO"/>
              </w:rPr>
            </w:pPr>
          </w:p>
          <w:p w14:paraId="662C15A0" w14:textId="77777777" w:rsidR="001C3C3D" w:rsidRPr="00DA165C" w:rsidRDefault="001C3C3D" w:rsidP="007A6CD7">
            <w:pPr>
              <w:pStyle w:val="Sinespaciado1"/>
              <w:jc w:val="both"/>
              <w:rPr>
                <w:rFonts w:ascii="Arial" w:hAnsi="Arial" w:cs="Arial"/>
                <w:sz w:val="16"/>
                <w:szCs w:val="16"/>
                <w:lang w:eastAsia="es-CO"/>
              </w:rPr>
            </w:pPr>
            <w:r w:rsidRPr="00DA165C">
              <w:rPr>
                <w:rFonts w:ascii="Arial" w:hAnsi="Arial" w:cs="Arial"/>
                <w:sz w:val="16"/>
                <w:szCs w:val="16"/>
                <w:lang w:eastAsia="es-CO"/>
              </w:rPr>
              <w:t xml:space="preserve">El contratista entregará los almuerzos y refrigerios en el lugar de la actividad y cantidades requeridas, que permitan a la entidad la distribución al personal impactado, el menú seleccionado debe corresponder a uno previamente establecido </w:t>
            </w:r>
            <w:r w:rsidRPr="00DA165C">
              <w:rPr>
                <w:rFonts w:ascii="Arial" w:hAnsi="Arial" w:cs="Arial"/>
                <w:sz w:val="16"/>
                <w:szCs w:val="16"/>
                <w:lang w:eastAsia="es-CO"/>
              </w:rPr>
              <w:lastRenderedPageBreak/>
              <w:t xml:space="preserve">dentro de la sección No.1 del presente anexo, no se aceptará menú que no esté allí relacionado. </w:t>
            </w:r>
          </w:p>
          <w:p w14:paraId="44468D9E" w14:textId="77777777" w:rsidR="001C3C3D" w:rsidRPr="00DA165C" w:rsidRDefault="001C3C3D" w:rsidP="007A6CD7">
            <w:pPr>
              <w:pStyle w:val="Sinespaciado1"/>
              <w:jc w:val="both"/>
              <w:rPr>
                <w:rFonts w:ascii="Arial" w:hAnsi="Arial" w:cs="Arial"/>
                <w:sz w:val="16"/>
                <w:szCs w:val="16"/>
              </w:rPr>
            </w:pPr>
          </w:p>
          <w:p w14:paraId="61B3AEDA" w14:textId="77777777" w:rsidR="001C3C3D" w:rsidRPr="00DA165C" w:rsidRDefault="001C3C3D" w:rsidP="007A6CD7">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presentado teniendo en cuenta las condiciones requeridas para el desarrollo de la actividad, de acuerdo al inciso anterior y al tipo de lugar, por persona.</w:t>
            </w:r>
          </w:p>
          <w:p w14:paraId="4547D3D6" w14:textId="77777777" w:rsidR="001C3C3D" w:rsidRPr="00DA165C" w:rsidRDefault="001C3C3D" w:rsidP="007A6CD7">
            <w:pPr>
              <w:pStyle w:val="Sinespaciado1"/>
              <w:jc w:val="both"/>
              <w:rPr>
                <w:rFonts w:ascii="Arial" w:hAnsi="Arial" w:cs="Arial"/>
                <w:sz w:val="16"/>
                <w:szCs w:val="16"/>
              </w:rPr>
            </w:pPr>
          </w:p>
          <w:p w14:paraId="6F968F22"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 xml:space="preserve">Nota: Las escuelas de policía suministrarán el transporte y combustible para el traslado del personal. </w:t>
            </w:r>
          </w:p>
          <w:p w14:paraId="7DFDF5BF" w14:textId="77777777" w:rsidR="001C3C3D" w:rsidRPr="00DA165C" w:rsidRDefault="001C3C3D" w:rsidP="007A6CD7">
            <w:pPr>
              <w:pStyle w:val="Sinespaciado1"/>
              <w:jc w:val="both"/>
              <w:rPr>
                <w:rFonts w:ascii="Arial" w:hAnsi="Arial" w:cs="Arial"/>
                <w:sz w:val="16"/>
                <w:szCs w:val="16"/>
              </w:rPr>
            </w:pPr>
          </w:p>
          <w:p w14:paraId="12C99DE5" w14:textId="77777777" w:rsidR="001C3C3D" w:rsidRPr="00DA165C" w:rsidRDefault="001C3C3D" w:rsidP="007A6CD7">
            <w:pPr>
              <w:pStyle w:val="Sinespaciado1"/>
              <w:jc w:val="both"/>
              <w:rPr>
                <w:rFonts w:ascii="Arial" w:hAnsi="Arial" w:cs="Arial"/>
                <w:b/>
                <w:bCs/>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B31E5"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lastRenderedPageBreak/>
              <w:t>$ 250.000,00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5F389"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$ 250.000,00</w:t>
            </w:r>
          </w:p>
        </w:tc>
      </w:tr>
      <w:tr w:rsidR="001C3C3D" w:rsidRPr="00DA165C" w14:paraId="095CDE3E"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46961B8"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5</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68797"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PARQUE ACUATICO RECREATIVO</w:t>
            </w:r>
          </w:p>
          <w:p w14:paraId="161C8B18"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6010C606" w14:textId="77777777" w:rsidR="001C3C3D" w:rsidRPr="00DA165C" w:rsidRDefault="001C3C3D" w:rsidP="007A6CD7">
            <w:pPr>
              <w:pStyle w:val="Sinespaciado1"/>
              <w:jc w:val="both"/>
              <w:rPr>
                <w:rFonts w:ascii="Arial" w:hAnsi="Arial" w:cs="Arial"/>
                <w:b/>
                <w:bCs/>
                <w:color w:val="000000" w:themeColor="text1"/>
                <w:sz w:val="16"/>
                <w:szCs w:val="16"/>
                <w:u w:val="single"/>
              </w:rPr>
            </w:pPr>
          </w:p>
          <w:p w14:paraId="7E89B7C2"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045B76AE" w14:textId="77777777" w:rsidR="001C3C3D" w:rsidRPr="00DA165C" w:rsidRDefault="001C3C3D" w:rsidP="007A6CD7">
            <w:pPr>
              <w:pStyle w:val="Sinespaciado1"/>
              <w:jc w:val="both"/>
              <w:rPr>
                <w:rFonts w:ascii="Arial" w:hAnsi="Arial" w:cs="Arial"/>
                <w:color w:val="000000" w:themeColor="text1"/>
                <w:sz w:val="16"/>
                <w:szCs w:val="16"/>
              </w:rPr>
            </w:pPr>
          </w:p>
          <w:p w14:paraId="43E4A596" w14:textId="77777777" w:rsidR="001C3C3D" w:rsidRPr="00DA165C" w:rsidRDefault="001C3C3D" w:rsidP="007A6CD7">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Entrada un día (pasadía) al CENTRO VACACIONAL Y/O RECREATIVO EN EL DEPARTAMENTO DE CUNDINAMARCA, QUINDIO, ANTIOQUA Y/O TOLIMA, cualquier día de la semana incluye: almuerzo y refrigerio, entrada piscina de adultos y niños, derecho a zonas deportivas, juegos de mesa, zonas húmedas, atracciones mecánicas y demás actividades propias de los parques de diversión.</w:t>
            </w:r>
          </w:p>
          <w:p w14:paraId="35B1440F" w14:textId="77777777" w:rsidR="001C3C3D" w:rsidRPr="00DA165C" w:rsidRDefault="001C3C3D" w:rsidP="007A6CD7">
            <w:pPr>
              <w:pStyle w:val="Sinespaciado1"/>
              <w:jc w:val="both"/>
              <w:rPr>
                <w:rFonts w:ascii="Arial" w:hAnsi="Arial" w:cs="Arial"/>
                <w:color w:val="000000" w:themeColor="text1"/>
                <w:sz w:val="16"/>
                <w:szCs w:val="16"/>
              </w:rPr>
            </w:pPr>
          </w:p>
          <w:p w14:paraId="6C8CC1BF" w14:textId="77777777" w:rsidR="001C3C3D" w:rsidRPr="00DA165C" w:rsidRDefault="001C3C3D" w:rsidP="007A6CD7">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6EF1B578" w14:textId="77777777" w:rsidR="001C3C3D" w:rsidRPr="00DA165C" w:rsidRDefault="001C3C3D" w:rsidP="007A6CD7">
            <w:pPr>
              <w:pStyle w:val="Sinespaciado1"/>
              <w:jc w:val="both"/>
              <w:rPr>
                <w:rFonts w:ascii="Arial" w:hAnsi="Arial" w:cs="Arial"/>
                <w:b/>
                <w:bCs/>
                <w:i/>
                <w:iCs/>
                <w:color w:val="000000" w:themeColor="text1"/>
                <w:sz w:val="16"/>
                <w:szCs w:val="16"/>
              </w:rPr>
            </w:pPr>
          </w:p>
          <w:p w14:paraId="49CBAAD0"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2564CEE5" w14:textId="77777777" w:rsidR="001C3C3D" w:rsidRPr="00DA165C" w:rsidRDefault="001C3C3D" w:rsidP="007A6CD7">
            <w:pPr>
              <w:pStyle w:val="Sinespaciado1"/>
              <w:jc w:val="both"/>
              <w:rPr>
                <w:rFonts w:ascii="Arial" w:hAnsi="Arial" w:cs="Arial"/>
                <w:color w:val="000000" w:themeColor="text1"/>
                <w:sz w:val="16"/>
                <w:szCs w:val="16"/>
              </w:rPr>
            </w:pPr>
          </w:p>
          <w:p w14:paraId="2761FF29" w14:textId="77777777" w:rsidR="001C3C3D" w:rsidRPr="00DA165C" w:rsidRDefault="001C3C3D" w:rsidP="007A6CD7">
            <w:pPr>
              <w:pStyle w:val="Sinespaciado1"/>
              <w:jc w:val="both"/>
              <w:rPr>
                <w:rFonts w:ascii="Arial" w:hAnsi="Arial" w:cs="Arial"/>
                <w:b/>
                <w:bCs/>
                <w:sz w:val="10"/>
                <w:szCs w:val="10"/>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para el traslado del personal.</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C5600"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$ 155.250,00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C40BF"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$ 155.250,00</w:t>
            </w:r>
          </w:p>
        </w:tc>
      </w:tr>
      <w:tr w:rsidR="001C3C3D" w:rsidRPr="00DA165C" w14:paraId="68D5E841"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AC6B7EE"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6</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B0345"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ESTADIA</w:t>
            </w:r>
          </w:p>
          <w:p w14:paraId="240957CB"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1579C58A" w14:textId="77777777" w:rsidR="001C3C3D" w:rsidRPr="00DA165C" w:rsidRDefault="001C3C3D" w:rsidP="007A6CD7">
            <w:pPr>
              <w:pStyle w:val="Sinespaciado1"/>
              <w:jc w:val="both"/>
              <w:rPr>
                <w:rFonts w:ascii="Arial" w:hAnsi="Arial" w:cs="Arial"/>
                <w:b/>
                <w:bCs/>
                <w:color w:val="000000" w:themeColor="text1"/>
                <w:sz w:val="16"/>
                <w:szCs w:val="16"/>
                <w:u w:val="single"/>
              </w:rPr>
            </w:pPr>
          </w:p>
          <w:p w14:paraId="7B9BFAD9" w14:textId="77777777" w:rsidR="001C3C3D" w:rsidRPr="00DA165C" w:rsidRDefault="001C3C3D" w:rsidP="007A6CD7">
            <w:pPr>
              <w:pStyle w:val="Sinespaciado1"/>
              <w:jc w:val="both"/>
              <w:rPr>
                <w:rFonts w:ascii="Arial" w:hAnsi="Arial" w:cs="Arial"/>
                <w:b/>
                <w:bCs/>
                <w:color w:val="000000" w:themeColor="text1"/>
                <w:sz w:val="16"/>
                <w:szCs w:val="16"/>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r w:rsidRPr="00DA165C">
              <w:rPr>
                <w:rFonts w:ascii="Arial" w:hAnsi="Arial" w:cs="Arial"/>
                <w:b/>
                <w:bCs/>
                <w:color w:val="000000" w:themeColor="text1"/>
                <w:sz w:val="16"/>
                <w:szCs w:val="16"/>
              </w:rPr>
              <w:t>.</w:t>
            </w:r>
          </w:p>
          <w:p w14:paraId="29F34E1F" w14:textId="77777777" w:rsidR="001C3C3D" w:rsidRPr="00DA165C" w:rsidRDefault="001C3C3D" w:rsidP="007A6CD7">
            <w:pPr>
              <w:pStyle w:val="Sinespaciado1"/>
              <w:jc w:val="both"/>
              <w:rPr>
                <w:rFonts w:ascii="Arial" w:hAnsi="Arial" w:cs="Arial"/>
                <w:color w:val="000000" w:themeColor="text1"/>
                <w:sz w:val="16"/>
                <w:szCs w:val="16"/>
              </w:rPr>
            </w:pPr>
          </w:p>
          <w:p w14:paraId="7608B554"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Actividad que tiene como objetivo el acompañamiento del trabajo en equipo o programa de integración, que permite fortalecer la unión con sus compañeros de trabajo y que incluya:</w:t>
            </w:r>
          </w:p>
          <w:p w14:paraId="47214EF4" w14:textId="77777777" w:rsidR="001C3C3D" w:rsidRPr="00DA165C" w:rsidRDefault="001C3C3D" w:rsidP="007A6CD7">
            <w:pPr>
              <w:pStyle w:val="Sinespaciado1"/>
              <w:jc w:val="both"/>
              <w:rPr>
                <w:rFonts w:ascii="Arial" w:hAnsi="Arial" w:cs="Arial"/>
                <w:color w:val="000000" w:themeColor="text1"/>
                <w:sz w:val="16"/>
                <w:szCs w:val="16"/>
              </w:rPr>
            </w:pPr>
          </w:p>
          <w:p w14:paraId="63DEAECB" w14:textId="77777777" w:rsidR="001C3C3D" w:rsidRPr="00DA165C" w:rsidRDefault="001C3C3D" w:rsidP="007A6CD7">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Visita a CENTRO VACACIONAL Y/O RECREATIVO EN EL DEPARTAMENTO DE CUNDINAMARCA, QUINDIO, ANTIOQUIA Y/O TOLIMA, cualquier día de la semana incluye: entrada piscina de adultos y niños, derecho a zonas deportivas, juegos de mesa, zonas húmedas, atracciones mecánicas y demás actividades propias de los parques de diversión. </w:t>
            </w:r>
          </w:p>
          <w:p w14:paraId="70E49EE0" w14:textId="77777777" w:rsidR="001C3C3D" w:rsidRPr="00DA165C" w:rsidRDefault="001C3C3D" w:rsidP="007A6CD7">
            <w:pPr>
              <w:pStyle w:val="Sinespaciado1"/>
              <w:jc w:val="both"/>
              <w:rPr>
                <w:rFonts w:ascii="Arial" w:hAnsi="Arial" w:cs="Arial"/>
                <w:color w:val="000000" w:themeColor="text1"/>
                <w:sz w:val="16"/>
                <w:szCs w:val="16"/>
              </w:rPr>
            </w:pPr>
          </w:p>
          <w:p w14:paraId="0DAFDE41"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w:t>
            </w:r>
          </w:p>
          <w:p w14:paraId="2EEE263A" w14:textId="77777777" w:rsidR="001C3C3D" w:rsidRPr="00DA165C" w:rsidRDefault="001C3C3D" w:rsidP="007A6CD7">
            <w:pPr>
              <w:pStyle w:val="Sinespaciado1"/>
              <w:jc w:val="both"/>
              <w:rPr>
                <w:rFonts w:ascii="Arial" w:hAnsi="Arial" w:cs="Arial"/>
                <w:color w:val="000000" w:themeColor="text1"/>
                <w:sz w:val="16"/>
                <w:szCs w:val="16"/>
              </w:rPr>
            </w:pPr>
          </w:p>
          <w:p w14:paraId="013D44E8"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Alojamiento: 1 noche en hotel en un pueblo ubicado al alrededor del lugar (según elección y disponibilidad).</w:t>
            </w:r>
          </w:p>
          <w:p w14:paraId="268936D9" w14:textId="77777777" w:rsidR="001C3C3D" w:rsidRPr="00DA165C" w:rsidRDefault="001C3C3D" w:rsidP="007A6CD7">
            <w:pPr>
              <w:pStyle w:val="Sinespaciado1"/>
              <w:jc w:val="both"/>
              <w:rPr>
                <w:rFonts w:ascii="Arial" w:hAnsi="Arial" w:cs="Arial"/>
                <w:color w:val="000000" w:themeColor="text1"/>
                <w:sz w:val="16"/>
                <w:szCs w:val="16"/>
              </w:rPr>
            </w:pPr>
          </w:p>
          <w:p w14:paraId="7909F002"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 xml:space="preserve">Nota: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 no se aceptará menú que no esté allí relacionado. </w:t>
            </w:r>
          </w:p>
          <w:p w14:paraId="0D496584" w14:textId="77777777" w:rsidR="001C3C3D" w:rsidRPr="00DA165C" w:rsidRDefault="001C3C3D" w:rsidP="007A6CD7">
            <w:pPr>
              <w:pStyle w:val="Sinespaciado1"/>
              <w:jc w:val="both"/>
              <w:rPr>
                <w:rFonts w:ascii="Arial" w:hAnsi="Arial" w:cs="Arial"/>
                <w:color w:val="000000" w:themeColor="text1"/>
                <w:sz w:val="16"/>
                <w:szCs w:val="16"/>
              </w:rPr>
            </w:pPr>
          </w:p>
          <w:p w14:paraId="53C840A9"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lastRenderedPageBreak/>
              <w:t>El contratista deberá entregar las bebidas frías.</w:t>
            </w:r>
          </w:p>
          <w:p w14:paraId="446566B7" w14:textId="77777777" w:rsidR="001C3C3D" w:rsidRPr="00DA165C" w:rsidRDefault="001C3C3D" w:rsidP="007A6CD7">
            <w:pPr>
              <w:pStyle w:val="Sinespaciado1"/>
              <w:jc w:val="both"/>
              <w:rPr>
                <w:rFonts w:ascii="Arial" w:hAnsi="Arial" w:cs="Arial"/>
                <w:color w:val="000000" w:themeColor="text1"/>
                <w:sz w:val="16"/>
                <w:szCs w:val="16"/>
              </w:rPr>
            </w:pPr>
          </w:p>
          <w:p w14:paraId="012253B9"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1CF2A07F" w14:textId="77777777" w:rsidR="001C3C3D" w:rsidRPr="00DA165C" w:rsidRDefault="001C3C3D" w:rsidP="007A6CD7">
            <w:pPr>
              <w:pStyle w:val="Sinespaciado1"/>
              <w:jc w:val="both"/>
              <w:rPr>
                <w:rFonts w:ascii="Arial" w:hAnsi="Arial" w:cs="Arial"/>
                <w:color w:val="000000" w:themeColor="text1"/>
                <w:sz w:val="16"/>
                <w:szCs w:val="16"/>
              </w:rPr>
            </w:pPr>
          </w:p>
          <w:p w14:paraId="2303FC22" w14:textId="77777777" w:rsidR="001C3C3D" w:rsidRPr="00DA165C" w:rsidRDefault="001C3C3D" w:rsidP="007A6CD7">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6AEC7B14" w14:textId="77777777" w:rsidR="001C3C3D" w:rsidRPr="00DA165C" w:rsidRDefault="001C3C3D" w:rsidP="007A6CD7">
            <w:pPr>
              <w:pStyle w:val="Sinespaciado1"/>
              <w:jc w:val="both"/>
              <w:rPr>
                <w:rFonts w:ascii="Arial" w:hAnsi="Arial" w:cs="Arial"/>
                <w:b/>
                <w:bCs/>
                <w:i/>
                <w:iCs/>
                <w:color w:val="000000" w:themeColor="text1"/>
                <w:sz w:val="16"/>
                <w:szCs w:val="16"/>
              </w:rPr>
            </w:pPr>
          </w:p>
          <w:p w14:paraId="0D3AA4D8"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1DD2A400" w14:textId="77777777" w:rsidR="001C3C3D" w:rsidRPr="00DA165C" w:rsidRDefault="001C3C3D" w:rsidP="007A6CD7">
            <w:pPr>
              <w:pStyle w:val="Sinespaciado1"/>
              <w:jc w:val="both"/>
              <w:rPr>
                <w:rFonts w:ascii="Arial" w:hAnsi="Arial" w:cs="Arial"/>
                <w:color w:val="000000" w:themeColor="text1"/>
                <w:sz w:val="16"/>
                <w:szCs w:val="16"/>
              </w:rPr>
            </w:pPr>
          </w:p>
          <w:p w14:paraId="34EA49F3" w14:textId="77777777" w:rsidR="001C3C3D" w:rsidRPr="00DA165C" w:rsidRDefault="001C3C3D" w:rsidP="007A6CD7">
            <w:pPr>
              <w:pStyle w:val="Sinespaciado1"/>
              <w:jc w:val="both"/>
              <w:rPr>
                <w:rFonts w:ascii="Arial" w:hAnsi="Arial" w:cs="Arial"/>
                <w:b/>
                <w:bCs/>
                <w:sz w:val="10"/>
                <w:szCs w:val="10"/>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necesario para el traslado del personal.</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6827B"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lastRenderedPageBreak/>
              <w:t>$230.000,00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858DD"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$230.000,00</w:t>
            </w:r>
          </w:p>
        </w:tc>
      </w:tr>
      <w:tr w:rsidR="001C3C3D" w:rsidRPr="00DA165C" w14:paraId="3EB79A75"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3BFAE0"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7</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4477B"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ESTADÍA</w:t>
            </w:r>
          </w:p>
          <w:p w14:paraId="160706F0"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RECREACIÓN, DEPORTE, CULTURA Y TURISMO</w:t>
            </w:r>
          </w:p>
          <w:p w14:paraId="26A1E315" w14:textId="77777777" w:rsidR="001C3C3D" w:rsidRPr="00DA165C" w:rsidRDefault="001C3C3D" w:rsidP="007A6CD7">
            <w:pPr>
              <w:pStyle w:val="Sinespaciado1"/>
              <w:jc w:val="both"/>
              <w:rPr>
                <w:rFonts w:ascii="Arial" w:hAnsi="Arial" w:cs="Arial"/>
                <w:b/>
                <w:bCs/>
                <w:color w:val="000000" w:themeColor="text1"/>
                <w:sz w:val="16"/>
                <w:szCs w:val="16"/>
                <w:u w:val="single"/>
              </w:rPr>
            </w:pPr>
          </w:p>
          <w:p w14:paraId="2B915174" w14:textId="77777777" w:rsidR="001C3C3D" w:rsidRPr="00DA165C" w:rsidRDefault="001C3C3D" w:rsidP="007A6CD7">
            <w:pPr>
              <w:pStyle w:val="Sinespaciado1"/>
              <w:jc w:val="both"/>
              <w:rPr>
                <w:rFonts w:ascii="Arial" w:hAnsi="Arial" w:cs="Arial"/>
                <w:b/>
                <w:bCs/>
                <w:color w:val="000000" w:themeColor="text1"/>
                <w:sz w:val="16"/>
                <w:szCs w:val="16"/>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r w:rsidRPr="00DA165C">
              <w:rPr>
                <w:rFonts w:ascii="Arial" w:hAnsi="Arial" w:cs="Arial"/>
                <w:b/>
                <w:bCs/>
                <w:color w:val="000000" w:themeColor="text1"/>
                <w:sz w:val="16"/>
                <w:szCs w:val="16"/>
              </w:rPr>
              <w:t>.</w:t>
            </w:r>
          </w:p>
          <w:p w14:paraId="00EEAB28" w14:textId="77777777" w:rsidR="001C3C3D" w:rsidRPr="00DA165C" w:rsidRDefault="001C3C3D" w:rsidP="007A6CD7">
            <w:pPr>
              <w:pStyle w:val="Sinespaciado1"/>
              <w:jc w:val="both"/>
              <w:rPr>
                <w:rFonts w:ascii="Arial" w:hAnsi="Arial" w:cs="Arial"/>
                <w:color w:val="000000" w:themeColor="text1"/>
                <w:sz w:val="16"/>
                <w:szCs w:val="16"/>
              </w:rPr>
            </w:pPr>
          </w:p>
          <w:p w14:paraId="5F28D31A"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Actividad que tiene como objetivo el acompañamiento del trabajo en equipo o programa de integración, que permite fortalecer la unión con sus compañeros de trabajo y que incluya:</w:t>
            </w:r>
          </w:p>
          <w:p w14:paraId="3C3787C7" w14:textId="77777777" w:rsidR="001C3C3D" w:rsidRPr="00DA165C" w:rsidRDefault="001C3C3D" w:rsidP="007A6CD7">
            <w:pPr>
              <w:pStyle w:val="Sinespaciado1"/>
              <w:jc w:val="both"/>
              <w:rPr>
                <w:rFonts w:ascii="Arial" w:hAnsi="Arial" w:cs="Arial"/>
                <w:color w:val="000000" w:themeColor="text1"/>
                <w:sz w:val="16"/>
                <w:szCs w:val="16"/>
              </w:rPr>
            </w:pPr>
          </w:p>
          <w:p w14:paraId="3960C1D9" w14:textId="77777777" w:rsidR="001C3C3D" w:rsidRPr="00DA165C" w:rsidRDefault="001C3C3D" w:rsidP="007A6CD7">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Visita a CENTRO VACACIONAL Y/O RECREATIVO EN EL DEPARTAMENTO CUNDINAMARCA, ANTIOQUIA, QUINDIO y/o TOLIMA, cualquier día de la semana incluye: entrada piscina de adultos y niños, derecho a zonas deportivas, juegos de mesa, zonas húmedas, atracciones mecánicas y demás actividades propias de los parques de diversión. </w:t>
            </w:r>
          </w:p>
          <w:p w14:paraId="4FF97287" w14:textId="77777777" w:rsidR="001C3C3D" w:rsidRPr="00DA165C" w:rsidRDefault="001C3C3D" w:rsidP="007A6CD7">
            <w:pPr>
              <w:pStyle w:val="Sinespaciado1"/>
              <w:jc w:val="both"/>
              <w:rPr>
                <w:rFonts w:ascii="Arial" w:hAnsi="Arial" w:cs="Arial"/>
                <w:color w:val="000000" w:themeColor="text1"/>
                <w:sz w:val="16"/>
                <w:szCs w:val="16"/>
              </w:rPr>
            </w:pPr>
          </w:p>
          <w:p w14:paraId="2FAB96EF"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 2 refrigerios.</w:t>
            </w:r>
          </w:p>
          <w:p w14:paraId="64CA2C42" w14:textId="77777777" w:rsidR="001C3C3D" w:rsidRPr="00DA165C" w:rsidRDefault="001C3C3D" w:rsidP="007A6CD7">
            <w:pPr>
              <w:pStyle w:val="Sinespaciado1"/>
              <w:jc w:val="both"/>
              <w:rPr>
                <w:rFonts w:ascii="Arial" w:hAnsi="Arial" w:cs="Arial"/>
                <w:color w:val="000000" w:themeColor="text1"/>
                <w:sz w:val="16"/>
                <w:szCs w:val="16"/>
              </w:rPr>
            </w:pPr>
          </w:p>
          <w:p w14:paraId="3B10CD39"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Nota: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w:t>
            </w:r>
          </w:p>
          <w:p w14:paraId="0E9DD71B" w14:textId="77777777" w:rsidR="001C3C3D" w:rsidRPr="00DA165C" w:rsidRDefault="001C3C3D" w:rsidP="007A6CD7">
            <w:pPr>
              <w:pStyle w:val="Sinespaciado1"/>
              <w:jc w:val="both"/>
              <w:rPr>
                <w:rFonts w:ascii="Arial" w:hAnsi="Arial" w:cs="Arial"/>
                <w:color w:val="000000" w:themeColor="text1"/>
                <w:sz w:val="16"/>
                <w:szCs w:val="16"/>
              </w:rPr>
            </w:pPr>
          </w:p>
          <w:p w14:paraId="5851E0A7"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El contratista deberá entregar las bebidas frías.</w:t>
            </w:r>
          </w:p>
          <w:p w14:paraId="58244933" w14:textId="77777777" w:rsidR="001C3C3D" w:rsidRPr="00DA165C" w:rsidRDefault="001C3C3D" w:rsidP="007A6CD7">
            <w:pPr>
              <w:pStyle w:val="Sinespaciado1"/>
              <w:jc w:val="both"/>
              <w:rPr>
                <w:rFonts w:ascii="Arial" w:hAnsi="Arial" w:cs="Arial"/>
                <w:color w:val="000000" w:themeColor="text1"/>
                <w:sz w:val="16"/>
                <w:szCs w:val="16"/>
              </w:rPr>
            </w:pPr>
          </w:p>
          <w:p w14:paraId="0318FDE7"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70D12842" w14:textId="77777777" w:rsidR="001C3C3D" w:rsidRPr="00DA165C" w:rsidRDefault="001C3C3D" w:rsidP="007A6CD7">
            <w:pPr>
              <w:pStyle w:val="Sinespaciado1"/>
              <w:jc w:val="both"/>
              <w:rPr>
                <w:rFonts w:ascii="Arial" w:hAnsi="Arial" w:cs="Arial"/>
                <w:color w:val="000000" w:themeColor="text1"/>
                <w:sz w:val="16"/>
                <w:szCs w:val="16"/>
              </w:rPr>
            </w:pPr>
          </w:p>
          <w:p w14:paraId="230265AA" w14:textId="77777777" w:rsidR="001C3C3D" w:rsidRPr="00DA165C" w:rsidRDefault="001C3C3D" w:rsidP="007A6CD7">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2E02F4B7" w14:textId="77777777" w:rsidR="001C3C3D" w:rsidRPr="00DA165C" w:rsidRDefault="001C3C3D" w:rsidP="007A6CD7">
            <w:pPr>
              <w:pStyle w:val="Sinespaciado1"/>
              <w:jc w:val="both"/>
              <w:rPr>
                <w:rFonts w:ascii="Arial" w:hAnsi="Arial" w:cs="Arial"/>
                <w:b/>
                <w:bCs/>
                <w:i/>
                <w:iCs/>
                <w:color w:val="000000" w:themeColor="text1"/>
                <w:sz w:val="16"/>
                <w:szCs w:val="16"/>
              </w:rPr>
            </w:pPr>
          </w:p>
          <w:p w14:paraId="4272CEAC"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50 personas, por salida, cabe aclarar, que se deben proyectar como máximo tres salidas teniendo en cuenta la cantidad de personal y estas salidas deben ser en temporada baja, en distintas fechas por cada grupo.   </w:t>
            </w:r>
          </w:p>
          <w:p w14:paraId="496F6D2F" w14:textId="77777777" w:rsidR="001C3C3D" w:rsidRPr="00DA165C" w:rsidRDefault="001C3C3D" w:rsidP="007A6CD7">
            <w:pPr>
              <w:pStyle w:val="Sinespaciado1"/>
              <w:jc w:val="both"/>
              <w:rPr>
                <w:rFonts w:ascii="Arial" w:hAnsi="Arial" w:cs="Arial"/>
                <w:color w:val="000000" w:themeColor="text1"/>
                <w:sz w:val="16"/>
                <w:szCs w:val="16"/>
              </w:rPr>
            </w:pPr>
          </w:p>
          <w:p w14:paraId="52BC6F9A"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 escuela de policía suministrará el transporte y combustible necesario para el traslado del personal.</w:t>
            </w:r>
          </w:p>
          <w:p w14:paraId="22124462" w14:textId="77777777" w:rsidR="001C3C3D" w:rsidRPr="00DA165C" w:rsidRDefault="001C3C3D" w:rsidP="007A6CD7">
            <w:pPr>
              <w:pStyle w:val="Sinespaciado1"/>
              <w:jc w:val="both"/>
              <w:rPr>
                <w:rFonts w:ascii="Arial" w:hAnsi="Arial" w:cs="Arial"/>
                <w:b/>
                <w:bCs/>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47382"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$543.375,00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024FB" w14:textId="77777777" w:rsidR="001C3C3D" w:rsidRPr="00DA165C" w:rsidRDefault="001C3C3D" w:rsidP="007A6CD7">
            <w:pPr>
              <w:pStyle w:val="Sinespaciado1"/>
              <w:jc w:val="center"/>
              <w:rPr>
                <w:rFonts w:ascii="Arial" w:hAnsi="Arial" w:cs="Arial"/>
                <w:color w:val="000000" w:themeColor="text1"/>
                <w:sz w:val="20"/>
                <w:szCs w:val="20"/>
              </w:rPr>
            </w:pPr>
            <w:r w:rsidRPr="00DA165C">
              <w:rPr>
                <w:rFonts w:ascii="Arial" w:hAnsi="Arial" w:cs="Arial"/>
                <w:sz w:val="14"/>
                <w:szCs w:val="14"/>
              </w:rPr>
              <w:t>$543.375,00</w:t>
            </w:r>
          </w:p>
        </w:tc>
      </w:tr>
      <w:tr w:rsidR="001C3C3D" w:rsidRPr="00DA165C" w14:paraId="42539993"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4AD5C4A"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8</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A37EF"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PASADIA</w:t>
            </w:r>
          </w:p>
          <w:p w14:paraId="68009660"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7995D6CF" w14:textId="77777777" w:rsidR="001C3C3D" w:rsidRPr="00DA165C" w:rsidRDefault="001C3C3D" w:rsidP="007A6CD7">
            <w:pPr>
              <w:pStyle w:val="Sinespaciado1"/>
              <w:jc w:val="both"/>
              <w:rPr>
                <w:rFonts w:ascii="Arial" w:hAnsi="Arial" w:cs="Arial"/>
                <w:b/>
                <w:bCs/>
                <w:color w:val="000000" w:themeColor="text1"/>
                <w:sz w:val="16"/>
                <w:szCs w:val="16"/>
                <w:u w:val="single"/>
              </w:rPr>
            </w:pPr>
          </w:p>
          <w:p w14:paraId="045EBFA9"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41EB5EA2" w14:textId="77777777" w:rsidR="001C3C3D" w:rsidRPr="00DA165C" w:rsidRDefault="001C3C3D" w:rsidP="007A6CD7">
            <w:pPr>
              <w:pStyle w:val="Sinespaciado1"/>
              <w:jc w:val="both"/>
              <w:rPr>
                <w:rFonts w:ascii="Arial" w:hAnsi="Arial" w:cs="Arial"/>
                <w:color w:val="000000" w:themeColor="text1"/>
                <w:sz w:val="16"/>
                <w:szCs w:val="16"/>
              </w:rPr>
            </w:pPr>
          </w:p>
          <w:p w14:paraId="7D9A3514" w14:textId="77777777" w:rsidR="001C3C3D" w:rsidRPr="00DA165C" w:rsidRDefault="001C3C3D" w:rsidP="007A6CD7">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Entrada un día (pasadía) a GLAMPING EN EL DEPARTAMENTO DE CUNDINAMARCA, BOYACA Y/O TOLIMA, cualquier día de la semana incluye </w:t>
            </w:r>
            <w:r w:rsidRPr="00DA165C">
              <w:rPr>
                <w:rFonts w:ascii="Arial" w:eastAsia="Calibri" w:hAnsi="Arial" w:cs="Arial"/>
                <w:color w:val="000000" w:themeColor="text1"/>
                <w:sz w:val="16"/>
                <w:szCs w:val="16"/>
              </w:rPr>
              <w:lastRenderedPageBreak/>
              <w:t xml:space="preserve">glamping, con cama doble, almuerzo y refrigerio, aventura en cuatrimoto de 2 horas, caminata ecológica y cabalgata. </w:t>
            </w:r>
          </w:p>
          <w:p w14:paraId="1FF3445E" w14:textId="77777777" w:rsidR="001C3C3D" w:rsidRPr="00DA165C" w:rsidRDefault="001C3C3D" w:rsidP="007A6CD7">
            <w:pPr>
              <w:pStyle w:val="Sinespaciado1"/>
              <w:jc w:val="both"/>
              <w:rPr>
                <w:rFonts w:ascii="Arial" w:hAnsi="Arial" w:cs="Arial"/>
                <w:color w:val="000000" w:themeColor="text1"/>
                <w:sz w:val="16"/>
                <w:szCs w:val="16"/>
              </w:rPr>
            </w:pPr>
          </w:p>
          <w:p w14:paraId="5292869D" w14:textId="77777777" w:rsidR="001C3C3D" w:rsidRPr="00DA165C" w:rsidRDefault="001C3C3D" w:rsidP="007A6CD7">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5A432547" w14:textId="77777777" w:rsidR="001C3C3D" w:rsidRPr="00DA165C" w:rsidRDefault="001C3C3D" w:rsidP="007A6CD7">
            <w:pPr>
              <w:pStyle w:val="Sinespaciado1"/>
              <w:jc w:val="both"/>
              <w:rPr>
                <w:rFonts w:ascii="Arial" w:hAnsi="Arial" w:cs="Arial"/>
                <w:b/>
                <w:bCs/>
                <w:i/>
                <w:iCs/>
                <w:color w:val="000000" w:themeColor="text1"/>
                <w:sz w:val="16"/>
                <w:szCs w:val="16"/>
              </w:rPr>
            </w:pPr>
          </w:p>
          <w:p w14:paraId="5CF9F261"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7BD4480E" w14:textId="77777777" w:rsidR="001C3C3D" w:rsidRPr="00DA165C" w:rsidRDefault="001C3C3D" w:rsidP="007A6CD7">
            <w:pPr>
              <w:pStyle w:val="Sinespaciado1"/>
              <w:jc w:val="both"/>
              <w:rPr>
                <w:rFonts w:ascii="Arial" w:hAnsi="Arial" w:cs="Arial"/>
                <w:color w:val="000000" w:themeColor="text1"/>
                <w:sz w:val="16"/>
                <w:szCs w:val="16"/>
              </w:rPr>
            </w:pPr>
          </w:p>
          <w:p w14:paraId="19DD329B"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55EB1EFA" w14:textId="77777777" w:rsidR="001C3C3D" w:rsidRPr="00DA165C" w:rsidRDefault="001C3C3D" w:rsidP="007A6CD7">
            <w:pPr>
              <w:pStyle w:val="Sinespaciado1"/>
              <w:jc w:val="both"/>
              <w:rPr>
                <w:rFonts w:ascii="Arial" w:hAnsi="Arial" w:cs="Arial"/>
                <w:b/>
                <w:bCs/>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55C39"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lastRenderedPageBreak/>
              <w:t>$181.125,00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FAD2E" w14:textId="77777777" w:rsidR="001C3C3D" w:rsidRPr="00DA165C" w:rsidRDefault="001C3C3D" w:rsidP="007A6CD7">
            <w:pPr>
              <w:pStyle w:val="Sinespaciado1"/>
              <w:jc w:val="center"/>
              <w:rPr>
                <w:rFonts w:ascii="Arial" w:hAnsi="Arial" w:cs="Arial"/>
                <w:color w:val="000000" w:themeColor="text1"/>
                <w:sz w:val="20"/>
                <w:szCs w:val="20"/>
              </w:rPr>
            </w:pPr>
            <w:r w:rsidRPr="00DA165C">
              <w:rPr>
                <w:rFonts w:ascii="Arial" w:hAnsi="Arial" w:cs="Arial"/>
                <w:sz w:val="14"/>
                <w:szCs w:val="14"/>
              </w:rPr>
              <w:t>$181.125,00</w:t>
            </w:r>
          </w:p>
        </w:tc>
      </w:tr>
      <w:tr w:rsidR="001C3C3D" w:rsidRPr="00DA165C" w14:paraId="24A603AF"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C376A68"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9</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9CEA2"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ESTADIA</w:t>
            </w:r>
          </w:p>
          <w:p w14:paraId="4E78CED4"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0BA37AC7" w14:textId="77777777" w:rsidR="001C3C3D" w:rsidRPr="00DA165C" w:rsidRDefault="001C3C3D" w:rsidP="007A6CD7">
            <w:pPr>
              <w:pStyle w:val="Sinespaciado1"/>
              <w:jc w:val="both"/>
              <w:rPr>
                <w:rFonts w:ascii="Arial" w:hAnsi="Arial" w:cs="Arial"/>
                <w:b/>
                <w:bCs/>
                <w:color w:val="000000" w:themeColor="text1"/>
                <w:sz w:val="16"/>
                <w:szCs w:val="16"/>
                <w:u w:val="single"/>
              </w:rPr>
            </w:pPr>
          </w:p>
          <w:p w14:paraId="19A9DD04" w14:textId="77777777" w:rsidR="001C3C3D" w:rsidRPr="00DA165C" w:rsidRDefault="001C3C3D" w:rsidP="007A6CD7">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2490A930" w14:textId="77777777" w:rsidR="001C3C3D" w:rsidRPr="00DA165C" w:rsidRDefault="001C3C3D" w:rsidP="007A6CD7">
            <w:pPr>
              <w:pStyle w:val="Sinespaciado1"/>
              <w:jc w:val="both"/>
              <w:rPr>
                <w:rFonts w:ascii="Arial" w:hAnsi="Arial" w:cs="Arial"/>
                <w:color w:val="000000" w:themeColor="text1"/>
                <w:sz w:val="16"/>
                <w:szCs w:val="16"/>
              </w:rPr>
            </w:pPr>
          </w:p>
          <w:p w14:paraId="5CB75BE5" w14:textId="77777777" w:rsidR="001C3C3D" w:rsidRPr="00DA165C" w:rsidRDefault="001C3C3D" w:rsidP="007A6CD7">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Estadía en GLAMPING EN EL DEPARTAMENTO DE CUNDINAMARCA, BOYACA Y/O TOLIMA, cualquier día de la semana incluye: una noche de alojamiento en un glamping, con cama doble y tendidos térmicos, así como una zona privada de fogata y balcón cubierto, aventura en cuatrimoto de 2 horas, caminata ecológica y cabalgata. </w:t>
            </w:r>
          </w:p>
          <w:p w14:paraId="014D48A5" w14:textId="77777777" w:rsidR="001C3C3D" w:rsidRPr="00DA165C" w:rsidRDefault="001C3C3D" w:rsidP="007A6CD7">
            <w:pPr>
              <w:jc w:val="both"/>
              <w:rPr>
                <w:rFonts w:ascii="Arial" w:eastAsia="Calibri" w:hAnsi="Arial" w:cs="Arial"/>
                <w:color w:val="000000" w:themeColor="text1"/>
                <w:sz w:val="16"/>
                <w:szCs w:val="16"/>
              </w:rPr>
            </w:pPr>
          </w:p>
          <w:p w14:paraId="0CE89D5D"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1 Almuerzo, 1 Cena.</w:t>
            </w:r>
          </w:p>
          <w:p w14:paraId="52E9ADD6" w14:textId="77777777" w:rsidR="001C3C3D" w:rsidRPr="00DA165C" w:rsidRDefault="001C3C3D" w:rsidP="007A6CD7">
            <w:pPr>
              <w:jc w:val="both"/>
              <w:rPr>
                <w:rFonts w:ascii="Arial" w:eastAsia="Calibri" w:hAnsi="Arial" w:cs="Arial"/>
                <w:color w:val="000000" w:themeColor="text1"/>
                <w:sz w:val="16"/>
                <w:szCs w:val="16"/>
              </w:rPr>
            </w:pPr>
          </w:p>
          <w:p w14:paraId="69BEC0CC" w14:textId="77777777" w:rsidR="001C3C3D" w:rsidRPr="00DA165C" w:rsidRDefault="001C3C3D" w:rsidP="007A6CD7">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55F7305E" w14:textId="77777777" w:rsidR="001C3C3D" w:rsidRPr="00DA165C" w:rsidRDefault="001C3C3D" w:rsidP="007A6CD7">
            <w:pPr>
              <w:pStyle w:val="Sinespaciado1"/>
              <w:jc w:val="both"/>
              <w:rPr>
                <w:rFonts w:ascii="Arial" w:hAnsi="Arial" w:cs="Arial"/>
                <w:b/>
                <w:bCs/>
                <w:i/>
                <w:iCs/>
                <w:color w:val="000000" w:themeColor="text1"/>
                <w:sz w:val="16"/>
                <w:szCs w:val="16"/>
              </w:rPr>
            </w:pPr>
          </w:p>
          <w:p w14:paraId="07077353"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43DFDD37" w14:textId="77777777" w:rsidR="001C3C3D" w:rsidRPr="00DA165C" w:rsidRDefault="001C3C3D" w:rsidP="007A6CD7">
            <w:pPr>
              <w:pStyle w:val="Sinespaciado1"/>
              <w:jc w:val="both"/>
              <w:rPr>
                <w:rFonts w:ascii="Arial" w:hAnsi="Arial" w:cs="Arial"/>
                <w:color w:val="000000" w:themeColor="text1"/>
                <w:sz w:val="16"/>
                <w:szCs w:val="16"/>
              </w:rPr>
            </w:pPr>
          </w:p>
          <w:p w14:paraId="7E366B4E" w14:textId="77777777" w:rsidR="001C3C3D" w:rsidRPr="00DA165C" w:rsidRDefault="001C3C3D" w:rsidP="007A6CD7">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08BF97DC" w14:textId="77777777" w:rsidR="001C3C3D" w:rsidRPr="00DA165C" w:rsidRDefault="001C3C3D" w:rsidP="007A6CD7">
            <w:pPr>
              <w:pStyle w:val="Sinespaciado1"/>
              <w:jc w:val="both"/>
              <w:rPr>
                <w:rFonts w:ascii="Arial" w:hAnsi="Arial" w:cs="Arial"/>
                <w:b/>
                <w:bCs/>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F06B9"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$65.000,00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1E11E"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$65.000,00</w:t>
            </w:r>
          </w:p>
        </w:tc>
      </w:tr>
      <w:tr w:rsidR="001C3C3D" w:rsidRPr="00DA165C" w14:paraId="3D58910D"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FE80481"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10</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1779E" w14:textId="77777777" w:rsidR="001C3C3D" w:rsidRPr="00DA165C" w:rsidRDefault="001C3C3D" w:rsidP="007A6CD7">
            <w:pPr>
              <w:pStyle w:val="Sinespaciado1"/>
              <w:jc w:val="both"/>
              <w:rPr>
                <w:rFonts w:ascii="Arial" w:hAnsi="Arial" w:cs="Arial"/>
                <w:b/>
                <w:bCs/>
                <w:sz w:val="16"/>
                <w:szCs w:val="16"/>
              </w:rPr>
            </w:pPr>
            <w:r w:rsidRPr="00DA165C">
              <w:rPr>
                <w:rFonts w:ascii="Arial" w:hAnsi="Arial" w:cs="Arial"/>
                <w:b/>
                <w:bCs/>
                <w:sz w:val="16"/>
                <w:szCs w:val="16"/>
              </w:rPr>
              <w:t xml:space="preserve">SALON O ESPACIO CUBIERTO </w:t>
            </w:r>
          </w:p>
          <w:p w14:paraId="7A56CF6C" w14:textId="77777777" w:rsidR="001C3C3D" w:rsidRPr="00DA165C" w:rsidRDefault="001C3C3D" w:rsidP="007A6CD7">
            <w:pPr>
              <w:pStyle w:val="Sinespaciado1"/>
              <w:jc w:val="both"/>
              <w:rPr>
                <w:rFonts w:ascii="Arial" w:hAnsi="Arial" w:cs="Arial"/>
                <w:b/>
                <w:bCs/>
                <w:sz w:val="16"/>
                <w:szCs w:val="16"/>
              </w:rPr>
            </w:pPr>
          </w:p>
          <w:p w14:paraId="6F605911"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Salón o espacio cubierto con capacidad mínima de 160 personas, el cual deberá estar decorado con arco y torres en globos de 2 metros cada uno, así mismo se deben de disponer stands de fotografías alusivas a imagen institucional en coordinación con el supervisor del contrato.</w:t>
            </w:r>
          </w:p>
          <w:p w14:paraId="5E45E4AC" w14:textId="77777777" w:rsidR="001C3C3D" w:rsidRPr="00DA165C" w:rsidRDefault="001C3C3D" w:rsidP="007A6CD7">
            <w:pPr>
              <w:pStyle w:val="Sinespaciado1"/>
              <w:jc w:val="both"/>
              <w:rPr>
                <w:rFonts w:ascii="Arial" w:hAnsi="Arial" w:cs="Arial"/>
                <w:sz w:val="16"/>
                <w:szCs w:val="16"/>
              </w:rPr>
            </w:pPr>
          </w:p>
          <w:p w14:paraId="3A62924C" w14:textId="77777777" w:rsidR="001C3C3D" w:rsidRPr="00DA165C" w:rsidRDefault="001C3C3D" w:rsidP="007A6CD7">
            <w:pPr>
              <w:pStyle w:val="Sinespaciado1"/>
              <w:jc w:val="both"/>
              <w:rPr>
                <w:rFonts w:ascii="Arial" w:hAnsi="Arial" w:cs="Arial"/>
                <w:b/>
                <w:bCs/>
                <w:i/>
                <w:iCs/>
                <w:sz w:val="16"/>
                <w:szCs w:val="16"/>
              </w:rPr>
            </w:pPr>
            <w:r w:rsidRPr="00DA165C">
              <w:rPr>
                <w:rFonts w:ascii="Arial" w:hAnsi="Arial" w:cs="Arial"/>
                <w:b/>
                <w:bCs/>
                <w:i/>
                <w:iCs/>
                <w:sz w:val="16"/>
                <w:szCs w:val="16"/>
              </w:rPr>
              <w:t xml:space="preserve">Valor: el valor propuesto por el oferente, será ofertado, teniendo en cuenta las condiciones requeridas para el desarrollo de la actividad, de acuerdo al inciso anterior y al tipo de lugar.  </w:t>
            </w:r>
          </w:p>
          <w:p w14:paraId="72933217" w14:textId="77777777" w:rsidR="001C3C3D" w:rsidRPr="00DA165C" w:rsidRDefault="001C3C3D" w:rsidP="007A6CD7">
            <w:pPr>
              <w:pStyle w:val="Sinespaciado1"/>
              <w:jc w:val="both"/>
              <w:rPr>
                <w:rFonts w:ascii="Arial" w:hAnsi="Arial" w:cs="Arial"/>
                <w:sz w:val="16"/>
                <w:szCs w:val="16"/>
              </w:rPr>
            </w:pPr>
          </w:p>
          <w:p w14:paraId="13F59D4F" w14:textId="77777777" w:rsidR="001C3C3D" w:rsidRPr="00DA165C" w:rsidRDefault="001C3C3D" w:rsidP="007A6CD7">
            <w:pPr>
              <w:tabs>
                <w:tab w:val="left" w:pos="1563"/>
              </w:tabs>
              <w:jc w:val="both"/>
              <w:rPr>
                <w:rFonts w:ascii="Arial" w:eastAsia="Arial Unicode MS" w:hAnsi="Arial" w:cs="Arial"/>
                <w:bCs/>
                <w:sz w:val="16"/>
                <w:szCs w:val="16"/>
              </w:rPr>
            </w:pPr>
            <w:r w:rsidRPr="00DA165C">
              <w:rPr>
                <w:rFonts w:ascii="Arial" w:eastAsia="Arial Unicode MS" w:hAnsi="Arial" w:cs="Arial"/>
                <w:bCs/>
                <w:sz w:val="16"/>
                <w:szCs w:val="16"/>
              </w:rPr>
              <w:t>Para la escuela de Policía Provincia de Sumapaz, el sitio podrá ubicarse en los municipios circundantes al Municipio de Fusagasugá como son (Silvania, Tibacuy, Chinauta, Boquerón, Pasca, Arbeláez, Subía) o en su defecto dentro del mismo municipio.</w:t>
            </w:r>
          </w:p>
          <w:p w14:paraId="50A0AA67" w14:textId="77777777" w:rsidR="001C3C3D" w:rsidRPr="00DA165C" w:rsidRDefault="001C3C3D" w:rsidP="007A6CD7">
            <w:pPr>
              <w:tabs>
                <w:tab w:val="left" w:pos="1563"/>
              </w:tabs>
              <w:jc w:val="both"/>
              <w:rPr>
                <w:rFonts w:ascii="Arial" w:eastAsia="Arial Unicode MS" w:hAnsi="Arial" w:cs="Arial"/>
                <w:bCs/>
                <w:sz w:val="16"/>
                <w:szCs w:val="16"/>
              </w:rPr>
            </w:pPr>
          </w:p>
          <w:p w14:paraId="3EB60EEE" w14:textId="77777777" w:rsidR="001C3C3D" w:rsidRPr="00DA165C" w:rsidRDefault="001C3C3D" w:rsidP="007A6CD7">
            <w:pPr>
              <w:tabs>
                <w:tab w:val="left" w:pos="1563"/>
              </w:tabs>
              <w:jc w:val="both"/>
              <w:rPr>
                <w:rFonts w:ascii="Arial" w:eastAsia="Arial Unicode MS" w:hAnsi="Arial" w:cs="Arial"/>
                <w:bCs/>
                <w:sz w:val="16"/>
                <w:szCs w:val="16"/>
              </w:rPr>
            </w:pPr>
            <w:r w:rsidRPr="00DA165C">
              <w:rPr>
                <w:rFonts w:ascii="Arial" w:eastAsia="Arial Unicode MS" w:hAnsi="Arial" w:cs="Arial"/>
                <w:bCs/>
                <w:sz w:val="16"/>
                <w:szCs w:val="16"/>
              </w:rPr>
              <w:t>Para la Escuela de Policía Gabriel González, el sitio podrá ubicarse en los municipios circundantes al Municipio del Espinal (Tolima) como son (Coello, Flandes, Suarez, Guamo) o en su defecto dentro del mismo municipio.</w:t>
            </w:r>
          </w:p>
          <w:p w14:paraId="69678E4F" w14:textId="77777777" w:rsidR="001C3C3D" w:rsidRPr="00DA165C" w:rsidRDefault="001C3C3D" w:rsidP="007A6CD7">
            <w:pPr>
              <w:pStyle w:val="Sinespaciado1"/>
              <w:jc w:val="both"/>
              <w:rPr>
                <w:rFonts w:ascii="Arial" w:hAnsi="Arial" w:cs="Arial"/>
                <w:b/>
                <w:bCs/>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7A785"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$2.300.000,00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28943" w14:textId="77777777" w:rsidR="001C3C3D" w:rsidRPr="00DA165C" w:rsidRDefault="001C3C3D" w:rsidP="007A6CD7">
            <w:pPr>
              <w:pStyle w:val="Sinespaciado1"/>
              <w:jc w:val="center"/>
              <w:rPr>
                <w:rFonts w:ascii="Arial" w:hAnsi="Arial" w:cs="Arial"/>
                <w:color w:val="000000" w:themeColor="text1"/>
                <w:sz w:val="20"/>
                <w:szCs w:val="20"/>
              </w:rPr>
            </w:pPr>
            <w:r w:rsidRPr="00DA165C">
              <w:rPr>
                <w:rFonts w:ascii="Arial" w:hAnsi="Arial" w:cs="Arial"/>
                <w:sz w:val="14"/>
                <w:szCs w:val="14"/>
              </w:rPr>
              <w:t>$2.300.000,00</w:t>
            </w:r>
          </w:p>
        </w:tc>
      </w:tr>
      <w:tr w:rsidR="001C3C3D" w:rsidRPr="00DA165C" w14:paraId="20AB9D72"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C18508"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lastRenderedPageBreak/>
              <w:t>11</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92732"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CARPA TIPO HANGAR</w:t>
            </w:r>
          </w:p>
          <w:p w14:paraId="40019835" w14:textId="77777777" w:rsidR="001C3C3D" w:rsidRPr="00DA165C" w:rsidRDefault="001C3C3D" w:rsidP="007A6CD7">
            <w:pPr>
              <w:pStyle w:val="Sinespaciado1"/>
              <w:jc w:val="both"/>
              <w:rPr>
                <w:rFonts w:ascii="Arial" w:hAnsi="Arial" w:cs="Arial"/>
                <w:b/>
                <w:bCs/>
                <w:sz w:val="16"/>
                <w:szCs w:val="16"/>
                <w:u w:val="single"/>
              </w:rPr>
            </w:pPr>
          </w:p>
          <w:p w14:paraId="18390A70" w14:textId="77777777" w:rsidR="001C3C3D" w:rsidRPr="00DA165C" w:rsidRDefault="001C3C3D" w:rsidP="007A6CD7">
            <w:pPr>
              <w:jc w:val="both"/>
              <w:rPr>
                <w:rFonts w:ascii="Arial" w:eastAsia="Calibri" w:hAnsi="Arial" w:cs="Arial"/>
                <w:sz w:val="16"/>
                <w:szCs w:val="16"/>
              </w:rPr>
            </w:pPr>
            <w:r w:rsidRPr="00DA165C">
              <w:rPr>
                <w:rFonts w:ascii="Arial" w:eastAsia="Calibri" w:hAnsi="Arial" w:cs="Arial"/>
                <w:sz w:val="16"/>
                <w:szCs w:val="16"/>
              </w:rPr>
              <w:t xml:space="preserve">Carpa de 6 metros color blanca que cuente con paredes las cuales deben incluir ventanas, para capacidad mínima de 60 persones con decoración acorde a la actividad que se pretenda desarrollar (globos, velos, entre otras) previa coordinación con el supervisor del contrato, una carpa ofrece cierto grado de protección contra los elementos. Cuando hace frío y llueve, una carpa puede proporcionar un poco de cobijo de las inclemencias del tiempo en el exterior. Y si sale el sol, la carpa protegerá a los invitados del calor. </w:t>
            </w:r>
          </w:p>
          <w:p w14:paraId="5F5234B7" w14:textId="77777777" w:rsidR="001C3C3D" w:rsidRPr="00DA165C" w:rsidRDefault="001C3C3D" w:rsidP="007A6CD7">
            <w:pPr>
              <w:pStyle w:val="Sinespaciado1"/>
              <w:jc w:val="both"/>
              <w:rPr>
                <w:rStyle w:val="Refdecomentario"/>
                <w:lang w:val="es-ES"/>
              </w:rPr>
            </w:pPr>
          </w:p>
          <w:p w14:paraId="6FBD3C00" w14:textId="77777777" w:rsidR="001C3C3D" w:rsidRPr="00DA165C" w:rsidRDefault="001C3C3D" w:rsidP="007A6CD7">
            <w:pPr>
              <w:pStyle w:val="Sinespaciado1"/>
              <w:jc w:val="both"/>
              <w:rPr>
                <w:rFonts w:ascii="Arial" w:hAnsi="Arial" w:cs="Arial"/>
                <w:b/>
                <w:bCs/>
                <w:sz w:val="10"/>
                <w:szCs w:val="10"/>
              </w:rPr>
            </w:pPr>
            <w:r w:rsidRPr="00DA165C">
              <w:rPr>
                <w:rFonts w:ascii="Arial" w:hAnsi="Arial" w:cs="Arial"/>
                <w:b/>
                <w:bCs/>
                <w:i/>
                <w:iCs/>
                <w:sz w:val="16"/>
                <w:szCs w:val="16"/>
              </w:rPr>
              <w:t>Valor: el valor propuesto por el oferente, será presentado teniendo en cuenta las condiciones requeridas en el inciso anterior, siendo este valor de manera general, es decir incluyendo la decoración del mismo y deberá ser cobrado de la misma forma, por cada vez que se llegue a requerir.</w:t>
            </w:r>
            <w:r w:rsidRPr="00DA165C">
              <w:rPr>
                <w:rFonts w:ascii="Arial" w:hAnsi="Arial" w:cs="Arial"/>
                <w:i/>
                <w:iCs/>
                <w:sz w:val="16"/>
                <w:szCs w:val="16"/>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E3883"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$ 1.800.000.00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AA93F" w14:textId="77777777" w:rsidR="001C3C3D" w:rsidRPr="00DA165C" w:rsidRDefault="001C3C3D" w:rsidP="007A6CD7">
            <w:pPr>
              <w:pStyle w:val="Sinespaciado1"/>
              <w:jc w:val="center"/>
              <w:rPr>
                <w:rFonts w:ascii="Arial" w:hAnsi="Arial" w:cs="Arial"/>
                <w:color w:val="000000" w:themeColor="text1"/>
                <w:sz w:val="20"/>
                <w:szCs w:val="20"/>
              </w:rPr>
            </w:pPr>
            <w:r w:rsidRPr="00DA165C">
              <w:rPr>
                <w:rFonts w:ascii="Arial" w:hAnsi="Arial" w:cs="Arial"/>
                <w:sz w:val="14"/>
                <w:szCs w:val="14"/>
              </w:rPr>
              <w:t>$ 1.800.000.00</w:t>
            </w:r>
          </w:p>
        </w:tc>
      </w:tr>
      <w:tr w:rsidR="001C3C3D" w:rsidRPr="00DA165C" w14:paraId="007C4CAF"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C3E3CB"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sz w:val="16"/>
                <w:szCs w:val="16"/>
              </w:rPr>
              <w:t>12</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6EA97"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b/>
                <w:bCs/>
                <w:sz w:val="16"/>
                <w:szCs w:val="16"/>
                <w:u w:val="single"/>
              </w:rPr>
              <w:t>CARPAS DE EXTERIOR</w:t>
            </w:r>
          </w:p>
          <w:p w14:paraId="046288D6" w14:textId="77777777" w:rsidR="001C3C3D" w:rsidRPr="00DA165C" w:rsidRDefault="001C3C3D" w:rsidP="007A6CD7">
            <w:pPr>
              <w:pStyle w:val="Sinespaciado1"/>
              <w:jc w:val="both"/>
              <w:rPr>
                <w:rFonts w:ascii="Arial" w:hAnsi="Arial" w:cs="Arial"/>
                <w:b/>
                <w:bCs/>
                <w:sz w:val="16"/>
                <w:szCs w:val="16"/>
                <w:u w:val="single"/>
              </w:rPr>
            </w:pPr>
          </w:p>
          <w:p w14:paraId="53283562" w14:textId="77777777" w:rsidR="001C3C3D" w:rsidRPr="00DA165C" w:rsidRDefault="001C3C3D" w:rsidP="007A6CD7">
            <w:pPr>
              <w:pStyle w:val="Sinespaciado1"/>
              <w:jc w:val="both"/>
              <w:rPr>
                <w:rFonts w:ascii="Arial" w:hAnsi="Arial" w:cs="Arial"/>
                <w:sz w:val="16"/>
                <w:szCs w:val="16"/>
              </w:rPr>
            </w:pPr>
            <w:r w:rsidRPr="00DA165C">
              <w:rPr>
                <w:rFonts w:ascii="Arial" w:hAnsi="Arial" w:cs="Arial"/>
                <w:sz w:val="16"/>
                <w:szCs w:val="16"/>
              </w:rPr>
              <w:t xml:space="preserve">Carpa cuatro aguas con medidas de 6x 6 metros, con estructura en acero, cubierta en plastilina con capacidad mínima de 30 personas, con instalación incluida, una carpa ofrece cierto grado de protección contra los elementos. Cuando hace frío y llueve, una carpa puede proporcionar un poco de cobijo de las inclemencias del tiempo en el exterior. Y si sale el sol, la carpa protegerá a los invitados del calor. </w:t>
            </w:r>
          </w:p>
          <w:p w14:paraId="4894E0EB" w14:textId="77777777" w:rsidR="001C3C3D" w:rsidRPr="00DA165C" w:rsidRDefault="001C3C3D" w:rsidP="007A6CD7">
            <w:pPr>
              <w:pStyle w:val="Sinespaciado1"/>
              <w:jc w:val="both"/>
              <w:rPr>
                <w:rFonts w:ascii="Arial" w:hAnsi="Arial" w:cs="Arial"/>
                <w:b/>
                <w:bCs/>
                <w:i/>
                <w:iCs/>
                <w:sz w:val="16"/>
                <w:szCs w:val="16"/>
              </w:rPr>
            </w:pPr>
          </w:p>
          <w:p w14:paraId="12857BEE" w14:textId="77777777" w:rsidR="001C3C3D" w:rsidRPr="00DA165C" w:rsidRDefault="001C3C3D" w:rsidP="007A6CD7">
            <w:pPr>
              <w:pStyle w:val="Sinespaciado1"/>
              <w:jc w:val="both"/>
              <w:rPr>
                <w:rFonts w:ascii="Arial" w:hAnsi="Arial" w:cs="Arial"/>
                <w:b/>
                <w:bCs/>
                <w:sz w:val="10"/>
                <w:szCs w:val="10"/>
              </w:rPr>
            </w:pPr>
            <w:r w:rsidRPr="00DA165C">
              <w:rPr>
                <w:rFonts w:ascii="Arial" w:hAnsi="Arial" w:cs="Arial"/>
                <w:b/>
                <w:bCs/>
                <w:i/>
                <w:iCs/>
                <w:sz w:val="16"/>
                <w:szCs w:val="16"/>
              </w:rPr>
              <w:t>Valor: el valor propuesto por el oferente, será presentado teniendo en cuenta las condiciones requeridas en el inciso anterior, siendo este valor de manera general por cada vez que se requiera el uso en actividad diferente</w:t>
            </w:r>
            <w:r w:rsidRPr="00DA165C">
              <w:rPr>
                <w:rFonts w:ascii="Arial" w:hAnsi="Arial" w:cs="Arial"/>
                <w:sz w:val="16"/>
                <w:szCs w:val="16"/>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AC38C" w14:textId="77777777" w:rsidR="001C3C3D" w:rsidRPr="00DA165C" w:rsidRDefault="001C3C3D" w:rsidP="007A6CD7">
            <w:pPr>
              <w:pStyle w:val="Sinespaciado1"/>
              <w:jc w:val="right"/>
              <w:rPr>
                <w:rFonts w:ascii="Arial" w:hAnsi="Arial" w:cs="Arial"/>
                <w:color w:val="000000" w:themeColor="text1"/>
                <w:sz w:val="20"/>
                <w:szCs w:val="20"/>
              </w:rPr>
            </w:pPr>
            <w:r w:rsidRPr="00DA165C">
              <w:rPr>
                <w:rFonts w:ascii="Arial" w:hAnsi="Arial" w:cs="Arial"/>
                <w:sz w:val="14"/>
                <w:szCs w:val="14"/>
              </w:rPr>
              <w:t>$ 950.000,00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CCB9F" w14:textId="77777777" w:rsidR="001C3C3D" w:rsidRPr="00DA165C" w:rsidRDefault="001C3C3D" w:rsidP="007A6CD7">
            <w:pPr>
              <w:pStyle w:val="Sinespaciado1"/>
              <w:jc w:val="center"/>
              <w:rPr>
                <w:rFonts w:ascii="Arial" w:hAnsi="Arial" w:cs="Arial"/>
                <w:color w:val="000000" w:themeColor="text1"/>
                <w:sz w:val="20"/>
                <w:szCs w:val="20"/>
              </w:rPr>
            </w:pPr>
            <w:r w:rsidRPr="00DA165C">
              <w:rPr>
                <w:rFonts w:ascii="Arial" w:hAnsi="Arial" w:cs="Arial"/>
                <w:sz w:val="14"/>
                <w:szCs w:val="14"/>
              </w:rPr>
              <w:t>$ 950.000,00</w:t>
            </w:r>
          </w:p>
        </w:tc>
      </w:tr>
      <w:tr w:rsidR="001C3C3D" w:rsidRPr="00DA165C" w14:paraId="63D2347C" w14:textId="77777777" w:rsidTr="00EC1FBB">
        <w:trPr>
          <w:trHeight w:val="57"/>
          <w:jc w:val="center"/>
        </w:trPr>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9698B6" w14:textId="77777777" w:rsidR="001C3C3D" w:rsidRPr="00DA165C" w:rsidRDefault="001C3C3D" w:rsidP="007A6CD7">
            <w:pPr>
              <w:pStyle w:val="Sinespaciado1"/>
              <w:jc w:val="center"/>
              <w:rPr>
                <w:rFonts w:ascii="Arial" w:hAnsi="Arial" w:cs="Arial"/>
                <w:sz w:val="16"/>
                <w:szCs w:val="16"/>
              </w:rPr>
            </w:pPr>
            <w:r w:rsidRPr="00DA165C">
              <w:rPr>
                <w:rFonts w:ascii="Arial" w:hAnsi="Arial" w:cs="Arial"/>
                <w:b/>
                <w:bCs/>
                <w:sz w:val="14"/>
                <w:szCs w:val="14"/>
              </w:rPr>
              <w:t>13</w:t>
            </w:r>
          </w:p>
        </w:tc>
        <w:tc>
          <w:tcPr>
            <w:tcW w:w="60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D4E5E" w14:textId="77777777" w:rsidR="001C3C3D" w:rsidRPr="00DA165C" w:rsidRDefault="001C3C3D" w:rsidP="007A6CD7">
            <w:pPr>
              <w:pStyle w:val="Sinespaciado1"/>
              <w:jc w:val="both"/>
              <w:rPr>
                <w:rFonts w:ascii="Arial" w:hAnsi="Arial" w:cs="Arial"/>
                <w:b/>
                <w:bCs/>
                <w:sz w:val="14"/>
                <w:szCs w:val="14"/>
                <w:u w:val="single"/>
              </w:rPr>
            </w:pPr>
            <w:r w:rsidRPr="00DA165C">
              <w:rPr>
                <w:rFonts w:ascii="Arial" w:hAnsi="Arial" w:cs="Arial"/>
                <w:b/>
                <w:bCs/>
                <w:sz w:val="14"/>
                <w:szCs w:val="14"/>
                <w:u w:val="single"/>
              </w:rPr>
              <w:t>SALA DE CINE</w:t>
            </w:r>
          </w:p>
          <w:p w14:paraId="4B643FB1" w14:textId="77777777" w:rsidR="001C3C3D" w:rsidRPr="00DA165C" w:rsidRDefault="001C3C3D" w:rsidP="007A6CD7">
            <w:pPr>
              <w:pStyle w:val="Sinespaciado1"/>
              <w:jc w:val="both"/>
              <w:rPr>
                <w:rFonts w:ascii="Arial" w:hAnsi="Arial" w:cs="Arial"/>
                <w:b/>
                <w:bCs/>
                <w:sz w:val="14"/>
                <w:szCs w:val="14"/>
                <w:u w:val="single"/>
              </w:rPr>
            </w:pPr>
          </w:p>
          <w:p w14:paraId="5FEC5772" w14:textId="77777777" w:rsidR="001C3C3D" w:rsidRPr="00DA165C" w:rsidRDefault="001C3C3D" w:rsidP="007A6CD7">
            <w:pPr>
              <w:pStyle w:val="Sinespaciado1"/>
              <w:jc w:val="both"/>
              <w:rPr>
                <w:rFonts w:ascii="Arial" w:hAnsi="Arial" w:cs="Arial"/>
                <w:b/>
                <w:bCs/>
                <w:sz w:val="14"/>
                <w:szCs w:val="14"/>
                <w:u w:val="single"/>
              </w:rPr>
            </w:pPr>
            <w:r w:rsidRPr="00DA165C">
              <w:rPr>
                <w:rFonts w:ascii="Arial" w:hAnsi="Arial" w:cs="Arial"/>
                <w:b/>
                <w:bCs/>
                <w:sz w:val="14"/>
                <w:szCs w:val="14"/>
                <w:u w:val="single"/>
              </w:rPr>
              <w:t>RECREACION, DEPORTE, CULTURA Y TURISMO</w:t>
            </w:r>
          </w:p>
          <w:p w14:paraId="08E38AB5" w14:textId="77777777" w:rsidR="001C3C3D" w:rsidRPr="00DA165C" w:rsidRDefault="001C3C3D" w:rsidP="007A6CD7">
            <w:pPr>
              <w:pStyle w:val="Sinespaciado1"/>
              <w:jc w:val="both"/>
              <w:rPr>
                <w:rFonts w:ascii="Arial" w:hAnsi="Arial" w:cs="Arial"/>
                <w:b/>
                <w:bCs/>
                <w:sz w:val="14"/>
                <w:szCs w:val="14"/>
                <w:u w:val="single"/>
              </w:rPr>
            </w:pPr>
          </w:p>
          <w:p w14:paraId="1C4CF083" w14:textId="77777777" w:rsidR="001C3C3D" w:rsidRPr="00DA165C" w:rsidRDefault="001C3C3D" w:rsidP="007A6CD7">
            <w:pPr>
              <w:pStyle w:val="Sinespaciado1"/>
              <w:jc w:val="both"/>
              <w:rPr>
                <w:rFonts w:ascii="Arial" w:hAnsi="Arial" w:cs="Arial"/>
                <w:b/>
                <w:bCs/>
                <w:sz w:val="14"/>
                <w:szCs w:val="14"/>
                <w:u w:val="single"/>
              </w:rPr>
            </w:pPr>
            <w:r w:rsidRPr="00DA165C">
              <w:rPr>
                <w:rFonts w:ascii="Arial" w:hAnsi="Arial" w:cs="Arial"/>
                <w:b/>
                <w:bCs/>
                <w:sz w:val="14"/>
                <w:szCs w:val="14"/>
                <w:u w:val="single"/>
              </w:rPr>
              <w:t>ACTIVIDAD DE CONTRIBUCIÓN A LA ADULTEZ Y A LA FAMILIA VISITAS A LUGARES DE INTERÉS CULTURAL - VISITAS A PARQUES - TURISMO.</w:t>
            </w:r>
          </w:p>
          <w:p w14:paraId="4EB39241" w14:textId="77777777" w:rsidR="001C3C3D" w:rsidRPr="00DA165C" w:rsidRDefault="001C3C3D" w:rsidP="007A6CD7">
            <w:pPr>
              <w:pStyle w:val="Sinespaciado1"/>
              <w:jc w:val="both"/>
              <w:rPr>
                <w:rFonts w:ascii="Arial" w:hAnsi="Arial" w:cs="Arial"/>
                <w:b/>
                <w:bCs/>
                <w:sz w:val="14"/>
                <w:szCs w:val="14"/>
                <w:u w:val="single"/>
              </w:rPr>
            </w:pPr>
          </w:p>
          <w:p w14:paraId="59FE9816" w14:textId="77777777" w:rsidR="001C3C3D" w:rsidRPr="00DA165C" w:rsidRDefault="001C3C3D" w:rsidP="007A6CD7">
            <w:pPr>
              <w:pStyle w:val="Sinespaciado1"/>
              <w:jc w:val="both"/>
              <w:rPr>
                <w:rFonts w:ascii="Arial" w:hAnsi="Arial" w:cs="Arial"/>
                <w:sz w:val="14"/>
                <w:szCs w:val="14"/>
              </w:rPr>
            </w:pPr>
            <w:r w:rsidRPr="00DA165C">
              <w:rPr>
                <w:rFonts w:ascii="Arial" w:hAnsi="Arial" w:cs="Arial"/>
                <w:sz w:val="14"/>
                <w:szCs w:val="14"/>
              </w:rPr>
              <w:t>Servicio de entretenimiento en salas de cine de la ciudad de Fusagasugá o Espinal, en un sitio con altas medidas de seguridad y vías de acceso en excelente estado, las funciones deben ser entre semana de lunes a jueves.</w:t>
            </w:r>
          </w:p>
          <w:p w14:paraId="171D60FB" w14:textId="77777777" w:rsidR="001C3C3D" w:rsidRPr="00DA165C" w:rsidRDefault="001C3C3D" w:rsidP="007A6CD7">
            <w:pPr>
              <w:pStyle w:val="Sinespaciado1"/>
              <w:jc w:val="both"/>
              <w:rPr>
                <w:rFonts w:ascii="Arial" w:hAnsi="Arial" w:cs="Arial"/>
                <w:sz w:val="14"/>
                <w:szCs w:val="14"/>
              </w:rPr>
            </w:pPr>
          </w:p>
          <w:p w14:paraId="5D1E409E" w14:textId="77777777" w:rsidR="001C3C3D" w:rsidRPr="00DA165C" w:rsidRDefault="001C3C3D" w:rsidP="007A6CD7">
            <w:pPr>
              <w:pStyle w:val="Sinespaciado1"/>
              <w:jc w:val="both"/>
              <w:rPr>
                <w:rFonts w:ascii="Arial" w:hAnsi="Arial" w:cs="Arial"/>
                <w:sz w:val="14"/>
                <w:szCs w:val="14"/>
              </w:rPr>
            </w:pPr>
            <w:r w:rsidRPr="00DA165C">
              <w:rPr>
                <w:rFonts w:ascii="Arial" w:hAnsi="Arial" w:cs="Arial"/>
                <w:sz w:val="14"/>
                <w:szCs w:val="14"/>
              </w:rPr>
              <w:t>Debe contar con salas de cine, zona de taquilla, tener diversidad de horarios en las funciones, proyectar películas de cartelera de acuerdo a la clasificación del film (niños, adultos, todos), contar con baños públicos, incluye alimentación para niños, Combo infantil (crispetas, gaseosa, chocolatina).</w:t>
            </w:r>
          </w:p>
          <w:p w14:paraId="6CA1D984" w14:textId="77777777" w:rsidR="001C3C3D" w:rsidRPr="00DA165C" w:rsidRDefault="001C3C3D" w:rsidP="007A6CD7">
            <w:pPr>
              <w:pStyle w:val="Sinespaciado1"/>
              <w:jc w:val="both"/>
              <w:rPr>
                <w:rFonts w:ascii="Arial" w:hAnsi="Arial" w:cs="Arial"/>
                <w:sz w:val="14"/>
                <w:szCs w:val="14"/>
              </w:rPr>
            </w:pPr>
          </w:p>
          <w:p w14:paraId="1822A147" w14:textId="77777777" w:rsidR="001C3C3D" w:rsidRPr="00DA165C" w:rsidRDefault="001C3C3D" w:rsidP="007A6CD7">
            <w:pPr>
              <w:pStyle w:val="Sinespaciado1"/>
              <w:jc w:val="both"/>
              <w:rPr>
                <w:rFonts w:ascii="Arial" w:hAnsi="Arial" w:cs="Arial"/>
                <w:sz w:val="14"/>
                <w:szCs w:val="14"/>
              </w:rPr>
            </w:pPr>
            <w:r w:rsidRPr="00DA165C">
              <w:rPr>
                <w:rFonts w:ascii="Arial" w:hAnsi="Arial" w:cs="Arial"/>
                <w:sz w:val="14"/>
                <w:szCs w:val="14"/>
              </w:rPr>
              <w:t>La proyección de la película deberá ser en Clasificación 2D y 3D (incluye gafas en caso de ser función 3D sin costo adicional).</w:t>
            </w:r>
          </w:p>
          <w:p w14:paraId="0391F23E" w14:textId="77777777" w:rsidR="001C3C3D" w:rsidRPr="00DA165C" w:rsidRDefault="001C3C3D" w:rsidP="007A6CD7">
            <w:pPr>
              <w:pStyle w:val="Sinespaciado1"/>
              <w:jc w:val="both"/>
              <w:rPr>
                <w:rFonts w:ascii="Arial" w:hAnsi="Arial" w:cs="Arial"/>
                <w:sz w:val="14"/>
                <w:szCs w:val="14"/>
              </w:rPr>
            </w:pPr>
          </w:p>
          <w:p w14:paraId="1106F903" w14:textId="77777777" w:rsidR="001C3C3D" w:rsidRPr="00DA165C" w:rsidRDefault="001C3C3D" w:rsidP="007A6CD7">
            <w:pPr>
              <w:pStyle w:val="Sinespaciado1"/>
              <w:jc w:val="both"/>
              <w:rPr>
                <w:rFonts w:ascii="Arial" w:hAnsi="Arial" w:cs="Arial"/>
                <w:sz w:val="14"/>
                <w:szCs w:val="14"/>
              </w:rPr>
            </w:pPr>
            <w:r w:rsidRPr="00DA165C">
              <w:rPr>
                <w:rFonts w:ascii="Arial" w:hAnsi="Arial" w:cs="Arial"/>
                <w:sz w:val="14"/>
                <w:szCs w:val="14"/>
              </w:rPr>
              <w:t>El supervisor del contrato, según la unidad que corresponda, escogerá el tipo de película o proyección de acuerdo con la cartelera de cine o película disponible.</w:t>
            </w:r>
          </w:p>
          <w:p w14:paraId="538B9C50" w14:textId="77777777" w:rsidR="001C3C3D" w:rsidRPr="00DA165C" w:rsidRDefault="001C3C3D" w:rsidP="007A6CD7">
            <w:pPr>
              <w:pStyle w:val="Sinespaciado1"/>
              <w:jc w:val="both"/>
              <w:rPr>
                <w:rFonts w:ascii="Arial" w:hAnsi="Arial" w:cs="Arial"/>
                <w:b/>
                <w:bCs/>
                <w:sz w:val="14"/>
                <w:szCs w:val="14"/>
                <w:u w:val="single"/>
              </w:rPr>
            </w:pPr>
          </w:p>
          <w:p w14:paraId="2DF89A0E" w14:textId="77777777" w:rsidR="001C3C3D" w:rsidRPr="00DA165C" w:rsidRDefault="001C3C3D" w:rsidP="007A6CD7">
            <w:pPr>
              <w:pStyle w:val="Sinespaciado1"/>
              <w:jc w:val="both"/>
              <w:rPr>
                <w:rFonts w:ascii="Arial" w:hAnsi="Arial" w:cs="Arial"/>
                <w:sz w:val="14"/>
                <w:szCs w:val="14"/>
              </w:rPr>
            </w:pPr>
            <w:r w:rsidRPr="00DA165C">
              <w:rPr>
                <w:rFonts w:ascii="Arial" w:hAnsi="Arial" w:cs="Arial"/>
                <w:sz w:val="14"/>
                <w:szCs w:val="14"/>
              </w:rPr>
              <w:t xml:space="preserve">El valor será establecido por niño, este valor debe incluir todos los componentes indicados en el presente ítem, es de anotar que la salida será con mínimo 30 personas. </w:t>
            </w:r>
          </w:p>
          <w:p w14:paraId="353AE1A1" w14:textId="77777777" w:rsidR="001C3C3D" w:rsidRPr="00DA165C" w:rsidRDefault="001C3C3D" w:rsidP="007A6CD7">
            <w:pPr>
              <w:pStyle w:val="Sinespaciado1"/>
              <w:jc w:val="both"/>
              <w:rPr>
                <w:rFonts w:ascii="Arial" w:hAnsi="Arial" w:cs="Arial"/>
                <w:sz w:val="14"/>
                <w:szCs w:val="14"/>
              </w:rPr>
            </w:pPr>
          </w:p>
          <w:p w14:paraId="2EEEAF76" w14:textId="77777777" w:rsidR="001C3C3D" w:rsidRPr="00DA165C" w:rsidRDefault="001C3C3D" w:rsidP="007A6CD7">
            <w:pPr>
              <w:pStyle w:val="Sinespaciado1"/>
              <w:jc w:val="both"/>
              <w:rPr>
                <w:rFonts w:ascii="Arial" w:hAnsi="Arial" w:cs="Arial"/>
                <w:b/>
                <w:bCs/>
                <w:sz w:val="16"/>
                <w:szCs w:val="16"/>
                <w:u w:val="single"/>
              </w:rPr>
            </w:pPr>
            <w:r w:rsidRPr="00DA165C">
              <w:rPr>
                <w:rFonts w:ascii="Arial" w:hAnsi="Arial" w:cs="Arial"/>
                <w:sz w:val="14"/>
                <w:szCs w:val="14"/>
              </w:rPr>
              <w:t>El transporte será brindado por cada escuela de policía en caso de que se requiera, dejando abierta la posibilidad de que los niños se desplacen en otro medio hacia el lugar indicado por el contratista, de ir acompañantes, ellos deberán asumir sus propios gastos</w:t>
            </w:r>
            <w:r w:rsidRPr="00DA165C">
              <w:rPr>
                <w:rFonts w:ascii="Arial" w:hAnsi="Arial" w:cs="Arial"/>
                <w:b/>
                <w:bCs/>
                <w:sz w:val="14"/>
                <w:szCs w:val="14"/>
                <w:u w:val="single"/>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E8983" w14:textId="77777777" w:rsidR="001C3C3D" w:rsidRPr="00DA165C" w:rsidRDefault="001C3C3D" w:rsidP="007A6CD7">
            <w:pPr>
              <w:pStyle w:val="Sinespaciado1"/>
              <w:jc w:val="right"/>
              <w:rPr>
                <w:rFonts w:ascii="Arial" w:hAnsi="Arial" w:cs="Arial"/>
                <w:sz w:val="14"/>
                <w:szCs w:val="14"/>
              </w:rPr>
            </w:pPr>
            <w:r w:rsidRPr="00DA165C">
              <w:rPr>
                <w:rFonts w:ascii="Arial" w:hAnsi="Arial" w:cs="Arial"/>
                <w:sz w:val="14"/>
                <w:szCs w:val="14"/>
              </w:rPr>
              <w:t>$40.000,00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E3C76" w14:textId="77777777" w:rsidR="001C3C3D" w:rsidRPr="00DA165C" w:rsidRDefault="001C3C3D" w:rsidP="007A6CD7">
            <w:pPr>
              <w:pStyle w:val="Sinespaciado1"/>
              <w:jc w:val="center"/>
              <w:rPr>
                <w:rFonts w:ascii="Arial" w:hAnsi="Arial" w:cs="Arial"/>
                <w:sz w:val="14"/>
                <w:szCs w:val="14"/>
              </w:rPr>
            </w:pPr>
            <w:r w:rsidRPr="00DA165C">
              <w:rPr>
                <w:rFonts w:ascii="Arial" w:hAnsi="Arial" w:cs="Arial"/>
                <w:sz w:val="14"/>
                <w:szCs w:val="14"/>
              </w:rPr>
              <w:t>$40.000,00</w:t>
            </w:r>
          </w:p>
        </w:tc>
      </w:tr>
      <w:tr w:rsidR="001C3C3D" w:rsidRPr="00DA165C" w14:paraId="6A4FF153" w14:textId="77777777" w:rsidTr="00EC1FBB">
        <w:trPr>
          <w:trHeight w:val="57"/>
          <w:jc w:val="center"/>
        </w:trPr>
        <w:tc>
          <w:tcPr>
            <w:tcW w:w="67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2346D0A" w14:textId="7D809118" w:rsidR="001C3C3D" w:rsidRPr="00DA165C" w:rsidRDefault="001C3C3D" w:rsidP="001C3C3D">
            <w:pPr>
              <w:pStyle w:val="Sinespaciado1"/>
              <w:jc w:val="center"/>
              <w:rPr>
                <w:rFonts w:ascii="Arial" w:hAnsi="Arial" w:cs="Arial"/>
                <w:b/>
                <w:color w:val="000000" w:themeColor="text1"/>
                <w:sz w:val="10"/>
                <w:szCs w:val="10"/>
              </w:rPr>
            </w:pPr>
            <w:r w:rsidRPr="00DA165C">
              <w:rPr>
                <w:rFonts w:ascii="Arial" w:hAnsi="Arial" w:cs="Arial"/>
                <w:b/>
                <w:color w:val="000000" w:themeColor="text1"/>
                <w:sz w:val="16"/>
                <w:szCs w:val="16"/>
                <w:lang w:eastAsia="es-CO"/>
              </w:rPr>
              <w:t>VALOR TOTAL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98AF930" w14:textId="77777777" w:rsidR="001C3C3D" w:rsidRPr="00DA165C" w:rsidRDefault="001C3C3D" w:rsidP="001C3C3D">
            <w:pPr>
              <w:pStyle w:val="Sinespaciado1"/>
              <w:jc w:val="center"/>
              <w:rPr>
                <w:rFonts w:ascii="Arial" w:hAnsi="Arial" w:cs="Arial"/>
                <w:b/>
                <w:color w:val="000000" w:themeColor="text1"/>
                <w:sz w:val="18"/>
                <w:szCs w:val="18"/>
              </w:rPr>
            </w:pPr>
            <w:r w:rsidRPr="00DA165C">
              <w:rPr>
                <w:rFonts w:ascii="Arial" w:hAnsi="Arial" w:cs="Arial"/>
                <w:b/>
                <w:color w:val="000000" w:themeColor="text1"/>
                <w:sz w:val="18"/>
                <w:szCs w:val="18"/>
              </w:rPr>
              <w:t>$ 7.435.525,00</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8682AC" w14:textId="77777777" w:rsidR="001C3C3D" w:rsidRPr="00DA165C" w:rsidRDefault="001C3C3D" w:rsidP="001C3C3D">
            <w:pPr>
              <w:pStyle w:val="Sinespaciado1"/>
              <w:jc w:val="center"/>
              <w:rPr>
                <w:rFonts w:ascii="Arial" w:hAnsi="Arial" w:cs="Arial"/>
                <w:b/>
                <w:color w:val="000000" w:themeColor="text1"/>
                <w:sz w:val="18"/>
                <w:szCs w:val="18"/>
              </w:rPr>
            </w:pPr>
            <w:r w:rsidRPr="00DA165C">
              <w:rPr>
                <w:rFonts w:ascii="Arial" w:hAnsi="Arial" w:cs="Arial"/>
                <w:b/>
                <w:color w:val="000000" w:themeColor="text1"/>
                <w:sz w:val="18"/>
                <w:szCs w:val="18"/>
              </w:rPr>
              <w:t>$ 7.435.525,00</w:t>
            </w:r>
          </w:p>
        </w:tc>
      </w:tr>
    </w:tbl>
    <w:p w14:paraId="1DCE7C2D" w14:textId="77777777" w:rsidR="001C3C3D" w:rsidRPr="00DA165C" w:rsidRDefault="001C3C3D">
      <w:pPr>
        <w:pStyle w:val="Sinespaciado1"/>
        <w:rPr>
          <w:rFonts w:ascii="Arial" w:hAnsi="Arial" w:cs="Arial"/>
          <w:b/>
          <w:bCs/>
          <w:sz w:val="20"/>
          <w:szCs w:val="20"/>
        </w:rPr>
      </w:pPr>
    </w:p>
    <w:p w14:paraId="470283BE" w14:textId="77777777" w:rsidR="00D3145F" w:rsidRPr="00DA165C" w:rsidRDefault="00D3145F" w:rsidP="00D3145F">
      <w:pPr>
        <w:pStyle w:val="Sinespaciado1"/>
        <w:rPr>
          <w:rFonts w:ascii="Arial" w:hAnsi="Arial" w:cs="Arial"/>
          <w:b/>
          <w:bCs/>
          <w:sz w:val="20"/>
          <w:szCs w:val="20"/>
        </w:rPr>
      </w:pPr>
      <w:r w:rsidRPr="00DA165C">
        <w:rPr>
          <w:rFonts w:ascii="Arial" w:hAnsi="Arial" w:cs="Arial"/>
          <w:b/>
          <w:bCs/>
          <w:sz w:val="20"/>
          <w:szCs w:val="20"/>
        </w:rPr>
        <w:t>III. SECCION DE POSIBLES AMBIENTACIONES A UTILIZAR EN LAS ACTIVIDADES</w:t>
      </w:r>
    </w:p>
    <w:p w14:paraId="59F0D4D4" w14:textId="77777777" w:rsidR="005E26FE" w:rsidRPr="00DA165C" w:rsidRDefault="005E26FE">
      <w:pPr>
        <w:pStyle w:val="Sinespaciado1"/>
        <w:jc w:val="both"/>
        <w:rPr>
          <w:rFonts w:ascii="Arial" w:hAnsi="Arial" w:cs="Arial"/>
          <w:sz w:val="20"/>
          <w:szCs w:val="20"/>
        </w:rPr>
      </w:pPr>
    </w:p>
    <w:tbl>
      <w:tblPr>
        <w:tblW w:w="9918" w:type="dxa"/>
        <w:jc w:val="center"/>
        <w:tblLayout w:type="fixed"/>
        <w:tblCellMar>
          <w:left w:w="70" w:type="dxa"/>
          <w:right w:w="70" w:type="dxa"/>
        </w:tblCellMar>
        <w:tblLook w:val="04A0" w:firstRow="1" w:lastRow="0" w:firstColumn="1" w:lastColumn="0" w:noHBand="0" w:noVBand="1"/>
      </w:tblPr>
      <w:tblGrid>
        <w:gridCol w:w="579"/>
        <w:gridCol w:w="6220"/>
        <w:gridCol w:w="1560"/>
        <w:gridCol w:w="1559"/>
      </w:tblGrid>
      <w:tr w:rsidR="00D3145F" w:rsidRPr="00DA165C" w14:paraId="1F54F5A9"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46780E6"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ÍTEM</w:t>
            </w:r>
          </w:p>
        </w:tc>
        <w:tc>
          <w:tcPr>
            <w:tcW w:w="6220" w:type="dxa"/>
            <w:tcBorders>
              <w:top w:val="single" w:sz="4" w:space="0" w:color="auto"/>
              <w:left w:val="single" w:sz="4" w:space="0" w:color="auto"/>
              <w:bottom w:val="single" w:sz="4" w:space="0" w:color="auto"/>
              <w:right w:val="single" w:sz="4" w:space="0" w:color="auto"/>
            </w:tcBorders>
            <w:shd w:val="clear" w:color="auto" w:fill="C0C0C0"/>
            <w:vAlign w:val="center"/>
          </w:tcPr>
          <w:p w14:paraId="21C8E600"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DESCRIPCIÓN</w:t>
            </w:r>
          </w:p>
        </w:tc>
        <w:tc>
          <w:tcPr>
            <w:tcW w:w="1560" w:type="dxa"/>
            <w:tcBorders>
              <w:top w:val="single" w:sz="4" w:space="0" w:color="auto"/>
              <w:left w:val="single" w:sz="4" w:space="0" w:color="auto"/>
              <w:bottom w:val="single" w:sz="4" w:space="0" w:color="auto"/>
              <w:right w:val="single" w:sz="4" w:space="0" w:color="auto"/>
            </w:tcBorders>
            <w:shd w:val="clear" w:color="auto" w:fill="C0C0C0"/>
            <w:vAlign w:val="center"/>
          </w:tcPr>
          <w:p w14:paraId="776E3FA0" w14:textId="7578724B"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VALOR UNITARIO INCLUIDO IVA</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5B8BDAC7" w14:textId="35A558BB"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VALOR TOTAL INCLUIDO IVA</w:t>
            </w:r>
          </w:p>
        </w:tc>
      </w:tr>
      <w:tr w:rsidR="00D3145F" w:rsidRPr="00DA165C" w14:paraId="0F2032DB"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1961276B"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1</w:t>
            </w:r>
          </w:p>
        </w:tc>
        <w:tc>
          <w:tcPr>
            <w:tcW w:w="6220" w:type="dxa"/>
            <w:tcBorders>
              <w:top w:val="single" w:sz="4" w:space="0" w:color="auto"/>
              <w:left w:val="single" w:sz="4" w:space="0" w:color="auto"/>
              <w:bottom w:val="single" w:sz="4" w:space="0" w:color="auto"/>
              <w:right w:val="single" w:sz="4" w:space="0" w:color="auto"/>
            </w:tcBorders>
            <w:vAlign w:val="center"/>
          </w:tcPr>
          <w:p w14:paraId="3F31F13D"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AMBIENTACIÓN TIPO 1</w:t>
            </w:r>
            <w:r w:rsidRPr="00DA165C">
              <w:rPr>
                <w:rFonts w:ascii="Arial" w:hAnsi="Arial" w:cs="Arial"/>
                <w:color w:val="000000"/>
                <w:sz w:val="16"/>
                <w:szCs w:val="16"/>
              </w:rPr>
              <w:br/>
              <w:t xml:space="preserve">Ambientación por sistema de audio profesional (conformado por 4 altavoces de dos vías con potencia de salida 2000 vatios, 2 subwoofer 2000 vatios, amplificador de potencia 2000 vatios, mixer, 4 micrófonos, 3 monitores de piso para retorno) </w:t>
            </w:r>
            <w:r w:rsidRPr="00DA165C">
              <w:rPr>
                <w:rFonts w:ascii="Arial" w:hAnsi="Arial" w:cs="Arial"/>
                <w:color w:val="000000"/>
                <w:sz w:val="16"/>
                <w:szCs w:val="16"/>
              </w:rPr>
              <w:br/>
            </w:r>
            <w:r w:rsidRPr="00DA165C">
              <w:rPr>
                <w:rFonts w:ascii="Arial" w:hAnsi="Arial" w:cs="Arial"/>
                <w:color w:val="000000"/>
                <w:sz w:val="16"/>
                <w:szCs w:val="16"/>
              </w:rPr>
              <w:br/>
              <w:t>Valor: el valor propuesto por el oferente, será de acuerdo a las anteriores especificaciones.</w:t>
            </w:r>
            <w:r w:rsidRPr="00DA165C">
              <w:rPr>
                <w:rFonts w:ascii="Arial" w:hAnsi="Arial" w:cs="Arial"/>
                <w:color w:val="000000"/>
                <w:sz w:val="16"/>
                <w:szCs w:val="16"/>
              </w:rPr>
              <w:br/>
            </w:r>
            <w:r w:rsidRPr="00DA165C">
              <w:rPr>
                <w:rFonts w:ascii="Arial" w:hAnsi="Arial" w:cs="Arial"/>
                <w:color w:val="000000"/>
                <w:sz w:val="16"/>
                <w:szCs w:val="16"/>
              </w:rPr>
              <w:lastRenderedPageBreak/>
              <w:br/>
              <w:t>Nota: los elementos y el montaje son de exclusiva responsabilidad del contratista, razón por la cual no se aceptará solicitud de reajuste alguno a los precios contratados.</w:t>
            </w:r>
          </w:p>
        </w:tc>
        <w:tc>
          <w:tcPr>
            <w:tcW w:w="1560" w:type="dxa"/>
            <w:tcBorders>
              <w:top w:val="single" w:sz="4" w:space="0" w:color="auto"/>
              <w:left w:val="single" w:sz="4" w:space="0" w:color="auto"/>
              <w:bottom w:val="single" w:sz="4" w:space="0" w:color="auto"/>
              <w:right w:val="single" w:sz="4" w:space="0" w:color="auto"/>
            </w:tcBorders>
            <w:vAlign w:val="center"/>
          </w:tcPr>
          <w:p w14:paraId="26B8E9F0" w14:textId="77777777" w:rsidR="00D3145F" w:rsidRPr="00DA165C" w:rsidRDefault="00D3145F" w:rsidP="007A6CD7">
            <w:pPr>
              <w:pStyle w:val="Sinespaciado1"/>
              <w:jc w:val="center"/>
              <w:rPr>
                <w:rFonts w:ascii="Arial" w:hAnsi="Arial" w:cs="Arial"/>
                <w:b/>
                <w:bCs/>
                <w:sz w:val="14"/>
                <w:szCs w:val="14"/>
              </w:rPr>
            </w:pPr>
          </w:p>
          <w:p w14:paraId="1EF37372"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 $2.587.500,00</w:t>
            </w:r>
          </w:p>
        </w:tc>
        <w:tc>
          <w:tcPr>
            <w:tcW w:w="1559" w:type="dxa"/>
            <w:tcBorders>
              <w:top w:val="single" w:sz="4" w:space="0" w:color="auto"/>
              <w:left w:val="single" w:sz="4" w:space="0" w:color="auto"/>
              <w:bottom w:val="single" w:sz="4" w:space="0" w:color="auto"/>
              <w:right w:val="single" w:sz="4" w:space="0" w:color="auto"/>
            </w:tcBorders>
            <w:vAlign w:val="center"/>
          </w:tcPr>
          <w:p w14:paraId="7CA090AC" w14:textId="77777777" w:rsidR="00D3145F" w:rsidRPr="00DA165C" w:rsidRDefault="00D3145F" w:rsidP="007A6CD7">
            <w:pPr>
              <w:pStyle w:val="Sinespaciado1"/>
              <w:jc w:val="center"/>
              <w:rPr>
                <w:rFonts w:ascii="Arial" w:hAnsi="Arial" w:cs="Arial"/>
                <w:b/>
                <w:bCs/>
                <w:sz w:val="14"/>
                <w:szCs w:val="14"/>
              </w:rPr>
            </w:pPr>
          </w:p>
          <w:p w14:paraId="36DB1E25"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 $2.587.500,00</w:t>
            </w:r>
          </w:p>
        </w:tc>
      </w:tr>
      <w:tr w:rsidR="00D3145F" w:rsidRPr="00DA165C" w14:paraId="0E9A3A9E"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614BC4FD"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2</w:t>
            </w:r>
          </w:p>
        </w:tc>
        <w:tc>
          <w:tcPr>
            <w:tcW w:w="6220" w:type="dxa"/>
            <w:tcBorders>
              <w:top w:val="single" w:sz="4" w:space="0" w:color="auto"/>
              <w:left w:val="single" w:sz="4" w:space="0" w:color="auto"/>
              <w:bottom w:val="single" w:sz="4" w:space="0" w:color="auto"/>
              <w:right w:val="single" w:sz="4" w:space="0" w:color="auto"/>
            </w:tcBorders>
            <w:vAlign w:val="center"/>
          </w:tcPr>
          <w:p w14:paraId="32D0F80D"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ARREGLO FLORAL</w:t>
            </w:r>
            <w:r w:rsidRPr="00DA165C">
              <w:rPr>
                <w:rFonts w:ascii="Arial" w:hAnsi="Arial" w:cs="Arial"/>
                <w:color w:val="000000"/>
                <w:sz w:val="16"/>
                <w:szCs w:val="16"/>
              </w:rPr>
              <w:br/>
              <w:t>Centro de mesa de diferentes flores naturales (flores, ramas y plantas) de 15x15 cm, y una altura de 20 cm. Con base en madera o en vidrio. De acuerdo a las indicaciones del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t xml:space="preserve">Valor: Por unidad </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560" w:type="dxa"/>
            <w:tcBorders>
              <w:top w:val="single" w:sz="4" w:space="0" w:color="auto"/>
              <w:left w:val="single" w:sz="4" w:space="0" w:color="auto"/>
              <w:bottom w:val="single" w:sz="4" w:space="0" w:color="auto"/>
              <w:right w:val="single" w:sz="4" w:space="0" w:color="auto"/>
            </w:tcBorders>
            <w:vAlign w:val="center"/>
          </w:tcPr>
          <w:p w14:paraId="23202FED"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$ 61.100,00</w:t>
            </w:r>
          </w:p>
        </w:tc>
        <w:tc>
          <w:tcPr>
            <w:tcW w:w="1559" w:type="dxa"/>
            <w:tcBorders>
              <w:top w:val="single" w:sz="4" w:space="0" w:color="auto"/>
              <w:left w:val="single" w:sz="4" w:space="0" w:color="auto"/>
              <w:bottom w:val="single" w:sz="4" w:space="0" w:color="auto"/>
              <w:right w:val="single" w:sz="4" w:space="0" w:color="auto"/>
            </w:tcBorders>
            <w:vAlign w:val="center"/>
          </w:tcPr>
          <w:p w14:paraId="24DB5D62"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$ 61.100,00</w:t>
            </w:r>
          </w:p>
        </w:tc>
      </w:tr>
      <w:tr w:rsidR="00D3145F" w:rsidRPr="00DA165C" w14:paraId="74CD3BFB"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4DC773D9"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3</w:t>
            </w:r>
          </w:p>
        </w:tc>
        <w:tc>
          <w:tcPr>
            <w:tcW w:w="6220" w:type="dxa"/>
            <w:tcBorders>
              <w:top w:val="single" w:sz="4" w:space="0" w:color="auto"/>
              <w:left w:val="single" w:sz="4" w:space="0" w:color="auto"/>
              <w:bottom w:val="single" w:sz="4" w:space="0" w:color="auto"/>
              <w:right w:val="single" w:sz="4" w:space="0" w:color="auto"/>
            </w:tcBorders>
            <w:vAlign w:val="center"/>
          </w:tcPr>
          <w:p w14:paraId="77B42B5D"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ARREGLO FLORAL EUCARISTICO</w:t>
            </w:r>
            <w:r w:rsidRPr="00DA165C">
              <w:rPr>
                <w:rFonts w:ascii="Arial" w:hAnsi="Arial" w:cs="Arial"/>
                <w:color w:val="000000"/>
                <w:sz w:val="16"/>
                <w:szCs w:val="16"/>
              </w:rPr>
              <w:br/>
              <w:t>Arreglo floral compuesto por diferentes flores naturales (flores, ramas, plantas, entre otros), de 40 x 15 cm y una altura de 60 cm, con base de madera. Se debe coordinar el arreglo con 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t>Valor: Por unidad.</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560" w:type="dxa"/>
            <w:tcBorders>
              <w:top w:val="single" w:sz="4" w:space="0" w:color="auto"/>
              <w:left w:val="single" w:sz="4" w:space="0" w:color="auto"/>
              <w:bottom w:val="single" w:sz="4" w:space="0" w:color="auto"/>
              <w:right w:val="single" w:sz="4" w:space="0" w:color="auto"/>
            </w:tcBorders>
            <w:vAlign w:val="center"/>
          </w:tcPr>
          <w:p w14:paraId="555C07F2"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$ 150.000,00</w:t>
            </w:r>
          </w:p>
        </w:tc>
        <w:tc>
          <w:tcPr>
            <w:tcW w:w="1559" w:type="dxa"/>
            <w:tcBorders>
              <w:top w:val="single" w:sz="4" w:space="0" w:color="auto"/>
              <w:left w:val="single" w:sz="4" w:space="0" w:color="auto"/>
              <w:bottom w:val="single" w:sz="4" w:space="0" w:color="auto"/>
              <w:right w:val="single" w:sz="4" w:space="0" w:color="auto"/>
            </w:tcBorders>
            <w:vAlign w:val="center"/>
          </w:tcPr>
          <w:p w14:paraId="46A9A289"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$ 150.000,00</w:t>
            </w:r>
          </w:p>
        </w:tc>
      </w:tr>
      <w:tr w:rsidR="00D3145F" w:rsidRPr="00DA165C" w14:paraId="5CC47D3E"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08300B4"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4</w:t>
            </w:r>
          </w:p>
        </w:tc>
        <w:tc>
          <w:tcPr>
            <w:tcW w:w="6220" w:type="dxa"/>
            <w:tcBorders>
              <w:top w:val="single" w:sz="4" w:space="0" w:color="auto"/>
              <w:left w:val="single" w:sz="4" w:space="0" w:color="auto"/>
              <w:bottom w:val="single" w:sz="4" w:space="0" w:color="auto"/>
              <w:right w:val="single" w:sz="4" w:space="0" w:color="auto"/>
            </w:tcBorders>
            <w:vAlign w:val="center"/>
          </w:tcPr>
          <w:p w14:paraId="3CBE97E3"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LETRAS GIGANTES</w:t>
            </w:r>
            <w:r w:rsidRPr="00DA165C">
              <w:rPr>
                <w:rFonts w:ascii="Arial" w:hAnsi="Arial" w:cs="Arial"/>
                <w:color w:val="000000"/>
                <w:sz w:val="16"/>
                <w:szCs w:val="16"/>
              </w:rPr>
              <w:br/>
              <w:t xml:space="preserve">Letras gigantes de 1.20 x 70 cm en madera tipo quintuple color blanco incluye luces. </w:t>
            </w:r>
            <w:r w:rsidRPr="00DA165C">
              <w:rPr>
                <w:rFonts w:ascii="Arial" w:hAnsi="Arial" w:cs="Arial"/>
                <w:color w:val="000000"/>
                <w:sz w:val="16"/>
                <w:szCs w:val="16"/>
              </w:rPr>
              <w:br/>
            </w:r>
            <w:r w:rsidRPr="00DA165C">
              <w:rPr>
                <w:rFonts w:ascii="Arial" w:hAnsi="Arial" w:cs="Arial"/>
                <w:color w:val="000000"/>
                <w:sz w:val="16"/>
                <w:szCs w:val="16"/>
              </w:rPr>
              <w:br/>
              <w:t>Valor: Por unidad</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560" w:type="dxa"/>
            <w:tcBorders>
              <w:top w:val="single" w:sz="4" w:space="0" w:color="auto"/>
              <w:left w:val="single" w:sz="4" w:space="0" w:color="auto"/>
              <w:bottom w:val="single" w:sz="4" w:space="0" w:color="auto"/>
              <w:right w:val="single" w:sz="4" w:space="0" w:color="auto"/>
            </w:tcBorders>
            <w:vAlign w:val="center"/>
          </w:tcPr>
          <w:p w14:paraId="727C3BB5" w14:textId="77777777" w:rsidR="00D3145F" w:rsidRPr="00DA165C" w:rsidRDefault="00D3145F" w:rsidP="007A6CD7">
            <w:pPr>
              <w:pStyle w:val="Sinespaciado1"/>
              <w:jc w:val="center"/>
              <w:rPr>
                <w:rFonts w:ascii="Arial" w:hAnsi="Arial" w:cs="Arial"/>
                <w:sz w:val="14"/>
                <w:szCs w:val="14"/>
              </w:rPr>
            </w:pPr>
          </w:p>
          <w:p w14:paraId="230B7B67"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$77.625,00</w:t>
            </w:r>
          </w:p>
        </w:tc>
        <w:tc>
          <w:tcPr>
            <w:tcW w:w="1559" w:type="dxa"/>
            <w:tcBorders>
              <w:top w:val="single" w:sz="4" w:space="0" w:color="auto"/>
              <w:left w:val="single" w:sz="4" w:space="0" w:color="auto"/>
              <w:bottom w:val="single" w:sz="4" w:space="0" w:color="auto"/>
              <w:right w:val="single" w:sz="4" w:space="0" w:color="auto"/>
            </w:tcBorders>
            <w:vAlign w:val="center"/>
          </w:tcPr>
          <w:p w14:paraId="0A89E095" w14:textId="77777777" w:rsidR="00D3145F" w:rsidRPr="00DA165C" w:rsidRDefault="00D3145F" w:rsidP="007A6CD7">
            <w:pPr>
              <w:pStyle w:val="Sinespaciado1"/>
              <w:jc w:val="center"/>
              <w:rPr>
                <w:rFonts w:ascii="Arial" w:hAnsi="Arial" w:cs="Arial"/>
                <w:sz w:val="14"/>
                <w:szCs w:val="14"/>
              </w:rPr>
            </w:pPr>
          </w:p>
          <w:p w14:paraId="66797683"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14"/>
                <w:szCs w:val="14"/>
              </w:rPr>
              <w:t>$77.625,00</w:t>
            </w:r>
          </w:p>
        </w:tc>
      </w:tr>
      <w:tr w:rsidR="00D3145F" w:rsidRPr="00DA165C" w14:paraId="108D0DEA" w14:textId="77777777" w:rsidTr="00EC1FBB">
        <w:trPr>
          <w:trHeight w:val="204"/>
          <w:jc w:val="center"/>
        </w:trPr>
        <w:tc>
          <w:tcPr>
            <w:tcW w:w="67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05A4D0" w14:textId="77777777" w:rsidR="00D3145F" w:rsidRPr="00DA165C" w:rsidRDefault="00D3145F" w:rsidP="00D3145F">
            <w:pPr>
              <w:pStyle w:val="Sinespaciado1"/>
              <w:jc w:val="center"/>
              <w:rPr>
                <w:rFonts w:ascii="Arial" w:hAnsi="Arial" w:cs="Arial"/>
                <w:b/>
                <w:sz w:val="16"/>
                <w:szCs w:val="16"/>
                <w:lang w:eastAsia="es-CO"/>
              </w:rPr>
            </w:pPr>
            <w:r w:rsidRPr="00DA165C">
              <w:rPr>
                <w:rFonts w:ascii="Arial" w:hAnsi="Arial" w:cs="Arial"/>
                <w:b/>
                <w:sz w:val="16"/>
                <w:szCs w:val="16"/>
                <w:lang w:eastAsia="es-CO"/>
              </w:rPr>
              <w:t>VALOR TOTAL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ADF03" w14:textId="77777777" w:rsidR="00D3145F" w:rsidRPr="00DA165C" w:rsidRDefault="00D3145F" w:rsidP="00D3145F">
            <w:pPr>
              <w:pStyle w:val="Sinespaciado1"/>
              <w:jc w:val="center"/>
              <w:rPr>
                <w:rFonts w:ascii="Arial" w:hAnsi="Arial" w:cs="Arial"/>
                <w:b/>
                <w:color w:val="FF0000"/>
                <w:sz w:val="16"/>
                <w:szCs w:val="16"/>
              </w:rPr>
            </w:pPr>
            <w:r w:rsidRPr="00DA165C">
              <w:rPr>
                <w:rFonts w:ascii="Arial" w:hAnsi="Arial" w:cs="Arial"/>
                <w:b/>
                <w:sz w:val="16"/>
                <w:szCs w:val="16"/>
              </w:rPr>
              <w:t>$ 2.876.225,00</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A3E19" w14:textId="77777777" w:rsidR="00D3145F" w:rsidRPr="00DA165C" w:rsidRDefault="00D3145F" w:rsidP="00D3145F">
            <w:pPr>
              <w:pStyle w:val="Sinespaciado1"/>
              <w:jc w:val="center"/>
              <w:rPr>
                <w:rFonts w:ascii="Arial" w:hAnsi="Arial" w:cs="Arial"/>
                <w:b/>
                <w:sz w:val="16"/>
                <w:szCs w:val="16"/>
              </w:rPr>
            </w:pPr>
            <w:r w:rsidRPr="00DA165C">
              <w:rPr>
                <w:rFonts w:ascii="Arial" w:hAnsi="Arial" w:cs="Arial"/>
                <w:b/>
                <w:sz w:val="16"/>
                <w:szCs w:val="16"/>
              </w:rPr>
              <w:t>$ 2.876.225,00</w:t>
            </w:r>
          </w:p>
        </w:tc>
      </w:tr>
    </w:tbl>
    <w:p w14:paraId="6823E031" w14:textId="77777777" w:rsidR="005E26FE" w:rsidRPr="00DA165C" w:rsidRDefault="005E26FE">
      <w:pPr>
        <w:pStyle w:val="Sinespaciado1"/>
        <w:jc w:val="both"/>
        <w:rPr>
          <w:rFonts w:ascii="Arial" w:hAnsi="Arial" w:cs="Arial"/>
          <w:sz w:val="14"/>
          <w:szCs w:val="14"/>
        </w:rPr>
      </w:pPr>
    </w:p>
    <w:p w14:paraId="5EF697A6" w14:textId="77777777" w:rsidR="00D3145F" w:rsidRPr="00DA165C" w:rsidRDefault="00D3145F" w:rsidP="00D3145F">
      <w:pPr>
        <w:pStyle w:val="Sinespaciado1"/>
        <w:rPr>
          <w:rFonts w:ascii="Arial" w:hAnsi="Arial" w:cs="Arial"/>
          <w:b/>
          <w:bCs/>
          <w:sz w:val="20"/>
          <w:szCs w:val="20"/>
        </w:rPr>
      </w:pPr>
      <w:r w:rsidRPr="00DA165C">
        <w:rPr>
          <w:rFonts w:ascii="Arial" w:hAnsi="Arial" w:cs="Arial"/>
          <w:b/>
          <w:bCs/>
          <w:sz w:val="20"/>
          <w:szCs w:val="20"/>
        </w:rPr>
        <w:t>IV. SECCION DE POSIBLES MONTAJES A UTILIZAR EN LAS ACTIVIDADES</w:t>
      </w:r>
    </w:p>
    <w:p w14:paraId="4702D186" w14:textId="77777777" w:rsidR="001C3C3D" w:rsidRPr="00DA165C" w:rsidRDefault="001C3C3D">
      <w:pPr>
        <w:pStyle w:val="Sinespaciado1"/>
        <w:jc w:val="both"/>
        <w:rPr>
          <w:rFonts w:ascii="Arial" w:hAnsi="Arial" w:cs="Arial"/>
          <w:sz w:val="14"/>
          <w:szCs w:val="14"/>
        </w:rPr>
      </w:pPr>
    </w:p>
    <w:tbl>
      <w:tblPr>
        <w:tblW w:w="9918" w:type="dxa"/>
        <w:jc w:val="center"/>
        <w:tblLayout w:type="fixed"/>
        <w:tblCellMar>
          <w:left w:w="70" w:type="dxa"/>
          <w:right w:w="70" w:type="dxa"/>
        </w:tblCellMar>
        <w:tblLook w:val="04A0" w:firstRow="1" w:lastRow="0" w:firstColumn="1" w:lastColumn="0" w:noHBand="0" w:noVBand="1"/>
      </w:tblPr>
      <w:tblGrid>
        <w:gridCol w:w="579"/>
        <w:gridCol w:w="6220"/>
        <w:gridCol w:w="1560"/>
        <w:gridCol w:w="1559"/>
      </w:tblGrid>
      <w:tr w:rsidR="00D3145F" w:rsidRPr="00DA165C" w14:paraId="3279F521"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30947A65"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ÍTEM</w:t>
            </w:r>
          </w:p>
        </w:tc>
        <w:tc>
          <w:tcPr>
            <w:tcW w:w="6220" w:type="dxa"/>
            <w:tcBorders>
              <w:top w:val="single" w:sz="4" w:space="0" w:color="auto"/>
              <w:left w:val="single" w:sz="4" w:space="0" w:color="auto"/>
              <w:bottom w:val="single" w:sz="4" w:space="0" w:color="auto"/>
              <w:right w:val="single" w:sz="4" w:space="0" w:color="auto"/>
            </w:tcBorders>
            <w:shd w:val="clear" w:color="auto" w:fill="C0C0C0"/>
            <w:vAlign w:val="center"/>
          </w:tcPr>
          <w:p w14:paraId="4B283042"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DESCRIPCIÓN</w:t>
            </w:r>
          </w:p>
        </w:tc>
        <w:tc>
          <w:tcPr>
            <w:tcW w:w="1560" w:type="dxa"/>
            <w:tcBorders>
              <w:top w:val="single" w:sz="4" w:space="0" w:color="auto"/>
              <w:left w:val="single" w:sz="4" w:space="0" w:color="auto"/>
              <w:bottom w:val="single" w:sz="4" w:space="0" w:color="auto"/>
              <w:right w:val="single" w:sz="4" w:space="0" w:color="auto"/>
            </w:tcBorders>
            <w:shd w:val="clear" w:color="auto" w:fill="C0C0C0"/>
            <w:vAlign w:val="center"/>
          </w:tcPr>
          <w:p w14:paraId="130142A8" w14:textId="7405819E"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VALOR UNITARIO INCLUIDO IVA</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3266F2B6" w14:textId="629C8892"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VALOR TOTAL INCLUIDO IVA</w:t>
            </w:r>
          </w:p>
        </w:tc>
      </w:tr>
      <w:tr w:rsidR="00D3145F" w:rsidRPr="00DA165C" w14:paraId="517D33B6"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BBDB1A2"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1</w:t>
            </w:r>
          </w:p>
        </w:tc>
        <w:tc>
          <w:tcPr>
            <w:tcW w:w="6220" w:type="dxa"/>
            <w:tcBorders>
              <w:top w:val="single" w:sz="4" w:space="0" w:color="auto"/>
              <w:left w:val="single" w:sz="4" w:space="0" w:color="auto"/>
              <w:bottom w:val="single" w:sz="4" w:space="0" w:color="auto"/>
              <w:right w:val="single" w:sz="4" w:space="0" w:color="auto"/>
            </w:tcBorders>
            <w:vAlign w:val="center"/>
          </w:tcPr>
          <w:p w14:paraId="075441A3"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MESA PARA SEIS PERSONAS DECORADA CON SILLAS, MANTELES Y CENTROS DE MES</w:t>
            </w:r>
            <w:r w:rsidRPr="00DA165C">
              <w:rPr>
                <w:rFonts w:ascii="Arial" w:hAnsi="Arial" w:cs="Arial"/>
                <w:color w:val="000000"/>
                <w:sz w:val="16"/>
                <w:szCs w:val="16"/>
              </w:rPr>
              <w:t>A</w:t>
            </w:r>
            <w:r w:rsidRPr="00DA165C">
              <w:rPr>
                <w:rFonts w:ascii="Arial" w:hAnsi="Arial" w:cs="Arial"/>
                <w:color w:val="000000"/>
                <w:sz w:val="16"/>
                <w:szCs w:val="16"/>
              </w:rPr>
              <w:br/>
            </w:r>
            <w:r w:rsidRPr="00DA165C">
              <w:rPr>
                <w:rFonts w:ascii="Arial" w:hAnsi="Arial" w:cs="Arial"/>
                <w:color w:val="000000"/>
                <w:sz w:val="16"/>
                <w:szCs w:val="16"/>
              </w:rPr>
              <w:br/>
              <w:t xml:space="preserve">Debe incluir El mobiliario (mesas, sillas, servilletas, manteles, forros, moños, entre otros) de acuerdo a las instrucciones de bioseguridad, Manteles con tapas, se suministrará las cantidades necesarias de conformidad con las características del evento programado, el supervisor, según la unidad que corresponda, seleccionará e indicará los colores y tipos de centros de mesa.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w:t>
            </w:r>
            <w:r w:rsidRPr="00DA165C">
              <w:rPr>
                <w:rFonts w:ascii="Arial" w:hAnsi="Arial" w:cs="Arial"/>
                <w:color w:val="000000"/>
                <w:sz w:val="16"/>
                <w:szCs w:val="16"/>
              </w:rPr>
              <w:t xml:space="preserve">el valor propuesto por el oferente, será presentado por mesa de acuerdo con las condiciones antes expuestas, asimismo, cabe recordar que se deben tener presente todas aquellas erogaciones que se causen como, por ejemplo: (transporte, combustible, peajes, entre otros,). </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560" w:type="dxa"/>
            <w:tcBorders>
              <w:top w:val="single" w:sz="4" w:space="0" w:color="auto"/>
              <w:left w:val="single" w:sz="4" w:space="0" w:color="auto"/>
              <w:bottom w:val="single" w:sz="4" w:space="0" w:color="auto"/>
              <w:right w:val="single" w:sz="4" w:space="0" w:color="auto"/>
            </w:tcBorders>
            <w:vAlign w:val="center"/>
          </w:tcPr>
          <w:p w14:paraId="0195663D"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$53.225,00</w:t>
            </w:r>
          </w:p>
        </w:tc>
        <w:tc>
          <w:tcPr>
            <w:tcW w:w="1559" w:type="dxa"/>
            <w:tcBorders>
              <w:top w:val="single" w:sz="4" w:space="0" w:color="auto"/>
              <w:left w:val="single" w:sz="4" w:space="0" w:color="auto"/>
              <w:bottom w:val="single" w:sz="4" w:space="0" w:color="auto"/>
              <w:right w:val="single" w:sz="4" w:space="0" w:color="auto"/>
            </w:tcBorders>
            <w:vAlign w:val="center"/>
          </w:tcPr>
          <w:p w14:paraId="5B7FD0E1" w14:textId="77777777" w:rsidR="00D3145F" w:rsidRPr="00DA165C" w:rsidRDefault="00D3145F" w:rsidP="007A6CD7">
            <w:pPr>
              <w:pStyle w:val="Sinespaciado1"/>
              <w:jc w:val="right"/>
              <w:rPr>
                <w:rFonts w:ascii="Arial" w:hAnsi="Arial" w:cs="Arial"/>
                <w:sz w:val="20"/>
                <w:szCs w:val="20"/>
              </w:rPr>
            </w:pPr>
            <w:r w:rsidRPr="00DA165C">
              <w:rPr>
                <w:rFonts w:ascii="Arial" w:hAnsi="Arial" w:cs="Arial"/>
                <w:sz w:val="20"/>
                <w:szCs w:val="20"/>
              </w:rPr>
              <w:t>$53.225,00</w:t>
            </w:r>
          </w:p>
        </w:tc>
      </w:tr>
      <w:tr w:rsidR="00D3145F" w:rsidRPr="00DA165C" w14:paraId="3EB56533"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4B35A89B"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2</w:t>
            </w:r>
          </w:p>
        </w:tc>
        <w:tc>
          <w:tcPr>
            <w:tcW w:w="6220" w:type="dxa"/>
            <w:tcBorders>
              <w:top w:val="single" w:sz="4" w:space="0" w:color="auto"/>
              <w:left w:val="single" w:sz="4" w:space="0" w:color="auto"/>
              <w:bottom w:val="single" w:sz="4" w:space="0" w:color="auto"/>
              <w:right w:val="single" w:sz="4" w:space="0" w:color="auto"/>
            </w:tcBorders>
            <w:vAlign w:val="center"/>
          </w:tcPr>
          <w:p w14:paraId="649213D4"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KIT DE LOSA</w:t>
            </w:r>
            <w:r w:rsidRPr="00DA165C">
              <w:rPr>
                <w:rFonts w:ascii="Arial" w:hAnsi="Arial" w:cs="Arial"/>
                <w:b/>
                <w:bCs/>
                <w:color w:val="000000"/>
                <w:sz w:val="16"/>
                <w:szCs w:val="16"/>
              </w:rPr>
              <w:br/>
            </w:r>
            <w:r w:rsidRPr="00DA165C">
              <w:rPr>
                <w:rFonts w:ascii="Arial" w:hAnsi="Arial" w:cs="Arial"/>
                <w:color w:val="000000"/>
                <w:sz w:val="16"/>
                <w:szCs w:val="16"/>
              </w:rPr>
              <w:br/>
              <w:t xml:space="preserve">Kit para la prestación de servicio de comida en platos de loza cerámica el cual debe de contener Plato llano (entre 21 y 25 centímetros de diámetro), plato hondo (entre 20 a 24 centímetros de diámetro) y plato de postre (entre 14 a 20 cms de diámetro), cuchara, cuchillo y tenedor, vaso de vidrio (6.2cm de diámetro de boca x 5.5 cm de diámetro de base x 16.4cm de alto) y servilleta. </w:t>
            </w:r>
            <w:r w:rsidRPr="00DA165C">
              <w:rPr>
                <w:rFonts w:ascii="Arial" w:hAnsi="Arial" w:cs="Arial"/>
                <w:color w:val="000000"/>
                <w:sz w:val="16"/>
                <w:szCs w:val="16"/>
              </w:rPr>
              <w:br/>
            </w:r>
            <w:r w:rsidRPr="00DA165C">
              <w:rPr>
                <w:rFonts w:ascii="Arial" w:hAnsi="Arial" w:cs="Arial"/>
                <w:color w:val="000000"/>
                <w:sz w:val="16"/>
                <w:szCs w:val="16"/>
              </w:rPr>
              <w:br/>
              <w:t xml:space="preserve">Valor: el valor propuesto por el oferente, será presentado teniendo en cuenta el valor total del kit para cada persona de acuerdo a las especificaciones realizadas en el inciso anterior.  </w:t>
            </w:r>
            <w:r w:rsidRPr="00DA165C">
              <w:rPr>
                <w:rFonts w:ascii="Arial" w:hAnsi="Arial" w:cs="Arial"/>
                <w:color w:val="000000"/>
                <w:sz w:val="16"/>
                <w:szCs w:val="16"/>
              </w:rPr>
              <w:br/>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560" w:type="dxa"/>
            <w:tcBorders>
              <w:top w:val="single" w:sz="4" w:space="0" w:color="auto"/>
              <w:left w:val="single" w:sz="4" w:space="0" w:color="auto"/>
              <w:bottom w:val="single" w:sz="4" w:space="0" w:color="auto"/>
              <w:right w:val="single" w:sz="4" w:space="0" w:color="auto"/>
            </w:tcBorders>
            <w:vAlign w:val="center"/>
          </w:tcPr>
          <w:p w14:paraId="4CF331C3"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$21.225,00</w:t>
            </w:r>
          </w:p>
        </w:tc>
        <w:tc>
          <w:tcPr>
            <w:tcW w:w="1559" w:type="dxa"/>
            <w:tcBorders>
              <w:top w:val="single" w:sz="4" w:space="0" w:color="auto"/>
              <w:left w:val="single" w:sz="4" w:space="0" w:color="auto"/>
              <w:bottom w:val="single" w:sz="4" w:space="0" w:color="auto"/>
              <w:right w:val="single" w:sz="4" w:space="0" w:color="auto"/>
            </w:tcBorders>
            <w:vAlign w:val="center"/>
          </w:tcPr>
          <w:p w14:paraId="28C8E993" w14:textId="77777777" w:rsidR="00D3145F" w:rsidRPr="00DA165C" w:rsidRDefault="00D3145F" w:rsidP="007A6CD7">
            <w:pPr>
              <w:pStyle w:val="Sinespaciado1"/>
              <w:jc w:val="right"/>
              <w:rPr>
                <w:rFonts w:ascii="Arial" w:hAnsi="Arial" w:cs="Arial"/>
                <w:sz w:val="20"/>
                <w:szCs w:val="20"/>
              </w:rPr>
            </w:pPr>
            <w:r w:rsidRPr="00DA165C">
              <w:rPr>
                <w:rFonts w:ascii="Arial" w:hAnsi="Arial" w:cs="Arial"/>
                <w:sz w:val="20"/>
                <w:szCs w:val="20"/>
              </w:rPr>
              <w:t>$21.225,00</w:t>
            </w:r>
          </w:p>
        </w:tc>
      </w:tr>
      <w:tr w:rsidR="00D3145F" w:rsidRPr="00DA165C" w14:paraId="43A25BD0"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4FF8233A"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lastRenderedPageBreak/>
              <w:t>3</w:t>
            </w:r>
          </w:p>
        </w:tc>
        <w:tc>
          <w:tcPr>
            <w:tcW w:w="6220" w:type="dxa"/>
            <w:tcBorders>
              <w:top w:val="single" w:sz="4" w:space="0" w:color="auto"/>
              <w:left w:val="single" w:sz="4" w:space="0" w:color="auto"/>
              <w:bottom w:val="single" w:sz="4" w:space="0" w:color="auto"/>
              <w:right w:val="single" w:sz="4" w:space="0" w:color="auto"/>
            </w:tcBorders>
            <w:vAlign w:val="center"/>
          </w:tcPr>
          <w:p w14:paraId="7D6C4FC5"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KIT LOGISTICO BASICO SIN MOBILIARIO</w:t>
            </w:r>
            <w:r w:rsidRPr="00DA165C">
              <w:rPr>
                <w:rFonts w:ascii="Arial" w:hAnsi="Arial" w:cs="Arial"/>
                <w:b/>
                <w:bCs/>
                <w:color w:val="000000"/>
                <w:sz w:val="16"/>
                <w:szCs w:val="16"/>
              </w:rPr>
              <w:br/>
            </w:r>
            <w:r w:rsidRPr="00DA165C">
              <w:rPr>
                <w:rFonts w:ascii="Arial" w:hAnsi="Arial" w:cs="Arial"/>
                <w:color w:val="000000"/>
                <w:sz w:val="16"/>
                <w:szCs w:val="16"/>
              </w:rPr>
              <w:br/>
              <w:t>Un mantel con tapa más cinco vestidos para cualquier tipo de silla sin brazos y cinco servilletas tipo tela, de acuerdo al tipo de evento. El supervisor del contrato indicará al contratista los colores a utilizar para la actividad.</w:t>
            </w:r>
            <w:r w:rsidRPr="00DA165C">
              <w:rPr>
                <w:rFonts w:ascii="Arial" w:hAnsi="Arial" w:cs="Arial"/>
                <w:color w:val="000000"/>
                <w:sz w:val="16"/>
                <w:szCs w:val="16"/>
              </w:rPr>
              <w:br/>
            </w:r>
            <w:r w:rsidRPr="00DA165C">
              <w:rPr>
                <w:rFonts w:ascii="Arial" w:hAnsi="Arial" w:cs="Arial"/>
                <w:color w:val="000000"/>
                <w:sz w:val="16"/>
                <w:szCs w:val="16"/>
              </w:rPr>
              <w:br/>
              <w:t xml:space="preserve">Valor: el valor propuesto por el oferente, será presentado teniendo en cuenta el valor total del kit de acuerdo a las especificaciones realizadas en el inciso anterior, asimismo, cabe recordar que se deben tener presente todas aquellas erogaciones que se causen como, por ejemplo: (transporte, combustible, peajes, entre otros,).  </w:t>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560" w:type="dxa"/>
            <w:tcBorders>
              <w:top w:val="single" w:sz="4" w:space="0" w:color="auto"/>
              <w:left w:val="single" w:sz="4" w:space="0" w:color="auto"/>
              <w:bottom w:val="single" w:sz="4" w:space="0" w:color="auto"/>
              <w:right w:val="single" w:sz="4" w:space="0" w:color="auto"/>
            </w:tcBorders>
            <w:vAlign w:val="center"/>
          </w:tcPr>
          <w:p w14:paraId="565CEA13"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$68.000,00</w:t>
            </w:r>
          </w:p>
        </w:tc>
        <w:tc>
          <w:tcPr>
            <w:tcW w:w="1559" w:type="dxa"/>
            <w:tcBorders>
              <w:top w:val="single" w:sz="4" w:space="0" w:color="auto"/>
              <w:left w:val="single" w:sz="4" w:space="0" w:color="auto"/>
              <w:bottom w:val="single" w:sz="4" w:space="0" w:color="auto"/>
              <w:right w:val="single" w:sz="4" w:space="0" w:color="auto"/>
            </w:tcBorders>
            <w:vAlign w:val="center"/>
          </w:tcPr>
          <w:p w14:paraId="458CBFAE" w14:textId="77777777" w:rsidR="00D3145F" w:rsidRPr="00DA165C" w:rsidRDefault="00D3145F" w:rsidP="007A6CD7">
            <w:pPr>
              <w:pStyle w:val="Sinespaciado1"/>
              <w:jc w:val="right"/>
              <w:rPr>
                <w:rFonts w:ascii="Arial" w:hAnsi="Arial" w:cs="Arial"/>
                <w:sz w:val="20"/>
                <w:szCs w:val="20"/>
              </w:rPr>
            </w:pPr>
            <w:r w:rsidRPr="00DA165C">
              <w:rPr>
                <w:rFonts w:ascii="Arial" w:hAnsi="Arial" w:cs="Arial"/>
                <w:sz w:val="20"/>
                <w:szCs w:val="20"/>
              </w:rPr>
              <w:t>$68.000,00</w:t>
            </w:r>
          </w:p>
        </w:tc>
      </w:tr>
      <w:tr w:rsidR="00D3145F" w:rsidRPr="00DA165C" w14:paraId="2114AE46" w14:textId="77777777" w:rsidTr="00EC1FBB">
        <w:trPr>
          <w:trHeight w:val="148"/>
          <w:jc w:val="center"/>
        </w:trPr>
        <w:tc>
          <w:tcPr>
            <w:tcW w:w="67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6A92017" w14:textId="77777777" w:rsidR="00D3145F" w:rsidRPr="00DA165C" w:rsidRDefault="00D3145F" w:rsidP="007A6CD7">
            <w:pPr>
              <w:pStyle w:val="Sinespaciado1"/>
              <w:jc w:val="both"/>
              <w:rPr>
                <w:rFonts w:ascii="Arial" w:hAnsi="Arial" w:cs="Arial"/>
                <w:b/>
                <w:sz w:val="16"/>
                <w:szCs w:val="16"/>
              </w:rPr>
            </w:pPr>
            <w:r w:rsidRPr="00DA165C">
              <w:rPr>
                <w:rFonts w:ascii="Arial" w:hAnsi="Arial" w:cs="Arial"/>
                <w:b/>
                <w:sz w:val="16"/>
                <w:szCs w:val="16"/>
                <w:lang w:eastAsia="es-CO"/>
              </w:rPr>
              <w:t>VALOR TOTAL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F6A55A" w14:textId="77777777" w:rsidR="00D3145F" w:rsidRPr="00DA165C" w:rsidRDefault="00D3145F" w:rsidP="007A6CD7">
            <w:pPr>
              <w:pStyle w:val="Sinespaciado1"/>
              <w:jc w:val="right"/>
              <w:rPr>
                <w:rFonts w:ascii="Arial" w:hAnsi="Arial" w:cs="Arial"/>
                <w:b/>
                <w:bCs/>
                <w:color w:val="000000" w:themeColor="text1"/>
                <w:sz w:val="20"/>
                <w:szCs w:val="20"/>
              </w:rPr>
            </w:pPr>
            <w:r w:rsidRPr="00DA165C">
              <w:rPr>
                <w:rFonts w:ascii="Arial" w:hAnsi="Arial" w:cs="Arial"/>
                <w:b/>
                <w:bCs/>
                <w:sz w:val="20"/>
                <w:szCs w:val="20"/>
              </w:rPr>
              <w:t>$ 142.450,00</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241D8" w14:textId="77777777" w:rsidR="00D3145F" w:rsidRPr="00DA165C" w:rsidRDefault="00D3145F" w:rsidP="007A6CD7">
            <w:pPr>
              <w:pStyle w:val="Sinespaciado1"/>
              <w:jc w:val="right"/>
              <w:rPr>
                <w:rFonts w:ascii="Arial" w:hAnsi="Arial" w:cs="Arial"/>
                <w:b/>
                <w:color w:val="000000" w:themeColor="text1"/>
                <w:sz w:val="20"/>
                <w:szCs w:val="20"/>
              </w:rPr>
            </w:pPr>
            <w:r w:rsidRPr="00DA165C">
              <w:rPr>
                <w:rFonts w:ascii="Arial" w:hAnsi="Arial" w:cs="Arial"/>
                <w:b/>
                <w:bCs/>
                <w:sz w:val="20"/>
                <w:szCs w:val="20"/>
              </w:rPr>
              <w:t>$ 142.450,00</w:t>
            </w:r>
          </w:p>
        </w:tc>
      </w:tr>
    </w:tbl>
    <w:p w14:paraId="51E09A83" w14:textId="77777777" w:rsidR="00D3145F" w:rsidRPr="00DA165C" w:rsidRDefault="00D3145F">
      <w:pPr>
        <w:pStyle w:val="Sinespaciado1"/>
        <w:jc w:val="both"/>
        <w:rPr>
          <w:rFonts w:ascii="Arial" w:hAnsi="Arial" w:cs="Arial"/>
          <w:sz w:val="14"/>
          <w:szCs w:val="14"/>
        </w:rPr>
      </w:pPr>
    </w:p>
    <w:p w14:paraId="435CB1EF" w14:textId="77777777" w:rsidR="005E26FE" w:rsidRPr="00DA165C" w:rsidRDefault="005E26FE">
      <w:pPr>
        <w:pStyle w:val="Sinespaciado1"/>
        <w:ind w:left="1080"/>
        <w:rPr>
          <w:rFonts w:ascii="Arial" w:hAnsi="Arial" w:cs="Arial"/>
          <w:b/>
          <w:bCs/>
          <w:sz w:val="20"/>
          <w:szCs w:val="20"/>
        </w:rPr>
      </w:pPr>
    </w:p>
    <w:p w14:paraId="1C6A1205" w14:textId="77777777" w:rsidR="00D3145F" w:rsidRPr="00DA165C" w:rsidRDefault="00D3145F" w:rsidP="00D3145F">
      <w:pPr>
        <w:pStyle w:val="Sinespaciado1"/>
        <w:jc w:val="both"/>
        <w:rPr>
          <w:rFonts w:ascii="Arial" w:hAnsi="Arial" w:cs="Arial"/>
          <w:b/>
          <w:bCs/>
          <w:sz w:val="20"/>
          <w:szCs w:val="20"/>
        </w:rPr>
      </w:pPr>
      <w:r w:rsidRPr="00DA165C">
        <w:rPr>
          <w:rFonts w:ascii="Arial" w:hAnsi="Arial" w:cs="Arial"/>
          <w:b/>
          <w:bCs/>
          <w:sz w:val="20"/>
          <w:szCs w:val="20"/>
        </w:rPr>
        <w:t>V. SECCION DE POSIBLES "SERVICIOS, OFICIOS Y/O PROFESIONES” A UTILIZAR EN LAS ACTIVIDADES</w:t>
      </w:r>
    </w:p>
    <w:p w14:paraId="1F072779" w14:textId="77777777" w:rsidR="005E26FE" w:rsidRPr="00DA165C" w:rsidRDefault="005E26FE">
      <w:pPr>
        <w:pStyle w:val="Sinespaciado1"/>
        <w:rPr>
          <w:rFonts w:ascii="Arial" w:hAnsi="Arial" w:cs="Arial"/>
          <w:b/>
          <w:bCs/>
          <w:sz w:val="20"/>
          <w:szCs w:val="20"/>
        </w:rPr>
      </w:pPr>
    </w:p>
    <w:tbl>
      <w:tblPr>
        <w:tblW w:w="9918" w:type="dxa"/>
        <w:jc w:val="center"/>
        <w:tblLayout w:type="fixed"/>
        <w:tblCellMar>
          <w:left w:w="70" w:type="dxa"/>
          <w:right w:w="70" w:type="dxa"/>
        </w:tblCellMar>
        <w:tblLook w:val="04A0" w:firstRow="1" w:lastRow="0" w:firstColumn="1" w:lastColumn="0" w:noHBand="0" w:noVBand="1"/>
      </w:tblPr>
      <w:tblGrid>
        <w:gridCol w:w="579"/>
        <w:gridCol w:w="6220"/>
        <w:gridCol w:w="1560"/>
        <w:gridCol w:w="1559"/>
      </w:tblGrid>
      <w:tr w:rsidR="00D3145F" w:rsidRPr="00DA165C" w14:paraId="1A1ECA6D"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7F766A4A"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ÍTEM</w:t>
            </w:r>
          </w:p>
        </w:tc>
        <w:tc>
          <w:tcPr>
            <w:tcW w:w="6220" w:type="dxa"/>
            <w:tcBorders>
              <w:top w:val="single" w:sz="4" w:space="0" w:color="auto"/>
              <w:left w:val="single" w:sz="4" w:space="0" w:color="auto"/>
              <w:bottom w:val="single" w:sz="4" w:space="0" w:color="auto"/>
              <w:right w:val="single" w:sz="4" w:space="0" w:color="auto"/>
            </w:tcBorders>
            <w:shd w:val="clear" w:color="auto" w:fill="C0C0C0"/>
            <w:vAlign w:val="center"/>
          </w:tcPr>
          <w:p w14:paraId="7CD8841A" w14:textId="77777777"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DESCRIPCIÓN</w:t>
            </w:r>
          </w:p>
        </w:tc>
        <w:tc>
          <w:tcPr>
            <w:tcW w:w="1560" w:type="dxa"/>
            <w:tcBorders>
              <w:top w:val="single" w:sz="4" w:space="0" w:color="auto"/>
              <w:left w:val="single" w:sz="4" w:space="0" w:color="auto"/>
              <w:bottom w:val="single" w:sz="4" w:space="0" w:color="auto"/>
              <w:right w:val="single" w:sz="4" w:space="0" w:color="auto"/>
            </w:tcBorders>
            <w:shd w:val="clear" w:color="auto" w:fill="C0C0C0"/>
            <w:vAlign w:val="center"/>
          </w:tcPr>
          <w:p w14:paraId="22284E6F" w14:textId="63775D84"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VALOR UNITARIO INCLUIDO IVA</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7F55D023" w14:textId="1933E9CA" w:rsidR="00D3145F" w:rsidRPr="00DA165C" w:rsidRDefault="00D3145F" w:rsidP="007A6CD7">
            <w:pPr>
              <w:pStyle w:val="Sinespaciado1"/>
              <w:jc w:val="center"/>
              <w:rPr>
                <w:rFonts w:ascii="Arial" w:hAnsi="Arial" w:cs="Arial"/>
                <w:b/>
                <w:bCs/>
                <w:sz w:val="16"/>
                <w:szCs w:val="16"/>
              </w:rPr>
            </w:pPr>
            <w:r w:rsidRPr="00DA165C">
              <w:rPr>
                <w:rFonts w:ascii="Arial" w:hAnsi="Arial" w:cs="Arial"/>
                <w:b/>
                <w:bCs/>
                <w:sz w:val="16"/>
                <w:szCs w:val="16"/>
              </w:rPr>
              <w:t>VALOR TOTAL INCLUIDO IVA</w:t>
            </w:r>
          </w:p>
        </w:tc>
      </w:tr>
      <w:tr w:rsidR="00D3145F" w:rsidRPr="00DA165C" w14:paraId="53FDFF58"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2A4866E1"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1</w:t>
            </w:r>
          </w:p>
        </w:tc>
        <w:tc>
          <w:tcPr>
            <w:tcW w:w="6220" w:type="dxa"/>
            <w:tcBorders>
              <w:top w:val="single" w:sz="4" w:space="0" w:color="auto"/>
              <w:left w:val="single" w:sz="4" w:space="0" w:color="auto"/>
              <w:bottom w:val="single" w:sz="4" w:space="0" w:color="auto"/>
              <w:right w:val="single" w:sz="4" w:space="0" w:color="auto"/>
            </w:tcBorders>
            <w:vAlign w:val="center"/>
          </w:tcPr>
          <w:p w14:paraId="369F90D1"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 xml:space="preserve">SERVICIO DE MESERO </w:t>
            </w:r>
            <w:r w:rsidRPr="00DA165C">
              <w:rPr>
                <w:rFonts w:ascii="Arial" w:hAnsi="Arial" w:cs="Arial"/>
                <w:b/>
                <w:bCs/>
                <w:color w:val="000000"/>
                <w:sz w:val="16"/>
                <w:szCs w:val="16"/>
              </w:rPr>
              <w:br/>
            </w:r>
            <w:r w:rsidRPr="00DA165C">
              <w:rPr>
                <w:rFonts w:ascii="Arial" w:hAnsi="Arial" w:cs="Arial"/>
                <w:color w:val="000000"/>
                <w:sz w:val="16"/>
                <w:szCs w:val="16"/>
              </w:rPr>
              <w:br/>
              <w:t xml:space="preserve">Mesero debidamente uniformado y con los elementos de bioseguridad necesarios para la atención y prestación del servicio en diversas actividades, este personal debe tener experiencia en Colombia de haber participado como mínimo, en un (1) proyecto relacionado con el objeto del presente contrato, su servicio será mínimo de dos horas y máximo de tres horas, cubriendo la atención de máximo 15 personas.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w:t>
            </w:r>
            <w:r w:rsidRPr="00DA165C">
              <w:rPr>
                <w:rFonts w:ascii="Arial" w:hAnsi="Arial" w:cs="Arial"/>
                <w:color w:val="000000"/>
                <w:sz w:val="16"/>
                <w:szCs w:val="16"/>
              </w:rPr>
              <w:t xml:space="preserve">: mesero por cada quince personas.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Nota</w:t>
            </w:r>
            <w:r w:rsidRPr="00DA165C">
              <w:rPr>
                <w:rFonts w:ascii="Arial" w:hAnsi="Arial" w:cs="Arial"/>
                <w:color w:val="000000"/>
                <w:sz w:val="16"/>
                <w:szCs w:val="16"/>
              </w:rPr>
              <w:t>: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w:t>
            </w:r>
          </w:p>
        </w:tc>
        <w:tc>
          <w:tcPr>
            <w:tcW w:w="1560" w:type="dxa"/>
            <w:tcBorders>
              <w:top w:val="single" w:sz="4" w:space="0" w:color="auto"/>
              <w:left w:val="single" w:sz="4" w:space="0" w:color="auto"/>
              <w:bottom w:val="single" w:sz="4" w:space="0" w:color="auto"/>
              <w:right w:val="single" w:sz="4" w:space="0" w:color="auto"/>
            </w:tcBorders>
            <w:vAlign w:val="center"/>
          </w:tcPr>
          <w:p w14:paraId="749466D5"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$ 135.250,00</w:t>
            </w:r>
          </w:p>
        </w:tc>
        <w:tc>
          <w:tcPr>
            <w:tcW w:w="1559" w:type="dxa"/>
            <w:tcBorders>
              <w:top w:val="single" w:sz="4" w:space="0" w:color="auto"/>
              <w:left w:val="single" w:sz="4" w:space="0" w:color="auto"/>
              <w:bottom w:val="single" w:sz="4" w:space="0" w:color="auto"/>
              <w:right w:val="single" w:sz="4" w:space="0" w:color="auto"/>
            </w:tcBorders>
            <w:vAlign w:val="center"/>
          </w:tcPr>
          <w:p w14:paraId="7C39E473"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$ 135.250,00</w:t>
            </w:r>
          </w:p>
        </w:tc>
      </w:tr>
      <w:tr w:rsidR="00D3145F" w:rsidRPr="00DA165C" w14:paraId="42AA9F7E"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5239BEA4"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2</w:t>
            </w:r>
          </w:p>
        </w:tc>
        <w:tc>
          <w:tcPr>
            <w:tcW w:w="6220" w:type="dxa"/>
            <w:tcBorders>
              <w:top w:val="single" w:sz="4" w:space="0" w:color="auto"/>
              <w:left w:val="single" w:sz="4" w:space="0" w:color="auto"/>
              <w:bottom w:val="single" w:sz="4" w:space="0" w:color="auto"/>
              <w:right w:val="single" w:sz="4" w:space="0" w:color="auto"/>
            </w:tcBorders>
            <w:vAlign w:val="center"/>
          </w:tcPr>
          <w:p w14:paraId="0C537418"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ENTRENADOR – COACH</w:t>
            </w:r>
            <w:r w:rsidRPr="00DA165C">
              <w:rPr>
                <w:rFonts w:ascii="Arial" w:hAnsi="Arial" w:cs="Arial"/>
                <w:color w:val="000000"/>
                <w:sz w:val="16"/>
                <w:szCs w:val="16"/>
              </w:rPr>
              <w:br/>
            </w:r>
            <w:r w:rsidRPr="00DA165C">
              <w:rPr>
                <w:rFonts w:ascii="Arial" w:hAnsi="Arial" w:cs="Arial"/>
                <w:b/>
                <w:bCs/>
                <w:color w:val="000000"/>
                <w:sz w:val="16"/>
                <w:szCs w:val="16"/>
              </w:rPr>
              <w:t>LÍNEA DE INTERVENCIÓN</w:t>
            </w:r>
            <w:r w:rsidRPr="00DA165C">
              <w:rPr>
                <w:rFonts w:ascii="Arial" w:hAnsi="Arial" w:cs="Arial"/>
                <w:color w:val="000000"/>
                <w:sz w:val="16"/>
                <w:szCs w:val="16"/>
              </w:rPr>
              <w:t>: ADULTEZ</w:t>
            </w:r>
            <w:r w:rsidRPr="00DA165C">
              <w:rPr>
                <w:rFonts w:ascii="Arial" w:hAnsi="Arial" w:cs="Arial"/>
                <w:color w:val="000000"/>
                <w:sz w:val="16"/>
                <w:szCs w:val="16"/>
              </w:rPr>
              <w:br/>
            </w:r>
            <w:r w:rsidRPr="00DA165C">
              <w:rPr>
                <w:rFonts w:ascii="Arial" w:hAnsi="Arial" w:cs="Arial"/>
                <w:b/>
                <w:bCs/>
                <w:color w:val="000000"/>
                <w:sz w:val="16"/>
                <w:szCs w:val="16"/>
              </w:rPr>
              <w:t>LÍNEA DE ACCIÓN</w:t>
            </w:r>
            <w:r w:rsidRPr="00DA165C">
              <w:rPr>
                <w:rFonts w:ascii="Arial" w:hAnsi="Arial" w:cs="Arial"/>
                <w:color w:val="000000"/>
                <w:sz w:val="16"/>
                <w:szCs w:val="16"/>
              </w:rPr>
              <w:t>: Asistencia Social</w:t>
            </w:r>
            <w:r w:rsidRPr="00DA165C">
              <w:rPr>
                <w:rFonts w:ascii="Arial" w:hAnsi="Arial" w:cs="Arial"/>
                <w:color w:val="000000"/>
                <w:sz w:val="16"/>
                <w:szCs w:val="16"/>
              </w:rPr>
              <w:br/>
            </w:r>
            <w:r w:rsidRPr="00DA165C">
              <w:rPr>
                <w:rFonts w:ascii="Arial" w:hAnsi="Arial" w:cs="Arial"/>
                <w:color w:val="000000"/>
                <w:sz w:val="16"/>
                <w:szCs w:val="16"/>
              </w:rPr>
              <w:br/>
              <w:t xml:space="preserve">Profesional COACH – ENTRENADOR con capacidad para manejo de herramientas ofimáticas y desarrollo de conferencias presenciales que oriente talleres con metodología dinámica por un periodo de duración máximo de tres horas por cada sesión, este personal debe tener experiencia en Colombia de haber participado como mínimo, en un (1) proyecto relacionado con el objeto del presente contrato. </w:t>
            </w:r>
            <w:r w:rsidRPr="00DA165C">
              <w:rPr>
                <w:rFonts w:ascii="Arial" w:hAnsi="Arial" w:cs="Arial"/>
                <w:color w:val="000000"/>
                <w:sz w:val="16"/>
                <w:szCs w:val="16"/>
              </w:rPr>
              <w:br/>
            </w:r>
            <w:r w:rsidRPr="00DA165C">
              <w:rPr>
                <w:rFonts w:ascii="Arial" w:hAnsi="Arial" w:cs="Arial"/>
                <w:color w:val="000000"/>
                <w:sz w:val="16"/>
                <w:szCs w:val="16"/>
              </w:rPr>
              <w:br/>
              <w:t>Para el desarrollo de actividades que requieran este perfil, se contará con la asistencia de mínimo 50 personas y un máximo a 100, se desarrollaran con el fin primordial de promover el fortalecimiento del ser, la expresión y manejo de emociones y sentimientos, proyecto de vida.</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profesional de mínimo tres horas, cubriendo un aproximado de 50 a 100 personas. </w:t>
            </w:r>
            <w:r w:rsidRPr="00DA165C">
              <w:rPr>
                <w:rFonts w:ascii="Arial" w:hAnsi="Arial" w:cs="Arial"/>
                <w:color w:val="000000"/>
                <w:sz w:val="16"/>
                <w:szCs w:val="16"/>
              </w:rPr>
              <w:br/>
            </w:r>
            <w:r w:rsidRPr="00DA165C">
              <w:rPr>
                <w:rFonts w:ascii="Arial" w:hAnsi="Arial" w:cs="Arial"/>
                <w:color w:val="000000"/>
                <w:sz w:val="16"/>
                <w:szCs w:val="16"/>
              </w:rPr>
              <w:br/>
              <w:t>Nota: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LOS CUALES SON EXCLUSIVIDAD DEL CONTRATISTA.</w:t>
            </w:r>
          </w:p>
        </w:tc>
        <w:tc>
          <w:tcPr>
            <w:tcW w:w="1560" w:type="dxa"/>
            <w:tcBorders>
              <w:top w:val="single" w:sz="4" w:space="0" w:color="auto"/>
              <w:left w:val="single" w:sz="4" w:space="0" w:color="auto"/>
              <w:bottom w:val="single" w:sz="4" w:space="0" w:color="auto"/>
              <w:right w:val="single" w:sz="4" w:space="0" w:color="auto"/>
            </w:tcBorders>
            <w:vAlign w:val="center"/>
          </w:tcPr>
          <w:p w14:paraId="2A72E81E"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$ 800.000,00</w:t>
            </w:r>
          </w:p>
        </w:tc>
        <w:tc>
          <w:tcPr>
            <w:tcW w:w="1559" w:type="dxa"/>
            <w:tcBorders>
              <w:top w:val="single" w:sz="4" w:space="0" w:color="auto"/>
              <w:left w:val="single" w:sz="4" w:space="0" w:color="auto"/>
              <w:bottom w:val="single" w:sz="4" w:space="0" w:color="auto"/>
              <w:right w:val="single" w:sz="4" w:space="0" w:color="auto"/>
            </w:tcBorders>
            <w:vAlign w:val="center"/>
          </w:tcPr>
          <w:p w14:paraId="153F9101"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$ 800.000,00</w:t>
            </w:r>
          </w:p>
        </w:tc>
      </w:tr>
      <w:tr w:rsidR="00D3145F" w:rsidRPr="00DA165C" w14:paraId="76314D1F"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26B56D3B"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3</w:t>
            </w:r>
          </w:p>
        </w:tc>
        <w:tc>
          <w:tcPr>
            <w:tcW w:w="6220" w:type="dxa"/>
            <w:tcBorders>
              <w:top w:val="single" w:sz="4" w:space="0" w:color="auto"/>
              <w:left w:val="single" w:sz="4" w:space="0" w:color="auto"/>
              <w:bottom w:val="single" w:sz="4" w:space="0" w:color="auto"/>
              <w:right w:val="single" w:sz="4" w:space="0" w:color="auto"/>
            </w:tcBorders>
            <w:vAlign w:val="center"/>
          </w:tcPr>
          <w:p w14:paraId="192C3CB7"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SERVICIO DE DIRECTOR LOGISTICO U ORGANIZADOR DE EVENTOS</w:t>
            </w:r>
            <w:r w:rsidRPr="00DA165C">
              <w:rPr>
                <w:rFonts w:ascii="Arial" w:hAnsi="Arial" w:cs="Arial"/>
                <w:color w:val="000000"/>
                <w:sz w:val="16"/>
                <w:szCs w:val="16"/>
              </w:rPr>
              <w:br/>
            </w:r>
            <w:r w:rsidRPr="00DA165C">
              <w:rPr>
                <w:rFonts w:ascii="Arial" w:hAnsi="Arial" w:cs="Arial"/>
                <w:color w:val="000000"/>
                <w:sz w:val="16"/>
                <w:szCs w:val="16"/>
              </w:rPr>
              <w:br/>
              <w:t xml:space="preserve">Director logístico u organizador de eventos, encargado de garantizar que los eventos </w:t>
            </w:r>
            <w:r w:rsidRPr="00DA165C">
              <w:rPr>
                <w:rFonts w:ascii="Arial" w:hAnsi="Arial" w:cs="Arial"/>
                <w:color w:val="000000"/>
                <w:sz w:val="16"/>
                <w:szCs w:val="16"/>
              </w:rPr>
              <w:lastRenderedPageBreak/>
              <w:t>se planeen y lleven a cabalidad con un alto estándar de calidad, quien deberá coordinar previamente con el supervisor del contrato el desarrollo de estos, debiendo estar permanentemente desde el inicio hasta el fin de la actividad, cualquiera que sea.</w:t>
            </w:r>
            <w:r w:rsidRPr="00DA165C">
              <w:rPr>
                <w:rFonts w:ascii="Arial" w:hAnsi="Arial" w:cs="Arial"/>
                <w:color w:val="000000"/>
                <w:sz w:val="16"/>
                <w:szCs w:val="16"/>
              </w:rPr>
              <w:br/>
            </w:r>
            <w:r w:rsidRPr="00DA165C">
              <w:rPr>
                <w:rFonts w:ascii="Arial" w:hAnsi="Arial" w:cs="Arial"/>
                <w:color w:val="000000"/>
                <w:sz w:val="16"/>
                <w:szCs w:val="16"/>
              </w:rPr>
              <w:br/>
              <w:t xml:space="preserve">Este personal debe tener experiencia en Colombia de haber participado como mínimo, en un (1) proyecto relacionado con el objeto del presente contrato.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será propuesto y aplicado para cada actividad de las ya indicadas en el anexo No. 1 del estudio previo.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Nota</w:t>
            </w:r>
            <w:r w:rsidRPr="00DA165C">
              <w:rPr>
                <w:rFonts w:ascii="Arial" w:hAnsi="Arial" w:cs="Arial"/>
                <w:color w:val="000000"/>
                <w:sz w:val="16"/>
                <w:szCs w:val="16"/>
              </w:rPr>
              <w:t>: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 LOS CUALES SON EXCLUSIVIDAD DEL CONTRATISTA.</w:t>
            </w:r>
          </w:p>
        </w:tc>
        <w:tc>
          <w:tcPr>
            <w:tcW w:w="1560" w:type="dxa"/>
            <w:tcBorders>
              <w:top w:val="single" w:sz="4" w:space="0" w:color="auto"/>
              <w:left w:val="single" w:sz="4" w:space="0" w:color="auto"/>
              <w:bottom w:val="single" w:sz="4" w:space="0" w:color="auto"/>
              <w:right w:val="single" w:sz="4" w:space="0" w:color="auto"/>
            </w:tcBorders>
            <w:vAlign w:val="center"/>
          </w:tcPr>
          <w:p w14:paraId="4B66D60F"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lastRenderedPageBreak/>
              <w:t>$465.750,00</w:t>
            </w:r>
          </w:p>
        </w:tc>
        <w:tc>
          <w:tcPr>
            <w:tcW w:w="1559" w:type="dxa"/>
            <w:tcBorders>
              <w:top w:val="single" w:sz="4" w:space="0" w:color="auto"/>
              <w:left w:val="single" w:sz="4" w:space="0" w:color="auto"/>
              <w:bottom w:val="single" w:sz="4" w:space="0" w:color="auto"/>
              <w:right w:val="single" w:sz="4" w:space="0" w:color="auto"/>
            </w:tcBorders>
            <w:vAlign w:val="center"/>
          </w:tcPr>
          <w:p w14:paraId="432ED1BE"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$465.750,00</w:t>
            </w:r>
          </w:p>
        </w:tc>
      </w:tr>
      <w:tr w:rsidR="00D3145F" w:rsidRPr="00DA165C" w14:paraId="1B0B08C9"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5C689C11"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4</w:t>
            </w:r>
          </w:p>
        </w:tc>
        <w:tc>
          <w:tcPr>
            <w:tcW w:w="6220" w:type="dxa"/>
            <w:tcBorders>
              <w:top w:val="single" w:sz="4" w:space="0" w:color="auto"/>
              <w:left w:val="single" w:sz="4" w:space="0" w:color="auto"/>
              <w:bottom w:val="single" w:sz="4" w:space="0" w:color="auto"/>
              <w:right w:val="single" w:sz="4" w:space="0" w:color="auto"/>
            </w:tcBorders>
            <w:vAlign w:val="center"/>
          </w:tcPr>
          <w:p w14:paraId="3438111E"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RECREACIONISTA</w:t>
            </w:r>
            <w:r w:rsidRPr="00DA165C">
              <w:rPr>
                <w:rFonts w:ascii="Arial" w:hAnsi="Arial" w:cs="Arial"/>
                <w:color w:val="000000"/>
                <w:sz w:val="16"/>
                <w:szCs w:val="16"/>
              </w:rPr>
              <w:br/>
            </w:r>
            <w:r w:rsidRPr="00DA165C">
              <w:rPr>
                <w:rFonts w:ascii="Arial" w:hAnsi="Arial" w:cs="Arial"/>
                <w:b/>
                <w:bCs/>
                <w:color w:val="000000"/>
                <w:sz w:val="16"/>
                <w:szCs w:val="16"/>
              </w:rPr>
              <w:t>LÍNEA DE INTERVENCIÓN: ADULTEZ</w:t>
            </w:r>
            <w:r w:rsidRPr="00DA165C">
              <w:rPr>
                <w:rFonts w:ascii="Arial" w:hAnsi="Arial" w:cs="Arial"/>
                <w:b/>
                <w:bCs/>
                <w:color w:val="000000"/>
                <w:sz w:val="16"/>
                <w:szCs w:val="16"/>
              </w:rPr>
              <w:br/>
              <w:t>LÍNEA DE ACCIÓN</w:t>
            </w:r>
            <w:r w:rsidRPr="00DA165C">
              <w:rPr>
                <w:rFonts w:ascii="Arial" w:hAnsi="Arial" w:cs="Arial"/>
                <w:color w:val="000000"/>
                <w:sz w:val="16"/>
                <w:szCs w:val="16"/>
              </w:rPr>
              <w:t>: Asistencia Social</w:t>
            </w:r>
            <w:r w:rsidRPr="00DA165C">
              <w:rPr>
                <w:rFonts w:ascii="Arial" w:hAnsi="Arial" w:cs="Arial"/>
                <w:color w:val="000000"/>
                <w:sz w:val="16"/>
                <w:szCs w:val="16"/>
              </w:rPr>
              <w:br/>
            </w:r>
            <w:r w:rsidRPr="00DA165C">
              <w:rPr>
                <w:rFonts w:ascii="Arial" w:hAnsi="Arial" w:cs="Arial"/>
                <w:color w:val="000000"/>
                <w:sz w:val="16"/>
                <w:szCs w:val="16"/>
              </w:rPr>
              <w:br/>
              <w:t xml:space="preserve">Servicio de recreacionista con formación en actividad física que desarrolle actividades lúdicas: globoflexia, rumba terapia, pintu-caritas, inflables, burbujas inflables y actividades recreativas para los niños, que hagan agradable la estadía del personal y asimismo, tenga la capacidad de generar diversidad de juegos que permitan la integración de todos los niños de nuestros policías. </w:t>
            </w:r>
            <w:r w:rsidRPr="00DA165C">
              <w:rPr>
                <w:rFonts w:ascii="Arial" w:hAnsi="Arial" w:cs="Arial"/>
                <w:color w:val="000000"/>
                <w:sz w:val="16"/>
                <w:szCs w:val="16"/>
              </w:rPr>
              <w:br/>
            </w:r>
            <w:r w:rsidRPr="00DA165C">
              <w:rPr>
                <w:rFonts w:ascii="Arial" w:hAnsi="Arial" w:cs="Arial"/>
                <w:color w:val="000000"/>
                <w:sz w:val="16"/>
                <w:szCs w:val="16"/>
              </w:rPr>
              <w:br/>
              <w:t xml:space="preserve">Este personal debe tener experiencia en Colombia de haber participado como mínimo, en un (1) proyecto relacionado con el objeto del presente contrato. </w:t>
            </w:r>
            <w:r w:rsidRPr="00DA165C">
              <w:rPr>
                <w:rFonts w:ascii="Arial" w:hAnsi="Arial" w:cs="Arial"/>
                <w:color w:val="000000"/>
                <w:sz w:val="16"/>
                <w:szCs w:val="16"/>
              </w:rPr>
              <w:br/>
            </w:r>
            <w:r w:rsidRPr="00DA165C">
              <w:rPr>
                <w:rFonts w:ascii="Arial" w:hAnsi="Arial" w:cs="Arial"/>
                <w:color w:val="000000"/>
                <w:sz w:val="16"/>
                <w:szCs w:val="16"/>
              </w:rPr>
              <w:br/>
              <w:t>El contratista en coordinación con el supervisor del contrato, según la unidad que corresponda, suministrará todos los elementos recreo deportivos necesarios para la realización de la actividad (globoflexia, sonido, rumba terapia, pintu-caritas, inflables, burbujas inflables).</w:t>
            </w:r>
            <w:r w:rsidRPr="00DA165C">
              <w:rPr>
                <w:rFonts w:ascii="Arial" w:hAnsi="Arial" w:cs="Arial"/>
                <w:color w:val="000000"/>
                <w:sz w:val="16"/>
                <w:szCs w:val="16"/>
              </w:rPr>
              <w:br/>
            </w:r>
            <w:r w:rsidRPr="00DA165C">
              <w:rPr>
                <w:rFonts w:ascii="Arial" w:hAnsi="Arial" w:cs="Arial"/>
                <w:color w:val="000000"/>
                <w:sz w:val="16"/>
                <w:szCs w:val="16"/>
              </w:rPr>
              <w:br/>
              <w:t>El desarrollo de la actividad no deberá ser inferior a dos horas ni superar las 3 horas.</w:t>
            </w:r>
            <w:r w:rsidRPr="00DA165C">
              <w:rPr>
                <w:rFonts w:ascii="Arial" w:hAnsi="Arial" w:cs="Arial"/>
                <w:color w:val="000000"/>
                <w:sz w:val="16"/>
                <w:szCs w:val="16"/>
              </w:rPr>
              <w:br/>
            </w:r>
            <w:r w:rsidRPr="00DA165C">
              <w:rPr>
                <w:rFonts w:ascii="Arial" w:hAnsi="Arial" w:cs="Arial"/>
                <w:color w:val="000000"/>
                <w:sz w:val="16"/>
                <w:szCs w:val="16"/>
              </w:rPr>
              <w:br/>
              <w:t xml:space="preserve">Valor: será general por cada actividad relacionada en el anexo No.1 del estudio previo y que demande la participación de personal con este tipo de perfil incluyendo todas las condiciones requeridas para el adecuado desempeño de esta, ya Previamente expuestas en el presente ítem. </w:t>
            </w:r>
          </w:p>
        </w:tc>
        <w:tc>
          <w:tcPr>
            <w:tcW w:w="1560" w:type="dxa"/>
            <w:tcBorders>
              <w:top w:val="single" w:sz="4" w:space="0" w:color="auto"/>
              <w:left w:val="single" w:sz="4" w:space="0" w:color="auto"/>
              <w:bottom w:val="single" w:sz="4" w:space="0" w:color="auto"/>
              <w:right w:val="single" w:sz="4" w:space="0" w:color="auto"/>
            </w:tcBorders>
            <w:vAlign w:val="center"/>
          </w:tcPr>
          <w:p w14:paraId="2450878A"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$ 390.000,00</w:t>
            </w:r>
          </w:p>
        </w:tc>
        <w:tc>
          <w:tcPr>
            <w:tcW w:w="1559" w:type="dxa"/>
            <w:tcBorders>
              <w:top w:val="single" w:sz="4" w:space="0" w:color="auto"/>
              <w:left w:val="single" w:sz="4" w:space="0" w:color="auto"/>
              <w:bottom w:val="single" w:sz="4" w:space="0" w:color="auto"/>
              <w:right w:val="single" w:sz="4" w:space="0" w:color="auto"/>
            </w:tcBorders>
            <w:vAlign w:val="center"/>
          </w:tcPr>
          <w:p w14:paraId="406C6FD5"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$ 390.000,00</w:t>
            </w:r>
          </w:p>
        </w:tc>
      </w:tr>
      <w:tr w:rsidR="00D3145F" w:rsidRPr="00DA165C" w14:paraId="6877A591"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115CC8A9"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5</w:t>
            </w:r>
          </w:p>
        </w:tc>
        <w:tc>
          <w:tcPr>
            <w:tcW w:w="6220" w:type="dxa"/>
            <w:tcBorders>
              <w:top w:val="single" w:sz="4" w:space="0" w:color="auto"/>
              <w:left w:val="single" w:sz="4" w:space="0" w:color="auto"/>
              <w:bottom w:val="single" w:sz="4" w:space="0" w:color="auto"/>
              <w:right w:val="single" w:sz="4" w:space="0" w:color="auto"/>
            </w:tcBorders>
            <w:vAlign w:val="center"/>
          </w:tcPr>
          <w:p w14:paraId="2F8AB35E"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 xml:space="preserve">SHOW STAND UP COMEDY </w:t>
            </w:r>
            <w:r w:rsidRPr="00DA165C">
              <w:rPr>
                <w:rFonts w:ascii="Arial" w:hAnsi="Arial" w:cs="Arial"/>
                <w:color w:val="000000"/>
                <w:sz w:val="16"/>
                <w:szCs w:val="16"/>
              </w:rPr>
              <w:br/>
            </w:r>
            <w:r w:rsidRPr="00DA165C">
              <w:rPr>
                <w:rFonts w:ascii="Arial" w:hAnsi="Arial" w:cs="Arial"/>
                <w:color w:val="000000"/>
                <w:sz w:val="16"/>
                <w:szCs w:val="16"/>
              </w:rPr>
              <w:br/>
              <w:t>Servicio de animación en stand up comedy y/o cuentero, que aborde diferentes temáticas como lo son la docencia, fortalecimiento de valores y la familia, ambiente laboral, entre otros, previa coordinación con 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t>Este personal debe tener experiencia en Colombia de haber participado como mínimo, en un (1) proyecto relacionado con el objeto del presente contrato.</w:t>
            </w:r>
            <w:r w:rsidRPr="00DA165C">
              <w:rPr>
                <w:rFonts w:ascii="Arial" w:hAnsi="Arial" w:cs="Arial"/>
                <w:color w:val="000000"/>
                <w:sz w:val="16"/>
                <w:szCs w:val="16"/>
              </w:rPr>
              <w:br/>
              <w:t xml:space="preserve"> </w:t>
            </w:r>
            <w:r w:rsidRPr="00DA165C">
              <w:rPr>
                <w:rFonts w:ascii="Arial" w:hAnsi="Arial" w:cs="Arial"/>
                <w:color w:val="000000"/>
                <w:sz w:val="16"/>
                <w:szCs w:val="16"/>
              </w:rPr>
              <w:br/>
              <w:t xml:space="preserve">El desarrollo de la actividad no deberá ser inferior a dos horas ni superar las 3 horas.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 xml:space="preserve">Valor: </w:t>
            </w:r>
            <w:r w:rsidRPr="00DA165C">
              <w:rPr>
                <w:rFonts w:ascii="Arial" w:hAnsi="Arial" w:cs="Arial"/>
                <w:color w:val="000000"/>
                <w:sz w:val="16"/>
                <w:szCs w:val="16"/>
              </w:rPr>
              <w:t>será general por cada actividad relacionada en el anexo No. 1 del estudio previo y que demande la participación de personal con este tipo de perfil incluyendo todas las condiciones requeridas para el adecuado desempeño de esta, expuestas previamente en el presente ítem.</w:t>
            </w:r>
            <w:r w:rsidRPr="00DA165C">
              <w:rPr>
                <w:rFonts w:ascii="Arial" w:hAnsi="Arial" w:cs="Arial"/>
                <w:b/>
                <w:bCs/>
                <w:color w:val="000000"/>
                <w:sz w:val="16"/>
                <w:szCs w:val="16"/>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7DFE25C3"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$850.000,00</w:t>
            </w:r>
          </w:p>
        </w:tc>
        <w:tc>
          <w:tcPr>
            <w:tcW w:w="1559" w:type="dxa"/>
            <w:tcBorders>
              <w:top w:val="single" w:sz="4" w:space="0" w:color="auto"/>
              <w:left w:val="single" w:sz="4" w:space="0" w:color="auto"/>
              <w:bottom w:val="single" w:sz="4" w:space="0" w:color="auto"/>
              <w:right w:val="single" w:sz="4" w:space="0" w:color="auto"/>
            </w:tcBorders>
            <w:vAlign w:val="center"/>
          </w:tcPr>
          <w:p w14:paraId="19FBB5BC"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$850.000,00</w:t>
            </w:r>
          </w:p>
        </w:tc>
      </w:tr>
      <w:tr w:rsidR="00D3145F" w:rsidRPr="00DA165C" w14:paraId="0A49B437"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51179553"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6</w:t>
            </w:r>
          </w:p>
        </w:tc>
        <w:tc>
          <w:tcPr>
            <w:tcW w:w="6220" w:type="dxa"/>
            <w:tcBorders>
              <w:top w:val="single" w:sz="4" w:space="0" w:color="auto"/>
              <w:left w:val="single" w:sz="4" w:space="0" w:color="auto"/>
              <w:bottom w:val="single" w:sz="4" w:space="0" w:color="auto"/>
              <w:right w:val="single" w:sz="4" w:space="0" w:color="auto"/>
            </w:tcBorders>
            <w:vAlign w:val="center"/>
          </w:tcPr>
          <w:p w14:paraId="10C86F57"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 xml:space="preserve">SERVICIO DE ANIMACIÓN </w:t>
            </w:r>
            <w:r w:rsidRPr="00DA165C">
              <w:rPr>
                <w:rFonts w:ascii="Arial" w:hAnsi="Arial" w:cs="Arial"/>
                <w:b/>
                <w:bCs/>
                <w:color w:val="000000"/>
                <w:sz w:val="16"/>
                <w:szCs w:val="16"/>
              </w:rPr>
              <w:br/>
            </w:r>
            <w:r w:rsidRPr="00DA165C">
              <w:rPr>
                <w:rFonts w:ascii="Arial" w:hAnsi="Arial" w:cs="Arial"/>
                <w:color w:val="000000"/>
                <w:sz w:val="16"/>
                <w:szCs w:val="16"/>
              </w:rPr>
              <w:br/>
              <w:t>Animación por un periodo de dos horas que evoque una tarde de fantasía enmarcada en un contexto mágico de la celebración de los disfraces, mezclado con ingredientes de color y fantasía, propios de la dulzura de los niños y las niñas, previa coordinación con 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animación será acorde a las condiciones del presente ítem</w:t>
            </w:r>
          </w:p>
        </w:tc>
        <w:tc>
          <w:tcPr>
            <w:tcW w:w="1560" w:type="dxa"/>
            <w:tcBorders>
              <w:top w:val="single" w:sz="4" w:space="0" w:color="auto"/>
              <w:left w:val="single" w:sz="4" w:space="0" w:color="auto"/>
              <w:bottom w:val="single" w:sz="4" w:space="0" w:color="auto"/>
              <w:right w:val="single" w:sz="4" w:space="0" w:color="auto"/>
            </w:tcBorders>
            <w:vAlign w:val="center"/>
          </w:tcPr>
          <w:p w14:paraId="26338557"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$ 672.750,00</w:t>
            </w:r>
          </w:p>
        </w:tc>
        <w:tc>
          <w:tcPr>
            <w:tcW w:w="1559" w:type="dxa"/>
            <w:tcBorders>
              <w:top w:val="single" w:sz="4" w:space="0" w:color="auto"/>
              <w:left w:val="single" w:sz="4" w:space="0" w:color="auto"/>
              <w:bottom w:val="single" w:sz="4" w:space="0" w:color="auto"/>
              <w:right w:val="single" w:sz="4" w:space="0" w:color="auto"/>
            </w:tcBorders>
            <w:vAlign w:val="center"/>
          </w:tcPr>
          <w:p w14:paraId="218F1C9F"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$ 672.750,00</w:t>
            </w:r>
          </w:p>
        </w:tc>
      </w:tr>
      <w:tr w:rsidR="00D3145F" w:rsidRPr="00DA165C" w14:paraId="058CACAA"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48935B27"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lastRenderedPageBreak/>
              <w:t>7</w:t>
            </w:r>
          </w:p>
        </w:tc>
        <w:tc>
          <w:tcPr>
            <w:tcW w:w="6220" w:type="dxa"/>
            <w:tcBorders>
              <w:top w:val="single" w:sz="4" w:space="0" w:color="auto"/>
              <w:left w:val="single" w:sz="4" w:space="0" w:color="auto"/>
              <w:bottom w:val="single" w:sz="4" w:space="0" w:color="auto"/>
              <w:right w:val="single" w:sz="4" w:space="0" w:color="auto"/>
            </w:tcBorders>
            <w:vAlign w:val="center"/>
          </w:tcPr>
          <w:p w14:paraId="581CB159"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 xml:space="preserve">SERVICIO ACTIVIDAD RECREO-DEPORTIVA </w:t>
            </w:r>
            <w:r w:rsidRPr="00DA165C">
              <w:rPr>
                <w:rFonts w:ascii="Arial" w:hAnsi="Arial" w:cs="Arial"/>
                <w:b/>
                <w:bCs/>
                <w:color w:val="000000"/>
                <w:sz w:val="16"/>
                <w:szCs w:val="16"/>
              </w:rPr>
              <w:br/>
            </w:r>
            <w:r w:rsidRPr="00DA165C">
              <w:rPr>
                <w:rFonts w:ascii="Arial" w:hAnsi="Arial" w:cs="Arial"/>
                <w:color w:val="000000"/>
                <w:sz w:val="16"/>
                <w:szCs w:val="16"/>
              </w:rPr>
              <w:br/>
              <w:t>Organización y desarrollo de evento deportivo campeonato voleibol, baloncesto y microfútbol intersecciones (los eventos deportivos deben contener arbitraje, reconocimiento al campeón y subcampeón.</w:t>
            </w:r>
            <w:r w:rsidRPr="00DA165C">
              <w:rPr>
                <w:rFonts w:ascii="Arial" w:hAnsi="Arial" w:cs="Arial"/>
                <w:color w:val="000000"/>
                <w:sz w:val="16"/>
                <w:szCs w:val="16"/>
              </w:rPr>
              <w:br/>
            </w:r>
            <w:r w:rsidRPr="00DA165C">
              <w:rPr>
                <w:rFonts w:ascii="Arial" w:hAnsi="Arial" w:cs="Arial"/>
                <w:color w:val="000000"/>
                <w:sz w:val="16"/>
                <w:szCs w:val="16"/>
              </w:rPr>
              <w:br/>
              <w:t xml:space="preserve">Nota. Este evento va dirigido a un mínimo de 70 y un máximo de 150 personas, adscritos a la escuela de policía provincia del Sumapaz o escuela de policía Gabriel González en todos sus niveles. Deben realizar la inscripción de los participantes, la eliminación o fixture será directa o sencilla. </w:t>
            </w:r>
            <w:r w:rsidRPr="00DA165C">
              <w:rPr>
                <w:rFonts w:ascii="Arial" w:hAnsi="Arial" w:cs="Arial"/>
                <w:color w:val="000000"/>
                <w:sz w:val="16"/>
                <w:szCs w:val="16"/>
              </w:rPr>
              <w:br/>
            </w:r>
            <w:r w:rsidRPr="00DA165C">
              <w:rPr>
                <w:rFonts w:ascii="Arial" w:hAnsi="Arial" w:cs="Arial"/>
                <w:color w:val="000000"/>
                <w:sz w:val="16"/>
                <w:szCs w:val="16"/>
              </w:rPr>
              <w:br/>
              <w:t xml:space="preserve">Nota. Tipo de campeonato (voleibol, micro, futbol, baloncesto), un equipo por cada sección, en cada una de las disciplinas deportivas.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actividad, será acorde a las condiciones del presente ítem</w:t>
            </w:r>
          </w:p>
        </w:tc>
        <w:tc>
          <w:tcPr>
            <w:tcW w:w="1560" w:type="dxa"/>
            <w:tcBorders>
              <w:top w:val="single" w:sz="4" w:space="0" w:color="auto"/>
              <w:left w:val="single" w:sz="4" w:space="0" w:color="auto"/>
              <w:bottom w:val="single" w:sz="4" w:space="0" w:color="auto"/>
              <w:right w:val="single" w:sz="4" w:space="0" w:color="auto"/>
            </w:tcBorders>
            <w:vAlign w:val="center"/>
          </w:tcPr>
          <w:p w14:paraId="0965DB37"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$ 621.000,00</w:t>
            </w:r>
          </w:p>
        </w:tc>
        <w:tc>
          <w:tcPr>
            <w:tcW w:w="1559" w:type="dxa"/>
            <w:tcBorders>
              <w:top w:val="single" w:sz="4" w:space="0" w:color="auto"/>
              <w:left w:val="single" w:sz="4" w:space="0" w:color="auto"/>
              <w:bottom w:val="single" w:sz="4" w:space="0" w:color="auto"/>
              <w:right w:val="single" w:sz="4" w:space="0" w:color="auto"/>
            </w:tcBorders>
            <w:vAlign w:val="center"/>
          </w:tcPr>
          <w:p w14:paraId="23977C6A"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$ 621.000,00</w:t>
            </w:r>
          </w:p>
        </w:tc>
      </w:tr>
      <w:tr w:rsidR="00D3145F" w:rsidRPr="00DA165C" w14:paraId="71EC513D"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00C8AFCB"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8</w:t>
            </w:r>
          </w:p>
        </w:tc>
        <w:tc>
          <w:tcPr>
            <w:tcW w:w="6220" w:type="dxa"/>
            <w:tcBorders>
              <w:top w:val="single" w:sz="4" w:space="0" w:color="auto"/>
              <w:left w:val="single" w:sz="4" w:space="0" w:color="auto"/>
              <w:bottom w:val="single" w:sz="4" w:space="0" w:color="auto"/>
              <w:right w:val="single" w:sz="4" w:space="0" w:color="auto"/>
            </w:tcBorders>
            <w:vAlign w:val="center"/>
          </w:tcPr>
          <w:p w14:paraId="2E0CB927"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SERENATA EN VIVO</w:t>
            </w:r>
            <w:r w:rsidRPr="00DA165C">
              <w:rPr>
                <w:rFonts w:ascii="Arial" w:hAnsi="Arial" w:cs="Arial"/>
                <w:b/>
                <w:bCs/>
                <w:color w:val="000000"/>
                <w:sz w:val="16"/>
                <w:szCs w:val="16"/>
              </w:rPr>
              <w:br/>
            </w:r>
            <w:r w:rsidRPr="00DA165C">
              <w:rPr>
                <w:rFonts w:ascii="Arial" w:hAnsi="Arial" w:cs="Arial"/>
                <w:color w:val="000000"/>
                <w:sz w:val="16"/>
                <w:szCs w:val="16"/>
              </w:rPr>
              <w:br/>
              <w:t xml:space="preserve">La serenata para la ocasión deberá incluir sonido y un cantante o persona idónea en tocar canciones en piano, saxofón, arpa u otros instrumentos musicales que amenicen la actividad, Lo anterior, se deberá coordinar con el supervisor del contrato, según la unidad que corresponda, para establecer el repertorio de canciones y tiempo destinado para la intervención el cual no excederá el tiempo de dos horas de presentación. </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serenata, será acorde a las condiciones del presente ítem.</w:t>
            </w:r>
          </w:p>
        </w:tc>
        <w:tc>
          <w:tcPr>
            <w:tcW w:w="1560" w:type="dxa"/>
            <w:tcBorders>
              <w:top w:val="single" w:sz="4" w:space="0" w:color="auto"/>
              <w:left w:val="single" w:sz="4" w:space="0" w:color="auto"/>
              <w:bottom w:val="single" w:sz="4" w:space="0" w:color="auto"/>
              <w:right w:val="single" w:sz="4" w:space="0" w:color="auto"/>
            </w:tcBorders>
            <w:vAlign w:val="center"/>
          </w:tcPr>
          <w:p w14:paraId="145D0E16"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c>
          <w:tcPr>
            <w:tcW w:w="1559" w:type="dxa"/>
            <w:tcBorders>
              <w:top w:val="single" w:sz="4" w:space="0" w:color="auto"/>
              <w:left w:val="single" w:sz="4" w:space="0" w:color="auto"/>
              <w:bottom w:val="single" w:sz="4" w:space="0" w:color="auto"/>
              <w:right w:val="single" w:sz="4" w:space="0" w:color="auto"/>
            </w:tcBorders>
            <w:vAlign w:val="center"/>
          </w:tcPr>
          <w:p w14:paraId="50F213BE"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r>
      <w:tr w:rsidR="00D3145F" w:rsidRPr="00DA165C" w14:paraId="6ECB8EF1"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11F57C9C"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9</w:t>
            </w:r>
          </w:p>
        </w:tc>
        <w:tc>
          <w:tcPr>
            <w:tcW w:w="6220" w:type="dxa"/>
            <w:tcBorders>
              <w:top w:val="single" w:sz="4" w:space="0" w:color="auto"/>
              <w:left w:val="single" w:sz="4" w:space="0" w:color="auto"/>
              <w:bottom w:val="single" w:sz="4" w:space="0" w:color="auto"/>
              <w:right w:val="single" w:sz="4" w:space="0" w:color="auto"/>
            </w:tcBorders>
            <w:vAlign w:val="center"/>
          </w:tcPr>
          <w:p w14:paraId="11BA326F"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ACTIVIDAD CULTURAL</w:t>
            </w:r>
            <w:r w:rsidRPr="00DA165C">
              <w:rPr>
                <w:rFonts w:ascii="Arial" w:hAnsi="Arial" w:cs="Arial"/>
                <w:b/>
                <w:bCs/>
                <w:color w:val="000000"/>
                <w:sz w:val="16"/>
                <w:szCs w:val="16"/>
              </w:rPr>
              <w:br/>
            </w:r>
            <w:r w:rsidRPr="00DA165C">
              <w:rPr>
                <w:rFonts w:ascii="Arial" w:hAnsi="Arial" w:cs="Arial"/>
                <w:color w:val="000000"/>
                <w:sz w:val="16"/>
                <w:szCs w:val="16"/>
              </w:rPr>
              <w:br/>
              <w:t>Presentación show artístico de bailes típicos con exposición mínimo de dos parejas con su respectivo vestuario y pista musical para el programa.</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actividad, será acorde a las condiciones del presente ítem.</w:t>
            </w:r>
          </w:p>
        </w:tc>
        <w:tc>
          <w:tcPr>
            <w:tcW w:w="1560" w:type="dxa"/>
            <w:tcBorders>
              <w:top w:val="single" w:sz="4" w:space="0" w:color="auto"/>
              <w:left w:val="single" w:sz="4" w:space="0" w:color="auto"/>
              <w:bottom w:val="single" w:sz="4" w:space="0" w:color="auto"/>
              <w:right w:val="single" w:sz="4" w:space="0" w:color="auto"/>
            </w:tcBorders>
            <w:vAlign w:val="center"/>
          </w:tcPr>
          <w:p w14:paraId="75451DC1"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c>
          <w:tcPr>
            <w:tcW w:w="1559" w:type="dxa"/>
            <w:tcBorders>
              <w:top w:val="single" w:sz="4" w:space="0" w:color="auto"/>
              <w:left w:val="single" w:sz="4" w:space="0" w:color="auto"/>
              <w:bottom w:val="single" w:sz="4" w:space="0" w:color="auto"/>
              <w:right w:val="single" w:sz="4" w:space="0" w:color="auto"/>
            </w:tcBorders>
            <w:vAlign w:val="center"/>
          </w:tcPr>
          <w:p w14:paraId="779373BA"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$ 950.000,00</w:t>
            </w:r>
          </w:p>
        </w:tc>
      </w:tr>
      <w:tr w:rsidR="00D3145F" w:rsidRPr="00DA165C" w14:paraId="686AB050"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1237B4CE"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10</w:t>
            </w:r>
          </w:p>
        </w:tc>
        <w:tc>
          <w:tcPr>
            <w:tcW w:w="6220" w:type="dxa"/>
            <w:tcBorders>
              <w:top w:val="single" w:sz="4" w:space="0" w:color="auto"/>
              <w:left w:val="single" w:sz="4" w:space="0" w:color="auto"/>
              <w:bottom w:val="single" w:sz="4" w:space="0" w:color="auto"/>
              <w:right w:val="single" w:sz="4" w:space="0" w:color="auto"/>
            </w:tcBorders>
            <w:vAlign w:val="center"/>
          </w:tcPr>
          <w:p w14:paraId="7E20030C"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TALLER PRÁCTICO</w:t>
            </w:r>
            <w:r w:rsidRPr="00DA165C">
              <w:rPr>
                <w:rFonts w:ascii="Arial" w:hAnsi="Arial" w:cs="Arial"/>
                <w:b/>
                <w:bCs/>
                <w:color w:val="000000"/>
                <w:sz w:val="16"/>
                <w:szCs w:val="16"/>
              </w:rPr>
              <w:br/>
            </w:r>
            <w:r w:rsidRPr="00DA165C">
              <w:rPr>
                <w:rFonts w:ascii="Arial" w:hAnsi="Arial" w:cs="Arial"/>
                <w:color w:val="000000"/>
                <w:sz w:val="16"/>
                <w:szCs w:val="16"/>
              </w:rPr>
              <w:br/>
              <w:t>Taller lúdico práctico con orientador o animador presencial según la actividad seleccionada: puede ser talleres de dibujo, taller de Manualidades, taller de Pintura, entre otros incluye, materiales de trabajo. Actividad dirigida para 100 personas aproximadamente.</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b/>
                <w:bCs/>
                <w:color w:val="000000"/>
                <w:sz w:val="16"/>
                <w:szCs w:val="16"/>
              </w:rPr>
              <w:t>Valor: el valor de la actividad, será acorde a las condiciones del presente ítem</w:t>
            </w:r>
          </w:p>
        </w:tc>
        <w:tc>
          <w:tcPr>
            <w:tcW w:w="1560" w:type="dxa"/>
            <w:tcBorders>
              <w:top w:val="single" w:sz="4" w:space="0" w:color="auto"/>
              <w:left w:val="single" w:sz="4" w:space="0" w:color="auto"/>
              <w:bottom w:val="single" w:sz="4" w:space="0" w:color="auto"/>
              <w:right w:val="single" w:sz="4" w:space="0" w:color="auto"/>
            </w:tcBorders>
            <w:vAlign w:val="center"/>
          </w:tcPr>
          <w:p w14:paraId="4D559ABD"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$ 2.200.000,00</w:t>
            </w:r>
          </w:p>
        </w:tc>
        <w:tc>
          <w:tcPr>
            <w:tcW w:w="1559" w:type="dxa"/>
            <w:tcBorders>
              <w:top w:val="single" w:sz="4" w:space="0" w:color="auto"/>
              <w:left w:val="single" w:sz="4" w:space="0" w:color="auto"/>
              <w:bottom w:val="single" w:sz="4" w:space="0" w:color="auto"/>
              <w:right w:val="single" w:sz="4" w:space="0" w:color="auto"/>
            </w:tcBorders>
            <w:vAlign w:val="center"/>
          </w:tcPr>
          <w:p w14:paraId="681E2B29"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$ 2.200.000,00</w:t>
            </w:r>
          </w:p>
        </w:tc>
      </w:tr>
      <w:tr w:rsidR="00D3145F" w:rsidRPr="00DA165C" w14:paraId="42893585"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5FFAE6E5"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11</w:t>
            </w:r>
          </w:p>
        </w:tc>
        <w:tc>
          <w:tcPr>
            <w:tcW w:w="6220" w:type="dxa"/>
            <w:tcBorders>
              <w:top w:val="single" w:sz="4" w:space="0" w:color="auto"/>
              <w:left w:val="single" w:sz="4" w:space="0" w:color="auto"/>
              <w:bottom w:val="single" w:sz="4" w:space="0" w:color="auto"/>
              <w:right w:val="single" w:sz="4" w:space="0" w:color="auto"/>
            </w:tcBorders>
            <w:vAlign w:val="center"/>
          </w:tcPr>
          <w:p w14:paraId="3778C65E" w14:textId="77777777" w:rsidR="00D3145F" w:rsidRPr="00DA165C" w:rsidRDefault="00D3145F" w:rsidP="007A6CD7">
            <w:pPr>
              <w:pStyle w:val="Sinespaciado1"/>
              <w:jc w:val="both"/>
              <w:rPr>
                <w:rFonts w:ascii="Arial" w:hAnsi="Arial" w:cs="Arial"/>
                <w:b/>
                <w:bCs/>
                <w:sz w:val="10"/>
                <w:szCs w:val="10"/>
              </w:rPr>
            </w:pPr>
            <w:r w:rsidRPr="00DA165C">
              <w:rPr>
                <w:rFonts w:ascii="Arial" w:hAnsi="Arial" w:cs="Arial"/>
                <w:b/>
                <w:bCs/>
                <w:color w:val="000000"/>
                <w:sz w:val="16"/>
                <w:szCs w:val="16"/>
              </w:rPr>
              <w:t>SHOW MUSICAL:</w:t>
            </w:r>
            <w:r w:rsidRPr="00DA165C">
              <w:rPr>
                <w:rFonts w:ascii="Arial" w:hAnsi="Arial" w:cs="Arial"/>
                <w:b/>
                <w:bCs/>
                <w:color w:val="000000"/>
                <w:sz w:val="16"/>
                <w:szCs w:val="16"/>
              </w:rPr>
              <w:br/>
            </w:r>
            <w:r w:rsidRPr="00DA165C">
              <w:rPr>
                <w:rFonts w:ascii="Arial" w:hAnsi="Arial" w:cs="Arial"/>
                <w:b/>
                <w:bCs/>
                <w:color w:val="000000"/>
                <w:sz w:val="16"/>
                <w:szCs w:val="16"/>
              </w:rPr>
              <w:br/>
            </w:r>
            <w:r w:rsidRPr="00DA165C">
              <w:rPr>
                <w:rFonts w:ascii="Arial" w:hAnsi="Arial" w:cs="Arial"/>
                <w:color w:val="000000"/>
                <w:sz w:val="16"/>
                <w:szCs w:val="16"/>
              </w:rPr>
              <w:t xml:space="preserve">Actividad en vivo por un término de duración de dos horas el cual debe de componerse de un cantante con su orquesta y toda la logística necesaria para la presentación del acto musical, en espacio abierto o cerrado de acuerdo a las indicaciones del supervisor del contrato, según la unidad que corresponda. </w:t>
            </w:r>
            <w:r w:rsidRPr="00DA165C">
              <w:rPr>
                <w:rFonts w:ascii="Arial" w:hAnsi="Arial" w:cs="Arial"/>
                <w:color w:val="000000"/>
                <w:sz w:val="16"/>
                <w:szCs w:val="16"/>
              </w:rPr>
              <w:br/>
            </w:r>
            <w:r w:rsidRPr="00DA165C">
              <w:rPr>
                <w:rFonts w:ascii="Arial" w:hAnsi="Arial" w:cs="Arial"/>
                <w:color w:val="000000"/>
                <w:sz w:val="16"/>
                <w:szCs w:val="16"/>
              </w:rPr>
              <w:br/>
              <w:t>V</w:t>
            </w:r>
            <w:r w:rsidRPr="00DA165C">
              <w:rPr>
                <w:rFonts w:ascii="Arial" w:hAnsi="Arial" w:cs="Arial"/>
                <w:b/>
                <w:bCs/>
                <w:color w:val="000000"/>
                <w:sz w:val="16"/>
                <w:szCs w:val="16"/>
              </w:rPr>
              <w:t>alor: el valor del show, será acorde a las condiciones del presente ítem.</w:t>
            </w:r>
          </w:p>
        </w:tc>
        <w:tc>
          <w:tcPr>
            <w:tcW w:w="1560" w:type="dxa"/>
            <w:tcBorders>
              <w:top w:val="single" w:sz="4" w:space="0" w:color="auto"/>
              <w:left w:val="single" w:sz="4" w:space="0" w:color="auto"/>
              <w:bottom w:val="single" w:sz="4" w:space="0" w:color="auto"/>
              <w:right w:val="single" w:sz="4" w:space="0" w:color="auto"/>
            </w:tcBorders>
            <w:vAlign w:val="center"/>
          </w:tcPr>
          <w:p w14:paraId="7D2B55E8"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$ 3.500.000,00</w:t>
            </w:r>
          </w:p>
        </w:tc>
        <w:tc>
          <w:tcPr>
            <w:tcW w:w="1559" w:type="dxa"/>
            <w:tcBorders>
              <w:top w:val="single" w:sz="4" w:space="0" w:color="auto"/>
              <w:left w:val="single" w:sz="4" w:space="0" w:color="auto"/>
              <w:bottom w:val="single" w:sz="4" w:space="0" w:color="auto"/>
              <w:right w:val="single" w:sz="4" w:space="0" w:color="auto"/>
            </w:tcBorders>
            <w:vAlign w:val="center"/>
          </w:tcPr>
          <w:p w14:paraId="028BA6C3"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$ 3.500.000,00</w:t>
            </w:r>
          </w:p>
        </w:tc>
      </w:tr>
      <w:tr w:rsidR="00D3145F" w:rsidRPr="00DA165C" w14:paraId="275EC5BA" w14:textId="77777777" w:rsidTr="00EC1FBB">
        <w:trPr>
          <w:trHeight w:val="148"/>
          <w:jc w:val="center"/>
        </w:trPr>
        <w:tc>
          <w:tcPr>
            <w:tcW w:w="579" w:type="dxa"/>
            <w:tcBorders>
              <w:top w:val="single" w:sz="4" w:space="0" w:color="auto"/>
              <w:left w:val="single" w:sz="4" w:space="0" w:color="auto"/>
              <w:bottom w:val="single" w:sz="4" w:space="0" w:color="auto"/>
              <w:right w:val="single" w:sz="4" w:space="0" w:color="auto"/>
            </w:tcBorders>
            <w:noWrap/>
            <w:vAlign w:val="center"/>
          </w:tcPr>
          <w:p w14:paraId="24D70F61" w14:textId="77777777" w:rsidR="00D3145F" w:rsidRPr="00DA165C" w:rsidRDefault="00D3145F" w:rsidP="007A6CD7">
            <w:pPr>
              <w:pStyle w:val="Sinespaciado1"/>
              <w:jc w:val="center"/>
              <w:rPr>
                <w:rFonts w:ascii="Arial" w:hAnsi="Arial" w:cs="Arial"/>
                <w:b/>
                <w:bCs/>
                <w:sz w:val="20"/>
                <w:szCs w:val="20"/>
              </w:rPr>
            </w:pPr>
            <w:r w:rsidRPr="00DA165C">
              <w:rPr>
                <w:rFonts w:ascii="Arial" w:hAnsi="Arial" w:cs="Arial"/>
                <w:b/>
                <w:bCs/>
                <w:sz w:val="20"/>
                <w:szCs w:val="20"/>
              </w:rPr>
              <w:t>12</w:t>
            </w:r>
          </w:p>
        </w:tc>
        <w:tc>
          <w:tcPr>
            <w:tcW w:w="6220" w:type="dxa"/>
            <w:tcBorders>
              <w:top w:val="single" w:sz="4" w:space="0" w:color="auto"/>
              <w:left w:val="single" w:sz="4" w:space="0" w:color="auto"/>
              <w:bottom w:val="single" w:sz="4" w:space="0" w:color="auto"/>
              <w:right w:val="single" w:sz="4" w:space="0" w:color="auto"/>
            </w:tcBorders>
            <w:vAlign w:val="center"/>
          </w:tcPr>
          <w:p w14:paraId="6975C178" w14:textId="77777777" w:rsidR="00D3145F" w:rsidRPr="00DA165C" w:rsidRDefault="00D3145F" w:rsidP="007A6CD7">
            <w:pPr>
              <w:pStyle w:val="Sinespaciado1"/>
              <w:jc w:val="both"/>
              <w:rPr>
                <w:rStyle w:val="Hipervnculo"/>
                <w:rFonts w:ascii="Arial" w:hAnsi="Arial" w:cs="Arial"/>
                <w:b/>
                <w:bCs/>
                <w:color w:val="auto"/>
                <w:sz w:val="10"/>
                <w:szCs w:val="10"/>
                <w:u w:val="none"/>
              </w:rPr>
            </w:pPr>
            <w:r w:rsidRPr="00DA165C">
              <w:rPr>
                <w:rFonts w:ascii="Arial" w:hAnsi="Arial" w:cs="Arial"/>
                <w:b/>
                <w:bCs/>
                <w:color w:val="000000"/>
                <w:sz w:val="16"/>
                <w:szCs w:val="16"/>
              </w:rPr>
              <w:t>DECORACION DEL LUGAR A BASE DE GLOBOS</w:t>
            </w:r>
            <w:r w:rsidRPr="00DA165C">
              <w:rPr>
                <w:rFonts w:ascii="Arial" w:hAnsi="Arial" w:cs="Arial"/>
                <w:b/>
                <w:bCs/>
                <w:color w:val="000000"/>
                <w:sz w:val="16"/>
                <w:szCs w:val="16"/>
              </w:rPr>
              <w:br/>
            </w:r>
            <w:r w:rsidRPr="00DA165C">
              <w:rPr>
                <w:rFonts w:ascii="Arial" w:hAnsi="Arial" w:cs="Arial"/>
                <w:b/>
                <w:bCs/>
                <w:color w:val="000000"/>
                <w:sz w:val="16"/>
                <w:szCs w:val="16"/>
              </w:rPr>
              <w:br/>
            </w:r>
            <w:r w:rsidRPr="00DA165C">
              <w:rPr>
                <w:rFonts w:ascii="Arial" w:hAnsi="Arial" w:cs="Arial"/>
                <w:color w:val="000000"/>
                <w:sz w:val="16"/>
                <w:szCs w:val="16"/>
              </w:rPr>
              <w:t xml:space="preserve">Globos de diferentes tamaños y colores que se adecuen a recintos cerrados con mobiliario según corresponda la celebración a decorar. </w:t>
            </w:r>
            <w:r w:rsidRPr="00DA165C">
              <w:rPr>
                <w:rFonts w:ascii="Arial" w:hAnsi="Arial" w:cs="Arial"/>
                <w:color w:val="000000"/>
                <w:sz w:val="16"/>
                <w:szCs w:val="16"/>
              </w:rPr>
              <w:br/>
            </w:r>
            <w:r w:rsidRPr="00DA165C">
              <w:rPr>
                <w:rFonts w:ascii="Arial" w:hAnsi="Arial" w:cs="Arial"/>
                <w:color w:val="000000"/>
                <w:sz w:val="16"/>
                <w:szCs w:val="16"/>
              </w:rPr>
              <w:br/>
              <w:t>V</w:t>
            </w:r>
            <w:r w:rsidRPr="00DA165C">
              <w:rPr>
                <w:rFonts w:ascii="Arial" w:hAnsi="Arial" w:cs="Arial"/>
                <w:b/>
                <w:bCs/>
                <w:color w:val="000000"/>
                <w:sz w:val="16"/>
                <w:szCs w:val="16"/>
              </w:rPr>
              <w:t>alor: el valor del show, será acorde a las condiciones del presente ítem.</w:t>
            </w:r>
          </w:p>
        </w:tc>
        <w:tc>
          <w:tcPr>
            <w:tcW w:w="1560" w:type="dxa"/>
            <w:tcBorders>
              <w:top w:val="single" w:sz="4" w:space="0" w:color="auto"/>
              <w:left w:val="single" w:sz="4" w:space="0" w:color="auto"/>
              <w:bottom w:val="single" w:sz="4" w:space="0" w:color="auto"/>
              <w:right w:val="single" w:sz="4" w:space="0" w:color="auto"/>
            </w:tcBorders>
            <w:vAlign w:val="center"/>
          </w:tcPr>
          <w:p w14:paraId="3062C68E" w14:textId="77777777" w:rsidR="00D3145F" w:rsidRPr="00DA165C" w:rsidRDefault="00D3145F" w:rsidP="007A6CD7">
            <w:pPr>
              <w:jc w:val="right"/>
              <w:rPr>
                <w:rFonts w:ascii="Arial" w:hAnsi="Arial" w:cs="Arial"/>
                <w:color w:val="000000" w:themeColor="text1"/>
                <w:sz w:val="20"/>
                <w:szCs w:val="20"/>
              </w:rPr>
            </w:pPr>
            <w:r w:rsidRPr="00DA165C">
              <w:rPr>
                <w:rFonts w:ascii="Arial" w:hAnsi="Arial" w:cs="Arial"/>
                <w:sz w:val="20"/>
                <w:szCs w:val="20"/>
              </w:rPr>
              <w:t>$672.750,00</w:t>
            </w:r>
          </w:p>
        </w:tc>
        <w:tc>
          <w:tcPr>
            <w:tcW w:w="1559" w:type="dxa"/>
            <w:tcBorders>
              <w:top w:val="single" w:sz="4" w:space="0" w:color="auto"/>
              <w:left w:val="single" w:sz="4" w:space="0" w:color="auto"/>
              <w:bottom w:val="single" w:sz="4" w:space="0" w:color="auto"/>
              <w:right w:val="single" w:sz="4" w:space="0" w:color="auto"/>
            </w:tcBorders>
            <w:vAlign w:val="center"/>
          </w:tcPr>
          <w:p w14:paraId="5867F63F" w14:textId="77777777" w:rsidR="00D3145F" w:rsidRPr="00DA165C" w:rsidRDefault="00D3145F" w:rsidP="007A6CD7">
            <w:pPr>
              <w:jc w:val="right"/>
              <w:rPr>
                <w:rFonts w:ascii="Arial" w:hAnsi="Arial" w:cs="Arial"/>
                <w:color w:val="000000" w:themeColor="text1"/>
                <w:sz w:val="20"/>
                <w:szCs w:val="20"/>
              </w:rPr>
            </w:pPr>
            <w:r w:rsidRPr="00DA165C">
              <w:rPr>
                <w:rFonts w:ascii="Arial" w:hAnsi="Arial" w:cs="Arial"/>
                <w:sz w:val="20"/>
                <w:szCs w:val="20"/>
              </w:rPr>
              <w:t>$672.750,00</w:t>
            </w:r>
          </w:p>
        </w:tc>
      </w:tr>
      <w:tr w:rsidR="00D3145F" w:rsidRPr="00DA165C" w14:paraId="6A77D3E7" w14:textId="77777777" w:rsidTr="00EC1FBB">
        <w:trPr>
          <w:trHeight w:val="148"/>
          <w:jc w:val="center"/>
        </w:trPr>
        <w:tc>
          <w:tcPr>
            <w:tcW w:w="67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D42731" w14:textId="77777777" w:rsidR="00D3145F" w:rsidRPr="00DA165C" w:rsidRDefault="00D3145F" w:rsidP="007A6CD7">
            <w:pPr>
              <w:pStyle w:val="Sinespaciado1"/>
              <w:jc w:val="both"/>
              <w:rPr>
                <w:rFonts w:ascii="Arial" w:hAnsi="Arial" w:cs="Arial"/>
                <w:b/>
                <w:bCs/>
                <w:sz w:val="20"/>
                <w:szCs w:val="20"/>
              </w:rPr>
            </w:pPr>
            <w:r w:rsidRPr="00DA165C">
              <w:rPr>
                <w:rFonts w:ascii="Arial" w:hAnsi="Arial" w:cs="Arial"/>
                <w:b/>
                <w:bCs/>
                <w:sz w:val="20"/>
                <w:szCs w:val="20"/>
              </w:rPr>
              <w:t>VALOR TOTAL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9E5FE"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$ 12.207.500,00</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291E2F" w14:textId="77777777" w:rsidR="00D3145F" w:rsidRPr="00DA165C" w:rsidRDefault="00D3145F" w:rsidP="007A6CD7">
            <w:pPr>
              <w:pStyle w:val="Sinespaciado1"/>
              <w:jc w:val="right"/>
              <w:rPr>
                <w:rFonts w:ascii="Arial" w:hAnsi="Arial" w:cs="Arial"/>
                <w:color w:val="000000" w:themeColor="text1"/>
                <w:sz w:val="20"/>
                <w:szCs w:val="20"/>
              </w:rPr>
            </w:pPr>
            <w:r w:rsidRPr="00DA165C">
              <w:rPr>
                <w:rFonts w:ascii="Arial" w:hAnsi="Arial" w:cs="Arial"/>
                <w:sz w:val="20"/>
                <w:szCs w:val="20"/>
              </w:rPr>
              <w:t>$ 12.207.500,00</w:t>
            </w:r>
          </w:p>
        </w:tc>
      </w:tr>
    </w:tbl>
    <w:p w14:paraId="70821B7B" w14:textId="77777777" w:rsidR="005E26FE" w:rsidRPr="00DA165C" w:rsidRDefault="005E26FE">
      <w:pPr>
        <w:pStyle w:val="Sinespaciado1"/>
        <w:jc w:val="both"/>
        <w:rPr>
          <w:rFonts w:ascii="Arial" w:hAnsi="Arial" w:cs="Arial"/>
          <w:sz w:val="14"/>
          <w:szCs w:val="14"/>
        </w:rPr>
      </w:pPr>
    </w:p>
    <w:p w14:paraId="6EE2D87E"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 xml:space="preserve"> </w:t>
      </w:r>
    </w:p>
    <w:p w14:paraId="7F65A449" w14:textId="77777777" w:rsidR="005E26FE" w:rsidRPr="00DA165C" w:rsidRDefault="001F0106">
      <w:pPr>
        <w:pStyle w:val="Sinespaciado1"/>
        <w:jc w:val="both"/>
        <w:rPr>
          <w:rFonts w:ascii="Arial" w:hAnsi="Arial" w:cs="Arial"/>
          <w:sz w:val="20"/>
          <w:szCs w:val="20"/>
        </w:rPr>
      </w:pPr>
      <w:bookmarkStart w:id="56" w:name="_Hlk165973449"/>
      <w:bookmarkEnd w:id="54"/>
      <w:r w:rsidRPr="00DA165C">
        <w:rPr>
          <w:rFonts w:ascii="Arial" w:hAnsi="Arial" w:cs="Arial"/>
          <w:b/>
          <w:bCs/>
          <w:sz w:val="20"/>
          <w:szCs w:val="20"/>
        </w:rPr>
        <w:t>Nota 1:</w:t>
      </w:r>
      <w:r w:rsidRPr="00DA165C">
        <w:rPr>
          <w:rFonts w:ascii="Arial" w:hAnsi="Arial" w:cs="Arial"/>
          <w:sz w:val="20"/>
          <w:szCs w:val="20"/>
        </w:rPr>
        <w:t xml:space="preserve"> El valor total de las actividades relacionadas en el anexo No.2 del presente estudio previo, se establecerá con base a la sumatoria de las secciones que para el desarrollo de estas se requieran, de acuerdo a las condiciones descritas en cada una.  </w:t>
      </w:r>
    </w:p>
    <w:p w14:paraId="795C712A" w14:textId="77777777" w:rsidR="005E26FE" w:rsidRPr="00DA165C" w:rsidRDefault="005E26FE">
      <w:pPr>
        <w:pStyle w:val="Sinespaciado1"/>
        <w:jc w:val="both"/>
        <w:rPr>
          <w:rFonts w:ascii="Arial" w:hAnsi="Arial" w:cs="Arial"/>
          <w:sz w:val="20"/>
          <w:szCs w:val="20"/>
        </w:rPr>
      </w:pPr>
    </w:p>
    <w:p w14:paraId="6A6E40C8" w14:textId="77777777" w:rsidR="005E26FE" w:rsidRPr="00DA165C" w:rsidRDefault="005E26FE">
      <w:pPr>
        <w:pStyle w:val="Sinespaciado1"/>
        <w:jc w:val="both"/>
        <w:rPr>
          <w:rFonts w:ascii="Arial" w:hAnsi="Arial" w:cs="Arial"/>
          <w:sz w:val="20"/>
          <w:szCs w:val="20"/>
        </w:rPr>
      </w:pPr>
    </w:p>
    <w:p w14:paraId="22B8217C"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lastRenderedPageBreak/>
        <w:t xml:space="preserve">Nota 2: </w:t>
      </w:r>
      <w:r w:rsidRPr="00DA165C">
        <w:rPr>
          <w:rFonts w:ascii="Arial" w:hAnsi="Arial" w:cs="Arial"/>
          <w:sz w:val="20"/>
          <w:szCs w:val="20"/>
        </w:rPr>
        <w:t>en los ítems donde el valor se haya establecido por persona o por unidad,</w:t>
      </w:r>
      <w:r w:rsidRPr="00DA165C">
        <w:rPr>
          <w:rFonts w:ascii="Arial" w:hAnsi="Arial" w:cs="Arial"/>
          <w:b/>
          <w:bCs/>
          <w:sz w:val="20"/>
          <w:szCs w:val="20"/>
        </w:rPr>
        <w:t xml:space="preserve"> </w:t>
      </w:r>
      <w:r w:rsidRPr="00DA165C">
        <w:rPr>
          <w:rFonts w:ascii="Arial" w:hAnsi="Arial" w:cs="Arial"/>
          <w:sz w:val="20"/>
          <w:szCs w:val="20"/>
        </w:rPr>
        <w:t xml:space="preserve">este será multiplicado por la cantidad de personas asistentes y/o unidades requeridas en el desarrollo de la actividad, con el fin de establecer el valor total en estas condiciones. </w:t>
      </w:r>
    </w:p>
    <w:bookmarkEnd w:id="56"/>
    <w:p w14:paraId="0CE949F2" w14:textId="77777777" w:rsidR="005E26FE" w:rsidRPr="00DA165C" w:rsidRDefault="005E26FE">
      <w:pPr>
        <w:pStyle w:val="Sinespaciado1"/>
        <w:jc w:val="both"/>
        <w:rPr>
          <w:rFonts w:ascii="Arial" w:hAnsi="Arial" w:cs="Arial"/>
          <w:sz w:val="20"/>
          <w:szCs w:val="20"/>
        </w:rPr>
      </w:pPr>
    </w:p>
    <w:p w14:paraId="6CC68FB8" w14:textId="77777777" w:rsidR="005E26FE" w:rsidRPr="00DA165C" w:rsidRDefault="005E26FE">
      <w:pPr>
        <w:pStyle w:val="Sinespaciado1"/>
        <w:jc w:val="both"/>
        <w:rPr>
          <w:rFonts w:ascii="Arial" w:hAnsi="Arial" w:cs="Arial"/>
          <w:sz w:val="20"/>
          <w:szCs w:val="20"/>
        </w:rPr>
      </w:pPr>
    </w:p>
    <w:p w14:paraId="188478A3" w14:textId="77777777" w:rsidR="005E26FE" w:rsidRPr="00DA165C" w:rsidRDefault="005E26FE">
      <w:pPr>
        <w:pStyle w:val="Sinespaciado1"/>
        <w:jc w:val="both"/>
        <w:rPr>
          <w:rFonts w:ascii="Arial" w:hAnsi="Arial" w:cs="Arial"/>
          <w:sz w:val="20"/>
          <w:szCs w:val="20"/>
        </w:rPr>
      </w:pPr>
    </w:p>
    <w:p w14:paraId="2D14C32F" w14:textId="77777777" w:rsidR="005E26FE" w:rsidRPr="00DA165C" w:rsidRDefault="005E26FE">
      <w:pPr>
        <w:pStyle w:val="Sinespaciado1"/>
        <w:jc w:val="both"/>
        <w:rPr>
          <w:rFonts w:ascii="Arial" w:hAnsi="Arial" w:cs="Arial"/>
          <w:sz w:val="20"/>
          <w:szCs w:val="20"/>
        </w:rPr>
      </w:pPr>
    </w:p>
    <w:p w14:paraId="10909DDF" w14:textId="77777777" w:rsidR="005E26FE" w:rsidRPr="00DA165C" w:rsidRDefault="005E26FE">
      <w:pPr>
        <w:pStyle w:val="Sinespaciado1"/>
        <w:jc w:val="both"/>
        <w:rPr>
          <w:rFonts w:ascii="Arial" w:hAnsi="Arial" w:cs="Arial"/>
          <w:sz w:val="20"/>
          <w:szCs w:val="20"/>
        </w:rPr>
      </w:pPr>
    </w:p>
    <w:p w14:paraId="1705258B" w14:textId="77777777" w:rsidR="005E26FE" w:rsidRPr="00DA165C" w:rsidRDefault="005E26FE">
      <w:pPr>
        <w:pStyle w:val="Sinespaciado1"/>
        <w:jc w:val="both"/>
        <w:rPr>
          <w:rFonts w:ascii="Arial" w:hAnsi="Arial" w:cs="Arial"/>
          <w:sz w:val="20"/>
          <w:szCs w:val="20"/>
        </w:rPr>
      </w:pPr>
    </w:p>
    <w:p w14:paraId="3B7DFB72" w14:textId="77777777" w:rsidR="005E26FE" w:rsidRPr="00DA165C" w:rsidRDefault="005E26FE">
      <w:pPr>
        <w:pStyle w:val="Sinespaciado1"/>
        <w:jc w:val="both"/>
        <w:rPr>
          <w:rFonts w:ascii="Arial" w:hAnsi="Arial" w:cs="Arial"/>
          <w:sz w:val="20"/>
          <w:szCs w:val="20"/>
        </w:rPr>
      </w:pPr>
    </w:p>
    <w:tbl>
      <w:tblPr>
        <w:tblStyle w:val="Tablaconcuadrcula"/>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58"/>
      </w:tblGrid>
      <w:tr w:rsidR="005E26FE" w:rsidRPr="00DA165C" w14:paraId="3836F74E" w14:textId="77777777" w:rsidTr="005E1AE1">
        <w:tc>
          <w:tcPr>
            <w:tcW w:w="4885" w:type="dxa"/>
          </w:tcPr>
          <w:p w14:paraId="6B2415DC" w14:textId="63829FCB" w:rsidR="005E26FE" w:rsidRPr="00DA165C" w:rsidRDefault="001F0106">
            <w:pPr>
              <w:pStyle w:val="Sinespaciado1"/>
              <w:jc w:val="center"/>
              <w:rPr>
                <w:rFonts w:ascii="Arial" w:hAnsi="Arial" w:cs="Arial"/>
                <w:sz w:val="20"/>
                <w:szCs w:val="20"/>
              </w:rPr>
            </w:pPr>
            <w:r w:rsidRPr="00DA165C">
              <w:rPr>
                <w:rFonts w:ascii="Arial" w:hAnsi="Arial" w:cs="Arial"/>
                <w:sz w:val="20"/>
                <w:szCs w:val="20"/>
              </w:rPr>
              <w:t xml:space="preserve">SI. </w:t>
            </w:r>
            <w:r w:rsidR="00235DB0" w:rsidRPr="00DA165C">
              <w:rPr>
                <w:rFonts w:ascii="Arial" w:hAnsi="Arial" w:cs="Arial"/>
                <w:b/>
                <w:bCs/>
                <w:sz w:val="20"/>
                <w:szCs w:val="20"/>
              </w:rPr>
              <w:t>ANDRES FELIPE RAMOS AMAYA</w:t>
            </w:r>
          </w:p>
        </w:tc>
        <w:tc>
          <w:tcPr>
            <w:tcW w:w="5458" w:type="dxa"/>
          </w:tcPr>
          <w:p w14:paraId="626783C5" w14:textId="3B52E239" w:rsidR="005E26FE" w:rsidRPr="00DA165C" w:rsidRDefault="001F0106">
            <w:pPr>
              <w:pStyle w:val="Sinespaciado1"/>
              <w:jc w:val="center"/>
              <w:rPr>
                <w:rFonts w:ascii="Arial" w:hAnsi="Arial" w:cs="Arial"/>
                <w:sz w:val="20"/>
                <w:szCs w:val="20"/>
                <w:lang w:val="en-US"/>
              </w:rPr>
            </w:pPr>
            <w:r w:rsidRPr="00DA165C">
              <w:rPr>
                <w:rFonts w:ascii="Arial" w:hAnsi="Arial" w:cs="Arial"/>
                <w:color w:val="000000" w:themeColor="text1"/>
                <w:sz w:val="20"/>
                <w:szCs w:val="20"/>
                <w:lang w:val="en-US"/>
              </w:rPr>
              <w:t>CT.</w:t>
            </w:r>
            <w:r w:rsidRPr="00DA165C">
              <w:rPr>
                <w:rFonts w:ascii="Arial" w:hAnsi="Arial" w:cs="Arial"/>
                <w:b/>
                <w:bCs/>
                <w:color w:val="000000" w:themeColor="text1"/>
                <w:sz w:val="20"/>
                <w:szCs w:val="20"/>
                <w:lang w:val="en-US"/>
              </w:rPr>
              <w:t xml:space="preserve"> </w:t>
            </w:r>
            <w:r w:rsidR="00235DB0" w:rsidRPr="00DA165C">
              <w:rPr>
                <w:rFonts w:ascii="Arial" w:hAnsi="Arial" w:cs="Arial"/>
                <w:b/>
                <w:bCs/>
                <w:color w:val="000000" w:themeColor="text1"/>
                <w:sz w:val="20"/>
                <w:szCs w:val="20"/>
                <w:lang w:val="en-US"/>
              </w:rPr>
              <w:t>CATHERINE ANDREA URREGO MONTAÑEZ</w:t>
            </w:r>
          </w:p>
        </w:tc>
      </w:tr>
      <w:tr w:rsidR="005E26FE" w:rsidRPr="00DA165C" w14:paraId="7F0D0E10" w14:textId="77777777" w:rsidTr="005E1AE1">
        <w:tc>
          <w:tcPr>
            <w:tcW w:w="4885" w:type="dxa"/>
          </w:tcPr>
          <w:p w14:paraId="2FBA43E7" w14:textId="77777777" w:rsidR="005E26FE" w:rsidRPr="00DA165C" w:rsidRDefault="001F0106">
            <w:pPr>
              <w:pStyle w:val="Sinespaciado1"/>
              <w:jc w:val="center"/>
              <w:rPr>
                <w:rFonts w:ascii="Arial" w:hAnsi="Arial" w:cs="Arial"/>
                <w:sz w:val="20"/>
                <w:szCs w:val="20"/>
              </w:rPr>
            </w:pPr>
            <w:r w:rsidRPr="00DA165C">
              <w:rPr>
                <w:rFonts w:ascii="Arial" w:hAnsi="Arial" w:cs="Arial"/>
                <w:sz w:val="20"/>
                <w:szCs w:val="20"/>
              </w:rPr>
              <w:t>Estructurador Estudio Previo ESSUM</w:t>
            </w:r>
          </w:p>
        </w:tc>
        <w:tc>
          <w:tcPr>
            <w:tcW w:w="5458" w:type="dxa"/>
          </w:tcPr>
          <w:p w14:paraId="17CBC339" w14:textId="77777777" w:rsidR="005E26FE" w:rsidRPr="00DA165C" w:rsidRDefault="001F0106">
            <w:pPr>
              <w:pStyle w:val="Sinespaciado1"/>
              <w:jc w:val="center"/>
              <w:rPr>
                <w:rFonts w:ascii="Arial" w:hAnsi="Arial" w:cs="Arial"/>
                <w:sz w:val="20"/>
                <w:szCs w:val="20"/>
              </w:rPr>
            </w:pPr>
            <w:r w:rsidRPr="00DA165C">
              <w:rPr>
                <w:rFonts w:ascii="Arial" w:hAnsi="Arial" w:cs="Arial"/>
                <w:color w:val="000000" w:themeColor="text1"/>
                <w:sz w:val="20"/>
                <w:szCs w:val="20"/>
              </w:rPr>
              <w:t>Jefe Grupo de Soporte y Apoyo ESSUM</w:t>
            </w:r>
          </w:p>
        </w:tc>
      </w:tr>
    </w:tbl>
    <w:p w14:paraId="32E16A08" w14:textId="77777777" w:rsidR="005E26FE" w:rsidRPr="00DA165C" w:rsidRDefault="005E26FE">
      <w:pPr>
        <w:pStyle w:val="Sinespaciado1"/>
        <w:jc w:val="center"/>
        <w:rPr>
          <w:rFonts w:ascii="Arial" w:hAnsi="Arial" w:cs="Arial"/>
          <w:sz w:val="20"/>
          <w:szCs w:val="20"/>
        </w:rPr>
      </w:pPr>
    </w:p>
    <w:p w14:paraId="0CAD963E" w14:textId="77777777" w:rsidR="005E26FE" w:rsidRPr="00DA165C" w:rsidRDefault="005E26FE">
      <w:pPr>
        <w:pStyle w:val="Sinespaciado1"/>
        <w:jc w:val="both"/>
        <w:rPr>
          <w:rFonts w:ascii="Arial" w:hAnsi="Arial" w:cs="Arial"/>
          <w:sz w:val="20"/>
          <w:szCs w:val="20"/>
        </w:rPr>
      </w:pPr>
    </w:p>
    <w:p w14:paraId="7A697A1F" w14:textId="77777777" w:rsidR="005E26FE" w:rsidRPr="00DA165C" w:rsidRDefault="005E26FE">
      <w:pPr>
        <w:pStyle w:val="Sinespaciado1"/>
        <w:jc w:val="both"/>
        <w:rPr>
          <w:rFonts w:ascii="Arial" w:hAnsi="Arial" w:cs="Arial"/>
          <w:sz w:val="20"/>
          <w:szCs w:val="20"/>
        </w:rPr>
      </w:pPr>
    </w:p>
    <w:p w14:paraId="669DBD65" w14:textId="77777777" w:rsidR="00872A49" w:rsidRPr="00DA165C" w:rsidRDefault="00872A49">
      <w:pPr>
        <w:pStyle w:val="Sinespaciado1"/>
        <w:jc w:val="both"/>
        <w:rPr>
          <w:rFonts w:ascii="Arial" w:hAnsi="Arial" w:cs="Arial"/>
          <w:sz w:val="20"/>
          <w:szCs w:val="20"/>
        </w:rPr>
      </w:pPr>
    </w:p>
    <w:p w14:paraId="2A2689C1" w14:textId="77777777" w:rsidR="00872A49" w:rsidRPr="00DA165C" w:rsidRDefault="00872A49">
      <w:pPr>
        <w:pStyle w:val="Sinespaciado1"/>
        <w:jc w:val="both"/>
        <w:rPr>
          <w:rFonts w:ascii="Arial" w:hAnsi="Arial" w:cs="Arial"/>
          <w:sz w:val="20"/>
          <w:szCs w:val="20"/>
        </w:rPr>
      </w:pPr>
    </w:p>
    <w:p w14:paraId="6C5F02B4" w14:textId="77777777" w:rsidR="00872A49" w:rsidRPr="00DA165C" w:rsidRDefault="00872A49">
      <w:pPr>
        <w:pStyle w:val="Sinespaciado1"/>
        <w:jc w:val="both"/>
        <w:rPr>
          <w:rFonts w:ascii="Arial" w:hAnsi="Arial" w:cs="Arial"/>
          <w:sz w:val="20"/>
          <w:szCs w:val="20"/>
        </w:rPr>
      </w:pPr>
    </w:p>
    <w:p w14:paraId="3B7F00E8" w14:textId="77777777" w:rsidR="005E26FE" w:rsidRPr="00DA165C" w:rsidRDefault="005E26FE">
      <w:pPr>
        <w:pStyle w:val="Sinespaciado1"/>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EF56DB" w:rsidRPr="00DA165C" w14:paraId="49E7EC5D" w14:textId="77777777">
        <w:tc>
          <w:tcPr>
            <w:tcW w:w="4885" w:type="dxa"/>
          </w:tcPr>
          <w:p w14:paraId="125291AF" w14:textId="3AF8C128"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SI.</w:t>
            </w:r>
            <w:r w:rsidRPr="00DA165C">
              <w:rPr>
                <w:rFonts w:ascii="Arial" w:hAnsi="Arial" w:cs="Arial"/>
                <w:b/>
                <w:bCs/>
                <w:sz w:val="20"/>
                <w:szCs w:val="20"/>
              </w:rPr>
              <w:t xml:space="preserve"> JAIME SUAREZ CARVAJAL</w:t>
            </w:r>
            <w:r w:rsidRPr="00DA165C">
              <w:rPr>
                <w:rFonts w:ascii="Arial" w:hAnsi="Arial" w:cs="Arial"/>
                <w:sz w:val="20"/>
                <w:szCs w:val="20"/>
              </w:rPr>
              <w:t xml:space="preserve"> </w:t>
            </w:r>
          </w:p>
        </w:tc>
        <w:tc>
          <w:tcPr>
            <w:tcW w:w="4886" w:type="dxa"/>
          </w:tcPr>
          <w:p w14:paraId="04ABB268" w14:textId="2CDC1133"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 xml:space="preserve">MY </w:t>
            </w:r>
            <w:r w:rsidRPr="00DA165C">
              <w:rPr>
                <w:rFonts w:ascii="Arial" w:hAnsi="Arial" w:cs="Arial"/>
                <w:b/>
                <w:bCs/>
                <w:sz w:val="20"/>
                <w:szCs w:val="20"/>
              </w:rPr>
              <w:t>MARLY DOREY VASQUEZ GUALDRON</w:t>
            </w:r>
          </w:p>
        </w:tc>
      </w:tr>
      <w:tr w:rsidR="00EF56DB" w:rsidRPr="00DA165C" w14:paraId="65B9B93C" w14:textId="77777777">
        <w:tc>
          <w:tcPr>
            <w:tcW w:w="4885" w:type="dxa"/>
          </w:tcPr>
          <w:p w14:paraId="6163888B" w14:textId="583BB8FF"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Estructurador Estudio Previo ESGON</w:t>
            </w:r>
          </w:p>
        </w:tc>
        <w:tc>
          <w:tcPr>
            <w:tcW w:w="4886" w:type="dxa"/>
          </w:tcPr>
          <w:p w14:paraId="427A37C1" w14:textId="3A9E75C3"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Jefe Grupo de Soporte y Apoyo ESGON</w:t>
            </w:r>
          </w:p>
        </w:tc>
      </w:tr>
    </w:tbl>
    <w:p w14:paraId="21040FA3" w14:textId="77777777" w:rsidR="005E26FE" w:rsidRPr="00DA165C" w:rsidRDefault="005E26FE">
      <w:pPr>
        <w:pStyle w:val="Sinespaciado1"/>
        <w:jc w:val="both"/>
        <w:rPr>
          <w:rFonts w:ascii="Arial" w:hAnsi="Arial" w:cs="Arial"/>
          <w:sz w:val="20"/>
          <w:szCs w:val="20"/>
        </w:rPr>
      </w:pPr>
    </w:p>
    <w:p w14:paraId="33D895B7" w14:textId="77777777" w:rsidR="005E26FE" w:rsidRPr="00DA165C" w:rsidRDefault="005E26FE">
      <w:pPr>
        <w:pStyle w:val="Sinespaciado1"/>
        <w:jc w:val="both"/>
        <w:rPr>
          <w:rFonts w:ascii="Arial" w:hAnsi="Arial" w:cs="Arial"/>
          <w:sz w:val="20"/>
          <w:szCs w:val="20"/>
        </w:rPr>
      </w:pPr>
    </w:p>
    <w:p w14:paraId="098D33CA" w14:textId="77777777" w:rsidR="00EC1FBB" w:rsidRPr="00DA165C" w:rsidRDefault="00EC1FBB">
      <w:pPr>
        <w:pStyle w:val="Sinespaciado1"/>
        <w:jc w:val="both"/>
        <w:rPr>
          <w:rFonts w:ascii="Arial" w:hAnsi="Arial" w:cs="Arial"/>
          <w:sz w:val="20"/>
          <w:szCs w:val="20"/>
        </w:rPr>
      </w:pPr>
    </w:p>
    <w:p w14:paraId="07E822E9" w14:textId="77777777" w:rsidR="00EC1FBB" w:rsidRPr="00DA165C" w:rsidRDefault="00EC1FBB">
      <w:pPr>
        <w:pStyle w:val="Sinespaciado1"/>
        <w:jc w:val="both"/>
        <w:rPr>
          <w:rFonts w:ascii="Arial" w:hAnsi="Arial" w:cs="Arial"/>
          <w:sz w:val="20"/>
          <w:szCs w:val="20"/>
        </w:rPr>
      </w:pPr>
    </w:p>
    <w:p w14:paraId="7F544445" w14:textId="77777777" w:rsidR="00EC1FBB" w:rsidRPr="00DA165C" w:rsidRDefault="00EC1FBB">
      <w:pPr>
        <w:pStyle w:val="Sinespaciado1"/>
        <w:jc w:val="both"/>
        <w:rPr>
          <w:rFonts w:ascii="Arial" w:hAnsi="Arial" w:cs="Arial"/>
          <w:sz w:val="20"/>
          <w:szCs w:val="20"/>
        </w:rPr>
      </w:pPr>
    </w:p>
    <w:p w14:paraId="53357AB2" w14:textId="77777777" w:rsidR="00EC1FBB" w:rsidRPr="00DA165C" w:rsidRDefault="00EC1FBB">
      <w:pPr>
        <w:pStyle w:val="Sinespaciado1"/>
        <w:jc w:val="both"/>
        <w:rPr>
          <w:rFonts w:ascii="Arial" w:hAnsi="Arial" w:cs="Arial"/>
          <w:sz w:val="20"/>
          <w:szCs w:val="20"/>
        </w:rPr>
      </w:pPr>
    </w:p>
    <w:p w14:paraId="2B97083C" w14:textId="77777777" w:rsidR="00EC1FBB" w:rsidRPr="00DA165C" w:rsidRDefault="00EC1FBB">
      <w:pPr>
        <w:pStyle w:val="Sinespaciado1"/>
        <w:jc w:val="both"/>
        <w:rPr>
          <w:rFonts w:ascii="Arial" w:hAnsi="Arial" w:cs="Arial"/>
          <w:sz w:val="20"/>
          <w:szCs w:val="20"/>
        </w:rPr>
      </w:pPr>
    </w:p>
    <w:p w14:paraId="62BDBEE9" w14:textId="77777777" w:rsidR="00EC1FBB" w:rsidRPr="00DA165C" w:rsidRDefault="00EC1FBB">
      <w:pPr>
        <w:pStyle w:val="Sinespaciado1"/>
        <w:jc w:val="both"/>
        <w:rPr>
          <w:rFonts w:ascii="Arial" w:hAnsi="Arial" w:cs="Arial"/>
          <w:sz w:val="20"/>
          <w:szCs w:val="20"/>
        </w:rPr>
      </w:pPr>
    </w:p>
    <w:p w14:paraId="73CB8672" w14:textId="77777777" w:rsidR="00EC1FBB" w:rsidRPr="00DA165C" w:rsidRDefault="00EC1FBB">
      <w:pPr>
        <w:pStyle w:val="Sinespaciado1"/>
        <w:jc w:val="both"/>
        <w:rPr>
          <w:rFonts w:ascii="Arial" w:hAnsi="Arial" w:cs="Arial"/>
          <w:sz w:val="20"/>
          <w:szCs w:val="20"/>
        </w:rPr>
      </w:pPr>
    </w:p>
    <w:p w14:paraId="102A15E9" w14:textId="77777777" w:rsidR="00EC1FBB" w:rsidRPr="00DA165C" w:rsidRDefault="00EC1FBB">
      <w:pPr>
        <w:pStyle w:val="Sinespaciado1"/>
        <w:jc w:val="both"/>
        <w:rPr>
          <w:rFonts w:ascii="Arial" w:hAnsi="Arial" w:cs="Arial"/>
          <w:sz w:val="20"/>
          <w:szCs w:val="20"/>
        </w:rPr>
      </w:pPr>
    </w:p>
    <w:p w14:paraId="78778FC9" w14:textId="77777777" w:rsidR="00EC1FBB" w:rsidRPr="00DA165C" w:rsidRDefault="00EC1FBB">
      <w:pPr>
        <w:pStyle w:val="Sinespaciado1"/>
        <w:jc w:val="both"/>
        <w:rPr>
          <w:rFonts w:ascii="Arial" w:hAnsi="Arial" w:cs="Arial"/>
          <w:sz w:val="20"/>
          <w:szCs w:val="20"/>
        </w:rPr>
      </w:pPr>
    </w:p>
    <w:p w14:paraId="6C9DBCF0" w14:textId="77777777" w:rsidR="00EC1FBB" w:rsidRPr="00DA165C" w:rsidRDefault="00EC1FBB">
      <w:pPr>
        <w:pStyle w:val="Sinespaciado1"/>
        <w:jc w:val="both"/>
        <w:rPr>
          <w:rFonts w:ascii="Arial" w:hAnsi="Arial" w:cs="Arial"/>
          <w:sz w:val="20"/>
          <w:szCs w:val="20"/>
        </w:rPr>
      </w:pPr>
    </w:p>
    <w:p w14:paraId="3B4BFDAA" w14:textId="77777777" w:rsidR="00EC1FBB" w:rsidRPr="00DA165C" w:rsidRDefault="00EC1FBB">
      <w:pPr>
        <w:pStyle w:val="Sinespaciado1"/>
        <w:jc w:val="both"/>
        <w:rPr>
          <w:rFonts w:ascii="Arial" w:hAnsi="Arial" w:cs="Arial"/>
          <w:sz w:val="20"/>
          <w:szCs w:val="20"/>
        </w:rPr>
      </w:pPr>
    </w:p>
    <w:p w14:paraId="15897799" w14:textId="77777777" w:rsidR="00EC1FBB" w:rsidRPr="00DA165C" w:rsidRDefault="00EC1FBB">
      <w:pPr>
        <w:pStyle w:val="Sinespaciado1"/>
        <w:jc w:val="both"/>
        <w:rPr>
          <w:rFonts w:ascii="Arial" w:hAnsi="Arial" w:cs="Arial"/>
          <w:sz w:val="20"/>
          <w:szCs w:val="20"/>
        </w:rPr>
      </w:pPr>
    </w:p>
    <w:p w14:paraId="73815126" w14:textId="77777777" w:rsidR="00EC1FBB" w:rsidRPr="00DA165C" w:rsidRDefault="00EC1FBB">
      <w:pPr>
        <w:pStyle w:val="Sinespaciado1"/>
        <w:jc w:val="both"/>
        <w:rPr>
          <w:rFonts w:ascii="Arial" w:hAnsi="Arial" w:cs="Arial"/>
          <w:sz w:val="20"/>
          <w:szCs w:val="20"/>
        </w:rPr>
      </w:pPr>
    </w:p>
    <w:p w14:paraId="4C85C4E8" w14:textId="77777777" w:rsidR="00EC1FBB" w:rsidRPr="00DA165C" w:rsidRDefault="00EC1FBB">
      <w:pPr>
        <w:pStyle w:val="Sinespaciado1"/>
        <w:jc w:val="both"/>
        <w:rPr>
          <w:rFonts w:ascii="Arial" w:hAnsi="Arial" w:cs="Arial"/>
          <w:sz w:val="20"/>
          <w:szCs w:val="20"/>
        </w:rPr>
      </w:pPr>
    </w:p>
    <w:p w14:paraId="2304F8F9" w14:textId="77777777" w:rsidR="00EC1FBB" w:rsidRPr="00DA165C" w:rsidRDefault="00EC1FBB">
      <w:pPr>
        <w:pStyle w:val="Sinespaciado1"/>
        <w:jc w:val="both"/>
        <w:rPr>
          <w:rFonts w:ascii="Arial" w:hAnsi="Arial" w:cs="Arial"/>
          <w:sz w:val="20"/>
          <w:szCs w:val="20"/>
        </w:rPr>
      </w:pPr>
    </w:p>
    <w:p w14:paraId="1F5E5CDD" w14:textId="77777777" w:rsidR="00EC1FBB" w:rsidRPr="00DA165C" w:rsidRDefault="00EC1FBB">
      <w:pPr>
        <w:pStyle w:val="Sinespaciado1"/>
        <w:jc w:val="both"/>
        <w:rPr>
          <w:rFonts w:ascii="Arial" w:hAnsi="Arial" w:cs="Arial"/>
          <w:sz w:val="20"/>
          <w:szCs w:val="20"/>
        </w:rPr>
      </w:pPr>
    </w:p>
    <w:p w14:paraId="386101CB" w14:textId="77777777" w:rsidR="00EC1FBB" w:rsidRPr="00DA165C" w:rsidRDefault="00EC1FBB">
      <w:pPr>
        <w:pStyle w:val="Sinespaciado1"/>
        <w:jc w:val="both"/>
        <w:rPr>
          <w:rFonts w:ascii="Arial" w:hAnsi="Arial" w:cs="Arial"/>
          <w:sz w:val="20"/>
          <w:szCs w:val="20"/>
        </w:rPr>
      </w:pPr>
    </w:p>
    <w:p w14:paraId="088FCB32" w14:textId="77777777" w:rsidR="00EC1FBB" w:rsidRPr="00DA165C" w:rsidRDefault="00EC1FBB">
      <w:pPr>
        <w:pStyle w:val="Sinespaciado1"/>
        <w:jc w:val="both"/>
        <w:rPr>
          <w:rFonts w:ascii="Arial" w:hAnsi="Arial" w:cs="Arial"/>
          <w:sz w:val="20"/>
          <w:szCs w:val="20"/>
        </w:rPr>
      </w:pPr>
    </w:p>
    <w:p w14:paraId="467E2126" w14:textId="77777777" w:rsidR="00EC1FBB" w:rsidRPr="00DA165C" w:rsidRDefault="00EC1FBB">
      <w:pPr>
        <w:pStyle w:val="Sinespaciado1"/>
        <w:jc w:val="both"/>
        <w:rPr>
          <w:rFonts w:ascii="Arial" w:hAnsi="Arial" w:cs="Arial"/>
          <w:sz w:val="20"/>
          <w:szCs w:val="20"/>
        </w:rPr>
      </w:pPr>
    </w:p>
    <w:p w14:paraId="472B3C26" w14:textId="77777777" w:rsidR="00EC1FBB" w:rsidRPr="00DA165C" w:rsidRDefault="00EC1FBB">
      <w:pPr>
        <w:pStyle w:val="Sinespaciado1"/>
        <w:jc w:val="both"/>
        <w:rPr>
          <w:rFonts w:ascii="Arial" w:hAnsi="Arial" w:cs="Arial"/>
          <w:sz w:val="20"/>
          <w:szCs w:val="20"/>
        </w:rPr>
      </w:pPr>
    </w:p>
    <w:p w14:paraId="42352171" w14:textId="77777777" w:rsidR="00EC1FBB" w:rsidRPr="00DA165C" w:rsidRDefault="00EC1FBB">
      <w:pPr>
        <w:pStyle w:val="Sinespaciado1"/>
        <w:jc w:val="both"/>
        <w:rPr>
          <w:rFonts w:ascii="Arial" w:hAnsi="Arial" w:cs="Arial"/>
          <w:sz w:val="20"/>
          <w:szCs w:val="20"/>
        </w:rPr>
      </w:pPr>
    </w:p>
    <w:p w14:paraId="32FE61EF" w14:textId="77777777" w:rsidR="00EC1FBB" w:rsidRPr="00DA165C" w:rsidRDefault="00EC1FBB">
      <w:pPr>
        <w:pStyle w:val="Sinespaciado1"/>
        <w:jc w:val="both"/>
        <w:rPr>
          <w:rFonts w:ascii="Arial" w:hAnsi="Arial" w:cs="Arial"/>
          <w:sz w:val="20"/>
          <w:szCs w:val="20"/>
        </w:rPr>
      </w:pPr>
    </w:p>
    <w:p w14:paraId="6B2DB904" w14:textId="77777777" w:rsidR="00EC1FBB" w:rsidRPr="00DA165C" w:rsidRDefault="00EC1FBB">
      <w:pPr>
        <w:pStyle w:val="Sinespaciado1"/>
        <w:jc w:val="both"/>
        <w:rPr>
          <w:rFonts w:ascii="Arial" w:hAnsi="Arial" w:cs="Arial"/>
          <w:sz w:val="20"/>
          <w:szCs w:val="20"/>
        </w:rPr>
      </w:pPr>
    </w:p>
    <w:p w14:paraId="5E514DF0" w14:textId="77777777" w:rsidR="00EC1FBB" w:rsidRPr="00DA165C" w:rsidRDefault="00EC1FBB">
      <w:pPr>
        <w:pStyle w:val="Sinespaciado1"/>
        <w:jc w:val="both"/>
        <w:rPr>
          <w:rFonts w:ascii="Arial" w:hAnsi="Arial" w:cs="Arial"/>
          <w:sz w:val="20"/>
          <w:szCs w:val="20"/>
        </w:rPr>
      </w:pPr>
    </w:p>
    <w:p w14:paraId="453B7526" w14:textId="77777777" w:rsidR="00EC1FBB" w:rsidRPr="00DA165C" w:rsidRDefault="00EC1FBB">
      <w:pPr>
        <w:pStyle w:val="Sinespaciado1"/>
        <w:jc w:val="both"/>
        <w:rPr>
          <w:rFonts w:ascii="Arial" w:hAnsi="Arial" w:cs="Arial"/>
          <w:sz w:val="20"/>
          <w:szCs w:val="20"/>
        </w:rPr>
      </w:pPr>
    </w:p>
    <w:p w14:paraId="3ED5D921" w14:textId="77777777" w:rsidR="00EC1FBB" w:rsidRPr="00DA165C" w:rsidRDefault="00EC1FBB">
      <w:pPr>
        <w:pStyle w:val="Sinespaciado1"/>
        <w:jc w:val="both"/>
        <w:rPr>
          <w:rFonts w:ascii="Arial" w:hAnsi="Arial" w:cs="Arial"/>
          <w:sz w:val="20"/>
          <w:szCs w:val="20"/>
        </w:rPr>
      </w:pPr>
    </w:p>
    <w:p w14:paraId="32A27989" w14:textId="77777777" w:rsidR="00EC1FBB" w:rsidRPr="00DA165C" w:rsidRDefault="00EC1FBB">
      <w:pPr>
        <w:pStyle w:val="Sinespaciado1"/>
        <w:jc w:val="both"/>
        <w:rPr>
          <w:rFonts w:ascii="Arial" w:hAnsi="Arial" w:cs="Arial"/>
          <w:sz w:val="20"/>
          <w:szCs w:val="20"/>
        </w:rPr>
      </w:pPr>
    </w:p>
    <w:p w14:paraId="62D61B47" w14:textId="77777777" w:rsidR="00EC1FBB" w:rsidRPr="00DA165C" w:rsidRDefault="00EC1FBB">
      <w:pPr>
        <w:pStyle w:val="Sinespaciado1"/>
        <w:jc w:val="both"/>
        <w:rPr>
          <w:rFonts w:ascii="Arial" w:hAnsi="Arial" w:cs="Arial"/>
          <w:sz w:val="20"/>
          <w:szCs w:val="20"/>
        </w:rPr>
      </w:pPr>
    </w:p>
    <w:p w14:paraId="4405C954" w14:textId="77777777" w:rsidR="00EC1FBB" w:rsidRPr="00DA165C" w:rsidRDefault="00EC1FBB">
      <w:pPr>
        <w:pStyle w:val="Sinespaciado1"/>
        <w:jc w:val="both"/>
        <w:rPr>
          <w:rFonts w:ascii="Arial" w:hAnsi="Arial" w:cs="Arial"/>
          <w:sz w:val="20"/>
          <w:szCs w:val="20"/>
        </w:rPr>
      </w:pPr>
    </w:p>
    <w:bookmarkEnd w:id="55"/>
    <w:p w14:paraId="37665AE5" w14:textId="77777777" w:rsidR="005E26FE" w:rsidRPr="00DA165C" w:rsidRDefault="001F0106">
      <w:pPr>
        <w:pStyle w:val="NormalWeb"/>
        <w:shd w:val="clear" w:color="auto" w:fill="FFFFFF"/>
        <w:spacing w:before="0" w:beforeAutospacing="0" w:after="150" w:afterAutospacing="0"/>
        <w:jc w:val="both"/>
        <w:rPr>
          <w:rFonts w:ascii="Arial" w:eastAsia="Calibri" w:hAnsi="Arial" w:cs="Arial"/>
          <w:b/>
          <w:sz w:val="20"/>
          <w:szCs w:val="20"/>
          <w:u w:val="single"/>
        </w:rPr>
      </w:pPr>
      <w:r w:rsidRPr="00DA165C">
        <w:rPr>
          <w:rFonts w:ascii="Arial" w:eastAsia="Calibri" w:hAnsi="Arial" w:cs="Arial"/>
          <w:b/>
          <w:sz w:val="20"/>
          <w:szCs w:val="20"/>
          <w:u w:val="single"/>
        </w:rPr>
        <w:lastRenderedPageBreak/>
        <w:t>Documentos Anexos al Estudio Previo:</w:t>
      </w:r>
    </w:p>
    <w:p w14:paraId="6CB9DB88" w14:textId="77777777" w:rsidR="005E26FE" w:rsidRPr="00DA165C" w:rsidRDefault="001F0106">
      <w:pPr>
        <w:spacing w:after="0" w:line="240" w:lineRule="auto"/>
        <w:jc w:val="both"/>
        <w:rPr>
          <w:rFonts w:ascii="Arial" w:eastAsia="Calibri" w:hAnsi="Arial" w:cs="Arial"/>
          <w:sz w:val="20"/>
          <w:szCs w:val="20"/>
        </w:rPr>
      </w:pPr>
      <w:r w:rsidRPr="00DA165C">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DA165C">
            <w:rPr>
              <w:rFonts w:ascii="Arial" w:eastAsia="Arial" w:hAnsi="Arial" w:cs="Arial"/>
              <w:sz w:val="20"/>
              <w:szCs w:val="20"/>
              <w:lang w:val="es-ES"/>
            </w:rPr>
            <w:t xml:space="preserve">Seleccionar modalidad de contratación </w:t>
          </w:r>
        </w:sdtContent>
      </w:sdt>
      <w:r w:rsidRPr="00DA165C">
        <w:rPr>
          <w:rFonts w:ascii="Arial" w:eastAsia="Calibri" w:hAnsi="Arial" w:cs="Arial"/>
          <w:sz w:val="20"/>
          <w:szCs w:val="20"/>
        </w:rPr>
        <w:t xml:space="preserve">cuyo objeto es </w:t>
      </w:r>
      <w:sdt>
        <w:sdtPr>
          <w:rPr>
            <w:rFonts w:ascii="Arial" w:eastAsia="Calibri" w:hAnsi="Arial" w:cs="Arial"/>
            <w:sz w:val="20"/>
            <w:szCs w:val="20"/>
          </w:rPr>
          <w:id w:val="950750005"/>
          <w:placeholder>
            <w:docPart w:val="0F100AA452D3424891088392F2987985"/>
          </w:placeholder>
        </w:sdtPr>
        <w:sdtEndPr/>
        <w:sdtContent>
          <w:r w:rsidRPr="00DA165C">
            <w:rPr>
              <w:rFonts w:ascii="Arial" w:hAnsi="Arial" w:cs="Arial"/>
              <w:sz w:val="20"/>
              <w:szCs w:val="20"/>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r w:rsidRPr="00DA165C">
            <w:rPr>
              <w:rFonts w:ascii="Arial" w:hAnsi="Arial" w:cs="Arial"/>
              <w:iCs/>
              <w:sz w:val="20"/>
              <w:szCs w:val="20"/>
            </w:rPr>
            <w:t xml:space="preserve">. </w:t>
          </w:r>
        </w:sdtContent>
      </w:sdt>
    </w:p>
    <w:p w14:paraId="3127D02A" w14:textId="77777777" w:rsidR="005E26FE" w:rsidRPr="00DA165C" w:rsidRDefault="005E26FE">
      <w:pPr>
        <w:pStyle w:val="NormalWeb"/>
        <w:spacing w:before="0" w:beforeAutospacing="0" w:after="0" w:afterAutospacing="0"/>
        <w:rPr>
          <w:rFonts w:ascii="Arial" w:hAnsi="Arial" w:cs="Arial"/>
          <w:sz w:val="20"/>
          <w:szCs w:val="20"/>
          <w:lang w:eastAsia="es-ES"/>
        </w:rPr>
      </w:pPr>
    </w:p>
    <w:p w14:paraId="5F69BA7D" w14:textId="77777777" w:rsidR="005E26FE" w:rsidRPr="00DA165C" w:rsidRDefault="005E26FE">
      <w:pPr>
        <w:pStyle w:val="NormalWeb"/>
        <w:spacing w:before="0" w:beforeAutospacing="0" w:after="0" w:afterAutospacing="0"/>
        <w:rPr>
          <w:rFonts w:ascii="Arial" w:hAnsi="Arial" w:cs="Arial"/>
          <w:sz w:val="20"/>
          <w:szCs w:val="20"/>
          <w:lang w:eastAsia="es-ES"/>
        </w:rPr>
      </w:pPr>
    </w:p>
    <w:p w14:paraId="76244870" w14:textId="77777777" w:rsidR="005E26FE" w:rsidRPr="00DA165C" w:rsidRDefault="005E26FE">
      <w:pPr>
        <w:pStyle w:val="NormalWeb"/>
        <w:spacing w:before="0" w:beforeAutospacing="0" w:after="0" w:afterAutospacing="0"/>
        <w:rPr>
          <w:rFonts w:ascii="Arial" w:hAnsi="Arial" w:cs="Arial"/>
          <w:sz w:val="20"/>
          <w:szCs w:val="20"/>
          <w:lang w:eastAsia="es-ES"/>
        </w:rPr>
      </w:pPr>
    </w:p>
    <w:p w14:paraId="68FBFAA1" w14:textId="77777777" w:rsidR="005E26FE" w:rsidRPr="00DA165C" w:rsidRDefault="001F0106">
      <w:pPr>
        <w:pStyle w:val="NormalWeb"/>
        <w:spacing w:before="0" w:beforeAutospacing="0" w:after="0" w:afterAutospacing="0"/>
        <w:jc w:val="center"/>
        <w:rPr>
          <w:rFonts w:ascii="Arial" w:hAnsi="Arial" w:cs="Arial"/>
          <w:b/>
          <w:bCs/>
          <w:sz w:val="20"/>
          <w:szCs w:val="20"/>
          <w:lang w:eastAsia="es-ES"/>
        </w:rPr>
      </w:pPr>
      <w:r w:rsidRPr="00DA165C">
        <w:rPr>
          <w:rFonts w:ascii="Arial" w:hAnsi="Arial" w:cs="Arial"/>
          <w:b/>
          <w:bCs/>
          <w:sz w:val="20"/>
          <w:szCs w:val="20"/>
          <w:lang w:eastAsia="es-ES"/>
        </w:rPr>
        <w:t>Anexos</w:t>
      </w:r>
    </w:p>
    <w:p w14:paraId="25CADBC4"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hAnsi="Arial" w:cs="Arial"/>
          <w:sz w:val="20"/>
          <w:szCs w:val="20"/>
          <w:lang w:eastAsia="es-ES"/>
        </w:rPr>
        <w:t xml:space="preserve">Certificación de la necesidad </w:t>
      </w:r>
    </w:p>
    <w:p w14:paraId="725DA98B"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hAnsi="Arial" w:cs="Arial"/>
          <w:sz w:val="20"/>
          <w:szCs w:val="20"/>
          <w:lang w:eastAsia="es-ES"/>
        </w:rPr>
        <w:t xml:space="preserve">Especificaciones técnicas mínimas </w:t>
      </w:r>
    </w:p>
    <w:p w14:paraId="0E3E344F"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hAnsi="Arial" w:cs="Arial"/>
          <w:sz w:val="20"/>
          <w:szCs w:val="20"/>
          <w:lang w:eastAsia="es-ES"/>
        </w:rPr>
        <w:t>Complemento actividades anexo No. 2 “especificaciones técnicas mínimas”</w:t>
      </w:r>
    </w:p>
    <w:p w14:paraId="03696317"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eastAsia="Calibri" w:hAnsi="Arial" w:cs="Arial"/>
          <w:sz w:val="20"/>
          <w:szCs w:val="20"/>
        </w:rPr>
        <w:t>Estimación, tipificación, asignación de riesgos y determinación de garantías</w:t>
      </w:r>
    </w:p>
    <w:p w14:paraId="7D0B1928"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eastAsia="Calibri" w:hAnsi="Arial" w:cs="Arial"/>
          <w:sz w:val="20"/>
          <w:szCs w:val="20"/>
        </w:rPr>
        <w:t>Análisis del riesgo y forma de mitigarlo</w:t>
      </w:r>
    </w:p>
    <w:p w14:paraId="2DD10F64"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hAnsi="Arial" w:cs="Arial"/>
          <w:sz w:val="20"/>
          <w:szCs w:val="20"/>
          <w:lang w:eastAsia="es-ES"/>
        </w:rPr>
        <w:t>Obligaciones de la Escuela de Policía Provincia del Sumapaz</w:t>
      </w:r>
    </w:p>
    <w:p w14:paraId="48482C8B"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hAnsi="Arial" w:cs="Arial"/>
          <w:sz w:val="20"/>
          <w:szCs w:val="20"/>
          <w:lang w:eastAsia="es-ES"/>
        </w:rPr>
        <w:t>Obligaciones del contratista</w:t>
      </w:r>
    </w:p>
    <w:p w14:paraId="13E1B9B3"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hAnsi="Arial" w:cs="Arial"/>
          <w:sz w:val="20"/>
          <w:szCs w:val="20"/>
          <w:lang w:eastAsia="es-ES"/>
        </w:rPr>
        <w:t xml:space="preserve">Factores de verificación y ponderación </w:t>
      </w:r>
    </w:p>
    <w:p w14:paraId="559DBC67" w14:textId="77777777" w:rsidR="005E26FE" w:rsidRPr="00DA165C" w:rsidRDefault="001F0106">
      <w:pPr>
        <w:pStyle w:val="NormalWeb"/>
        <w:numPr>
          <w:ilvl w:val="0"/>
          <w:numId w:val="29"/>
        </w:numPr>
        <w:spacing w:before="0" w:beforeAutospacing="0" w:after="0" w:afterAutospacing="0"/>
        <w:jc w:val="both"/>
        <w:rPr>
          <w:rFonts w:ascii="Arial" w:hAnsi="Arial" w:cs="Arial"/>
          <w:sz w:val="20"/>
          <w:szCs w:val="20"/>
          <w:lang w:eastAsia="es-ES"/>
        </w:rPr>
      </w:pPr>
      <w:r w:rsidRPr="00DA165C">
        <w:rPr>
          <w:rFonts w:ascii="Arial" w:hAnsi="Arial" w:cs="Arial"/>
          <w:sz w:val="20"/>
          <w:szCs w:val="20"/>
          <w:lang w:eastAsia="es-ES"/>
        </w:rPr>
        <w:t>Propuesta económica</w:t>
      </w:r>
    </w:p>
    <w:p w14:paraId="1F5193FC" w14:textId="77777777" w:rsidR="005E26FE" w:rsidRPr="00DA165C" w:rsidRDefault="005E26FE">
      <w:pPr>
        <w:pStyle w:val="NormalWeb"/>
        <w:spacing w:before="0" w:beforeAutospacing="0" w:after="0" w:afterAutospacing="0"/>
        <w:jc w:val="both"/>
        <w:rPr>
          <w:rFonts w:ascii="Arial" w:hAnsi="Arial" w:cs="Arial"/>
          <w:sz w:val="20"/>
          <w:szCs w:val="20"/>
          <w:lang w:eastAsia="es-ES"/>
        </w:rPr>
      </w:pPr>
    </w:p>
    <w:p w14:paraId="17A6F8DA" w14:textId="77777777" w:rsidR="005E26FE" w:rsidRPr="00DA165C" w:rsidRDefault="005E26FE">
      <w:pPr>
        <w:pStyle w:val="NormalWeb"/>
        <w:spacing w:before="0" w:beforeAutospacing="0" w:after="0" w:afterAutospacing="0"/>
        <w:jc w:val="both"/>
        <w:rPr>
          <w:rFonts w:ascii="Arial" w:hAnsi="Arial" w:cs="Arial"/>
          <w:sz w:val="20"/>
          <w:szCs w:val="20"/>
          <w:lang w:eastAsia="es-ES"/>
        </w:rPr>
      </w:pPr>
    </w:p>
    <w:p w14:paraId="7BA56F8D" w14:textId="77777777" w:rsidR="005E26FE" w:rsidRPr="00DA165C" w:rsidRDefault="005E26FE">
      <w:pPr>
        <w:pStyle w:val="NormalWeb"/>
        <w:spacing w:before="0" w:beforeAutospacing="0" w:after="0" w:afterAutospacing="0"/>
        <w:jc w:val="both"/>
        <w:rPr>
          <w:rFonts w:ascii="Arial" w:hAnsi="Arial" w:cs="Arial"/>
          <w:sz w:val="20"/>
          <w:szCs w:val="20"/>
          <w:lang w:eastAsia="es-ES"/>
        </w:rPr>
      </w:pPr>
    </w:p>
    <w:p w14:paraId="14B56272" w14:textId="77777777" w:rsidR="005E26FE" w:rsidRPr="00DA165C" w:rsidRDefault="001F0106">
      <w:pPr>
        <w:pStyle w:val="NormalWeb"/>
        <w:spacing w:before="0" w:beforeAutospacing="0" w:after="0" w:afterAutospacing="0"/>
        <w:jc w:val="center"/>
        <w:rPr>
          <w:rFonts w:ascii="Arial" w:hAnsi="Arial" w:cs="Arial"/>
          <w:b/>
          <w:bCs/>
          <w:sz w:val="20"/>
          <w:szCs w:val="20"/>
          <w:lang w:eastAsia="es-ES"/>
        </w:rPr>
      </w:pPr>
      <w:r w:rsidRPr="00DA165C">
        <w:rPr>
          <w:rFonts w:ascii="Arial" w:hAnsi="Arial" w:cs="Arial"/>
          <w:b/>
          <w:bCs/>
          <w:sz w:val="20"/>
          <w:szCs w:val="20"/>
          <w:lang w:eastAsia="es-ES"/>
        </w:rPr>
        <w:t>Formularios adjuntos al proceso</w:t>
      </w:r>
    </w:p>
    <w:p w14:paraId="0D8E6A63" w14:textId="77777777" w:rsidR="005E26FE" w:rsidRPr="00DA165C" w:rsidRDefault="005E26FE">
      <w:pPr>
        <w:pStyle w:val="NormalWeb"/>
        <w:spacing w:before="0" w:beforeAutospacing="0" w:after="0" w:afterAutospacing="0"/>
        <w:jc w:val="center"/>
        <w:rPr>
          <w:rFonts w:ascii="Arial" w:hAnsi="Arial" w:cs="Arial"/>
          <w:b/>
          <w:bCs/>
          <w:sz w:val="20"/>
          <w:szCs w:val="20"/>
          <w:lang w:eastAsia="es-ES"/>
        </w:rPr>
      </w:pPr>
    </w:p>
    <w:p w14:paraId="2B940992" w14:textId="77777777" w:rsidR="005E26FE" w:rsidRPr="00DA165C" w:rsidRDefault="001F0106">
      <w:pPr>
        <w:pStyle w:val="NormalWeb"/>
        <w:numPr>
          <w:ilvl w:val="0"/>
          <w:numId w:val="30"/>
        </w:numPr>
        <w:spacing w:before="0" w:beforeAutospacing="0" w:after="0" w:afterAutospacing="0"/>
        <w:rPr>
          <w:rFonts w:ascii="Arial" w:hAnsi="Arial" w:cs="Arial"/>
          <w:b/>
          <w:bCs/>
          <w:sz w:val="20"/>
          <w:szCs w:val="20"/>
          <w:lang w:eastAsia="es-ES"/>
        </w:rPr>
      </w:pPr>
      <w:r w:rsidRPr="00DA165C">
        <w:rPr>
          <w:rFonts w:ascii="Arial" w:eastAsia="Arial" w:hAnsi="Arial" w:cs="Arial"/>
          <w:sz w:val="20"/>
          <w:szCs w:val="20"/>
        </w:rPr>
        <w:t>Oferta técnica adicional</w:t>
      </w:r>
    </w:p>
    <w:p w14:paraId="693FE2F4" w14:textId="77777777" w:rsidR="005E26FE" w:rsidRPr="00DA165C" w:rsidRDefault="001F0106">
      <w:pPr>
        <w:pStyle w:val="NormalWeb"/>
        <w:numPr>
          <w:ilvl w:val="0"/>
          <w:numId w:val="31"/>
        </w:numPr>
        <w:spacing w:before="0" w:beforeAutospacing="0" w:after="0" w:afterAutospacing="0"/>
        <w:jc w:val="both"/>
        <w:rPr>
          <w:rFonts w:ascii="Arial" w:hAnsi="Arial" w:cs="Arial"/>
          <w:b/>
          <w:bCs/>
          <w:sz w:val="20"/>
          <w:szCs w:val="20"/>
          <w:lang w:eastAsia="es-ES"/>
        </w:rPr>
      </w:pPr>
      <w:r w:rsidRPr="00DA165C">
        <w:rPr>
          <w:rFonts w:ascii="Arial" w:eastAsia="Arial" w:hAnsi="Arial" w:cs="Arial"/>
          <w:sz w:val="20"/>
          <w:szCs w:val="20"/>
        </w:rPr>
        <w:t>Apoyo a la industria nacional</w:t>
      </w:r>
    </w:p>
    <w:p w14:paraId="52F29E54" w14:textId="77777777" w:rsidR="005E26FE" w:rsidRPr="00DA165C" w:rsidRDefault="001F0106">
      <w:pPr>
        <w:pStyle w:val="NormalWeb"/>
        <w:numPr>
          <w:ilvl w:val="0"/>
          <w:numId w:val="31"/>
        </w:numPr>
        <w:spacing w:before="0" w:beforeAutospacing="0" w:after="0" w:afterAutospacing="0"/>
        <w:jc w:val="both"/>
        <w:rPr>
          <w:rFonts w:ascii="Arial" w:hAnsi="Arial" w:cs="Arial"/>
          <w:b/>
          <w:bCs/>
          <w:sz w:val="20"/>
          <w:szCs w:val="20"/>
          <w:lang w:eastAsia="es-ES"/>
        </w:rPr>
      </w:pPr>
      <w:r w:rsidRPr="00DA165C">
        <w:rPr>
          <w:rFonts w:ascii="Arial" w:eastAsia="Arial" w:hAnsi="Arial" w:cs="Arial"/>
          <w:sz w:val="20"/>
          <w:szCs w:val="20"/>
        </w:rPr>
        <w:t>Indicación de trato nacional</w:t>
      </w:r>
    </w:p>
    <w:p w14:paraId="40B0E7BD" w14:textId="77777777" w:rsidR="005E26FE" w:rsidRPr="00DA165C" w:rsidRDefault="001F0106">
      <w:pPr>
        <w:pStyle w:val="NormalWeb"/>
        <w:numPr>
          <w:ilvl w:val="0"/>
          <w:numId w:val="31"/>
        </w:numPr>
        <w:spacing w:before="0" w:beforeAutospacing="0" w:after="0" w:afterAutospacing="0"/>
        <w:jc w:val="both"/>
        <w:rPr>
          <w:rFonts w:ascii="Arial" w:hAnsi="Arial" w:cs="Arial"/>
          <w:b/>
          <w:bCs/>
          <w:sz w:val="20"/>
          <w:szCs w:val="20"/>
          <w:lang w:eastAsia="es-ES"/>
        </w:rPr>
      </w:pPr>
      <w:r w:rsidRPr="00DA165C">
        <w:rPr>
          <w:rFonts w:ascii="Arial" w:eastAsia="Arial" w:hAnsi="Arial" w:cs="Arial"/>
          <w:sz w:val="20"/>
          <w:szCs w:val="20"/>
        </w:rPr>
        <w:t>Confidencialidad</w:t>
      </w:r>
    </w:p>
    <w:p w14:paraId="5DB714BA" w14:textId="77777777" w:rsidR="005E26FE" w:rsidRPr="00DA165C" w:rsidRDefault="001F0106">
      <w:pPr>
        <w:pStyle w:val="NormalWeb"/>
        <w:numPr>
          <w:ilvl w:val="0"/>
          <w:numId w:val="31"/>
        </w:numPr>
        <w:spacing w:before="0" w:beforeAutospacing="0" w:after="0" w:afterAutospacing="0"/>
        <w:jc w:val="both"/>
        <w:rPr>
          <w:rFonts w:ascii="Arial" w:hAnsi="Arial" w:cs="Arial"/>
          <w:b/>
          <w:bCs/>
          <w:sz w:val="20"/>
          <w:szCs w:val="20"/>
          <w:lang w:eastAsia="es-ES"/>
        </w:rPr>
      </w:pPr>
      <w:r w:rsidRPr="00DA165C">
        <w:rPr>
          <w:rFonts w:ascii="Arial" w:eastAsia="Arial" w:hAnsi="Arial" w:cs="Arial"/>
          <w:sz w:val="20"/>
          <w:szCs w:val="20"/>
        </w:rPr>
        <w:t>Sistema de gestión de la seguridad y salud en el trabajo</w:t>
      </w:r>
    </w:p>
    <w:p w14:paraId="53A2FFF5" w14:textId="77777777" w:rsidR="005E26FE" w:rsidRPr="00DA165C" w:rsidRDefault="001F0106">
      <w:pPr>
        <w:pStyle w:val="NormalWeb"/>
        <w:numPr>
          <w:ilvl w:val="0"/>
          <w:numId w:val="31"/>
        </w:numPr>
        <w:spacing w:before="0" w:beforeAutospacing="0" w:after="0" w:afterAutospacing="0"/>
        <w:jc w:val="both"/>
        <w:rPr>
          <w:rFonts w:ascii="Arial" w:hAnsi="Arial" w:cs="Arial"/>
          <w:b/>
          <w:bCs/>
          <w:sz w:val="20"/>
          <w:szCs w:val="20"/>
          <w:lang w:eastAsia="es-ES"/>
        </w:rPr>
      </w:pPr>
      <w:r w:rsidRPr="00DA165C">
        <w:rPr>
          <w:rFonts w:ascii="Arial" w:eastAsia="Arial" w:hAnsi="Arial" w:cs="Arial"/>
          <w:sz w:val="20"/>
          <w:szCs w:val="20"/>
        </w:rPr>
        <w:t>Compromiso anticorrupción</w:t>
      </w:r>
    </w:p>
    <w:p w14:paraId="2F42326C" w14:textId="77777777" w:rsidR="005E26FE" w:rsidRPr="00DA165C" w:rsidRDefault="001F0106">
      <w:pPr>
        <w:pStyle w:val="NormalWeb"/>
        <w:numPr>
          <w:ilvl w:val="0"/>
          <w:numId w:val="31"/>
        </w:numPr>
        <w:spacing w:before="0" w:beforeAutospacing="0" w:after="0" w:afterAutospacing="0"/>
        <w:jc w:val="both"/>
        <w:rPr>
          <w:rFonts w:ascii="Arial" w:hAnsi="Arial" w:cs="Arial"/>
          <w:b/>
          <w:bCs/>
          <w:sz w:val="20"/>
          <w:szCs w:val="20"/>
          <w:lang w:eastAsia="es-ES"/>
        </w:rPr>
      </w:pPr>
      <w:r w:rsidRPr="00DA165C">
        <w:rPr>
          <w:rFonts w:ascii="Arial" w:eastAsia="Arial" w:hAnsi="Arial" w:cs="Arial"/>
          <w:sz w:val="20"/>
          <w:szCs w:val="20"/>
        </w:rPr>
        <w:t>Sistema de gestión Ambiental</w:t>
      </w:r>
    </w:p>
    <w:p w14:paraId="1995199A" w14:textId="77777777" w:rsidR="005E26FE" w:rsidRPr="00DA165C" w:rsidRDefault="001F0106">
      <w:pPr>
        <w:pStyle w:val="NormalWeb"/>
        <w:numPr>
          <w:ilvl w:val="0"/>
          <w:numId w:val="31"/>
        </w:numPr>
        <w:spacing w:before="0" w:beforeAutospacing="0" w:after="0" w:afterAutospacing="0"/>
        <w:jc w:val="both"/>
        <w:rPr>
          <w:rFonts w:ascii="Arial" w:eastAsia="Arial" w:hAnsi="Arial" w:cs="Arial"/>
          <w:sz w:val="20"/>
          <w:szCs w:val="20"/>
        </w:rPr>
      </w:pPr>
      <w:r w:rsidRPr="00DA165C">
        <w:rPr>
          <w:rFonts w:ascii="Arial" w:eastAsia="Arial" w:hAnsi="Arial" w:cs="Arial"/>
          <w:sz w:val="20"/>
          <w:szCs w:val="20"/>
        </w:rPr>
        <w:t>Experiencia especifica del proponente.</w:t>
      </w:r>
    </w:p>
    <w:p w14:paraId="0803DD8C" w14:textId="77777777" w:rsidR="005E26FE" w:rsidRPr="00DA165C" w:rsidRDefault="005E26FE">
      <w:pPr>
        <w:pStyle w:val="NormalWeb"/>
        <w:spacing w:before="0" w:beforeAutospacing="0" w:after="0" w:afterAutospacing="0"/>
        <w:ind w:left="720"/>
        <w:jc w:val="both"/>
        <w:rPr>
          <w:rFonts w:ascii="Arial" w:eastAsia="Arial" w:hAnsi="Arial" w:cs="Arial"/>
          <w:sz w:val="20"/>
          <w:szCs w:val="20"/>
        </w:rPr>
      </w:pPr>
    </w:p>
    <w:p w14:paraId="17570AF8" w14:textId="77777777" w:rsidR="005E26FE" w:rsidRPr="00DA165C" w:rsidRDefault="005E26FE">
      <w:pPr>
        <w:pStyle w:val="NormalWeb"/>
        <w:spacing w:before="0" w:beforeAutospacing="0" w:after="0" w:afterAutospacing="0"/>
        <w:ind w:left="720"/>
        <w:jc w:val="both"/>
        <w:rPr>
          <w:rFonts w:ascii="Arial" w:eastAsia="Arial" w:hAnsi="Arial" w:cs="Arial"/>
          <w:sz w:val="20"/>
          <w:szCs w:val="20"/>
        </w:rPr>
      </w:pPr>
    </w:p>
    <w:p w14:paraId="014C8E09" w14:textId="77777777" w:rsidR="005E26FE" w:rsidRPr="00DA165C" w:rsidRDefault="005E26FE">
      <w:pPr>
        <w:pStyle w:val="NormalWeb"/>
        <w:spacing w:before="0" w:beforeAutospacing="0" w:after="0" w:afterAutospacing="0"/>
        <w:jc w:val="both"/>
        <w:rPr>
          <w:rFonts w:ascii="Arial" w:eastAsia="Arial" w:hAnsi="Arial" w:cs="Arial"/>
          <w:sz w:val="20"/>
          <w:szCs w:val="20"/>
        </w:rPr>
      </w:pPr>
    </w:p>
    <w:p w14:paraId="70F19CC0" w14:textId="77777777" w:rsidR="005E26FE" w:rsidRPr="00DA165C" w:rsidRDefault="001F0106">
      <w:pPr>
        <w:spacing w:after="0" w:line="240" w:lineRule="auto"/>
        <w:jc w:val="center"/>
        <w:rPr>
          <w:rFonts w:ascii="Arial" w:eastAsia="Arial" w:hAnsi="Arial" w:cs="Arial"/>
          <w:b/>
          <w:bCs/>
          <w:sz w:val="20"/>
          <w:szCs w:val="20"/>
        </w:rPr>
      </w:pPr>
      <w:r w:rsidRPr="00DA165C">
        <w:rPr>
          <w:rFonts w:ascii="Arial" w:eastAsia="Arial" w:hAnsi="Arial" w:cs="Arial"/>
          <w:b/>
          <w:bCs/>
          <w:sz w:val="20"/>
          <w:szCs w:val="20"/>
        </w:rPr>
        <w:t xml:space="preserve">Otros documentos adjuntos al Estudio Previo </w:t>
      </w:r>
    </w:p>
    <w:p w14:paraId="00175569" w14:textId="77777777" w:rsidR="005E26FE" w:rsidRPr="00DA165C" w:rsidRDefault="005E26FE">
      <w:pPr>
        <w:spacing w:after="0" w:line="240" w:lineRule="auto"/>
        <w:jc w:val="center"/>
        <w:rPr>
          <w:rFonts w:ascii="Arial" w:eastAsia="Arial" w:hAnsi="Arial" w:cs="Arial"/>
          <w:b/>
          <w:bCs/>
          <w:sz w:val="20"/>
          <w:szCs w:val="20"/>
        </w:rPr>
      </w:pPr>
    </w:p>
    <w:p w14:paraId="1A344C21" w14:textId="77777777" w:rsidR="005E26FE" w:rsidRPr="00DA165C" w:rsidRDefault="005E26FE">
      <w:pPr>
        <w:pStyle w:val="NormalWeb"/>
        <w:spacing w:before="0" w:beforeAutospacing="0" w:after="0" w:afterAutospacing="0"/>
        <w:jc w:val="both"/>
        <w:rPr>
          <w:rFonts w:ascii="Arial" w:hAnsi="Arial" w:cs="Arial"/>
          <w:b/>
          <w:bCs/>
          <w:sz w:val="20"/>
          <w:szCs w:val="20"/>
          <w:lang w:eastAsia="es-ES"/>
        </w:rPr>
      </w:pPr>
    </w:p>
    <w:p w14:paraId="63593D31" w14:textId="461733D3" w:rsidR="005E26FE" w:rsidRPr="00DA165C" w:rsidRDefault="001F0106">
      <w:pPr>
        <w:pStyle w:val="Sinespaciado1"/>
        <w:numPr>
          <w:ilvl w:val="0"/>
          <w:numId w:val="32"/>
        </w:numPr>
        <w:jc w:val="both"/>
        <w:rPr>
          <w:rFonts w:ascii="Arial" w:hAnsi="Arial" w:cs="Arial"/>
          <w:sz w:val="20"/>
          <w:szCs w:val="20"/>
        </w:rPr>
      </w:pPr>
      <w:r w:rsidRPr="00DA165C">
        <w:rPr>
          <w:rFonts w:ascii="Arial" w:hAnsi="Arial" w:cs="Arial"/>
          <w:sz w:val="20"/>
          <w:szCs w:val="20"/>
        </w:rPr>
        <w:t>Certificación Plan de compras Nro. 0</w:t>
      </w:r>
      <w:r w:rsidR="0020552A" w:rsidRPr="00DA165C">
        <w:rPr>
          <w:rFonts w:ascii="Arial" w:hAnsi="Arial" w:cs="Arial"/>
          <w:sz w:val="20"/>
          <w:szCs w:val="20"/>
        </w:rPr>
        <w:t>46</w:t>
      </w:r>
      <w:r w:rsidRPr="00DA165C">
        <w:rPr>
          <w:rFonts w:ascii="Arial" w:hAnsi="Arial" w:cs="Arial"/>
          <w:sz w:val="20"/>
          <w:szCs w:val="20"/>
        </w:rPr>
        <w:t xml:space="preserve"> del </w:t>
      </w:r>
      <w:r w:rsidR="0020552A" w:rsidRPr="00DA165C">
        <w:rPr>
          <w:rFonts w:ascii="Arial" w:hAnsi="Arial" w:cs="Arial"/>
          <w:sz w:val="20"/>
          <w:szCs w:val="20"/>
        </w:rPr>
        <w:t>04</w:t>
      </w:r>
      <w:r w:rsidRPr="00DA165C">
        <w:rPr>
          <w:rFonts w:ascii="Arial" w:hAnsi="Arial" w:cs="Arial"/>
          <w:sz w:val="20"/>
          <w:szCs w:val="20"/>
        </w:rPr>
        <w:t xml:space="preserve"> de </w:t>
      </w:r>
      <w:r w:rsidR="0020552A" w:rsidRPr="00DA165C">
        <w:rPr>
          <w:rFonts w:ascii="Arial" w:hAnsi="Arial" w:cs="Arial"/>
          <w:sz w:val="20"/>
          <w:szCs w:val="20"/>
        </w:rPr>
        <w:t>marzo</w:t>
      </w:r>
      <w:r w:rsidRPr="00DA165C">
        <w:rPr>
          <w:rFonts w:ascii="Arial" w:hAnsi="Arial" w:cs="Arial"/>
          <w:sz w:val="20"/>
          <w:szCs w:val="20"/>
        </w:rPr>
        <w:t xml:space="preserve"> de 202</w:t>
      </w:r>
      <w:r w:rsidR="0020552A" w:rsidRPr="00DA165C">
        <w:rPr>
          <w:rFonts w:ascii="Arial" w:hAnsi="Arial" w:cs="Arial"/>
          <w:sz w:val="20"/>
          <w:szCs w:val="20"/>
        </w:rPr>
        <w:t>6</w:t>
      </w:r>
      <w:r w:rsidRPr="00DA165C">
        <w:rPr>
          <w:rFonts w:ascii="Arial" w:hAnsi="Arial" w:cs="Arial"/>
          <w:sz w:val="20"/>
          <w:szCs w:val="20"/>
        </w:rPr>
        <w:t>.</w:t>
      </w:r>
    </w:p>
    <w:p w14:paraId="718D78ED" w14:textId="4A00FF2D" w:rsidR="005E26FE" w:rsidRPr="00DA165C" w:rsidRDefault="001F0106">
      <w:pPr>
        <w:pStyle w:val="Sinespaciado1"/>
        <w:numPr>
          <w:ilvl w:val="0"/>
          <w:numId w:val="32"/>
        </w:numPr>
        <w:jc w:val="both"/>
        <w:rPr>
          <w:rFonts w:ascii="Arial" w:hAnsi="Arial" w:cs="Arial"/>
          <w:sz w:val="20"/>
          <w:szCs w:val="20"/>
        </w:rPr>
      </w:pPr>
      <w:r w:rsidRPr="00DA165C">
        <w:rPr>
          <w:rFonts w:ascii="Arial" w:hAnsi="Arial" w:cs="Arial"/>
          <w:sz w:val="20"/>
          <w:szCs w:val="20"/>
        </w:rPr>
        <w:t xml:space="preserve">Comunicación oficial </w:t>
      </w:r>
      <w:r w:rsidR="001757F1" w:rsidRPr="00DA165C">
        <w:rPr>
          <w:rFonts w:ascii="Arial" w:hAnsi="Arial" w:cs="Arial"/>
          <w:sz w:val="20"/>
          <w:szCs w:val="20"/>
        </w:rPr>
        <w:t>GS-2026-000493-ESSUM</w:t>
      </w:r>
      <w:r w:rsidRPr="00DA165C">
        <w:rPr>
          <w:rFonts w:ascii="Arial" w:hAnsi="Arial" w:cs="Arial"/>
          <w:sz w:val="20"/>
          <w:szCs w:val="20"/>
        </w:rPr>
        <w:t xml:space="preserve">, concepto SGSST. </w:t>
      </w:r>
    </w:p>
    <w:p w14:paraId="5D35A04F" w14:textId="285A1C11" w:rsidR="001757F1" w:rsidRPr="00DA165C" w:rsidRDefault="001F0106">
      <w:pPr>
        <w:pStyle w:val="Sinespaciado1"/>
        <w:numPr>
          <w:ilvl w:val="0"/>
          <w:numId w:val="32"/>
        </w:numPr>
        <w:jc w:val="both"/>
        <w:rPr>
          <w:rFonts w:ascii="Arial" w:hAnsi="Arial" w:cs="Arial"/>
          <w:sz w:val="20"/>
          <w:szCs w:val="20"/>
        </w:rPr>
      </w:pPr>
      <w:r w:rsidRPr="00DA165C">
        <w:rPr>
          <w:rFonts w:ascii="Arial" w:hAnsi="Arial" w:cs="Arial"/>
          <w:sz w:val="20"/>
          <w:szCs w:val="20"/>
        </w:rPr>
        <w:t xml:space="preserve">Comunicación oficial </w:t>
      </w:r>
      <w:r w:rsidR="00E06CEA" w:rsidRPr="00DA165C">
        <w:rPr>
          <w:rFonts w:ascii="Arial" w:hAnsi="Arial" w:cs="Arial"/>
          <w:sz w:val="20"/>
          <w:szCs w:val="20"/>
        </w:rPr>
        <w:t>GS-2026-002034-ESSUM</w:t>
      </w:r>
      <w:r w:rsidRPr="00DA165C">
        <w:rPr>
          <w:rFonts w:ascii="Arial" w:hAnsi="Arial" w:cs="Arial"/>
          <w:sz w:val="20"/>
          <w:szCs w:val="20"/>
        </w:rPr>
        <w:t>, certificación necesidad.</w:t>
      </w:r>
    </w:p>
    <w:p w14:paraId="5B651AF3" w14:textId="0B3AF563" w:rsidR="005E26FE" w:rsidRPr="00DA165C" w:rsidRDefault="001757F1">
      <w:pPr>
        <w:pStyle w:val="Sinespaciado1"/>
        <w:numPr>
          <w:ilvl w:val="0"/>
          <w:numId w:val="32"/>
        </w:numPr>
        <w:jc w:val="both"/>
        <w:rPr>
          <w:rFonts w:ascii="Arial" w:hAnsi="Arial" w:cs="Arial"/>
          <w:sz w:val="20"/>
          <w:szCs w:val="20"/>
        </w:rPr>
      </w:pPr>
      <w:r w:rsidRPr="00DA165C">
        <w:rPr>
          <w:rFonts w:ascii="Arial" w:hAnsi="Arial" w:cs="Arial"/>
          <w:sz w:val="20"/>
          <w:szCs w:val="20"/>
        </w:rPr>
        <w:t xml:space="preserve">Comunicación oficial GS-2026-000791-ESSUM certificación ambiental.  </w:t>
      </w:r>
    </w:p>
    <w:p w14:paraId="50C7CA0C" w14:textId="7592B27D" w:rsidR="005E26FE" w:rsidRPr="00DA165C" w:rsidRDefault="001F0106">
      <w:pPr>
        <w:pStyle w:val="Sinespaciado1"/>
        <w:numPr>
          <w:ilvl w:val="0"/>
          <w:numId w:val="32"/>
        </w:numPr>
        <w:jc w:val="both"/>
        <w:rPr>
          <w:rFonts w:ascii="Arial" w:hAnsi="Arial" w:cs="Arial"/>
          <w:sz w:val="20"/>
          <w:szCs w:val="20"/>
        </w:rPr>
      </w:pPr>
      <w:r w:rsidRPr="00DA165C">
        <w:rPr>
          <w:rFonts w:ascii="Arial" w:hAnsi="Arial" w:cs="Arial"/>
          <w:sz w:val="20"/>
          <w:szCs w:val="20"/>
        </w:rPr>
        <w:t>Comunicación oficial GS-202</w:t>
      </w:r>
      <w:r w:rsidR="00AB2C44" w:rsidRPr="00DA165C">
        <w:rPr>
          <w:rFonts w:ascii="Arial" w:hAnsi="Arial" w:cs="Arial"/>
          <w:sz w:val="20"/>
          <w:szCs w:val="20"/>
        </w:rPr>
        <w:t>6</w:t>
      </w:r>
      <w:r w:rsidRPr="00DA165C">
        <w:rPr>
          <w:rFonts w:ascii="Arial" w:hAnsi="Arial" w:cs="Arial"/>
          <w:sz w:val="20"/>
          <w:szCs w:val="20"/>
        </w:rPr>
        <w:t>-001</w:t>
      </w:r>
      <w:r w:rsidR="00AB2C44" w:rsidRPr="00DA165C">
        <w:rPr>
          <w:rFonts w:ascii="Arial" w:hAnsi="Arial" w:cs="Arial"/>
          <w:sz w:val="20"/>
          <w:szCs w:val="20"/>
        </w:rPr>
        <w:t>870</w:t>
      </w:r>
      <w:r w:rsidRPr="00DA165C">
        <w:rPr>
          <w:rFonts w:ascii="Arial" w:hAnsi="Arial" w:cs="Arial"/>
          <w:sz w:val="20"/>
          <w:szCs w:val="20"/>
        </w:rPr>
        <w:t xml:space="preserve">-ESGON certificación ambiental. </w:t>
      </w:r>
    </w:p>
    <w:p w14:paraId="1B9F0C2C" w14:textId="4C724DEE" w:rsidR="005E26FE" w:rsidRPr="00DA165C" w:rsidRDefault="001F0106">
      <w:pPr>
        <w:pStyle w:val="Sinespaciado1"/>
        <w:numPr>
          <w:ilvl w:val="0"/>
          <w:numId w:val="32"/>
        </w:numPr>
        <w:jc w:val="both"/>
        <w:rPr>
          <w:rFonts w:ascii="Arial" w:hAnsi="Arial" w:cs="Arial"/>
          <w:sz w:val="20"/>
          <w:szCs w:val="20"/>
        </w:rPr>
      </w:pPr>
      <w:r w:rsidRPr="00DA165C">
        <w:rPr>
          <w:rFonts w:ascii="Arial" w:hAnsi="Arial" w:cs="Arial"/>
          <w:sz w:val="20"/>
          <w:szCs w:val="20"/>
        </w:rPr>
        <w:t>Comunicación oficial GS-202</w:t>
      </w:r>
      <w:r w:rsidR="00EF56DB" w:rsidRPr="00DA165C">
        <w:rPr>
          <w:rFonts w:ascii="Arial" w:hAnsi="Arial" w:cs="Arial"/>
          <w:sz w:val="20"/>
          <w:szCs w:val="20"/>
        </w:rPr>
        <w:t>6</w:t>
      </w:r>
      <w:r w:rsidRPr="00DA165C">
        <w:rPr>
          <w:rFonts w:ascii="Arial" w:hAnsi="Arial" w:cs="Arial"/>
          <w:sz w:val="20"/>
          <w:szCs w:val="20"/>
        </w:rPr>
        <w:t>-001</w:t>
      </w:r>
      <w:r w:rsidR="00EF56DB" w:rsidRPr="00DA165C">
        <w:rPr>
          <w:rFonts w:ascii="Arial" w:hAnsi="Arial" w:cs="Arial"/>
          <w:sz w:val="20"/>
          <w:szCs w:val="20"/>
        </w:rPr>
        <w:t>554</w:t>
      </w:r>
      <w:r w:rsidRPr="00DA165C">
        <w:rPr>
          <w:rFonts w:ascii="Arial" w:hAnsi="Arial" w:cs="Arial"/>
          <w:sz w:val="20"/>
          <w:szCs w:val="20"/>
        </w:rPr>
        <w:t>-E</w:t>
      </w:r>
      <w:r w:rsidR="00EF56DB" w:rsidRPr="00DA165C">
        <w:rPr>
          <w:rFonts w:ascii="Arial" w:hAnsi="Arial" w:cs="Arial"/>
          <w:sz w:val="20"/>
          <w:szCs w:val="20"/>
        </w:rPr>
        <w:t>SSUM</w:t>
      </w:r>
      <w:r w:rsidRPr="00DA165C">
        <w:rPr>
          <w:rFonts w:ascii="Arial" w:hAnsi="Arial" w:cs="Arial"/>
          <w:sz w:val="20"/>
          <w:szCs w:val="20"/>
        </w:rPr>
        <w:t xml:space="preserve"> certificación necesidad. </w:t>
      </w:r>
    </w:p>
    <w:p w14:paraId="3FA2B758" w14:textId="229F098D" w:rsidR="005E26FE" w:rsidRPr="00DA165C" w:rsidRDefault="001F0106">
      <w:pPr>
        <w:pStyle w:val="Sinespaciado1"/>
        <w:numPr>
          <w:ilvl w:val="0"/>
          <w:numId w:val="32"/>
        </w:numPr>
        <w:jc w:val="both"/>
        <w:rPr>
          <w:rFonts w:ascii="Arial" w:hAnsi="Arial" w:cs="Arial"/>
          <w:sz w:val="20"/>
          <w:szCs w:val="20"/>
        </w:rPr>
      </w:pPr>
      <w:r w:rsidRPr="00DA165C">
        <w:rPr>
          <w:rFonts w:ascii="Arial" w:hAnsi="Arial" w:cs="Arial"/>
          <w:sz w:val="20"/>
          <w:szCs w:val="20"/>
        </w:rPr>
        <w:t>Comunicación oficial GS-202</w:t>
      </w:r>
      <w:r w:rsidR="00EF56DB" w:rsidRPr="00DA165C">
        <w:rPr>
          <w:rFonts w:ascii="Arial" w:hAnsi="Arial" w:cs="Arial"/>
          <w:sz w:val="20"/>
          <w:szCs w:val="20"/>
        </w:rPr>
        <w:t>6</w:t>
      </w:r>
      <w:r w:rsidRPr="00DA165C">
        <w:rPr>
          <w:rFonts w:ascii="Arial" w:hAnsi="Arial" w:cs="Arial"/>
          <w:sz w:val="20"/>
          <w:szCs w:val="20"/>
        </w:rPr>
        <w:t>-0016</w:t>
      </w:r>
      <w:r w:rsidR="00EF56DB" w:rsidRPr="00DA165C">
        <w:rPr>
          <w:rFonts w:ascii="Arial" w:hAnsi="Arial" w:cs="Arial"/>
          <w:sz w:val="20"/>
          <w:szCs w:val="20"/>
        </w:rPr>
        <w:t>37</w:t>
      </w:r>
      <w:r w:rsidRPr="00DA165C">
        <w:rPr>
          <w:rFonts w:ascii="Arial" w:hAnsi="Arial" w:cs="Arial"/>
          <w:sz w:val="20"/>
          <w:szCs w:val="20"/>
        </w:rPr>
        <w:t xml:space="preserve">-ESGON, concepto SGSST. </w:t>
      </w:r>
    </w:p>
    <w:p w14:paraId="6060901F" w14:textId="36035D39" w:rsidR="005E26FE" w:rsidRPr="00DA165C" w:rsidRDefault="001F0106">
      <w:pPr>
        <w:pStyle w:val="Sinespaciado1"/>
        <w:numPr>
          <w:ilvl w:val="0"/>
          <w:numId w:val="32"/>
        </w:numPr>
        <w:jc w:val="both"/>
        <w:rPr>
          <w:rFonts w:ascii="Arial" w:hAnsi="Arial" w:cs="Arial"/>
          <w:sz w:val="20"/>
          <w:szCs w:val="20"/>
        </w:rPr>
      </w:pPr>
      <w:r w:rsidRPr="00DA165C">
        <w:rPr>
          <w:rFonts w:ascii="Arial" w:hAnsi="Arial" w:cs="Arial"/>
          <w:sz w:val="20"/>
          <w:szCs w:val="20"/>
        </w:rPr>
        <w:t xml:space="preserve">Comunicación oficial </w:t>
      </w:r>
      <w:r w:rsidR="001948C0" w:rsidRPr="00DA165C">
        <w:rPr>
          <w:rFonts w:ascii="Arial" w:hAnsi="Arial" w:cs="Arial"/>
          <w:sz w:val="20"/>
          <w:szCs w:val="20"/>
        </w:rPr>
        <w:t>GS-2026-000489-ESSUM</w:t>
      </w:r>
      <w:r w:rsidRPr="00DA165C">
        <w:rPr>
          <w:rFonts w:ascii="Arial" w:hAnsi="Arial" w:cs="Arial"/>
          <w:sz w:val="20"/>
          <w:szCs w:val="20"/>
        </w:rPr>
        <w:t xml:space="preserve">, justificación necesidad </w:t>
      </w:r>
      <w:r w:rsidR="001948C0" w:rsidRPr="00DA165C">
        <w:rPr>
          <w:rFonts w:ascii="Arial" w:hAnsi="Arial" w:cs="Arial"/>
          <w:sz w:val="20"/>
          <w:szCs w:val="20"/>
        </w:rPr>
        <w:t>plan de compras</w:t>
      </w:r>
      <w:r w:rsidRPr="00DA165C">
        <w:rPr>
          <w:rFonts w:ascii="Arial" w:hAnsi="Arial" w:cs="Arial"/>
          <w:sz w:val="20"/>
          <w:szCs w:val="20"/>
        </w:rPr>
        <w:t xml:space="preserve">. </w:t>
      </w:r>
    </w:p>
    <w:p w14:paraId="7385D757" w14:textId="77777777" w:rsidR="005E26FE" w:rsidRPr="00DA165C" w:rsidRDefault="005E26FE">
      <w:pPr>
        <w:pStyle w:val="Sinespaciado1"/>
        <w:ind w:left="360"/>
        <w:jc w:val="both"/>
        <w:rPr>
          <w:rFonts w:ascii="Arial" w:hAnsi="Arial" w:cs="Arial"/>
          <w:sz w:val="20"/>
          <w:szCs w:val="20"/>
        </w:rPr>
      </w:pPr>
    </w:p>
    <w:p w14:paraId="70A31BE3" w14:textId="77777777" w:rsidR="005E26FE" w:rsidRPr="00DA165C" w:rsidRDefault="005E26FE">
      <w:pPr>
        <w:pStyle w:val="Sinespaciado1"/>
        <w:ind w:left="360"/>
        <w:jc w:val="both"/>
        <w:rPr>
          <w:rFonts w:ascii="Arial" w:hAnsi="Arial" w:cs="Arial"/>
          <w:sz w:val="20"/>
          <w:szCs w:val="20"/>
        </w:rPr>
      </w:pPr>
    </w:p>
    <w:p w14:paraId="3C71DA43" w14:textId="77777777" w:rsidR="005E26FE" w:rsidRPr="00DA165C" w:rsidRDefault="005E26FE">
      <w:pPr>
        <w:pStyle w:val="Sinespaciado1"/>
        <w:tabs>
          <w:tab w:val="left" w:pos="1215"/>
        </w:tabs>
        <w:jc w:val="both"/>
        <w:rPr>
          <w:rFonts w:ascii="Arial" w:hAnsi="Arial" w:cs="Arial"/>
          <w:color w:val="000000" w:themeColor="text1"/>
          <w:sz w:val="20"/>
          <w:szCs w:val="20"/>
        </w:rPr>
      </w:pPr>
    </w:p>
    <w:p w14:paraId="76CF0D7C" w14:textId="77777777" w:rsidR="005E26FE" w:rsidRPr="00DA165C" w:rsidRDefault="005E26FE">
      <w:pPr>
        <w:pStyle w:val="Sinespaciado1"/>
        <w:tabs>
          <w:tab w:val="left" w:pos="1215"/>
        </w:tabs>
        <w:jc w:val="both"/>
        <w:rPr>
          <w:rFonts w:ascii="Arial" w:hAnsi="Arial" w:cs="Arial"/>
          <w:color w:val="000000" w:themeColor="text1"/>
          <w:sz w:val="20"/>
          <w:szCs w:val="20"/>
        </w:rPr>
      </w:pPr>
    </w:p>
    <w:p w14:paraId="00454364" w14:textId="77777777" w:rsidR="005E26FE" w:rsidRPr="00DA165C" w:rsidRDefault="005E26FE">
      <w:pPr>
        <w:pStyle w:val="Sinespaciado1"/>
        <w:tabs>
          <w:tab w:val="left" w:pos="1215"/>
        </w:tabs>
        <w:jc w:val="both"/>
        <w:rPr>
          <w:rFonts w:ascii="Arial" w:hAnsi="Arial" w:cs="Arial"/>
          <w:color w:val="000000" w:themeColor="text1"/>
          <w:sz w:val="20"/>
          <w:szCs w:val="20"/>
        </w:rPr>
      </w:pPr>
    </w:p>
    <w:p w14:paraId="7CB382EA" w14:textId="77777777" w:rsidR="005E26FE" w:rsidRPr="00DA165C" w:rsidRDefault="005E26FE">
      <w:pPr>
        <w:pStyle w:val="Sinespaciado1"/>
        <w:jc w:val="center"/>
        <w:rPr>
          <w:rFonts w:ascii="Arial" w:hAnsi="Arial" w:cs="Arial"/>
          <w:b/>
          <w:bCs/>
          <w:sz w:val="20"/>
          <w:szCs w:val="20"/>
          <w:lang w:eastAsia="en-US"/>
        </w:rPr>
      </w:pPr>
    </w:p>
    <w:p w14:paraId="0DB24DD6"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lang w:eastAsia="en-US"/>
        </w:rPr>
        <w:t>C</w:t>
      </w:r>
      <w:r w:rsidRPr="00DA165C">
        <w:rPr>
          <w:rFonts w:ascii="Arial" w:hAnsi="Arial" w:cs="Arial"/>
          <w:b/>
          <w:bCs/>
          <w:sz w:val="20"/>
          <w:szCs w:val="20"/>
        </w:rPr>
        <w:t xml:space="preserve">ERTIFICACIÓN DE LA </w:t>
      </w:r>
      <w:r w:rsidRPr="00DA165C">
        <w:rPr>
          <w:rFonts w:ascii="Arial" w:hAnsi="Arial" w:cs="Arial"/>
          <w:b/>
          <w:bCs/>
          <w:sz w:val="20"/>
          <w:szCs w:val="20"/>
          <w:lang w:eastAsia="en-US"/>
        </w:rPr>
        <w:t>NECESIDAD</w:t>
      </w:r>
    </w:p>
    <w:p w14:paraId="0C60C3EA" w14:textId="77777777" w:rsidR="005E26FE" w:rsidRPr="00DA165C" w:rsidRDefault="005E26FE">
      <w:pPr>
        <w:spacing w:after="0"/>
        <w:jc w:val="center"/>
        <w:rPr>
          <w:rFonts w:ascii="Arial" w:hAnsi="Arial" w:cs="Arial"/>
          <w:b/>
          <w:bCs/>
          <w:sz w:val="20"/>
          <w:szCs w:val="20"/>
        </w:rPr>
      </w:pPr>
    </w:p>
    <w:p w14:paraId="7748B22F" w14:textId="77777777" w:rsidR="005E26FE" w:rsidRPr="00DA165C" w:rsidRDefault="005E26FE">
      <w:pPr>
        <w:spacing w:after="0"/>
        <w:jc w:val="center"/>
        <w:rPr>
          <w:rFonts w:ascii="Arial" w:hAnsi="Arial" w:cs="Arial"/>
          <w:b/>
          <w:bCs/>
          <w:sz w:val="20"/>
          <w:szCs w:val="20"/>
        </w:rPr>
      </w:pPr>
    </w:p>
    <w:p w14:paraId="3AE8AE89" w14:textId="77777777" w:rsidR="005E26FE" w:rsidRPr="00DA165C" w:rsidRDefault="005E26FE">
      <w:pPr>
        <w:spacing w:after="0"/>
        <w:jc w:val="center"/>
        <w:rPr>
          <w:rFonts w:ascii="Arial" w:hAnsi="Arial" w:cs="Arial"/>
          <w:b/>
          <w:bCs/>
          <w:sz w:val="20"/>
          <w:szCs w:val="20"/>
        </w:rPr>
      </w:pPr>
    </w:p>
    <w:p w14:paraId="0B7C822F" w14:textId="18F9781D" w:rsidR="005E26FE" w:rsidRPr="00DA165C" w:rsidRDefault="001F0106">
      <w:pPr>
        <w:pStyle w:val="Sinespaciado1"/>
        <w:shd w:val="clear" w:color="auto" w:fill="FFFFFF" w:themeFill="background1"/>
        <w:jc w:val="both"/>
        <w:rPr>
          <w:rFonts w:ascii="Arial" w:hAnsi="Arial" w:cs="Arial"/>
          <w:sz w:val="20"/>
          <w:szCs w:val="20"/>
        </w:rPr>
      </w:pPr>
      <w:r w:rsidRPr="00DA165C">
        <w:rPr>
          <w:rFonts w:ascii="Arial" w:hAnsi="Arial" w:cs="Arial"/>
          <w:sz w:val="20"/>
          <w:szCs w:val="20"/>
        </w:rPr>
        <w:t xml:space="preserve">En atención al comunicado oficial </w:t>
      </w:r>
      <w:r w:rsidR="00B104FE" w:rsidRPr="00DA165C">
        <w:rPr>
          <w:rFonts w:ascii="Arial" w:hAnsi="Arial" w:cs="Arial"/>
          <w:sz w:val="20"/>
          <w:szCs w:val="20"/>
        </w:rPr>
        <w:t xml:space="preserve">GS-2026-002360-ESSUM de fecha 13 marzo de 2026 emitido por el señor </w:t>
      </w:r>
      <w:r w:rsidR="00B104FE" w:rsidRPr="00DA165C">
        <w:rPr>
          <w:rFonts w:ascii="Arial" w:hAnsi="Arial" w:cs="Arial"/>
          <w:color w:val="000000" w:themeColor="text1"/>
          <w:sz w:val="20"/>
          <w:szCs w:val="20"/>
        </w:rPr>
        <w:t>Subintendente  Andrés Felipe Ramos Amaya</w:t>
      </w:r>
      <w:r w:rsidRPr="00DA165C">
        <w:rPr>
          <w:rFonts w:ascii="Arial" w:hAnsi="Arial" w:cs="Arial"/>
          <w:sz w:val="20"/>
          <w:szCs w:val="20"/>
        </w:rPr>
        <w:t>, solicita información respecto a algunos perfiles de personal de planta que puedan aportar conocimiento e ideas en la organización y logística de las actividades de bienestar social y bienestar universitario que se planean realizar en la Escuela de Policía Provincia del Sumapaz, comedidamente me permito indicar que en esta unidad policial no existen personas con este tipo de perfil.</w:t>
      </w:r>
    </w:p>
    <w:p w14:paraId="429AF255" w14:textId="77777777" w:rsidR="005E26FE" w:rsidRPr="00DA165C" w:rsidRDefault="005E26FE">
      <w:pPr>
        <w:pStyle w:val="Sinespaciado1"/>
        <w:shd w:val="clear" w:color="auto" w:fill="FFFFFF" w:themeFill="background1"/>
        <w:jc w:val="both"/>
        <w:rPr>
          <w:rFonts w:ascii="Arial" w:hAnsi="Arial" w:cs="Arial"/>
          <w:sz w:val="20"/>
          <w:szCs w:val="20"/>
        </w:rPr>
      </w:pPr>
    </w:p>
    <w:p w14:paraId="4D4F75A1" w14:textId="77777777" w:rsidR="005E26FE" w:rsidRPr="00DA165C" w:rsidRDefault="005E26FE">
      <w:pPr>
        <w:rPr>
          <w:rFonts w:ascii="Arial" w:hAnsi="Arial" w:cs="Arial"/>
          <w:sz w:val="20"/>
          <w:szCs w:val="20"/>
        </w:rPr>
      </w:pPr>
    </w:p>
    <w:p w14:paraId="7C6077A7" w14:textId="77777777" w:rsidR="005E26FE" w:rsidRPr="00DA165C" w:rsidRDefault="005E26FE">
      <w:pPr>
        <w:rPr>
          <w:rFonts w:ascii="Arial" w:hAnsi="Arial" w:cs="Arial"/>
          <w:sz w:val="20"/>
          <w:szCs w:val="20"/>
        </w:rPr>
      </w:pPr>
    </w:p>
    <w:p w14:paraId="1BDB3D87" w14:textId="77777777" w:rsidR="005E26FE" w:rsidRPr="00DA165C" w:rsidRDefault="005E26FE">
      <w:pPr>
        <w:rPr>
          <w:rFonts w:ascii="Arial" w:hAnsi="Arial" w:cs="Arial"/>
          <w:sz w:val="20"/>
          <w:szCs w:val="20"/>
        </w:rPr>
      </w:pPr>
    </w:p>
    <w:p w14:paraId="44D42142" w14:textId="77777777" w:rsidR="005E26FE" w:rsidRPr="00DA165C" w:rsidRDefault="005E26FE">
      <w:pPr>
        <w:rPr>
          <w:rFonts w:ascii="Arial" w:hAnsi="Arial" w:cs="Arial"/>
          <w:sz w:val="20"/>
          <w:szCs w:val="20"/>
        </w:rPr>
      </w:pPr>
    </w:p>
    <w:p w14:paraId="190CCA2E" w14:textId="77777777" w:rsidR="005E26FE" w:rsidRPr="00DA165C" w:rsidRDefault="005E26FE">
      <w:pPr>
        <w:pStyle w:val="NormalWeb"/>
        <w:spacing w:before="0" w:beforeAutospacing="0" w:after="0" w:afterAutospacing="0"/>
        <w:jc w:val="center"/>
        <w:rPr>
          <w:rFonts w:ascii="Arial" w:hAnsi="Arial" w:cs="Arial"/>
          <w:sz w:val="20"/>
          <w:szCs w:val="20"/>
          <w:lang w:val="es-ES" w:eastAsia="es-ES"/>
        </w:rPr>
      </w:pPr>
    </w:p>
    <w:p w14:paraId="1AB4FB17" w14:textId="77777777" w:rsidR="005E26FE" w:rsidRPr="00DA165C" w:rsidRDefault="001F0106">
      <w:pPr>
        <w:spacing w:after="0" w:line="240" w:lineRule="auto"/>
        <w:jc w:val="center"/>
        <w:rPr>
          <w:rFonts w:ascii="Arial" w:hAnsi="Arial" w:cs="Arial"/>
          <w:sz w:val="20"/>
          <w:szCs w:val="20"/>
        </w:rPr>
      </w:pPr>
      <w:r w:rsidRPr="00DA165C">
        <w:rPr>
          <w:rFonts w:ascii="Arial" w:hAnsi="Arial" w:cs="Arial"/>
          <w:sz w:val="20"/>
          <w:szCs w:val="20"/>
        </w:rPr>
        <w:t>________________________________________</w:t>
      </w:r>
    </w:p>
    <w:p w14:paraId="2C11538F" w14:textId="369383FA" w:rsidR="005E26FE" w:rsidRPr="00DA165C" w:rsidRDefault="001F0106">
      <w:pPr>
        <w:pStyle w:val="NormalWeb"/>
        <w:spacing w:before="0" w:beforeAutospacing="0" w:after="0" w:afterAutospacing="0"/>
        <w:jc w:val="center"/>
        <w:rPr>
          <w:rFonts w:ascii="Arial" w:hAnsi="Arial" w:cs="Arial"/>
          <w:sz w:val="20"/>
          <w:szCs w:val="20"/>
          <w:lang w:val="es-ES" w:eastAsia="es-ES"/>
        </w:rPr>
      </w:pPr>
      <w:r w:rsidRPr="00DA165C">
        <w:rPr>
          <w:rFonts w:ascii="Arial" w:hAnsi="Arial" w:cs="Arial"/>
          <w:sz w:val="20"/>
          <w:szCs w:val="20"/>
          <w:lang w:val="es-ES" w:eastAsia="es-ES"/>
        </w:rPr>
        <w:t xml:space="preserve">Capitán </w:t>
      </w:r>
      <w:r w:rsidR="00B104FE" w:rsidRPr="00DA165C">
        <w:rPr>
          <w:rFonts w:ascii="Arial" w:hAnsi="Arial" w:cs="Arial"/>
          <w:b/>
          <w:bCs/>
          <w:sz w:val="20"/>
          <w:szCs w:val="20"/>
          <w:lang w:val="es-ES" w:eastAsia="es-ES"/>
        </w:rPr>
        <w:t>CATHERINE ANDREA URREGO MONTAÑEZ</w:t>
      </w:r>
    </w:p>
    <w:p w14:paraId="2FBF6340" w14:textId="77777777" w:rsidR="005E26FE" w:rsidRPr="00DA165C" w:rsidRDefault="001F0106">
      <w:pPr>
        <w:spacing w:after="0"/>
        <w:jc w:val="center"/>
        <w:rPr>
          <w:rFonts w:ascii="Arial" w:hAnsi="Arial" w:cs="Arial"/>
          <w:sz w:val="20"/>
          <w:szCs w:val="20"/>
        </w:rPr>
      </w:pPr>
      <w:r w:rsidRPr="00DA165C">
        <w:rPr>
          <w:rFonts w:ascii="Arial" w:hAnsi="Arial" w:cs="Arial"/>
          <w:sz w:val="20"/>
          <w:szCs w:val="20"/>
        </w:rPr>
        <w:t>Jefe Grupo de Soporte y Apoyo ESSUM</w:t>
      </w:r>
    </w:p>
    <w:p w14:paraId="5C4F60F8" w14:textId="77777777" w:rsidR="005E26FE" w:rsidRPr="00DA165C" w:rsidRDefault="005E26FE">
      <w:pPr>
        <w:pStyle w:val="NormalWeb"/>
        <w:spacing w:before="0" w:beforeAutospacing="0" w:after="0" w:afterAutospacing="0"/>
        <w:jc w:val="center"/>
        <w:rPr>
          <w:rFonts w:ascii="Arial" w:hAnsi="Arial" w:cs="Arial"/>
          <w:sz w:val="20"/>
          <w:szCs w:val="20"/>
          <w:lang w:val="es-ES" w:eastAsia="es-ES"/>
        </w:rPr>
      </w:pPr>
    </w:p>
    <w:p w14:paraId="6C47F850" w14:textId="77777777" w:rsidR="005E26FE" w:rsidRPr="00DA165C" w:rsidRDefault="005E26FE">
      <w:pPr>
        <w:pStyle w:val="NormalWeb"/>
        <w:spacing w:before="0" w:beforeAutospacing="0" w:after="0" w:afterAutospacing="0"/>
        <w:jc w:val="center"/>
        <w:rPr>
          <w:rFonts w:ascii="Arial" w:hAnsi="Arial" w:cs="Arial"/>
          <w:sz w:val="20"/>
          <w:szCs w:val="20"/>
          <w:lang w:val="es-ES" w:eastAsia="es-ES"/>
        </w:rPr>
      </w:pPr>
    </w:p>
    <w:p w14:paraId="200DF652" w14:textId="77777777" w:rsidR="005E26FE" w:rsidRPr="00DA165C" w:rsidRDefault="005E26FE">
      <w:pPr>
        <w:pStyle w:val="NormalWeb"/>
        <w:spacing w:before="0" w:beforeAutospacing="0" w:after="0" w:afterAutospacing="0"/>
        <w:jc w:val="center"/>
        <w:rPr>
          <w:rFonts w:ascii="Arial" w:hAnsi="Arial" w:cs="Arial"/>
          <w:sz w:val="20"/>
          <w:szCs w:val="20"/>
          <w:lang w:val="es-ES" w:eastAsia="es-ES"/>
        </w:rPr>
      </w:pPr>
    </w:p>
    <w:p w14:paraId="52AF78F0" w14:textId="77777777" w:rsidR="005E26FE" w:rsidRPr="00DA165C" w:rsidRDefault="005E26FE">
      <w:pPr>
        <w:pStyle w:val="NormalWeb"/>
        <w:spacing w:before="0" w:beforeAutospacing="0" w:after="0" w:afterAutospacing="0"/>
        <w:jc w:val="center"/>
        <w:rPr>
          <w:rFonts w:ascii="Arial" w:hAnsi="Arial" w:cs="Arial"/>
          <w:sz w:val="20"/>
          <w:szCs w:val="20"/>
          <w:lang w:val="es-ES" w:eastAsia="es-ES"/>
        </w:rPr>
      </w:pPr>
    </w:p>
    <w:p w14:paraId="30BF5E2A" w14:textId="77777777" w:rsidR="005E26FE" w:rsidRPr="00DA165C" w:rsidRDefault="005E26FE">
      <w:pPr>
        <w:pStyle w:val="NormalWeb"/>
        <w:spacing w:before="0" w:beforeAutospacing="0" w:after="0" w:afterAutospacing="0"/>
        <w:jc w:val="center"/>
        <w:rPr>
          <w:rFonts w:ascii="Arial" w:hAnsi="Arial" w:cs="Arial"/>
          <w:sz w:val="20"/>
          <w:szCs w:val="20"/>
          <w:lang w:val="es-ES" w:eastAsia="es-ES"/>
        </w:rPr>
      </w:pPr>
    </w:p>
    <w:p w14:paraId="388C35F8" w14:textId="77777777" w:rsidR="005E26FE" w:rsidRPr="00DA165C" w:rsidRDefault="005E26FE">
      <w:pPr>
        <w:pStyle w:val="Sinespaciado1"/>
        <w:shd w:val="clear" w:color="auto" w:fill="FFFFFF" w:themeFill="background1"/>
        <w:jc w:val="both"/>
        <w:rPr>
          <w:rFonts w:ascii="Arial" w:hAnsi="Arial" w:cs="Arial"/>
          <w:color w:val="000000" w:themeColor="text1"/>
          <w:sz w:val="20"/>
          <w:szCs w:val="20"/>
        </w:rPr>
      </w:pPr>
    </w:p>
    <w:p w14:paraId="75FF3439" w14:textId="12A250F4" w:rsidR="005E26FE" w:rsidRPr="00DA165C" w:rsidRDefault="001F0106">
      <w:pPr>
        <w:pStyle w:val="Sinespaciado1"/>
        <w:shd w:val="clear" w:color="auto" w:fill="FFFFFF" w:themeFill="background1"/>
        <w:jc w:val="both"/>
        <w:rPr>
          <w:rFonts w:ascii="Arial" w:hAnsi="Arial" w:cs="Arial"/>
          <w:color w:val="000000" w:themeColor="text1"/>
          <w:sz w:val="20"/>
          <w:szCs w:val="20"/>
        </w:rPr>
      </w:pPr>
      <w:r w:rsidRPr="00DA165C">
        <w:rPr>
          <w:rFonts w:ascii="Arial" w:hAnsi="Arial" w:cs="Arial"/>
          <w:color w:val="000000" w:themeColor="text1"/>
          <w:sz w:val="20"/>
          <w:szCs w:val="20"/>
        </w:rPr>
        <w:t>En atención al comunicado oficial No. GS-202</w:t>
      </w:r>
      <w:r w:rsidR="00B104FE" w:rsidRPr="00DA165C">
        <w:rPr>
          <w:rFonts w:ascii="Arial" w:hAnsi="Arial" w:cs="Arial"/>
          <w:color w:val="000000" w:themeColor="text1"/>
          <w:sz w:val="20"/>
          <w:szCs w:val="20"/>
        </w:rPr>
        <w:t>6</w:t>
      </w:r>
      <w:r w:rsidRPr="00DA165C">
        <w:rPr>
          <w:rFonts w:ascii="Arial" w:hAnsi="Arial" w:cs="Arial"/>
          <w:color w:val="000000" w:themeColor="text1"/>
          <w:sz w:val="20"/>
          <w:szCs w:val="20"/>
        </w:rPr>
        <w:t>-00</w:t>
      </w:r>
      <w:r w:rsidR="00B104FE" w:rsidRPr="00DA165C">
        <w:rPr>
          <w:rFonts w:ascii="Arial" w:hAnsi="Arial" w:cs="Arial"/>
          <w:color w:val="000000" w:themeColor="text1"/>
          <w:sz w:val="20"/>
          <w:szCs w:val="20"/>
        </w:rPr>
        <w:t>2642</w:t>
      </w:r>
      <w:r w:rsidRPr="00DA165C">
        <w:rPr>
          <w:rFonts w:ascii="Arial" w:hAnsi="Arial" w:cs="Arial"/>
          <w:color w:val="000000" w:themeColor="text1"/>
          <w:sz w:val="20"/>
          <w:szCs w:val="20"/>
        </w:rPr>
        <w:t>-ESGON de fecha 1</w:t>
      </w:r>
      <w:r w:rsidR="00B104FE" w:rsidRPr="00DA165C">
        <w:rPr>
          <w:rFonts w:ascii="Arial" w:hAnsi="Arial" w:cs="Arial"/>
          <w:color w:val="000000" w:themeColor="text1"/>
          <w:sz w:val="20"/>
          <w:szCs w:val="20"/>
        </w:rPr>
        <w:t>3</w:t>
      </w:r>
      <w:r w:rsidRPr="00DA165C">
        <w:rPr>
          <w:rFonts w:ascii="Arial" w:hAnsi="Arial" w:cs="Arial"/>
          <w:color w:val="000000" w:themeColor="text1"/>
          <w:sz w:val="20"/>
          <w:szCs w:val="20"/>
        </w:rPr>
        <w:t xml:space="preserve"> de </w:t>
      </w:r>
      <w:r w:rsidR="00B104FE" w:rsidRPr="00DA165C">
        <w:rPr>
          <w:rFonts w:ascii="Arial" w:hAnsi="Arial" w:cs="Arial"/>
          <w:color w:val="000000" w:themeColor="text1"/>
          <w:sz w:val="20"/>
          <w:szCs w:val="20"/>
        </w:rPr>
        <w:t>marzo</w:t>
      </w:r>
      <w:r w:rsidRPr="00DA165C">
        <w:rPr>
          <w:rFonts w:ascii="Arial" w:hAnsi="Arial" w:cs="Arial"/>
          <w:color w:val="000000" w:themeColor="text1"/>
          <w:sz w:val="20"/>
          <w:szCs w:val="20"/>
        </w:rPr>
        <w:t xml:space="preserve"> de 202</w:t>
      </w:r>
      <w:r w:rsidR="00B104FE" w:rsidRPr="00DA165C">
        <w:rPr>
          <w:rFonts w:ascii="Arial" w:hAnsi="Arial" w:cs="Arial"/>
          <w:color w:val="000000" w:themeColor="text1"/>
          <w:sz w:val="20"/>
          <w:szCs w:val="20"/>
        </w:rPr>
        <w:t>6</w:t>
      </w:r>
      <w:r w:rsidRPr="00DA165C">
        <w:rPr>
          <w:rFonts w:ascii="Arial" w:hAnsi="Arial" w:cs="Arial"/>
          <w:color w:val="000000" w:themeColor="text1"/>
          <w:sz w:val="20"/>
          <w:szCs w:val="20"/>
        </w:rPr>
        <w:t xml:space="preserve">  mediante la cual el señor Subintendente  </w:t>
      </w:r>
      <w:r w:rsidR="00B104FE" w:rsidRPr="00DA165C">
        <w:rPr>
          <w:rFonts w:ascii="Arial" w:hAnsi="Arial" w:cs="Arial"/>
          <w:color w:val="000000" w:themeColor="text1"/>
          <w:sz w:val="20"/>
          <w:szCs w:val="20"/>
        </w:rPr>
        <w:t>Carlos Enrique Cuesta Mena</w:t>
      </w:r>
      <w:r w:rsidRPr="00DA165C">
        <w:rPr>
          <w:rFonts w:ascii="Arial" w:hAnsi="Arial" w:cs="Arial"/>
          <w:color w:val="000000" w:themeColor="text1"/>
          <w:sz w:val="20"/>
          <w:szCs w:val="20"/>
        </w:rPr>
        <w:t>,  solicita información respecto a algunos perfiles de personal de planta que puedan aportar conocimiento e ideas en la organización y logística de las actividades de bienestar social y bienestar universitario que se planean realizar en la Escuela de Policía Gabriel González, comedidamente me permito indicar que en esta unidad policial no cuenta con personal que posea perfiles semejantes a la necesidad.</w:t>
      </w:r>
    </w:p>
    <w:p w14:paraId="5A835356" w14:textId="77777777" w:rsidR="005E26FE" w:rsidRPr="00DA165C" w:rsidRDefault="005E26FE">
      <w:pPr>
        <w:pStyle w:val="Sinespaciado1"/>
        <w:shd w:val="clear" w:color="auto" w:fill="FFFFFF" w:themeFill="background1"/>
        <w:jc w:val="both"/>
        <w:rPr>
          <w:rFonts w:ascii="Arial" w:hAnsi="Arial" w:cs="Arial"/>
          <w:sz w:val="20"/>
          <w:szCs w:val="20"/>
        </w:rPr>
      </w:pPr>
    </w:p>
    <w:p w14:paraId="7B20E1FB" w14:textId="77777777" w:rsidR="005E26FE" w:rsidRPr="00DA165C" w:rsidRDefault="005E26FE">
      <w:pPr>
        <w:pStyle w:val="Sinespaciado1"/>
        <w:shd w:val="clear" w:color="auto" w:fill="FFFFFF" w:themeFill="background1"/>
        <w:jc w:val="both"/>
        <w:rPr>
          <w:rFonts w:ascii="Arial" w:hAnsi="Arial" w:cs="Arial"/>
          <w:sz w:val="20"/>
          <w:szCs w:val="20"/>
        </w:rPr>
      </w:pPr>
    </w:p>
    <w:p w14:paraId="378A4EEC" w14:textId="77777777" w:rsidR="005E26FE" w:rsidRPr="00DA165C" w:rsidRDefault="005E26FE">
      <w:pPr>
        <w:rPr>
          <w:rFonts w:ascii="Arial" w:hAnsi="Arial" w:cs="Arial"/>
          <w:sz w:val="20"/>
          <w:szCs w:val="20"/>
        </w:rPr>
      </w:pPr>
    </w:p>
    <w:p w14:paraId="50028D93" w14:textId="77777777" w:rsidR="005E26FE" w:rsidRPr="00DA165C" w:rsidRDefault="005E26FE">
      <w:pPr>
        <w:rPr>
          <w:rFonts w:ascii="Arial" w:hAnsi="Arial" w:cs="Arial"/>
          <w:sz w:val="20"/>
          <w:szCs w:val="20"/>
        </w:rPr>
      </w:pPr>
    </w:p>
    <w:p w14:paraId="0CFE1214" w14:textId="77777777" w:rsidR="005E26FE" w:rsidRPr="00DA165C" w:rsidRDefault="005E26FE">
      <w:pPr>
        <w:rPr>
          <w:rFonts w:ascii="Arial" w:hAnsi="Arial" w:cs="Arial"/>
          <w:sz w:val="20"/>
          <w:szCs w:val="20"/>
        </w:rPr>
      </w:pPr>
    </w:p>
    <w:p w14:paraId="0A083C4C" w14:textId="77777777" w:rsidR="005E26FE" w:rsidRPr="00DA165C" w:rsidRDefault="005E26FE">
      <w:pPr>
        <w:rPr>
          <w:rFonts w:ascii="Arial" w:hAnsi="Arial" w:cs="Arial"/>
          <w:sz w:val="20"/>
          <w:szCs w:val="20"/>
        </w:rPr>
      </w:pPr>
    </w:p>
    <w:p w14:paraId="78FDD778" w14:textId="77777777" w:rsidR="005E26FE" w:rsidRPr="00DA165C" w:rsidRDefault="001F0106">
      <w:pPr>
        <w:spacing w:after="0"/>
        <w:jc w:val="center"/>
        <w:rPr>
          <w:rFonts w:ascii="Arial" w:hAnsi="Arial" w:cs="Arial"/>
          <w:sz w:val="20"/>
          <w:szCs w:val="20"/>
        </w:rPr>
      </w:pPr>
      <w:r w:rsidRPr="00DA165C">
        <w:rPr>
          <w:rFonts w:ascii="Arial" w:hAnsi="Arial" w:cs="Arial"/>
          <w:sz w:val="20"/>
          <w:szCs w:val="20"/>
        </w:rPr>
        <w:t>__________________________________________</w:t>
      </w:r>
    </w:p>
    <w:p w14:paraId="122EE8A6" w14:textId="77777777" w:rsidR="00EF56DB" w:rsidRPr="00DA165C" w:rsidRDefault="00EF56DB" w:rsidP="00EF56DB">
      <w:pPr>
        <w:spacing w:after="0"/>
        <w:jc w:val="center"/>
        <w:rPr>
          <w:rFonts w:ascii="Arial" w:hAnsi="Arial" w:cs="Arial"/>
          <w:sz w:val="20"/>
          <w:szCs w:val="20"/>
        </w:rPr>
      </w:pPr>
      <w:r w:rsidRPr="00DA165C">
        <w:rPr>
          <w:rFonts w:ascii="Arial" w:hAnsi="Arial" w:cs="Arial"/>
          <w:sz w:val="20"/>
          <w:szCs w:val="20"/>
        </w:rPr>
        <w:t xml:space="preserve">Mayor </w:t>
      </w:r>
      <w:r w:rsidRPr="00DA165C">
        <w:rPr>
          <w:rFonts w:ascii="Arial" w:hAnsi="Arial" w:cs="Arial"/>
          <w:b/>
          <w:bCs/>
          <w:sz w:val="20"/>
          <w:szCs w:val="20"/>
        </w:rPr>
        <w:t>MARLY DOREY VASQUEZ GUALDRON</w:t>
      </w:r>
      <w:r w:rsidRPr="00DA165C">
        <w:rPr>
          <w:rFonts w:ascii="Arial" w:hAnsi="Arial" w:cs="Arial"/>
          <w:sz w:val="20"/>
          <w:szCs w:val="20"/>
        </w:rPr>
        <w:t xml:space="preserve"> </w:t>
      </w:r>
    </w:p>
    <w:p w14:paraId="2C9FE7B2" w14:textId="77777777" w:rsidR="00EF56DB" w:rsidRPr="00DA165C" w:rsidRDefault="00EF56DB" w:rsidP="00EF56DB">
      <w:pPr>
        <w:spacing w:after="0"/>
        <w:jc w:val="center"/>
        <w:rPr>
          <w:rFonts w:ascii="Arial" w:hAnsi="Arial" w:cs="Arial"/>
          <w:sz w:val="20"/>
          <w:szCs w:val="20"/>
        </w:rPr>
      </w:pPr>
      <w:r w:rsidRPr="00DA165C">
        <w:rPr>
          <w:rFonts w:ascii="Arial" w:hAnsi="Arial" w:cs="Arial"/>
          <w:sz w:val="20"/>
          <w:szCs w:val="20"/>
        </w:rPr>
        <w:t>Jefe Grupo de Soporte y Apoyo ESGON</w:t>
      </w:r>
    </w:p>
    <w:p w14:paraId="407C2B79" w14:textId="77777777" w:rsidR="005E26FE" w:rsidRPr="00DA165C" w:rsidRDefault="005E26FE">
      <w:pPr>
        <w:spacing w:after="0"/>
        <w:jc w:val="center"/>
        <w:rPr>
          <w:rFonts w:ascii="Arial" w:hAnsi="Arial" w:cs="Arial"/>
          <w:sz w:val="20"/>
          <w:szCs w:val="20"/>
        </w:rPr>
      </w:pPr>
    </w:p>
    <w:p w14:paraId="769C915A" w14:textId="77777777" w:rsidR="005E26FE" w:rsidRPr="00DA165C" w:rsidRDefault="005E26FE">
      <w:pPr>
        <w:pStyle w:val="Sinespaciado1"/>
        <w:shd w:val="clear" w:color="auto" w:fill="FFFFFF" w:themeFill="background1"/>
        <w:jc w:val="both"/>
        <w:rPr>
          <w:rFonts w:ascii="Arial" w:hAnsi="Arial" w:cs="Arial"/>
          <w:sz w:val="20"/>
          <w:szCs w:val="20"/>
        </w:rPr>
      </w:pPr>
    </w:p>
    <w:p w14:paraId="6F812613" w14:textId="77777777" w:rsidR="005E26FE" w:rsidRPr="00DA165C" w:rsidRDefault="005E26FE">
      <w:pPr>
        <w:pStyle w:val="Sinespaciado1"/>
        <w:shd w:val="clear" w:color="auto" w:fill="FFFFFF" w:themeFill="background1"/>
        <w:jc w:val="both"/>
        <w:rPr>
          <w:rFonts w:ascii="Arial" w:hAnsi="Arial" w:cs="Arial"/>
          <w:sz w:val="20"/>
          <w:szCs w:val="20"/>
        </w:rPr>
      </w:pPr>
    </w:p>
    <w:p w14:paraId="489E94D2" w14:textId="77777777" w:rsidR="005E26FE" w:rsidRPr="00DA165C" w:rsidRDefault="005E26FE">
      <w:pPr>
        <w:pStyle w:val="Sinespaciado1"/>
        <w:shd w:val="clear" w:color="auto" w:fill="FFFFFF" w:themeFill="background1"/>
        <w:jc w:val="both"/>
        <w:rPr>
          <w:rFonts w:ascii="Arial" w:hAnsi="Arial" w:cs="Arial"/>
          <w:sz w:val="20"/>
          <w:szCs w:val="20"/>
        </w:rPr>
      </w:pPr>
    </w:p>
    <w:p w14:paraId="2E381A4E" w14:textId="77777777" w:rsidR="009423CB" w:rsidRPr="00DA165C" w:rsidRDefault="009423CB">
      <w:pPr>
        <w:pStyle w:val="Sinespaciado1"/>
        <w:shd w:val="clear" w:color="auto" w:fill="FFFFFF" w:themeFill="background1"/>
        <w:jc w:val="both"/>
        <w:rPr>
          <w:rFonts w:ascii="Arial" w:hAnsi="Arial" w:cs="Arial"/>
          <w:sz w:val="20"/>
          <w:szCs w:val="20"/>
        </w:rPr>
      </w:pPr>
    </w:p>
    <w:p w14:paraId="78BD6719" w14:textId="0501D966" w:rsidR="005E26FE" w:rsidRPr="00DA165C" w:rsidRDefault="001F0106">
      <w:pPr>
        <w:pStyle w:val="Sinespaciado1"/>
        <w:shd w:val="clear" w:color="auto" w:fill="FFFFFF" w:themeFill="background1"/>
        <w:jc w:val="both"/>
        <w:rPr>
          <w:rFonts w:ascii="Arial" w:hAnsi="Arial" w:cs="Arial"/>
          <w:sz w:val="20"/>
          <w:szCs w:val="20"/>
        </w:rPr>
      </w:pPr>
      <w:r w:rsidRPr="00DA165C">
        <w:rPr>
          <w:rFonts w:ascii="Arial" w:hAnsi="Arial" w:cs="Arial"/>
          <w:sz w:val="20"/>
          <w:szCs w:val="20"/>
        </w:rPr>
        <w:lastRenderedPageBreak/>
        <w:t>En atención al comunicado oficial No. GS-202</w:t>
      </w:r>
      <w:r w:rsidR="00B104FE" w:rsidRPr="00DA165C">
        <w:rPr>
          <w:rFonts w:ascii="Arial" w:hAnsi="Arial" w:cs="Arial"/>
          <w:sz w:val="20"/>
          <w:szCs w:val="20"/>
        </w:rPr>
        <w:t>6</w:t>
      </w:r>
      <w:r w:rsidRPr="00DA165C">
        <w:rPr>
          <w:rFonts w:ascii="Arial" w:hAnsi="Arial" w:cs="Arial"/>
          <w:sz w:val="20"/>
          <w:szCs w:val="20"/>
        </w:rPr>
        <w:t>-00</w:t>
      </w:r>
      <w:r w:rsidR="00B104FE" w:rsidRPr="00DA165C">
        <w:rPr>
          <w:rFonts w:ascii="Arial" w:hAnsi="Arial" w:cs="Arial"/>
          <w:sz w:val="20"/>
          <w:szCs w:val="20"/>
        </w:rPr>
        <w:t>236</w:t>
      </w:r>
      <w:r w:rsidR="00D66EB6" w:rsidRPr="00DA165C">
        <w:rPr>
          <w:rFonts w:ascii="Arial" w:hAnsi="Arial" w:cs="Arial"/>
          <w:sz w:val="20"/>
          <w:szCs w:val="20"/>
        </w:rPr>
        <w:t>2</w:t>
      </w:r>
      <w:r w:rsidRPr="00DA165C">
        <w:rPr>
          <w:rFonts w:ascii="Arial" w:hAnsi="Arial" w:cs="Arial"/>
          <w:sz w:val="20"/>
          <w:szCs w:val="20"/>
        </w:rPr>
        <w:t>-ESSUM de fecha 1</w:t>
      </w:r>
      <w:r w:rsidR="00B104FE" w:rsidRPr="00DA165C">
        <w:rPr>
          <w:rFonts w:ascii="Arial" w:hAnsi="Arial" w:cs="Arial"/>
          <w:sz w:val="20"/>
          <w:szCs w:val="20"/>
        </w:rPr>
        <w:t>3</w:t>
      </w:r>
      <w:r w:rsidRPr="00DA165C">
        <w:rPr>
          <w:rFonts w:ascii="Arial" w:hAnsi="Arial" w:cs="Arial"/>
          <w:sz w:val="20"/>
          <w:szCs w:val="20"/>
        </w:rPr>
        <w:t xml:space="preserve"> </w:t>
      </w:r>
      <w:r w:rsidR="00B104FE" w:rsidRPr="00DA165C">
        <w:rPr>
          <w:rFonts w:ascii="Arial" w:hAnsi="Arial" w:cs="Arial"/>
          <w:sz w:val="20"/>
          <w:szCs w:val="20"/>
        </w:rPr>
        <w:t>marzo</w:t>
      </w:r>
      <w:r w:rsidRPr="00DA165C">
        <w:rPr>
          <w:rFonts w:ascii="Arial" w:hAnsi="Arial" w:cs="Arial"/>
          <w:sz w:val="20"/>
          <w:szCs w:val="20"/>
        </w:rPr>
        <w:t xml:space="preserve"> de 202</w:t>
      </w:r>
      <w:r w:rsidR="00B104FE" w:rsidRPr="00DA165C">
        <w:rPr>
          <w:rFonts w:ascii="Arial" w:hAnsi="Arial" w:cs="Arial"/>
          <w:sz w:val="20"/>
          <w:szCs w:val="20"/>
        </w:rPr>
        <w:t>6</w:t>
      </w:r>
      <w:r w:rsidRPr="00DA165C">
        <w:rPr>
          <w:rFonts w:ascii="Arial" w:hAnsi="Arial" w:cs="Arial"/>
          <w:sz w:val="20"/>
          <w:szCs w:val="20"/>
        </w:rPr>
        <w:t xml:space="preserve"> emitido por </w:t>
      </w:r>
      <w:r w:rsidR="00B104FE" w:rsidRPr="00DA165C">
        <w:rPr>
          <w:rFonts w:ascii="Arial" w:hAnsi="Arial" w:cs="Arial"/>
          <w:sz w:val="20"/>
          <w:szCs w:val="20"/>
        </w:rPr>
        <w:t>el</w:t>
      </w:r>
      <w:r w:rsidRPr="00DA165C">
        <w:rPr>
          <w:rFonts w:ascii="Arial" w:hAnsi="Arial" w:cs="Arial"/>
          <w:sz w:val="20"/>
          <w:szCs w:val="20"/>
        </w:rPr>
        <w:t xml:space="preserve"> señor </w:t>
      </w:r>
      <w:r w:rsidRPr="00DA165C">
        <w:rPr>
          <w:rFonts w:ascii="Arial" w:hAnsi="Arial" w:cs="Arial"/>
          <w:color w:val="000000" w:themeColor="text1"/>
          <w:sz w:val="20"/>
          <w:szCs w:val="20"/>
        </w:rPr>
        <w:t xml:space="preserve">Subintendente  </w:t>
      </w:r>
      <w:r w:rsidR="00B104FE" w:rsidRPr="00DA165C">
        <w:rPr>
          <w:rFonts w:ascii="Arial" w:hAnsi="Arial" w:cs="Arial"/>
          <w:color w:val="000000" w:themeColor="text1"/>
          <w:sz w:val="20"/>
          <w:szCs w:val="20"/>
        </w:rPr>
        <w:t>Andrés Felipe Ramos Amaya</w:t>
      </w:r>
      <w:r w:rsidRPr="00DA165C">
        <w:rPr>
          <w:rFonts w:ascii="Arial" w:hAnsi="Arial" w:cs="Arial"/>
          <w:color w:val="000000" w:themeColor="text1"/>
          <w:sz w:val="20"/>
          <w:szCs w:val="20"/>
        </w:rPr>
        <w:t xml:space="preserve"> </w:t>
      </w:r>
      <w:r w:rsidRPr="00DA165C">
        <w:rPr>
          <w:rFonts w:ascii="Arial" w:hAnsi="Arial" w:cs="Arial"/>
          <w:sz w:val="20"/>
          <w:szCs w:val="20"/>
        </w:rPr>
        <w:t xml:space="preserve">, donde solicita información de bienes y elementos que sirvan de apoyo para el desarrollo de actividades dirigidas a las líneas de acción de bienestar universitario y bienestar social, en las escuelas de policía provincia del Sumapaz y escuela de policía Gabriel González, en mi calidad de almacenista y mediante la presente CERTIFICACION, me permito indicar que, consultado el Inventario de Bienes del almacén de Intendencia de esta Escuela de Policía y de la Escuela de Policía Gabriel González, no existe stock disponible de elementos a utilizar en el desarrollo de actividades de bienestar social y universitario. En consecuencia, y con el fin de suplir la necesidad antes descrita, se hace necesario realizar el procedimiento de selección que para el caso corresponda y así dar solución al requerimiento.      </w:t>
      </w:r>
    </w:p>
    <w:p w14:paraId="1529268A" w14:textId="77777777" w:rsidR="005E26FE" w:rsidRPr="00DA165C" w:rsidRDefault="005E26FE">
      <w:pPr>
        <w:spacing w:after="0"/>
        <w:jc w:val="center"/>
        <w:rPr>
          <w:rFonts w:ascii="Arial" w:hAnsi="Arial" w:cs="Arial"/>
          <w:sz w:val="20"/>
          <w:szCs w:val="20"/>
        </w:rPr>
      </w:pPr>
    </w:p>
    <w:p w14:paraId="66B84ABB" w14:textId="77777777" w:rsidR="005E26FE" w:rsidRPr="00DA165C" w:rsidRDefault="005E26FE">
      <w:pPr>
        <w:spacing w:after="0"/>
        <w:jc w:val="center"/>
        <w:rPr>
          <w:rFonts w:ascii="Arial" w:hAnsi="Arial" w:cs="Arial"/>
          <w:sz w:val="20"/>
          <w:szCs w:val="20"/>
        </w:rPr>
      </w:pPr>
    </w:p>
    <w:p w14:paraId="4717D687" w14:textId="77777777" w:rsidR="005E26FE" w:rsidRPr="00DA165C" w:rsidRDefault="005E26FE">
      <w:pPr>
        <w:spacing w:after="0"/>
        <w:jc w:val="center"/>
        <w:rPr>
          <w:rFonts w:ascii="Arial" w:hAnsi="Arial" w:cs="Arial"/>
          <w:sz w:val="20"/>
          <w:szCs w:val="20"/>
        </w:rPr>
      </w:pPr>
    </w:p>
    <w:p w14:paraId="788DD6C6" w14:textId="77777777" w:rsidR="005E26FE" w:rsidRPr="00DA165C" w:rsidRDefault="005E26FE">
      <w:pPr>
        <w:spacing w:after="0"/>
        <w:jc w:val="center"/>
        <w:rPr>
          <w:rFonts w:ascii="Arial" w:hAnsi="Arial" w:cs="Arial"/>
          <w:sz w:val="20"/>
          <w:szCs w:val="20"/>
        </w:rPr>
      </w:pPr>
    </w:p>
    <w:p w14:paraId="7475730C" w14:textId="77777777" w:rsidR="005E26FE" w:rsidRPr="00DA165C" w:rsidRDefault="005E26FE">
      <w:pPr>
        <w:spacing w:after="0"/>
        <w:jc w:val="center"/>
        <w:rPr>
          <w:rFonts w:ascii="Arial" w:hAnsi="Arial" w:cs="Arial"/>
          <w:sz w:val="20"/>
          <w:szCs w:val="20"/>
        </w:rPr>
      </w:pPr>
    </w:p>
    <w:p w14:paraId="58CB7CC8" w14:textId="77777777" w:rsidR="005E26FE" w:rsidRPr="00DA165C" w:rsidRDefault="001F0106">
      <w:pPr>
        <w:spacing w:after="0"/>
        <w:jc w:val="center"/>
        <w:rPr>
          <w:rFonts w:ascii="Arial" w:hAnsi="Arial" w:cs="Arial"/>
          <w:sz w:val="20"/>
          <w:szCs w:val="20"/>
        </w:rPr>
      </w:pPr>
      <w:r w:rsidRPr="00DA165C">
        <w:rPr>
          <w:rFonts w:ascii="Arial" w:hAnsi="Arial" w:cs="Arial"/>
          <w:sz w:val="20"/>
          <w:szCs w:val="20"/>
        </w:rPr>
        <w:t>________________________________________</w:t>
      </w:r>
    </w:p>
    <w:p w14:paraId="117EF461" w14:textId="2C876C8F" w:rsidR="005E26FE" w:rsidRPr="00DA165C" w:rsidRDefault="001F0106">
      <w:pPr>
        <w:pStyle w:val="NormalWeb"/>
        <w:spacing w:before="0" w:beforeAutospacing="0" w:after="0" w:afterAutospacing="0"/>
        <w:jc w:val="center"/>
        <w:rPr>
          <w:rFonts w:ascii="Arial" w:hAnsi="Arial" w:cs="Arial"/>
          <w:b/>
          <w:bCs/>
          <w:sz w:val="20"/>
          <w:szCs w:val="20"/>
          <w:lang w:val="es-ES" w:eastAsia="es-ES"/>
        </w:rPr>
      </w:pPr>
      <w:r w:rsidRPr="00DA165C">
        <w:rPr>
          <w:rFonts w:ascii="Arial" w:hAnsi="Arial" w:cs="Arial"/>
          <w:sz w:val="20"/>
          <w:szCs w:val="20"/>
          <w:lang w:val="es-ES" w:eastAsia="es-ES"/>
        </w:rPr>
        <w:t>I</w:t>
      </w:r>
      <w:r w:rsidR="00EF56DB" w:rsidRPr="00DA165C">
        <w:rPr>
          <w:rFonts w:ascii="Arial" w:hAnsi="Arial" w:cs="Arial"/>
          <w:sz w:val="20"/>
          <w:szCs w:val="20"/>
          <w:lang w:val="es-ES" w:eastAsia="es-ES"/>
        </w:rPr>
        <w:t>J</w:t>
      </w:r>
      <w:r w:rsidRPr="00DA165C">
        <w:rPr>
          <w:rFonts w:ascii="Arial" w:hAnsi="Arial" w:cs="Arial"/>
          <w:sz w:val="20"/>
          <w:szCs w:val="20"/>
          <w:lang w:val="es-ES" w:eastAsia="es-ES"/>
        </w:rPr>
        <w:t xml:space="preserve">. </w:t>
      </w:r>
      <w:r w:rsidR="00EF56DB" w:rsidRPr="00DA165C">
        <w:rPr>
          <w:rFonts w:ascii="Arial" w:hAnsi="Arial" w:cs="Arial"/>
          <w:b/>
          <w:bCs/>
          <w:sz w:val="20"/>
          <w:szCs w:val="20"/>
          <w:lang w:val="es-ES" w:eastAsia="es-ES"/>
        </w:rPr>
        <w:t>LUIS ALFONSO MENJURA PARRA</w:t>
      </w:r>
    </w:p>
    <w:p w14:paraId="4E71DA0B" w14:textId="5574B436" w:rsidR="005E26FE" w:rsidRPr="00DA165C" w:rsidRDefault="001F0106">
      <w:pPr>
        <w:pStyle w:val="NormalWeb"/>
        <w:spacing w:before="0" w:beforeAutospacing="0" w:after="0" w:afterAutospacing="0"/>
        <w:jc w:val="center"/>
        <w:rPr>
          <w:rFonts w:ascii="Arial" w:hAnsi="Arial" w:cs="Arial"/>
          <w:sz w:val="20"/>
          <w:szCs w:val="20"/>
          <w:lang w:val="es-ES" w:eastAsia="es-ES"/>
        </w:rPr>
      </w:pPr>
      <w:r w:rsidRPr="00DA165C">
        <w:rPr>
          <w:rFonts w:ascii="Arial" w:hAnsi="Arial" w:cs="Arial"/>
          <w:sz w:val="20"/>
          <w:szCs w:val="20"/>
          <w:lang w:val="es-ES" w:eastAsia="es-ES"/>
        </w:rPr>
        <w:t xml:space="preserve">Almacenista ESSUM </w:t>
      </w:r>
    </w:p>
    <w:p w14:paraId="00C6C9AB" w14:textId="77777777" w:rsidR="005E26FE" w:rsidRPr="00DA165C" w:rsidRDefault="005E26FE">
      <w:pPr>
        <w:pStyle w:val="NormalWeb"/>
        <w:spacing w:before="0" w:beforeAutospacing="0" w:after="0" w:afterAutospacing="0"/>
        <w:jc w:val="center"/>
        <w:rPr>
          <w:rFonts w:ascii="Arial" w:hAnsi="Arial" w:cs="Arial"/>
          <w:sz w:val="20"/>
          <w:szCs w:val="20"/>
          <w:lang w:val="es-ES" w:eastAsia="es-ES"/>
        </w:rPr>
      </w:pPr>
    </w:p>
    <w:p w14:paraId="65334749" w14:textId="77777777" w:rsidR="005E26FE" w:rsidRPr="00DA165C" w:rsidRDefault="005E26FE">
      <w:pPr>
        <w:pStyle w:val="Prrafodelista"/>
        <w:tabs>
          <w:tab w:val="left" w:pos="240"/>
        </w:tabs>
        <w:ind w:left="0"/>
        <w:rPr>
          <w:rFonts w:ascii="Arial" w:hAnsi="Arial" w:cs="Arial"/>
          <w:sz w:val="20"/>
          <w:szCs w:val="20"/>
        </w:rPr>
      </w:pPr>
    </w:p>
    <w:p w14:paraId="7B42B520" w14:textId="77777777" w:rsidR="005E26FE" w:rsidRPr="00DA165C" w:rsidRDefault="005E26FE">
      <w:pPr>
        <w:pStyle w:val="Prrafodelista"/>
        <w:tabs>
          <w:tab w:val="left" w:pos="240"/>
        </w:tabs>
        <w:ind w:left="0"/>
        <w:rPr>
          <w:rFonts w:ascii="Arial" w:hAnsi="Arial" w:cs="Arial"/>
          <w:sz w:val="20"/>
          <w:szCs w:val="20"/>
        </w:rPr>
      </w:pPr>
    </w:p>
    <w:p w14:paraId="492B90B9" w14:textId="77777777" w:rsidR="005E26FE" w:rsidRPr="00DA165C" w:rsidRDefault="005E26FE">
      <w:pPr>
        <w:pStyle w:val="Prrafodelista"/>
        <w:tabs>
          <w:tab w:val="left" w:pos="240"/>
        </w:tabs>
        <w:ind w:left="0"/>
        <w:rPr>
          <w:rFonts w:ascii="Arial" w:hAnsi="Arial" w:cs="Arial"/>
          <w:sz w:val="20"/>
          <w:szCs w:val="20"/>
        </w:rPr>
      </w:pPr>
    </w:p>
    <w:p w14:paraId="275BEC0A" w14:textId="77777777" w:rsidR="005E26FE" w:rsidRPr="00DA165C" w:rsidRDefault="005E26FE">
      <w:pPr>
        <w:pStyle w:val="Prrafodelista"/>
        <w:tabs>
          <w:tab w:val="left" w:pos="240"/>
        </w:tabs>
        <w:ind w:left="0"/>
        <w:rPr>
          <w:rFonts w:ascii="Arial" w:hAnsi="Arial" w:cs="Arial"/>
          <w:sz w:val="20"/>
          <w:szCs w:val="20"/>
        </w:rPr>
      </w:pPr>
    </w:p>
    <w:p w14:paraId="0C7B0584" w14:textId="77777777" w:rsidR="005E26FE" w:rsidRPr="00DA165C" w:rsidRDefault="005E26FE">
      <w:pPr>
        <w:pStyle w:val="Prrafodelista"/>
        <w:tabs>
          <w:tab w:val="left" w:pos="240"/>
        </w:tabs>
        <w:ind w:left="0"/>
        <w:rPr>
          <w:rFonts w:ascii="Arial" w:hAnsi="Arial" w:cs="Arial"/>
          <w:sz w:val="20"/>
          <w:szCs w:val="20"/>
        </w:rPr>
      </w:pPr>
    </w:p>
    <w:p w14:paraId="668F502C"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2303A32B"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5D9773C6" w14:textId="54F78588" w:rsidR="005E26FE" w:rsidRPr="00DA165C" w:rsidRDefault="001F0106">
      <w:pPr>
        <w:pStyle w:val="Sinespaciado1"/>
        <w:shd w:val="clear" w:color="auto" w:fill="FFFFFF" w:themeFill="background1"/>
        <w:jc w:val="both"/>
        <w:rPr>
          <w:rFonts w:ascii="Arial" w:hAnsi="Arial" w:cs="Arial"/>
          <w:color w:val="000000" w:themeColor="text1"/>
          <w:sz w:val="20"/>
          <w:szCs w:val="20"/>
        </w:rPr>
      </w:pPr>
      <w:r w:rsidRPr="00DA165C">
        <w:rPr>
          <w:rFonts w:ascii="Arial" w:hAnsi="Arial" w:cs="Arial"/>
          <w:color w:val="000000" w:themeColor="text1"/>
          <w:sz w:val="20"/>
          <w:szCs w:val="20"/>
        </w:rPr>
        <w:t>En atención al comunicado oficial No. GS-2025-0015</w:t>
      </w:r>
      <w:r w:rsidR="00EF56DB" w:rsidRPr="00DA165C">
        <w:rPr>
          <w:rFonts w:ascii="Arial" w:hAnsi="Arial" w:cs="Arial"/>
          <w:color w:val="000000" w:themeColor="text1"/>
          <w:sz w:val="20"/>
          <w:szCs w:val="20"/>
        </w:rPr>
        <w:t>54</w:t>
      </w:r>
      <w:r w:rsidRPr="00DA165C">
        <w:rPr>
          <w:rFonts w:ascii="Arial" w:hAnsi="Arial" w:cs="Arial"/>
          <w:color w:val="000000" w:themeColor="text1"/>
          <w:sz w:val="20"/>
          <w:szCs w:val="20"/>
        </w:rPr>
        <w:t>-ESGON de fecha 1</w:t>
      </w:r>
      <w:r w:rsidR="00EF56DB" w:rsidRPr="00DA165C">
        <w:rPr>
          <w:rFonts w:ascii="Arial" w:hAnsi="Arial" w:cs="Arial"/>
          <w:color w:val="000000" w:themeColor="text1"/>
          <w:sz w:val="20"/>
          <w:szCs w:val="20"/>
        </w:rPr>
        <w:t>6</w:t>
      </w:r>
      <w:r w:rsidRPr="00DA165C">
        <w:rPr>
          <w:rFonts w:ascii="Arial" w:hAnsi="Arial" w:cs="Arial"/>
          <w:color w:val="000000" w:themeColor="text1"/>
          <w:sz w:val="20"/>
          <w:szCs w:val="20"/>
        </w:rPr>
        <w:t xml:space="preserve"> febrero de 202</w:t>
      </w:r>
      <w:r w:rsidR="00EF56DB" w:rsidRPr="00DA165C">
        <w:rPr>
          <w:rFonts w:ascii="Arial" w:hAnsi="Arial" w:cs="Arial"/>
          <w:color w:val="000000" w:themeColor="text1"/>
          <w:sz w:val="20"/>
          <w:szCs w:val="20"/>
        </w:rPr>
        <w:t>6</w:t>
      </w:r>
      <w:r w:rsidRPr="00DA165C">
        <w:rPr>
          <w:rFonts w:ascii="Arial" w:hAnsi="Arial" w:cs="Arial"/>
          <w:color w:val="000000" w:themeColor="text1"/>
          <w:sz w:val="20"/>
          <w:szCs w:val="20"/>
        </w:rPr>
        <w:t xml:space="preserve"> emitido por el señor Subintendente  </w:t>
      </w:r>
      <w:r w:rsidR="00EF56DB" w:rsidRPr="00DA165C">
        <w:rPr>
          <w:rFonts w:ascii="Arial" w:hAnsi="Arial" w:cs="Arial"/>
          <w:color w:val="000000" w:themeColor="text1"/>
          <w:sz w:val="20"/>
          <w:szCs w:val="20"/>
        </w:rPr>
        <w:t>Jaime Suarez Carvajal</w:t>
      </w:r>
      <w:r w:rsidRPr="00DA165C">
        <w:rPr>
          <w:rFonts w:ascii="Arial" w:hAnsi="Arial" w:cs="Arial"/>
          <w:color w:val="000000" w:themeColor="text1"/>
          <w:sz w:val="20"/>
          <w:szCs w:val="20"/>
        </w:rPr>
        <w:t xml:space="preserve"> , donde solicita información de bienes y elementos que sirvan de apoyo para el desarrollo de actividades dirigidas a las líneas de acción de bienestar universitario y bienestar social, en las escuelas de policía provincia del Sumapaz y escuela de policía Gabriel González, en mi calidad de almacenista y mediante la presente CERTIFICACION, me permito indicar que, consultado el Inventario de Bienes del almacén de Intendencia de esta Escuela de Policía y de la Escuela de Policía Gabriel González, no existe stock disponible de elementos a utilizar en el desarrollo de actividades de bienestar social y universitario. En consecuencia, y con el fin de suplir la necesidad antes descrita, se hace necesario realizar el procedimiento de selección que para el caso corresponda y así dar solución al requerimiento.      </w:t>
      </w:r>
    </w:p>
    <w:p w14:paraId="164153E4"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633C06F3"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10E3902A"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051E66B7"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7A572A95"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7D09877E"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719FE63B"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1E505035" w14:textId="77777777" w:rsidR="005E26FE" w:rsidRPr="00DA165C" w:rsidRDefault="005E26FE">
      <w:pPr>
        <w:pStyle w:val="Prrafodelista"/>
        <w:tabs>
          <w:tab w:val="left" w:pos="240"/>
        </w:tabs>
        <w:ind w:left="0"/>
        <w:rPr>
          <w:rFonts w:ascii="Arial" w:hAnsi="Arial" w:cs="Arial"/>
          <w:color w:val="000000" w:themeColor="text1"/>
          <w:sz w:val="20"/>
          <w:szCs w:val="20"/>
        </w:rPr>
      </w:pPr>
    </w:p>
    <w:p w14:paraId="0A21D4F4" w14:textId="77777777" w:rsidR="005E26FE" w:rsidRPr="00DA165C" w:rsidRDefault="001F0106">
      <w:pPr>
        <w:spacing w:after="0"/>
        <w:jc w:val="center"/>
        <w:rPr>
          <w:rFonts w:ascii="Arial" w:hAnsi="Arial" w:cs="Arial"/>
          <w:color w:val="000000" w:themeColor="text1"/>
          <w:sz w:val="20"/>
          <w:szCs w:val="20"/>
        </w:rPr>
      </w:pPr>
      <w:r w:rsidRPr="00DA165C">
        <w:rPr>
          <w:rFonts w:ascii="Arial" w:hAnsi="Arial" w:cs="Arial"/>
          <w:color w:val="000000" w:themeColor="text1"/>
          <w:sz w:val="20"/>
          <w:szCs w:val="20"/>
        </w:rPr>
        <w:t>________________________________________</w:t>
      </w:r>
    </w:p>
    <w:p w14:paraId="1B4DC483" w14:textId="77777777" w:rsidR="00EF56DB" w:rsidRPr="00DA165C" w:rsidRDefault="00EF56DB" w:rsidP="00EF56DB">
      <w:pPr>
        <w:pStyle w:val="NormalWeb"/>
        <w:spacing w:before="0" w:beforeAutospacing="0" w:after="0" w:afterAutospacing="0"/>
        <w:jc w:val="center"/>
        <w:rPr>
          <w:rFonts w:ascii="Arial" w:hAnsi="Arial" w:cs="Arial"/>
          <w:b/>
          <w:bCs/>
          <w:sz w:val="20"/>
          <w:szCs w:val="20"/>
          <w:lang w:val="es-ES" w:eastAsia="es-ES"/>
        </w:rPr>
      </w:pPr>
      <w:r w:rsidRPr="00DA165C">
        <w:rPr>
          <w:rFonts w:ascii="Arial" w:hAnsi="Arial" w:cs="Arial"/>
          <w:sz w:val="20"/>
          <w:szCs w:val="20"/>
          <w:lang w:val="es-ES" w:eastAsia="es-ES"/>
        </w:rPr>
        <w:t xml:space="preserve">IJ. </w:t>
      </w:r>
      <w:r w:rsidRPr="00DA165C">
        <w:rPr>
          <w:rFonts w:ascii="Arial" w:hAnsi="Arial" w:cs="Arial"/>
          <w:b/>
          <w:bCs/>
          <w:sz w:val="20"/>
          <w:szCs w:val="20"/>
          <w:lang w:val="es-ES" w:eastAsia="es-ES"/>
        </w:rPr>
        <w:t>LUIS ALFONSO MENJURA PARRA</w:t>
      </w:r>
    </w:p>
    <w:p w14:paraId="1178A910" w14:textId="77777777" w:rsidR="00EF56DB" w:rsidRPr="00DA165C" w:rsidRDefault="00EF56DB" w:rsidP="00EF56DB">
      <w:pPr>
        <w:pStyle w:val="NormalWeb"/>
        <w:spacing w:before="0" w:beforeAutospacing="0" w:after="0" w:afterAutospacing="0"/>
        <w:jc w:val="center"/>
        <w:rPr>
          <w:rFonts w:ascii="Arial" w:hAnsi="Arial" w:cs="Arial"/>
          <w:sz w:val="20"/>
          <w:szCs w:val="20"/>
          <w:lang w:val="es-ES" w:eastAsia="es-ES"/>
        </w:rPr>
      </w:pPr>
      <w:r w:rsidRPr="00DA165C">
        <w:rPr>
          <w:rFonts w:ascii="Arial" w:hAnsi="Arial" w:cs="Arial"/>
          <w:sz w:val="20"/>
          <w:szCs w:val="20"/>
          <w:lang w:val="es-ES" w:eastAsia="es-ES"/>
        </w:rPr>
        <w:t xml:space="preserve">Almacenista ESSUM </w:t>
      </w:r>
    </w:p>
    <w:p w14:paraId="22579272" w14:textId="77777777" w:rsidR="005E26FE" w:rsidRPr="00DA165C" w:rsidRDefault="005E26FE">
      <w:pPr>
        <w:pStyle w:val="Prrafodelista"/>
        <w:tabs>
          <w:tab w:val="left" w:pos="240"/>
        </w:tabs>
        <w:ind w:left="0"/>
        <w:rPr>
          <w:rFonts w:ascii="Arial" w:hAnsi="Arial" w:cs="Arial"/>
          <w:sz w:val="20"/>
          <w:szCs w:val="20"/>
        </w:rPr>
        <w:sectPr w:rsidR="005E26FE" w:rsidRPr="00DA165C" w:rsidSect="00D94F8A">
          <w:headerReference w:type="default" r:id="rId27"/>
          <w:pgSz w:w="12240" w:h="15840"/>
          <w:pgMar w:top="1417" w:right="1325" w:bottom="1134"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99D909" w14:textId="77777777" w:rsidR="005E26FE" w:rsidRPr="00DA165C" w:rsidRDefault="001F0106">
      <w:pPr>
        <w:pStyle w:val="Sinespaciado1"/>
        <w:jc w:val="center"/>
        <w:rPr>
          <w:rFonts w:ascii="Arial" w:hAnsi="Arial" w:cs="Arial"/>
          <w:sz w:val="20"/>
          <w:szCs w:val="20"/>
        </w:rPr>
      </w:pPr>
      <w:bookmarkStart w:id="57" w:name="_Hlk165912519"/>
      <w:bookmarkStart w:id="58" w:name="_Hlk166089431"/>
      <w:r w:rsidRPr="00DA165C">
        <w:rPr>
          <w:rFonts w:ascii="Arial" w:hAnsi="Arial" w:cs="Arial"/>
          <w:b/>
          <w:bCs/>
          <w:sz w:val="20"/>
          <w:szCs w:val="20"/>
        </w:rPr>
        <w:lastRenderedPageBreak/>
        <w:t>ESPECIFICACIONES TÉCNICAS MÍNIMAS</w:t>
      </w:r>
    </w:p>
    <w:p w14:paraId="6D27FBE5" w14:textId="77777777" w:rsidR="005E26FE" w:rsidRPr="00DA165C" w:rsidRDefault="005E26FE">
      <w:pPr>
        <w:pStyle w:val="Sinespaciado1"/>
        <w:jc w:val="both"/>
        <w:rPr>
          <w:rFonts w:ascii="Arial" w:hAnsi="Arial" w:cs="Arial"/>
          <w:sz w:val="20"/>
          <w:szCs w:val="20"/>
        </w:rPr>
      </w:pPr>
    </w:p>
    <w:p w14:paraId="31F760E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con cada una de las especificaciones técnicas solicitadas, las cuales serán verificadas por el Comité Técnico aplicando el criterio de cumple o no cumple.</w:t>
      </w:r>
    </w:p>
    <w:p w14:paraId="7A4E2AC0" w14:textId="77777777" w:rsidR="005E26FE" w:rsidRPr="00DA165C" w:rsidRDefault="005E26FE">
      <w:pPr>
        <w:pStyle w:val="Sinespaciado1"/>
        <w:rPr>
          <w:rFonts w:ascii="Arial" w:eastAsia="Calibri" w:hAnsi="Arial" w:cs="Arial"/>
          <w:sz w:val="10"/>
          <w:szCs w:val="10"/>
        </w:rPr>
      </w:pPr>
    </w:p>
    <w:p w14:paraId="23CB12F8" w14:textId="77777777" w:rsidR="005E26FE" w:rsidRPr="00DA165C" w:rsidRDefault="001F0106">
      <w:pPr>
        <w:pStyle w:val="Sinespaciado1"/>
        <w:jc w:val="both"/>
        <w:rPr>
          <w:rFonts w:ascii="Arial" w:eastAsia="Calibri" w:hAnsi="Arial" w:cs="Arial"/>
          <w:sz w:val="20"/>
          <w:szCs w:val="20"/>
        </w:rPr>
      </w:pPr>
      <w:r w:rsidRPr="00DA165C">
        <w:rPr>
          <w:rFonts w:ascii="Arial" w:eastAsia="Calibri" w:hAnsi="Arial" w:cs="Arial"/>
          <w:sz w:val="20"/>
          <w:szCs w:val="20"/>
        </w:rPr>
        <w:t>Para este aparte del Estudio Previo, “</w:t>
      </w:r>
      <w:r w:rsidRPr="00DA165C">
        <w:rPr>
          <w:rFonts w:ascii="Arial" w:eastAsia="Calibri" w:hAnsi="Arial" w:cs="Arial"/>
          <w:b/>
          <w:sz w:val="20"/>
          <w:szCs w:val="20"/>
        </w:rPr>
        <w:t xml:space="preserve">Especificaciones Técnicas </w:t>
      </w:r>
      <w:r w:rsidRPr="00DA165C">
        <w:rPr>
          <w:rFonts w:ascii="Arial" w:eastAsia="Calibri" w:hAnsi="Arial" w:cs="Arial"/>
          <w:b/>
          <w:bCs/>
          <w:sz w:val="20"/>
          <w:szCs w:val="20"/>
        </w:rPr>
        <w:t>Mínimas</w:t>
      </w:r>
      <w:r w:rsidRPr="00DA165C">
        <w:rPr>
          <w:rFonts w:ascii="Arial" w:eastAsia="Calibri" w:hAnsi="Arial" w:cs="Arial"/>
          <w:sz w:val="20"/>
          <w:szCs w:val="20"/>
        </w:rPr>
        <w:t>”, se debe tener en cuenta lo siguiente.</w:t>
      </w:r>
    </w:p>
    <w:p w14:paraId="40A37A74" w14:textId="77777777" w:rsidR="005E26FE" w:rsidRPr="00DA165C" w:rsidRDefault="005E26FE">
      <w:pPr>
        <w:pStyle w:val="Textoindependiente2"/>
        <w:tabs>
          <w:tab w:val="left" w:pos="709"/>
          <w:tab w:val="left" w:pos="1980"/>
        </w:tabs>
        <w:spacing w:after="0" w:line="240" w:lineRule="auto"/>
        <w:ind w:firstLine="705"/>
        <w:jc w:val="both"/>
        <w:rPr>
          <w:rFonts w:ascii="Arial" w:eastAsia="Calibri" w:hAnsi="Arial" w:cs="Arial"/>
          <w:sz w:val="10"/>
          <w:szCs w:val="10"/>
        </w:rPr>
      </w:pPr>
    </w:p>
    <w:p w14:paraId="5A9D7D1F" w14:textId="77777777" w:rsidR="005E26FE" w:rsidRPr="00DA165C" w:rsidRDefault="001F0106">
      <w:pPr>
        <w:pStyle w:val="Prrafodelista"/>
        <w:tabs>
          <w:tab w:val="left" w:pos="240"/>
        </w:tabs>
        <w:ind w:left="0"/>
        <w:rPr>
          <w:rFonts w:ascii="Arial" w:hAnsi="Arial" w:cs="Arial"/>
          <w:b/>
          <w:sz w:val="22"/>
          <w:szCs w:val="22"/>
        </w:rPr>
      </w:pPr>
      <w:r w:rsidRPr="00DA165C">
        <w:rPr>
          <w:rFonts w:ascii="Arial" w:hAnsi="Arial" w:cs="Arial"/>
          <w:b/>
          <w:sz w:val="22"/>
          <w:szCs w:val="22"/>
        </w:rPr>
        <w:t xml:space="preserve">Para lo anterior se diligencia la información Los siguientes cuadros: </w:t>
      </w:r>
    </w:p>
    <w:bookmarkEnd w:id="57"/>
    <w:p w14:paraId="66D5E4F4" w14:textId="77777777" w:rsidR="005E26FE" w:rsidRPr="00DA165C" w:rsidRDefault="005E26FE">
      <w:pPr>
        <w:pStyle w:val="Prrafodelista"/>
        <w:tabs>
          <w:tab w:val="left" w:pos="240"/>
        </w:tabs>
        <w:ind w:left="0"/>
        <w:rPr>
          <w:rFonts w:ascii="Arial" w:hAnsi="Arial" w:cs="Arial"/>
          <w:b/>
          <w:sz w:val="16"/>
          <w:szCs w:val="16"/>
        </w:rPr>
      </w:pPr>
    </w:p>
    <w:tbl>
      <w:tblPr>
        <w:tblStyle w:val="Tablaconcuadrcula"/>
        <w:tblW w:w="9606" w:type="dxa"/>
        <w:jc w:val="center"/>
        <w:tblLook w:val="04A0" w:firstRow="1" w:lastRow="0" w:firstColumn="1" w:lastColumn="0" w:noHBand="0" w:noVBand="1"/>
      </w:tblPr>
      <w:tblGrid>
        <w:gridCol w:w="735"/>
        <w:gridCol w:w="1131"/>
        <w:gridCol w:w="1407"/>
        <w:gridCol w:w="513"/>
        <w:gridCol w:w="3634"/>
        <w:gridCol w:w="455"/>
        <w:gridCol w:w="1731"/>
      </w:tblGrid>
      <w:tr w:rsidR="005E26FE" w:rsidRPr="00DA165C" w14:paraId="71804978" w14:textId="77777777">
        <w:trPr>
          <w:jc w:val="center"/>
        </w:trPr>
        <w:tc>
          <w:tcPr>
            <w:tcW w:w="735" w:type="dxa"/>
            <w:shd w:val="clear" w:color="auto" w:fill="D9D9D9" w:themeFill="background1" w:themeFillShade="D9"/>
            <w:vAlign w:val="center"/>
          </w:tcPr>
          <w:p w14:paraId="36BD448D"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COD. UNSPSC</w:t>
            </w:r>
          </w:p>
        </w:tc>
        <w:tc>
          <w:tcPr>
            <w:tcW w:w="1131" w:type="dxa"/>
            <w:shd w:val="clear" w:color="auto" w:fill="D9D9D9" w:themeFill="background1" w:themeFillShade="D9"/>
            <w:vAlign w:val="center"/>
          </w:tcPr>
          <w:p w14:paraId="15FB9BE2"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UNIDAD POLICIAL</w:t>
            </w:r>
          </w:p>
        </w:tc>
        <w:tc>
          <w:tcPr>
            <w:tcW w:w="1407" w:type="dxa"/>
            <w:shd w:val="clear" w:color="auto" w:fill="D9D9D9" w:themeFill="background1" w:themeFillShade="D9"/>
            <w:vAlign w:val="center"/>
          </w:tcPr>
          <w:p w14:paraId="7097EB97"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DESCRIPCIÓN DE LA ACTIVIDAD</w:t>
            </w:r>
          </w:p>
        </w:tc>
        <w:tc>
          <w:tcPr>
            <w:tcW w:w="513" w:type="dxa"/>
            <w:shd w:val="clear" w:color="auto" w:fill="D9D9D9" w:themeFill="background1" w:themeFillShade="D9"/>
            <w:vAlign w:val="center"/>
          </w:tcPr>
          <w:p w14:paraId="0F35EC6E"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Cant.</w:t>
            </w:r>
          </w:p>
        </w:tc>
        <w:tc>
          <w:tcPr>
            <w:tcW w:w="3634" w:type="dxa"/>
            <w:shd w:val="clear" w:color="auto" w:fill="D9D9D9" w:themeFill="background1" w:themeFillShade="D9"/>
            <w:vAlign w:val="center"/>
          </w:tcPr>
          <w:p w14:paraId="22BBF315"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PROGRAMA DE BIENESTAR SOCIAL O UNIVERSITARIA</w:t>
            </w:r>
          </w:p>
        </w:tc>
        <w:tc>
          <w:tcPr>
            <w:tcW w:w="455" w:type="dxa"/>
            <w:shd w:val="clear" w:color="auto" w:fill="D9D9D9" w:themeFill="background1" w:themeFillShade="D9"/>
            <w:vAlign w:val="center"/>
          </w:tcPr>
          <w:p w14:paraId="1F692C2C"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REC.</w:t>
            </w:r>
          </w:p>
        </w:tc>
        <w:tc>
          <w:tcPr>
            <w:tcW w:w="1731" w:type="dxa"/>
            <w:shd w:val="clear" w:color="auto" w:fill="D9D9D9" w:themeFill="background1" w:themeFillShade="D9"/>
            <w:vAlign w:val="center"/>
          </w:tcPr>
          <w:p w14:paraId="20D048A9"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VALOR</w:t>
            </w:r>
          </w:p>
        </w:tc>
      </w:tr>
      <w:tr w:rsidR="005E26FE" w:rsidRPr="00DA165C" w14:paraId="4A595E35" w14:textId="77777777">
        <w:trPr>
          <w:jc w:val="center"/>
        </w:trPr>
        <w:tc>
          <w:tcPr>
            <w:tcW w:w="735" w:type="dxa"/>
            <w:vAlign w:val="center"/>
          </w:tcPr>
          <w:p w14:paraId="618F64C5"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restart"/>
            <w:vAlign w:val="center"/>
          </w:tcPr>
          <w:p w14:paraId="5519D439" w14:textId="77777777" w:rsidR="005E26FE" w:rsidRPr="00DA165C" w:rsidRDefault="001F0106">
            <w:pPr>
              <w:pStyle w:val="Sinespaciado1"/>
              <w:jc w:val="center"/>
              <w:rPr>
                <w:rFonts w:ascii="Arial" w:hAnsi="Arial" w:cs="Arial"/>
                <w:b/>
                <w:bCs/>
                <w:sz w:val="18"/>
                <w:szCs w:val="18"/>
              </w:rPr>
            </w:pPr>
            <w:r w:rsidRPr="00DA165C">
              <w:rPr>
                <w:rFonts w:ascii="Arial" w:hAnsi="Arial" w:cs="Arial"/>
                <w:b/>
                <w:bCs/>
                <w:sz w:val="18"/>
                <w:szCs w:val="18"/>
              </w:rPr>
              <w:t>ESSUM</w:t>
            </w:r>
          </w:p>
        </w:tc>
        <w:tc>
          <w:tcPr>
            <w:tcW w:w="1407" w:type="dxa"/>
            <w:vAlign w:val="center"/>
          </w:tcPr>
          <w:p w14:paraId="5AEF75CF"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rPr>
              <w:t>Actividades de bienestar</w:t>
            </w:r>
          </w:p>
        </w:tc>
        <w:tc>
          <w:tcPr>
            <w:tcW w:w="513" w:type="dxa"/>
            <w:vAlign w:val="center"/>
          </w:tcPr>
          <w:p w14:paraId="2F875DA4"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77203571" w14:textId="77777777" w:rsidR="005E26FE" w:rsidRPr="00DA165C" w:rsidRDefault="001F0106">
            <w:pPr>
              <w:pStyle w:val="Sinespaciado1"/>
              <w:numPr>
                <w:ilvl w:val="0"/>
                <w:numId w:val="5"/>
              </w:numPr>
              <w:ind w:left="178" w:hanging="178"/>
              <w:jc w:val="both"/>
              <w:rPr>
                <w:rFonts w:ascii="Arial" w:hAnsi="Arial" w:cs="Arial"/>
                <w:sz w:val="14"/>
                <w:szCs w:val="14"/>
              </w:rPr>
            </w:pPr>
            <w:r w:rsidRPr="00DA165C">
              <w:rPr>
                <w:rFonts w:ascii="Arial" w:hAnsi="Arial" w:cs="Arial"/>
                <w:sz w:val="14"/>
                <w:szCs w:val="14"/>
              </w:rPr>
              <w:t>Celebración sacramentos (primera comunión – confirmación)</w:t>
            </w:r>
          </w:p>
          <w:p w14:paraId="29AF1A3A" w14:textId="77777777" w:rsidR="005E26FE" w:rsidRPr="00DA165C" w:rsidRDefault="001F0106">
            <w:pPr>
              <w:pStyle w:val="Sinespaciado1"/>
              <w:numPr>
                <w:ilvl w:val="0"/>
                <w:numId w:val="5"/>
              </w:numPr>
              <w:ind w:left="178" w:hanging="178"/>
              <w:jc w:val="both"/>
              <w:rPr>
                <w:rFonts w:ascii="Arial" w:hAnsi="Arial" w:cs="Arial"/>
                <w:sz w:val="14"/>
                <w:szCs w:val="14"/>
              </w:rPr>
            </w:pPr>
            <w:r w:rsidRPr="00DA165C">
              <w:rPr>
                <w:rFonts w:ascii="Arial" w:hAnsi="Arial" w:cs="Arial"/>
                <w:sz w:val="14"/>
                <w:szCs w:val="14"/>
              </w:rPr>
              <w:t>Campeonato intersecciones – diferentes disciplinas.</w:t>
            </w:r>
          </w:p>
          <w:p w14:paraId="3D8DE562" w14:textId="77777777" w:rsidR="005E26FE" w:rsidRPr="00DA165C" w:rsidRDefault="001F0106">
            <w:pPr>
              <w:pStyle w:val="Sinespaciado1"/>
              <w:numPr>
                <w:ilvl w:val="0"/>
                <w:numId w:val="5"/>
              </w:numPr>
              <w:ind w:left="178" w:hanging="178"/>
              <w:jc w:val="both"/>
              <w:rPr>
                <w:rFonts w:ascii="Arial" w:hAnsi="Arial" w:cs="Arial"/>
                <w:sz w:val="14"/>
                <w:szCs w:val="14"/>
              </w:rPr>
            </w:pPr>
            <w:r w:rsidRPr="00DA165C">
              <w:rPr>
                <w:rFonts w:ascii="Arial" w:hAnsi="Arial" w:cs="Arial"/>
                <w:sz w:val="14"/>
                <w:szCs w:val="14"/>
              </w:rPr>
              <w:t>Concurso de cometas.</w:t>
            </w:r>
          </w:p>
          <w:p w14:paraId="07A5B0EE" w14:textId="77777777" w:rsidR="005E26FE" w:rsidRPr="00DA165C" w:rsidRDefault="001F0106">
            <w:pPr>
              <w:pStyle w:val="Sinespaciado1"/>
              <w:numPr>
                <w:ilvl w:val="0"/>
                <w:numId w:val="5"/>
              </w:numPr>
              <w:ind w:left="143" w:hanging="142"/>
              <w:jc w:val="both"/>
              <w:rPr>
                <w:rFonts w:ascii="Arial" w:hAnsi="Arial" w:cs="Arial"/>
                <w:sz w:val="14"/>
                <w:szCs w:val="14"/>
              </w:rPr>
            </w:pPr>
            <w:r w:rsidRPr="00DA165C">
              <w:rPr>
                <w:rFonts w:ascii="Arial" w:hAnsi="Arial" w:cs="Arial"/>
                <w:sz w:val="14"/>
                <w:szCs w:val="14"/>
              </w:rPr>
              <w:t>Celebración - Día mundial de la diversidad cultural.</w:t>
            </w:r>
          </w:p>
        </w:tc>
        <w:tc>
          <w:tcPr>
            <w:tcW w:w="455" w:type="dxa"/>
            <w:vAlign w:val="center"/>
          </w:tcPr>
          <w:p w14:paraId="7A814325"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4BF9D47B" w14:textId="12F7841F"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00EF56DB" w:rsidRPr="00DA165C">
              <w:rPr>
                <w:rFonts w:ascii="Arial" w:hAnsi="Arial" w:cs="Arial"/>
                <w:color w:val="000000" w:themeColor="text1"/>
                <w:sz w:val="20"/>
                <w:szCs w:val="20"/>
              </w:rPr>
              <w:t>5</w:t>
            </w:r>
            <w:r w:rsidRPr="00DA165C">
              <w:rPr>
                <w:rFonts w:ascii="Arial" w:hAnsi="Arial" w:cs="Arial"/>
                <w:color w:val="000000" w:themeColor="text1"/>
                <w:sz w:val="20"/>
                <w:szCs w:val="20"/>
              </w:rPr>
              <w:t>0.000.000</w:t>
            </w:r>
          </w:p>
        </w:tc>
      </w:tr>
      <w:tr w:rsidR="005E26FE" w:rsidRPr="00DA165C" w14:paraId="097C2621" w14:textId="77777777">
        <w:trPr>
          <w:jc w:val="center"/>
        </w:trPr>
        <w:tc>
          <w:tcPr>
            <w:tcW w:w="735" w:type="dxa"/>
            <w:vAlign w:val="center"/>
          </w:tcPr>
          <w:p w14:paraId="617FE3D4"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02542E49" w14:textId="77777777" w:rsidR="005E26FE" w:rsidRPr="00DA165C" w:rsidRDefault="005E26FE">
            <w:pPr>
              <w:pStyle w:val="Sinespaciado1"/>
              <w:jc w:val="center"/>
              <w:rPr>
                <w:rFonts w:ascii="Arial" w:hAnsi="Arial" w:cs="Arial"/>
                <w:b/>
                <w:bCs/>
                <w:sz w:val="18"/>
                <w:szCs w:val="18"/>
              </w:rPr>
            </w:pPr>
          </w:p>
        </w:tc>
        <w:tc>
          <w:tcPr>
            <w:tcW w:w="1407" w:type="dxa"/>
            <w:vAlign w:val="center"/>
          </w:tcPr>
          <w:p w14:paraId="72805A11"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rPr>
              <w:t>Actividades de apoyo psicosocial</w:t>
            </w:r>
          </w:p>
        </w:tc>
        <w:tc>
          <w:tcPr>
            <w:tcW w:w="513" w:type="dxa"/>
            <w:vAlign w:val="center"/>
          </w:tcPr>
          <w:p w14:paraId="410C3D2F"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0D93F9FC"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Recreación, deporte, cultura y turismo – Actividad de contribución a la adultez y a la familia, visitas a lugares de interés cultural, visitas a parques - turismo</w:t>
            </w:r>
          </w:p>
          <w:p w14:paraId="00E9FE16"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Celebraciones especiales - homenaje al docente.</w:t>
            </w:r>
          </w:p>
          <w:p w14:paraId="2BC534B0"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Jornada recreativa – Día de los niños.</w:t>
            </w:r>
          </w:p>
          <w:p w14:paraId="4782FB3C"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Jornada recreativa - actividad de pasa día.</w:t>
            </w:r>
          </w:p>
          <w:p w14:paraId="06ED1417"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lang w:eastAsia="es-CO"/>
              </w:rPr>
              <w:t>Jornada recreativa – actividad encuentro de parejas.</w:t>
            </w:r>
          </w:p>
        </w:tc>
        <w:tc>
          <w:tcPr>
            <w:tcW w:w="455" w:type="dxa"/>
            <w:vAlign w:val="center"/>
          </w:tcPr>
          <w:p w14:paraId="502865B6"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38D2C92A" w14:textId="77777777"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30.000.000</w:t>
            </w:r>
          </w:p>
        </w:tc>
      </w:tr>
      <w:tr w:rsidR="005E26FE" w:rsidRPr="00DA165C" w14:paraId="30FAF1EE" w14:textId="77777777">
        <w:trPr>
          <w:jc w:val="center"/>
        </w:trPr>
        <w:tc>
          <w:tcPr>
            <w:tcW w:w="735" w:type="dxa"/>
            <w:vAlign w:val="center"/>
          </w:tcPr>
          <w:p w14:paraId="7ACF799B"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0479234D" w14:textId="77777777" w:rsidR="005E26FE" w:rsidRPr="00DA165C" w:rsidRDefault="005E26FE">
            <w:pPr>
              <w:pStyle w:val="Sinespaciado1"/>
              <w:jc w:val="center"/>
              <w:rPr>
                <w:rFonts w:ascii="Arial" w:hAnsi="Arial" w:cs="Arial"/>
                <w:b/>
                <w:bCs/>
                <w:sz w:val="18"/>
                <w:szCs w:val="18"/>
              </w:rPr>
            </w:pPr>
          </w:p>
        </w:tc>
        <w:tc>
          <w:tcPr>
            <w:tcW w:w="1407" w:type="dxa"/>
            <w:vAlign w:val="center"/>
          </w:tcPr>
          <w:p w14:paraId="364BFB58"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rPr>
              <w:t>Actividades de gestión humana</w:t>
            </w:r>
          </w:p>
        </w:tc>
        <w:tc>
          <w:tcPr>
            <w:tcW w:w="513" w:type="dxa"/>
            <w:vAlign w:val="center"/>
          </w:tcPr>
          <w:p w14:paraId="1BF6258E"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4D0B701B" w14:textId="77777777" w:rsidR="005E26FE" w:rsidRPr="00DA165C" w:rsidRDefault="001F0106">
            <w:pPr>
              <w:pStyle w:val="Sinespaciado1"/>
              <w:numPr>
                <w:ilvl w:val="0"/>
                <w:numId w:val="7"/>
              </w:numPr>
              <w:ind w:left="176" w:hanging="176"/>
              <w:jc w:val="both"/>
              <w:rPr>
                <w:rFonts w:ascii="Arial" w:hAnsi="Arial" w:cs="Arial"/>
                <w:sz w:val="14"/>
                <w:szCs w:val="14"/>
              </w:rPr>
            </w:pPr>
            <w:r w:rsidRPr="00DA165C">
              <w:rPr>
                <w:rFonts w:ascii="Arial" w:hAnsi="Arial" w:cs="Arial"/>
                <w:sz w:val="14"/>
                <w:szCs w:val="14"/>
              </w:rPr>
              <w:t>Actividad institucional - Aniversario Institucional.</w:t>
            </w:r>
          </w:p>
          <w:p w14:paraId="4AD8AC80" w14:textId="77777777" w:rsidR="005E26FE" w:rsidRPr="00DA165C" w:rsidRDefault="001F0106">
            <w:pPr>
              <w:pStyle w:val="Sinespaciado1"/>
              <w:numPr>
                <w:ilvl w:val="0"/>
                <w:numId w:val="8"/>
              </w:numPr>
              <w:ind w:left="176" w:hanging="176"/>
              <w:jc w:val="both"/>
              <w:rPr>
                <w:rFonts w:ascii="Arial" w:hAnsi="Arial" w:cs="Arial"/>
                <w:sz w:val="14"/>
                <w:szCs w:val="14"/>
              </w:rPr>
            </w:pPr>
            <w:r w:rsidRPr="00DA165C">
              <w:rPr>
                <w:rFonts w:ascii="Arial" w:hAnsi="Arial" w:cs="Arial"/>
                <w:sz w:val="14"/>
                <w:szCs w:val="14"/>
              </w:rPr>
              <w:t xml:space="preserve">Actividad institucional - Aniversario Escuela. </w:t>
            </w:r>
          </w:p>
          <w:p w14:paraId="755E8B87" w14:textId="77777777" w:rsidR="005E26FE" w:rsidRPr="00DA165C" w:rsidRDefault="001F0106">
            <w:pPr>
              <w:pStyle w:val="Sinespaciado1"/>
              <w:numPr>
                <w:ilvl w:val="0"/>
                <w:numId w:val="8"/>
              </w:numPr>
              <w:ind w:left="176" w:hanging="176"/>
              <w:jc w:val="both"/>
              <w:rPr>
                <w:rFonts w:ascii="Arial" w:hAnsi="Arial" w:cs="Arial"/>
                <w:sz w:val="14"/>
                <w:szCs w:val="14"/>
              </w:rPr>
            </w:pPr>
            <w:r w:rsidRPr="00DA165C">
              <w:rPr>
                <w:rFonts w:ascii="Arial" w:hAnsi="Arial" w:cs="Arial"/>
                <w:sz w:val="14"/>
                <w:szCs w:val="14"/>
              </w:rPr>
              <w:t>Evento de reconocimiento “Noche Excelencia Policial”</w:t>
            </w:r>
          </w:p>
          <w:p w14:paraId="471BC2DD" w14:textId="77777777" w:rsidR="005E26FE" w:rsidRPr="00DA165C" w:rsidRDefault="001F0106">
            <w:pPr>
              <w:pStyle w:val="Sinespaciado1"/>
              <w:numPr>
                <w:ilvl w:val="0"/>
                <w:numId w:val="7"/>
              </w:numPr>
              <w:ind w:left="176" w:hanging="176"/>
              <w:jc w:val="both"/>
              <w:rPr>
                <w:rFonts w:ascii="Arial" w:hAnsi="Arial" w:cs="Arial"/>
                <w:sz w:val="14"/>
                <w:szCs w:val="14"/>
              </w:rPr>
            </w:pPr>
            <w:r w:rsidRPr="00DA165C">
              <w:rPr>
                <w:rFonts w:ascii="Arial" w:hAnsi="Arial" w:cs="Arial"/>
                <w:sz w:val="14"/>
                <w:szCs w:val="14"/>
              </w:rPr>
              <w:t>Manejo de la inteligencia emocional - Taller rompiendo paradigmas mentales.</w:t>
            </w:r>
          </w:p>
        </w:tc>
        <w:tc>
          <w:tcPr>
            <w:tcW w:w="455" w:type="dxa"/>
            <w:vAlign w:val="center"/>
          </w:tcPr>
          <w:p w14:paraId="0F0F65D7"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5CC29C81" w14:textId="23CEB81D"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00EF56DB" w:rsidRPr="00DA165C">
              <w:rPr>
                <w:rFonts w:ascii="Arial" w:hAnsi="Arial" w:cs="Arial"/>
                <w:color w:val="000000" w:themeColor="text1"/>
                <w:sz w:val="20"/>
                <w:szCs w:val="20"/>
              </w:rPr>
              <w:t>7</w:t>
            </w:r>
            <w:r w:rsidRPr="00DA165C">
              <w:rPr>
                <w:rFonts w:ascii="Arial" w:hAnsi="Arial" w:cs="Arial"/>
                <w:color w:val="000000" w:themeColor="text1"/>
                <w:sz w:val="20"/>
                <w:szCs w:val="20"/>
              </w:rPr>
              <w:t>0.000.000</w:t>
            </w:r>
          </w:p>
        </w:tc>
      </w:tr>
      <w:tr w:rsidR="005E26FE" w:rsidRPr="00DA165C" w14:paraId="1554FA0A" w14:textId="77777777">
        <w:trPr>
          <w:jc w:val="center"/>
        </w:trPr>
        <w:tc>
          <w:tcPr>
            <w:tcW w:w="735" w:type="dxa"/>
            <w:vAlign w:val="center"/>
          </w:tcPr>
          <w:p w14:paraId="262014F9"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restart"/>
            <w:vAlign w:val="center"/>
          </w:tcPr>
          <w:p w14:paraId="37D1624F" w14:textId="77777777" w:rsidR="005E26FE" w:rsidRPr="00DA165C" w:rsidRDefault="005E26FE">
            <w:pPr>
              <w:pStyle w:val="Sinespaciado1"/>
              <w:jc w:val="center"/>
              <w:rPr>
                <w:rFonts w:ascii="Arial" w:hAnsi="Arial" w:cs="Arial"/>
                <w:b/>
                <w:bCs/>
                <w:sz w:val="18"/>
                <w:szCs w:val="18"/>
              </w:rPr>
            </w:pPr>
          </w:p>
          <w:p w14:paraId="76B53FF8" w14:textId="77777777" w:rsidR="005E26FE" w:rsidRPr="00DA165C" w:rsidRDefault="005E26FE">
            <w:pPr>
              <w:pStyle w:val="Sinespaciado1"/>
              <w:jc w:val="center"/>
              <w:rPr>
                <w:rFonts w:ascii="Arial" w:hAnsi="Arial" w:cs="Arial"/>
                <w:b/>
                <w:bCs/>
                <w:sz w:val="18"/>
                <w:szCs w:val="18"/>
              </w:rPr>
            </w:pPr>
          </w:p>
          <w:p w14:paraId="2264140B" w14:textId="77777777" w:rsidR="005E26FE" w:rsidRPr="00DA165C" w:rsidRDefault="005E26FE">
            <w:pPr>
              <w:pStyle w:val="Sinespaciado1"/>
              <w:jc w:val="center"/>
              <w:rPr>
                <w:rFonts w:ascii="Arial" w:hAnsi="Arial" w:cs="Arial"/>
                <w:b/>
                <w:bCs/>
                <w:sz w:val="18"/>
                <w:szCs w:val="18"/>
              </w:rPr>
            </w:pPr>
          </w:p>
          <w:p w14:paraId="7461A2B7" w14:textId="77777777" w:rsidR="005E26FE" w:rsidRPr="00DA165C" w:rsidRDefault="001F0106">
            <w:pPr>
              <w:pStyle w:val="Sinespaciado1"/>
              <w:jc w:val="center"/>
              <w:rPr>
                <w:rFonts w:ascii="Arial" w:hAnsi="Arial" w:cs="Arial"/>
                <w:b/>
                <w:bCs/>
                <w:sz w:val="18"/>
                <w:szCs w:val="18"/>
              </w:rPr>
            </w:pPr>
            <w:r w:rsidRPr="00DA165C">
              <w:rPr>
                <w:rFonts w:ascii="Arial" w:hAnsi="Arial" w:cs="Arial"/>
                <w:b/>
                <w:bCs/>
                <w:sz w:val="18"/>
                <w:szCs w:val="18"/>
              </w:rPr>
              <w:t>ESGON</w:t>
            </w:r>
          </w:p>
        </w:tc>
        <w:tc>
          <w:tcPr>
            <w:tcW w:w="1407" w:type="dxa"/>
            <w:vAlign w:val="center"/>
          </w:tcPr>
          <w:p w14:paraId="60AC3393"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rPr>
              <w:t>Actividades de bienestar</w:t>
            </w:r>
          </w:p>
        </w:tc>
        <w:tc>
          <w:tcPr>
            <w:tcW w:w="513" w:type="dxa"/>
            <w:vAlign w:val="center"/>
          </w:tcPr>
          <w:p w14:paraId="49437A39"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3CB4C528" w14:textId="77777777" w:rsidR="005E26FE" w:rsidRPr="00DA165C" w:rsidRDefault="001F0106">
            <w:pPr>
              <w:pStyle w:val="Sinespaciado1"/>
              <w:numPr>
                <w:ilvl w:val="0"/>
                <w:numId w:val="9"/>
              </w:numPr>
              <w:ind w:left="176" w:hanging="176"/>
              <w:jc w:val="both"/>
              <w:rPr>
                <w:rFonts w:ascii="Arial" w:hAnsi="Arial" w:cs="Arial"/>
                <w:sz w:val="14"/>
                <w:szCs w:val="14"/>
              </w:rPr>
            </w:pPr>
            <w:r w:rsidRPr="00DA165C">
              <w:rPr>
                <w:rFonts w:ascii="Arial" w:hAnsi="Arial" w:cs="Arial"/>
                <w:sz w:val="14"/>
                <w:szCs w:val="14"/>
              </w:rPr>
              <w:t>Celebración sacramentos (primera comunión – confirmación)</w:t>
            </w:r>
          </w:p>
          <w:p w14:paraId="7DFC714F" w14:textId="77777777" w:rsidR="005E26FE" w:rsidRPr="00DA165C" w:rsidRDefault="001F0106">
            <w:pPr>
              <w:pStyle w:val="Sinespaciado1"/>
              <w:numPr>
                <w:ilvl w:val="0"/>
                <w:numId w:val="9"/>
              </w:numPr>
              <w:ind w:left="176" w:hanging="176"/>
              <w:jc w:val="both"/>
              <w:rPr>
                <w:rFonts w:ascii="Arial" w:hAnsi="Arial" w:cs="Arial"/>
                <w:sz w:val="14"/>
                <w:szCs w:val="14"/>
              </w:rPr>
            </w:pPr>
            <w:r w:rsidRPr="00DA165C">
              <w:rPr>
                <w:rFonts w:ascii="Arial" w:hAnsi="Arial" w:cs="Arial"/>
                <w:sz w:val="14"/>
                <w:szCs w:val="14"/>
              </w:rPr>
              <w:t>Campeonato intersecciones – diferentes disciplinas.</w:t>
            </w:r>
          </w:p>
          <w:p w14:paraId="5893E579" w14:textId="77777777" w:rsidR="005E26FE" w:rsidRPr="00DA165C" w:rsidRDefault="001F0106">
            <w:pPr>
              <w:pStyle w:val="Sinespaciado1"/>
              <w:numPr>
                <w:ilvl w:val="0"/>
                <w:numId w:val="9"/>
              </w:numPr>
              <w:ind w:left="176" w:hanging="176"/>
              <w:jc w:val="both"/>
              <w:rPr>
                <w:rFonts w:ascii="Arial" w:hAnsi="Arial" w:cs="Arial"/>
                <w:sz w:val="14"/>
                <w:szCs w:val="14"/>
              </w:rPr>
            </w:pPr>
            <w:r w:rsidRPr="00DA165C">
              <w:rPr>
                <w:rFonts w:ascii="Arial" w:hAnsi="Arial" w:cs="Arial"/>
                <w:sz w:val="14"/>
                <w:szCs w:val="14"/>
              </w:rPr>
              <w:t>Concurso de cometas.</w:t>
            </w:r>
          </w:p>
          <w:p w14:paraId="3CD743E0" w14:textId="77777777" w:rsidR="005E26FE" w:rsidRPr="00DA165C" w:rsidRDefault="001F0106">
            <w:pPr>
              <w:pStyle w:val="Sinespaciado1"/>
              <w:numPr>
                <w:ilvl w:val="0"/>
                <w:numId w:val="9"/>
              </w:numPr>
              <w:ind w:left="176" w:hanging="176"/>
              <w:jc w:val="both"/>
              <w:rPr>
                <w:rFonts w:ascii="Arial" w:hAnsi="Arial" w:cs="Arial"/>
                <w:sz w:val="14"/>
                <w:szCs w:val="14"/>
              </w:rPr>
            </w:pPr>
            <w:r w:rsidRPr="00DA165C">
              <w:rPr>
                <w:rFonts w:ascii="Arial" w:hAnsi="Arial" w:cs="Arial"/>
                <w:sz w:val="14"/>
                <w:szCs w:val="14"/>
              </w:rPr>
              <w:t>Celebración - Día mundial de la diversidad cultural.</w:t>
            </w:r>
          </w:p>
        </w:tc>
        <w:tc>
          <w:tcPr>
            <w:tcW w:w="455" w:type="dxa"/>
            <w:vAlign w:val="center"/>
          </w:tcPr>
          <w:p w14:paraId="2953B7F3"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0BC4BB60" w14:textId="77777777"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40.000.000</w:t>
            </w:r>
          </w:p>
        </w:tc>
      </w:tr>
      <w:tr w:rsidR="005E26FE" w:rsidRPr="00DA165C" w14:paraId="52C48477" w14:textId="77777777">
        <w:trPr>
          <w:jc w:val="center"/>
        </w:trPr>
        <w:tc>
          <w:tcPr>
            <w:tcW w:w="735" w:type="dxa"/>
            <w:vAlign w:val="center"/>
          </w:tcPr>
          <w:p w14:paraId="780912E4"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0F26BD0D" w14:textId="77777777" w:rsidR="005E26FE" w:rsidRPr="00DA165C" w:rsidRDefault="005E26FE">
            <w:pPr>
              <w:pStyle w:val="Sinespaciado1"/>
              <w:jc w:val="both"/>
              <w:rPr>
                <w:rFonts w:ascii="Arial" w:hAnsi="Arial" w:cs="Arial"/>
                <w:sz w:val="10"/>
                <w:szCs w:val="10"/>
              </w:rPr>
            </w:pPr>
          </w:p>
        </w:tc>
        <w:tc>
          <w:tcPr>
            <w:tcW w:w="1407" w:type="dxa"/>
            <w:vAlign w:val="center"/>
          </w:tcPr>
          <w:p w14:paraId="5C2F57E4"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rPr>
              <w:t>Actividades de bienestar – Apoyo psicosocial</w:t>
            </w:r>
          </w:p>
        </w:tc>
        <w:tc>
          <w:tcPr>
            <w:tcW w:w="513" w:type="dxa"/>
            <w:vAlign w:val="center"/>
          </w:tcPr>
          <w:p w14:paraId="1F4B9A33"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32675E3C"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Recreación, deporte, cultura y turismo – Actividad de contribución a la adultez y a la familia, visitas a lugares de interés cultural, visitas a parques - turismo</w:t>
            </w:r>
          </w:p>
          <w:p w14:paraId="4296F71E"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Celebraciones especiales - homenaje al docente.</w:t>
            </w:r>
          </w:p>
          <w:p w14:paraId="34931324"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Jornada recreativa – Día de los niños.</w:t>
            </w:r>
          </w:p>
          <w:p w14:paraId="09520C5F"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Jornada recreativa – Día dulce de los niños.</w:t>
            </w:r>
          </w:p>
          <w:p w14:paraId="2BB14625"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Jornada recreativa – Día de cine.</w:t>
            </w:r>
          </w:p>
          <w:p w14:paraId="4ADCC4AB" w14:textId="77777777" w:rsidR="005E26FE" w:rsidRPr="00DA165C" w:rsidRDefault="001F0106">
            <w:pPr>
              <w:pStyle w:val="Sinespaciado1"/>
              <w:numPr>
                <w:ilvl w:val="0"/>
                <w:numId w:val="6"/>
              </w:numPr>
              <w:ind w:left="176" w:hanging="176"/>
              <w:jc w:val="both"/>
              <w:rPr>
                <w:rFonts w:ascii="Arial" w:hAnsi="Arial" w:cs="Arial"/>
                <w:sz w:val="14"/>
                <w:szCs w:val="14"/>
              </w:rPr>
            </w:pPr>
            <w:r w:rsidRPr="00DA165C">
              <w:rPr>
                <w:rFonts w:ascii="Arial" w:hAnsi="Arial" w:cs="Arial"/>
                <w:sz w:val="14"/>
                <w:szCs w:val="14"/>
              </w:rPr>
              <w:t>Jornada recreativa - actividad de pasa día.</w:t>
            </w:r>
          </w:p>
        </w:tc>
        <w:tc>
          <w:tcPr>
            <w:tcW w:w="455" w:type="dxa"/>
            <w:vAlign w:val="center"/>
          </w:tcPr>
          <w:p w14:paraId="1271BC0D"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3047EFBA" w14:textId="7E82D259"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00EF56DB" w:rsidRPr="00DA165C">
              <w:rPr>
                <w:rFonts w:ascii="Arial" w:hAnsi="Arial" w:cs="Arial"/>
                <w:color w:val="000000" w:themeColor="text1"/>
                <w:sz w:val="20"/>
                <w:szCs w:val="20"/>
              </w:rPr>
              <w:t>3</w:t>
            </w:r>
            <w:r w:rsidRPr="00DA165C">
              <w:rPr>
                <w:rFonts w:ascii="Arial" w:hAnsi="Arial" w:cs="Arial"/>
                <w:color w:val="000000" w:themeColor="text1"/>
                <w:sz w:val="20"/>
                <w:szCs w:val="20"/>
              </w:rPr>
              <w:t>0.000.000</w:t>
            </w:r>
          </w:p>
        </w:tc>
      </w:tr>
      <w:tr w:rsidR="005E26FE" w:rsidRPr="00DA165C" w14:paraId="4D6D0544" w14:textId="77777777">
        <w:trPr>
          <w:jc w:val="center"/>
        </w:trPr>
        <w:tc>
          <w:tcPr>
            <w:tcW w:w="735" w:type="dxa"/>
            <w:vAlign w:val="center"/>
          </w:tcPr>
          <w:p w14:paraId="581AB786"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93141506</w:t>
            </w:r>
          </w:p>
        </w:tc>
        <w:tc>
          <w:tcPr>
            <w:tcW w:w="1131" w:type="dxa"/>
            <w:vMerge/>
            <w:vAlign w:val="center"/>
          </w:tcPr>
          <w:p w14:paraId="13FF77E8" w14:textId="77777777" w:rsidR="005E26FE" w:rsidRPr="00DA165C" w:rsidRDefault="005E26FE">
            <w:pPr>
              <w:pStyle w:val="Sinespaciado1"/>
              <w:jc w:val="both"/>
              <w:rPr>
                <w:rFonts w:ascii="Arial" w:hAnsi="Arial" w:cs="Arial"/>
                <w:sz w:val="10"/>
                <w:szCs w:val="10"/>
              </w:rPr>
            </w:pPr>
          </w:p>
        </w:tc>
        <w:tc>
          <w:tcPr>
            <w:tcW w:w="1407" w:type="dxa"/>
            <w:vAlign w:val="center"/>
          </w:tcPr>
          <w:p w14:paraId="4AA7CC28" w14:textId="77777777" w:rsidR="005E26FE" w:rsidRPr="00DA165C" w:rsidRDefault="001F0106">
            <w:pPr>
              <w:pStyle w:val="Sinespaciado1"/>
              <w:jc w:val="both"/>
              <w:rPr>
                <w:rFonts w:ascii="Arial" w:hAnsi="Arial" w:cs="Arial"/>
                <w:sz w:val="14"/>
                <w:szCs w:val="14"/>
              </w:rPr>
            </w:pPr>
            <w:r w:rsidRPr="00DA165C">
              <w:rPr>
                <w:rFonts w:ascii="Arial" w:hAnsi="Arial" w:cs="Arial"/>
                <w:sz w:val="14"/>
                <w:szCs w:val="14"/>
              </w:rPr>
              <w:t>Actividades de gestión humana</w:t>
            </w:r>
          </w:p>
        </w:tc>
        <w:tc>
          <w:tcPr>
            <w:tcW w:w="513" w:type="dxa"/>
            <w:vAlign w:val="center"/>
          </w:tcPr>
          <w:p w14:paraId="2250024F" w14:textId="77777777" w:rsidR="005E26FE" w:rsidRPr="00DA165C" w:rsidRDefault="001F0106">
            <w:pPr>
              <w:pStyle w:val="Sinespaciado1"/>
              <w:jc w:val="center"/>
              <w:rPr>
                <w:rFonts w:ascii="Arial" w:hAnsi="Arial" w:cs="Arial"/>
                <w:sz w:val="16"/>
                <w:szCs w:val="16"/>
              </w:rPr>
            </w:pPr>
            <w:r w:rsidRPr="00DA165C">
              <w:rPr>
                <w:rFonts w:ascii="Arial" w:hAnsi="Arial" w:cs="Arial"/>
                <w:sz w:val="16"/>
                <w:szCs w:val="16"/>
              </w:rPr>
              <w:t>1</w:t>
            </w:r>
          </w:p>
        </w:tc>
        <w:tc>
          <w:tcPr>
            <w:tcW w:w="3634" w:type="dxa"/>
            <w:vAlign w:val="center"/>
          </w:tcPr>
          <w:p w14:paraId="72755A20" w14:textId="77777777" w:rsidR="005E26FE" w:rsidRPr="00DA165C" w:rsidRDefault="001F0106">
            <w:pPr>
              <w:pStyle w:val="Sinespaciado1"/>
              <w:numPr>
                <w:ilvl w:val="0"/>
                <w:numId w:val="10"/>
              </w:numPr>
              <w:ind w:left="176" w:hanging="176"/>
              <w:jc w:val="both"/>
              <w:rPr>
                <w:rFonts w:ascii="Arial" w:hAnsi="Arial" w:cs="Arial"/>
                <w:sz w:val="14"/>
                <w:szCs w:val="14"/>
              </w:rPr>
            </w:pPr>
            <w:r w:rsidRPr="00DA165C">
              <w:rPr>
                <w:rFonts w:ascii="Arial" w:hAnsi="Arial" w:cs="Arial"/>
                <w:sz w:val="14"/>
                <w:szCs w:val="14"/>
              </w:rPr>
              <w:t>Actividad institucional - Aniversario Institucional.</w:t>
            </w:r>
          </w:p>
          <w:p w14:paraId="1B0F7E21" w14:textId="77777777" w:rsidR="005E26FE" w:rsidRPr="00DA165C" w:rsidRDefault="001F0106">
            <w:pPr>
              <w:pStyle w:val="Sinespaciado1"/>
              <w:numPr>
                <w:ilvl w:val="0"/>
                <w:numId w:val="10"/>
              </w:numPr>
              <w:ind w:left="176" w:hanging="176"/>
              <w:jc w:val="both"/>
              <w:rPr>
                <w:rFonts w:ascii="Arial" w:hAnsi="Arial" w:cs="Arial"/>
                <w:sz w:val="14"/>
                <w:szCs w:val="14"/>
              </w:rPr>
            </w:pPr>
            <w:r w:rsidRPr="00DA165C">
              <w:rPr>
                <w:rFonts w:ascii="Arial" w:hAnsi="Arial" w:cs="Arial"/>
                <w:sz w:val="14"/>
                <w:szCs w:val="14"/>
              </w:rPr>
              <w:t>Actividad institucional - Aniversario Escuela.</w:t>
            </w:r>
          </w:p>
          <w:p w14:paraId="3C667F3F" w14:textId="77777777" w:rsidR="005E26FE" w:rsidRPr="00DA165C" w:rsidRDefault="001F0106">
            <w:pPr>
              <w:pStyle w:val="Sinespaciado1"/>
              <w:numPr>
                <w:ilvl w:val="0"/>
                <w:numId w:val="10"/>
              </w:numPr>
              <w:ind w:left="176" w:hanging="176"/>
              <w:jc w:val="both"/>
              <w:rPr>
                <w:rFonts w:ascii="Arial" w:hAnsi="Arial" w:cs="Arial"/>
                <w:sz w:val="14"/>
                <w:szCs w:val="14"/>
              </w:rPr>
            </w:pPr>
            <w:r w:rsidRPr="00DA165C">
              <w:rPr>
                <w:rFonts w:ascii="Arial" w:hAnsi="Arial" w:cs="Arial"/>
                <w:sz w:val="14"/>
                <w:szCs w:val="14"/>
              </w:rPr>
              <w:t>Evento de reconocimiento “Noche Excelencia Policial”</w:t>
            </w:r>
          </w:p>
          <w:p w14:paraId="432C63C3" w14:textId="77777777" w:rsidR="005E26FE" w:rsidRPr="00DA165C" w:rsidRDefault="001F0106">
            <w:pPr>
              <w:pStyle w:val="Sinespaciado1"/>
              <w:numPr>
                <w:ilvl w:val="0"/>
                <w:numId w:val="10"/>
              </w:numPr>
              <w:ind w:left="176" w:hanging="176"/>
              <w:jc w:val="both"/>
              <w:rPr>
                <w:rFonts w:ascii="Arial" w:hAnsi="Arial" w:cs="Arial"/>
                <w:sz w:val="14"/>
                <w:szCs w:val="14"/>
              </w:rPr>
            </w:pPr>
            <w:r w:rsidRPr="00DA165C">
              <w:rPr>
                <w:rFonts w:ascii="Arial" w:hAnsi="Arial" w:cs="Arial"/>
                <w:sz w:val="14"/>
                <w:szCs w:val="14"/>
              </w:rPr>
              <w:t>Manejo de la inteligencia emocional - Taller rompiendo paradigmas mentales.</w:t>
            </w:r>
          </w:p>
        </w:tc>
        <w:tc>
          <w:tcPr>
            <w:tcW w:w="455" w:type="dxa"/>
            <w:vAlign w:val="center"/>
          </w:tcPr>
          <w:p w14:paraId="18FBFB72"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1731" w:type="dxa"/>
            <w:vAlign w:val="center"/>
          </w:tcPr>
          <w:p w14:paraId="15EA0275" w14:textId="74B31407" w:rsidR="005E26FE" w:rsidRPr="00DA165C" w:rsidRDefault="001F0106">
            <w:pPr>
              <w:pStyle w:val="Sinespaciado1"/>
              <w:jc w:val="right"/>
              <w:rPr>
                <w:rFonts w:ascii="Arial" w:hAnsi="Arial" w:cs="Arial"/>
                <w:sz w:val="20"/>
                <w:szCs w:val="20"/>
              </w:rPr>
            </w:pPr>
            <w:r w:rsidRPr="00DA165C">
              <w:rPr>
                <w:rFonts w:ascii="Arial" w:hAnsi="Arial" w:cs="Arial"/>
                <w:b/>
                <w:bCs/>
                <w:color w:val="000000" w:themeColor="text1"/>
                <w:sz w:val="20"/>
                <w:szCs w:val="20"/>
              </w:rPr>
              <w:t>$</w:t>
            </w:r>
            <w:r w:rsidRPr="00DA165C">
              <w:rPr>
                <w:rFonts w:ascii="Arial" w:hAnsi="Arial" w:cs="Arial"/>
                <w:color w:val="000000" w:themeColor="text1"/>
                <w:sz w:val="20"/>
                <w:szCs w:val="20"/>
              </w:rPr>
              <w:t xml:space="preserve"> </w:t>
            </w:r>
            <w:r w:rsidR="00EF56DB" w:rsidRPr="00DA165C">
              <w:rPr>
                <w:rFonts w:ascii="Arial" w:hAnsi="Arial" w:cs="Arial"/>
                <w:color w:val="000000" w:themeColor="text1"/>
                <w:sz w:val="20"/>
                <w:szCs w:val="20"/>
              </w:rPr>
              <w:t>3</w:t>
            </w:r>
            <w:r w:rsidRPr="00DA165C">
              <w:rPr>
                <w:rFonts w:ascii="Arial" w:hAnsi="Arial" w:cs="Arial"/>
                <w:color w:val="000000" w:themeColor="text1"/>
                <w:sz w:val="20"/>
                <w:szCs w:val="20"/>
              </w:rPr>
              <w:t>0.000.000</w:t>
            </w:r>
          </w:p>
        </w:tc>
      </w:tr>
      <w:tr w:rsidR="005E26FE" w:rsidRPr="00DA165C" w14:paraId="1C2B0ADF" w14:textId="77777777">
        <w:trPr>
          <w:jc w:val="center"/>
        </w:trPr>
        <w:tc>
          <w:tcPr>
            <w:tcW w:w="7875" w:type="dxa"/>
            <w:gridSpan w:val="6"/>
            <w:vAlign w:val="center"/>
          </w:tcPr>
          <w:p w14:paraId="6A6FD578" w14:textId="77777777" w:rsidR="005E26FE" w:rsidRPr="00DA165C" w:rsidRDefault="001F0106">
            <w:pPr>
              <w:pStyle w:val="Sinespaciado1"/>
              <w:jc w:val="right"/>
              <w:rPr>
                <w:rFonts w:ascii="Arial" w:hAnsi="Arial" w:cs="Arial"/>
                <w:b/>
                <w:bCs/>
                <w:sz w:val="20"/>
                <w:szCs w:val="20"/>
              </w:rPr>
            </w:pPr>
            <w:r w:rsidRPr="00DA165C">
              <w:rPr>
                <w:rFonts w:ascii="Arial" w:hAnsi="Arial" w:cs="Arial"/>
                <w:b/>
                <w:bCs/>
                <w:sz w:val="20"/>
                <w:szCs w:val="20"/>
              </w:rPr>
              <w:t>PRESUPUESTO OFICIAL</w:t>
            </w:r>
          </w:p>
        </w:tc>
        <w:tc>
          <w:tcPr>
            <w:tcW w:w="1731" w:type="dxa"/>
            <w:vAlign w:val="center"/>
          </w:tcPr>
          <w:p w14:paraId="5F5D5FA4" w14:textId="45E392B9" w:rsidR="005E26FE" w:rsidRPr="00DA165C" w:rsidRDefault="001F0106">
            <w:pPr>
              <w:pStyle w:val="Sinespaciado1"/>
              <w:jc w:val="right"/>
              <w:rPr>
                <w:rFonts w:ascii="Arial" w:hAnsi="Arial" w:cs="Arial"/>
                <w:sz w:val="20"/>
                <w:szCs w:val="20"/>
              </w:rPr>
            </w:pPr>
            <w:r w:rsidRPr="00DA165C">
              <w:rPr>
                <w:rFonts w:ascii="Arial" w:hAnsi="Arial" w:cs="Arial"/>
                <w:b/>
                <w:bCs/>
                <w:sz w:val="20"/>
                <w:szCs w:val="20"/>
              </w:rPr>
              <w:t>$</w:t>
            </w:r>
            <w:r w:rsidRPr="00DA165C">
              <w:rPr>
                <w:rFonts w:ascii="Arial" w:hAnsi="Arial" w:cs="Arial"/>
                <w:sz w:val="20"/>
                <w:szCs w:val="20"/>
              </w:rPr>
              <w:t xml:space="preserve"> 2</w:t>
            </w:r>
            <w:r w:rsidR="00EF56DB" w:rsidRPr="00DA165C">
              <w:rPr>
                <w:rFonts w:ascii="Arial" w:hAnsi="Arial" w:cs="Arial"/>
                <w:sz w:val="20"/>
                <w:szCs w:val="20"/>
              </w:rPr>
              <w:t>5</w:t>
            </w:r>
            <w:r w:rsidRPr="00DA165C">
              <w:rPr>
                <w:rFonts w:ascii="Arial" w:hAnsi="Arial" w:cs="Arial"/>
                <w:sz w:val="20"/>
                <w:szCs w:val="20"/>
              </w:rPr>
              <w:t>0.000.000</w:t>
            </w:r>
          </w:p>
        </w:tc>
      </w:tr>
    </w:tbl>
    <w:p w14:paraId="3A4CBCE4" w14:textId="77777777" w:rsidR="005E26FE" w:rsidRPr="00DA165C" w:rsidRDefault="005E26FE">
      <w:pPr>
        <w:pStyle w:val="Prrafodelista"/>
        <w:tabs>
          <w:tab w:val="left" w:pos="240"/>
        </w:tabs>
        <w:ind w:left="0"/>
        <w:jc w:val="both"/>
        <w:rPr>
          <w:rFonts w:ascii="Arial" w:hAnsi="Arial" w:cs="Arial"/>
          <w:b/>
          <w:sz w:val="22"/>
          <w:szCs w:val="22"/>
        </w:rPr>
      </w:pPr>
    </w:p>
    <w:p w14:paraId="2CF7534B" w14:textId="77777777" w:rsidR="005E26FE" w:rsidRPr="00DA165C" w:rsidRDefault="001F0106">
      <w:pPr>
        <w:pStyle w:val="Prrafodelista"/>
        <w:tabs>
          <w:tab w:val="left" w:pos="240"/>
        </w:tabs>
        <w:ind w:left="0"/>
        <w:jc w:val="both"/>
        <w:rPr>
          <w:rFonts w:ascii="Arial" w:hAnsi="Arial" w:cs="Arial"/>
          <w:b/>
          <w:sz w:val="22"/>
          <w:szCs w:val="22"/>
        </w:rPr>
      </w:pPr>
      <w:r w:rsidRPr="00DA165C">
        <w:rPr>
          <w:rFonts w:ascii="Arial" w:hAnsi="Arial" w:cs="Arial"/>
          <w:b/>
          <w:sz w:val="22"/>
          <w:szCs w:val="22"/>
        </w:rPr>
        <w:t xml:space="preserve">Descripción de actividades aplicables a las dos unidades policiales. </w:t>
      </w:r>
    </w:p>
    <w:p w14:paraId="27431D45" w14:textId="77777777" w:rsidR="005E26FE" w:rsidRPr="00DA165C" w:rsidRDefault="005E26FE">
      <w:pPr>
        <w:pStyle w:val="Prrafodelista"/>
        <w:tabs>
          <w:tab w:val="left" w:pos="240"/>
        </w:tabs>
        <w:ind w:left="0"/>
        <w:jc w:val="both"/>
        <w:rPr>
          <w:rFonts w:ascii="Arial" w:hAnsi="Arial" w:cs="Arial"/>
          <w:b/>
          <w:sz w:val="22"/>
          <w:szCs w:val="22"/>
        </w:rPr>
      </w:pPr>
    </w:p>
    <w:tbl>
      <w:tblPr>
        <w:tblStyle w:val="Tablaconcuadrcula"/>
        <w:tblW w:w="9776" w:type="dxa"/>
        <w:jc w:val="center"/>
        <w:shd w:val="clear" w:color="auto" w:fill="FFFFFF" w:themeFill="background1"/>
        <w:tblLook w:val="04A0" w:firstRow="1" w:lastRow="0" w:firstColumn="1" w:lastColumn="0" w:noHBand="0" w:noVBand="1"/>
      </w:tblPr>
      <w:tblGrid>
        <w:gridCol w:w="704"/>
        <w:gridCol w:w="9072"/>
      </w:tblGrid>
      <w:tr w:rsidR="00985D3F" w:rsidRPr="00DA165C" w14:paraId="100B8AF7" w14:textId="77777777">
        <w:trPr>
          <w:jc w:val="center"/>
        </w:trPr>
        <w:tc>
          <w:tcPr>
            <w:tcW w:w="704" w:type="dxa"/>
            <w:shd w:val="clear" w:color="auto" w:fill="FFFFFF" w:themeFill="background1"/>
            <w:vAlign w:val="center"/>
          </w:tcPr>
          <w:p w14:paraId="1F353652" w14:textId="1BB20AEE" w:rsidR="00985D3F" w:rsidRPr="00DA165C" w:rsidRDefault="00985D3F" w:rsidP="001F3D99">
            <w:pPr>
              <w:spacing w:after="0" w:line="240" w:lineRule="auto"/>
              <w:jc w:val="center"/>
              <w:rPr>
                <w:rFonts w:ascii="Arial" w:hAnsi="Arial" w:cs="Arial"/>
                <w:b/>
                <w:sz w:val="18"/>
                <w:szCs w:val="18"/>
                <w:lang w:eastAsia="es-CO"/>
              </w:rPr>
            </w:pPr>
            <w:bookmarkStart w:id="59" w:name="_Hlk160013938"/>
            <w:r w:rsidRPr="00DA165C">
              <w:rPr>
                <w:rFonts w:ascii="Arial" w:hAnsi="Arial" w:cs="Arial"/>
                <w:b/>
                <w:sz w:val="18"/>
                <w:szCs w:val="18"/>
              </w:rPr>
              <w:t>ITEM</w:t>
            </w:r>
          </w:p>
        </w:tc>
        <w:tc>
          <w:tcPr>
            <w:tcW w:w="9072" w:type="dxa"/>
            <w:shd w:val="clear" w:color="auto" w:fill="FFFFFF" w:themeFill="background1"/>
            <w:vAlign w:val="center"/>
          </w:tcPr>
          <w:p w14:paraId="38939017" w14:textId="54347863" w:rsidR="00985D3F" w:rsidRPr="00DA165C" w:rsidRDefault="00985D3F" w:rsidP="001F3D99">
            <w:pPr>
              <w:pStyle w:val="Sinespaciado1"/>
              <w:jc w:val="center"/>
              <w:rPr>
                <w:rFonts w:ascii="Arial" w:hAnsi="Arial" w:cs="Arial"/>
                <w:bCs/>
                <w:sz w:val="20"/>
                <w:szCs w:val="20"/>
              </w:rPr>
            </w:pPr>
            <w:r w:rsidRPr="00DA165C">
              <w:rPr>
                <w:rFonts w:ascii="Arial" w:hAnsi="Arial" w:cs="Arial"/>
                <w:b/>
                <w:sz w:val="18"/>
                <w:szCs w:val="18"/>
              </w:rPr>
              <w:t>ACTIVIDAD</w:t>
            </w:r>
          </w:p>
        </w:tc>
      </w:tr>
      <w:tr w:rsidR="00985D3F" w:rsidRPr="00DA165C" w14:paraId="10163158" w14:textId="77777777">
        <w:trPr>
          <w:jc w:val="center"/>
        </w:trPr>
        <w:tc>
          <w:tcPr>
            <w:tcW w:w="704" w:type="dxa"/>
            <w:shd w:val="clear" w:color="auto" w:fill="FFFFFF" w:themeFill="background1"/>
            <w:vAlign w:val="center"/>
          </w:tcPr>
          <w:p w14:paraId="25DED995" w14:textId="73576BFC"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t>1</w:t>
            </w:r>
          </w:p>
        </w:tc>
        <w:tc>
          <w:tcPr>
            <w:tcW w:w="9072" w:type="dxa"/>
            <w:shd w:val="clear" w:color="auto" w:fill="FFFFFF" w:themeFill="background1"/>
            <w:vAlign w:val="center"/>
          </w:tcPr>
          <w:p w14:paraId="74C3EAC5" w14:textId="77777777" w:rsidR="00985D3F" w:rsidRPr="00DA165C" w:rsidRDefault="00985D3F" w:rsidP="00985D3F">
            <w:pPr>
              <w:tabs>
                <w:tab w:val="left" w:pos="2869"/>
                <w:tab w:val="left" w:pos="2934"/>
              </w:tabs>
              <w:jc w:val="both"/>
              <w:rPr>
                <w:rFonts w:ascii="Arial" w:hAnsi="Arial" w:cs="Arial"/>
                <w:b/>
                <w:bCs/>
                <w:sz w:val="18"/>
                <w:szCs w:val="18"/>
              </w:rPr>
            </w:pPr>
            <w:r w:rsidRPr="00DA165C">
              <w:rPr>
                <w:rFonts w:ascii="Arial" w:hAnsi="Arial" w:cs="Arial"/>
                <w:b/>
                <w:bCs/>
                <w:sz w:val="18"/>
                <w:szCs w:val="18"/>
              </w:rPr>
              <w:t>Resolución 0063 del 26 de febrero de 2021</w:t>
            </w:r>
          </w:p>
          <w:p w14:paraId="2E8DFDBB" w14:textId="46ABDCF3" w:rsidR="00985D3F" w:rsidRPr="00DA165C" w:rsidRDefault="00985D3F" w:rsidP="00985D3F">
            <w:pPr>
              <w:tabs>
                <w:tab w:val="left" w:pos="2869"/>
                <w:tab w:val="left" w:pos="2934"/>
              </w:tabs>
              <w:jc w:val="both"/>
              <w:rPr>
                <w:rFonts w:ascii="Arial" w:hAnsi="Arial" w:cs="Arial"/>
                <w:b/>
                <w:bCs/>
                <w:sz w:val="18"/>
                <w:szCs w:val="18"/>
                <w:u w:val="single"/>
              </w:rPr>
            </w:pPr>
            <w:r w:rsidRPr="00DA165C">
              <w:rPr>
                <w:rFonts w:ascii="Arial" w:hAnsi="Arial" w:cs="Arial"/>
                <w:b/>
                <w:bCs/>
                <w:sz w:val="18"/>
                <w:szCs w:val="18"/>
                <w:u w:val="single"/>
              </w:rPr>
              <w:t>PROGRAMA DE DESARROLLO HUMANO</w:t>
            </w:r>
          </w:p>
          <w:p w14:paraId="184BC69A"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2E0EC95A" w14:textId="77777777" w:rsidR="00985D3F" w:rsidRPr="00DA165C" w:rsidRDefault="00985D3F" w:rsidP="00985D3F">
            <w:pPr>
              <w:pStyle w:val="Prrafodelista"/>
              <w:numPr>
                <w:ilvl w:val="0"/>
                <w:numId w:val="33"/>
              </w:numPr>
              <w:ind w:left="322" w:hanging="322"/>
              <w:rPr>
                <w:rFonts w:ascii="Arial" w:hAnsi="Arial" w:cs="Arial"/>
                <w:sz w:val="18"/>
                <w:szCs w:val="18"/>
                <w:lang w:eastAsia="es-CO"/>
              </w:rPr>
            </w:pPr>
            <w:r w:rsidRPr="00DA165C">
              <w:rPr>
                <w:rFonts w:ascii="Arial" w:hAnsi="Arial" w:cs="Arial"/>
                <w:sz w:val="18"/>
                <w:szCs w:val="18"/>
                <w:lang w:eastAsia="es-CO"/>
              </w:rPr>
              <w:t>Asesoría espiritual - celebración sacramentos.</w:t>
            </w:r>
          </w:p>
          <w:p w14:paraId="084F5F82" w14:textId="77777777" w:rsidR="00985D3F" w:rsidRPr="00DA165C" w:rsidRDefault="00985D3F" w:rsidP="00985D3F">
            <w:pPr>
              <w:rPr>
                <w:rFonts w:ascii="Arial" w:hAnsi="Arial" w:cs="Arial"/>
                <w:sz w:val="18"/>
                <w:szCs w:val="18"/>
                <w:lang w:eastAsia="es-CO"/>
              </w:rPr>
            </w:pPr>
          </w:p>
          <w:p w14:paraId="30643A1D" w14:textId="3B81A81A" w:rsidR="00985D3F" w:rsidRPr="00DA165C" w:rsidRDefault="00985D3F" w:rsidP="001F3D99">
            <w:pPr>
              <w:tabs>
                <w:tab w:val="left" w:pos="2869"/>
                <w:tab w:val="left" w:pos="2934"/>
              </w:tabs>
              <w:jc w:val="both"/>
              <w:rPr>
                <w:rFonts w:ascii="Arial" w:hAnsi="Arial" w:cs="Arial"/>
                <w:b/>
                <w:bCs/>
                <w:sz w:val="18"/>
                <w:szCs w:val="18"/>
                <w:u w:val="single"/>
                <w:lang w:eastAsia="es-CO"/>
              </w:rPr>
            </w:pPr>
            <w:r w:rsidRPr="00DA165C">
              <w:rPr>
                <w:rFonts w:ascii="Arial" w:hAnsi="Arial" w:cs="Arial"/>
                <w:sz w:val="18"/>
                <w:szCs w:val="18"/>
              </w:rPr>
              <w:t xml:space="preserve">Objetivo: Incentivar la participación de la comunidad académica en las actividades de bienestar universitario. El contratista suministrará los elementos logísticos y realizará todas las coordinaciones requeridas que permitan llevar a cabo el evento de manera exitosa, previa coordinación con el supervisor del contrato, de acuerdo con </w:t>
            </w:r>
            <w:r w:rsidRPr="00DA165C">
              <w:rPr>
                <w:rFonts w:ascii="Arial" w:hAnsi="Arial" w:cs="Arial"/>
                <w:sz w:val="18"/>
                <w:szCs w:val="18"/>
              </w:rPr>
              <w:lastRenderedPageBreak/>
              <w:t>las condiciones técnicas que se establecerán para el desarrollo de esta, teniendo en cuenta lo relacionado en las secciones que más adelante se enuncian.</w:t>
            </w:r>
          </w:p>
        </w:tc>
      </w:tr>
      <w:tr w:rsidR="00985D3F" w:rsidRPr="00DA165C" w14:paraId="03F922A2" w14:textId="77777777">
        <w:trPr>
          <w:jc w:val="center"/>
        </w:trPr>
        <w:tc>
          <w:tcPr>
            <w:tcW w:w="704" w:type="dxa"/>
            <w:shd w:val="clear" w:color="auto" w:fill="FFFFFF" w:themeFill="background1"/>
            <w:vAlign w:val="center"/>
          </w:tcPr>
          <w:p w14:paraId="3E6FC965" w14:textId="535628E1"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lastRenderedPageBreak/>
              <w:t>2</w:t>
            </w:r>
          </w:p>
        </w:tc>
        <w:tc>
          <w:tcPr>
            <w:tcW w:w="9072" w:type="dxa"/>
            <w:shd w:val="clear" w:color="auto" w:fill="FFFFFF" w:themeFill="background1"/>
            <w:vAlign w:val="center"/>
          </w:tcPr>
          <w:p w14:paraId="4570C392" w14:textId="77777777" w:rsidR="00985D3F" w:rsidRPr="00DA165C" w:rsidRDefault="00985D3F" w:rsidP="00985D3F">
            <w:pPr>
              <w:tabs>
                <w:tab w:val="left" w:pos="2869"/>
                <w:tab w:val="left" w:pos="2934"/>
              </w:tabs>
              <w:jc w:val="both"/>
              <w:rPr>
                <w:rFonts w:ascii="Arial" w:hAnsi="Arial" w:cs="Arial"/>
                <w:b/>
                <w:bCs/>
                <w:sz w:val="18"/>
                <w:szCs w:val="18"/>
              </w:rPr>
            </w:pPr>
            <w:r w:rsidRPr="00DA165C">
              <w:rPr>
                <w:rFonts w:ascii="Arial" w:hAnsi="Arial" w:cs="Arial"/>
                <w:b/>
                <w:bCs/>
                <w:sz w:val="18"/>
                <w:szCs w:val="18"/>
              </w:rPr>
              <w:t>Resolución 0063 del 26 de febrero de 2021</w:t>
            </w:r>
          </w:p>
          <w:p w14:paraId="120B80DF" w14:textId="77777777" w:rsidR="00985D3F" w:rsidRPr="00DA165C" w:rsidRDefault="00985D3F" w:rsidP="00985D3F">
            <w:pPr>
              <w:tabs>
                <w:tab w:val="left" w:pos="2869"/>
                <w:tab w:val="left" w:pos="2934"/>
              </w:tabs>
              <w:jc w:val="both"/>
              <w:rPr>
                <w:rFonts w:ascii="Arial" w:hAnsi="Arial" w:cs="Arial"/>
                <w:b/>
                <w:bCs/>
                <w:sz w:val="18"/>
                <w:szCs w:val="18"/>
                <w:u w:val="single"/>
              </w:rPr>
            </w:pPr>
            <w:r w:rsidRPr="00DA165C">
              <w:rPr>
                <w:rFonts w:ascii="Arial" w:hAnsi="Arial" w:cs="Arial"/>
                <w:b/>
                <w:bCs/>
                <w:sz w:val="18"/>
                <w:szCs w:val="18"/>
                <w:u w:val="single"/>
              </w:rPr>
              <w:t>PROGRAMA DE RECREACIÓN Y DEPORTE</w:t>
            </w:r>
          </w:p>
          <w:p w14:paraId="5E5BB3C4" w14:textId="77777777" w:rsidR="00985D3F" w:rsidRPr="00DA165C" w:rsidRDefault="00985D3F" w:rsidP="00985D3F">
            <w:pPr>
              <w:tabs>
                <w:tab w:val="left" w:pos="2869"/>
                <w:tab w:val="left" w:pos="2934"/>
              </w:tabs>
              <w:jc w:val="both"/>
              <w:rPr>
                <w:rFonts w:ascii="Arial" w:hAnsi="Arial" w:cs="Arial"/>
                <w:b/>
                <w:bCs/>
                <w:sz w:val="18"/>
                <w:szCs w:val="18"/>
                <w:u w:val="single"/>
              </w:rPr>
            </w:pPr>
          </w:p>
          <w:p w14:paraId="7F0C4E5A"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1626BEF8" w14:textId="77777777" w:rsidR="00985D3F" w:rsidRPr="00DA165C" w:rsidRDefault="00985D3F" w:rsidP="00985D3F">
            <w:pPr>
              <w:pStyle w:val="Prrafodelista"/>
              <w:numPr>
                <w:ilvl w:val="0"/>
                <w:numId w:val="34"/>
              </w:numPr>
              <w:ind w:left="708" w:hanging="708"/>
              <w:rPr>
                <w:rFonts w:ascii="Arial" w:hAnsi="Arial" w:cs="Arial"/>
                <w:sz w:val="18"/>
                <w:szCs w:val="18"/>
                <w:lang w:eastAsia="es-CO"/>
              </w:rPr>
            </w:pPr>
            <w:r w:rsidRPr="00DA165C">
              <w:rPr>
                <w:rFonts w:ascii="Arial" w:hAnsi="Arial" w:cs="Arial"/>
                <w:sz w:val="18"/>
                <w:szCs w:val="18"/>
                <w:lang w:eastAsia="es-CO"/>
              </w:rPr>
              <w:t xml:space="preserve">Deporte Recreativo – campeonato Inter compañías </w:t>
            </w:r>
          </w:p>
          <w:p w14:paraId="6778F5B3" w14:textId="77777777" w:rsidR="00985D3F" w:rsidRPr="00DA165C" w:rsidRDefault="00985D3F" w:rsidP="00985D3F">
            <w:pPr>
              <w:rPr>
                <w:rFonts w:ascii="Arial" w:hAnsi="Arial" w:cs="Arial"/>
                <w:sz w:val="18"/>
                <w:szCs w:val="18"/>
                <w:lang w:eastAsia="es-CO"/>
              </w:rPr>
            </w:pPr>
          </w:p>
          <w:p w14:paraId="2676CA6A" w14:textId="77777777" w:rsidR="00985D3F" w:rsidRPr="00DA165C" w:rsidRDefault="00985D3F" w:rsidP="00985D3F">
            <w:pPr>
              <w:tabs>
                <w:tab w:val="left" w:pos="2869"/>
                <w:tab w:val="left" w:pos="2934"/>
              </w:tabs>
              <w:jc w:val="both"/>
              <w:rPr>
                <w:rFonts w:ascii="Arial" w:hAnsi="Arial" w:cs="Arial"/>
                <w:sz w:val="18"/>
                <w:szCs w:val="18"/>
              </w:rPr>
            </w:pPr>
            <w:r w:rsidRPr="00DA165C">
              <w:rPr>
                <w:rFonts w:ascii="Arial" w:hAnsi="Arial" w:cs="Arial"/>
                <w:sz w:val="18"/>
                <w:szCs w:val="18"/>
              </w:rPr>
              <w:t xml:space="preserve">Objetivo: Incentivar la participación de la comunidad académica en las actividades de bienestar universitario. </w:t>
            </w:r>
          </w:p>
          <w:p w14:paraId="36401E0C" w14:textId="77777777" w:rsidR="00985D3F" w:rsidRPr="00DA165C" w:rsidRDefault="00985D3F" w:rsidP="00985D3F">
            <w:pPr>
              <w:tabs>
                <w:tab w:val="left" w:pos="2869"/>
                <w:tab w:val="left" w:pos="2934"/>
              </w:tabs>
              <w:jc w:val="both"/>
              <w:rPr>
                <w:rFonts w:ascii="Arial" w:hAnsi="Arial" w:cs="Arial"/>
                <w:sz w:val="18"/>
                <w:szCs w:val="18"/>
              </w:rPr>
            </w:pPr>
          </w:p>
          <w:p w14:paraId="4CC6DC2A" w14:textId="54CD8E85" w:rsidR="00985D3F" w:rsidRPr="00DA165C" w:rsidRDefault="00985D3F" w:rsidP="00985D3F">
            <w:pPr>
              <w:shd w:val="clear" w:color="auto" w:fill="FFFFFF"/>
              <w:spacing w:after="0" w:line="240" w:lineRule="auto"/>
              <w:jc w:val="both"/>
              <w:rPr>
                <w:rFonts w:ascii="Arial" w:hAnsi="Arial" w:cs="Arial"/>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teniendo en cuenta lo relacionado en las secciones que más adelante se enuncian.</w:t>
            </w:r>
          </w:p>
        </w:tc>
      </w:tr>
      <w:tr w:rsidR="00985D3F" w:rsidRPr="00DA165C" w14:paraId="6FAC5DA2" w14:textId="77777777">
        <w:trPr>
          <w:jc w:val="center"/>
        </w:trPr>
        <w:tc>
          <w:tcPr>
            <w:tcW w:w="704" w:type="dxa"/>
            <w:shd w:val="clear" w:color="auto" w:fill="FFFFFF" w:themeFill="background1"/>
            <w:vAlign w:val="center"/>
          </w:tcPr>
          <w:p w14:paraId="51B6A9D7" w14:textId="6CE16E30"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t>3</w:t>
            </w:r>
          </w:p>
        </w:tc>
        <w:tc>
          <w:tcPr>
            <w:tcW w:w="9072" w:type="dxa"/>
            <w:shd w:val="clear" w:color="auto" w:fill="FFFFFF" w:themeFill="background1"/>
            <w:vAlign w:val="center"/>
          </w:tcPr>
          <w:p w14:paraId="6BFF86E1" w14:textId="77777777" w:rsidR="00985D3F" w:rsidRPr="00DA165C" w:rsidRDefault="00985D3F" w:rsidP="00985D3F">
            <w:pPr>
              <w:tabs>
                <w:tab w:val="left" w:pos="2869"/>
                <w:tab w:val="left" w:pos="2934"/>
              </w:tabs>
              <w:jc w:val="both"/>
              <w:rPr>
                <w:rFonts w:ascii="Arial" w:hAnsi="Arial" w:cs="Arial"/>
                <w:b/>
                <w:bCs/>
                <w:sz w:val="18"/>
                <w:szCs w:val="18"/>
              </w:rPr>
            </w:pPr>
            <w:r w:rsidRPr="00DA165C">
              <w:rPr>
                <w:rFonts w:ascii="Arial" w:hAnsi="Arial" w:cs="Arial"/>
                <w:b/>
                <w:bCs/>
                <w:sz w:val="18"/>
                <w:szCs w:val="18"/>
              </w:rPr>
              <w:t>Resolución 0063 del 26 de febrero de 2021</w:t>
            </w:r>
          </w:p>
          <w:p w14:paraId="44E65DC6" w14:textId="77777777" w:rsidR="00985D3F" w:rsidRPr="00DA165C" w:rsidRDefault="00985D3F" w:rsidP="00985D3F">
            <w:pPr>
              <w:tabs>
                <w:tab w:val="left" w:pos="2869"/>
                <w:tab w:val="left" w:pos="2934"/>
              </w:tabs>
              <w:jc w:val="both"/>
              <w:rPr>
                <w:rFonts w:ascii="Arial" w:hAnsi="Arial" w:cs="Arial"/>
                <w:b/>
                <w:bCs/>
                <w:sz w:val="18"/>
                <w:szCs w:val="18"/>
                <w:u w:val="single"/>
              </w:rPr>
            </w:pPr>
            <w:r w:rsidRPr="00DA165C">
              <w:rPr>
                <w:rFonts w:ascii="Arial" w:hAnsi="Arial" w:cs="Arial"/>
                <w:b/>
                <w:bCs/>
                <w:sz w:val="18"/>
                <w:szCs w:val="18"/>
                <w:u w:val="single"/>
              </w:rPr>
              <w:t>PROGRAMA DE RECREACION Y DEPORTE</w:t>
            </w:r>
          </w:p>
          <w:p w14:paraId="54A84E78" w14:textId="77777777" w:rsidR="00985D3F" w:rsidRPr="00DA165C" w:rsidRDefault="00985D3F" w:rsidP="00985D3F">
            <w:pPr>
              <w:tabs>
                <w:tab w:val="left" w:pos="2869"/>
                <w:tab w:val="left" w:pos="2934"/>
              </w:tabs>
              <w:jc w:val="both"/>
              <w:rPr>
                <w:rFonts w:ascii="Arial" w:hAnsi="Arial" w:cs="Arial"/>
                <w:b/>
                <w:bCs/>
                <w:sz w:val="18"/>
                <w:szCs w:val="18"/>
                <w:u w:val="single"/>
              </w:rPr>
            </w:pPr>
          </w:p>
          <w:p w14:paraId="57D72DC1"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75032EFC" w14:textId="77777777" w:rsidR="00985D3F" w:rsidRPr="00DA165C" w:rsidRDefault="00985D3F" w:rsidP="00985D3F">
            <w:pPr>
              <w:pStyle w:val="Prrafodelista"/>
              <w:numPr>
                <w:ilvl w:val="0"/>
                <w:numId w:val="35"/>
              </w:numPr>
              <w:ind w:left="322" w:hanging="322"/>
              <w:rPr>
                <w:rFonts w:ascii="Arial" w:hAnsi="Arial" w:cs="Arial"/>
                <w:sz w:val="18"/>
                <w:szCs w:val="18"/>
                <w:lang w:eastAsia="es-CO"/>
              </w:rPr>
            </w:pPr>
            <w:r w:rsidRPr="00DA165C">
              <w:rPr>
                <w:rFonts w:ascii="Arial" w:hAnsi="Arial" w:cs="Arial"/>
                <w:sz w:val="18"/>
                <w:szCs w:val="18"/>
                <w:lang w:eastAsia="es-CO"/>
              </w:rPr>
              <w:t>Deporte Recreativo – concurso de cometas</w:t>
            </w:r>
          </w:p>
          <w:p w14:paraId="162E6CA4" w14:textId="77777777" w:rsidR="00985D3F" w:rsidRPr="00DA165C" w:rsidRDefault="00985D3F" w:rsidP="00985D3F">
            <w:pPr>
              <w:rPr>
                <w:rFonts w:ascii="Arial" w:hAnsi="Arial" w:cs="Arial"/>
                <w:sz w:val="18"/>
                <w:szCs w:val="18"/>
                <w:lang w:eastAsia="es-CO"/>
              </w:rPr>
            </w:pPr>
          </w:p>
          <w:p w14:paraId="0E0A830F" w14:textId="77777777" w:rsidR="00985D3F" w:rsidRPr="00DA165C" w:rsidRDefault="00985D3F" w:rsidP="00985D3F">
            <w:pPr>
              <w:tabs>
                <w:tab w:val="left" w:pos="2869"/>
                <w:tab w:val="left" w:pos="2934"/>
              </w:tabs>
              <w:jc w:val="both"/>
              <w:rPr>
                <w:rFonts w:ascii="Arial" w:hAnsi="Arial" w:cs="Arial"/>
                <w:sz w:val="18"/>
                <w:szCs w:val="18"/>
              </w:rPr>
            </w:pPr>
            <w:r w:rsidRPr="00DA165C">
              <w:rPr>
                <w:rFonts w:ascii="Arial" w:hAnsi="Arial" w:cs="Arial"/>
                <w:sz w:val="18"/>
                <w:szCs w:val="18"/>
              </w:rPr>
              <w:t xml:space="preserve">Objetivo: Incentivar la participación de la comunidad académica en las actividades de bienestar universitario. </w:t>
            </w:r>
          </w:p>
          <w:p w14:paraId="445281C2" w14:textId="77777777" w:rsidR="00985D3F" w:rsidRPr="00DA165C" w:rsidRDefault="00985D3F" w:rsidP="00985D3F">
            <w:pPr>
              <w:tabs>
                <w:tab w:val="left" w:pos="2869"/>
                <w:tab w:val="left" w:pos="2934"/>
              </w:tabs>
              <w:jc w:val="both"/>
              <w:rPr>
                <w:rFonts w:ascii="Arial" w:hAnsi="Arial" w:cs="Arial"/>
                <w:b/>
                <w:bCs/>
                <w:sz w:val="18"/>
                <w:szCs w:val="18"/>
                <w:u w:val="single"/>
              </w:rPr>
            </w:pPr>
          </w:p>
          <w:p w14:paraId="55F33E5D" w14:textId="2C48C8DE" w:rsidR="00985D3F" w:rsidRPr="00DA165C" w:rsidRDefault="00985D3F" w:rsidP="00E67539">
            <w:pPr>
              <w:spacing w:after="0" w:line="240" w:lineRule="auto"/>
              <w:jc w:val="both"/>
              <w:rPr>
                <w:rFonts w:ascii="Arial" w:hAnsi="Arial" w:cs="Arial"/>
                <w:b/>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teniendo en cuenta lo relacionado en las secciones que más adelante se enuncian.</w:t>
            </w:r>
          </w:p>
        </w:tc>
      </w:tr>
      <w:tr w:rsidR="00985D3F" w:rsidRPr="00DA165C" w14:paraId="49831B6D" w14:textId="77777777">
        <w:trPr>
          <w:jc w:val="center"/>
        </w:trPr>
        <w:tc>
          <w:tcPr>
            <w:tcW w:w="704" w:type="dxa"/>
            <w:shd w:val="clear" w:color="auto" w:fill="FFFFFF" w:themeFill="background1"/>
            <w:vAlign w:val="center"/>
          </w:tcPr>
          <w:p w14:paraId="4291069D" w14:textId="0A63EF22"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t>4</w:t>
            </w:r>
          </w:p>
        </w:tc>
        <w:tc>
          <w:tcPr>
            <w:tcW w:w="9072" w:type="dxa"/>
            <w:shd w:val="clear" w:color="auto" w:fill="FFFFFF" w:themeFill="background1"/>
            <w:vAlign w:val="center"/>
          </w:tcPr>
          <w:p w14:paraId="539E147C" w14:textId="77777777" w:rsidR="00985D3F" w:rsidRPr="00DA165C" w:rsidRDefault="00985D3F" w:rsidP="00985D3F">
            <w:pPr>
              <w:rPr>
                <w:rFonts w:ascii="Arial" w:hAnsi="Arial" w:cs="Arial"/>
                <w:b/>
                <w:sz w:val="18"/>
                <w:szCs w:val="18"/>
              </w:rPr>
            </w:pPr>
            <w:r w:rsidRPr="00DA165C">
              <w:rPr>
                <w:rFonts w:ascii="Arial" w:hAnsi="Arial" w:cs="Arial"/>
                <w:b/>
                <w:sz w:val="18"/>
                <w:szCs w:val="18"/>
              </w:rPr>
              <w:t>Actividades de Apoyo Psicosocial</w:t>
            </w:r>
          </w:p>
          <w:p w14:paraId="7284A971"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6665506E" w14:textId="77777777" w:rsidR="00985D3F" w:rsidRPr="00DA165C" w:rsidRDefault="00985D3F" w:rsidP="00985D3F">
            <w:pPr>
              <w:jc w:val="both"/>
              <w:rPr>
                <w:rFonts w:ascii="Arial" w:hAnsi="Arial" w:cs="Arial"/>
                <w:sz w:val="18"/>
                <w:szCs w:val="18"/>
              </w:rPr>
            </w:pPr>
            <w:r w:rsidRPr="00DA165C">
              <w:rPr>
                <w:rFonts w:ascii="Arial" w:hAnsi="Arial" w:cs="Arial"/>
                <w:b/>
                <w:sz w:val="18"/>
                <w:szCs w:val="18"/>
              </w:rPr>
              <w:t xml:space="preserve">LÍNEA DE INTERVENCIÓN: </w:t>
            </w:r>
            <w:r w:rsidRPr="00DA165C">
              <w:rPr>
                <w:rFonts w:ascii="Arial" w:hAnsi="Arial" w:cs="Arial"/>
                <w:sz w:val="18"/>
                <w:szCs w:val="18"/>
              </w:rPr>
              <w:t>ADULTEZ</w:t>
            </w:r>
          </w:p>
          <w:p w14:paraId="57CB79E1" w14:textId="77777777" w:rsidR="00985D3F" w:rsidRPr="00DA165C" w:rsidRDefault="00985D3F" w:rsidP="00985D3F">
            <w:pPr>
              <w:jc w:val="both"/>
              <w:rPr>
                <w:rFonts w:ascii="Arial" w:hAnsi="Arial" w:cs="Arial"/>
                <w:b/>
                <w:sz w:val="18"/>
                <w:szCs w:val="18"/>
              </w:rPr>
            </w:pPr>
          </w:p>
          <w:p w14:paraId="340F987C"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Asistencia Social</w:t>
            </w:r>
          </w:p>
          <w:p w14:paraId="5559AE87" w14:textId="77777777" w:rsidR="00985D3F" w:rsidRPr="00DA165C" w:rsidRDefault="00985D3F" w:rsidP="00985D3F">
            <w:pPr>
              <w:jc w:val="both"/>
              <w:rPr>
                <w:rFonts w:ascii="Arial" w:hAnsi="Arial" w:cs="Arial"/>
                <w:sz w:val="18"/>
                <w:szCs w:val="18"/>
              </w:rPr>
            </w:pPr>
          </w:p>
          <w:p w14:paraId="6C8956F1"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6BD95CF3" w14:textId="77777777" w:rsidR="00985D3F" w:rsidRPr="00DA165C" w:rsidRDefault="00985D3F" w:rsidP="00985D3F">
            <w:pPr>
              <w:pStyle w:val="Prrafodelista"/>
              <w:numPr>
                <w:ilvl w:val="0"/>
                <w:numId w:val="36"/>
              </w:numPr>
              <w:ind w:left="317" w:hanging="283"/>
              <w:jc w:val="both"/>
              <w:rPr>
                <w:rFonts w:ascii="Arial" w:eastAsia="Calibri" w:hAnsi="Arial" w:cs="Arial"/>
                <w:bCs/>
                <w:sz w:val="18"/>
                <w:szCs w:val="18"/>
                <w:lang w:eastAsia="en-US"/>
              </w:rPr>
            </w:pPr>
            <w:r w:rsidRPr="00DA165C">
              <w:rPr>
                <w:rFonts w:ascii="Arial" w:eastAsia="Calibri" w:hAnsi="Arial" w:cs="Arial"/>
                <w:bCs/>
                <w:sz w:val="18"/>
                <w:szCs w:val="18"/>
                <w:lang w:eastAsia="en-US"/>
              </w:rPr>
              <w:t>Actividad de proyecto de vida en pareja, visita a lugares de interés cultural, talleres en espacios abiertos.</w:t>
            </w:r>
          </w:p>
          <w:p w14:paraId="0CCFCACB" w14:textId="77777777" w:rsidR="00985D3F" w:rsidRPr="00DA165C" w:rsidRDefault="00985D3F" w:rsidP="00985D3F">
            <w:pPr>
              <w:jc w:val="both"/>
              <w:rPr>
                <w:rFonts w:ascii="Arial" w:eastAsia="Calibri" w:hAnsi="Arial" w:cs="Arial"/>
                <w:bCs/>
                <w:sz w:val="18"/>
                <w:szCs w:val="18"/>
              </w:rPr>
            </w:pPr>
          </w:p>
          <w:p w14:paraId="1AA3929C" w14:textId="77777777" w:rsidR="00985D3F" w:rsidRPr="00DA165C" w:rsidRDefault="00985D3F" w:rsidP="00985D3F">
            <w:pPr>
              <w:jc w:val="both"/>
              <w:rPr>
                <w:rFonts w:ascii="Arial" w:eastAsia="Calibri" w:hAnsi="Arial" w:cs="Arial"/>
                <w:bCs/>
                <w:sz w:val="18"/>
                <w:szCs w:val="18"/>
              </w:rPr>
            </w:pPr>
            <w:r w:rsidRPr="00DA165C">
              <w:rPr>
                <w:rFonts w:ascii="Arial" w:eastAsia="Calibri" w:hAnsi="Arial" w:cs="Arial"/>
                <w:bCs/>
                <w:sz w:val="18"/>
                <w:szCs w:val="18"/>
              </w:rPr>
              <w:t xml:space="preserve">Actividad que tiene como objetivo definir un proyecto común, estableciendo un compromiso entre las dos personas para compartir una vida; este compromiso será la fuerza que los impulse todos los días a luchar por su cumplimiento y el que mantendrá el amor, el deseo y la pasión por su pareja y familia. </w:t>
            </w:r>
          </w:p>
          <w:p w14:paraId="103C1B61" w14:textId="77777777" w:rsidR="00985D3F" w:rsidRPr="00DA165C" w:rsidRDefault="00985D3F" w:rsidP="00985D3F">
            <w:pPr>
              <w:jc w:val="both"/>
              <w:rPr>
                <w:rFonts w:ascii="Arial" w:eastAsia="Calibri" w:hAnsi="Arial" w:cs="Arial"/>
                <w:bCs/>
                <w:sz w:val="18"/>
                <w:szCs w:val="18"/>
              </w:rPr>
            </w:pPr>
          </w:p>
          <w:p w14:paraId="6CF30E42" w14:textId="77777777" w:rsidR="00985D3F" w:rsidRPr="00DA165C" w:rsidRDefault="00985D3F" w:rsidP="00985D3F">
            <w:pPr>
              <w:shd w:val="clear" w:color="auto" w:fill="FFFFFF"/>
              <w:jc w:val="both"/>
              <w:rPr>
                <w:rFonts w:ascii="Arial" w:hAnsi="Arial" w:cs="Arial"/>
                <w:sz w:val="18"/>
                <w:szCs w:val="18"/>
              </w:rPr>
            </w:pPr>
          </w:p>
          <w:p w14:paraId="11321603" w14:textId="4376F8C1" w:rsidR="00985D3F" w:rsidRPr="00DA165C" w:rsidRDefault="00985D3F" w:rsidP="00985D3F">
            <w:pPr>
              <w:spacing w:after="0" w:line="240" w:lineRule="auto"/>
              <w:jc w:val="both"/>
              <w:rPr>
                <w:rFonts w:ascii="Arial" w:hAnsi="Arial" w:cs="Arial"/>
                <w:b/>
                <w:sz w:val="18"/>
                <w:szCs w:val="18"/>
                <w:lang w:eastAsia="es-CO"/>
              </w:rPr>
            </w:pPr>
            <w:r w:rsidRPr="00DA165C">
              <w:rPr>
                <w:rFonts w:ascii="Arial" w:hAnsi="Arial" w:cs="Arial"/>
                <w:sz w:val="18"/>
                <w:szCs w:val="18"/>
              </w:rPr>
              <w:lastRenderedPageBreak/>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teniendo en cuenta lo relacionado en las secciones que más adelante se enuncian.</w:t>
            </w:r>
          </w:p>
        </w:tc>
      </w:tr>
      <w:tr w:rsidR="00985D3F" w:rsidRPr="00DA165C" w14:paraId="72C96347" w14:textId="77777777">
        <w:trPr>
          <w:jc w:val="center"/>
        </w:trPr>
        <w:tc>
          <w:tcPr>
            <w:tcW w:w="704" w:type="dxa"/>
            <w:shd w:val="clear" w:color="auto" w:fill="FFFFFF" w:themeFill="background1"/>
            <w:vAlign w:val="center"/>
          </w:tcPr>
          <w:p w14:paraId="040B1513" w14:textId="77777777" w:rsidR="00985D3F" w:rsidRPr="00DA165C" w:rsidRDefault="00985D3F" w:rsidP="00985D3F">
            <w:pPr>
              <w:jc w:val="center"/>
              <w:rPr>
                <w:rFonts w:ascii="Arial" w:hAnsi="Arial" w:cs="Arial"/>
                <w:b/>
                <w:sz w:val="18"/>
                <w:szCs w:val="18"/>
              </w:rPr>
            </w:pPr>
          </w:p>
          <w:p w14:paraId="38341AA6" w14:textId="77777777" w:rsidR="00985D3F" w:rsidRPr="00DA165C" w:rsidRDefault="00985D3F" w:rsidP="00985D3F">
            <w:pPr>
              <w:jc w:val="center"/>
              <w:rPr>
                <w:rFonts w:ascii="Arial" w:hAnsi="Arial" w:cs="Arial"/>
                <w:b/>
                <w:sz w:val="18"/>
                <w:szCs w:val="18"/>
              </w:rPr>
            </w:pPr>
          </w:p>
          <w:p w14:paraId="41EF143E" w14:textId="77777777" w:rsidR="00985D3F" w:rsidRPr="00DA165C" w:rsidRDefault="00985D3F" w:rsidP="00985D3F">
            <w:pPr>
              <w:jc w:val="center"/>
              <w:rPr>
                <w:rFonts w:ascii="Arial" w:hAnsi="Arial" w:cs="Arial"/>
                <w:b/>
                <w:sz w:val="18"/>
                <w:szCs w:val="18"/>
              </w:rPr>
            </w:pPr>
          </w:p>
          <w:p w14:paraId="0BE8625F" w14:textId="77777777" w:rsidR="00985D3F" w:rsidRPr="00DA165C" w:rsidRDefault="00985D3F" w:rsidP="00985D3F">
            <w:pPr>
              <w:jc w:val="center"/>
              <w:rPr>
                <w:rFonts w:ascii="Arial" w:hAnsi="Arial" w:cs="Arial"/>
                <w:b/>
                <w:sz w:val="18"/>
                <w:szCs w:val="18"/>
              </w:rPr>
            </w:pPr>
          </w:p>
          <w:p w14:paraId="6D1293CD" w14:textId="77777777" w:rsidR="00985D3F" w:rsidRPr="00DA165C" w:rsidRDefault="00985D3F" w:rsidP="00985D3F">
            <w:pPr>
              <w:jc w:val="center"/>
              <w:rPr>
                <w:rFonts w:ascii="Arial" w:hAnsi="Arial" w:cs="Arial"/>
                <w:b/>
                <w:sz w:val="18"/>
                <w:szCs w:val="18"/>
              </w:rPr>
            </w:pPr>
            <w:r w:rsidRPr="00DA165C">
              <w:rPr>
                <w:rFonts w:ascii="Arial" w:hAnsi="Arial" w:cs="Arial"/>
                <w:b/>
                <w:sz w:val="18"/>
                <w:szCs w:val="18"/>
              </w:rPr>
              <w:t>5</w:t>
            </w:r>
          </w:p>
          <w:p w14:paraId="7CBD0FA3" w14:textId="77777777" w:rsidR="00985D3F" w:rsidRPr="00DA165C" w:rsidRDefault="00985D3F" w:rsidP="00985D3F">
            <w:pPr>
              <w:jc w:val="center"/>
              <w:rPr>
                <w:rFonts w:ascii="Arial" w:hAnsi="Arial" w:cs="Arial"/>
                <w:b/>
                <w:sz w:val="18"/>
                <w:szCs w:val="18"/>
              </w:rPr>
            </w:pPr>
          </w:p>
          <w:p w14:paraId="7C0DDD44" w14:textId="77777777" w:rsidR="00985D3F" w:rsidRPr="00DA165C" w:rsidRDefault="00985D3F" w:rsidP="00985D3F">
            <w:pPr>
              <w:jc w:val="center"/>
              <w:rPr>
                <w:rFonts w:ascii="Arial" w:hAnsi="Arial" w:cs="Arial"/>
                <w:b/>
                <w:sz w:val="18"/>
                <w:szCs w:val="18"/>
              </w:rPr>
            </w:pPr>
          </w:p>
          <w:p w14:paraId="3214DD36" w14:textId="4631EAD7" w:rsidR="00985D3F" w:rsidRPr="00DA165C" w:rsidRDefault="00985D3F" w:rsidP="00985D3F">
            <w:pPr>
              <w:spacing w:after="0" w:line="240" w:lineRule="auto"/>
              <w:jc w:val="center"/>
              <w:rPr>
                <w:rFonts w:ascii="Arial" w:hAnsi="Arial" w:cs="Arial"/>
                <w:b/>
                <w:sz w:val="18"/>
                <w:szCs w:val="18"/>
                <w:lang w:eastAsia="es-CO"/>
              </w:rPr>
            </w:pPr>
          </w:p>
        </w:tc>
        <w:tc>
          <w:tcPr>
            <w:tcW w:w="9072" w:type="dxa"/>
            <w:shd w:val="clear" w:color="auto" w:fill="FFFFFF" w:themeFill="background1"/>
            <w:vAlign w:val="center"/>
          </w:tcPr>
          <w:p w14:paraId="6AB3406C" w14:textId="77777777" w:rsidR="00985D3F" w:rsidRPr="00DA165C" w:rsidRDefault="00985D3F" w:rsidP="00985D3F">
            <w:pPr>
              <w:rPr>
                <w:rFonts w:ascii="Arial" w:hAnsi="Arial" w:cs="Arial"/>
                <w:b/>
                <w:sz w:val="18"/>
                <w:szCs w:val="18"/>
              </w:rPr>
            </w:pPr>
            <w:r w:rsidRPr="00DA165C">
              <w:rPr>
                <w:rFonts w:ascii="Arial" w:hAnsi="Arial" w:cs="Arial"/>
                <w:b/>
                <w:sz w:val="18"/>
                <w:szCs w:val="18"/>
              </w:rPr>
              <w:t>Actividades de Apoyo Psicosocial</w:t>
            </w:r>
          </w:p>
          <w:p w14:paraId="79BB56EF"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2302F7A7" w14:textId="77777777" w:rsidR="00985D3F" w:rsidRPr="00DA165C" w:rsidRDefault="00985D3F" w:rsidP="00985D3F">
            <w:pPr>
              <w:jc w:val="both"/>
              <w:rPr>
                <w:rFonts w:ascii="Arial" w:hAnsi="Arial" w:cs="Arial"/>
                <w:b/>
                <w:sz w:val="18"/>
                <w:szCs w:val="18"/>
              </w:rPr>
            </w:pPr>
            <w:r w:rsidRPr="00DA165C">
              <w:rPr>
                <w:rFonts w:ascii="Arial" w:hAnsi="Arial" w:cs="Arial"/>
                <w:b/>
                <w:sz w:val="18"/>
                <w:szCs w:val="18"/>
              </w:rPr>
              <w:t xml:space="preserve">LÍNEA DE INTERVENCIÓN: </w:t>
            </w:r>
            <w:r w:rsidRPr="00DA165C">
              <w:rPr>
                <w:rFonts w:ascii="Arial" w:hAnsi="Arial" w:cs="Arial"/>
                <w:sz w:val="18"/>
                <w:szCs w:val="18"/>
              </w:rPr>
              <w:t>ADULTEZ</w:t>
            </w:r>
          </w:p>
          <w:p w14:paraId="43E379A4"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Recreación, deporte, cultura y turismo.</w:t>
            </w:r>
          </w:p>
          <w:p w14:paraId="08BE565B" w14:textId="77777777" w:rsidR="00985D3F" w:rsidRPr="00DA165C" w:rsidRDefault="00985D3F" w:rsidP="00985D3F">
            <w:pPr>
              <w:jc w:val="both"/>
              <w:rPr>
                <w:rFonts w:ascii="Arial" w:hAnsi="Arial" w:cs="Arial"/>
                <w:sz w:val="18"/>
                <w:szCs w:val="18"/>
              </w:rPr>
            </w:pPr>
          </w:p>
          <w:p w14:paraId="0903A95E"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6C85397D" w14:textId="77777777" w:rsidR="00985D3F" w:rsidRPr="00DA165C" w:rsidRDefault="00985D3F" w:rsidP="00985D3F">
            <w:pPr>
              <w:pStyle w:val="Prrafodelista"/>
              <w:numPr>
                <w:ilvl w:val="0"/>
                <w:numId w:val="37"/>
              </w:numPr>
              <w:ind w:left="322" w:hanging="283"/>
              <w:rPr>
                <w:rFonts w:ascii="Arial" w:hAnsi="Arial" w:cs="Arial"/>
                <w:sz w:val="18"/>
                <w:szCs w:val="18"/>
                <w:lang w:eastAsia="es-CO"/>
              </w:rPr>
            </w:pPr>
            <w:r w:rsidRPr="00DA165C">
              <w:rPr>
                <w:rFonts w:ascii="Arial" w:hAnsi="Arial" w:cs="Arial"/>
                <w:sz w:val="18"/>
                <w:szCs w:val="18"/>
                <w:lang w:eastAsia="es-CO"/>
              </w:rPr>
              <w:t>Actos especiales – homenaje al docente</w:t>
            </w:r>
          </w:p>
          <w:p w14:paraId="4DFB4F0B" w14:textId="77777777" w:rsidR="00985D3F" w:rsidRPr="00DA165C" w:rsidRDefault="00985D3F" w:rsidP="00985D3F">
            <w:pPr>
              <w:pStyle w:val="Prrafodelista"/>
              <w:shd w:val="clear" w:color="auto" w:fill="FFFFFF"/>
              <w:jc w:val="both"/>
              <w:rPr>
                <w:rFonts w:ascii="Arial" w:hAnsi="Arial" w:cs="Arial"/>
                <w:sz w:val="18"/>
                <w:szCs w:val="18"/>
              </w:rPr>
            </w:pPr>
          </w:p>
          <w:p w14:paraId="3D1442B8" w14:textId="77777777" w:rsidR="00985D3F" w:rsidRPr="00DA165C" w:rsidRDefault="00985D3F" w:rsidP="00985D3F">
            <w:pPr>
              <w:shd w:val="clear" w:color="auto" w:fill="FFFFFF"/>
              <w:jc w:val="both"/>
              <w:rPr>
                <w:rFonts w:ascii="Arial" w:hAnsi="Arial" w:cs="Arial"/>
                <w:sz w:val="18"/>
                <w:szCs w:val="18"/>
              </w:rPr>
            </w:pPr>
            <w:r w:rsidRPr="00DA165C">
              <w:rPr>
                <w:rFonts w:ascii="Arial" w:hAnsi="Arial" w:cs="Arial"/>
                <w:sz w:val="18"/>
                <w:szCs w:val="18"/>
              </w:rPr>
              <w:t>Objetivo: Actividad de reconocimiento a la labor de los educadores de las nuevas generaciones policiales.</w:t>
            </w:r>
          </w:p>
          <w:p w14:paraId="4D5071FF" w14:textId="77777777" w:rsidR="00985D3F" w:rsidRPr="00DA165C" w:rsidRDefault="00985D3F" w:rsidP="00985D3F">
            <w:pPr>
              <w:rPr>
                <w:rFonts w:ascii="Arial" w:hAnsi="Arial" w:cs="Arial"/>
                <w:color w:val="FF0000"/>
                <w:sz w:val="18"/>
                <w:szCs w:val="18"/>
              </w:rPr>
            </w:pPr>
          </w:p>
          <w:p w14:paraId="6E489D59" w14:textId="223225B8" w:rsidR="00985D3F" w:rsidRPr="00DA165C" w:rsidRDefault="00985D3F" w:rsidP="00985D3F">
            <w:pPr>
              <w:spacing w:after="0" w:line="240" w:lineRule="auto"/>
              <w:jc w:val="both"/>
              <w:rPr>
                <w:rFonts w:ascii="Arial" w:hAnsi="Arial" w:cs="Arial"/>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teniendo en cuenta lo relacionado en las secciones que más adelante se enuncian.</w:t>
            </w:r>
          </w:p>
        </w:tc>
      </w:tr>
      <w:tr w:rsidR="00985D3F" w:rsidRPr="00DA165C" w14:paraId="0B22CDB2" w14:textId="77777777">
        <w:trPr>
          <w:jc w:val="center"/>
        </w:trPr>
        <w:tc>
          <w:tcPr>
            <w:tcW w:w="704" w:type="dxa"/>
            <w:shd w:val="clear" w:color="auto" w:fill="FFFFFF" w:themeFill="background1"/>
            <w:vAlign w:val="center"/>
          </w:tcPr>
          <w:p w14:paraId="32F2960D" w14:textId="713843A2"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t>6</w:t>
            </w:r>
          </w:p>
        </w:tc>
        <w:tc>
          <w:tcPr>
            <w:tcW w:w="9072" w:type="dxa"/>
            <w:shd w:val="clear" w:color="auto" w:fill="FFFFFF" w:themeFill="background1"/>
            <w:vAlign w:val="center"/>
          </w:tcPr>
          <w:p w14:paraId="6A79DFD5" w14:textId="77777777" w:rsidR="00985D3F" w:rsidRPr="00DA165C" w:rsidRDefault="00985D3F" w:rsidP="00985D3F">
            <w:pPr>
              <w:rPr>
                <w:rFonts w:ascii="Arial" w:hAnsi="Arial" w:cs="Arial"/>
                <w:b/>
                <w:sz w:val="18"/>
                <w:szCs w:val="18"/>
              </w:rPr>
            </w:pPr>
            <w:r w:rsidRPr="00DA165C">
              <w:rPr>
                <w:rFonts w:ascii="Arial" w:hAnsi="Arial" w:cs="Arial"/>
                <w:b/>
                <w:sz w:val="18"/>
                <w:szCs w:val="18"/>
              </w:rPr>
              <w:t xml:space="preserve">Actividades de Bienestar </w:t>
            </w:r>
          </w:p>
          <w:p w14:paraId="608CE06B"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178A543F" w14:textId="77777777" w:rsidR="00985D3F" w:rsidRPr="00DA165C" w:rsidRDefault="00985D3F" w:rsidP="00985D3F">
            <w:pPr>
              <w:jc w:val="both"/>
              <w:rPr>
                <w:rFonts w:ascii="Arial" w:hAnsi="Arial" w:cs="Arial"/>
                <w:b/>
                <w:sz w:val="18"/>
                <w:szCs w:val="18"/>
              </w:rPr>
            </w:pPr>
            <w:r w:rsidRPr="00DA165C">
              <w:rPr>
                <w:rFonts w:ascii="Arial" w:hAnsi="Arial" w:cs="Arial"/>
                <w:b/>
                <w:sz w:val="18"/>
                <w:szCs w:val="18"/>
              </w:rPr>
              <w:t xml:space="preserve">LÍNEA DE INTERVENCIÓN: </w:t>
            </w:r>
            <w:r w:rsidRPr="00DA165C">
              <w:rPr>
                <w:rFonts w:ascii="Arial" w:hAnsi="Arial" w:cs="Arial"/>
                <w:sz w:val="18"/>
                <w:szCs w:val="18"/>
              </w:rPr>
              <w:t>NIÑEZ</w:t>
            </w:r>
          </w:p>
          <w:p w14:paraId="30CEB387"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Recreación, deporte, cultura y turismo.</w:t>
            </w:r>
          </w:p>
          <w:p w14:paraId="04CA1631" w14:textId="77777777" w:rsidR="00985D3F" w:rsidRPr="00DA165C" w:rsidRDefault="00985D3F" w:rsidP="00985D3F">
            <w:pPr>
              <w:jc w:val="both"/>
              <w:rPr>
                <w:rFonts w:ascii="Arial" w:hAnsi="Arial" w:cs="Arial"/>
                <w:bCs/>
                <w:sz w:val="18"/>
                <w:szCs w:val="18"/>
              </w:rPr>
            </w:pPr>
          </w:p>
          <w:p w14:paraId="57C2089A"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49D0DBA1" w14:textId="77777777" w:rsidR="00985D3F" w:rsidRPr="00DA165C" w:rsidRDefault="00985D3F" w:rsidP="00985D3F">
            <w:pPr>
              <w:pStyle w:val="Prrafodelista"/>
              <w:numPr>
                <w:ilvl w:val="0"/>
                <w:numId w:val="38"/>
              </w:numPr>
              <w:ind w:left="322" w:hanging="322"/>
              <w:rPr>
                <w:rFonts w:ascii="Arial" w:hAnsi="Arial" w:cs="Arial"/>
                <w:sz w:val="18"/>
                <w:szCs w:val="18"/>
                <w:lang w:eastAsia="es-CO"/>
              </w:rPr>
            </w:pPr>
            <w:r w:rsidRPr="00DA165C">
              <w:rPr>
                <w:rFonts w:ascii="Arial" w:hAnsi="Arial" w:cs="Arial"/>
                <w:sz w:val="18"/>
                <w:szCs w:val="18"/>
                <w:lang w:eastAsia="es-CO"/>
              </w:rPr>
              <w:t>Jornada recreativa – día de los niños</w:t>
            </w:r>
          </w:p>
          <w:p w14:paraId="6C86879A" w14:textId="77777777" w:rsidR="00985D3F" w:rsidRPr="00DA165C" w:rsidRDefault="00985D3F" w:rsidP="00985D3F">
            <w:pPr>
              <w:pStyle w:val="Prrafodelista"/>
              <w:ind w:left="322"/>
              <w:rPr>
                <w:rFonts w:ascii="Arial" w:hAnsi="Arial" w:cs="Arial"/>
                <w:sz w:val="18"/>
                <w:szCs w:val="18"/>
                <w:lang w:eastAsia="es-CO"/>
              </w:rPr>
            </w:pPr>
          </w:p>
          <w:p w14:paraId="000D102B" w14:textId="77777777" w:rsidR="00985D3F" w:rsidRPr="00DA165C" w:rsidRDefault="00985D3F" w:rsidP="00985D3F">
            <w:pPr>
              <w:jc w:val="both"/>
              <w:rPr>
                <w:rFonts w:ascii="Arial" w:eastAsia="Arial Unicode MS" w:hAnsi="Arial" w:cs="Arial"/>
                <w:bCs/>
                <w:sz w:val="16"/>
                <w:szCs w:val="16"/>
              </w:rPr>
            </w:pPr>
            <w:r w:rsidRPr="00DA165C">
              <w:rPr>
                <w:rFonts w:ascii="Arial" w:hAnsi="Arial" w:cs="Arial"/>
                <w:sz w:val="18"/>
                <w:szCs w:val="18"/>
              </w:rPr>
              <w:t>Objetivo: es una fecha que resalta el papel de la primera infancia en la sociedad, promover sus derechos y desarrollar actividades para su bienestar.</w:t>
            </w:r>
          </w:p>
          <w:p w14:paraId="1031E06B" w14:textId="77777777" w:rsidR="00985D3F" w:rsidRPr="00DA165C" w:rsidRDefault="00985D3F" w:rsidP="00985D3F">
            <w:pPr>
              <w:rPr>
                <w:rFonts w:ascii="Arial" w:hAnsi="Arial" w:cs="Arial"/>
                <w:b/>
                <w:sz w:val="18"/>
                <w:szCs w:val="18"/>
              </w:rPr>
            </w:pPr>
          </w:p>
          <w:p w14:paraId="647B3573" w14:textId="77777777" w:rsidR="00985D3F" w:rsidRPr="00DA165C" w:rsidRDefault="00985D3F" w:rsidP="00985D3F">
            <w:pPr>
              <w:rPr>
                <w:rFonts w:ascii="Arial" w:hAnsi="Arial" w:cs="Arial"/>
                <w:sz w:val="18"/>
                <w:szCs w:val="18"/>
              </w:rPr>
            </w:pPr>
            <w:r w:rsidRPr="00DA165C">
              <w:rPr>
                <w:rFonts w:ascii="Arial" w:hAnsi="Arial" w:cs="Arial"/>
                <w:sz w:val="18"/>
                <w:szCs w:val="18"/>
              </w:rPr>
              <w:t>Actividad recreación o visita parque recreativo.</w:t>
            </w:r>
          </w:p>
          <w:p w14:paraId="65BE5655" w14:textId="77777777" w:rsidR="00985D3F" w:rsidRPr="00DA165C" w:rsidRDefault="00985D3F" w:rsidP="00985D3F">
            <w:pPr>
              <w:rPr>
                <w:rFonts w:ascii="Arial" w:hAnsi="Arial" w:cs="Arial"/>
                <w:sz w:val="18"/>
                <w:szCs w:val="18"/>
              </w:rPr>
            </w:pPr>
          </w:p>
          <w:p w14:paraId="49C0F925" w14:textId="5202F589" w:rsidR="00985D3F" w:rsidRPr="00DA165C" w:rsidRDefault="00985D3F" w:rsidP="00985D3F">
            <w:pPr>
              <w:spacing w:after="0" w:line="240" w:lineRule="auto"/>
              <w:jc w:val="both"/>
              <w:rPr>
                <w:rFonts w:ascii="Arial" w:hAnsi="Arial" w:cs="Arial"/>
                <w:sz w:val="18"/>
                <w:szCs w:val="18"/>
                <w:lang w:eastAsia="es-CO"/>
              </w:rPr>
            </w:pPr>
            <w:r w:rsidRPr="00DA165C">
              <w:rPr>
                <w:rFonts w:ascii="Arial" w:hAnsi="Arial" w:cs="Arial"/>
                <w:sz w:val="18"/>
                <w:szCs w:val="18"/>
              </w:rPr>
              <w:t>Para el desarrollo de la actividad, el supervisor del contrato realizará la coordinación necesaria con el contratista, para determinar el sitio o lugar a visitar cumpliendo con lo requerido, teniendo en cuenta lo relacionado en las secciones que más adelante se enuncian.</w:t>
            </w:r>
          </w:p>
        </w:tc>
      </w:tr>
      <w:tr w:rsidR="00985D3F" w:rsidRPr="00DA165C" w14:paraId="314C8177" w14:textId="77777777">
        <w:trPr>
          <w:jc w:val="center"/>
        </w:trPr>
        <w:tc>
          <w:tcPr>
            <w:tcW w:w="704" w:type="dxa"/>
            <w:shd w:val="clear" w:color="auto" w:fill="FFFFFF" w:themeFill="background1"/>
            <w:vAlign w:val="center"/>
          </w:tcPr>
          <w:p w14:paraId="4ADA9574" w14:textId="77777777" w:rsidR="00985D3F" w:rsidRPr="00DA165C" w:rsidRDefault="00985D3F" w:rsidP="00985D3F">
            <w:pPr>
              <w:jc w:val="center"/>
              <w:rPr>
                <w:rFonts w:ascii="Arial" w:hAnsi="Arial" w:cs="Arial"/>
                <w:b/>
                <w:sz w:val="18"/>
                <w:szCs w:val="18"/>
              </w:rPr>
            </w:pPr>
          </w:p>
          <w:p w14:paraId="3EA45C02" w14:textId="77777777" w:rsidR="00985D3F" w:rsidRPr="00DA165C" w:rsidRDefault="00985D3F" w:rsidP="00985D3F">
            <w:pPr>
              <w:jc w:val="center"/>
              <w:rPr>
                <w:rFonts w:ascii="Arial" w:hAnsi="Arial" w:cs="Arial"/>
                <w:b/>
                <w:sz w:val="18"/>
                <w:szCs w:val="18"/>
              </w:rPr>
            </w:pPr>
          </w:p>
          <w:p w14:paraId="426A7C89" w14:textId="77777777" w:rsidR="00985D3F" w:rsidRPr="00DA165C" w:rsidRDefault="00985D3F" w:rsidP="00985D3F">
            <w:pPr>
              <w:jc w:val="center"/>
              <w:rPr>
                <w:rFonts w:ascii="Arial" w:hAnsi="Arial" w:cs="Arial"/>
                <w:b/>
                <w:sz w:val="18"/>
                <w:szCs w:val="18"/>
              </w:rPr>
            </w:pPr>
          </w:p>
          <w:p w14:paraId="5139E38E" w14:textId="0A387C5F"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t>7</w:t>
            </w:r>
          </w:p>
        </w:tc>
        <w:tc>
          <w:tcPr>
            <w:tcW w:w="9072" w:type="dxa"/>
            <w:shd w:val="clear" w:color="auto" w:fill="FFFFFF" w:themeFill="background1"/>
            <w:vAlign w:val="center"/>
          </w:tcPr>
          <w:p w14:paraId="34A244D2" w14:textId="77777777" w:rsidR="00985D3F" w:rsidRPr="00DA165C" w:rsidRDefault="00985D3F" w:rsidP="00985D3F">
            <w:pPr>
              <w:rPr>
                <w:rFonts w:ascii="Arial" w:hAnsi="Arial" w:cs="Arial"/>
                <w:b/>
                <w:sz w:val="18"/>
                <w:szCs w:val="18"/>
              </w:rPr>
            </w:pPr>
            <w:r w:rsidRPr="00DA165C">
              <w:rPr>
                <w:rFonts w:ascii="Arial" w:hAnsi="Arial" w:cs="Arial"/>
                <w:b/>
                <w:sz w:val="18"/>
                <w:szCs w:val="18"/>
              </w:rPr>
              <w:t xml:space="preserve">Actividades de Bienestar </w:t>
            </w:r>
          </w:p>
          <w:p w14:paraId="5036F797"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67C54ABF" w14:textId="77777777" w:rsidR="00985D3F" w:rsidRPr="00DA165C" w:rsidRDefault="00985D3F" w:rsidP="00985D3F">
            <w:pPr>
              <w:jc w:val="both"/>
              <w:rPr>
                <w:rFonts w:ascii="Arial" w:hAnsi="Arial" w:cs="Arial"/>
                <w:b/>
                <w:sz w:val="18"/>
                <w:szCs w:val="18"/>
              </w:rPr>
            </w:pPr>
            <w:r w:rsidRPr="00DA165C">
              <w:rPr>
                <w:rFonts w:ascii="Arial" w:hAnsi="Arial" w:cs="Arial"/>
                <w:b/>
                <w:sz w:val="18"/>
                <w:szCs w:val="18"/>
              </w:rPr>
              <w:t xml:space="preserve">LÍNEA DE INTERVENCIÓN: </w:t>
            </w:r>
            <w:r w:rsidRPr="00DA165C">
              <w:rPr>
                <w:rFonts w:ascii="Arial" w:hAnsi="Arial" w:cs="Arial"/>
                <w:sz w:val="18"/>
                <w:szCs w:val="18"/>
              </w:rPr>
              <w:t>NIÑEZ</w:t>
            </w:r>
          </w:p>
          <w:p w14:paraId="16D17B00"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Recreación, deporte, cultura y turismo.</w:t>
            </w:r>
          </w:p>
          <w:p w14:paraId="7D685AE8" w14:textId="77777777" w:rsidR="00985D3F" w:rsidRPr="00DA165C" w:rsidRDefault="00985D3F" w:rsidP="00985D3F">
            <w:pPr>
              <w:pStyle w:val="Textoindependiente"/>
              <w:tabs>
                <w:tab w:val="left" w:pos="426"/>
              </w:tabs>
              <w:jc w:val="both"/>
              <w:rPr>
                <w:b/>
                <w:sz w:val="18"/>
                <w:szCs w:val="18"/>
              </w:rPr>
            </w:pPr>
          </w:p>
          <w:p w14:paraId="2774610E"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36BC29C8" w14:textId="77777777" w:rsidR="00985D3F" w:rsidRPr="00DA165C" w:rsidRDefault="00985D3F" w:rsidP="00985D3F">
            <w:pPr>
              <w:pStyle w:val="Prrafodelista"/>
              <w:numPr>
                <w:ilvl w:val="0"/>
                <w:numId w:val="39"/>
              </w:numPr>
              <w:ind w:left="322" w:hanging="322"/>
              <w:rPr>
                <w:rFonts w:ascii="Arial" w:hAnsi="Arial" w:cs="Arial"/>
                <w:sz w:val="18"/>
                <w:szCs w:val="18"/>
                <w:lang w:eastAsia="es-CO"/>
              </w:rPr>
            </w:pPr>
            <w:r w:rsidRPr="00DA165C">
              <w:rPr>
                <w:rFonts w:ascii="Arial" w:hAnsi="Arial" w:cs="Arial"/>
                <w:sz w:val="18"/>
                <w:szCs w:val="18"/>
                <w:lang w:eastAsia="es-CO"/>
              </w:rPr>
              <w:t>Jornada recreativa – día dulce de los niños.</w:t>
            </w:r>
          </w:p>
          <w:p w14:paraId="6B9BB35F" w14:textId="77777777" w:rsidR="00985D3F" w:rsidRPr="00DA165C" w:rsidRDefault="00985D3F" w:rsidP="00985D3F">
            <w:pPr>
              <w:rPr>
                <w:rFonts w:ascii="Arial" w:hAnsi="Arial" w:cs="Arial"/>
                <w:sz w:val="18"/>
                <w:szCs w:val="18"/>
                <w:lang w:eastAsia="es-CO"/>
              </w:rPr>
            </w:pPr>
          </w:p>
          <w:p w14:paraId="4F3D3BEC" w14:textId="77777777" w:rsidR="00985D3F" w:rsidRPr="00DA165C" w:rsidRDefault="00985D3F" w:rsidP="00A068DB">
            <w:pPr>
              <w:jc w:val="both"/>
              <w:rPr>
                <w:rFonts w:ascii="Arial" w:hAnsi="Arial" w:cs="Arial"/>
                <w:sz w:val="18"/>
                <w:szCs w:val="18"/>
                <w:lang w:eastAsia="es-CO"/>
              </w:rPr>
            </w:pPr>
            <w:r w:rsidRPr="00DA165C">
              <w:rPr>
                <w:rFonts w:ascii="Arial" w:hAnsi="Arial" w:cs="Arial"/>
                <w:sz w:val="18"/>
                <w:szCs w:val="18"/>
              </w:rPr>
              <w:lastRenderedPageBreak/>
              <w:t>Objetivo: es una fecha que resalta el papel de la primera infancia en la sociedad, promover sus derechos y desarrollar actividades para su bienestar.</w:t>
            </w:r>
          </w:p>
          <w:p w14:paraId="7B30A2AD" w14:textId="77777777" w:rsidR="00985D3F" w:rsidRPr="00DA165C" w:rsidRDefault="00985D3F" w:rsidP="00985D3F">
            <w:pPr>
              <w:rPr>
                <w:rFonts w:ascii="Arial" w:hAnsi="Arial" w:cs="Arial"/>
                <w:sz w:val="18"/>
                <w:szCs w:val="18"/>
                <w:lang w:eastAsia="es-CO"/>
              </w:rPr>
            </w:pPr>
          </w:p>
          <w:p w14:paraId="13DDADCD" w14:textId="77777777" w:rsidR="00985D3F" w:rsidRPr="00DA165C" w:rsidRDefault="00985D3F" w:rsidP="00985D3F">
            <w:pPr>
              <w:rPr>
                <w:rFonts w:ascii="Arial" w:hAnsi="Arial" w:cs="Arial"/>
                <w:sz w:val="18"/>
                <w:szCs w:val="18"/>
              </w:rPr>
            </w:pPr>
            <w:r w:rsidRPr="00DA165C">
              <w:rPr>
                <w:rFonts w:ascii="Arial" w:hAnsi="Arial" w:cs="Arial"/>
                <w:sz w:val="18"/>
                <w:szCs w:val="18"/>
              </w:rPr>
              <w:t>Actividad recreación.</w:t>
            </w:r>
          </w:p>
          <w:p w14:paraId="3A615B21" w14:textId="77777777" w:rsidR="00985D3F" w:rsidRPr="00DA165C" w:rsidRDefault="00985D3F" w:rsidP="00985D3F">
            <w:pPr>
              <w:rPr>
                <w:rFonts w:ascii="Arial" w:hAnsi="Arial" w:cs="Arial"/>
                <w:sz w:val="18"/>
                <w:szCs w:val="18"/>
              </w:rPr>
            </w:pPr>
          </w:p>
          <w:p w14:paraId="1B4B42C0" w14:textId="43F1C9AB" w:rsidR="00985D3F" w:rsidRPr="00DA165C" w:rsidRDefault="00985D3F" w:rsidP="00A068DB">
            <w:pPr>
              <w:spacing w:after="0" w:line="240" w:lineRule="auto"/>
              <w:jc w:val="both"/>
              <w:rPr>
                <w:rFonts w:ascii="Arial" w:hAnsi="Arial" w:cs="Arial"/>
                <w:b/>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establecidas.</w:t>
            </w:r>
          </w:p>
        </w:tc>
      </w:tr>
      <w:tr w:rsidR="00985D3F" w:rsidRPr="00DA165C" w14:paraId="448786ED" w14:textId="77777777">
        <w:trPr>
          <w:jc w:val="center"/>
        </w:trPr>
        <w:tc>
          <w:tcPr>
            <w:tcW w:w="704" w:type="dxa"/>
            <w:shd w:val="clear" w:color="auto" w:fill="FFFFFF" w:themeFill="background1"/>
            <w:vAlign w:val="center"/>
          </w:tcPr>
          <w:p w14:paraId="5F0F712B" w14:textId="0077285F"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lastRenderedPageBreak/>
              <w:t>8</w:t>
            </w:r>
          </w:p>
        </w:tc>
        <w:tc>
          <w:tcPr>
            <w:tcW w:w="9072" w:type="dxa"/>
            <w:shd w:val="clear" w:color="auto" w:fill="FFFFFF" w:themeFill="background1"/>
            <w:vAlign w:val="center"/>
          </w:tcPr>
          <w:p w14:paraId="1E729A48" w14:textId="77777777" w:rsidR="00985D3F" w:rsidRPr="00DA165C" w:rsidRDefault="00985D3F" w:rsidP="00985D3F">
            <w:pPr>
              <w:rPr>
                <w:rFonts w:ascii="Arial" w:hAnsi="Arial" w:cs="Arial"/>
                <w:b/>
                <w:sz w:val="18"/>
                <w:szCs w:val="18"/>
              </w:rPr>
            </w:pPr>
            <w:r w:rsidRPr="00DA165C">
              <w:rPr>
                <w:rFonts w:ascii="Arial" w:hAnsi="Arial" w:cs="Arial"/>
                <w:b/>
                <w:sz w:val="18"/>
                <w:szCs w:val="18"/>
              </w:rPr>
              <w:t xml:space="preserve">Actividades de Bienestar </w:t>
            </w:r>
          </w:p>
          <w:p w14:paraId="2D956D3C"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588C6FA9" w14:textId="77777777" w:rsidR="00985D3F" w:rsidRPr="00DA165C" w:rsidRDefault="00985D3F" w:rsidP="00985D3F">
            <w:pPr>
              <w:jc w:val="both"/>
              <w:rPr>
                <w:rFonts w:ascii="Arial" w:hAnsi="Arial" w:cs="Arial"/>
                <w:b/>
                <w:sz w:val="18"/>
                <w:szCs w:val="18"/>
              </w:rPr>
            </w:pPr>
            <w:r w:rsidRPr="00DA165C">
              <w:rPr>
                <w:rFonts w:ascii="Arial" w:hAnsi="Arial" w:cs="Arial"/>
                <w:b/>
                <w:sz w:val="18"/>
                <w:szCs w:val="18"/>
              </w:rPr>
              <w:t xml:space="preserve">LÍNEA DE INTERVENCIÓN: </w:t>
            </w:r>
            <w:r w:rsidRPr="00DA165C">
              <w:rPr>
                <w:rFonts w:ascii="Arial" w:hAnsi="Arial" w:cs="Arial"/>
                <w:sz w:val="18"/>
                <w:szCs w:val="18"/>
              </w:rPr>
              <w:t>ADULTEZ</w:t>
            </w:r>
          </w:p>
          <w:p w14:paraId="1EA49092"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Recreación, deporte, cultura y turismo.</w:t>
            </w:r>
          </w:p>
          <w:p w14:paraId="2A4AF347" w14:textId="77777777" w:rsidR="00985D3F" w:rsidRPr="00DA165C" w:rsidRDefault="00985D3F" w:rsidP="00985D3F">
            <w:pPr>
              <w:pStyle w:val="Textoindependiente"/>
              <w:tabs>
                <w:tab w:val="left" w:pos="426"/>
              </w:tabs>
              <w:jc w:val="both"/>
              <w:rPr>
                <w:b/>
                <w:sz w:val="18"/>
                <w:szCs w:val="18"/>
              </w:rPr>
            </w:pPr>
          </w:p>
          <w:p w14:paraId="1863B427"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4402E8FA" w14:textId="77777777" w:rsidR="00985D3F" w:rsidRPr="00DA165C" w:rsidRDefault="00985D3F" w:rsidP="00985D3F">
            <w:pPr>
              <w:pStyle w:val="Prrafodelista"/>
              <w:numPr>
                <w:ilvl w:val="0"/>
                <w:numId w:val="40"/>
              </w:numPr>
              <w:ind w:left="322" w:hanging="322"/>
              <w:rPr>
                <w:rFonts w:ascii="Arial" w:hAnsi="Arial" w:cs="Arial"/>
                <w:sz w:val="18"/>
                <w:szCs w:val="18"/>
                <w:lang w:eastAsia="es-CO"/>
              </w:rPr>
            </w:pPr>
            <w:r w:rsidRPr="00DA165C">
              <w:rPr>
                <w:rFonts w:ascii="Arial" w:hAnsi="Arial" w:cs="Arial"/>
                <w:sz w:val="18"/>
                <w:szCs w:val="18"/>
                <w:lang w:eastAsia="es-CO"/>
              </w:rPr>
              <w:t xml:space="preserve">Actividad Institucionales – Aniversario Institucional </w:t>
            </w:r>
          </w:p>
          <w:p w14:paraId="3EB08A20" w14:textId="77777777" w:rsidR="00985D3F" w:rsidRPr="00DA165C" w:rsidRDefault="00985D3F" w:rsidP="00985D3F">
            <w:pPr>
              <w:ind w:left="360"/>
              <w:rPr>
                <w:rFonts w:ascii="Arial" w:hAnsi="Arial" w:cs="Arial"/>
                <w:b/>
                <w:sz w:val="18"/>
                <w:szCs w:val="18"/>
              </w:rPr>
            </w:pPr>
          </w:p>
          <w:p w14:paraId="15AFB629" w14:textId="77777777" w:rsidR="00985D3F" w:rsidRPr="00DA165C" w:rsidRDefault="00985D3F" w:rsidP="00985D3F">
            <w:pPr>
              <w:rPr>
                <w:rFonts w:ascii="Arial" w:hAnsi="Arial" w:cs="Arial"/>
                <w:color w:val="000000" w:themeColor="text1"/>
                <w:sz w:val="18"/>
                <w:szCs w:val="18"/>
              </w:rPr>
            </w:pPr>
            <w:r w:rsidRPr="00DA165C">
              <w:rPr>
                <w:rFonts w:ascii="Arial" w:hAnsi="Arial" w:cs="Arial"/>
                <w:sz w:val="18"/>
                <w:szCs w:val="18"/>
              </w:rPr>
              <w:t>Objetivo: Aniversario de la institución,</w:t>
            </w:r>
            <w:r w:rsidRPr="00DA165C">
              <w:rPr>
                <w:rFonts w:ascii="Arial" w:hAnsi="Arial" w:cs="Arial"/>
                <w:color w:val="000000" w:themeColor="text1"/>
                <w:sz w:val="18"/>
                <w:szCs w:val="18"/>
              </w:rPr>
              <w:t xml:space="preserve"> mediante el cual se busca el fortalecimiento del trabajo en equipo.</w:t>
            </w:r>
          </w:p>
          <w:p w14:paraId="10EBEFC8" w14:textId="77777777" w:rsidR="00985D3F" w:rsidRPr="00DA165C" w:rsidRDefault="00985D3F" w:rsidP="00985D3F">
            <w:pPr>
              <w:jc w:val="both"/>
              <w:rPr>
                <w:rFonts w:ascii="Arial" w:hAnsi="Arial" w:cs="Arial"/>
                <w:sz w:val="18"/>
                <w:szCs w:val="18"/>
              </w:rPr>
            </w:pPr>
          </w:p>
          <w:p w14:paraId="34A8A325" w14:textId="465A7790" w:rsidR="00985D3F" w:rsidRPr="00DA165C" w:rsidRDefault="00985D3F" w:rsidP="00985D3F">
            <w:pPr>
              <w:spacing w:after="0" w:line="240" w:lineRule="auto"/>
              <w:jc w:val="both"/>
              <w:rPr>
                <w:rFonts w:ascii="Arial" w:eastAsia="Calibri" w:hAnsi="Arial" w:cs="Arial"/>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teniendo en cuenta lo relacionado en las secciones que más adelante se enuncian.</w:t>
            </w:r>
          </w:p>
        </w:tc>
      </w:tr>
      <w:tr w:rsidR="00985D3F" w:rsidRPr="00DA165C" w14:paraId="57CC3380" w14:textId="77777777" w:rsidTr="001F0106">
        <w:trPr>
          <w:trHeight w:val="416"/>
          <w:jc w:val="center"/>
        </w:trPr>
        <w:tc>
          <w:tcPr>
            <w:tcW w:w="704" w:type="dxa"/>
            <w:shd w:val="clear" w:color="auto" w:fill="FFFFFF" w:themeFill="background1"/>
            <w:vAlign w:val="center"/>
          </w:tcPr>
          <w:p w14:paraId="1E500CB0" w14:textId="6554B19C"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t>9</w:t>
            </w:r>
          </w:p>
        </w:tc>
        <w:tc>
          <w:tcPr>
            <w:tcW w:w="9072" w:type="dxa"/>
            <w:shd w:val="clear" w:color="auto" w:fill="FFFFFF" w:themeFill="background1"/>
            <w:vAlign w:val="center"/>
          </w:tcPr>
          <w:p w14:paraId="0127CF31" w14:textId="77777777" w:rsidR="00985D3F" w:rsidRPr="00DA165C" w:rsidRDefault="00985D3F" w:rsidP="00985D3F">
            <w:pPr>
              <w:rPr>
                <w:rFonts w:ascii="Arial" w:hAnsi="Arial" w:cs="Arial"/>
                <w:b/>
                <w:sz w:val="18"/>
                <w:szCs w:val="18"/>
              </w:rPr>
            </w:pPr>
            <w:r w:rsidRPr="00DA165C">
              <w:rPr>
                <w:rFonts w:ascii="Arial" w:hAnsi="Arial" w:cs="Arial"/>
                <w:b/>
                <w:sz w:val="18"/>
                <w:szCs w:val="18"/>
              </w:rPr>
              <w:t xml:space="preserve">Actividades de Bienestar </w:t>
            </w:r>
          </w:p>
          <w:p w14:paraId="6F443A14"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277502B6" w14:textId="77777777" w:rsidR="00985D3F" w:rsidRPr="00DA165C" w:rsidRDefault="00985D3F" w:rsidP="00985D3F">
            <w:pPr>
              <w:jc w:val="both"/>
              <w:rPr>
                <w:rFonts w:ascii="Arial" w:hAnsi="Arial" w:cs="Arial"/>
                <w:b/>
                <w:sz w:val="18"/>
                <w:szCs w:val="18"/>
              </w:rPr>
            </w:pPr>
            <w:r w:rsidRPr="00DA165C">
              <w:rPr>
                <w:rFonts w:ascii="Arial" w:hAnsi="Arial" w:cs="Arial"/>
                <w:b/>
                <w:sz w:val="18"/>
                <w:szCs w:val="18"/>
              </w:rPr>
              <w:t xml:space="preserve">LÍNEA DE INTERVENCIÓN: </w:t>
            </w:r>
            <w:r w:rsidRPr="00DA165C">
              <w:rPr>
                <w:rFonts w:ascii="Arial" w:hAnsi="Arial" w:cs="Arial"/>
                <w:sz w:val="18"/>
                <w:szCs w:val="18"/>
              </w:rPr>
              <w:t>ADULTEZ</w:t>
            </w:r>
          </w:p>
          <w:p w14:paraId="4EF5BF48"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Recreación, deporte, cultura y turismo.</w:t>
            </w:r>
          </w:p>
          <w:p w14:paraId="44B80BB7" w14:textId="77777777" w:rsidR="00985D3F" w:rsidRPr="00DA165C" w:rsidRDefault="00985D3F" w:rsidP="00985D3F">
            <w:pPr>
              <w:pStyle w:val="Textoindependiente"/>
              <w:tabs>
                <w:tab w:val="left" w:pos="426"/>
              </w:tabs>
              <w:jc w:val="both"/>
              <w:rPr>
                <w:b/>
                <w:sz w:val="18"/>
                <w:szCs w:val="18"/>
              </w:rPr>
            </w:pPr>
          </w:p>
          <w:p w14:paraId="63A64E29"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7E115D32" w14:textId="77777777" w:rsidR="00985D3F" w:rsidRPr="00DA165C" w:rsidRDefault="00985D3F" w:rsidP="00985D3F">
            <w:pPr>
              <w:pStyle w:val="Prrafodelista"/>
              <w:numPr>
                <w:ilvl w:val="0"/>
                <w:numId w:val="41"/>
              </w:numPr>
              <w:ind w:left="322" w:hanging="322"/>
              <w:rPr>
                <w:rFonts w:ascii="Arial" w:hAnsi="Arial" w:cs="Arial"/>
                <w:sz w:val="18"/>
                <w:szCs w:val="18"/>
                <w:lang w:eastAsia="es-CO"/>
              </w:rPr>
            </w:pPr>
            <w:r w:rsidRPr="00DA165C">
              <w:rPr>
                <w:rFonts w:ascii="Arial" w:hAnsi="Arial" w:cs="Arial"/>
                <w:sz w:val="18"/>
                <w:szCs w:val="18"/>
                <w:lang w:eastAsia="es-CO"/>
              </w:rPr>
              <w:t>Actividad Institucional – Aniversario de la Escuela.</w:t>
            </w:r>
          </w:p>
          <w:p w14:paraId="7B31535A" w14:textId="77777777" w:rsidR="00985D3F" w:rsidRPr="00DA165C" w:rsidRDefault="00985D3F" w:rsidP="00985D3F">
            <w:pPr>
              <w:ind w:left="360"/>
              <w:rPr>
                <w:rFonts w:ascii="Arial" w:hAnsi="Arial" w:cs="Arial"/>
                <w:b/>
                <w:sz w:val="18"/>
                <w:szCs w:val="18"/>
              </w:rPr>
            </w:pPr>
          </w:p>
          <w:p w14:paraId="2E579E34" w14:textId="77777777" w:rsidR="00985D3F" w:rsidRPr="00DA165C" w:rsidRDefault="00985D3F" w:rsidP="00985D3F">
            <w:pPr>
              <w:rPr>
                <w:rFonts w:ascii="Arial" w:hAnsi="Arial" w:cs="Arial"/>
                <w:color w:val="000000" w:themeColor="text1"/>
                <w:sz w:val="18"/>
                <w:szCs w:val="18"/>
              </w:rPr>
            </w:pPr>
            <w:r w:rsidRPr="00DA165C">
              <w:rPr>
                <w:rFonts w:ascii="Arial" w:hAnsi="Arial" w:cs="Arial"/>
                <w:sz w:val="18"/>
                <w:szCs w:val="18"/>
              </w:rPr>
              <w:t xml:space="preserve">Objetivo: Aniversario de la unidad policial, </w:t>
            </w:r>
            <w:r w:rsidRPr="00DA165C">
              <w:rPr>
                <w:rFonts w:ascii="Arial" w:hAnsi="Arial" w:cs="Arial"/>
                <w:color w:val="000000" w:themeColor="text1"/>
                <w:sz w:val="18"/>
                <w:szCs w:val="18"/>
              </w:rPr>
              <w:t>mediante el cual se busca el fortalecimiento del trabajo en equipo.</w:t>
            </w:r>
          </w:p>
          <w:p w14:paraId="725D0A21" w14:textId="77777777" w:rsidR="00985D3F" w:rsidRPr="00DA165C" w:rsidRDefault="00985D3F" w:rsidP="00985D3F">
            <w:pPr>
              <w:rPr>
                <w:rFonts w:ascii="Arial" w:hAnsi="Arial" w:cs="Arial"/>
                <w:color w:val="FF0000"/>
                <w:sz w:val="18"/>
                <w:szCs w:val="18"/>
              </w:rPr>
            </w:pPr>
          </w:p>
          <w:p w14:paraId="5F5194F4" w14:textId="765A7AA3" w:rsidR="00985D3F" w:rsidRPr="00DA165C" w:rsidRDefault="00985D3F" w:rsidP="00A068DB">
            <w:pPr>
              <w:pStyle w:val="Default"/>
              <w:spacing w:after="43"/>
              <w:jc w:val="both"/>
              <w:rPr>
                <w:rFonts w:ascii="Arial" w:hAnsi="Arial" w:cs="Arial"/>
                <w:color w:val="auto"/>
                <w:sz w:val="18"/>
                <w:szCs w:val="18"/>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teniendo en cuenta lo relacionado en las secciones que más adelante se enuncian.</w:t>
            </w:r>
          </w:p>
        </w:tc>
      </w:tr>
      <w:tr w:rsidR="00985D3F" w:rsidRPr="00DA165C" w14:paraId="5436D806" w14:textId="77777777" w:rsidTr="001F0106">
        <w:trPr>
          <w:trHeight w:val="552"/>
          <w:jc w:val="center"/>
        </w:trPr>
        <w:tc>
          <w:tcPr>
            <w:tcW w:w="704" w:type="dxa"/>
            <w:shd w:val="clear" w:color="auto" w:fill="FFFFFF" w:themeFill="background1"/>
            <w:vAlign w:val="center"/>
          </w:tcPr>
          <w:p w14:paraId="4FE08DB1" w14:textId="4424C772"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sz w:val="18"/>
                <w:szCs w:val="18"/>
              </w:rPr>
              <w:t>10</w:t>
            </w:r>
          </w:p>
        </w:tc>
        <w:tc>
          <w:tcPr>
            <w:tcW w:w="9072" w:type="dxa"/>
            <w:shd w:val="clear" w:color="auto" w:fill="FFFFFF" w:themeFill="background1"/>
            <w:vAlign w:val="center"/>
          </w:tcPr>
          <w:p w14:paraId="09272B2D" w14:textId="77777777" w:rsidR="00985D3F" w:rsidRPr="00DA165C" w:rsidRDefault="00985D3F" w:rsidP="00985D3F">
            <w:pPr>
              <w:jc w:val="both"/>
              <w:rPr>
                <w:rFonts w:ascii="Arial" w:hAnsi="Arial" w:cs="Arial"/>
                <w:b/>
                <w:color w:val="000000" w:themeColor="text1"/>
                <w:sz w:val="18"/>
                <w:szCs w:val="18"/>
              </w:rPr>
            </w:pPr>
            <w:r w:rsidRPr="00DA165C">
              <w:rPr>
                <w:rFonts w:ascii="Arial" w:hAnsi="Arial" w:cs="Arial"/>
                <w:b/>
                <w:color w:val="000000" w:themeColor="text1"/>
                <w:sz w:val="18"/>
                <w:szCs w:val="18"/>
              </w:rPr>
              <w:t>Actividades de Gestión Humana</w:t>
            </w:r>
          </w:p>
          <w:p w14:paraId="3EB00236" w14:textId="77777777" w:rsidR="00985D3F" w:rsidRPr="00DA165C" w:rsidRDefault="00985D3F" w:rsidP="00985D3F">
            <w:pPr>
              <w:jc w:val="both"/>
              <w:rPr>
                <w:rFonts w:ascii="Arial" w:eastAsia="Calibri" w:hAnsi="Arial" w:cs="Arial"/>
                <w:b/>
                <w:bCs/>
                <w:color w:val="000000" w:themeColor="text1"/>
                <w:sz w:val="18"/>
                <w:szCs w:val="18"/>
                <w:lang w:eastAsia="es-CO"/>
              </w:rPr>
            </w:pPr>
            <w:r w:rsidRPr="00DA165C">
              <w:rPr>
                <w:rFonts w:ascii="Arial" w:eastAsia="Calibri" w:hAnsi="Arial" w:cs="Arial"/>
                <w:b/>
                <w:bCs/>
                <w:color w:val="000000" w:themeColor="text1"/>
                <w:sz w:val="18"/>
                <w:szCs w:val="18"/>
                <w:lang w:eastAsia="es-CO"/>
              </w:rPr>
              <w:t>Resolución No 1572 del 08/05/2023</w:t>
            </w:r>
          </w:p>
          <w:p w14:paraId="0151B98C" w14:textId="77777777" w:rsidR="00985D3F" w:rsidRPr="00DA165C" w:rsidRDefault="00985D3F" w:rsidP="00985D3F">
            <w:pPr>
              <w:jc w:val="both"/>
              <w:rPr>
                <w:rFonts w:ascii="Arial" w:hAnsi="Arial" w:cs="Arial"/>
                <w:b/>
                <w:bCs/>
                <w:color w:val="000000" w:themeColor="text1"/>
                <w:sz w:val="18"/>
                <w:szCs w:val="18"/>
              </w:rPr>
            </w:pPr>
          </w:p>
          <w:p w14:paraId="3747E0DD" w14:textId="77777777" w:rsidR="00985D3F" w:rsidRPr="00DA165C" w:rsidRDefault="00985D3F" w:rsidP="00985D3F">
            <w:pPr>
              <w:jc w:val="both"/>
              <w:rPr>
                <w:rFonts w:ascii="Arial" w:hAnsi="Arial" w:cs="Arial"/>
                <w:b/>
                <w:bCs/>
                <w:color w:val="000000" w:themeColor="text1"/>
                <w:sz w:val="18"/>
                <w:szCs w:val="18"/>
              </w:rPr>
            </w:pPr>
            <w:r w:rsidRPr="00DA165C">
              <w:rPr>
                <w:rFonts w:ascii="Arial" w:hAnsi="Arial" w:cs="Arial"/>
                <w:b/>
                <w:bCs/>
                <w:color w:val="000000" w:themeColor="text1"/>
                <w:sz w:val="18"/>
                <w:szCs w:val="18"/>
              </w:rPr>
              <w:t xml:space="preserve">Artículo 26 - Premio noche de la excelencia policial  </w:t>
            </w:r>
          </w:p>
          <w:p w14:paraId="5B8A502E" w14:textId="77777777" w:rsidR="00985D3F" w:rsidRPr="00DA165C" w:rsidRDefault="00985D3F" w:rsidP="00985D3F">
            <w:pPr>
              <w:jc w:val="both"/>
              <w:rPr>
                <w:rFonts w:ascii="Arial" w:hAnsi="Arial" w:cs="Arial"/>
                <w:b/>
                <w:bCs/>
                <w:color w:val="000000" w:themeColor="text1"/>
                <w:sz w:val="18"/>
                <w:szCs w:val="18"/>
              </w:rPr>
            </w:pPr>
          </w:p>
          <w:p w14:paraId="6432EE78" w14:textId="77777777" w:rsidR="00985D3F" w:rsidRPr="00DA165C" w:rsidRDefault="00985D3F" w:rsidP="00985D3F">
            <w:pPr>
              <w:jc w:val="both"/>
              <w:rPr>
                <w:rFonts w:ascii="Arial" w:hAnsi="Arial" w:cs="Arial"/>
                <w:bCs/>
                <w:color w:val="000000" w:themeColor="text1"/>
                <w:sz w:val="18"/>
                <w:szCs w:val="18"/>
              </w:rPr>
            </w:pPr>
            <w:r w:rsidRPr="00DA165C">
              <w:rPr>
                <w:rFonts w:ascii="Arial" w:hAnsi="Arial" w:cs="Arial"/>
                <w:bCs/>
                <w:color w:val="000000" w:themeColor="text1"/>
                <w:sz w:val="18"/>
                <w:szCs w:val="18"/>
              </w:rPr>
              <w:t>En todas las unidades policiales hay hombre y mujeres policías que con amor, vocación y dedicación contribuyen de la mejor manera a que la institución se enaltezca realizando acciones que causan impacto en cada uno de los ámbitos de su misionalidad, por lo cual la Policía Nacional con el fin de propender por la adopción de una cultura del reconocimiento, empoderamiento continuo del personal uniformado y no uniformado en los diferentes grados, establece la exaltación de aquellos funcionarios que durante el último año demuestren un liderazgo efectivo y un comportamiento integro, desarrollando acciones de impacto para la institución y la comunidad.</w:t>
            </w:r>
          </w:p>
          <w:p w14:paraId="10F351CE" w14:textId="77777777" w:rsidR="00985D3F" w:rsidRPr="00DA165C" w:rsidRDefault="00985D3F" w:rsidP="00985D3F">
            <w:pPr>
              <w:jc w:val="both"/>
              <w:rPr>
                <w:rFonts w:ascii="Arial" w:hAnsi="Arial" w:cs="Arial"/>
                <w:bCs/>
                <w:color w:val="000000" w:themeColor="text1"/>
                <w:sz w:val="18"/>
                <w:szCs w:val="18"/>
              </w:rPr>
            </w:pPr>
          </w:p>
          <w:p w14:paraId="61960800" w14:textId="77777777" w:rsidR="00985D3F" w:rsidRPr="00DA165C" w:rsidRDefault="00985D3F" w:rsidP="00985D3F">
            <w:pPr>
              <w:pStyle w:val="Textoindependiente"/>
              <w:tabs>
                <w:tab w:val="left" w:pos="426"/>
              </w:tabs>
              <w:jc w:val="both"/>
              <w:rPr>
                <w:b/>
                <w:color w:val="000000" w:themeColor="text1"/>
                <w:sz w:val="18"/>
                <w:szCs w:val="18"/>
              </w:rPr>
            </w:pPr>
            <w:r w:rsidRPr="00DA165C">
              <w:rPr>
                <w:b/>
                <w:color w:val="000000" w:themeColor="text1"/>
                <w:sz w:val="18"/>
                <w:szCs w:val="18"/>
              </w:rPr>
              <w:t>DESCRIPCIÓN DE LA ACTIVIDAD</w:t>
            </w:r>
          </w:p>
          <w:p w14:paraId="53BDE2BB" w14:textId="77777777" w:rsidR="00985D3F" w:rsidRPr="00DA165C" w:rsidRDefault="00985D3F" w:rsidP="00985D3F">
            <w:pPr>
              <w:pStyle w:val="Prrafodelista"/>
              <w:numPr>
                <w:ilvl w:val="0"/>
                <w:numId w:val="42"/>
              </w:numPr>
              <w:ind w:left="322" w:hanging="322"/>
              <w:rPr>
                <w:rFonts w:ascii="Arial" w:hAnsi="Arial" w:cs="Arial"/>
                <w:color w:val="000000" w:themeColor="text1"/>
                <w:sz w:val="18"/>
                <w:szCs w:val="18"/>
                <w:lang w:eastAsia="es-CO"/>
              </w:rPr>
            </w:pPr>
            <w:r w:rsidRPr="00DA165C">
              <w:rPr>
                <w:rFonts w:ascii="Arial" w:hAnsi="Arial" w:cs="Arial"/>
                <w:color w:val="000000" w:themeColor="text1"/>
                <w:sz w:val="18"/>
                <w:szCs w:val="18"/>
                <w:lang w:eastAsia="es-CO"/>
              </w:rPr>
              <w:t>Evento de reconocimiento “Noche excelencia policial”.</w:t>
            </w:r>
          </w:p>
          <w:p w14:paraId="36B00E01" w14:textId="77777777" w:rsidR="00985D3F" w:rsidRPr="00DA165C" w:rsidRDefault="00985D3F" w:rsidP="00985D3F">
            <w:pPr>
              <w:jc w:val="both"/>
              <w:rPr>
                <w:rFonts w:ascii="Arial" w:eastAsia="Calibri" w:hAnsi="Arial" w:cs="Arial"/>
                <w:b/>
                <w:bCs/>
                <w:color w:val="000000" w:themeColor="text1"/>
                <w:sz w:val="18"/>
                <w:szCs w:val="18"/>
                <w:lang w:eastAsia="es-CO"/>
              </w:rPr>
            </w:pPr>
          </w:p>
          <w:p w14:paraId="2666E39D" w14:textId="1B160FB0" w:rsidR="00985D3F" w:rsidRPr="00DA165C" w:rsidRDefault="00985D3F" w:rsidP="00985D3F">
            <w:pPr>
              <w:spacing w:after="0" w:line="240" w:lineRule="auto"/>
              <w:jc w:val="both"/>
              <w:rPr>
                <w:rFonts w:ascii="Arial" w:hAnsi="Arial" w:cs="Arial"/>
                <w:b/>
                <w:sz w:val="18"/>
                <w:szCs w:val="18"/>
                <w:lang w:eastAsia="es-CO"/>
              </w:rPr>
            </w:pPr>
            <w:r w:rsidRPr="00DA165C">
              <w:rPr>
                <w:rFonts w:ascii="Arial" w:hAnsi="Arial" w:cs="Arial"/>
                <w:color w:val="000000" w:themeColor="text1"/>
                <w:sz w:val="18"/>
                <w:szCs w:val="18"/>
              </w:rPr>
              <w:t xml:space="preserve">Objetivo: </w:t>
            </w:r>
            <w:r w:rsidRPr="00DA165C">
              <w:rPr>
                <w:rFonts w:ascii="Arial" w:eastAsia="Calibri" w:hAnsi="Arial" w:cs="Arial"/>
                <w:bCs/>
                <w:color w:val="000000" w:themeColor="text1"/>
                <w:sz w:val="18"/>
                <w:szCs w:val="18"/>
                <w:lang w:eastAsia="es-CO"/>
              </w:rPr>
              <w:t>Esta</w:t>
            </w:r>
            <w:r w:rsidRPr="00DA165C">
              <w:rPr>
                <w:rFonts w:ascii="Arial" w:eastAsia="Calibri" w:hAnsi="Arial" w:cs="Arial"/>
                <w:b/>
                <w:bCs/>
                <w:color w:val="000000" w:themeColor="text1"/>
                <w:sz w:val="18"/>
                <w:szCs w:val="18"/>
                <w:lang w:eastAsia="es-CO"/>
              </w:rPr>
              <w:t xml:space="preserve"> </w:t>
            </w:r>
            <w:r w:rsidRPr="00DA165C">
              <w:rPr>
                <w:rFonts w:ascii="Arial" w:eastAsia="Calibri" w:hAnsi="Arial" w:cs="Arial"/>
                <w:color w:val="000000" w:themeColor="text1"/>
                <w:sz w:val="18"/>
                <w:szCs w:val="18"/>
              </w:rPr>
              <w:t>actividad implica el reconocimiento y exaltación institucional hacia el valor y desempeños de los funcionarios en la vigencia 2024, en este caso para el personal de la unidad policial.</w:t>
            </w:r>
          </w:p>
        </w:tc>
      </w:tr>
      <w:tr w:rsidR="00985D3F" w:rsidRPr="00DA165C" w14:paraId="12BBB082" w14:textId="77777777">
        <w:trPr>
          <w:trHeight w:val="552"/>
          <w:jc w:val="center"/>
        </w:trPr>
        <w:tc>
          <w:tcPr>
            <w:tcW w:w="704" w:type="dxa"/>
            <w:shd w:val="clear" w:color="auto" w:fill="FFFFFF" w:themeFill="background1"/>
            <w:vAlign w:val="center"/>
          </w:tcPr>
          <w:p w14:paraId="570A3DC9" w14:textId="036E6338"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color w:val="000000"/>
                <w:sz w:val="18"/>
                <w:szCs w:val="18"/>
              </w:rPr>
              <w:lastRenderedPageBreak/>
              <w:t>11</w:t>
            </w:r>
          </w:p>
        </w:tc>
        <w:tc>
          <w:tcPr>
            <w:tcW w:w="9072" w:type="dxa"/>
            <w:shd w:val="clear" w:color="auto" w:fill="FFFFFF" w:themeFill="background1"/>
          </w:tcPr>
          <w:p w14:paraId="20222A0D" w14:textId="77777777" w:rsidR="00985D3F" w:rsidRPr="00DA165C" w:rsidRDefault="00985D3F" w:rsidP="00985D3F">
            <w:pPr>
              <w:tabs>
                <w:tab w:val="left" w:pos="2869"/>
                <w:tab w:val="left" w:pos="2934"/>
              </w:tabs>
              <w:jc w:val="both"/>
              <w:rPr>
                <w:rFonts w:ascii="Arial" w:hAnsi="Arial" w:cs="Arial"/>
                <w:b/>
                <w:bCs/>
                <w:sz w:val="18"/>
                <w:szCs w:val="18"/>
              </w:rPr>
            </w:pPr>
            <w:r w:rsidRPr="00DA165C">
              <w:rPr>
                <w:rFonts w:ascii="Arial" w:hAnsi="Arial" w:cs="Arial"/>
                <w:b/>
                <w:bCs/>
                <w:sz w:val="18"/>
                <w:szCs w:val="18"/>
              </w:rPr>
              <w:t>Resolución 0063 del 26 de febrero de 2021</w:t>
            </w:r>
          </w:p>
          <w:p w14:paraId="59B3F649" w14:textId="77777777" w:rsidR="00985D3F" w:rsidRPr="00DA165C" w:rsidRDefault="00985D3F" w:rsidP="00985D3F">
            <w:pPr>
              <w:tabs>
                <w:tab w:val="left" w:pos="2869"/>
                <w:tab w:val="left" w:pos="2934"/>
              </w:tabs>
              <w:jc w:val="both"/>
              <w:rPr>
                <w:rFonts w:ascii="Arial" w:hAnsi="Arial" w:cs="Arial"/>
                <w:b/>
                <w:bCs/>
                <w:sz w:val="18"/>
                <w:szCs w:val="18"/>
                <w:u w:val="single"/>
              </w:rPr>
            </w:pPr>
            <w:r w:rsidRPr="00DA165C">
              <w:rPr>
                <w:rFonts w:ascii="Arial" w:hAnsi="Arial" w:cs="Arial"/>
                <w:b/>
                <w:bCs/>
                <w:sz w:val="18"/>
                <w:szCs w:val="18"/>
                <w:u w:val="single"/>
              </w:rPr>
              <w:t>PROGRAMA DE CULTURA</w:t>
            </w:r>
          </w:p>
          <w:p w14:paraId="67FC25E2" w14:textId="77777777" w:rsidR="00985D3F" w:rsidRPr="00DA165C" w:rsidRDefault="00985D3F" w:rsidP="00985D3F">
            <w:pPr>
              <w:tabs>
                <w:tab w:val="left" w:pos="2869"/>
                <w:tab w:val="left" w:pos="2934"/>
              </w:tabs>
              <w:jc w:val="both"/>
              <w:rPr>
                <w:rFonts w:ascii="Arial" w:hAnsi="Arial" w:cs="Arial"/>
                <w:b/>
                <w:bCs/>
                <w:sz w:val="18"/>
                <w:szCs w:val="18"/>
                <w:u w:val="single"/>
              </w:rPr>
            </w:pPr>
          </w:p>
          <w:p w14:paraId="4F46475C" w14:textId="77777777" w:rsidR="00985D3F" w:rsidRPr="00DA165C" w:rsidRDefault="00985D3F" w:rsidP="00985D3F">
            <w:pPr>
              <w:pStyle w:val="Prrafodelista"/>
              <w:numPr>
                <w:ilvl w:val="0"/>
                <w:numId w:val="45"/>
              </w:numPr>
              <w:ind w:left="322" w:hanging="322"/>
              <w:rPr>
                <w:rFonts w:ascii="Arial" w:eastAsiaTheme="minorHAnsi" w:hAnsi="Arial" w:cs="Arial"/>
                <w:sz w:val="18"/>
                <w:szCs w:val="18"/>
                <w:lang w:eastAsia="es-CO"/>
              </w:rPr>
            </w:pPr>
            <w:r w:rsidRPr="00DA165C">
              <w:rPr>
                <w:rFonts w:ascii="Arial" w:eastAsiaTheme="minorHAnsi" w:hAnsi="Arial" w:cs="Arial"/>
                <w:sz w:val="18"/>
                <w:szCs w:val="18"/>
                <w:lang w:eastAsia="es-CO"/>
              </w:rPr>
              <w:t>Celebración de la diversidad cultural.</w:t>
            </w:r>
          </w:p>
          <w:p w14:paraId="562C82B7" w14:textId="77777777" w:rsidR="00985D3F" w:rsidRPr="00DA165C" w:rsidRDefault="00985D3F" w:rsidP="00985D3F">
            <w:pPr>
              <w:rPr>
                <w:rFonts w:ascii="Arial" w:hAnsi="Arial" w:cs="Arial"/>
                <w:sz w:val="18"/>
                <w:szCs w:val="18"/>
                <w:lang w:eastAsia="es-CO"/>
              </w:rPr>
            </w:pPr>
          </w:p>
          <w:p w14:paraId="049F8EB6" w14:textId="77777777" w:rsidR="00985D3F" w:rsidRPr="00DA165C" w:rsidRDefault="00985D3F" w:rsidP="00985D3F">
            <w:pPr>
              <w:tabs>
                <w:tab w:val="left" w:pos="2869"/>
                <w:tab w:val="left" w:pos="2934"/>
              </w:tabs>
              <w:jc w:val="both"/>
              <w:rPr>
                <w:rFonts w:ascii="Arial" w:hAnsi="Arial" w:cs="Arial"/>
                <w:sz w:val="18"/>
                <w:szCs w:val="18"/>
              </w:rPr>
            </w:pPr>
            <w:r w:rsidRPr="00DA165C">
              <w:rPr>
                <w:rFonts w:ascii="Arial" w:hAnsi="Arial" w:cs="Arial"/>
                <w:sz w:val="18"/>
                <w:szCs w:val="18"/>
              </w:rPr>
              <w:t xml:space="preserve">Objetivo: Incentivar la participación de la comunidad académica en las actividades de bienestar universitario. </w:t>
            </w:r>
          </w:p>
          <w:p w14:paraId="783282A1" w14:textId="77777777" w:rsidR="00985D3F" w:rsidRPr="00DA165C" w:rsidRDefault="00985D3F" w:rsidP="00985D3F">
            <w:pPr>
              <w:tabs>
                <w:tab w:val="left" w:pos="2869"/>
                <w:tab w:val="left" w:pos="2934"/>
              </w:tabs>
              <w:jc w:val="both"/>
              <w:rPr>
                <w:rFonts w:ascii="Arial" w:hAnsi="Arial" w:cs="Arial"/>
                <w:sz w:val="18"/>
                <w:szCs w:val="18"/>
              </w:rPr>
            </w:pPr>
          </w:p>
          <w:p w14:paraId="636AC95C" w14:textId="44CA4244" w:rsidR="00985D3F" w:rsidRPr="00DA165C" w:rsidRDefault="00985D3F" w:rsidP="00985D3F">
            <w:pPr>
              <w:tabs>
                <w:tab w:val="left" w:pos="2869"/>
                <w:tab w:val="left" w:pos="2934"/>
              </w:tabs>
              <w:spacing w:after="0" w:line="240" w:lineRule="auto"/>
              <w:jc w:val="both"/>
              <w:rPr>
                <w:rFonts w:ascii="Arial" w:hAnsi="Arial" w:cs="Arial"/>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con base a las secciones que más adelante se relacionarán.</w:t>
            </w:r>
          </w:p>
        </w:tc>
      </w:tr>
      <w:tr w:rsidR="00985D3F" w:rsidRPr="00DA165C" w14:paraId="7D2844F0" w14:textId="77777777">
        <w:trPr>
          <w:trHeight w:val="552"/>
          <w:jc w:val="center"/>
        </w:trPr>
        <w:tc>
          <w:tcPr>
            <w:tcW w:w="704" w:type="dxa"/>
            <w:shd w:val="clear" w:color="auto" w:fill="FFFFFF" w:themeFill="background1"/>
            <w:vAlign w:val="center"/>
          </w:tcPr>
          <w:p w14:paraId="456F15C9" w14:textId="6F11765C"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color w:val="000000"/>
                <w:sz w:val="18"/>
                <w:szCs w:val="18"/>
              </w:rPr>
              <w:t>12</w:t>
            </w:r>
          </w:p>
        </w:tc>
        <w:tc>
          <w:tcPr>
            <w:tcW w:w="9072" w:type="dxa"/>
            <w:shd w:val="clear" w:color="auto" w:fill="FFFFFF" w:themeFill="background1"/>
          </w:tcPr>
          <w:p w14:paraId="0D1F9E31" w14:textId="77777777" w:rsidR="00985D3F" w:rsidRPr="00DA165C" w:rsidRDefault="00985D3F" w:rsidP="00985D3F">
            <w:pPr>
              <w:rPr>
                <w:rFonts w:ascii="Arial" w:hAnsi="Arial" w:cs="Arial"/>
                <w:b/>
                <w:sz w:val="18"/>
                <w:szCs w:val="18"/>
              </w:rPr>
            </w:pPr>
            <w:r w:rsidRPr="00DA165C">
              <w:rPr>
                <w:rFonts w:ascii="Arial" w:hAnsi="Arial" w:cs="Arial"/>
                <w:b/>
                <w:sz w:val="18"/>
                <w:szCs w:val="18"/>
              </w:rPr>
              <w:t xml:space="preserve">Actividades de Bienestar </w:t>
            </w:r>
          </w:p>
          <w:p w14:paraId="11046A9C"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717AADF9" w14:textId="77777777" w:rsidR="00985D3F" w:rsidRPr="00DA165C" w:rsidRDefault="00985D3F" w:rsidP="00985D3F">
            <w:pPr>
              <w:jc w:val="both"/>
              <w:rPr>
                <w:rFonts w:ascii="Arial" w:hAnsi="Arial" w:cs="Arial"/>
                <w:b/>
                <w:sz w:val="18"/>
                <w:szCs w:val="18"/>
              </w:rPr>
            </w:pPr>
            <w:r w:rsidRPr="00DA165C">
              <w:rPr>
                <w:rFonts w:ascii="Arial" w:hAnsi="Arial" w:cs="Arial"/>
                <w:b/>
                <w:sz w:val="18"/>
                <w:szCs w:val="18"/>
              </w:rPr>
              <w:t xml:space="preserve">LÍNEA DE INTERVENCIÓN: </w:t>
            </w:r>
            <w:r w:rsidRPr="00DA165C">
              <w:rPr>
                <w:rFonts w:ascii="Arial" w:hAnsi="Arial" w:cs="Arial"/>
                <w:sz w:val="18"/>
                <w:szCs w:val="18"/>
              </w:rPr>
              <w:t>NIÑEZ</w:t>
            </w:r>
          </w:p>
          <w:p w14:paraId="0A71185B"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Recreación, deporte, cultura y turismo.</w:t>
            </w:r>
          </w:p>
          <w:p w14:paraId="2FC007F1" w14:textId="77777777" w:rsidR="00985D3F" w:rsidRPr="00DA165C" w:rsidRDefault="00985D3F" w:rsidP="00985D3F">
            <w:pPr>
              <w:pStyle w:val="Textoindependiente"/>
              <w:tabs>
                <w:tab w:val="left" w:pos="426"/>
              </w:tabs>
              <w:jc w:val="both"/>
              <w:rPr>
                <w:b/>
                <w:sz w:val="18"/>
                <w:szCs w:val="18"/>
              </w:rPr>
            </w:pPr>
          </w:p>
          <w:p w14:paraId="74FD7AD2" w14:textId="77777777" w:rsidR="00985D3F" w:rsidRPr="00DA165C" w:rsidRDefault="00985D3F" w:rsidP="00985D3F">
            <w:pPr>
              <w:pStyle w:val="Textoindependiente"/>
              <w:tabs>
                <w:tab w:val="left" w:pos="426"/>
              </w:tabs>
              <w:jc w:val="both"/>
              <w:rPr>
                <w:b/>
                <w:sz w:val="18"/>
                <w:szCs w:val="18"/>
              </w:rPr>
            </w:pPr>
            <w:r w:rsidRPr="00DA165C">
              <w:rPr>
                <w:b/>
                <w:sz w:val="18"/>
                <w:szCs w:val="18"/>
              </w:rPr>
              <w:t>DESCRIPCIÓN DE LA ACTIVIDAD</w:t>
            </w:r>
          </w:p>
          <w:p w14:paraId="3B5DB510" w14:textId="77777777" w:rsidR="00985D3F" w:rsidRPr="00DA165C" w:rsidRDefault="00985D3F" w:rsidP="00985D3F">
            <w:pPr>
              <w:pStyle w:val="Textoindependiente"/>
              <w:tabs>
                <w:tab w:val="left" w:pos="426"/>
              </w:tabs>
              <w:jc w:val="both"/>
              <w:rPr>
                <w:b/>
                <w:sz w:val="18"/>
                <w:szCs w:val="18"/>
              </w:rPr>
            </w:pPr>
            <w:r w:rsidRPr="00DA165C">
              <w:rPr>
                <w:bCs/>
                <w:sz w:val="18"/>
                <w:szCs w:val="18"/>
              </w:rPr>
              <w:t>Objetivo</w:t>
            </w:r>
            <w:r w:rsidRPr="00DA165C">
              <w:rPr>
                <w:b/>
                <w:sz w:val="18"/>
                <w:szCs w:val="18"/>
              </w:rPr>
              <w:t xml:space="preserve">: </w:t>
            </w:r>
            <w:r w:rsidRPr="00DA165C">
              <w:rPr>
                <w:sz w:val="18"/>
                <w:szCs w:val="18"/>
              </w:rPr>
              <w:t>Impulsar la orientación para el ocio y tiempo libre a través del cine</w:t>
            </w:r>
          </w:p>
          <w:p w14:paraId="14F7FA83" w14:textId="77777777" w:rsidR="00985D3F" w:rsidRPr="00DA165C" w:rsidRDefault="00985D3F" w:rsidP="00985D3F">
            <w:pPr>
              <w:pStyle w:val="Prrafodelista"/>
              <w:numPr>
                <w:ilvl w:val="0"/>
                <w:numId w:val="46"/>
              </w:numPr>
              <w:rPr>
                <w:rFonts w:ascii="Arial" w:hAnsi="Arial" w:cs="Arial"/>
                <w:sz w:val="18"/>
                <w:szCs w:val="18"/>
                <w:lang w:eastAsia="es-CO"/>
              </w:rPr>
            </w:pPr>
            <w:r w:rsidRPr="00DA165C">
              <w:rPr>
                <w:rFonts w:ascii="Arial" w:hAnsi="Arial" w:cs="Arial"/>
                <w:sz w:val="18"/>
                <w:szCs w:val="18"/>
                <w:lang w:eastAsia="es-CO"/>
              </w:rPr>
              <w:t>Jornada recreativa – Día de cine.</w:t>
            </w:r>
          </w:p>
          <w:p w14:paraId="085222F3" w14:textId="77777777" w:rsidR="00985D3F" w:rsidRPr="00DA165C" w:rsidRDefault="00985D3F" w:rsidP="00985D3F">
            <w:pPr>
              <w:ind w:left="360"/>
              <w:rPr>
                <w:rFonts w:ascii="Arial" w:hAnsi="Arial" w:cs="Arial"/>
                <w:b/>
                <w:sz w:val="18"/>
                <w:szCs w:val="18"/>
              </w:rPr>
            </w:pPr>
          </w:p>
          <w:p w14:paraId="36267A22" w14:textId="52136FF6" w:rsidR="00985D3F" w:rsidRPr="00DA165C" w:rsidRDefault="00985D3F" w:rsidP="00985D3F">
            <w:pPr>
              <w:spacing w:after="0" w:line="240" w:lineRule="auto"/>
              <w:jc w:val="both"/>
              <w:rPr>
                <w:rFonts w:ascii="Arial" w:hAnsi="Arial" w:cs="Arial"/>
                <w:b/>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que se establecerán para el desarrollo de esta, con base a las secciones que más adelante se relacionarán.</w:t>
            </w:r>
          </w:p>
        </w:tc>
      </w:tr>
      <w:tr w:rsidR="00985D3F" w:rsidRPr="00DA165C" w14:paraId="1BF40A0A" w14:textId="77777777">
        <w:trPr>
          <w:trHeight w:val="552"/>
          <w:jc w:val="center"/>
        </w:trPr>
        <w:tc>
          <w:tcPr>
            <w:tcW w:w="704" w:type="dxa"/>
            <w:shd w:val="clear" w:color="auto" w:fill="FFFFFF" w:themeFill="background1"/>
            <w:vAlign w:val="center"/>
          </w:tcPr>
          <w:p w14:paraId="0CE99C2F" w14:textId="77EB0BC7" w:rsidR="00985D3F" w:rsidRPr="00DA165C" w:rsidRDefault="00985D3F" w:rsidP="00985D3F">
            <w:pPr>
              <w:spacing w:after="0" w:line="240" w:lineRule="auto"/>
              <w:jc w:val="center"/>
              <w:rPr>
                <w:rFonts w:ascii="Arial" w:hAnsi="Arial" w:cs="Arial"/>
                <w:b/>
                <w:sz w:val="18"/>
                <w:szCs w:val="18"/>
                <w:lang w:eastAsia="es-CO"/>
              </w:rPr>
            </w:pPr>
            <w:r w:rsidRPr="00DA165C">
              <w:rPr>
                <w:rFonts w:ascii="Arial" w:hAnsi="Arial" w:cs="Arial"/>
                <w:b/>
                <w:color w:val="000000"/>
                <w:sz w:val="18"/>
                <w:szCs w:val="18"/>
              </w:rPr>
              <w:t>13</w:t>
            </w:r>
          </w:p>
        </w:tc>
        <w:tc>
          <w:tcPr>
            <w:tcW w:w="9072" w:type="dxa"/>
            <w:shd w:val="clear" w:color="auto" w:fill="FFFFFF" w:themeFill="background1"/>
          </w:tcPr>
          <w:p w14:paraId="36B03BE4" w14:textId="77777777" w:rsidR="00985D3F" w:rsidRPr="00DA165C" w:rsidRDefault="00985D3F" w:rsidP="00985D3F">
            <w:pPr>
              <w:rPr>
                <w:rFonts w:ascii="Arial" w:hAnsi="Arial" w:cs="Arial"/>
                <w:b/>
                <w:sz w:val="18"/>
                <w:szCs w:val="18"/>
              </w:rPr>
            </w:pPr>
            <w:r w:rsidRPr="00DA165C">
              <w:rPr>
                <w:rFonts w:ascii="Arial" w:hAnsi="Arial" w:cs="Arial"/>
                <w:b/>
                <w:sz w:val="18"/>
                <w:szCs w:val="18"/>
              </w:rPr>
              <w:t>Actividades de Apoyo Psicosocial</w:t>
            </w:r>
          </w:p>
          <w:p w14:paraId="21F6606A" w14:textId="77777777" w:rsidR="00985D3F" w:rsidRPr="00DA165C" w:rsidRDefault="00985D3F" w:rsidP="00985D3F">
            <w:pPr>
              <w:jc w:val="both"/>
              <w:rPr>
                <w:rFonts w:ascii="Arial" w:eastAsia="Calibri" w:hAnsi="Arial" w:cs="Arial"/>
                <w:b/>
                <w:bCs/>
                <w:sz w:val="18"/>
                <w:szCs w:val="18"/>
                <w:lang w:eastAsia="es-CO"/>
              </w:rPr>
            </w:pPr>
            <w:r w:rsidRPr="00DA165C">
              <w:rPr>
                <w:rFonts w:ascii="Arial" w:eastAsia="Calibri" w:hAnsi="Arial" w:cs="Arial"/>
                <w:b/>
                <w:bCs/>
                <w:sz w:val="18"/>
                <w:szCs w:val="18"/>
                <w:lang w:eastAsia="es-CO"/>
              </w:rPr>
              <w:t>Resolución No 0424 del 07/02/2023</w:t>
            </w:r>
          </w:p>
          <w:p w14:paraId="03DD7A09" w14:textId="77777777" w:rsidR="00985D3F" w:rsidRPr="00DA165C" w:rsidRDefault="00985D3F" w:rsidP="00985D3F">
            <w:pPr>
              <w:jc w:val="both"/>
              <w:rPr>
                <w:rFonts w:ascii="Arial" w:hAnsi="Arial" w:cs="Arial"/>
                <w:b/>
                <w:sz w:val="18"/>
                <w:szCs w:val="18"/>
              </w:rPr>
            </w:pPr>
            <w:r w:rsidRPr="00DA165C">
              <w:rPr>
                <w:rFonts w:ascii="Arial" w:hAnsi="Arial" w:cs="Arial"/>
                <w:b/>
                <w:sz w:val="18"/>
                <w:szCs w:val="18"/>
              </w:rPr>
              <w:t xml:space="preserve">LÍNEA DE INTERVENCIÓN: </w:t>
            </w:r>
            <w:r w:rsidRPr="00DA165C">
              <w:rPr>
                <w:rFonts w:ascii="Arial" w:hAnsi="Arial" w:cs="Arial"/>
                <w:sz w:val="18"/>
                <w:szCs w:val="18"/>
              </w:rPr>
              <w:t>FAMILIA</w:t>
            </w:r>
          </w:p>
          <w:p w14:paraId="629F4F3C" w14:textId="77777777" w:rsidR="00985D3F" w:rsidRPr="00DA165C" w:rsidRDefault="00985D3F" w:rsidP="00985D3F">
            <w:pPr>
              <w:jc w:val="both"/>
              <w:rPr>
                <w:rFonts w:ascii="Arial" w:hAnsi="Arial" w:cs="Arial"/>
                <w:bCs/>
                <w:sz w:val="18"/>
                <w:szCs w:val="18"/>
              </w:rPr>
            </w:pPr>
            <w:r w:rsidRPr="00DA165C">
              <w:rPr>
                <w:rFonts w:ascii="Arial" w:hAnsi="Arial" w:cs="Arial"/>
                <w:b/>
                <w:sz w:val="18"/>
                <w:szCs w:val="18"/>
              </w:rPr>
              <w:t>LÍNEA DE ACCIÓN:</w:t>
            </w:r>
            <w:r w:rsidRPr="00DA165C">
              <w:rPr>
                <w:rFonts w:ascii="Arial" w:hAnsi="Arial" w:cs="Arial"/>
                <w:bCs/>
                <w:sz w:val="18"/>
                <w:szCs w:val="18"/>
              </w:rPr>
              <w:t xml:space="preserve"> Recreación, deporte, cultura y turismo.</w:t>
            </w:r>
          </w:p>
          <w:p w14:paraId="14AF91D5" w14:textId="77777777" w:rsidR="00985D3F" w:rsidRPr="00DA165C" w:rsidRDefault="00985D3F" w:rsidP="00985D3F">
            <w:pPr>
              <w:jc w:val="both"/>
              <w:rPr>
                <w:rFonts w:ascii="Arial" w:hAnsi="Arial" w:cs="Arial"/>
                <w:sz w:val="18"/>
                <w:szCs w:val="18"/>
              </w:rPr>
            </w:pPr>
          </w:p>
          <w:p w14:paraId="2E7A5479" w14:textId="77777777" w:rsidR="00985D3F" w:rsidRPr="00DA165C" w:rsidRDefault="00985D3F" w:rsidP="00985D3F">
            <w:pPr>
              <w:pStyle w:val="Textoindependiente"/>
              <w:tabs>
                <w:tab w:val="left" w:pos="426"/>
              </w:tabs>
              <w:jc w:val="both"/>
              <w:rPr>
                <w:b/>
                <w:sz w:val="18"/>
                <w:szCs w:val="18"/>
              </w:rPr>
            </w:pPr>
            <w:r w:rsidRPr="00DA165C">
              <w:rPr>
                <w:b/>
                <w:sz w:val="18"/>
                <w:szCs w:val="18"/>
              </w:rPr>
              <w:lastRenderedPageBreak/>
              <w:t>DESCRIPCIÓN DE LA ACTIVIDAD</w:t>
            </w:r>
          </w:p>
          <w:p w14:paraId="2607735C" w14:textId="77777777" w:rsidR="00985D3F" w:rsidRPr="00DA165C" w:rsidRDefault="00985D3F" w:rsidP="00985D3F">
            <w:pPr>
              <w:pStyle w:val="Textoindependiente"/>
              <w:tabs>
                <w:tab w:val="left" w:pos="426"/>
              </w:tabs>
              <w:jc w:val="both"/>
              <w:rPr>
                <w:b/>
                <w:sz w:val="18"/>
                <w:szCs w:val="18"/>
              </w:rPr>
            </w:pPr>
          </w:p>
          <w:p w14:paraId="06E15C41" w14:textId="77777777" w:rsidR="00985D3F" w:rsidRPr="00DA165C" w:rsidRDefault="00985D3F" w:rsidP="00985D3F">
            <w:pPr>
              <w:pStyle w:val="Prrafodelista"/>
              <w:numPr>
                <w:ilvl w:val="0"/>
                <w:numId w:val="47"/>
              </w:numPr>
              <w:rPr>
                <w:rFonts w:ascii="Arial" w:hAnsi="Arial" w:cs="Arial"/>
                <w:sz w:val="18"/>
                <w:szCs w:val="18"/>
                <w:lang w:eastAsia="es-CO"/>
              </w:rPr>
            </w:pPr>
            <w:r w:rsidRPr="00DA165C">
              <w:rPr>
                <w:rFonts w:ascii="Arial" w:hAnsi="Arial" w:cs="Arial"/>
                <w:sz w:val="18"/>
                <w:szCs w:val="18"/>
                <w:lang w:eastAsia="es-CO"/>
              </w:rPr>
              <w:t>Jornada recreativa – actividad de pasa día.</w:t>
            </w:r>
          </w:p>
          <w:p w14:paraId="0E9CD633" w14:textId="77777777" w:rsidR="00985D3F" w:rsidRPr="00DA165C" w:rsidRDefault="00985D3F" w:rsidP="00985D3F">
            <w:pPr>
              <w:pStyle w:val="Textoindependiente"/>
              <w:tabs>
                <w:tab w:val="left" w:pos="426"/>
              </w:tabs>
              <w:jc w:val="both"/>
              <w:rPr>
                <w:b/>
                <w:sz w:val="18"/>
                <w:szCs w:val="18"/>
              </w:rPr>
            </w:pPr>
          </w:p>
          <w:p w14:paraId="31D218ED" w14:textId="77777777" w:rsidR="00985D3F" w:rsidRPr="00DA165C" w:rsidRDefault="00985D3F" w:rsidP="00985D3F">
            <w:pPr>
              <w:jc w:val="both"/>
              <w:rPr>
                <w:rFonts w:ascii="Arial" w:eastAsia="Calibri" w:hAnsi="Arial" w:cs="Arial"/>
                <w:bCs/>
                <w:color w:val="000000"/>
                <w:sz w:val="18"/>
                <w:szCs w:val="18"/>
              </w:rPr>
            </w:pPr>
            <w:r w:rsidRPr="00DA165C">
              <w:rPr>
                <w:rFonts w:ascii="Arial" w:eastAsia="Calibri" w:hAnsi="Arial" w:cs="Arial"/>
                <w:bCs/>
                <w:color w:val="000000"/>
                <w:sz w:val="18"/>
                <w:szCs w:val="18"/>
              </w:rPr>
              <w:t>Actividad enfocada en estimular el desarrollo integral y armónico de las capacidades físicas, afectivas, emocionales y morales del personal que labora en la institución, coadyuvando a su bienestar y profesionalismo, así mismo se destaca la importancia de ambientes saludables que les permitan a los participantes establecer un momento de tranquilidad y conciencia.</w:t>
            </w:r>
          </w:p>
          <w:p w14:paraId="641310FD" w14:textId="77777777" w:rsidR="00985D3F" w:rsidRPr="00DA165C" w:rsidRDefault="00985D3F" w:rsidP="00985D3F">
            <w:pPr>
              <w:shd w:val="clear" w:color="auto" w:fill="FFFFFF"/>
              <w:jc w:val="both"/>
              <w:rPr>
                <w:rFonts w:ascii="Arial" w:hAnsi="Arial" w:cs="Arial"/>
                <w:color w:val="FF0000"/>
                <w:sz w:val="18"/>
                <w:szCs w:val="18"/>
              </w:rPr>
            </w:pPr>
          </w:p>
          <w:p w14:paraId="008C2856" w14:textId="4A7FB265" w:rsidR="00985D3F" w:rsidRPr="00DA165C" w:rsidRDefault="00985D3F" w:rsidP="00985D3F">
            <w:pPr>
              <w:spacing w:after="0" w:line="240" w:lineRule="auto"/>
              <w:jc w:val="both"/>
              <w:rPr>
                <w:rFonts w:ascii="Arial" w:hAnsi="Arial" w:cs="Arial"/>
                <w:b/>
                <w:sz w:val="18"/>
                <w:szCs w:val="18"/>
                <w:lang w:eastAsia="es-CO"/>
              </w:rPr>
            </w:pPr>
            <w:r w:rsidRPr="00DA165C">
              <w:rPr>
                <w:rFonts w:ascii="Arial" w:hAnsi="Arial" w:cs="Arial"/>
                <w:sz w:val="18"/>
                <w:szCs w:val="18"/>
              </w:rPr>
              <w:t>El contratista suministrará los elementos logísticos y realizará todas las coordinaciones requeridas que permitan llevar a cabo el evento de manera exitosa, previa coordinación con el supervisor del contrato, de acuerdo a las condiciones técnicas establecidas.</w:t>
            </w:r>
          </w:p>
        </w:tc>
      </w:tr>
      <w:bookmarkEnd w:id="59"/>
    </w:tbl>
    <w:p w14:paraId="7C31EE35" w14:textId="77777777" w:rsidR="005E26FE" w:rsidRPr="00DA165C" w:rsidRDefault="005E26FE">
      <w:pPr>
        <w:pStyle w:val="Prrafodelista"/>
        <w:tabs>
          <w:tab w:val="left" w:pos="240"/>
        </w:tabs>
        <w:ind w:left="0"/>
        <w:jc w:val="both"/>
        <w:rPr>
          <w:rFonts w:ascii="Arial" w:hAnsi="Arial" w:cs="Arial"/>
          <w:b/>
          <w:sz w:val="20"/>
          <w:szCs w:val="20"/>
        </w:rPr>
      </w:pPr>
    </w:p>
    <w:p w14:paraId="228C6506"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Nota:</w:t>
      </w:r>
      <w:r w:rsidRPr="00DA165C">
        <w:rPr>
          <w:rFonts w:ascii="Arial" w:hAnsi="Arial" w:cs="Arial"/>
          <w:sz w:val="20"/>
          <w:szCs w:val="20"/>
        </w:rPr>
        <w:t xml:space="preserve"> De acuerdo a las líneas de acción establecidas en cada ítem, el supervisor del contrato de cada unidad policial, previa consulta a la dirección de escuela correspondiente, coordinará con el contratista la realización de las actividades, como mínimo con 48 horas de anticipación, para evitar inconvenientes al momento de desarrollar la misma.    </w:t>
      </w:r>
    </w:p>
    <w:p w14:paraId="7F0C597D" w14:textId="77777777" w:rsidR="005E26FE" w:rsidRPr="00DA165C" w:rsidRDefault="005E26FE">
      <w:pPr>
        <w:pStyle w:val="Sinespaciado1"/>
        <w:jc w:val="both"/>
        <w:rPr>
          <w:rFonts w:ascii="Arial" w:hAnsi="Arial" w:cs="Arial"/>
          <w:sz w:val="20"/>
          <w:szCs w:val="20"/>
        </w:rPr>
      </w:pPr>
    </w:p>
    <w:p w14:paraId="17D20719" w14:textId="77777777" w:rsidR="005E26FE" w:rsidRPr="00DA165C" w:rsidRDefault="001F0106">
      <w:pPr>
        <w:pStyle w:val="Sinespaciado1"/>
        <w:jc w:val="both"/>
        <w:rPr>
          <w:rFonts w:ascii="Arial" w:hAnsi="Arial" w:cs="Arial"/>
          <w:sz w:val="20"/>
          <w:szCs w:val="20"/>
        </w:rPr>
      </w:pPr>
      <w:r w:rsidRPr="00DA165C">
        <w:rPr>
          <w:rFonts w:ascii="Arial" w:hAnsi="Arial" w:cs="Arial"/>
          <w:b/>
          <w:bCs/>
          <w:sz w:val="20"/>
          <w:szCs w:val="20"/>
        </w:rPr>
        <w:t>Nota 1:</w:t>
      </w:r>
      <w:r w:rsidRPr="00DA165C">
        <w:rPr>
          <w:rFonts w:ascii="Arial" w:hAnsi="Arial" w:cs="Arial"/>
          <w:sz w:val="20"/>
          <w:szCs w:val="20"/>
        </w:rPr>
        <w:t xml:space="preserve"> El supervisor del contrato según corresponda, dejará soportes documentales, fotográficos y fílmicos del desarrollo, consumo, uso y demás circunstancias que se presenten durante la ejecución de las actividades, con el fin de demostrar la debida ejecución del presupuesto dentro del evento correspondiente.   </w:t>
      </w:r>
    </w:p>
    <w:p w14:paraId="6F671921" w14:textId="77777777" w:rsidR="005E26FE" w:rsidRPr="00DA165C" w:rsidRDefault="005E26FE">
      <w:pPr>
        <w:pStyle w:val="Prrafodelista"/>
        <w:tabs>
          <w:tab w:val="left" w:pos="240"/>
          <w:tab w:val="center" w:pos="4459"/>
          <w:tab w:val="left" w:pos="5820"/>
        </w:tabs>
        <w:ind w:left="0"/>
        <w:rPr>
          <w:rFonts w:ascii="Arial" w:hAnsi="Arial" w:cs="Arial"/>
          <w:b/>
          <w:sz w:val="22"/>
        </w:rPr>
      </w:pPr>
    </w:p>
    <w:p w14:paraId="613BF907" w14:textId="77777777" w:rsidR="005E26FE" w:rsidRPr="00DA165C" w:rsidRDefault="001F0106">
      <w:pPr>
        <w:pStyle w:val="Prrafodelista"/>
        <w:tabs>
          <w:tab w:val="left" w:pos="240"/>
          <w:tab w:val="center" w:pos="4459"/>
          <w:tab w:val="left" w:pos="5820"/>
        </w:tabs>
        <w:ind w:left="0"/>
        <w:rPr>
          <w:rFonts w:ascii="Arial" w:hAnsi="Arial" w:cs="Arial"/>
          <w:b/>
          <w:sz w:val="22"/>
        </w:rPr>
      </w:pPr>
      <w:r w:rsidRPr="00DA165C">
        <w:rPr>
          <w:rFonts w:ascii="Arial" w:hAnsi="Arial" w:cs="Arial"/>
          <w:b/>
          <w:sz w:val="22"/>
        </w:rPr>
        <w:t>CONDICIONES TÉCNICAS ADICIONES DE CALIFICACIÓN (en caso de que aplique)</w:t>
      </w:r>
    </w:p>
    <w:p w14:paraId="54CD6D10" w14:textId="77777777" w:rsidR="005E26FE" w:rsidRPr="00DA165C" w:rsidRDefault="005E26FE">
      <w:pPr>
        <w:pStyle w:val="Sinespaciado1"/>
        <w:jc w:val="both"/>
        <w:rPr>
          <w:rFonts w:ascii="Arial" w:hAnsi="Arial" w:cs="Arial"/>
          <w:sz w:val="14"/>
          <w:szCs w:val="14"/>
        </w:rPr>
      </w:pPr>
    </w:p>
    <w:p w14:paraId="67DDF1C0" w14:textId="77777777" w:rsidR="005E26FE" w:rsidRPr="00DA165C" w:rsidRDefault="005E26FE">
      <w:pPr>
        <w:pStyle w:val="Sinespaciado1"/>
        <w:jc w:val="both"/>
        <w:rPr>
          <w:rFonts w:ascii="Arial" w:hAnsi="Arial" w:cs="Arial"/>
          <w:sz w:val="14"/>
          <w:szCs w:val="1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8138"/>
        <w:gridCol w:w="709"/>
        <w:gridCol w:w="708"/>
      </w:tblGrid>
      <w:tr w:rsidR="005E26FE" w:rsidRPr="00DA165C" w14:paraId="6B7734A6" w14:textId="77777777">
        <w:trPr>
          <w:trHeight w:val="190"/>
          <w:jc w:val="center"/>
        </w:trPr>
        <w:tc>
          <w:tcPr>
            <w:tcW w:w="646"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48904504" w14:textId="77777777" w:rsidR="005E26FE" w:rsidRPr="00DA165C" w:rsidRDefault="001F0106">
            <w:pPr>
              <w:pStyle w:val="Prrafodelista"/>
              <w:tabs>
                <w:tab w:val="left" w:pos="240"/>
              </w:tabs>
              <w:spacing w:line="256" w:lineRule="auto"/>
              <w:ind w:left="0"/>
              <w:jc w:val="center"/>
              <w:rPr>
                <w:rFonts w:ascii="Arial" w:hAnsi="Arial" w:cs="Arial"/>
                <w:b/>
                <w:sz w:val="18"/>
                <w:szCs w:val="18"/>
              </w:rPr>
            </w:pPr>
            <w:r w:rsidRPr="00DA165C">
              <w:rPr>
                <w:rFonts w:ascii="Arial" w:hAnsi="Arial" w:cs="Arial"/>
                <w:b/>
                <w:sz w:val="18"/>
                <w:szCs w:val="18"/>
              </w:rPr>
              <w:t>ITEM</w:t>
            </w:r>
          </w:p>
        </w:tc>
        <w:tc>
          <w:tcPr>
            <w:tcW w:w="8138"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61B4845E" w14:textId="77777777" w:rsidR="005E26FE" w:rsidRPr="00DA165C" w:rsidRDefault="001F0106">
            <w:pPr>
              <w:pStyle w:val="Prrafodelista"/>
              <w:tabs>
                <w:tab w:val="left" w:pos="240"/>
              </w:tabs>
              <w:spacing w:line="256" w:lineRule="auto"/>
              <w:ind w:left="0"/>
              <w:jc w:val="center"/>
              <w:rPr>
                <w:rFonts w:ascii="Arial" w:hAnsi="Arial" w:cs="Arial"/>
                <w:b/>
                <w:sz w:val="18"/>
                <w:szCs w:val="18"/>
              </w:rPr>
            </w:pPr>
            <w:r w:rsidRPr="00DA165C">
              <w:rPr>
                <w:rFonts w:ascii="Arial" w:hAnsi="Arial" w:cs="Arial"/>
                <w:b/>
                <w:sz w:val="18"/>
                <w:szCs w:val="18"/>
              </w:rPr>
              <w:t xml:space="preserve">CONDICIONES TECNICAS HABILITANTES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546E2C9" w14:textId="77777777" w:rsidR="005E26FE" w:rsidRPr="00DA165C" w:rsidRDefault="001F0106">
            <w:pPr>
              <w:pStyle w:val="Prrafodelista"/>
              <w:tabs>
                <w:tab w:val="left" w:pos="240"/>
              </w:tabs>
              <w:spacing w:line="256" w:lineRule="auto"/>
              <w:ind w:left="0"/>
              <w:jc w:val="center"/>
              <w:rPr>
                <w:rFonts w:ascii="Arial" w:hAnsi="Arial" w:cs="Arial"/>
                <w:b/>
                <w:sz w:val="18"/>
                <w:szCs w:val="18"/>
              </w:rPr>
            </w:pPr>
            <w:r w:rsidRPr="00DA165C">
              <w:rPr>
                <w:rFonts w:ascii="Arial" w:hAnsi="Arial" w:cs="Arial"/>
                <w:b/>
                <w:sz w:val="18"/>
                <w:szCs w:val="18"/>
              </w:rPr>
              <w:t>CUMPLE</w:t>
            </w:r>
          </w:p>
        </w:tc>
      </w:tr>
      <w:tr w:rsidR="005E26FE" w:rsidRPr="00DA165C" w14:paraId="096E29B0" w14:textId="77777777">
        <w:trPr>
          <w:trHeight w:val="19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72BB944" w14:textId="77777777" w:rsidR="005E26FE" w:rsidRPr="00DA165C" w:rsidRDefault="005E26FE">
            <w:pPr>
              <w:spacing w:after="0"/>
              <w:rPr>
                <w:rFonts w:ascii="Arial" w:eastAsia="Times New Roman" w:hAnsi="Arial" w:cs="Arial"/>
                <w:b/>
                <w:sz w:val="18"/>
                <w:szCs w:val="18"/>
                <w:lang w:eastAsia="es-ES"/>
              </w:rPr>
            </w:pPr>
          </w:p>
        </w:tc>
        <w:tc>
          <w:tcPr>
            <w:tcW w:w="8138" w:type="dxa"/>
            <w:vMerge/>
            <w:tcBorders>
              <w:top w:val="single" w:sz="4" w:space="0" w:color="auto"/>
              <w:left w:val="single" w:sz="4" w:space="0" w:color="auto"/>
              <w:bottom w:val="single" w:sz="4" w:space="0" w:color="auto"/>
              <w:right w:val="single" w:sz="4" w:space="0" w:color="auto"/>
            </w:tcBorders>
            <w:vAlign w:val="center"/>
          </w:tcPr>
          <w:p w14:paraId="436F545F" w14:textId="77777777" w:rsidR="005E26FE" w:rsidRPr="00DA165C" w:rsidRDefault="005E26FE">
            <w:pPr>
              <w:spacing w:after="0"/>
              <w:rPr>
                <w:rFonts w:ascii="Arial" w:eastAsia="Times New Roman" w:hAnsi="Arial" w:cs="Arial"/>
                <w:b/>
                <w:sz w:val="18"/>
                <w:szCs w:val="18"/>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104A538" w14:textId="77777777" w:rsidR="005E26FE" w:rsidRPr="00DA165C" w:rsidRDefault="001F0106">
            <w:pPr>
              <w:pStyle w:val="Prrafodelista"/>
              <w:tabs>
                <w:tab w:val="left" w:pos="240"/>
              </w:tabs>
              <w:spacing w:line="256" w:lineRule="auto"/>
              <w:ind w:left="0"/>
              <w:jc w:val="center"/>
              <w:rPr>
                <w:rFonts w:ascii="Arial" w:hAnsi="Arial" w:cs="Arial"/>
                <w:b/>
                <w:sz w:val="18"/>
                <w:szCs w:val="18"/>
              </w:rPr>
            </w:pPr>
            <w:r w:rsidRPr="00DA165C">
              <w:rPr>
                <w:rFonts w:ascii="Arial" w:hAnsi="Arial" w:cs="Arial"/>
                <w:b/>
                <w:sz w:val="18"/>
                <w:szCs w:val="18"/>
              </w:rPr>
              <w:t>SI</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4A430D9D" w14:textId="77777777" w:rsidR="005E26FE" w:rsidRPr="00DA165C" w:rsidRDefault="001F0106">
            <w:pPr>
              <w:pStyle w:val="Prrafodelista"/>
              <w:tabs>
                <w:tab w:val="left" w:pos="240"/>
              </w:tabs>
              <w:spacing w:line="256" w:lineRule="auto"/>
              <w:ind w:left="0"/>
              <w:jc w:val="center"/>
              <w:rPr>
                <w:rFonts w:ascii="Arial" w:hAnsi="Arial" w:cs="Arial"/>
                <w:b/>
                <w:sz w:val="18"/>
                <w:szCs w:val="18"/>
              </w:rPr>
            </w:pPr>
            <w:r w:rsidRPr="00DA165C">
              <w:rPr>
                <w:rFonts w:ascii="Arial" w:hAnsi="Arial" w:cs="Arial"/>
                <w:b/>
                <w:sz w:val="18"/>
                <w:szCs w:val="18"/>
              </w:rPr>
              <w:t xml:space="preserve">NO </w:t>
            </w:r>
          </w:p>
        </w:tc>
      </w:tr>
      <w:tr w:rsidR="005E26FE" w:rsidRPr="00DA165C" w14:paraId="188A84AE" w14:textId="77777777">
        <w:trPr>
          <w:trHeight w:val="190"/>
          <w:jc w:val="center"/>
        </w:trPr>
        <w:tc>
          <w:tcPr>
            <w:tcW w:w="10201"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241FCC2" w14:textId="77777777" w:rsidR="005E26FE" w:rsidRPr="00DA165C" w:rsidRDefault="001F0106">
            <w:pPr>
              <w:pStyle w:val="Sinespaciado1"/>
              <w:spacing w:line="256" w:lineRule="auto"/>
              <w:jc w:val="center"/>
              <w:rPr>
                <w:rFonts w:ascii="Arial" w:hAnsi="Arial" w:cs="Arial"/>
                <w:b/>
                <w:bCs/>
                <w:sz w:val="18"/>
                <w:szCs w:val="18"/>
              </w:rPr>
            </w:pPr>
            <w:r w:rsidRPr="00DA165C">
              <w:rPr>
                <w:rFonts w:ascii="Arial" w:hAnsi="Arial" w:cs="Arial"/>
                <w:b/>
                <w:bCs/>
                <w:sz w:val="18"/>
                <w:szCs w:val="18"/>
              </w:rPr>
              <w:t>GENERALIDADES DEL PROCESO</w:t>
            </w:r>
          </w:p>
        </w:tc>
      </w:tr>
      <w:tr w:rsidR="005E26FE" w:rsidRPr="00DA165C" w14:paraId="7263069C" w14:textId="77777777">
        <w:trPr>
          <w:trHeight w:val="228"/>
          <w:jc w:val="center"/>
        </w:trPr>
        <w:tc>
          <w:tcPr>
            <w:tcW w:w="646" w:type="dxa"/>
            <w:tcBorders>
              <w:top w:val="single" w:sz="4" w:space="0" w:color="auto"/>
              <w:left w:val="single" w:sz="4" w:space="0" w:color="auto"/>
              <w:bottom w:val="single" w:sz="4" w:space="0" w:color="auto"/>
              <w:right w:val="single" w:sz="4" w:space="0" w:color="auto"/>
            </w:tcBorders>
            <w:vAlign w:val="center"/>
          </w:tcPr>
          <w:p w14:paraId="1510D7C3" w14:textId="77777777" w:rsidR="005E26FE" w:rsidRPr="00DA165C" w:rsidRDefault="001F0106">
            <w:pPr>
              <w:jc w:val="center"/>
              <w:rPr>
                <w:rFonts w:ascii="Arial" w:hAnsi="Arial" w:cs="Arial"/>
                <w:b/>
                <w:sz w:val="18"/>
                <w:szCs w:val="18"/>
              </w:rPr>
            </w:pPr>
            <w:r w:rsidRPr="00DA165C">
              <w:rPr>
                <w:rFonts w:ascii="Arial" w:hAnsi="Arial" w:cs="Arial"/>
                <w:b/>
                <w:sz w:val="18"/>
                <w:szCs w:val="18"/>
              </w:rPr>
              <w:t>1</w:t>
            </w:r>
          </w:p>
        </w:tc>
        <w:tc>
          <w:tcPr>
            <w:tcW w:w="8138" w:type="dxa"/>
            <w:tcBorders>
              <w:top w:val="single" w:sz="4" w:space="0" w:color="auto"/>
              <w:left w:val="single" w:sz="4" w:space="0" w:color="auto"/>
              <w:bottom w:val="single" w:sz="4" w:space="0" w:color="auto"/>
              <w:right w:val="single" w:sz="4" w:space="0" w:color="auto"/>
            </w:tcBorders>
            <w:vAlign w:val="center"/>
          </w:tcPr>
          <w:p w14:paraId="4232116E" w14:textId="77777777" w:rsidR="005E26FE" w:rsidRPr="00DA165C" w:rsidRDefault="001F0106">
            <w:pPr>
              <w:pStyle w:val="Textoindependiente2"/>
              <w:spacing w:after="0" w:line="240" w:lineRule="auto"/>
              <w:jc w:val="both"/>
              <w:rPr>
                <w:rFonts w:ascii="Arial" w:eastAsia="Calibri" w:hAnsi="Arial" w:cs="Arial"/>
                <w:b/>
                <w:sz w:val="20"/>
                <w:szCs w:val="20"/>
              </w:rPr>
            </w:pPr>
            <w:r w:rsidRPr="00DA165C">
              <w:rPr>
                <w:rFonts w:ascii="Arial" w:eastAsia="Calibri" w:hAnsi="Arial" w:cs="Arial"/>
                <w:b/>
                <w:sz w:val="20"/>
                <w:szCs w:val="20"/>
              </w:rPr>
              <w:t xml:space="preserve">EXPERIENCIA PROPONENTE </w:t>
            </w:r>
          </w:p>
          <w:p w14:paraId="15D38EA4" w14:textId="77777777" w:rsidR="005E26FE" w:rsidRPr="00DA165C" w:rsidRDefault="005E26FE">
            <w:pPr>
              <w:pStyle w:val="Sinespaciado1"/>
              <w:jc w:val="both"/>
              <w:rPr>
                <w:rFonts w:ascii="Arial" w:hAnsi="Arial" w:cs="Arial"/>
                <w:sz w:val="20"/>
                <w:szCs w:val="20"/>
              </w:rPr>
            </w:pPr>
          </w:p>
          <w:p w14:paraId="7013EFB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experiencia específica del proponente le permite a la entidad asegurarse que el contrato será ejecutado por una firma con suficiente experiencia en proyectos de similares características en cuanto a su naturaleza y grado de complejidad, que facilite el cumplimiento dentro del plazo establecido para el mismo.</w:t>
            </w:r>
          </w:p>
          <w:p w14:paraId="47DFF38E" w14:textId="77777777" w:rsidR="005E26FE" w:rsidRPr="00DA165C" w:rsidRDefault="005E26FE">
            <w:pPr>
              <w:pStyle w:val="Sinespaciado1"/>
              <w:jc w:val="both"/>
              <w:rPr>
                <w:rFonts w:ascii="Arial" w:hAnsi="Arial" w:cs="Arial"/>
                <w:sz w:val="20"/>
                <w:szCs w:val="20"/>
              </w:rPr>
            </w:pPr>
          </w:p>
          <w:p w14:paraId="758F71B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Por lo anterior y de acuerdo a lo estipulado en el artículo 2.2.1.1.1.5.3. el Decreto 1082 del 2015, la experiencia se verificará en el certificado de inscripción clasificación y calificación expedido por la Cámara de Comercio respectiva, la inscripción vigente de la empresa como CUMPLE O NO CUMPLE el cual será verificado por el comité técnico en el RUP. [verificar numeral 4.1.1 del presente estudio previo].</w:t>
            </w:r>
          </w:p>
        </w:tc>
        <w:tc>
          <w:tcPr>
            <w:tcW w:w="709" w:type="dxa"/>
            <w:tcBorders>
              <w:top w:val="single" w:sz="4" w:space="0" w:color="auto"/>
              <w:left w:val="single" w:sz="4" w:space="0" w:color="auto"/>
              <w:bottom w:val="single" w:sz="4" w:space="0" w:color="auto"/>
              <w:right w:val="single" w:sz="4" w:space="0" w:color="auto"/>
            </w:tcBorders>
            <w:vAlign w:val="center"/>
          </w:tcPr>
          <w:p w14:paraId="1B0A5F3C"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77F44E0B"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5A97CBE0" w14:textId="77777777">
        <w:trPr>
          <w:trHeight w:val="228"/>
          <w:jc w:val="center"/>
        </w:trPr>
        <w:tc>
          <w:tcPr>
            <w:tcW w:w="646" w:type="dxa"/>
            <w:tcBorders>
              <w:top w:val="single" w:sz="4" w:space="0" w:color="auto"/>
              <w:left w:val="single" w:sz="4" w:space="0" w:color="auto"/>
              <w:bottom w:val="single" w:sz="4" w:space="0" w:color="auto"/>
              <w:right w:val="single" w:sz="4" w:space="0" w:color="auto"/>
            </w:tcBorders>
            <w:vAlign w:val="center"/>
          </w:tcPr>
          <w:p w14:paraId="5C01905F" w14:textId="77777777" w:rsidR="005E26FE" w:rsidRPr="00DA165C" w:rsidRDefault="001F0106">
            <w:pPr>
              <w:jc w:val="center"/>
              <w:rPr>
                <w:rFonts w:ascii="Arial" w:hAnsi="Arial" w:cs="Arial"/>
                <w:b/>
                <w:sz w:val="18"/>
                <w:szCs w:val="18"/>
              </w:rPr>
            </w:pPr>
            <w:r w:rsidRPr="00DA165C">
              <w:rPr>
                <w:rFonts w:ascii="Arial" w:hAnsi="Arial" w:cs="Arial"/>
                <w:b/>
                <w:sz w:val="18"/>
                <w:szCs w:val="18"/>
              </w:rPr>
              <w:t>2</w:t>
            </w:r>
          </w:p>
        </w:tc>
        <w:tc>
          <w:tcPr>
            <w:tcW w:w="8138" w:type="dxa"/>
            <w:tcBorders>
              <w:top w:val="single" w:sz="4" w:space="0" w:color="auto"/>
              <w:left w:val="single" w:sz="4" w:space="0" w:color="auto"/>
              <w:bottom w:val="single" w:sz="4" w:space="0" w:color="auto"/>
              <w:right w:val="single" w:sz="4" w:space="0" w:color="auto"/>
            </w:tcBorders>
            <w:vAlign w:val="center"/>
          </w:tcPr>
          <w:p w14:paraId="502C406F" w14:textId="2A30C9F8" w:rsidR="005E26FE" w:rsidRPr="00DA165C" w:rsidRDefault="00016195">
            <w:pPr>
              <w:pStyle w:val="Sinespaciado1"/>
              <w:jc w:val="both"/>
              <w:rPr>
                <w:rFonts w:ascii="Arial" w:hAnsi="Arial" w:cs="Arial"/>
                <w:sz w:val="20"/>
                <w:szCs w:val="20"/>
                <w:lang w:eastAsia="en-US"/>
              </w:rPr>
            </w:pPr>
            <w:r w:rsidRPr="00016195">
              <w:rPr>
                <w:rFonts w:ascii="Arial" w:eastAsia="Calibri" w:hAnsi="Arial" w:cs="Arial"/>
                <w:b/>
                <w:sz w:val="18"/>
                <w:szCs w:val="18"/>
              </w:rPr>
              <w:t xml:space="preserve">EXPERIENCIA DEL PERSONAL (En caso de que aplique). </w:t>
            </w:r>
            <w:r w:rsidRPr="00016195">
              <w:rPr>
                <w:rFonts w:ascii="Arial" w:hAnsi="Arial" w:cs="Arial"/>
                <w:sz w:val="20"/>
                <w:szCs w:val="20"/>
              </w:rPr>
              <w:t>Con el fin de garantizar la idoneidad del personal que se vincula al proyecto de acuerdo a su oficio, actividad o profesión que desempeñe dentro de la empresa, el proponente deberá certificar que este personal cuenta con experiencia en Colombia de haber participado mínimo en un (1) proyecto relacionado o con características similares al objeto contractual que se pretende desarrollar en el futuro contrato. Certificación que debe ser aplicable a todo el personal que participe dentro de la ejecución, de acuerdo con las especificaciones técnicas de las actividades. [Verificar estudio previo o pliego de condiciones]</w:t>
            </w:r>
            <w:r w:rsidRPr="00016195">
              <w:rPr>
                <w:rFonts w:ascii="Arial" w:hAnsi="Arial" w:cs="Arial"/>
                <w:sz w:val="20"/>
                <w:szCs w:val="20"/>
              </w:rPr>
              <w:t xml:space="preserve"> </w:t>
            </w:r>
            <w:r w:rsidR="001F0106" w:rsidRPr="00DA165C">
              <w:rPr>
                <w:rFonts w:ascii="Arial" w:hAnsi="Arial" w:cs="Arial"/>
                <w:sz w:val="20"/>
                <w:szCs w:val="20"/>
              </w:rPr>
              <w:t>[verificar numeral 4.1.5 del presente estudio previo]</w:t>
            </w:r>
          </w:p>
        </w:tc>
        <w:tc>
          <w:tcPr>
            <w:tcW w:w="709" w:type="dxa"/>
            <w:tcBorders>
              <w:top w:val="single" w:sz="4" w:space="0" w:color="auto"/>
              <w:left w:val="single" w:sz="4" w:space="0" w:color="auto"/>
              <w:bottom w:val="single" w:sz="4" w:space="0" w:color="auto"/>
              <w:right w:val="single" w:sz="4" w:space="0" w:color="auto"/>
            </w:tcBorders>
            <w:vAlign w:val="center"/>
          </w:tcPr>
          <w:p w14:paraId="4CB0B3EC"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31F33728"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3CC4454F" w14:textId="77777777">
        <w:trPr>
          <w:trHeight w:val="228"/>
          <w:jc w:val="center"/>
        </w:trPr>
        <w:tc>
          <w:tcPr>
            <w:tcW w:w="646" w:type="dxa"/>
            <w:tcBorders>
              <w:top w:val="single" w:sz="4" w:space="0" w:color="auto"/>
              <w:left w:val="single" w:sz="4" w:space="0" w:color="auto"/>
              <w:bottom w:val="single" w:sz="4" w:space="0" w:color="auto"/>
              <w:right w:val="single" w:sz="4" w:space="0" w:color="auto"/>
            </w:tcBorders>
            <w:vAlign w:val="center"/>
          </w:tcPr>
          <w:p w14:paraId="0C75421F" w14:textId="77777777" w:rsidR="005E26FE" w:rsidRPr="00DA165C" w:rsidRDefault="001F0106">
            <w:pPr>
              <w:jc w:val="center"/>
              <w:rPr>
                <w:rFonts w:ascii="Arial" w:hAnsi="Arial" w:cs="Arial"/>
                <w:b/>
                <w:sz w:val="18"/>
                <w:szCs w:val="18"/>
              </w:rPr>
            </w:pPr>
            <w:r w:rsidRPr="00DA165C">
              <w:rPr>
                <w:rFonts w:ascii="Arial" w:hAnsi="Arial" w:cs="Arial"/>
                <w:b/>
                <w:sz w:val="18"/>
                <w:szCs w:val="18"/>
              </w:rPr>
              <w:t>3</w:t>
            </w:r>
          </w:p>
        </w:tc>
        <w:tc>
          <w:tcPr>
            <w:tcW w:w="8138" w:type="dxa"/>
            <w:tcBorders>
              <w:top w:val="single" w:sz="4" w:space="0" w:color="auto"/>
              <w:left w:val="single" w:sz="4" w:space="0" w:color="auto"/>
              <w:bottom w:val="single" w:sz="4" w:space="0" w:color="auto"/>
              <w:right w:val="single" w:sz="4" w:space="0" w:color="auto"/>
            </w:tcBorders>
            <w:vAlign w:val="center"/>
          </w:tcPr>
          <w:p w14:paraId="09764867" w14:textId="1EE73146" w:rsidR="005E26FE" w:rsidRPr="00DA165C" w:rsidRDefault="00EE778C">
            <w:pPr>
              <w:pStyle w:val="Sinespaciado1"/>
              <w:jc w:val="both"/>
              <w:rPr>
                <w:rFonts w:ascii="Arial" w:eastAsia="Calibri" w:hAnsi="Arial" w:cs="Arial"/>
                <w:sz w:val="20"/>
                <w:szCs w:val="20"/>
              </w:rPr>
            </w:pPr>
            <w:r>
              <w:rPr>
                <w:rFonts w:ascii="Arial" w:eastAsia="Calibri" w:hAnsi="Arial" w:cs="Arial"/>
                <w:b/>
                <w:sz w:val="18"/>
                <w:szCs w:val="18"/>
              </w:rPr>
              <w:t>C</w:t>
            </w:r>
            <w:r w:rsidRPr="00EE778C">
              <w:rPr>
                <w:rFonts w:ascii="Arial" w:eastAsia="Calibri" w:hAnsi="Arial" w:cs="Arial"/>
                <w:b/>
                <w:sz w:val="18"/>
                <w:szCs w:val="18"/>
              </w:rPr>
              <w:t xml:space="preserve">APACIDAD OPERATIVA (En caso de que aplique). </w:t>
            </w:r>
            <w:r w:rsidRPr="00EE778C">
              <w:rPr>
                <w:rFonts w:ascii="Arial" w:hAnsi="Arial" w:cs="Arial"/>
                <w:sz w:val="20"/>
                <w:szCs w:val="20"/>
              </w:rPr>
              <w:t xml:space="preserve">El oferente certificará por escrito que, en caso dado de, requerirse desarrollar alguna actividad en sitio distinto al de las Instalaciones Policiales, el proponente cuenta con la disponibilidad de instalaciones, acordes y elegantes para atender la necesidad de cada unidad policial, tanto en el municipio de Fusagasugá – Cundinamarca como en el municipio de El Espinal – Tolima, </w:t>
            </w:r>
            <w:r w:rsidRPr="00EE778C">
              <w:rPr>
                <w:rFonts w:ascii="Arial" w:hAnsi="Arial" w:cs="Arial"/>
                <w:sz w:val="20"/>
                <w:szCs w:val="20"/>
              </w:rPr>
              <w:lastRenderedPageBreak/>
              <w:t>o en su defecto, ciudades o municipios cercanos a los previamente citados. [Verificar Estudio Previo]</w:t>
            </w:r>
          </w:p>
        </w:tc>
        <w:tc>
          <w:tcPr>
            <w:tcW w:w="709" w:type="dxa"/>
            <w:tcBorders>
              <w:top w:val="single" w:sz="4" w:space="0" w:color="auto"/>
              <w:left w:val="single" w:sz="4" w:space="0" w:color="auto"/>
              <w:bottom w:val="single" w:sz="4" w:space="0" w:color="auto"/>
              <w:right w:val="single" w:sz="4" w:space="0" w:color="auto"/>
            </w:tcBorders>
            <w:vAlign w:val="center"/>
          </w:tcPr>
          <w:p w14:paraId="19C4402E"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18DEF75C"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3BE56556" w14:textId="77777777">
        <w:trPr>
          <w:trHeight w:val="228"/>
          <w:jc w:val="center"/>
        </w:trPr>
        <w:tc>
          <w:tcPr>
            <w:tcW w:w="646" w:type="dxa"/>
            <w:tcBorders>
              <w:top w:val="single" w:sz="4" w:space="0" w:color="auto"/>
              <w:left w:val="single" w:sz="4" w:space="0" w:color="auto"/>
              <w:bottom w:val="single" w:sz="4" w:space="0" w:color="auto"/>
              <w:right w:val="single" w:sz="4" w:space="0" w:color="auto"/>
            </w:tcBorders>
            <w:vAlign w:val="center"/>
          </w:tcPr>
          <w:p w14:paraId="50A3CD14" w14:textId="77777777" w:rsidR="005E26FE" w:rsidRPr="00DA165C" w:rsidRDefault="001F0106">
            <w:pPr>
              <w:jc w:val="center"/>
              <w:rPr>
                <w:rFonts w:ascii="Arial" w:hAnsi="Arial" w:cs="Arial"/>
                <w:b/>
                <w:sz w:val="18"/>
                <w:szCs w:val="18"/>
              </w:rPr>
            </w:pPr>
            <w:r w:rsidRPr="00DA165C">
              <w:rPr>
                <w:rFonts w:ascii="Arial" w:hAnsi="Arial" w:cs="Arial"/>
                <w:b/>
                <w:sz w:val="18"/>
                <w:szCs w:val="18"/>
              </w:rPr>
              <w:t>4</w:t>
            </w:r>
          </w:p>
        </w:tc>
        <w:tc>
          <w:tcPr>
            <w:tcW w:w="8138" w:type="dxa"/>
            <w:tcBorders>
              <w:top w:val="single" w:sz="4" w:space="0" w:color="auto"/>
              <w:left w:val="single" w:sz="4" w:space="0" w:color="auto"/>
              <w:bottom w:val="single" w:sz="4" w:space="0" w:color="auto"/>
              <w:right w:val="single" w:sz="4" w:space="0" w:color="auto"/>
            </w:tcBorders>
            <w:vAlign w:val="center"/>
          </w:tcPr>
          <w:p w14:paraId="36FF48E4" w14:textId="41616326" w:rsidR="005E26FE" w:rsidRPr="00DA165C" w:rsidRDefault="00134E9D">
            <w:pPr>
              <w:pStyle w:val="Sinespaciado1"/>
              <w:jc w:val="both"/>
              <w:rPr>
                <w:rFonts w:ascii="Arial" w:eastAsia="Calibri" w:hAnsi="Arial" w:cs="Arial"/>
                <w:sz w:val="20"/>
                <w:szCs w:val="20"/>
              </w:rPr>
            </w:pPr>
            <w:r w:rsidRPr="00134E9D">
              <w:rPr>
                <w:rFonts w:ascii="Arial" w:hAnsi="Arial" w:cs="Arial"/>
                <w:b/>
                <w:sz w:val="18"/>
                <w:szCs w:val="18"/>
              </w:rPr>
              <w:t xml:space="preserve">4.1.6.1. CAPACIDAD LOGISTICA. </w:t>
            </w:r>
            <w:r w:rsidRPr="00134E9D">
              <w:rPr>
                <w:rFonts w:ascii="Arial" w:hAnsi="Arial" w:cs="Arial"/>
                <w:sz w:val="20"/>
                <w:szCs w:val="20"/>
              </w:rPr>
              <w:t>El oferente, dependiendo para el lote al que se presente, deberá acreditar su establecimiento de comercio o una sede en el municipio que corresponda al lote, si el oferente se presenta a ambos lotes, acreditará una sede de su empresa en cualquiera de los dos municipios -Fusagasugá (Cundinamarca) o El Espinal (Tolima), (anexar certificado de representación legal o registro mercantil, este requisito aplica también para el oferente que se presente a cualquiera de los lotes) sin embargo, en el municipio donde no tenga sede, deberá demostrar mediante documento legal, el tipo de vínculo comercial con alguna empresa asentada en dicho municipio la cual debe tener dentro de sus actividades comerciales las requeridas para el presente proceso de selección, toda vez que, se requiere que, para la atención oportuna de los eventos que se vayan a desarrollar en las escuelas de policía, exista un establecimiento acreditado por el contratista en el municipio (Fusagasugá – El Espinal), que permita brindar oportunas respuestas a los requerimientos de la supervisión.</w:t>
            </w:r>
          </w:p>
        </w:tc>
        <w:tc>
          <w:tcPr>
            <w:tcW w:w="709" w:type="dxa"/>
            <w:tcBorders>
              <w:top w:val="single" w:sz="4" w:space="0" w:color="auto"/>
              <w:left w:val="single" w:sz="4" w:space="0" w:color="auto"/>
              <w:bottom w:val="single" w:sz="4" w:space="0" w:color="auto"/>
              <w:right w:val="single" w:sz="4" w:space="0" w:color="auto"/>
            </w:tcBorders>
            <w:vAlign w:val="center"/>
          </w:tcPr>
          <w:p w14:paraId="7A9C1762"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513A1285"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1E714C16" w14:textId="77777777">
        <w:trPr>
          <w:trHeight w:val="137"/>
          <w:jc w:val="center"/>
        </w:trPr>
        <w:tc>
          <w:tcPr>
            <w:tcW w:w="646" w:type="dxa"/>
            <w:tcBorders>
              <w:top w:val="single" w:sz="4" w:space="0" w:color="auto"/>
              <w:left w:val="single" w:sz="4" w:space="0" w:color="auto"/>
              <w:bottom w:val="single" w:sz="4" w:space="0" w:color="auto"/>
              <w:right w:val="single" w:sz="4" w:space="0" w:color="auto"/>
            </w:tcBorders>
            <w:vAlign w:val="center"/>
          </w:tcPr>
          <w:p w14:paraId="6A6D7918" w14:textId="77777777" w:rsidR="005E26FE" w:rsidRPr="00DA165C" w:rsidRDefault="001F0106">
            <w:pPr>
              <w:jc w:val="center"/>
              <w:rPr>
                <w:rFonts w:ascii="Arial" w:hAnsi="Arial" w:cs="Arial"/>
                <w:b/>
                <w:sz w:val="18"/>
                <w:szCs w:val="18"/>
              </w:rPr>
            </w:pPr>
            <w:r w:rsidRPr="00DA165C">
              <w:rPr>
                <w:rFonts w:ascii="Arial" w:hAnsi="Arial" w:cs="Arial"/>
                <w:b/>
                <w:sz w:val="18"/>
                <w:szCs w:val="18"/>
              </w:rPr>
              <w:t>5</w:t>
            </w:r>
          </w:p>
        </w:tc>
        <w:tc>
          <w:tcPr>
            <w:tcW w:w="8138" w:type="dxa"/>
            <w:tcBorders>
              <w:top w:val="single" w:sz="4" w:space="0" w:color="auto"/>
              <w:left w:val="single" w:sz="4" w:space="0" w:color="auto"/>
              <w:bottom w:val="single" w:sz="4" w:space="0" w:color="auto"/>
              <w:right w:val="single" w:sz="4" w:space="0" w:color="auto"/>
            </w:tcBorders>
            <w:vAlign w:val="center"/>
          </w:tcPr>
          <w:p w14:paraId="04CB7A4B" w14:textId="77777777" w:rsidR="005E26FE" w:rsidRPr="00DA165C" w:rsidRDefault="001F0106">
            <w:pPr>
              <w:pStyle w:val="Sinespaciado1"/>
              <w:spacing w:line="256" w:lineRule="auto"/>
              <w:jc w:val="both"/>
              <w:rPr>
                <w:rFonts w:ascii="Arial" w:hAnsi="Arial" w:cs="Arial"/>
                <w:b/>
                <w:sz w:val="20"/>
                <w:szCs w:val="20"/>
              </w:rPr>
            </w:pPr>
            <w:r w:rsidRPr="00DA165C">
              <w:rPr>
                <w:rFonts w:ascii="Arial" w:hAnsi="Arial" w:cs="Arial"/>
                <w:sz w:val="20"/>
                <w:szCs w:val="20"/>
              </w:rPr>
              <w:t xml:space="preserve">El futuro adjudicatario asumirá los costos de transporte, seguros, fletes y demás erogaciones, que se causen dentro de la ejecución del contrato con el fin de dar cumplimiento oportuno y acertado al mismo, entregando el servicio oportunamente y con calidad en el sitio destinado para el desarrollo de las actividades. Estos costos se entenderán incorporados a los valores presentados dentro de la oferta en cada una de sus secciones. Razón por la cual el proponente deberá realizar un adecuado análisis de los costos y así presentar una oferta económica equilibrada. </w:t>
            </w:r>
          </w:p>
        </w:tc>
        <w:tc>
          <w:tcPr>
            <w:tcW w:w="709" w:type="dxa"/>
            <w:tcBorders>
              <w:top w:val="single" w:sz="4" w:space="0" w:color="auto"/>
              <w:left w:val="single" w:sz="4" w:space="0" w:color="auto"/>
              <w:bottom w:val="single" w:sz="4" w:space="0" w:color="auto"/>
              <w:right w:val="single" w:sz="4" w:space="0" w:color="auto"/>
            </w:tcBorders>
            <w:vAlign w:val="center"/>
          </w:tcPr>
          <w:p w14:paraId="0D1F4A4B"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0471D7D2"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656D4CE5" w14:textId="77777777">
        <w:trPr>
          <w:trHeight w:val="228"/>
          <w:jc w:val="center"/>
        </w:trPr>
        <w:tc>
          <w:tcPr>
            <w:tcW w:w="646" w:type="dxa"/>
            <w:tcBorders>
              <w:top w:val="single" w:sz="4" w:space="0" w:color="auto"/>
              <w:left w:val="single" w:sz="4" w:space="0" w:color="auto"/>
              <w:bottom w:val="single" w:sz="4" w:space="0" w:color="auto"/>
              <w:right w:val="single" w:sz="4" w:space="0" w:color="auto"/>
            </w:tcBorders>
            <w:vAlign w:val="center"/>
          </w:tcPr>
          <w:p w14:paraId="7B80B5B1" w14:textId="77777777" w:rsidR="005E26FE" w:rsidRPr="00DA165C" w:rsidRDefault="001F0106">
            <w:pPr>
              <w:jc w:val="center"/>
              <w:rPr>
                <w:rFonts w:ascii="Arial" w:hAnsi="Arial" w:cs="Arial"/>
                <w:b/>
                <w:sz w:val="18"/>
                <w:szCs w:val="18"/>
              </w:rPr>
            </w:pPr>
            <w:r w:rsidRPr="00DA165C">
              <w:rPr>
                <w:rFonts w:ascii="Arial" w:hAnsi="Arial" w:cs="Arial"/>
                <w:b/>
                <w:sz w:val="18"/>
                <w:szCs w:val="18"/>
              </w:rPr>
              <w:t>6</w:t>
            </w:r>
          </w:p>
        </w:tc>
        <w:tc>
          <w:tcPr>
            <w:tcW w:w="8138" w:type="dxa"/>
            <w:tcBorders>
              <w:top w:val="single" w:sz="4" w:space="0" w:color="auto"/>
              <w:left w:val="single" w:sz="4" w:space="0" w:color="auto"/>
              <w:bottom w:val="single" w:sz="4" w:space="0" w:color="auto"/>
              <w:right w:val="single" w:sz="4" w:space="0" w:color="auto"/>
            </w:tcBorders>
            <w:vAlign w:val="center"/>
          </w:tcPr>
          <w:p w14:paraId="13C72F01" w14:textId="77777777" w:rsidR="005E26FE" w:rsidRPr="00DA165C" w:rsidRDefault="001F0106">
            <w:pPr>
              <w:pStyle w:val="Sinespaciado1"/>
              <w:spacing w:line="256" w:lineRule="auto"/>
              <w:jc w:val="both"/>
              <w:rPr>
                <w:rFonts w:ascii="Arial" w:eastAsia="Calibri" w:hAnsi="Arial" w:cs="Arial"/>
                <w:sz w:val="20"/>
                <w:szCs w:val="20"/>
              </w:rPr>
            </w:pPr>
            <w:r w:rsidRPr="00DA165C">
              <w:rPr>
                <w:rFonts w:ascii="Arial" w:eastAsia="Calibri" w:hAnsi="Arial" w:cs="Arial"/>
                <w:sz w:val="20"/>
                <w:szCs w:val="20"/>
              </w:rPr>
              <w:t>Los artículos empleados para la preparación de alimentos deberán contar con un estado óptimo y seguro para la manipulación de los productos, de la misma forma su operación deberá estar a cargo de personal idóneo y de acuerdo a la BPM, por lo anterior y con el fin de dar fe al cumplimiento del presente Ítem, el contratista permitirá al supervisor del contrato verificar los productos antes de ser preparados.</w:t>
            </w:r>
          </w:p>
          <w:p w14:paraId="5B62FBD3" w14:textId="77777777" w:rsidR="005E26FE" w:rsidRPr="00DA165C" w:rsidRDefault="005E26FE">
            <w:pPr>
              <w:pStyle w:val="Sinespaciado1"/>
              <w:spacing w:line="256" w:lineRule="auto"/>
              <w:jc w:val="both"/>
              <w:rPr>
                <w:rFonts w:ascii="Arial" w:eastAsia="Calibri" w:hAnsi="Arial" w:cs="Arial"/>
                <w:sz w:val="14"/>
                <w:szCs w:val="14"/>
              </w:rPr>
            </w:pPr>
          </w:p>
          <w:p w14:paraId="7F63ABE9" w14:textId="77777777" w:rsidR="005E26FE" w:rsidRPr="00DA165C" w:rsidRDefault="001F0106">
            <w:pPr>
              <w:pStyle w:val="Sinespaciado1"/>
              <w:spacing w:line="256" w:lineRule="auto"/>
              <w:jc w:val="both"/>
              <w:rPr>
                <w:rFonts w:ascii="Arial" w:hAnsi="Arial" w:cs="Arial"/>
                <w:b/>
                <w:sz w:val="18"/>
                <w:szCs w:val="18"/>
              </w:rPr>
            </w:pPr>
            <w:r w:rsidRPr="00DA165C">
              <w:rPr>
                <w:rFonts w:ascii="Arial" w:eastAsia="Calibri" w:hAnsi="Arial" w:cs="Arial"/>
                <w:sz w:val="20"/>
                <w:szCs w:val="20"/>
              </w:rPr>
              <w:t>Una vez adjudicado el proceso, el contratista deberá presentar ante el supervisor del contrato designado, las debidas certificaciones sobre manipulación de alimentos por parte del personal seleccionado para el desarrollo de esta actividad.</w:t>
            </w:r>
          </w:p>
        </w:tc>
        <w:tc>
          <w:tcPr>
            <w:tcW w:w="709" w:type="dxa"/>
            <w:tcBorders>
              <w:top w:val="single" w:sz="4" w:space="0" w:color="auto"/>
              <w:left w:val="single" w:sz="4" w:space="0" w:color="auto"/>
              <w:bottom w:val="single" w:sz="4" w:space="0" w:color="auto"/>
              <w:right w:val="single" w:sz="4" w:space="0" w:color="auto"/>
            </w:tcBorders>
            <w:vAlign w:val="center"/>
          </w:tcPr>
          <w:p w14:paraId="2DC6F6D1"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44F77C6D"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365520E5" w14:textId="77777777">
        <w:trPr>
          <w:trHeight w:val="228"/>
          <w:jc w:val="center"/>
        </w:trPr>
        <w:tc>
          <w:tcPr>
            <w:tcW w:w="646" w:type="dxa"/>
            <w:tcBorders>
              <w:top w:val="single" w:sz="4" w:space="0" w:color="auto"/>
              <w:left w:val="single" w:sz="4" w:space="0" w:color="auto"/>
              <w:bottom w:val="single" w:sz="4" w:space="0" w:color="auto"/>
              <w:right w:val="single" w:sz="4" w:space="0" w:color="auto"/>
            </w:tcBorders>
            <w:vAlign w:val="center"/>
          </w:tcPr>
          <w:p w14:paraId="2D2BCB3A" w14:textId="77777777" w:rsidR="005E26FE" w:rsidRPr="00DA165C" w:rsidRDefault="001F0106">
            <w:pPr>
              <w:jc w:val="center"/>
              <w:rPr>
                <w:rFonts w:ascii="Arial" w:hAnsi="Arial" w:cs="Arial"/>
                <w:b/>
                <w:sz w:val="18"/>
                <w:szCs w:val="18"/>
              </w:rPr>
            </w:pPr>
            <w:r w:rsidRPr="00DA165C">
              <w:rPr>
                <w:rFonts w:ascii="Arial" w:hAnsi="Arial" w:cs="Arial"/>
                <w:b/>
                <w:sz w:val="18"/>
                <w:szCs w:val="18"/>
              </w:rPr>
              <w:t>7</w:t>
            </w:r>
          </w:p>
        </w:tc>
        <w:tc>
          <w:tcPr>
            <w:tcW w:w="8138" w:type="dxa"/>
            <w:tcBorders>
              <w:top w:val="single" w:sz="4" w:space="0" w:color="auto"/>
              <w:left w:val="single" w:sz="4" w:space="0" w:color="auto"/>
              <w:bottom w:val="single" w:sz="4" w:space="0" w:color="auto"/>
              <w:right w:val="single" w:sz="4" w:space="0" w:color="auto"/>
            </w:tcBorders>
          </w:tcPr>
          <w:p w14:paraId="04204857" w14:textId="77777777" w:rsidR="005E26FE" w:rsidRPr="00DA165C" w:rsidRDefault="001F0106">
            <w:pPr>
              <w:pStyle w:val="Sinespaciado1"/>
              <w:spacing w:line="256" w:lineRule="auto"/>
              <w:jc w:val="both"/>
              <w:rPr>
                <w:rFonts w:ascii="Arial" w:hAnsi="Arial" w:cs="Arial"/>
                <w:b/>
                <w:sz w:val="20"/>
                <w:szCs w:val="20"/>
              </w:rPr>
            </w:pPr>
            <w:r w:rsidRPr="00DA165C">
              <w:rPr>
                <w:rFonts w:ascii="Arial" w:eastAsia="Calibri" w:hAnsi="Arial" w:cs="Arial"/>
                <w:sz w:val="20"/>
                <w:szCs w:val="20"/>
                <w:lang w:val="es-ES"/>
              </w:rPr>
              <w:t xml:space="preserve">El oferente y futuro contratista debe </w:t>
            </w:r>
            <w:r w:rsidRPr="00DA165C">
              <w:rPr>
                <w:rFonts w:ascii="Arial" w:eastAsia="Calibri" w:hAnsi="Arial" w:cs="Arial"/>
                <w:bCs/>
                <w:sz w:val="20"/>
                <w:szCs w:val="20"/>
                <w:lang w:val="es-ES"/>
              </w:rPr>
              <w:t>contar</w:t>
            </w:r>
            <w:r w:rsidRPr="00DA165C">
              <w:rPr>
                <w:rFonts w:ascii="Arial" w:eastAsia="Calibri" w:hAnsi="Arial" w:cs="Arial"/>
                <w:sz w:val="20"/>
                <w:szCs w:val="20"/>
                <w:lang w:val="es-ES"/>
              </w:rPr>
              <w:t xml:space="preserve"> con la disponibilidad de menaje de cocina en loza en cerámica o cristal, silletería con forro y moño, decoración del lugar de acuerdo al evento, mesas, mantelería, centros de mesa, servilletas en tela, cubiertos metálicos, vasos y copas de cristal, equipo de cocina, personal calificado y en general, de los implementos necesarios para prestar el servicio de alimentación en forma directa y en los lugares que requieran las Escuelas de Policía.</w:t>
            </w:r>
          </w:p>
        </w:tc>
        <w:tc>
          <w:tcPr>
            <w:tcW w:w="709" w:type="dxa"/>
            <w:tcBorders>
              <w:top w:val="single" w:sz="4" w:space="0" w:color="auto"/>
              <w:left w:val="single" w:sz="4" w:space="0" w:color="auto"/>
              <w:bottom w:val="single" w:sz="4" w:space="0" w:color="auto"/>
              <w:right w:val="single" w:sz="4" w:space="0" w:color="auto"/>
            </w:tcBorders>
            <w:vAlign w:val="center"/>
          </w:tcPr>
          <w:p w14:paraId="6583E408"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0FCFEA1D"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1C5E6819" w14:textId="77777777">
        <w:trPr>
          <w:trHeight w:val="228"/>
          <w:jc w:val="center"/>
        </w:trPr>
        <w:tc>
          <w:tcPr>
            <w:tcW w:w="646" w:type="dxa"/>
            <w:tcBorders>
              <w:top w:val="single" w:sz="4" w:space="0" w:color="auto"/>
              <w:left w:val="single" w:sz="4" w:space="0" w:color="auto"/>
              <w:bottom w:val="single" w:sz="4" w:space="0" w:color="auto"/>
              <w:right w:val="single" w:sz="4" w:space="0" w:color="auto"/>
            </w:tcBorders>
            <w:vAlign w:val="center"/>
          </w:tcPr>
          <w:p w14:paraId="7ADBBA2B" w14:textId="77777777" w:rsidR="005E26FE" w:rsidRPr="00DA165C" w:rsidRDefault="001F0106">
            <w:pPr>
              <w:jc w:val="center"/>
              <w:rPr>
                <w:rFonts w:ascii="Arial" w:hAnsi="Arial" w:cs="Arial"/>
                <w:b/>
                <w:sz w:val="18"/>
                <w:szCs w:val="18"/>
              </w:rPr>
            </w:pPr>
            <w:r w:rsidRPr="00DA165C">
              <w:rPr>
                <w:rFonts w:ascii="Arial" w:hAnsi="Arial" w:cs="Arial"/>
                <w:b/>
                <w:sz w:val="18"/>
                <w:szCs w:val="18"/>
              </w:rPr>
              <w:t>8</w:t>
            </w:r>
          </w:p>
        </w:tc>
        <w:tc>
          <w:tcPr>
            <w:tcW w:w="8138" w:type="dxa"/>
            <w:tcBorders>
              <w:top w:val="single" w:sz="4" w:space="0" w:color="auto"/>
              <w:left w:val="single" w:sz="4" w:space="0" w:color="auto"/>
              <w:bottom w:val="single" w:sz="4" w:space="0" w:color="auto"/>
              <w:right w:val="single" w:sz="4" w:space="0" w:color="auto"/>
            </w:tcBorders>
          </w:tcPr>
          <w:p w14:paraId="5A8200AD" w14:textId="77777777" w:rsidR="005E26FE" w:rsidRPr="00DA165C" w:rsidRDefault="001F0106">
            <w:pPr>
              <w:pStyle w:val="Sinespaciado1"/>
              <w:spacing w:line="256" w:lineRule="auto"/>
              <w:jc w:val="both"/>
              <w:rPr>
                <w:rFonts w:ascii="Arial" w:hAnsi="Arial" w:cs="Arial"/>
                <w:b/>
                <w:sz w:val="20"/>
                <w:szCs w:val="20"/>
              </w:rPr>
            </w:pPr>
            <w:r w:rsidRPr="00DA165C">
              <w:rPr>
                <w:rFonts w:ascii="Arial" w:hAnsi="Arial" w:cs="Arial"/>
                <w:sz w:val="20"/>
                <w:szCs w:val="20"/>
              </w:rPr>
              <w:t xml:space="preserve">El contratista se compromete a garantizar la calidad de sus productos, buen manejo y conservación de los alimentos, la cadena de frio para los que corresponda, los cuales deberán cumplir entre otros con las exigencias de los reglamentos sanitarios vigentes y la inocuidad de los alimentos. Igualmente se compromete a adquirir en sitios legalmente establecidos y reconocidos todos los productos materia prima necesarios para la correcta prestación y entrega del Servicio. </w:t>
            </w:r>
            <w:r w:rsidRPr="00DA165C">
              <w:rPr>
                <w:rFonts w:ascii="Arial" w:hAnsi="Arial" w:cs="Arial"/>
                <w:b/>
                <w:sz w:val="18"/>
                <w:szCs w:val="18"/>
              </w:rPr>
              <w:t>(debe anexar certificación del compromiso</w:t>
            </w:r>
            <w:r w:rsidRPr="00DA165C">
              <w:rPr>
                <w:rFonts w:ascii="Arial" w:hAnsi="Arial" w:cs="Arial"/>
                <w:sz w:val="18"/>
                <w:szCs w:val="18"/>
              </w:rPr>
              <w:t>)</w:t>
            </w:r>
          </w:p>
        </w:tc>
        <w:tc>
          <w:tcPr>
            <w:tcW w:w="709" w:type="dxa"/>
            <w:tcBorders>
              <w:top w:val="single" w:sz="4" w:space="0" w:color="auto"/>
              <w:left w:val="single" w:sz="4" w:space="0" w:color="auto"/>
              <w:bottom w:val="single" w:sz="4" w:space="0" w:color="auto"/>
              <w:right w:val="single" w:sz="4" w:space="0" w:color="auto"/>
            </w:tcBorders>
            <w:vAlign w:val="center"/>
          </w:tcPr>
          <w:p w14:paraId="4860CCD5"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449ED501"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287F774D" w14:textId="77777777">
        <w:trPr>
          <w:trHeight w:val="169"/>
          <w:jc w:val="center"/>
        </w:trPr>
        <w:tc>
          <w:tcPr>
            <w:tcW w:w="646" w:type="dxa"/>
            <w:tcBorders>
              <w:top w:val="single" w:sz="4" w:space="0" w:color="auto"/>
              <w:left w:val="single" w:sz="4" w:space="0" w:color="auto"/>
              <w:bottom w:val="single" w:sz="4" w:space="0" w:color="auto"/>
              <w:right w:val="single" w:sz="4" w:space="0" w:color="auto"/>
            </w:tcBorders>
            <w:vAlign w:val="center"/>
          </w:tcPr>
          <w:p w14:paraId="6CCC4DA9" w14:textId="77777777" w:rsidR="005E26FE" w:rsidRPr="00DA165C" w:rsidRDefault="001F0106">
            <w:pPr>
              <w:jc w:val="center"/>
              <w:rPr>
                <w:rFonts w:ascii="Arial" w:hAnsi="Arial" w:cs="Arial"/>
                <w:b/>
                <w:sz w:val="18"/>
                <w:szCs w:val="18"/>
              </w:rPr>
            </w:pPr>
            <w:r w:rsidRPr="00DA165C">
              <w:rPr>
                <w:rFonts w:ascii="Arial" w:hAnsi="Arial" w:cs="Arial"/>
                <w:b/>
                <w:sz w:val="18"/>
                <w:szCs w:val="18"/>
              </w:rPr>
              <w:t>9</w:t>
            </w:r>
          </w:p>
        </w:tc>
        <w:tc>
          <w:tcPr>
            <w:tcW w:w="8138" w:type="dxa"/>
            <w:tcBorders>
              <w:top w:val="single" w:sz="4" w:space="0" w:color="auto"/>
              <w:left w:val="single" w:sz="4" w:space="0" w:color="auto"/>
              <w:bottom w:val="single" w:sz="4" w:space="0" w:color="auto"/>
              <w:right w:val="single" w:sz="4" w:space="0" w:color="auto"/>
            </w:tcBorders>
          </w:tcPr>
          <w:p w14:paraId="74CC50A4"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 xml:space="preserve">El proveedor deberá acordar los horarios para el desarrollo de los servicios contratados, con el supervisor del contrato de cada unidad policial, según corresponda. </w:t>
            </w:r>
          </w:p>
        </w:tc>
        <w:tc>
          <w:tcPr>
            <w:tcW w:w="709" w:type="dxa"/>
            <w:tcBorders>
              <w:top w:val="single" w:sz="4" w:space="0" w:color="auto"/>
              <w:left w:val="single" w:sz="4" w:space="0" w:color="auto"/>
              <w:bottom w:val="single" w:sz="4" w:space="0" w:color="auto"/>
              <w:right w:val="single" w:sz="4" w:space="0" w:color="auto"/>
            </w:tcBorders>
            <w:vAlign w:val="center"/>
          </w:tcPr>
          <w:p w14:paraId="5D3E9458"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44CDDC0B"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5515EECE" w14:textId="77777777">
        <w:trPr>
          <w:trHeight w:val="270"/>
          <w:jc w:val="center"/>
        </w:trPr>
        <w:tc>
          <w:tcPr>
            <w:tcW w:w="646" w:type="dxa"/>
            <w:tcBorders>
              <w:top w:val="single" w:sz="4" w:space="0" w:color="auto"/>
              <w:left w:val="single" w:sz="4" w:space="0" w:color="auto"/>
              <w:bottom w:val="single" w:sz="4" w:space="0" w:color="auto"/>
              <w:right w:val="single" w:sz="4" w:space="0" w:color="auto"/>
            </w:tcBorders>
            <w:vAlign w:val="center"/>
          </w:tcPr>
          <w:p w14:paraId="3D108EA1" w14:textId="77777777" w:rsidR="005E26FE" w:rsidRPr="00DA165C" w:rsidRDefault="001F0106">
            <w:pPr>
              <w:jc w:val="center"/>
              <w:rPr>
                <w:rFonts w:ascii="Arial" w:hAnsi="Arial" w:cs="Arial"/>
                <w:b/>
                <w:sz w:val="18"/>
                <w:szCs w:val="18"/>
              </w:rPr>
            </w:pPr>
            <w:r w:rsidRPr="00DA165C">
              <w:rPr>
                <w:rFonts w:ascii="Arial" w:hAnsi="Arial" w:cs="Arial"/>
                <w:b/>
                <w:sz w:val="18"/>
                <w:szCs w:val="18"/>
              </w:rPr>
              <w:t>10</w:t>
            </w:r>
          </w:p>
        </w:tc>
        <w:tc>
          <w:tcPr>
            <w:tcW w:w="8138" w:type="dxa"/>
            <w:tcBorders>
              <w:top w:val="single" w:sz="4" w:space="0" w:color="auto"/>
              <w:left w:val="single" w:sz="4" w:space="0" w:color="auto"/>
              <w:bottom w:val="single" w:sz="4" w:space="0" w:color="auto"/>
              <w:right w:val="single" w:sz="4" w:space="0" w:color="auto"/>
            </w:tcBorders>
            <w:vAlign w:val="center"/>
          </w:tcPr>
          <w:p w14:paraId="3F3C7F2B" w14:textId="04309FD0" w:rsidR="005E26FE" w:rsidRPr="00DA165C" w:rsidRDefault="001F0106">
            <w:pPr>
              <w:pStyle w:val="Sinespaciado1"/>
              <w:spacing w:line="256" w:lineRule="auto"/>
              <w:jc w:val="both"/>
              <w:rPr>
                <w:rFonts w:ascii="Arial" w:hAnsi="Arial" w:cs="Arial"/>
                <w:sz w:val="20"/>
                <w:szCs w:val="20"/>
              </w:rPr>
            </w:pPr>
            <w:r w:rsidRPr="00DA165C">
              <w:rPr>
                <w:rFonts w:ascii="Arial" w:eastAsia="MS Mincho" w:hAnsi="Arial" w:cs="Arial"/>
                <w:sz w:val="20"/>
                <w:szCs w:val="20"/>
              </w:rPr>
              <w:t xml:space="preserve">Con el fin de que se preste un excelente servicio a las actividades que se van a desarrollar, el oferente en caso de que llegue a ser adjudicatario, deberá cumplir con la cantidad requerida de personas “meseros” en cada una de las actividades, así mismo se debe prever la cantidad necesaria de personal encargada de la manipulación de alimentos las cuales deben ser acordes con el evento y la cantidad de personas que asisten al mismo; este personal debe estar debidamente certificado en el desarrollo de su actividad, debiendo entregar el contratista, los respectivos certificados que acrediten la idoneidad de </w:t>
            </w:r>
            <w:r w:rsidRPr="00DA165C">
              <w:rPr>
                <w:rFonts w:ascii="Arial" w:eastAsia="MS Mincho" w:hAnsi="Arial" w:cs="Arial"/>
                <w:sz w:val="20"/>
                <w:szCs w:val="20"/>
              </w:rPr>
              <w:lastRenderedPageBreak/>
              <w:t xml:space="preserve">estas personas en dicho oficio al supervisor del contrato, según corresponda, dentro de los cinco días siguientes a la adjudicación del proceso. </w:t>
            </w:r>
          </w:p>
        </w:tc>
        <w:tc>
          <w:tcPr>
            <w:tcW w:w="709" w:type="dxa"/>
            <w:tcBorders>
              <w:top w:val="single" w:sz="4" w:space="0" w:color="auto"/>
              <w:left w:val="single" w:sz="4" w:space="0" w:color="auto"/>
              <w:bottom w:val="single" w:sz="4" w:space="0" w:color="auto"/>
              <w:right w:val="single" w:sz="4" w:space="0" w:color="auto"/>
            </w:tcBorders>
            <w:vAlign w:val="center"/>
          </w:tcPr>
          <w:p w14:paraId="0EE775CE"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609F29DD"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5B02D98C" w14:textId="77777777">
        <w:trPr>
          <w:trHeight w:val="270"/>
          <w:jc w:val="center"/>
        </w:trPr>
        <w:tc>
          <w:tcPr>
            <w:tcW w:w="646" w:type="dxa"/>
            <w:tcBorders>
              <w:top w:val="single" w:sz="4" w:space="0" w:color="auto"/>
              <w:left w:val="single" w:sz="4" w:space="0" w:color="auto"/>
              <w:bottom w:val="single" w:sz="4" w:space="0" w:color="auto"/>
              <w:right w:val="single" w:sz="4" w:space="0" w:color="auto"/>
            </w:tcBorders>
            <w:vAlign w:val="center"/>
          </w:tcPr>
          <w:p w14:paraId="457747C7" w14:textId="77777777" w:rsidR="005E26FE" w:rsidRPr="00DA165C" w:rsidRDefault="001F0106">
            <w:pPr>
              <w:jc w:val="center"/>
              <w:rPr>
                <w:rFonts w:ascii="Arial" w:hAnsi="Arial" w:cs="Arial"/>
                <w:b/>
                <w:sz w:val="18"/>
                <w:szCs w:val="18"/>
              </w:rPr>
            </w:pPr>
            <w:r w:rsidRPr="00DA165C">
              <w:rPr>
                <w:rFonts w:ascii="Arial" w:hAnsi="Arial" w:cs="Arial"/>
                <w:b/>
                <w:sz w:val="18"/>
                <w:szCs w:val="18"/>
              </w:rPr>
              <w:t>11</w:t>
            </w:r>
          </w:p>
        </w:tc>
        <w:tc>
          <w:tcPr>
            <w:tcW w:w="8138" w:type="dxa"/>
            <w:tcBorders>
              <w:top w:val="single" w:sz="4" w:space="0" w:color="auto"/>
              <w:left w:val="single" w:sz="4" w:space="0" w:color="auto"/>
              <w:bottom w:val="single" w:sz="4" w:space="0" w:color="auto"/>
              <w:right w:val="single" w:sz="4" w:space="0" w:color="auto"/>
            </w:tcBorders>
          </w:tcPr>
          <w:p w14:paraId="0C096933" w14:textId="77777777" w:rsidR="005E26FE" w:rsidRPr="00DA165C" w:rsidRDefault="001F0106">
            <w:pPr>
              <w:pStyle w:val="Sinespaciado1"/>
              <w:spacing w:line="256" w:lineRule="auto"/>
              <w:jc w:val="both"/>
              <w:rPr>
                <w:rFonts w:ascii="Arial" w:hAnsi="Arial" w:cs="Arial"/>
                <w:sz w:val="20"/>
                <w:szCs w:val="20"/>
              </w:rPr>
            </w:pPr>
            <w:r w:rsidRPr="00DA165C">
              <w:rPr>
                <w:rFonts w:ascii="Arial" w:eastAsia="MS Mincho" w:hAnsi="Arial" w:cs="Arial"/>
                <w:sz w:val="20"/>
                <w:szCs w:val="20"/>
              </w:rPr>
              <w:t xml:space="preserve">Los alimentos perecederos entregados al personal policial y sus beneficiarios, deberán presentar excelentes condiciones organolépticas y cumplirán con las normas y técnicas de preparación de alimentos exigidas por el ministerio de salud nacional, para tal fin el oferente deberá </w:t>
            </w:r>
            <w:r w:rsidRPr="00DA165C">
              <w:rPr>
                <w:rFonts w:ascii="Arial" w:eastAsia="MS Mincho" w:hAnsi="Arial" w:cs="Arial"/>
                <w:sz w:val="20"/>
                <w:szCs w:val="20"/>
                <w:shd w:val="clear" w:color="auto" w:fill="F2F2F2" w:themeFill="background1" w:themeFillShade="F2"/>
              </w:rPr>
              <w:t>certificar</w:t>
            </w:r>
            <w:r w:rsidRPr="00DA165C">
              <w:rPr>
                <w:rFonts w:ascii="Arial" w:eastAsia="MS Mincho" w:hAnsi="Arial" w:cs="Arial"/>
                <w:sz w:val="20"/>
                <w:szCs w:val="20"/>
              </w:rPr>
              <w:t xml:space="preserve"> que presentará a la entidad alimentos en óptimas condiciones para el consumo (alimentos frescos) y</w:t>
            </w:r>
            <w:r w:rsidRPr="00DA165C">
              <w:rPr>
                <w:rFonts w:ascii="Arial" w:eastAsia="MS Mincho" w:hAnsi="Arial" w:cs="Arial"/>
                <w:bCs/>
                <w:iCs/>
                <w:sz w:val="20"/>
                <w:szCs w:val="20"/>
              </w:rPr>
              <w:t xml:space="preserve"> servirá productos recién preparados - (</w:t>
            </w:r>
            <w:r w:rsidRPr="00DA165C">
              <w:rPr>
                <w:rFonts w:ascii="Arial" w:eastAsia="MS Mincho" w:hAnsi="Arial" w:cs="Arial"/>
                <w:bCs/>
                <w:iCs/>
                <w:sz w:val="20"/>
                <w:szCs w:val="20"/>
                <w:u w:val="single"/>
              </w:rPr>
              <w:t>Máximo 2 horas de preparación</w:t>
            </w:r>
            <w:r w:rsidRPr="00DA165C">
              <w:rPr>
                <w:rFonts w:ascii="Arial" w:eastAsia="MS Mincho" w:hAnsi="Arial" w:cs="Arial"/>
                <w:bCs/>
                <w:i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60157D14"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336C40E8"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51D94A48" w14:textId="77777777">
        <w:trPr>
          <w:trHeight w:val="274"/>
          <w:jc w:val="center"/>
        </w:trPr>
        <w:tc>
          <w:tcPr>
            <w:tcW w:w="646" w:type="dxa"/>
            <w:tcBorders>
              <w:top w:val="single" w:sz="4" w:space="0" w:color="auto"/>
              <w:left w:val="single" w:sz="4" w:space="0" w:color="auto"/>
              <w:bottom w:val="single" w:sz="4" w:space="0" w:color="auto"/>
              <w:right w:val="single" w:sz="4" w:space="0" w:color="auto"/>
            </w:tcBorders>
            <w:vAlign w:val="center"/>
          </w:tcPr>
          <w:p w14:paraId="1760C4D3" w14:textId="77777777" w:rsidR="005E26FE" w:rsidRPr="00DA165C" w:rsidRDefault="001F0106">
            <w:pPr>
              <w:jc w:val="center"/>
              <w:rPr>
                <w:rFonts w:ascii="Arial" w:hAnsi="Arial" w:cs="Arial"/>
                <w:b/>
                <w:sz w:val="18"/>
                <w:szCs w:val="18"/>
              </w:rPr>
            </w:pPr>
            <w:r w:rsidRPr="00DA165C">
              <w:rPr>
                <w:rFonts w:ascii="Arial" w:hAnsi="Arial" w:cs="Arial"/>
                <w:b/>
                <w:sz w:val="18"/>
                <w:szCs w:val="18"/>
              </w:rPr>
              <w:t>12</w:t>
            </w:r>
          </w:p>
        </w:tc>
        <w:tc>
          <w:tcPr>
            <w:tcW w:w="8138" w:type="dxa"/>
            <w:tcBorders>
              <w:top w:val="single" w:sz="4" w:space="0" w:color="auto"/>
              <w:left w:val="single" w:sz="4" w:space="0" w:color="auto"/>
              <w:bottom w:val="single" w:sz="4" w:space="0" w:color="auto"/>
              <w:right w:val="single" w:sz="4" w:space="0" w:color="auto"/>
            </w:tcBorders>
          </w:tcPr>
          <w:p w14:paraId="766B9AE1"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El oferente, en caso de que llegase a ser adjudicatario, se compromete a cumplir las obligaciones laborales y las del Código Sustantivo de Trabajo, con el personal contratado por su cuenta, el cual será a cargo exclusivo del adjudicatario, incluido salarios, prestaciones, afiliación al sistema de seguridad social, sistema general de riesgos laborales y demás previsiones de ley</w:t>
            </w:r>
            <w:r w:rsidRPr="00DA165C">
              <w:rPr>
                <w:rFonts w:ascii="Arial" w:hAnsi="Arial" w:cs="Arial"/>
                <w:sz w:val="20"/>
                <w:szCs w:val="20"/>
                <w:shd w:val="clear" w:color="auto" w:fill="F2F2F2" w:themeFill="background1" w:themeFillShade="F2"/>
              </w:rPr>
              <w:t>. (anexar compromiso)</w:t>
            </w:r>
          </w:p>
        </w:tc>
        <w:tc>
          <w:tcPr>
            <w:tcW w:w="709" w:type="dxa"/>
            <w:tcBorders>
              <w:top w:val="single" w:sz="4" w:space="0" w:color="auto"/>
              <w:left w:val="single" w:sz="4" w:space="0" w:color="auto"/>
              <w:bottom w:val="single" w:sz="4" w:space="0" w:color="auto"/>
              <w:right w:val="single" w:sz="4" w:space="0" w:color="auto"/>
            </w:tcBorders>
            <w:vAlign w:val="center"/>
          </w:tcPr>
          <w:p w14:paraId="1921ADD7"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3C16CD93"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18E85D55"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180389BF" w14:textId="77777777" w:rsidR="005E26FE" w:rsidRPr="00DA165C" w:rsidRDefault="001F0106">
            <w:pPr>
              <w:jc w:val="center"/>
              <w:rPr>
                <w:rFonts w:ascii="Arial" w:hAnsi="Arial" w:cs="Arial"/>
                <w:b/>
                <w:sz w:val="18"/>
                <w:szCs w:val="18"/>
              </w:rPr>
            </w:pPr>
            <w:r w:rsidRPr="00DA165C">
              <w:rPr>
                <w:rFonts w:ascii="Arial" w:hAnsi="Arial" w:cs="Arial"/>
                <w:b/>
                <w:sz w:val="18"/>
                <w:szCs w:val="18"/>
              </w:rPr>
              <w:t>13</w:t>
            </w:r>
          </w:p>
        </w:tc>
        <w:tc>
          <w:tcPr>
            <w:tcW w:w="8138" w:type="dxa"/>
            <w:tcBorders>
              <w:top w:val="single" w:sz="4" w:space="0" w:color="auto"/>
              <w:left w:val="single" w:sz="4" w:space="0" w:color="auto"/>
              <w:bottom w:val="single" w:sz="4" w:space="0" w:color="auto"/>
              <w:right w:val="single" w:sz="4" w:space="0" w:color="auto"/>
            </w:tcBorders>
          </w:tcPr>
          <w:p w14:paraId="5AC812D7"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El Contratista debe realizar las operaciones directamente con sus propios recursos o subcontratando dichas labores con otras empresas o proveedores mediante convenios, asegurando la prestación del servicio a esta unidad.</w:t>
            </w:r>
          </w:p>
        </w:tc>
        <w:tc>
          <w:tcPr>
            <w:tcW w:w="709" w:type="dxa"/>
            <w:tcBorders>
              <w:top w:val="single" w:sz="4" w:space="0" w:color="auto"/>
              <w:left w:val="single" w:sz="4" w:space="0" w:color="auto"/>
              <w:bottom w:val="single" w:sz="4" w:space="0" w:color="auto"/>
              <w:right w:val="single" w:sz="4" w:space="0" w:color="auto"/>
            </w:tcBorders>
            <w:vAlign w:val="center"/>
          </w:tcPr>
          <w:p w14:paraId="4887B39F"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1902BBB9"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088919F6"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25515767" w14:textId="77777777" w:rsidR="005E26FE" w:rsidRPr="00DA165C" w:rsidRDefault="001F0106">
            <w:pPr>
              <w:jc w:val="center"/>
              <w:rPr>
                <w:rFonts w:ascii="Arial" w:hAnsi="Arial" w:cs="Arial"/>
                <w:b/>
                <w:sz w:val="18"/>
                <w:szCs w:val="18"/>
              </w:rPr>
            </w:pPr>
            <w:r w:rsidRPr="00DA165C">
              <w:rPr>
                <w:rFonts w:ascii="Arial" w:hAnsi="Arial" w:cs="Arial"/>
                <w:b/>
                <w:sz w:val="18"/>
                <w:szCs w:val="18"/>
              </w:rPr>
              <w:t>14</w:t>
            </w:r>
          </w:p>
        </w:tc>
        <w:tc>
          <w:tcPr>
            <w:tcW w:w="8138" w:type="dxa"/>
            <w:tcBorders>
              <w:top w:val="single" w:sz="4" w:space="0" w:color="auto"/>
              <w:left w:val="single" w:sz="4" w:space="0" w:color="auto"/>
              <w:bottom w:val="single" w:sz="4" w:space="0" w:color="auto"/>
              <w:right w:val="single" w:sz="4" w:space="0" w:color="auto"/>
            </w:tcBorders>
          </w:tcPr>
          <w:p w14:paraId="3C92D5DF"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 xml:space="preserve">El contratista en caso de que llegase a ser adjudicatario, se compromete a entregar en óptimas condiciones de limpieza y aseo las instalaciones policiales, cuando estás sean usadas para la realización de los diferentes eventos. </w:t>
            </w:r>
          </w:p>
        </w:tc>
        <w:tc>
          <w:tcPr>
            <w:tcW w:w="709" w:type="dxa"/>
            <w:tcBorders>
              <w:top w:val="single" w:sz="4" w:space="0" w:color="auto"/>
              <w:left w:val="single" w:sz="4" w:space="0" w:color="auto"/>
              <w:bottom w:val="single" w:sz="4" w:space="0" w:color="auto"/>
              <w:right w:val="single" w:sz="4" w:space="0" w:color="auto"/>
            </w:tcBorders>
            <w:vAlign w:val="center"/>
          </w:tcPr>
          <w:p w14:paraId="6823A27A"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3A1D13B0"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0A4C88A0"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0EB5AFBD" w14:textId="77777777" w:rsidR="005E26FE" w:rsidRPr="00DA165C" w:rsidRDefault="001F0106">
            <w:pPr>
              <w:jc w:val="center"/>
              <w:rPr>
                <w:rFonts w:ascii="Arial" w:hAnsi="Arial" w:cs="Arial"/>
                <w:b/>
                <w:sz w:val="18"/>
                <w:szCs w:val="18"/>
              </w:rPr>
            </w:pPr>
            <w:r w:rsidRPr="00DA165C">
              <w:rPr>
                <w:rFonts w:ascii="Arial" w:hAnsi="Arial" w:cs="Arial"/>
                <w:b/>
                <w:sz w:val="18"/>
                <w:szCs w:val="18"/>
              </w:rPr>
              <w:t>15</w:t>
            </w:r>
          </w:p>
        </w:tc>
        <w:tc>
          <w:tcPr>
            <w:tcW w:w="8138" w:type="dxa"/>
            <w:tcBorders>
              <w:top w:val="single" w:sz="4" w:space="0" w:color="auto"/>
              <w:left w:val="single" w:sz="4" w:space="0" w:color="auto"/>
              <w:bottom w:val="single" w:sz="4" w:space="0" w:color="auto"/>
              <w:right w:val="single" w:sz="4" w:space="0" w:color="auto"/>
            </w:tcBorders>
          </w:tcPr>
          <w:p w14:paraId="6B239011" w14:textId="68047ED1"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El personal que apoye los diferentes servicios de bienestar, al momento de ingresar a las Instalaciones Policiales, debe registrarse en el módulo de información de la guardia, presentar su documento de identidad, y los documentos pertinentes a EPS y ARL. (listado el cual debe ser enviado previamente al supervisor, del contrato, según corresponda).</w:t>
            </w:r>
          </w:p>
        </w:tc>
        <w:tc>
          <w:tcPr>
            <w:tcW w:w="709" w:type="dxa"/>
            <w:tcBorders>
              <w:top w:val="single" w:sz="4" w:space="0" w:color="auto"/>
              <w:left w:val="single" w:sz="4" w:space="0" w:color="auto"/>
              <w:bottom w:val="single" w:sz="4" w:space="0" w:color="auto"/>
              <w:right w:val="single" w:sz="4" w:space="0" w:color="auto"/>
            </w:tcBorders>
            <w:vAlign w:val="center"/>
          </w:tcPr>
          <w:p w14:paraId="4E5AD509"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0DAB93AA"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49FD9DEC"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35220784" w14:textId="77777777" w:rsidR="005E26FE" w:rsidRPr="00DA165C" w:rsidRDefault="001F0106">
            <w:pPr>
              <w:jc w:val="center"/>
              <w:rPr>
                <w:rFonts w:ascii="Arial" w:hAnsi="Arial" w:cs="Arial"/>
                <w:b/>
                <w:sz w:val="18"/>
                <w:szCs w:val="18"/>
              </w:rPr>
            </w:pPr>
            <w:r w:rsidRPr="00DA165C">
              <w:rPr>
                <w:rFonts w:ascii="Arial" w:hAnsi="Arial" w:cs="Arial"/>
                <w:b/>
                <w:sz w:val="18"/>
                <w:szCs w:val="18"/>
              </w:rPr>
              <w:t>16</w:t>
            </w:r>
          </w:p>
        </w:tc>
        <w:tc>
          <w:tcPr>
            <w:tcW w:w="8138" w:type="dxa"/>
            <w:tcBorders>
              <w:top w:val="single" w:sz="4" w:space="0" w:color="auto"/>
              <w:left w:val="single" w:sz="4" w:space="0" w:color="auto"/>
              <w:bottom w:val="single" w:sz="4" w:space="0" w:color="auto"/>
              <w:right w:val="single" w:sz="4" w:space="0" w:color="auto"/>
            </w:tcBorders>
          </w:tcPr>
          <w:p w14:paraId="75871EED"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El oferente en caso de que llegase a ser adjudicatario, debe garantizar la comunicación continua y directa con el o los supervisores del contrato y la firma contratada, en aras de organizar en forma directa y oportuna la prestación del servicio contratado.</w:t>
            </w:r>
          </w:p>
        </w:tc>
        <w:tc>
          <w:tcPr>
            <w:tcW w:w="709" w:type="dxa"/>
            <w:tcBorders>
              <w:top w:val="single" w:sz="4" w:space="0" w:color="auto"/>
              <w:left w:val="single" w:sz="4" w:space="0" w:color="auto"/>
              <w:bottom w:val="single" w:sz="4" w:space="0" w:color="auto"/>
              <w:right w:val="single" w:sz="4" w:space="0" w:color="auto"/>
            </w:tcBorders>
            <w:vAlign w:val="center"/>
          </w:tcPr>
          <w:p w14:paraId="5BBA7158"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1A9B1191"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6D5EE7A5"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21A0540F" w14:textId="77777777" w:rsidR="005E26FE" w:rsidRPr="00DA165C" w:rsidRDefault="001F0106">
            <w:pPr>
              <w:jc w:val="center"/>
              <w:rPr>
                <w:rFonts w:ascii="Arial" w:hAnsi="Arial" w:cs="Arial"/>
                <w:b/>
                <w:sz w:val="18"/>
                <w:szCs w:val="18"/>
              </w:rPr>
            </w:pPr>
            <w:r w:rsidRPr="00DA165C">
              <w:rPr>
                <w:rFonts w:ascii="Arial" w:hAnsi="Arial" w:cs="Arial"/>
                <w:b/>
                <w:sz w:val="18"/>
                <w:szCs w:val="18"/>
              </w:rPr>
              <w:t>17</w:t>
            </w:r>
          </w:p>
        </w:tc>
        <w:tc>
          <w:tcPr>
            <w:tcW w:w="8138" w:type="dxa"/>
            <w:tcBorders>
              <w:top w:val="single" w:sz="4" w:space="0" w:color="auto"/>
              <w:left w:val="single" w:sz="4" w:space="0" w:color="auto"/>
              <w:bottom w:val="single" w:sz="4" w:space="0" w:color="auto"/>
              <w:right w:val="single" w:sz="4" w:space="0" w:color="auto"/>
            </w:tcBorders>
          </w:tcPr>
          <w:p w14:paraId="1EC57774"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El oferente, se compromete atender las solicitudes de mejoramiento que le realice la Escuela de Policía Provincia del Sumapaz “Intendente Maritza Bonilla Ruiz” o Escuela de Policía Gabriel González, como consecuencia de algún incidente que se llegase a presentar por deficiencia en alguno de los servicios prestados, durante la ejecución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188452DE"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276BCB31"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0F60DA5C"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6CE9A4C4" w14:textId="77777777" w:rsidR="005E26FE" w:rsidRPr="00DA165C" w:rsidRDefault="001F0106">
            <w:pPr>
              <w:jc w:val="center"/>
              <w:rPr>
                <w:rFonts w:ascii="Arial" w:hAnsi="Arial" w:cs="Arial"/>
                <w:b/>
                <w:sz w:val="18"/>
                <w:szCs w:val="18"/>
              </w:rPr>
            </w:pPr>
            <w:r w:rsidRPr="00DA165C">
              <w:rPr>
                <w:rFonts w:ascii="Arial" w:hAnsi="Arial" w:cs="Arial"/>
                <w:b/>
                <w:sz w:val="18"/>
                <w:szCs w:val="18"/>
              </w:rPr>
              <w:t>18</w:t>
            </w:r>
          </w:p>
        </w:tc>
        <w:tc>
          <w:tcPr>
            <w:tcW w:w="8138" w:type="dxa"/>
            <w:tcBorders>
              <w:top w:val="single" w:sz="4" w:space="0" w:color="auto"/>
              <w:left w:val="single" w:sz="4" w:space="0" w:color="auto"/>
              <w:bottom w:val="single" w:sz="4" w:space="0" w:color="auto"/>
              <w:right w:val="single" w:sz="4" w:space="0" w:color="auto"/>
            </w:tcBorders>
          </w:tcPr>
          <w:p w14:paraId="5A62EEE9"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 xml:space="preserve">El adjudicatario, se compromete a realizar el procedimiento de recepción y almacenamiento de los víveres y alimentos de acuerdo a lo establecido por las normas, cuidando de no ofrecer alimentos con fecha de vencimiento expirada. </w:t>
            </w:r>
          </w:p>
        </w:tc>
        <w:tc>
          <w:tcPr>
            <w:tcW w:w="709" w:type="dxa"/>
            <w:tcBorders>
              <w:top w:val="single" w:sz="4" w:space="0" w:color="auto"/>
              <w:left w:val="single" w:sz="4" w:space="0" w:color="auto"/>
              <w:bottom w:val="single" w:sz="4" w:space="0" w:color="auto"/>
              <w:right w:val="single" w:sz="4" w:space="0" w:color="auto"/>
            </w:tcBorders>
            <w:vAlign w:val="center"/>
          </w:tcPr>
          <w:p w14:paraId="2074364A"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25537FF7"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101769E3"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11A5B4AC" w14:textId="77777777" w:rsidR="005E26FE" w:rsidRPr="00DA165C" w:rsidRDefault="001F0106">
            <w:pPr>
              <w:jc w:val="center"/>
              <w:rPr>
                <w:rFonts w:ascii="Arial" w:hAnsi="Arial" w:cs="Arial"/>
                <w:b/>
                <w:sz w:val="18"/>
                <w:szCs w:val="18"/>
              </w:rPr>
            </w:pPr>
            <w:r w:rsidRPr="00DA165C">
              <w:rPr>
                <w:rFonts w:ascii="Arial" w:hAnsi="Arial" w:cs="Arial"/>
                <w:b/>
                <w:sz w:val="18"/>
                <w:szCs w:val="18"/>
              </w:rPr>
              <w:t>19</w:t>
            </w:r>
          </w:p>
        </w:tc>
        <w:tc>
          <w:tcPr>
            <w:tcW w:w="8138" w:type="dxa"/>
            <w:tcBorders>
              <w:top w:val="single" w:sz="4" w:space="0" w:color="auto"/>
              <w:left w:val="single" w:sz="4" w:space="0" w:color="auto"/>
              <w:bottom w:val="single" w:sz="4" w:space="0" w:color="auto"/>
              <w:right w:val="single" w:sz="4" w:space="0" w:color="auto"/>
            </w:tcBorders>
          </w:tcPr>
          <w:p w14:paraId="1D10D545"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El oferente en caso de ser adjudicatario se compromete a que, el personal que esté vinculado a los diferentes servicios, sea debidamente dotado de su vestuario el cual debe ser tipo uniforme y con los respectivos accesorios para una impecable presentación personal (gorros, guantes, tapabocas, etc), así mismo debe dotar el personal de un sistema de identificación como puede ser “carné.”</w:t>
            </w:r>
          </w:p>
        </w:tc>
        <w:tc>
          <w:tcPr>
            <w:tcW w:w="709" w:type="dxa"/>
            <w:tcBorders>
              <w:top w:val="single" w:sz="4" w:space="0" w:color="auto"/>
              <w:left w:val="single" w:sz="4" w:space="0" w:color="auto"/>
              <w:bottom w:val="single" w:sz="4" w:space="0" w:color="auto"/>
              <w:right w:val="single" w:sz="4" w:space="0" w:color="auto"/>
            </w:tcBorders>
            <w:vAlign w:val="center"/>
          </w:tcPr>
          <w:p w14:paraId="29D2870B"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0C9375B5"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37E89F5F"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6D45E7BA" w14:textId="77777777" w:rsidR="005E26FE" w:rsidRPr="00DA165C" w:rsidRDefault="001F0106">
            <w:pPr>
              <w:jc w:val="center"/>
              <w:rPr>
                <w:rFonts w:ascii="Arial" w:hAnsi="Arial" w:cs="Arial"/>
                <w:b/>
                <w:sz w:val="18"/>
                <w:szCs w:val="18"/>
              </w:rPr>
            </w:pPr>
            <w:r w:rsidRPr="00DA165C">
              <w:rPr>
                <w:rFonts w:ascii="Arial" w:hAnsi="Arial" w:cs="Arial"/>
                <w:b/>
                <w:sz w:val="18"/>
                <w:szCs w:val="18"/>
              </w:rPr>
              <w:t>20</w:t>
            </w:r>
          </w:p>
        </w:tc>
        <w:tc>
          <w:tcPr>
            <w:tcW w:w="8138" w:type="dxa"/>
            <w:tcBorders>
              <w:top w:val="single" w:sz="4" w:space="0" w:color="auto"/>
              <w:left w:val="single" w:sz="4" w:space="0" w:color="auto"/>
              <w:bottom w:val="single" w:sz="4" w:space="0" w:color="auto"/>
              <w:right w:val="single" w:sz="4" w:space="0" w:color="auto"/>
            </w:tcBorders>
          </w:tcPr>
          <w:p w14:paraId="2DD7C89A"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Previa coordinación con los supervisores del contrato y hasta agotar presupuesto, el contrato se ejecutará en las diferentes actividades de bienestar social y universitario programadas por las Escuelas</w:t>
            </w:r>
            <w:r w:rsidRPr="00DA165C">
              <w:rPr>
                <w:rFonts w:ascii="Arial" w:eastAsia="Calibri" w:hAnsi="Arial" w:cs="Arial"/>
                <w:sz w:val="20"/>
                <w:szCs w:val="20"/>
              </w:rPr>
              <w:t>. (tracto sucesivo)</w:t>
            </w:r>
          </w:p>
        </w:tc>
        <w:tc>
          <w:tcPr>
            <w:tcW w:w="709" w:type="dxa"/>
            <w:tcBorders>
              <w:top w:val="single" w:sz="4" w:space="0" w:color="auto"/>
              <w:left w:val="single" w:sz="4" w:space="0" w:color="auto"/>
              <w:bottom w:val="single" w:sz="4" w:space="0" w:color="auto"/>
              <w:right w:val="single" w:sz="4" w:space="0" w:color="auto"/>
            </w:tcBorders>
            <w:vAlign w:val="center"/>
          </w:tcPr>
          <w:p w14:paraId="4A378380"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4EBCB13F"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4CB6C330"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7236BF0C" w14:textId="77777777" w:rsidR="005E26FE" w:rsidRPr="00DA165C" w:rsidRDefault="001F0106">
            <w:pPr>
              <w:jc w:val="center"/>
              <w:rPr>
                <w:rFonts w:ascii="Arial" w:hAnsi="Arial" w:cs="Arial"/>
                <w:b/>
                <w:sz w:val="18"/>
                <w:szCs w:val="18"/>
              </w:rPr>
            </w:pPr>
            <w:r w:rsidRPr="00DA165C">
              <w:rPr>
                <w:rFonts w:ascii="Arial" w:hAnsi="Arial" w:cs="Arial"/>
                <w:b/>
                <w:sz w:val="18"/>
                <w:szCs w:val="18"/>
              </w:rPr>
              <w:t>21</w:t>
            </w:r>
          </w:p>
        </w:tc>
        <w:tc>
          <w:tcPr>
            <w:tcW w:w="8138" w:type="dxa"/>
            <w:tcBorders>
              <w:top w:val="single" w:sz="4" w:space="0" w:color="auto"/>
              <w:left w:val="single" w:sz="4" w:space="0" w:color="auto"/>
              <w:bottom w:val="single" w:sz="4" w:space="0" w:color="auto"/>
              <w:right w:val="single" w:sz="4" w:space="0" w:color="auto"/>
            </w:tcBorders>
            <w:vAlign w:val="center"/>
          </w:tcPr>
          <w:p w14:paraId="394C30C3"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REGISTRO NACIONAL DE TURISMO</w:t>
            </w:r>
          </w:p>
          <w:p w14:paraId="3AF776FE" w14:textId="77777777" w:rsidR="005E26FE" w:rsidRPr="00DA165C" w:rsidRDefault="005E26FE">
            <w:pPr>
              <w:pStyle w:val="Sinespaciado1"/>
              <w:jc w:val="both"/>
              <w:rPr>
                <w:rFonts w:ascii="Arial" w:eastAsia="Calibri" w:hAnsi="Arial" w:cs="Arial"/>
                <w:b/>
                <w:bCs/>
                <w:sz w:val="10"/>
                <w:szCs w:val="10"/>
              </w:rPr>
            </w:pPr>
          </w:p>
          <w:p w14:paraId="429CB30F" w14:textId="5BDE993C"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Las empresas prestadoras de esta clase de servicios, deben estar inscritas en el Registro Nacional de Turismo (RNT), y dicha inscripción debe corresponder con la clase de actividades que se pretenden realizar en estas unidades policiales, información que será verificada al momento de la evaluación, por tal razón la renovación del RNT, deberá estar actualizado vigencia 202</w:t>
            </w:r>
            <w:r w:rsidR="0070732C">
              <w:rPr>
                <w:rFonts w:ascii="Arial" w:hAnsi="Arial" w:cs="Arial"/>
                <w:sz w:val="20"/>
                <w:szCs w:val="20"/>
              </w:rPr>
              <w:t>6</w:t>
            </w:r>
            <w:r w:rsidRPr="00DA165C">
              <w:rPr>
                <w:rFonts w:ascii="Arial" w:hAnsi="Arial" w:cs="Arial"/>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108E168D"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3603D95E"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1338D140" w14:textId="77777777">
        <w:trPr>
          <w:trHeight w:val="400"/>
          <w:jc w:val="center"/>
        </w:trPr>
        <w:tc>
          <w:tcPr>
            <w:tcW w:w="646" w:type="dxa"/>
            <w:tcBorders>
              <w:top w:val="single" w:sz="4" w:space="0" w:color="auto"/>
              <w:left w:val="single" w:sz="4" w:space="0" w:color="auto"/>
              <w:bottom w:val="single" w:sz="4" w:space="0" w:color="auto"/>
              <w:right w:val="single" w:sz="4" w:space="0" w:color="auto"/>
            </w:tcBorders>
            <w:vAlign w:val="center"/>
          </w:tcPr>
          <w:p w14:paraId="1A6AF2B0" w14:textId="77777777" w:rsidR="005E26FE" w:rsidRPr="00DA165C" w:rsidRDefault="001F0106">
            <w:pPr>
              <w:jc w:val="center"/>
              <w:rPr>
                <w:rFonts w:ascii="Arial" w:hAnsi="Arial" w:cs="Arial"/>
                <w:b/>
                <w:sz w:val="18"/>
                <w:szCs w:val="18"/>
              </w:rPr>
            </w:pPr>
            <w:r w:rsidRPr="00DA165C">
              <w:rPr>
                <w:rFonts w:ascii="Arial" w:hAnsi="Arial" w:cs="Arial"/>
                <w:b/>
                <w:sz w:val="18"/>
                <w:szCs w:val="18"/>
              </w:rPr>
              <w:t>22</w:t>
            </w:r>
          </w:p>
        </w:tc>
        <w:tc>
          <w:tcPr>
            <w:tcW w:w="8138" w:type="dxa"/>
            <w:tcBorders>
              <w:top w:val="single" w:sz="4" w:space="0" w:color="auto"/>
              <w:left w:val="single" w:sz="4" w:space="0" w:color="auto"/>
              <w:bottom w:val="single" w:sz="4" w:space="0" w:color="auto"/>
              <w:right w:val="single" w:sz="4" w:space="0" w:color="auto"/>
            </w:tcBorders>
          </w:tcPr>
          <w:p w14:paraId="13ED1325" w14:textId="67230233" w:rsidR="005E26FE" w:rsidRPr="00DA165C" w:rsidRDefault="00463C58">
            <w:pPr>
              <w:pStyle w:val="Textoindependiente2"/>
              <w:spacing w:after="0" w:line="240" w:lineRule="auto"/>
              <w:jc w:val="both"/>
              <w:rPr>
                <w:rFonts w:ascii="Arial" w:hAnsi="Arial" w:cs="Arial"/>
                <w:b/>
                <w:sz w:val="20"/>
                <w:szCs w:val="20"/>
                <w:lang w:val="es-CO"/>
              </w:rPr>
            </w:pPr>
            <w:r>
              <w:rPr>
                <w:rFonts w:ascii="Arial" w:hAnsi="Arial" w:cs="Arial"/>
                <w:b/>
                <w:sz w:val="20"/>
                <w:szCs w:val="20"/>
                <w:lang w:val="es-CO"/>
              </w:rPr>
              <w:t>FACULTADES DE REPRESENTACIÓN.</w:t>
            </w:r>
          </w:p>
          <w:p w14:paraId="090437AE" w14:textId="77777777" w:rsidR="005E26FE" w:rsidRPr="00DA165C" w:rsidRDefault="001F0106">
            <w:pPr>
              <w:pStyle w:val="Sinespaciado"/>
              <w:jc w:val="both"/>
              <w:rPr>
                <w:rFonts w:ascii="Arial" w:hAnsi="Arial" w:cs="Arial"/>
                <w:sz w:val="20"/>
                <w:szCs w:val="20"/>
              </w:rPr>
            </w:pPr>
            <w:r w:rsidRPr="00DA165C">
              <w:rPr>
                <w:rFonts w:ascii="Arial" w:hAnsi="Arial" w:cs="Arial"/>
                <w:sz w:val="20"/>
                <w:szCs w:val="20"/>
                <w:lang w:val="es-CO"/>
              </w:rPr>
              <w:lastRenderedPageBreak/>
              <w:t>cuando el adjudicatario sea una persona natural, dentro de los tres días siguientes a la suscripción del acta de inicio, debe informar mediante documento a quien otorga facultades legales de representación en eventos de fuerza mayor a ocaso fortuito.</w:t>
            </w:r>
          </w:p>
        </w:tc>
        <w:tc>
          <w:tcPr>
            <w:tcW w:w="709" w:type="dxa"/>
            <w:tcBorders>
              <w:top w:val="single" w:sz="4" w:space="0" w:color="auto"/>
              <w:left w:val="single" w:sz="4" w:space="0" w:color="auto"/>
              <w:bottom w:val="single" w:sz="4" w:space="0" w:color="auto"/>
              <w:right w:val="single" w:sz="4" w:space="0" w:color="auto"/>
            </w:tcBorders>
            <w:vAlign w:val="center"/>
          </w:tcPr>
          <w:p w14:paraId="01D8BB66"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7299D978"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3CE40CB0" w14:textId="77777777">
        <w:trPr>
          <w:trHeight w:val="135"/>
          <w:jc w:val="center"/>
        </w:trPr>
        <w:tc>
          <w:tcPr>
            <w:tcW w:w="10201"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5C04A03" w14:textId="77777777" w:rsidR="005E26FE" w:rsidRPr="00DA165C" w:rsidRDefault="001F0106">
            <w:pPr>
              <w:pStyle w:val="Sinespaciado1"/>
              <w:spacing w:line="256" w:lineRule="auto"/>
              <w:jc w:val="center"/>
              <w:rPr>
                <w:rFonts w:ascii="Arial" w:hAnsi="Arial" w:cs="Arial"/>
                <w:b/>
                <w:bCs/>
                <w:sz w:val="20"/>
                <w:szCs w:val="20"/>
              </w:rPr>
            </w:pPr>
            <w:r w:rsidRPr="00DA165C">
              <w:rPr>
                <w:rFonts w:ascii="Arial" w:hAnsi="Arial" w:cs="Arial"/>
                <w:b/>
                <w:bCs/>
                <w:sz w:val="20"/>
                <w:szCs w:val="20"/>
              </w:rPr>
              <w:t>CONDICIONES MINIMAS DEL SISTEMA DE SEGURIDAD Y SALUD EN EL TRABAJO</w:t>
            </w:r>
          </w:p>
        </w:tc>
      </w:tr>
      <w:tr w:rsidR="005E26FE" w:rsidRPr="00DA165C" w14:paraId="6448BF18"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13C78D3D" w14:textId="77777777" w:rsidR="005E26FE" w:rsidRPr="00DA165C" w:rsidRDefault="001F0106">
            <w:pPr>
              <w:jc w:val="center"/>
              <w:rPr>
                <w:rFonts w:ascii="Arial" w:hAnsi="Arial" w:cs="Arial"/>
                <w:b/>
                <w:sz w:val="18"/>
                <w:szCs w:val="18"/>
              </w:rPr>
            </w:pPr>
            <w:r w:rsidRPr="00DA165C">
              <w:rPr>
                <w:rFonts w:ascii="Arial" w:hAnsi="Arial" w:cs="Arial"/>
                <w:b/>
                <w:sz w:val="18"/>
                <w:szCs w:val="18"/>
              </w:rPr>
              <w:t>1</w:t>
            </w:r>
          </w:p>
        </w:tc>
        <w:tc>
          <w:tcPr>
            <w:tcW w:w="8138" w:type="dxa"/>
            <w:tcBorders>
              <w:top w:val="single" w:sz="4" w:space="0" w:color="auto"/>
              <w:left w:val="single" w:sz="4" w:space="0" w:color="auto"/>
              <w:bottom w:val="single" w:sz="4" w:space="0" w:color="auto"/>
              <w:right w:val="single" w:sz="4" w:space="0" w:color="auto"/>
            </w:tcBorders>
            <w:vAlign w:val="center"/>
          </w:tcPr>
          <w:p w14:paraId="698213B5"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En concordancia al Decreto 1072 del 26/05/2015 y Decreto 052 de 12-01-2017; El oferente se compromete a dar estricto cumplimiento al Sistema de Gestión de la Seguridad y Salud en el Trabajo (SG-SST) de acuerdo a la actividad que desempeñe.  Para lo cual deberá diligenciar formulario anexo al presente documento.</w:t>
            </w:r>
          </w:p>
        </w:tc>
        <w:tc>
          <w:tcPr>
            <w:tcW w:w="709" w:type="dxa"/>
            <w:tcBorders>
              <w:top w:val="single" w:sz="4" w:space="0" w:color="auto"/>
              <w:left w:val="single" w:sz="4" w:space="0" w:color="auto"/>
              <w:bottom w:val="single" w:sz="4" w:space="0" w:color="auto"/>
              <w:right w:val="single" w:sz="4" w:space="0" w:color="auto"/>
            </w:tcBorders>
            <w:vAlign w:val="center"/>
          </w:tcPr>
          <w:p w14:paraId="3E3AE996"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751FE95E"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088AF510"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55D7F6FA" w14:textId="77777777" w:rsidR="005E26FE" w:rsidRPr="00DA165C" w:rsidRDefault="001F0106">
            <w:pPr>
              <w:jc w:val="center"/>
              <w:rPr>
                <w:rFonts w:ascii="Arial" w:hAnsi="Arial" w:cs="Arial"/>
                <w:b/>
                <w:sz w:val="18"/>
                <w:szCs w:val="18"/>
              </w:rPr>
            </w:pPr>
            <w:r w:rsidRPr="00DA165C">
              <w:rPr>
                <w:rFonts w:ascii="Arial" w:hAnsi="Arial" w:cs="Arial"/>
                <w:b/>
                <w:sz w:val="18"/>
                <w:szCs w:val="18"/>
              </w:rPr>
              <w:t>2</w:t>
            </w:r>
          </w:p>
        </w:tc>
        <w:tc>
          <w:tcPr>
            <w:tcW w:w="8138" w:type="dxa"/>
            <w:tcBorders>
              <w:top w:val="single" w:sz="4" w:space="0" w:color="auto"/>
              <w:left w:val="single" w:sz="4" w:space="0" w:color="auto"/>
              <w:bottom w:val="single" w:sz="4" w:space="0" w:color="auto"/>
              <w:right w:val="single" w:sz="4" w:space="0" w:color="auto"/>
            </w:tcBorders>
            <w:vAlign w:val="center"/>
          </w:tcPr>
          <w:p w14:paraId="592AA6F1" w14:textId="77777777" w:rsidR="005E26FE" w:rsidRPr="00DA165C" w:rsidRDefault="001F0106">
            <w:pPr>
              <w:pStyle w:val="Sinespaciado1"/>
              <w:jc w:val="both"/>
              <w:rPr>
                <w:rFonts w:ascii="Arial" w:eastAsia="Arial" w:hAnsi="Arial" w:cs="Arial"/>
                <w:iCs/>
                <w:sz w:val="20"/>
                <w:szCs w:val="20"/>
                <w:lang w:val="es-MX" w:eastAsia="en-US"/>
              </w:rPr>
            </w:pPr>
            <w:r w:rsidRPr="00DA165C">
              <w:rPr>
                <w:rFonts w:ascii="Arial" w:eastAsia="Arial" w:hAnsi="Arial" w:cs="Arial"/>
                <w:b/>
                <w:iCs/>
                <w:sz w:val="20"/>
                <w:szCs w:val="20"/>
                <w:lang w:val="es-MX" w:eastAsia="en-US"/>
              </w:rPr>
              <w:t>Certifique</w:t>
            </w:r>
            <w:r w:rsidRPr="00DA165C">
              <w:rPr>
                <w:rFonts w:ascii="Arial" w:eastAsia="Arial" w:hAnsi="Arial" w:cs="Arial"/>
                <w:iCs/>
                <w:sz w:val="20"/>
                <w:szCs w:val="20"/>
                <w:lang w:val="es-MX" w:eastAsia="en-US"/>
              </w:rPr>
              <w:t xml:space="preserve">, que cumple con lo establecido en la resolución número 312 del 13 de febrero de 2019 por la cual se definen los Estándares Mínimos del Sistema de Gestión de Seguridad y Salud en el Trabajo SG – SST, de acuerdo a la composición de su empresa, ya sea persona natural o persona jurídica.   </w:t>
            </w:r>
          </w:p>
          <w:p w14:paraId="54534863" w14:textId="77777777" w:rsidR="005E26FE" w:rsidRPr="00DA165C" w:rsidRDefault="005E26FE">
            <w:pPr>
              <w:pStyle w:val="Sinespaciado1"/>
              <w:jc w:val="both"/>
              <w:rPr>
                <w:rFonts w:ascii="Arial" w:eastAsia="Arial" w:hAnsi="Arial" w:cs="Arial"/>
                <w:iCs/>
                <w:sz w:val="10"/>
                <w:szCs w:val="10"/>
                <w:lang w:val="es-MX" w:eastAsia="en-US"/>
              </w:rPr>
            </w:pPr>
          </w:p>
          <w:p w14:paraId="1A0CD9D4" w14:textId="77777777" w:rsidR="005E26FE" w:rsidRPr="00DA165C" w:rsidRDefault="001F0106">
            <w:pPr>
              <w:pStyle w:val="Sinespaciado1"/>
              <w:jc w:val="both"/>
              <w:rPr>
                <w:rFonts w:ascii="Arial" w:eastAsia="Arial" w:hAnsi="Arial" w:cs="Arial"/>
                <w:iCs/>
                <w:sz w:val="20"/>
                <w:szCs w:val="20"/>
                <w:lang w:val="es-MX" w:eastAsia="en-US"/>
              </w:rPr>
            </w:pPr>
            <w:r w:rsidRPr="00DA165C">
              <w:rPr>
                <w:rFonts w:ascii="Arial" w:eastAsia="Arial" w:hAnsi="Arial" w:cs="Arial"/>
                <w:iCs/>
                <w:sz w:val="20"/>
                <w:szCs w:val="20"/>
                <w:lang w:val="es-MX" w:eastAsia="en-US"/>
              </w:rPr>
              <w:t>Deben existir evidencias objetivas sobre el cumplimiento a dicha norma, de acuerdo con los requisitos legales establecidos en el artículo 2.2.4.6.28 del decreto 1072 de 2015, en relación con sus dependientes y contratistas durante toda la ejecución contractual." esta información podrá ser verificada al momento de celebrar el contrato por parte del responsable de seguridad y salud en el trabajo. (anexar certificado)</w:t>
            </w:r>
          </w:p>
          <w:p w14:paraId="7A0D6803" w14:textId="77777777" w:rsidR="005E26FE" w:rsidRPr="00DA165C" w:rsidRDefault="005E26FE">
            <w:pPr>
              <w:pStyle w:val="Sinespaciado1"/>
              <w:jc w:val="both"/>
              <w:rPr>
                <w:rFonts w:ascii="Arial" w:eastAsia="Arial" w:hAnsi="Arial" w:cs="Arial"/>
                <w:iCs/>
                <w:sz w:val="10"/>
                <w:szCs w:val="10"/>
                <w:lang w:val="es-MX" w:eastAsia="en-US"/>
              </w:rPr>
            </w:pPr>
          </w:p>
          <w:p w14:paraId="6F5C3EA9" w14:textId="77777777" w:rsidR="005E26FE" w:rsidRPr="00DA165C" w:rsidRDefault="001F0106">
            <w:pPr>
              <w:pStyle w:val="Sinespaciado1"/>
              <w:spacing w:line="256" w:lineRule="auto"/>
              <w:jc w:val="both"/>
              <w:rPr>
                <w:rFonts w:ascii="Arial" w:hAnsi="Arial" w:cs="Arial"/>
                <w:sz w:val="20"/>
                <w:szCs w:val="20"/>
              </w:rPr>
            </w:pPr>
            <w:r w:rsidRPr="00DA165C">
              <w:rPr>
                <w:rFonts w:ascii="Arial" w:eastAsia="Arial" w:hAnsi="Arial" w:cs="Arial"/>
                <w:iCs/>
                <w:sz w:val="20"/>
                <w:szCs w:val="20"/>
                <w:lang w:val="es-MX" w:eastAsia="en-US"/>
              </w:rPr>
              <w:t>Nota: los documentos indicados en la norma, podrán ser solicitados durante la ejecución del contrato, por el responsable del SG-SST de esta Unidad Policial, con el fin de verificar su veracidad y cumplimiento.</w:t>
            </w:r>
          </w:p>
        </w:tc>
        <w:tc>
          <w:tcPr>
            <w:tcW w:w="709" w:type="dxa"/>
            <w:tcBorders>
              <w:top w:val="single" w:sz="4" w:space="0" w:color="auto"/>
              <w:left w:val="single" w:sz="4" w:space="0" w:color="auto"/>
              <w:bottom w:val="single" w:sz="4" w:space="0" w:color="auto"/>
              <w:right w:val="single" w:sz="4" w:space="0" w:color="auto"/>
            </w:tcBorders>
            <w:vAlign w:val="center"/>
          </w:tcPr>
          <w:p w14:paraId="40DCD819"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735B16EA"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4BD12A63"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55E82993" w14:textId="77777777" w:rsidR="005E26FE" w:rsidRPr="00DA165C" w:rsidRDefault="001F0106">
            <w:pPr>
              <w:jc w:val="center"/>
              <w:rPr>
                <w:rFonts w:ascii="Arial" w:hAnsi="Arial" w:cs="Arial"/>
                <w:b/>
                <w:sz w:val="18"/>
                <w:szCs w:val="18"/>
              </w:rPr>
            </w:pPr>
            <w:r w:rsidRPr="00DA165C">
              <w:rPr>
                <w:rFonts w:ascii="Arial" w:hAnsi="Arial" w:cs="Arial"/>
                <w:b/>
                <w:sz w:val="18"/>
                <w:szCs w:val="18"/>
              </w:rPr>
              <w:t>3</w:t>
            </w:r>
          </w:p>
        </w:tc>
        <w:tc>
          <w:tcPr>
            <w:tcW w:w="8138" w:type="dxa"/>
            <w:tcBorders>
              <w:top w:val="single" w:sz="4" w:space="0" w:color="auto"/>
              <w:left w:val="single" w:sz="4" w:space="0" w:color="auto"/>
              <w:bottom w:val="single" w:sz="4" w:space="0" w:color="auto"/>
              <w:right w:val="single" w:sz="4" w:space="0" w:color="auto"/>
            </w:tcBorders>
          </w:tcPr>
          <w:p w14:paraId="468FC02C" w14:textId="77777777" w:rsidR="005E26FE" w:rsidRPr="00DA165C" w:rsidRDefault="001F0106">
            <w:pPr>
              <w:pStyle w:val="Sinespaciado1"/>
              <w:jc w:val="both"/>
              <w:rPr>
                <w:rFonts w:ascii="Arial" w:eastAsia="Arial" w:hAnsi="Arial" w:cs="Arial"/>
                <w:b/>
                <w:iCs/>
                <w:sz w:val="20"/>
                <w:szCs w:val="20"/>
                <w:lang w:val="es-MX" w:eastAsia="en-US"/>
              </w:rPr>
            </w:pPr>
            <w:r w:rsidRPr="00DA165C">
              <w:rPr>
                <w:rFonts w:ascii="Arial" w:hAnsi="Arial" w:cs="Arial"/>
                <w:sz w:val="20"/>
                <w:szCs w:val="20"/>
              </w:rPr>
              <w:t>El Contratista y sus subordinados acatarán, respetarán y cumplirán con los protocolos de seguridad, bioseguridad y protección establecidos por la Escuela de Policía, con el fin de prevenir contagios por causa de algún tipo de virus o infección.</w:t>
            </w:r>
          </w:p>
        </w:tc>
        <w:tc>
          <w:tcPr>
            <w:tcW w:w="709" w:type="dxa"/>
            <w:tcBorders>
              <w:top w:val="single" w:sz="4" w:space="0" w:color="auto"/>
              <w:left w:val="single" w:sz="4" w:space="0" w:color="auto"/>
              <w:bottom w:val="single" w:sz="4" w:space="0" w:color="auto"/>
              <w:right w:val="single" w:sz="4" w:space="0" w:color="auto"/>
            </w:tcBorders>
            <w:vAlign w:val="center"/>
          </w:tcPr>
          <w:p w14:paraId="13CC34AC"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1C0D786A"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59D4D8FB" w14:textId="77777777">
        <w:trPr>
          <w:trHeight w:val="135"/>
          <w:jc w:val="center"/>
        </w:trPr>
        <w:tc>
          <w:tcPr>
            <w:tcW w:w="10201"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253F46D" w14:textId="77777777" w:rsidR="005E26FE" w:rsidRPr="00DA165C" w:rsidRDefault="001F0106">
            <w:pPr>
              <w:pStyle w:val="Sinespaciado1"/>
              <w:spacing w:line="256" w:lineRule="auto"/>
              <w:jc w:val="center"/>
              <w:rPr>
                <w:rFonts w:ascii="Arial" w:hAnsi="Arial" w:cs="Arial"/>
                <w:b/>
                <w:bCs/>
                <w:sz w:val="20"/>
                <w:szCs w:val="20"/>
              </w:rPr>
            </w:pPr>
            <w:r w:rsidRPr="00DA165C">
              <w:rPr>
                <w:rFonts w:ascii="Arial" w:hAnsi="Arial" w:cs="Arial"/>
                <w:b/>
                <w:bCs/>
                <w:sz w:val="20"/>
                <w:szCs w:val="20"/>
              </w:rPr>
              <w:t>CONDICIONES MINIMAS AMBIENTALES (Resolución 00090 de 15/01/2018)</w:t>
            </w:r>
          </w:p>
        </w:tc>
      </w:tr>
      <w:tr w:rsidR="005E26FE" w:rsidRPr="00DA165C" w14:paraId="66594AC4"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5594F7CA" w14:textId="77777777" w:rsidR="005E26FE" w:rsidRPr="00DA165C" w:rsidRDefault="001F0106">
            <w:pPr>
              <w:jc w:val="center"/>
              <w:rPr>
                <w:rFonts w:ascii="Arial" w:hAnsi="Arial" w:cs="Arial"/>
                <w:b/>
                <w:sz w:val="18"/>
                <w:szCs w:val="18"/>
              </w:rPr>
            </w:pPr>
            <w:r w:rsidRPr="00DA165C">
              <w:rPr>
                <w:rFonts w:ascii="Arial" w:hAnsi="Arial" w:cs="Arial"/>
                <w:b/>
                <w:sz w:val="18"/>
                <w:szCs w:val="18"/>
              </w:rPr>
              <w:t>1</w:t>
            </w:r>
          </w:p>
        </w:tc>
        <w:tc>
          <w:tcPr>
            <w:tcW w:w="8138" w:type="dxa"/>
            <w:tcBorders>
              <w:top w:val="single" w:sz="4" w:space="0" w:color="auto"/>
              <w:left w:val="single" w:sz="4" w:space="0" w:color="auto"/>
              <w:bottom w:val="single" w:sz="4" w:space="0" w:color="auto"/>
              <w:right w:val="single" w:sz="4" w:space="0" w:color="auto"/>
            </w:tcBorders>
          </w:tcPr>
          <w:p w14:paraId="4EF2DBB8"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bCs/>
                <w:sz w:val="20"/>
                <w:szCs w:val="20"/>
              </w:rPr>
              <w:t xml:space="preserve">El oferente, en caso de que llegase a ser adjudicatario, </w:t>
            </w:r>
            <w:r w:rsidRPr="00DA165C">
              <w:rPr>
                <w:rFonts w:ascii="Arial" w:hAnsi="Arial" w:cs="Arial"/>
                <w:sz w:val="20"/>
                <w:szCs w:val="20"/>
              </w:rPr>
              <w:t xml:space="preserve">se compromete a realizar procedimientos en las actividades contratadas, que no afecten la salud humana y el medio ambiente, como el cuidado del recurso hídrico y las buenas prácticas en el uso eficiente de la energía eléctrica. </w:t>
            </w:r>
          </w:p>
        </w:tc>
        <w:tc>
          <w:tcPr>
            <w:tcW w:w="709" w:type="dxa"/>
            <w:tcBorders>
              <w:top w:val="single" w:sz="4" w:space="0" w:color="auto"/>
              <w:left w:val="single" w:sz="4" w:space="0" w:color="auto"/>
              <w:bottom w:val="single" w:sz="4" w:space="0" w:color="auto"/>
              <w:right w:val="single" w:sz="4" w:space="0" w:color="auto"/>
            </w:tcBorders>
            <w:vAlign w:val="center"/>
          </w:tcPr>
          <w:p w14:paraId="55E40BCB"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28A53E71"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28F90E3B"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0A96399E" w14:textId="77777777" w:rsidR="005E26FE" w:rsidRPr="00DA165C" w:rsidRDefault="001F0106">
            <w:pPr>
              <w:jc w:val="center"/>
              <w:rPr>
                <w:rFonts w:ascii="Arial" w:hAnsi="Arial" w:cs="Arial"/>
                <w:b/>
                <w:sz w:val="18"/>
                <w:szCs w:val="18"/>
              </w:rPr>
            </w:pPr>
            <w:r w:rsidRPr="00DA165C">
              <w:rPr>
                <w:rFonts w:ascii="Arial" w:hAnsi="Arial" w:cs="Arial"/>
                <w:b/>
                <w:sz w:val="18"/>
                <w:szCs w:val="18"/>
              </w:rPr>
              <w:t>2</w:t>
            </w:r>
          </w:p>
        </w:tc>
        <w:tc>
          <w:tcPr>
            <w:tcW w:w="8138" w:type="dxa"/>
            <w:tcBorders>
              <w:top w:val="single" w:sz="4" w:space="0" w:color="auto"/>
              <w:left w:val="single" w:sz="4" w:space="0" w:color="auto"/>
              <w:bottom w:val="single" w:sz="4" w:space="0" w:color="auto"/>
              <w:right w:val="single" w:sz="4" w:space="0" w:color="auto"/>
            </w:tcBorders>
            <w:vAlign w:val="center"/>
          </w:tcPr>
          <w:p w14:paraId="402D11E7"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 xml:space="preserve">El proveedor velará porque los productos a usar tengan un óptimo proceso de fabricación y/o utilización y que su procedimiento no impacte en mayor medida los recursos naturales, en caso de ser así, tomará las medidas correctivas para mitigar el impacto ambiental de sus actividades cumpliendo con la normativa ambiental, de seguridad y salud ocupacional aplicable. </w:t>
            </w:r>
          </w:p>
        </w:tc>
        <w:tc>
          <w:tcPr>
            <w:tcW w:w="709" w:type="dxa"/>
            <w:tcBorders>
              <w:top w:val="single" w:sz="4" w:space="0" w:color="auto"/>
              <w:left w:val="single" w:sz="4" w:space="0" w:color="auto"/>
              <w:bottom w:val="single" w:sz="4" w:space="0" w:color="auto"/>
              <w:right w:val="single" w:sz="4" w:space="0" w:color="auto"/>
            </w:tcBorders>
            <w:vAlign w:val="center"/>
          </w:tcPr>
          <w:p w14:paraId="1C14AAE7"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5FED2D8B"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72C55CE7"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75A3B403" w14:textId="77777777" w:rsidR="005E26FE" w:rsidRPr="00DA165C" w:rsidRDefault="001F0106">
            <w:pPr>
              <w:jc w:val="center"/>
              <w:rPr>
                <w:rFonts w:ascii="Arial" w:hAnsi="Arial" w:cs="Arial"/>
                <w:b/>
                <w:sz w:val="18"/>
                <w:szCs w:val="18"/>
              </w:rPr>
            </w:pPr>
            <w:r w:rsidRPr="00DA165C">
              <w:rPr>
                <w:rFonts w:ascii="Arial" w:hAnsi="Arial" w:cs="Arial"/>
                <w:b/>
                <w:sz w:val="18"/>
                <w:szCs w:val="18"/>
              </w:rPr>
              <w:t>3</w:t>
            </w:r>
          </w:p>
        </w:tc>
        <w:tc>
          <w:tcPr>
            <w:tcW w:w="8138" w:type="dxa"/>
            <w:tcBorders>
              <w:top w:val="single" w:sz="4" w:space="0" w:color="auto"/>
              <w:left w:val="single" w:sz="4" w:space="0" w:color="auto"/>
              <w:bottom w:val="single" w:sz="4" w:space="0" w:color="auto"/>
              <w:right w:val="single" w:sz="4" w:space="0" w:color="auto"/>
            </w:tcBorders>
            <w:vAlign w:val="center"/>
          </w:tcPr>
          <w:p w14:paraId="243DDB57"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El contratista deberá tomar todas las medidas conducentes a evitar la contaminación ambiental a la entrega del servicio relacionado principalmente con el manejo adecuado de los residuos que se puedan generar, así mismo cumplir con todas las leyes ambientales, de higiene y seguridad industrial, y de salud ocupacional aplicables.</w:t>
            </w:r>
          </w:p>
        </w:tc>
        <w:tc>
          <w:tcPr>
            <w:tcW w:w="709" w:type="dxa"/>
            <w:tcBorders>
              <w:top w:val="single" w:sz="4" w:space="0" w:color="auto"/>
              <w:left w:val="single" w:sz="4" w:space="0" w:color="auto"/>
              <w:bottom w:val="single" w:sz="4" w:space="0" w:color="auto"/>
              <w:right w:val="single" w:sz="4" w:space="0" w:color="auto"/>
            </w:tcBorders>
            <w:vAlign w:val="center"/>
          </w:tcPr>
          <w:p w14:paraId="74146302"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4D272BBA"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49EA4478"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1889FE0F" w14:textId="77777777" w:rsidR="005E26FE" w:rsidRPr="00DA165C" w:rsidRDefault="001F0106">
            <w:pPr>
              <w:jc w:val="center"/>
              <w:rPr>
                <w:rFonts w:ascii="Arial" w:hAnsi="Arial" w:cs="Arial"/>
                <w:b/>
                <w:sz w:val="18"/>
                <w:szCs w:val="18"/>
              </w:rPr>
            </w:pPr>
            <w:r w:rsidRPr="00DA165C">
              <w:rPr>
                <w:rFonts w:ascii="Arial" w:hAnsi="Arial" w:cs="Arial"/>
                <w:b/>
                <w:sz w:val="18"/>
                <w:szCs w:val="18"/>
              </w:rPr>
              <w:t>4</w:t>
            </w:r>
          </w:p>
        </w:tc>
        <w:tc>
          <w:tcPr>
            <w:tcW w:w="8138" w:type="dxa"/>
            <w:tcBorders>
              <w:top w:val="single" w:sz="4" w:space="0" w:color="auto"/>
              <w:left w:val="single" w:sz="4" w:space="0" w:color="auto"/>
              <w:bottom w:val="single" w:sz="4" w:space="0" w:color="auto"/>
              <w:right w:val="single" w:sz="4" w:space="0" w:color="auto"/>
            </w:tcBorders>
            <w:vAlign w:val="center"/>
          </w:tcPr>
          <w:p w14:paraId="00E44DE9" w14:textId="77777777" w:rsidR="005E26FE" w:rsidRPr="00DA165C" w:rsidRDefault="001F0106">
            <w:pPr>
              <w:pStyle w:val="Sinespaciado1"/>
              <w:spacing w:line="256" w:lineRule="auto"/>
              <w:jc w:val="both"/>
              <w:rPr>
                <w:rFonts w:ascii="Arial" w:hAnsi="Arial" w:cs="Arial"/>
                <w:sz w:val="20"/>
                <w:szCs w:val="20"/>
              </w:rPr>
            </w:pPr>
            <w:r w:rsidRPr="00DA165C">
              <w:rPr>
                <w:rFonts w:ascii="Arial" w:hAnsi="Arial" w:cs="Arial"/>
                <w:sz w:val="20"/>
                <w:szCs w:val="20"/>
              </w:rPr>
              <w:t>El contratista no dejará sustancias o materiales nocivos para la flora, fauna o salud humana, ni contaminará los ambientes de trabajo en la institución, el suelo o los cuerpos de agua existentes.</w:t>
            </w:r>
          </w:p>
        </w:tc>
        <w:tc>
          <w:tcPr>
            <w:tcW w:w="709" w:type="dxa"/>
            <w:tcBorders>
              <w:top w:val="single" w:sz="4" w:space="0" w:color="auto"/>
              <w:left w:val="single" w:sz="4" w:space="0" w:color="auto"/>
              <w:bottom w:val="single" w:sz="4" w:space="0" w:color="auto"/>
              <w:right w:val="single" w:sz="4" w:space="0" w:color="auto"/>
            </w:tcBorders>
            <w:vAlign w:val="center"/>
          </w:tcPr>
          <w:p w14:paraId="518D898F"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3DE30958"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75B8DD8D" w14:textId="77777777">
        <w:trPr>
          <w:trHeight w:val="556"/>
          <w:jc w:val="center"/>
        </w:trPr>
        <w:tc>
          <w:tcPr>
            <w:tcW w:w="646" w:type="dxa"/>
            <w:tcBorders>
              <w:top w:val="single" w:sz="4" w:space="0" w:color="auto"/>
              <w:left w:val="single" w:sz="4" w:space="0" w:color="auto"/>
              <w:bottom w:val="single" w:sz="4" w:space="0" w:color="auto"/>
              <w:right w:val="single" w:sz="4" w:space="0" w:color="auto"/>
            </w:tcBorders>
            <w:vAlign w:val="center"/>
          </w:tcPr>
          <w:p w14:paraId="3B517EB8" w14:textId="77777777" w:rsidR="005E26FE" w:rsidRPr="00DA165C" w:rsidRDefault="001F0106">
            <w:pPr>
              <w:jc w:val="center"/>
              <w:rPr>
                <w:rFonts w:ascii="Arial" w:hAnsi="Arial" w:cs="Arial"/>
                <w:b/>
                <w:sz w:val="18"/>
                <w:szCs w:val="18"/>
              </w:rPr>
            </w:pPr>
            <w:r w:rsidRPr="00DA165C">
              <w:rPr>
                <w:rFonts w:ascii="Arial" w:hAnsi="Arial" w:cs="Arial"/>
                <w:b/>
                <w:sz w:val="18"/>
                <w:szCs w:val="18"/>
              </w:rPr>
              <w:t>5</w:t>
            </w:r>
          </w:p>
        </w:tc>
        <w:tc>
          <w:tcPr>
            <w:tcW w:w="8138" w:type="dxa"/>
            <w:tcBorders>
              <w:top w:val="single" w:sz="4" w:space="0" w:color="auto"/>
              <w:left w:val="single" w:sz="4" w:space="0" w:color="auto"/>
              <w:bottom w:val="single" w:sz="4" w:space="0" w:color="auto"/>
              <w:right w:val="single" w:sz="4" w:space="0" w:color="auto"/>
            </w:tcBorders>
            <w:vAlign w:val="center"/>
          </w:tcPr>
          <w:p w14:paraId="40772B7D" w14:textId="77777777" w:rsidR="005E26FE" w:rsidRPr="00DA165C" w:rsidRDefault="001F0106">
            <w:pPr>
              <w:pStyle w:val="Sinespaciado1"/>
              <w:spacing w:line="256" w:lineRule="auto"/>
              <w:jc w:val="both"/>
              <w:rPr>
                <w:rFonts w:ascii="Arial" w:hAnsi="Arial" w:cs="Arial"/>
                <w:sz w:val="20"/>
                <w:szCs w:val="20"/>
              </w:rPr>
            </w:pPr>
            <w:r w:rsidRPr="00DA165C">
              <w:rPr>
                <w:rFonts w:ascii="Arial" w:eastAsia="Calibri" w:hAnsi="Arial" w:cs="Arial"/>
                <w:sz w:val="20"/>
                <w:szCs w:val="20"/>
              </w:rPr>
              <w:t>Cualquier</w:t>
            </w:r>
            <w:r w:rsidRPr="00DA165C">
              <w:rPr>
                <w:rFonts w:ascii="Arial" w:eastAsia="Calibri" w:hAnsi="Arial" w:cs="Arial"/>
                <w:spacing w:val="-2"/>
                <w:sz w:val="20"/>
                <w:szCs w:val="20"/>
              </w:rPr>
              <w:t xml:space="preserve"> </w:t>
            </w:r>
            <w:r w:rsidRPr="00DA165C">
              <w:rPr>
                <w:rFonts w:ascii="Arial" w:eastAsia="Calibri" w:hAnsi="Arial" w:cs="Arial"/>
                <w:sz w:val="20"/>
                <w:szCs w:val="20"/>
              </w:rPr>
              <w:t>infracción</w:t>
            </w:r>
            <w:r w:rsidRPr="00DA165C">
              <w:rPr>
                <w:rFonts w:ascii="Arial" w:eastAsia="Calibri" w:hAnsi="Arial" w:cs="Arial"/>
                <w:spacing w:val="-9"/>
                <w:sz w:val="20"/>
                <w:szCs w:val="20"/>
              </w:rPr>
              <w:t xml:space="preserve"> </w:t>
            </w:r>
            <w:r w:rsidRPr="00DA165C">
              <w:rPr>
                <w:rFonts w:ascii="Arial" w:eastAsia="Calibri" w:hAnsi="Arial" w:cs="Arial"/>
                <w:sz w:val="20"/>
                <w:szCs w:val="20"/>
              </w:rPr>
              <w:t>ambiental</w:t>
            </w:r>
            <w:r w:rsidRPr="00DA165C">
              <w:rPr>
                <w:rFonts w:ascii="Arial" w:eastAsia="Calibri" w:hAnsi="Arial" w:cs="Arial"/>
                <w:spacing w:val="-10"/>
                <w:sz w:val="20"/>
                <w:szCs w:val="20"/>
              </w:rPr>
              <w:t xml:space="preserve"> </w:t>
            </w:r>
            <w:r w:rsidRPr="00DA165C">
              <w:rPr>
                <w:rFonts w:ascii="Arial" w:eastAsia="Calibri" w:hAnsi="Arial" w:cs="Arial"/>
                <w:spacing w:val="-3"/>
                <w:sz w:val="20"/>
                <w:szCs w:val="20"/>
              </w:rPr>
              <w:t>por</w:t>
            </w:r>
            <w:r w:rsidRPr="00DA165C">
              <w:rPr>
                <w:rFonts w:ascii="Arial" w:eastAsia="Calibri" w:hAnsi="Arial" w:cs="Arial"/>
                <w:spacing w:val="-2"/>
                <w:sz w:val="20"/>
                <w:szCs w:val="20"/>
              </w:rPr>
              <w:t xml:space="preserve"> </w:t>
            </w:r>
            <w:r w:rsidRPr="00DA165C">
              <w:rPr>
                <w:rFonts w:ascii="Arial" w:eastAsia="Calibri" w:hAnsi="Arial" w:cs="Arial"/>
                <w:sz w:val="20"/>
                <w:szCs w:val="20"/>
              </w:rPr>
              <w:t>omisión</w:t>
            </w:r>
            <w:r w:rsidRPr="00DA165C">
              <w:rPr>
                <w:rFonts w:ascii="Arial" w:eastAsia="Calibri" w:hAnsi="Arial" w:cs="Arial"/>
                <w:spacing w:val="-9"/>
                <w:sz w:val="20"/>
                <w:szCs w:val="20"/>
              </w:rPr>
              <w:t xml:space="preserve"> </w:t>
            </w:r>
            <w:r w:rsidRPr="00DA165C">
              <w:rPr>
                <w:rFonts w:ascii="Arial" w:eastAsia="Calibri" w:hAnsi="Arial" w:cs="Arial"/>
                <w:sz w:val="20"/>
                <w:szCs w:val="20"/>
              </w:rPr>
              <w:t>de</w:t>
            </w:r>
            <w:r w:rsidRPr="00DA165C">
              <w:rPr>
                <w:rFonts w:ascii="Arial" w:eastAsia="Calibri" w:hAnsi="Arial" w:cs="Arial"/>
                <w:spacing w:val="-9"/>
                <w:sz w:val="20"/>
                <w:szCs w:val="20"/>
              </w:rPr>
              <w:t xml:space="preserve"> </w:t>
            </w:r>
            <w:r w:rsidRPr="00DA165C">
              <w:rPr>
                <w:rFonts w:ascii="Arial" w:eastAsia="Calibri" w:hAnsi="Arial" w:cs="Arial"/>
                <w:sz w:val="20"/>
                <w:szCs w:val="20"/>
              </w:rPr>
              <w:t>permisos,</w:t>
            </w:r>
            <w:r w:rsidRPr="00DA165C">
              <w:rPr>
                <w:rFonts w:ascii="Arial" w:eastAsia="Calibri" w:hAnsi="Arial" w:cs="Arial"/>
                <w:spacing w:val="-5"/>
                <w:sz w:val="20"/>
                <w:szCs w:val="20"/>
              </w:rPr>
              <w:t xml:space="preserve"> </w:t>
            </w:r>
            <w:r w:rsidRPr="00DA165C">
              <w:rPr>
                <w:rFonts w:ascii="Arial" w:eastAsia="Calibri" w:hAnsi="Arial" w:cs="Arial"/>
                <w:sz w:val="20"/>
                <w:szCs w:val="20"/>
              </w:rPr>
              <w:t>concesiones</w:t>
            </w:r>
            <w:r w:rsidRPr="00DA165C">
              <w:rPr>
                <w:rFonts w:ascii="Arial" w:eastAsia="Calibri" w:hAnsi="Arial" w:cs="Arial"/>
                <w:spacing w:val="-8"/>
                <w:sz w:val="20"/>
                <w:szCs w:val="20"/>
              </w:rPr>
              <w:t xml:space="preserve"> </w:t>
            </w:r>
            <w:r w:rsidRPr="00DA165C">
              <w:rPr>
                <w:rFonts w:ascii="Arial" w:eastAsia="Calibri" w:hAnsi="Arial" w:cs="Arial"/>
                <w:sz w:val="20"/>
                <w:szCs w:val="20"/>
              </w:rPr>
              <w:t>o</w:t>
            </w:r>
            <w:r w:rsidRPr="00DA165C">
              <w:rPr>
                <w:rFonts w:ascii="Arial" w:eastAsia="Calibri" w:hAnsi="Arial" w:cs="Arial"/>
                <w:spacing w:val="-4"/>
                <w:sz w:val="20"/>
                <w:szCs w:val="20"/>
              </w:rPr>
              <w:t xml:space="preserve"> </w:t>
            </w:r>
            <w:r w:rsidRPr="00DA165C">
              <w:rPr>
                <w:rFonts w:ascii="Arial" w:eastAsia="Calibri" w:hAnsi="Arial" w:cs="Arial"/>
                <w:sz w:val="20"/>
                <w:szCs w:val="20"/>
              </w:rPr>
              <w:t>licencias</w:t>
            </w:r>
            <w:r w:rsidRPr="00DA165C">
              <w:rPr>
                <w:rFonts w:ascii="Arial" w:eastAsia="Calibri" w:hAnsi="Arial" w:cs="Arial"/>
                <w:spacing w:val="-8"/>
                <w:sz w:val="20"/>
                <w:szCs w:val="20"/>
              </w:rPr>
              <w:t xml:space="preserve"> </w:t>
            </w:r>
            <w:r w:rsidRPr="00DA165C">
              <w:rPr>
                <w:rFonts w:ascii="Arial" w:eastAsia="Calibri" w:hAnsi="Arial" w:cs="Arial"/>
                <w:sz w:val="20"/>
                <w:szCs w:val="20"/>
              </w:rPr>
              <w:t>ambientales</w:t>
            </w:r>
            <w:r w:rsidRPr="00DA165C">
              <w:rPr>
                <w:rFonts w:ascii="Arial" w:eastAsia="Calibri" w:hAnsi="Arial" w:cs="Arial"/>
                <w:spacing w:val="-8"/>
                <w:sz w:val="20"/>
                <w:szCs w:val="20"/>
              </w:rPr>
              <w:t xml:space="preserve"> </w:t>
            </w:r>
            <w:r w:rsidRPr="00DA165C">
              <w:rPr>
                <w:rFonts w:ascii="Arial" w:eastAsia="Calibri" w:hAnsi="Arial" w:cs="Arial"/>
                <w:sz w:val="20"/>
                <w:szCs w:val="20"/>
              </w:rPr>
              <w:t xml:space="preserve">que hubiese sido necesario tramitar antes del inicio, durante y </w:t>
            </w:r>
            <w:r w:rsidRPr="00DA165C">
              <w:rPr>
                <w:rFonts w:ascii="Arial" w:eastAsia="Calibri" w:hAnsi="Arial" w:cs="Arial"/>
                <w:spacing w:val="-3"/>
                <w:sz w:val="20"/>
                <w:szCs w:val="20"/>
              </w:rPr>
              <w:t>al</w:t>
            </w:r>
            <w:r w:rsidRPr="00DA165C">
              <w:rPr>
                <w:rFonts w:ascii="Arial" w:eastAsia="Calibri" w:hAnsi="Arial" w:cs="Arial"/>
                <w:spacing w:val="-12"/>
                <w:sz w:val="20"/>
                <w:szCs w:val="20"/>
              </w:rPr>
              <w:t xml:space="preserve"> </w:t>
            </w:r>
            <w:r w:rsidRPr="00DA165C">
              <w:rPr>
                <w:rFonts w:ascii="Arial" w:eastAsia="Calibri" w:hAnsi="Arial" w:cs="Arial"/>
                <w:sz w:val="20"/>
                <w:szCs w:val="20"/>
              </w:rPr>
              <w:t>final del contrato, serán asumidas como responsabilidad del CONTRATISTA.</w:t>
            </w:r>
          </w:p>
        </w:tc>
        <w:tc>
          <w:tcPr>
            <w:tcW w:w="709" w:type="dxa"/>
            <w:tcBorders>
              <w:top w:val="single" w:sz="4" w:space="0" w:color="auto"/>
              <w:left w:val="single" w:sz="4" w:space="0" w:color="auto"/>
              <w:bottom w:val="single" w:sz="4" w:space="0" w:color="auto"/>
              <w:right w:val="single" w:sz="4" w:space="0" w:color="auto"/>
            </w:tcBorders>
            <w:vAlign w:val="center"/>
          </w:tcPr>
          <w:p w14:paraId="36CC41AA"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54FFD5C6"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50874E13" w14:textId="77777777">
        <w:trPr>
          <w:trHeight w:val="135"/>
          <w:jc w:val="center"/>
        </w:trPr>
        <w:tc>
          <w:tcPr>
            <w:tcW w:w="10201"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0185525" w14:textId="77777777" w:rsidR="005E26FE" w:rsidRPr="00DA165C" w:rsidRDefault="001F0106">
            <w:pPr>
              <w:pStyle w:val="Prrafodelista"/>
              <w:tabs>
                <w:tab w:val="left" w:pos="240"/>
              </w:tabs>
              <w:spacing w:line="256" w:lineRule="auto"/>
              <w:ind w:left="0"/>
              <w:jc w:val="center"/>
              <w:rPr>
                <w:rFonts w:ascii="Arial" w:hAnsi="Arial" w:cs="Arial"/>
                <w:b/>
                <w:bCs/>
                <w:sz w:val="20"/>
                <w:szCs w:val="20"/>
              </w:rPr>
            </w:pPr>
            <w:r w:rsidRPr="00DA165C">
              <w:rPr>
                <w:rFonts w:ascii="Arial" w:hAnsi="Arial" w:cs="Arial"/>
                <w:b/>
                <w:bCs/>
                <w:sz w:val="20"/>
                <w:szCs w:val="20"/>
              </w:rPr>
              <w:t>ASPECTOS DE CONFIDENCIALIDAD</w:t>
            </w:r>
          </w:p>
        </w:tc>
      </w:tr>
      <w:tr w:rsidR="005E26FE" w:rsidRPr="00DA165C" w14:paraId="64B840AF"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71CAFC60" w14:textId="77777777" w:rsidR="005E26FE" w:rsidRPr="00DA165C" w:rsidRDefault="001F0106">
            <w:pPr>
              <w:jc w:val="center"/>
              <w:rPr>
                <w:rFonts w:ascii="Arial" w:hAnsi="Arial" w:cs="Arial"/>
                <w:b/>
                <w:sz w:val="18"/>
                <w:szCs w:val="18"/>
              </w:rPr>
            </w:pPr>
            <w:r w:rsidRPr="00DA165C">
              <w:rPr>
                <w:rFonts w:ascii="Arial" w:hAnsi="Arial" w:cs="Arial"/>
                <w:b/>
                <w:sz w:val="18"/>
                <w:szCs w:val="18"/>
              </w:rPr>
              <w:t>1</w:t>
            </w:r>
          </w:p>
        </w:tc>
        <w:tc>
          <w:tcPr>
            <w:tcW w:w="8138" w:type="dxa"/>
            <w:tcBorders>
              <w:top w:val="single" w:sz="4" w:space="0" w:color="auto"/>
              <w:left w:val="single" w:sz="4" w:space="0" w:color="auto"/>
              <w:bottom w:val="single" w:sz="4" w:space="0" w:color="auto"/>
              <w:right w:val="single" w:sz="4" w:space="0" w:color="auto"/>
            </w:tcBorders>
            <w:vAlign w:val="center"/>
          </w:tcPr>
          <w:p w14:paraId="1340E809" w14:textId="77777777" w:rsidR="005E26FE" w:rsidRPr="00DA165C" w:rsidRDefault="001F0106">
            <w:pPr>
              <w:pStyle w:val="Sinespaciado1"/>
              <w:spacing w:line="256" w:lineRule="auto"/>
              <w:jc w:val="both"/>
              <w:rPr>
                <w:rFonts w:ascii="Arial" w:eastAsia="Calibri" w:hAnsi="Arial" w:cs="Arial"/>
                <w:sz w:val="20"/>
                <w:szCs w:val="20"/>
              </w:rPr>
            </w:pPr>
            <w:r w:rsidRPr="00DA165C">
              <w:rPr>
                <w:rFonts w:ascii="Arial" w:eastAsia="Calibri" w:hAnsi="Arial" w:cs="Arial"/>
                <w:sz w:val="20"/>
                <w:szCs w:val="20"/>
              </w:rPr>
              <w:t>Confidencialidad</w:t>
            </w:r>
            <w:r w:rsidRPr="00DA165C">
              <w:rPr>
                <w:rFonts w:ascii="Arial" w:eastAsia="Calibri" w:hAnsi="Arial" w:cs="Arial"/>
                <w:spacing w:val="-10"/>
                <w:sz w:val="20"/>
                <w:szCs w:val="20"/>
              </w:rPr>
              <w:t xml:space="preserve"> </w:t>
            </w:r>
            <w:r w:rsidRPr="00DA165C">
              <w:rPr>
                <w:rFonts w:ascii="Arial" w:eastAsia="Calibri" w:hAnsi="Arial" w:cs="Arial"/>
                <w:sz w:val="20"/>
                <w:szCs w:val="20"/>
              </w:rPr>
              <w:t>e</w:t>
            </w:r>
            <w:r w:rsidRPr="00DA165C">
              <w:rPr>
                <w:rFonts w:ascii="Arial" w:eastAsia="Calibri" w:hAnsi="Arial" w:cs="Arial"/>
                <w:spacing w:val="-9"/>
                <w:sz w:val="20"/>
                <w:szCs w:val="20"/>
              </w:rPr>
              <w:t xml:space="preserve"> </w:t>
            </w:r>
            <w:r w:rsidRPr="00DA165C">
              <w:rPr>
                <w:rFonts w:ascii="Arial" w:eastAsia="Calibri" w:hAnsi="Arial" w:cs="Arial"/>
                <w:sz w:val="20"/>
                <w:szCs w:val="20"/>
              </w:rPr>
              <w:t>integridad</w:t>
            </w:r>
            <w:r w:rsidRPr="00DA165C">
              <w:rPr>
                <w:rFonts w:ascii="Arial" w:eastAsia="Calibri" w:hAnsi="Arial" w:cs="Arial"/>
                <w:spacing w:val="-9"/>
                <w:sz w:val="20"/>
                <w:szCs w:val="20"/>
              </w:rPr>
              <w:t xml:space="preserve"> </w:t>
            </w:r>
            <w:r w:rsidRPr="00DA165C">
              <w:rPr>
                <w:rFonts w:ascii="Arial" w:eastAsia="Calibri" w:hAnsi="Arial" w:cs="Arial"/>
                <w:sz w:val="20"/>
                <w:szCs w:val="20"/>
              </w:rPr>
              <w:t>de</w:t>
            </w:r>
            <w:r w:rsidRPr="00DA165C">
              <w:rPr>
                <w:rFonts w:ascii="Arial" w:eastAsia="Calibri" w:hAnsi="Arial" w:cs="Arial"/>
                <w:spacing w:val="-10"/>
                <w:sz w:val="20"/>
                <w:szCs w:val="20"/>
              </w:rPr>
              <w:t xml:space="preserve"> </w:t>
            </w:r>
            <w:r w:rsidRPr="00DA165C">
              <w:rPr>
                <w:rFonts w:ascii="Arial" w:eastAsia="Calibri" w:hAnsi="Arial" w:cs="Arial"/>
                <w:sz w:val="20"/>
                <w:szCs w:val="20"/>
              </w:rPr>
              <w:t>la</w:t>
            </w:r>
            <w:r w:rsidRPr="00DA165C">
              <w:rPr>
                <w:rFonts w:ascii="Arial" w:eastAsia="Calibri" w:hAnsi="Arial" w:cs="Arial"/>
                <w:spacing w:val="-9"/>
                <w:sz w:val="20"/>
                <w:szCs w:val="20"/>
              </w:rPr>
              <w:t xml:space="preserve"> </w:t>
            </w:r>
            <w:r w:rsidRPr="00DA165C">
              <w:rPr>
                <w:rFonts w:ascii="Arial" w:eastAsia="Calibri" w:hAnsi="Arial" w:cs="Arial"/>
                <w:sz w:val="20"/>
                <w:szCs w:val="20"/>
              </w:rPr>
              <w:t>información</w:t>
            </w:r>
            <w:r w:rsidRPr="00DA165C">
              <w:rPr>
                <w:rFonts w:ascii="Arial" w:eastAsia="Calibri" w:hAnsi="Arial" w:cs="Arial"/>
                <w:spacing w:val="-9"/>
                <w:sz w:val="20"/>
                <w:szCs w:val="20"/>
              </w:rPr>
              <w:t xml:space="preserve"> </w:t>
            </w:r>
            <w:r w:rsidRPr="00DA165C">
              <w:rPr>
                <w:rFonts w:ascii="Arial" w:eastAsia="Calibri" w:hAnsi="Arial" w:cs="Arial"/>
                <w:sz w:val="20"/>
                <w:szCs w:val="20"/>
              </w:rPr>
              <w:t>institucional:</w:t>
            </w:r>
            <w:r w:rsidRPr="00DA165C">
              <w:rPr>
                <w:rFonts w:ascii="Arial" w:eastAsia="Calibri" w:hAnsi="Arial" w:cs="Arial"/>
                <w:spacing w:val="-11"/>
                <w:sz w:val="20"/>
                <w:szCs w:val="20"/>
              </w:rPr>
              <w:t xml:space="preserve"> </w:t>
            </w:r>
            <w:r w:rsidRPr="00DA165C">
              <w:rPr>
                <w:rFonts w:ascii="Arial" w:eastAsia="Calibri" w:hAnsi="Arial" w:cs="Arial"/>
                <w:sz w:val="20"/>
                <w:szCs w:val="20"/>
              </w:rPr>
              <w:t>Dada</w:t>
            </w:r>
            <w:r w:rsidRPr="00DA165C">
              <w:rPr>
                <w:rFonts w:ascii="Arial" w:eastAsia="Calibri" w:hAnsi="Arial" w:cs="Arial"/>
                <w:spacing w:val="-10"/>
                <w:sz w:val="20"/>
                <w:szCs w:val="20"/>
              </w:rPr>
              <w:t xml:space="preserve"> </w:t>
            </w:r>
            <w:r w:rsidRPr="00DA165C">
              <w:rPr>
                <w:rFonts w:ascii="Arial" w:eastAsia="Calibri" w:hAnsi="Arial" w:cs="Arial"/>
                <w:sz w:val="20"/>
                <w:szCs w:val="20"/>
              </w:rPr>
              <w:t>la</w:t>
            </w:r>
            <w:r w:rsidRPr="00DA165C">
              <w:rPr>
                <w:rFonts w:ascii="Arial" w:eastAsia="Calibri" w:hAnsi="Arial" w:cs="Arial"/>
                <w:spacing w:val="-9"/>
                <w:sz w:val="20"/>
                <w:szCs w:val="20"/>
              </w:rPr>
              <w:t xml:space="preserve"> </w:t>
            </w:r>
            <w:r w:rsidRPr="00DA165C">
              <w:rPr>
                <w:rFonts w:ascii="Arial" w:eastAsia="Calibri" w:hAnsi="Arial" w:cs="Arial"/>
                <w:sz w:val="20"/>
                <w:szCs w:val="20"/>
              </w:rPr>
              <w:t>naturaleza</w:t>
            </w:r>
            <w:r w:rsidRPr="00DA165C">
              <w:rPr>
                <w:rFonts w:ascii="Arial" w:eastAsia="Calibri" w:hAnsi="Arial" w:cs="Arial"/>
                <w:spacing w:val="-9"/>
                <w:sz w:val="20"/>
                <w:szCs w:val="20"/>
              </w:rPr>
              <w:t xml:space="preserve"> </w:t>
            </w:r>
            <w:r w:rsidRPr="00DA165C">
              <w:rPr>
                <w:rFonts w:ascii="Arial" w:eastAsia="Calibri" w:hAnsi="Arial" w:cs="Arial"/>
                <w:sz w:val="20"/>
                <w:szCs w:val="20"/>
              </w:rPr>
              <w:t>de</w:t>
            </w:r>
            <w:r w:rsidRPr="00DA165C">
              <w:rPr>
                <w:rFonts w:ascii="Arial" w:eastAsia="Calibri" w:hAnsi="Arial" w:cs="Arial"/>
                <w:spacing w:val="-10"/>
                <w:sz w:val="20"/>
                <w:szCs w:val="20"/>
              </w:rPr>
              <w:t xml:space="preserve"> </w:t>
            </w:r>
            <w:r w:rsidRPr="00DA165C">
              <w:rPr>
                <w:rFonts w:ascii="Arial" w:eastAsia="Calibri" w:hAnsi="Arial" w:cs="Arial"/>
                <w:sz w:val="20"/>
                <w:szCs w:val="20"/>
              </w:rPr>
              <w:t>las</w:t>
            </w:r>
            <w:r w:rsidRPr="00DA165C">
              <w:rPr>
                <w:rFonts w:ascii="Arial" w:eastAsia="Calibri" w:hAnsi="Arial" w:cs="Arial"/>
                <w:spacing w:val="-13"/>
                <w:sz w:val="20"/>
                <w:szCs w:val="20"/>
              </w:rPr>
              <w:t xml:space="preserve"> </w:t>
            </w:r>
            <w:r w:rsidRPr="00DA165C">
              <w:rPr>
                <w:rFonts w:ascii="Arial" w:eastAsia="Calibri" w:hAnsi="Arial" w:cs="Arial"/>
                <w:sz w:val="20"/>
                <w:szCs w:val="20"/>
              </w:rPr>
              <w:t xml:space="preserve">actividades a realizar en desarrollo del objeto contractual, el contratista debe garantizar la preservación de la integridad y confidencialidad de la información institucional a la cual llegare a tener acceso directamente o </w:t>
            </w:r>
            <w:r w:rsidRPr="00DA165C">
              <w:rPr>
                <w:rFonts w:ascii="Arial" w:eastAsia="Calibri" w:hAnsi="Arial" w:cs="Arial"/>
                <w:spacing w:val="-3"/>
                <w:sz w:val="20"/>
                <w:szCs w:val="20"/>
              </w:rPr>
              <w:t xml:space="preserve">por </w:t>
            </w:r>
            <w:r w:rsidRPr="00DA165C">
              <w:rPr>
                <w:rFonts w:ascii="Arial" w:eastAsia="Calibri" w:hAnsi="Arial" w:cs="Arial"/>
                <w:spacing w:val="-2"/>
                <w:sz w:val="20"/>
                <w:szCs w:val="20"/>
              </w:rPr>
              <w:t xml:space="preserve">intermedio </w:t>
            </w:r>
            <w:r w:rsidRPr="00DA165C">
              <w:rPr>
                <w:rFonts w:ascii="Arial" w:eastAsia="Calibri" w:hAnsi="Arial" w:cs="Arial"/>
                <w:sz w:val="20"/>
                <w:szCs w:val="20"/>
              </w:rPr>
              <w:t xml:space="preserve">de terceros; en tal virtud, adoptará todas </w:t>
            </w:r>
            <w:r w:rsidRPr="00DA165C">
              <w:rPr>
                <w:rFonts w:ascii="Arial" w:eastAsia="Calibri" w:hAnsi="Arial" w:cs="Arial"/>
                <w:spacing w:val="-3"/>
                <w:sz w:val="20"/>
                <w:szCs w:val="20"/>
              </w:rPr>
              <w:t xml:space="preserve">las </w:t>
            </w:r>
            <w:r w:rsidRPr="00DA165C">
              <w:rPr>
                <w:rFonts w:ascii="Arial" w:eastAsia="Calibri" w:hAnsi="Arial" w:cs="Arial"/>
                <w:sz w:val="20"/>
                <w:szCs w:val="20"/>
              </w:rPr>
              <w:t xml:space="preserve">medidas </w:t>
            </w:r>
            <w:r w:rsidRPr="00DA165C">
              <w:rPr>
                <w:rFonts w:ascii="Arial" w:eastAsia="Calibri" w:hAnsi="Arial" w:cs="Arial"/>
                <w:spacing w:val="-3"/>
                <w:sz w:val="20"/>
                <w:szCs w:val="20"/>
              </w:rPr>
              <w:t xml:space="preserve">que </w:t>
            </w:r>
            <w:r w:rsidRPr="00DA165C">
              <w:rPr>
                <w:rFonts w:ascii="Arial" w:eastAsia="Calibri" w:hAnsi="Arial" w:cs="Arial"/>
                <w:sz w:val="20"/>
                <w:szCs w:val="20"/>
              </w:rPr>
              <w:t xml:space="preserve">sean necesarias para impedir su duplicación, sustracción, </w:t>
            </w:r>
            <w:r w:rsidRPr="00DA165C">
              <w:rPr>
                <w:rFonts w:ascii="Arial" w:eastAsia="Calibri" w:hAnsi="Arial" w:cs="Arial"/>
                <w:sz w:val="20"/>
                <w:szCs w:val="20"/>
              </w:rPr>
              <w:lastRenderedPageBreak/>
              <w:t>divulgación, alteración, ocultamiento</w:t>
            </w:r>
            <w:r w:rsidRPr="00DA165C">
              <w:rPr>
                <w:rFonts w:ascii="Arial" w:eastAsia="Calibri" w:hAnsi="Arial" w:cs="Arial"/>
                <w:spacing w:val="31"/>
                <w:sz w:val="20"/>
                <w:szCs w:val="20"/>
              </w:rPr>
              <w:t xml:space="preserve"> </w:t>
            </w:r>
            <w:r w:rsidRPr="00DA165C">
              <w:rPr>
                <w:rFonts w:ascii="Arial" w:eastAsia="Calibri" w:hAnsi="Arial" w:cs="Arial"/>
                <w:sz w:val="20"/>
                <w:szCs w:val="20"/>
              </w:rPr>
              <w:t>o utilización indebida y suscribirá con la Entidad los formatos de confidencialidad o reserva a que haya lugar.</w:t>
            </w:r>
          </w:p>
          <w:p w14:paraId="3C12702B" w14:textId="77777777" w:rsidR="005E26FE" w:rsidRPr="00DA165C" w:rsidRDefault="005E26FE">
            <w:pPr>
              <w:pStyle w:val="Sinespaciado1"/>
              <w:spacing w:line="256" w:lineRule="auto"/>
              <w:jc w:val="both"/>
              <w:rPr>
                <w:rFonts w:ascii="Arial" w:eastAsia="Calibri" w:hAnsi="Arial" w:cs="Arial"/>
                <w:sz w:val="20"/>
                <w:szCs w:val="20"/>
              </w:rPr>
            </w:pPr>
          </w:p>
          <w:p w14:paraId="2A6605BA" w14:textId="77777777" w:rsidR="005E26FE" w:rsidRPr="00DA165C" w:rsidRDefault="001F0106">
            <w:pPr>
              <w:pStyle w:val="Sinespaciado1"/>
              <w:spacing w:line="256" w:lineRule="auto"/>
              <w:jc w:val="both"/>
              <w:rPr>
                <w:rFonts w:ascii="Arial" w:hAnsi="Arial" w:cs="Arial"/>
                <w:sz w:val="20"/>
                <w:szCs w:val="20"/>
              </w:rPr>
            </w:pPr>
            <w:r w:rsidRPr="00DA165C">
              <w:rPr>
                <w:rFonts w:ascii="Arial" w:eastAsia="Calibri" w:hAnsi="Arial" w:cs="Arial"/>
                <w:sz w:val="20"/>
                <w:szCs w:val="20"/>
              </w:rPr>
              <w:t xml:space="preserve">En virtud del futuro contrato, el oferente seleccionado se obliga a no suministrar información que obtenga o conozca con ocasión de la ejecución; así como sobre los lugares a los cuales tenga acceso con ocasión de su desarrollo. El oferente deberá firmar un acuerdo de confidencialidad y no revelación de la información, </w:t>
            </w:r>
            <w:r w:rsidRPr="00DA165C">
              <w:rPr>
                <w:rFonts w:ascii="Arial" w:hAnsi="Arial" w:cs="Arial"/>
                <w:sz w:val="20"/>
                <w:szCs w:val="20"/>
              </w:rPr>
              <w:t>formulario anexo al presente documento.</w:t>
            </w:r>
          </w:p>
        </w:tc>
        <w:tc>
          <w:tcPr>
            <w:tcW w:w="709" w:type="dxa"/>
            <w:tcBorders>
              <w:top w:val="single" w:sz="4" w:space="0" w:color="auto"/>
              <w:left w:val="single" w:sz="4" w:space="0" w:color="auto"/>
              <w:bottom w:val="single" w:sz="4" w:space="0" w:color="auto"/>
              <w:right w:val="single" w:sz="4" w:space="0" w:color="auto"/>
            </w:tcBorders>
            <w:vAlign w:val="center"/>
          </w:tcPr>
          <w:p w14:paraId="26F67DD3"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5945C58B"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r w:rsidR="005E26FE" w:rsidRPr="00DA165C" w14:paraId="641673F0" w14:textId="77777777">
        <w:trPr>
          <w:trHeight w:val="135"/>
          <w:jc w:val="center"/>
        </w:trPr>
        <w:tc>
          <w:tcPr>
            <w:tcW w:w="646" w:type="dxa"/>
            <w:tcBorders>
              <w:top w:val="single" w:sz="4" w:space="0" w:color="auto"/>
              <w:left w:val="single" w:sz="4" w:space="0" w:color="auto"/>
              <w:bottom w:val="single" w:sz="4" w:space="0" w:color="auto"/>
              <w:right w:val="single" w:sz="4" w:space="0" w:color="auto"/>
            </w:tcBorders>
            <w:vAlign w:val="center"/>
          </w:tcPr>
          <w:p w14:paraId="0B965597" w14:textId="77777777" w:rsidR="005E26FE" w:rsidRPr="00DA165C" w:rsidRDefault="001F0106">
            <w:pPr>
              <w:jc w:val="center"/>
              <w:rPr>
                <w:rFonts w:ascii="Arial" w:hAnsi="Arial" w:cs="Arial"/>
                <w:b/>
                <w:sz w:val="18"/>
                <w:szCs w:val="18"/>
              </w:rPr>
            </w:pPr>
            <w:r w:rsidRPr="00DA165C">
              <w:rPr>
                <w:rFonts w:ascii="Arial" w:hAnsi="Arial" w:cs="Arial"/>
                <w:b/>
                <w:sz w:val="18"/>
                <w:szCs w:val="18"/>
              </w:rPr>
              <w:t>2</w:t>
            </w:r>
          </w:p>
        </w:tc>
        <w:tc>
          <w:tcPr>
            <w:tcW w:w="8138" w:type="dxa"/>
            <w:tcBorders>
              <w:top w:val="single" w:sz="4" w:space="0" w:color="auto"/>
              <w:left w:val="single" w:sz="4" w:space="0" w:color="auto"/>
              <w:bottom w:val="single" w:sz="4" w:space="0" w:color="auto"/>
              <w:right w:val="single" w:sz="4" w:space="0" w:color="auto"/>
            </w:tcBorders>
          </w:tcPr>
          <w:p w14:paraId="215E376E" w14:textId="77777777" w:rsidR="005E26FE" w:rsidRPr="00DA165C" w:rsidRDefault="001F0106">
            <w:pPr>
              <w:pStyle w:val="Sinespaciado1"/>
              <w:spacing w:line="256" w:lineRule="auto"/>
              <w:jc w:val="both"/>
              <w:rPr>
                <w:rFonts w:ascii="Arial" w:eastAsia="Calibri" w:hAnsi="Arial" w:cs="Arial"/>
                <w:sz w:val="20"/>
                <w:szCs w:val="20"/>
              </w:rPr>
            </w:pPr>
            <w:r w:rsidRPr="00DA165C">
              <w:rPr>
                <w:rFonts w:ascii="Arial" w:hAnsi="Arial" w:cs="Arial"/>
                <w:sz w:val="20"/>
                <w:szCs w:val="20"/>
              </w:rPr>
              <w:t xml:space="preserve">El contratista deberá diligenciar y anexar el formato 1DT - FR - 0016 (declaración de confidencialidad y compromiso con la seguridad de la información contratistas o terceros). Una vez el contrato sea adjudicado, entregándolo al supervisor del contrato. </w:t>
            </w:r>
          </w:p>
        </w:tc>
        <w:tc>
          <w:tcPr>
            <w:tcW w:w="709" w:type="dxa"/>
            <w:tcBorders>
              <w:top w:val="single" w:sz="4" w:space="0" w:color="auto"/>
              <w:left w:val="single" w:sz="4" w:space="0" w:color="auto"/>
              <w:bottom w:val="single" w:sz="4" w:space="0" w:color="auto"/>
              <w:right w:val="single" w:sz="4" w:space="0" w:color="auto"/>
            </w:tcBorders>
            <w:vAlign w:val="center"/>
          </w:tcPr>
          <w:p w14:paraId="36814BEE"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194AC28E" w14:textId="77777777" w:rsidR="005E26FE" w:rsidRPr="00DA165C" w:rsidRDefault="005E26FE">
            <w:pPr>
              <w:pStyle w:val="Prrafodelista"/>
              <w:tabs>
                <w:tab w:val="left" w:pos="240"/>
              </w:tabs>
              <w:spacing w:line="256" w:lineRule="auto"/>
              <w:ind w:left="0"/>
              <w:jc w:val="center"/>
              <w:rPr>
                <w:rFonts w:ascii="Arial" w:hAnsi="Arial" w:cs="Arial"/>
                <w:b/>
                <w:sz w:val="18"/>
                <w:szCs w:val="18"/>
              </w:rPr>
            </w:pPr>
          </w:p>
        </w:tc>
      </w:tr>
    </w:tbl>
    <w:p w14:paraId="4C6A9A6C" w14:textId="77777777" w:rsidR="005E26FE" w:rsidRPr="00DA165C" w:rsidRDefault="005E26FE">
      <w:pPr>
        <w:pStyle w:val="Sinespaciado1"/>
        <w:jc w:val="both"/>
        <w:rPr>
          <w:rFonts w:ascii="Arial" w:hAnsi="Arial" w:cs="Arial"/>
          <w:sz w:val="20"/>
          <w:szCs w:val="20"/>
        </w:rPr>
      </w:pPr>
    </w:p>
    <w:p w14:paraId="30B31214" w14:textId="77777777" w:rsidR="005E26FE" w:rsidRPr="00DA165C" w:rsidRDefault="005E26FE">
      <w:pPr>
        <w:pStyle w:val="Sinespaciado1"/>
        <w:jc w:val="center"/>
        <w:rPr>
          <w:rFonts w:ascii="Arial" w:hAnsi="Arial" w:cs="Arial"/>
          <w:b/>
          <w:bCs/>
          <w:sz w:val="20"/>
          <w:szCs w:val="20"/>
        </w:rPr>
      </w:pPr>
    </w:p>
    <w:p w14:paraId="60C951DF" w14:textId="77777777" w:rsidR="005E26FE" w:rsidRPr="00DA165C" w:rsidRDefault="005E26FE">
      <w:pPr>
        <w:pStyle w:val="Sinespaciado1"/>
        <w:jc w:val="center"/>
        <w:rPr>
          <w:rFonts w:ascii="Arial" w:hAnsi="Arial" w:cs="Arial"/>
          <w:b/>
          <w:bCs/>
          <w:sz w:val="20"/>
          <w:szCs w:val="20"/>
        </w:rPr>
      </w:pPr>
    </w:p>
    <w:p w14:paraId="2656B23A" w14:textId="77777777" w:rsidR="005E26FE" w:rsidRPr="00DA165C" w:rsidRDefault="005E26FE">
      <w:pPr>
        <w:pStyle w:val="Sinespaciado1"/>
        <w:jc w:val="center"/>
        <w:rPr>
          <w:rFonts w:ascii="Arial" w:hAnsi="Arial" w:cs="Arial"/>
          <w:b/>
          <w:bCs/>
          <w:sz w:val="20"/>
          <w:szCs w:val="20"/>
        </w:rPr>
      </w:pPr>
    </w:p>
    <w:p w14:paraId="67002938" w14:textId="77777777" w:rsidR="005E26FE" w:rsidRPr="00DA165C" w:rsidRDefault="005E26FE">
      <w:pPr>
        <w:pStyle w:val="Sinespaciado1"/>
        <w:jc w:val="center"/>
        <w:rPr>
          <w:rFonts w:ascii="Arial" w:hAnsi="Arial" w:cs="Arial"/>
          <w:b/>
          <w:bCs/>
          <w:sz w:val="20"/>
          <w:szCs w:val="20"/>
        </w:rPr>
      </w:pPr>
    </w:p>
    <w:p w14:paraId="0C3A347F" w14:textId="77777777" w:rsidR="005E26FE" w:rsidRPr="00DA165C" w:rsidRDefault="001F0106">
      <w:pPr>
        <w:pStyle w:val="Textoindependiente"/>
        <w:jc w:val="both"/>
        <w:rPr>
          <w:b/>
          <w:bCs/>
          <w:sz w:val="20"/>
          <w:lang w:val="es-CO"/>
        </w:rPr>
      </w:pPr>
      <w:r w:rsidRPr="00DA165C">
        <w:rPr>
          <w:b/>
          <w:bCs/>
          <w:sz w:val="20"/>
          <w:lang w:val="es-CO"/>
        </w:rPr>
        <w:t>________________________________________________________</w:t>
      </w:r>
    </w:p>
    <w:p w14:paraId="2FFC95E0" w14:textId="77777777" w:rsidR="005E26FE" w:rsidRPr="00DA165C" w:rsidRDefault="001F0106">
      <w:pPr>
        <w:pStyle w:val="Textoindependiente"/>
        <w:jc w:val="both"/>
        <w:rPr>
          <w:sz w:val="20"/>
          <w:lang w:val="es-CO"/>
        </w:rPr>
      </w:pPr>
      <w:r w:rsidRPr="00DA165C">
        <w:rPr>
          <w:sz w:val="20"/>
          <w:lang w:val="es-CO"/>
        </w:rPr>
        <w:t xml:space="preserve">Firma Representante legal o propietario del establecimiento comercial </w:t>
      </w:r>
    </w:p>
    <w:p w14:paraId="080E6C86" w14:textId="77777777" w:rsidR="005E26FE" w:rsidRPr="00DA165C" w:rsidRDefault="001F0106">
      <w:pPr>
        <w:pStyle w:val="Textoindependiente"/>
        <w:jc w:val="both"/>
        <w:rPr>
          <w:sz w:val="20"/>
          <w:lang w:val="es-CO"/>
        </w:rPr>
      </w:pPr>
      <w:r w:rsidRPr="00DA165C">
        <w:rPr>
          <w:sz w:val="20"/>
          <w:lang w:val="es-CO"/>
        </w:rPr>
        <w:t xml:space="preserve">Nit. No. / C.C. No. </w:t>
      </w:r>
    </w:p>
    <w:p w14:paraId="2C66025C" w14:textId="77777777" w:rsidR="005E26FE" w:rsidRPr="00DA165C" w:rsidRDefault="005E26FE">
      <w:pPr>
        <w:pStyle w:val="Sinespaciado1"/>
        <w:jc w:val="center"/>
        <w:rPr>
          <w:rFonts w:ascii="Arial" w:hAnsi="Arial" w:cs="Arial"/>
          <w:b/>
          <w:bCs/>
          <w:sz w:val="20"/>
          <w:szCs w:val="20"/>
        </w:rPr>
      </w:pPr>
    </w:p>
    <w:p w14:paraId="6075474E" w14:textId="77777777" w:rsidR="005E26FE" w:rsidRPr="00DA165C" w:rsidRDefault="005E26FE">
      <w:pPr>
        <w:pStyle w:val="Sinespaciado1"/>
        <w:jc w:val="both"/>
        <w:rPr>
          <w:rFonts w:ascii="Arial" w:hAnsi="Arial" w:cs="Arial"/>
          <w:sz w:val="20"/>
          <w:szCs w:val="20"/>
        </w:rPr>
      </w:pPr>
    </w:p>
    <w:p w14:paraId="0E3D6AE8" w14:textId="77777777" w:rsidR="005E26FE" w:rsidRPr="00DA165C" w:rsidRDefault="005E26FE">
      <w:pPr>
        <w:pStyle w:val="Sinespaciado1"/>
        <w:jc w:val="both"/>
        <w:rPr>
          <w:rFonts w:ascii="Arial" w:hAnsi="Arial" w:cs="Arial"/>
          <w:sz w:val="20"/>
          <w:szCs w:val="20"/>
        </w:rPr>
      </w:pPr>
    </w:p>
    <w:p w14:paraId="653B0B83" w14:textId="77777777" w:rsidR="005E26FE" w:rsidRPr="00DA165C" w:rsidRDefault="005E26FE">
      <w:pPr>
        <w:pStyle w:val="Sinespaciado1"/>
        <w:jc w:val="both"/>
        <w:rPr>
          <w:rFonts w:ascii="Arial" w:hAnsi="Arial" w:cs="Arial"/>
          <w:sz w:val="20"/>
          <w:szCs w:val="20"/>
        </w:rPr>
      </w:pPr>
    </w:p>
    <w:p w14:paraId="25359A80" w14:textId="77777777" w:rsidR="005E26FE" w:rsidRPr="00DA165C" w:rsidRDefault="005E26FE">
      <w:pPr>
        <w:pStyle w:val="Sinespaciado1"/>
        <w:jc w:val="both"/>
        <w:rPr>
          <w:rFonts w:ascii="Arial" w:hAnsi="Arial" w:cs="Arial"/>
          <w:sz w:val="20"/>
          <w:szCs w:val="20"/>
        </w:rPr>
      </w:pPr>
    </w:p>
    <w:tbl>
      <w:tblPr>
        <w:tblStyle w:val="Tablaconcuadrcula"/>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58"/>
      </w:tblGrid>
      <w:tr w:rsidR="00985D3F" w:rsidRPr="00DA165C" w14:paraId="6C1EA688" w14:textId="77777777" w:rsidTr="00C661F9">
        <w:tc>
          <w:tcPr>
            <w:tcW w:w="4885" w:type="dxa"/>
          </w:tcPr>
          <w:bookmarkEnd w:id="58"/>
          <w:p w14:paraId="1474E849" w14:textId="19981741" w:rsidR="00985D3F" w:rsidRPr="00DA165C" w:rsidRDefault="00985D3F" w:rsidP="00985D3F">
            <w:pPr>
              <w:pStyle w:val="Sinespaciado1"/>
              <w:jc w:val="center"/>
              <w:rPr>
                <w:rFonts w:ascii="Arial" w:hAnsi="Arial" w:cs="Arial"/>
                <w:sz w:val="20"/>
                <w:szCs w:val="20"/>
              </w:rPr>
            </w:pPr>
            <w:r w:rsidRPr="00DA165C">
              <w:rPr>
                <w:rFonts w:ascii="Arial" w:hAnsi="Arial" w:cs="Arial"/>
                <w:sz w:val="20"/>
                <w:szCs w:val="20"/>
              </w:rPr>
              <w:t xml:space="preserve">SI. </w:t>
            </w:r>
            <w:r w:rsidRPr="00DA165C">
              <w:rPr>
                <w:rFonts w:ascii="Arial" w:hAnsi="Arial" w:cs="Arial"/>
                <w:b/>
                <w:bCs/>
                <w:sz w:val="20"/>
                <w:szCs w:val="20"/>
              </w:rPr>
              <w:t>ANDRES FELIPE RAMOS AMAYA</w:t>
            </w:r>
          </w:p>
        </w:tc>
        <w:tc>
          <w:tcPr>
            <w:tcW w:w="5458" w:type="dxa"/>
          </w:tcPr>
          <w:p w14:paraId="63FFEC71" w14:textId="54DD77EF" w:rsidR="00985D3F" w:rsidRPr="00DA165C" w:rsidRDefault="00985D3F" w:rsidP="00985D3F">
            <w:pPr>
              <w:pStyle w:val="Sinespaciado1"/>
              <w:jc w:val="center"/>
              <w:rPr>
                <w:rFonts w:ascii="Arial" w:hAnsi="Arial" w:cs="Arial"/>
                <w:sz w:val="20"/>
                <w:szCs w:val="20"/>
                <w:lang w:val="en-US"/>
              </w:rPr>
            </w:pPr>
            <w:r w:rsidRPr="00DA165C">
              <w:rPr>
                <w:rFonts w:ascii="Arial" w:hAnsi="Arial" w:cs="Arial"/>
                <w:color w:val="000000" w:themeColor="text1"/>
                <w:sz w:val="20"/>
                <w:szCs w:val="20"/>
                <w:lang w:val="en-US"/>
              </w:rPr>
              <w:t>CT.</w:t>
            </w:r>
            <w:r w:rsidRPr="00DA165C">
              <w:rPr>
                <w:rFonts w:ascii="Arial" w:hAnsi="Arial" w:cs="Arial"/>
                <w:b/>
                <w:bCs/>
                <w:color w:val="000000" w:themeColor="text1"/>
                <w:sz w:val="20"/>
                <w:szCs w:val="20"/>
                <w:lang w:val="en-US"/>
              </w:rPr>
              <w:t xml:space="preserve"> CATHERINE ANDREA URREGO MONTAÑEZ</w:t>
            </w:r>
          </w:p>
        </w:tc>
      </w:tr>
      <w:tr w:rsidR="005E26FE" w:rsidRPr="00DA165C" w14:paraId="4B5F7F0A" w14:textId="77777777" w:rsidTr="00C661F9">
        <w:tc>
          <w:tcPr>
            <w:tcW w:w="4885" w:type="dxa"/>
          </w:tcPr>
          <w:p w14:paraId="6EE7966E" w14:textId="77777777" w:rsidR="005E26FE" w:rsidRPr="00DA165C" w:rsidRDefault="001F0106">
            <w:pPr>
              <w:pStyle w:val="Sinespaciado1"/>
              <w:jc w:val="center"/>
              <w:rPr>
                <w:rFonts w:ascii="Arial" w:hAnsi="Arial" w:cs="Arial"/>
                <w:sz w:val="20"/>
                <w:szCs w:val="20"/>
              </w:rPr>
            </w:pPr>
            <w:r w:rsidRPr="00DA165C">
              <w:rPr>
                <w:rFonts w:ascii="Arial" w:hAnsi="Arial" w:cs="Arial"/>
                <w:sz w:val="20"/>
                <w:szCs w:val="20"/>
              </w:rPr>
              <w:t>Estructurador Estudio Previo ESSUM</w:t>
            </w:r>
          </w:p>
        </w:tc>
        <w:tc>
          <w:tcPr>
            <w:tcW w:w="5458" w:type="dxa"/>
          </w:tcPr>
          <w:p w14:paraId="4582F0DF" w14:textId="77777777" w:rsidR="005E26FE" w:rsidRPr="00DA165C" w:rsidRDefault="001F0106">
            <w:pPr>
              <w:pStyle w:val="Sinespaciado1"/>
              <w:jc w:val="center"/>
              <w:rPr>
                <w:rFonts w:ascii="Arial" w:hAnsi="Arial" w:cs="Arial"/>
                <w:sz w:val="20"/>
                <w:szCs w:val="20"/>
              </w:rPr>
            </w:pPr>
            <w:r w:rsidRPr="00DA165C">
              <w:rPr>
                <w:rFonts w:ascii="Arial" w:hAnsi="Arial" w:cs="Arial"/>
                <w:color w:val="000000" w:themeColor="text1"/>
                <w:sz w:val="20"/>
                <w:szCs w:val="20"/>
              </w:rPr>
              <w:t>Jefe Grupo de Soporte y Apoyo ESSUM</w:t>
            </w:r>
          </w:p>
        </w:tc>
      </w:tr>
    </w:tbl>
    <w:p w14:paraId="29998F48" w14:textId="77777777" w:rsidR="005E26FE" w:rsidRPr="00DA165C" w:rsidRDefault="005E26FE">
      <w:pPr>
        <w:pStyle w:val="Sinespaciado1"/>
        <w:jc w:val="center"/>
        <w:rPr>
          <w:rFonts w:ascii="Arial" w:hAnsi="Arial" w:cs="Arial"/>
          <w:sz w:val="20"/>
          <w:szCs w:val="20"/>
        </w:rPr>
      </w:pPr>
    </w:p>
    <w:p w14:paraId="031A7F2C" w14:textId="77777777" w:rsidR="005E26FE" w:rsidRPr="00DA165C" w:rsidRDefault="005E26FE">
      <w:pPr>
        <w:pStyle w:val="Sinespaciado1"/>
        <w:jc w:val="both"/>
        <w:rPr>
          <w:rFonts w:ascii="Arial" w:hAnsi="Arial" w:cs="Arial"/>
          <w:sz w:val="20"/>
          <w:szCs w:val="20"/>
        </w:rPr>
      </w:pPr>
    </w:p>
    <w:p w14:paraId="2A8D6F70" w14:textId="77777777" w:rsidR="005E26FE" w:rsidRPr="00DA165C" w:rsidRDefault="005E26FE">
      <w:pPr>
        <w:pStyle w:val="Sinespaciado1"/>
        <w:jc w:val="both"/>
        <w:rPr>
          <w:rFonts w:ascii="Arial" w:hAnsi="Arial" w:cs="Arial"/>
          <w:sz w:val="20"/>
          <w:szCs w:val="20"/>
        </w:rPr>
      </w:pPr>
    </w:p>
    <w:p w14:paraId="0EF8D4DD" w14:textId="77777777" w:rsidR="005E26FE" w:rsidRPr="00DA165C" w:rsidRDefault="005E26FE">
      <w:pPr>
        <w:pStyle w:val="Sinespaciado1"/>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EF56DB" w:rsidRPr="00DA165C" w14:paraId="7398E343" w14:textId="77777777">
        <w:tc>
          <w:tcPr>
            <w:tcW w:w="4885" w:type="dxa"/>
          </w:tcPr>
          <w:p w14:paraId="7B0ADD1A" w14:textId="6320F0BA"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SI.</w:t>
            </w:r>
            <w:r w:rsidRPr="00DA165C">
              <w:rPr>
                <w:rFonts w:ascii="Arial" w:hAnsi="Arial" w:cs="Arial"/>
                <w:b/>
                <w:bCs/>
                <w:sz w:val="20"/>
                <w:szCs w:val="20"/>
              </w:rPr>
              <w:t xml:space="preserve"> JAIME SUAREZ CARVAJAL</w:t>
            </w:r>
            <w:r w:rsidRPr="00DA165C">
              <w:rPr>
                <w:rFonts w:ascii="Arial" w:hAnsi="Arial" w:cs="Arial"/>
                <w:sz w:val="20"/>
                <w:szCs w:val="20"/>
              </w:rPr>
              <w:t xml:space="preserve"> </w:t>
            </w:r>
          </w:p>
        </w:tc>
        <w:tc>
          <w:tcPr>
            <w:tcW w:w="4886" w:type="dxa"/>
          </w:tcPr>
          <w:p w14:paraId="6AD11ED6" w14:textId="3FBCB584"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 xml:space="preserve">MY </w:t>
            </w:r>
            <w:r w:rsidRPr="00DA165C">
              <w:rPr>
                <w:rFonts w:ascii="Arial" w:hAnsi="Arial" w:cs="Arial"/>
                <w:b/>
                <w:bCs/>
                <w:sz w:val="20"/>
                <w:szCs w:val="20"/>
              </w:rPr>
              <w:t>MARLY DOREY VASQUEZ GUALDRON</w:t>
            </w:r>
          </w:p>
        </w:tc>
      </w:tr>
      <w:tr w:rsidR="00EF56DB" w:rsidRPr="00DA165C" w14:paraId="2E57F520" w14:textId="77777777">
        <w:tc>
          <w:tcPr>
            <w:tcW w:w="4885" w:type="dxa"/>
          </w:tcPr>
          <w:p w14:paraId="4B53745B" w14:textId="361E69C4"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Estructurador Estudio Previo ESGON</w:t>
            </w:r>
          </w:p>
        </w:tc>
        <w:tc>
          <w:tcPr>
            <w:tcW w:w="4886" w:type="dxa"/>
          </w:tcPr>
          <w:p w14:paraId="5BA39A01" w14:textId="0597054D"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Jefe Grupo de Soporte y Apoyo ESGON</w:t>
            </w:r>
          </w:p>
        </w:tc>
      </w:tr>
    </w:tbl>
    <w:p w14:paraId="7F63A184" w14:textId="77777777" w:rsidR="005E26FE" w:rsidRPr="00DA165C" w:rsidRDefault="005E26FE">
      <w:pPr>
        <w:pStyle w:val="Sinespaciado1"/>
        <w:jc w:val="center"/>
        <w:rPr>
          <w:rFonts w:ascii="Arial" w:hAnsi="Arial" w:cs="Arial"/>
          <w:b/>
          <w:bCs/>
          <w:sz w:val="20"/>
          <w:szCs w:val="20"/>
        </w:rPr>
        <w:sectPr w:rsidR="005E26FE" w:rsidRPr="00DA165C">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C383D70" w14:textId="77777777" w:rsidR="005E26FE" w:rsidRPr="00DA165C" w:rsidRDefault="001F0106">
      <w:pPr>
        <w:pStyle w:val="Sinespaciado1"/>
        <w:jc w:val="both"/>
        <w:rPr>
          <w:rFonts w:ascii="Arial" w:hAnsi="Arial" w:cs="Arial"/>
          <w:sz w:val="20"/>
          <w:szCs w:val="20"/>
        </w:rPr>
      </w:pPr>
      <w:bookmarkStart w:id="60" w:name="_Hlk166089725"/>
      <w:r w:rsidRPr="00DA165C">
        <w:rPr>
          <w:rFonts w:ascii="Arial" w:hAnsi="Arial" w:cs="Arial"/>
          <w:sz w:val="20"/>
          <w:szCs w:val="20"/>
        </w:rPr>
        <w:lastRenderedPageBreak/>
        <w:t>El oferente deberá diligenciar y presentar junto con la oferta el formato de complemento a las actividades del anexo No.2, que se presenta a continuación debidamente firmado por el representante legal, en el que exprese su manifestación de cumplimiento o no, con cada una de las secciones y sus componentes requeridos, las cuales serán verificadas por el “COMITÉ TÉCNICO” aplicando el criterio de cumple o no cumple.</w:t>
      </w:r>
    </w:p>
    <w:p w14:paraId="0499CE87" w14:textId="77777777" w:rsidR="005E26FE" w:rsidRPr="00DA165C" w:rsidRDefault="005E26FE">
      <w:pPr>
        <w:pStyle w:val="Sinespaciado1"/>
        <w:ind w:left="1080"/>
        <w:rPr>
          <w:rFonts w:ascii="Arial" w:hAnsi="Arial" w:cs="Arial"/>
          <w:b/>
          <w:bCs/>
          <w:sz w:val="20"/>
          <w:szCs w:val="20"/>
        </w:rPr>
      </w:pPr>
    </w:p>
    <w:p w14:paraId="1B94C68B" w14:textId="77777777" w:rsidR="005E26FE" w:rsidRPr="00DA165C" w:rsidRDefault="001F0106">
      <w:pPr>
        <w:pStyle w:val="Sinespaciado1"/>
        <w:numPr>
          <w:ilvl w:val="0"/>
          <w:numId w:val="49"/>
        </w:numPr>
        <w:rPr>
          <w:rFonts w:ascii="Arial" w:hAnsi="Arial" w:cs="Arial"/>
          <w:b/>
          <w:bCs/>
          <w:sz w:val="20"/>
          <w:szCs w:val="20"/>
        </w:rPr>
      </w:pPr>
      <w:r w:rsidRPr="00DA165C">
        <w:rPr>
          <w:rFonts w:ascii="Arial" w:hAnsi="Arial" w:cs="Arial"/>
          <w:b/>
          <w:bCs/>
          <w:sz w:val="20"/>
          <w:szCs w:val="20"/>
        </w:rPr>
        <w:t>SECCION DE ALIMENTOS</w:t>
      </w:r>
    </w:p>
    <w:p w14:paraId="3591907F" w14:textId="77777777" w:rsidR="005E26FE" w:rsidRPr="00DA165C" w:rsidRDefault="005E26FE">
      <w:pPr>
        <w:pStyle w:val="Prrafodelista"/>
        <w:tabs>
          <w:tab w:val="left" w:pos="240"/>
        </w:tabs>
        <w:ind w:left="0"/>
        <w:jc w:val="both"/>
        <w:rPr>
          <w:rFonts w:ascii="Arial" w:hAnsi="Arial" w:cs="Arial"/>
          <w:b/>
          <w:sz w:val="22"/>
          <w:szCs w:val="22"/>
        </w:rPr>
      </w:pPr>
    </w:p>
    <w:tbl>
      <w:tblPr>
        <w:tblStyle w:val="Tablaconcuadrcula1"/>
        <w:tblW w:w="8926" w:type="dxa"/>
        <w:jc w:val="center"/>
        <w:tblLook w:val="04A0" w:firstRow="1" w:lastRow="0" w:firstColumn="1" w:lastColumn="0" w:noHBand="0" w:noVBand="1"/>
      </w:tblPr>
      <w:tblGrid>
        <w:gridCol w:w="599"/>
        <w:gridCol w:w="6767"/>
        <w:gridCol w:w="1560"/>
      </w:tblGrid>
      <w:tr w:rsidR="005E26FE" w:rsidRPr="00DA165C" w14:paraId="20969E9C" w14:textId="77777777">
        <w:trPr>
          <w:jc w:val="center"/>
        </w:trPr>
        <w:tc>
          <w:tcPr>
            <w:tcW w:w="599" w:type="dxa"/>
            <w:shd w:val="clear" w:color="auto" w:fill="D9D9D9"/>
            <w:vAlign w:val="center"/>
          </w:tcPr>
          <w:p w14:paraId="2C613559" w14:textId="77777777" w:rsidR="005E26FE" w:rsidRPr="00DA165C" w:rsidRDefault="001F0106">
            <w:pPr>
              <w:spacing w:after="0" w:line="240" w:lineRule="auto"/>
              <w:jc w:val="center"/>
              <w:rPr>
                <w:rFonts w:ascii="Arial" w:hAnsi="Arial" w:cs="Arial"/>
                <w:b/>
                <w:sz w:val="14"/>
                <w:szCs w:val="14"/>
              </w:rPr>
            </w:pPr>
            <w:r w:rsidRPr="00DA165C">
              <w:rPr>
                <w:rFonts w:ascii="Arial" w:hAnsi="Arial" w:cs="Arial"/>
                <w:b/>
                <w:sz w:val="14"/>
                <w:szCs w:val="14"/>
              </w:rPr>
              <w:t>No.</w:t>
            </w:r>
          </w:p>
        </w:tc>
        <w:tc>
          <w:tcPr>
            <w:tcW w:w="6767" w:type="dxa"/>
            <w:shd w:val="clear" w:color="auto" w:fill="D9D9D9"/>
            <w:vAlign w:val="center"/>
          </w:tcPr>
          <w:p w14:paraId="28486FAD" w14:textId="77777777" w:rsidR="005E26FE" w:rsidRPr="00DA165C" w:rsidRDefault="001F0106">
            <w:pPr>
              <w:spacing w:after="0"/>
              <w:jc w:val="center"/>
              <w:rPr>
                <w:rFonts w:ascii="Arial" w:eastAsia="Calibri" w:hAnsi="Arial" w:cs="Arial"/>
                <w:b/>
                <w:sz w:val="14"/>
                <w:szCs w:val="14"/>
              </w:rPr>
            </w:pPr>
            <w:r w:rsidRPr="00DA165C">
              <w:rPr>
                <w:rFonts w:ascii="Arial" w:eastAsia="Calibri" w:hAnsi="Arial" w:cs="Arial"/>
                <w:b/>
                <w:sz w:val="14"/>
                <w:szCs w:val="14"/>
              </w:rPr>
              <w:t>DESCRIPCIÓN</w:t>
            </w:r>
          </w:p>
        </w:tc>
        <w:tc>
          <w:tcPr>
            <w:tcW w:w="1560" w:type="dxa"/>
            <w:shd w:val="clear" w:color="auto" w:fill="D9D9D9"/>
            <w:vAlign w:val="center"/>
          </w:tcPr>
          <w:p w14:paraId="7DF0F93D" w14:textId="77777777" w:rsidR="005E26FE" w:rsidRPr="00DA165C" w:rsidRDefault="001F0106">
            <w:pPr>
              <w:spacing w:after="0" w:line="240" w:lineRule="auto"/>
              <w:jc w:val="center"/>
              <w:rPr>
                <w:rFonts w:ascii="Arial" w:hAnsi="Arial" w:cs="Arial"/>
                <w:b/>
                <w:sz w:val="14"/>
                <w:szCs w:val="14"/>
              </w:rPr>
            </w:pPr>
            <w:r w:rsidRPr="00DA165C">
              <w:rPr>
                <w:rFonts w:ascii="Arial" w:hAnsi="Arial" w:cs="Arial"/>
                <w:b/>
                <w:bCs/>
                <w:sz w:val="14"/>
                <w:szCs w:val="14"/>
              </w:rPr>
              <w:t>CUMPLE/ NO CUMPLE</w:t>
            </w:r>
          </w:p>
        </w:tc>
      </w:tr>
      <w:tr w:rsidR="005E26FE" w:rsidRPr="00DA165C" w14:paraId="386322BB" w14:textId="77777777">
        <w:trPr>
          <w:trHeight w:val="803"/>
          <w:jc w:val="center"/>
        </w:trPr>
        <w:tc>
          <w:tcPr>
            <w:tcW w:w="599" w:type="dxa"/>
            <w:vAlign w:val="center"/>
          </w:tcPr>
          <w:p w14:paraId="4D4F8D7B"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w:t>
            </w:r>
          </w:p>
        </w:tc>
        <w:tc>
          <w:tcPr>
            <w:tcW w:w="6767" w:type="dxa"/>
            <w:vAlign w:val="center"/>
          </w:tcPr>
          <w:p w14:paraId="7FF3741B" w14:textId="77777777" w:rsidR="005E26FE" w:rsidRPr="00DA165C" w:rsidRDefault="001F0106">
            <w:pPr>
              <w:spacing w:after="0" w:line="240" w:lineRule="auto"/>
              <w:jc w:val="both"/>
              <w:rPr>
                <w:rFonts w:ascii="Arial" w:hAnsi="Arial" w:cs="Arial"/>
                <w:b/>
                <w:bCs/>
                <w:sz w:val="14"/>
                <w:szCs w:val="14"/>
              </w:rPr>
            </w:pPr>
            <w:r w:rsidRPr="00DA165C">
              <w:rPr>
                <w:rFonts w:ascii="Arial" w:hAnsi="Arial" w:cs="Arial"/>
                <w:b/>
                <w:bCs/>
                <w:color w:val="000000"/>
                <w:sz w:val="16"/>
                <w:szCs w:val="16"/>
              </w:rPr>
              <w:t>REFRIGERIO TIPO 1: E</w:t>
            </w:r>
            <w:r w:rsidRPr="00DA165C">
              <w:rPr>
                <w:rFonts w:ascii="Arial" w:hAnsi="Arial" w:cs="Arial"/>
                <w:color w:val="000000"/>
                <w:sz w:val="16"/>
                <w:szCs w:val="16"/>
              </w:rPr>
              <w:t xml:space="preserve">nsalada de frutas (400gr) a base de papaya, banano, mango, melón, fresa, piña caramelizada, uvas, kiwi, crema de leche 4 onzas y 10 gr de queso rallado, de marca reconocida, galleta dulce.  Servida en recipiente de material biodegradable con cubiertos del mismo material con tapa ajustable y/o servicio a la mesa. </w:t>
            </w:r>
          </w:p>
        </w:tc>
        <w:tc>
          <w:tcPr>
            <w:tcW w:w="1560" w:type="dxa"/>
            <w:vAlign w:val="center"/>
          </w:tcPr>
          <w:p w14:paraId="39BA3A80" w14:textId="77777777" w:rsidR="005E26FE" w:rsidRPr="00DA165C" w:rsidRDefault="005E26FE">
            <w:pPr>
              <w:spacing w:after="0" w:line="240" w:lineRule="auto"/>
              <w:jc w:val="both"/>
              <w:rPr>
                <w:rFonts w:ascii="Arial" w:hAnsi="Arial" w:cs="Arial"/>
                <w:b/>
                <w:bCs/>
                <w:sz w:val="14"/>
                <w:szCs w:val="14"/>
              </w:rPr>
            </w:pPr>
          </w:p>
        </w:tc>
      </w:tr>
      <w:tr w:rsidR="005E26FE" w:rsidRPr="00DA165C" w14:paraId="0F2E5C0B" w14:textId="77777777">
        <w:trPr>
          <w:trHeight w:val="1280"/>
          <w:jc w:val="center"/>
        </w:trPr>
        <w:tc>
          <w:tcPr>
            <w:tcW w:w="599" w:type="dxa"/>
            <w:vAlign w:val="center"/>
          </w:tcPr>
          <w:p w14:paraId="4E383ECB" w14:textId="77777777" w:rsidR="005E26FE" w:rsidRPr="00DA165C" w:rsidRDefault="005E26FE">
            <w:pPr>
              <w:spacing w:after="0" w:line="240" w:lineRule="auto"/>
              <w:jc w:val="center"/>
              <w:rPr>
                <w:rFonts w:ascii="Arial" w:hAnsi="Arial" w:cs="Arial"/>
                <w:sz w:val="14"/>
                <w:szCs w:val="14"/>
              </w:rPr>
            </w:pPr>
          </w:p>
          <w:p w14:paraId="5ECDC9EF"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w:t>
            </w:r>
          </w:p>
          <w:p w14:paraId="17C8CE03" w14:textId="77777777" w:rsidR="005E26FE" w:rsidRPr="00DA165C" w:rsidRDefault="005E26FE">
            <w:pPr>
              <w:spacing w:after="0" w:line="240" w:lineRule="auto"/>
              <w:jc w:val="center"/>
              <w:rPr>
                <w:rFonts w:ascii="Arial" w:hAnsi="Arial" w:cs="Arial"/>
                <w:sz w:val="14"/>
                <w:szCs w:val="14"/>
              </w:rPr>
            </w:pPr>
          </w:p>
        </w:tc>
        <w:tc>
          <w:tcPr>
            <w:tcW w:w="6767" w:type="dxa"/>
            <w:vAlign w:val="center"/>
          </w:tcPr>
          <w:p w14:paraId="0D940A0E" w14:textId="77777777" w:rsidR="005E26FE" w:rsidRPr="00DA165C" w:rsidRDefault="001F0106">
            <w:pPr>
              <w:spacing w:after="0"/>
              <w:jc w:val="both"/>
              <w:rPr>
                <w:rFonts w:ascii="Arial" w:eastAsia="Calibri" w:hAnsi="Arial" w:cs="Arial"/>
                <w:sz w:val="14"/>
                <w:szCs w:val="14"/>
              </w:rPr>
            </w:pPr>
            <w:r w:rsidRPr="00DA165C">
              <w:rPr>
                <w:rFonts w:ascii="Arial" w:hAnsi="Arial" w:cs="Arial"/>
                <w:b/>
                <w:bCs/>
                <w:color w:val="000000"/>
                <w:sz w:val="16"/>
                <w:szCs w:val="16"/>
              </w:rPr>
              <w:t>REFRIGERIO TIPO 2:</w:t>
            </w:r>
            <w:r w:rsidRPr="00DA165C">
              <w:rPr>
                <w:rFonts w:ascii="Arial" w:hAnsi="Arial" w:cs="Arial"/>
                <w:color w:val="000000"/>
                <w:sz w:val="16"/>
                <w:szCs w:val="16"/>
              </w:rPr>
              <w:t xml:space="preserve"> Plato con pasabocas que contenga, mini pastel gloria 50 gr y corazones en hojaldre 100 gr, tabla de quesos 100 gr (grillete, queso curado, queso ahumado, queso de cabra, queso brie para untar) tabla de carnes frías (jamón ahumado, cabanos, pepperoni, salami, etc.) 100 gr, cascada de frutas surtidas (manzanas, uvas chilenas, fresas) organizar y combinar estos alimentos de forma decorativa. También se debe atender a los colores y a las formas de los elementos para que se cree armonía y quede una tabla elegante y bonita. </w:t>
            </w:r>
            <w:r w:rsidRPr="00DA165C">
              <w:rPr>
                <w:rFonts w:ascii="Arial" w:hAnsi="Arial" w:cs="Arial"/>
                <w:b/>
                <w:bCs/>
                <w:color w:val="000000"/>
                <w:sz w:val="16"/>
                <w:szCs w:val="16"/>
              </w:rPr>
              <w:t xml:space="preserve"> </w:t>
            </w:r>
            <w:r w:rsidRPr="00DA165C">
              <w:rPr>
                <w:rFonts w:ascii="Arial" w:hAnsi="Arial" w:cs="Arial"/>
                <w:color w:val="000000"/>
                <w:sz w:val="16"/>
                <w:szCs w:val="16"/>
              </w:rPr>
              <w:t> </w:t>
            </w:r>
          </w:p>
        </w:tc>
        <w:tc>
          <w:tcPr>
            <w:tcW w:w="1560" w:type="dxa"/>
            <w:vAlign w:val="center"/>
          </w:tcPr>
          <w:p w14:paraId="03528113" w14:textId="77777777" w:rsidR="005E26FE" w:rsidRPr="00DA165C" w:rsidRDefault="005E26FE">
            <w:pPr>
              <w:spacing w:after="0" w:line="240" w:lineRule="auto"/>
              <w:jc w:val="both"/>
              <w:rPr>
                <w:rFonts w:ascii="Arial" w:hAnsi="Arial" w:cs="Arial"/>
                <w:sz w:val="14"/>
                <w:szCs w:val="14"/>
              </w:rPr>
            </w:pPr>
          </w:p>
        </w:tc>
      </w:tr>
      <w:tr w:rsidR="005E26FE" w:rsidRPr="00DA165C" w14:paraId="48D9A61B" w14:textId="77777777">
        <w:trPr>
          <w:trHeight w:val="573"/>
          <w:jc w:val="center"/>
        </w:trPr>
        <w:tc>
          <w:tcPr>
            <w:tcW w:w="599" w:type="dxa"/>
            <w:vAlign w:val="center"/>
          </w:tcPr>
          <w:p w14:paraId="008DD6F0"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3</w:t>
            </w:r>
          </w:p>
        </w:tc>
        <w:tc>
          <w:tcPr>
            <w:tcW w:w="6767" w:type="dxa"/>
            <w:vAlign w:val="center"/>
          </w:tcPr>
          <w:p w14:paraId="5C7B5D7F" w14:textId="77777777" w:rsidR="005E26FE" w:rsidRPr="00DA165C" w:rsidRDefault="001F0106">
            <w:pPr>
              <w:spacing w:after="0" w:line="240" w:lineRule="auto"/>
              <w:jc w:val="both"/>
              <w:rPr>
                <w:rFonts w:ascii="Arial" w:hAnsi="Arial" w:cs="Arial"/>
                <w:b/>
                <w:bCs/>
                <w:sz w:val="14"/>
                <w:szCs w:val="14"/>
              </w:rPr>
            </w:pPr>
            <w:r w:rsidRPr="00DA165C">
              <w:rPr>
                <w:rFonts w:ascii="Arial" w:hAnsi="Arial" w:cs="Arial"/>
                <w:b/>
                <w:bCs/>
                <w:color w:val="000000"/>
                <w:sz w:val="16"/>
                <w:szCs w:val="16"/>
              </w:rPr>
              <w:t xml:space="preserve">REFRIGERIO TIPO 3: </w:t>
            </w:r>
            <w:r w:rsidRPr="00DA165C">
              <w:rPr>
                <w:rFonts w:ascii="Arial" w:hAnsi="Arial" w:cs="Arial"/>
                <w:color w:val="000000"/>
                <w:sz w:val="16"/>
                <w:szCs w:val="16"/>
              </w:rPr>
              <w:t>Dos pinchos de pollo (120 gr) porción de papas a la francesa (100gr) Gaseosa en botella 250 ml o vaso de jugo 100% natural de 10 oz, Servido como se coordine con el supervisor y/o apoyo a la supervisión del contrato, según la unidad que corresponda.</w:t>
            </w:r>
          </w:p>
        </w:tc>
        <w:tc>
          <w:tcPr>
            <w:tcW w:w="1560" w:type="dxa"/>
            <w:vAlign w:val="center"/>
          </w:tcPr>
          <w:p w14:paraId="03BEC6B4" w14:textId="77777777" w:rsidR="005E26FE" w:rsidRPr="00DA165C" w:rsidRDefault="005E26FE">
            <w:pPr>
              <w:spacing w:after="0" w:line="240" w:lineRule="auto"/>
              <w:jc w:val="both"/>
              <w:rPr>
                <w:rFonts w:ascii="Arial" w:hAnsi="Arial" w:cs="Arial"/>
                <w:b/>
                <w:bCs/>
                <w:sz w:val="14"/>
                <w:szCs w:val="14"/>
              </w:rPr>
            </w:pPr>
          </w:p>
        </w:tc>
      </w:tr>
      <w:tr w:rsidR="005E26FE" w:rsidRPr="00DA165C" w14:paraId="2449414B" w14:textId="77777777">
        <w:trPr>
          <w:trHeight w:val="793"/>
          <w:jc w:val="center"/>
        </w:trPr>
        <w:tc>
          <w:tcPr>
            <w:tcW w:w="599" w:type="dxa"/>
            <w:vAlign w:val="center"/>
          </w:tcPr>
          <w:p w14:paraId="60C634EB"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4</w:t>
            </w:r>
          </w:p>
        </w:tc>
        <w:tc>
          <w:tcPr>
            <w:tcW w:w="6767" w:type="dxa"/>
            <w:vAlign w:val="center"/>
          </w:tcPr>
          <w:p w14:paraId="2EE916C8" w14:textId="77777777" w:rsidR="005E26FE" w:rsidRPr="00DA165C" w:rsidRDefault="001F0106">
            <w:pPr>
              <w:spacing w:after="0" w:line="240" w:lineRule="auto"/>
              <w:jc w:val="both"/>
              <w:rPr>
                <w:rFonts w:ascii="Arial" w:hAnsi="Arial" w:cs="Arial"/>
                <w:b/>
                <w:bCs/>
                <w:sz w:val="14"/>
                <w:szCs w:val="14"/>
              </w:rPr>
            </w:pPr>
            <w:r w:rsidRPr="00DA165C">
              <w:rPr>
                <w:rFonts w:ascii="Arial" w:hAnsi="Arial" w:cs="Arial"/>
                <w:b/>
                <w:bCs/>
                <w:color w:val="000000"/>
                <w:sz w:val="16"/>
                <w:szCs w:val="16"/>
              </w:rPr>
              <w:t xml:space="preserve">REFRIGERIO TIPO 4: </w:t>
            </w:r>
            <w:r w:rsidRPr="00DA165C">
              <w:rPr>
                <w:rFonts w:ascii="Arial" w:hAnsi="Arial" w:cs="Arial"/>
                <w:color w:val="000000"/>
                <w:sz w:val="16"/>
                <w:szCs w:val="16"/>
              </w:rPr>
              <w:t>Sándwich en pan artesanal (80 gr) con jamón de marca reconocida (20 gr) queso de marca reconocido (20 gr) y lechuga fresca (5 gr), y rodajas de tomate fresco (5gr) gaseosa de 250 ml o vaso de jugo 100% natural de 10 oz. Servido como se coordine con el supervisor y/o apoyo a la supervisión del contrato, según la unidad que corresponda.</w:t>
            </w:r>
          </w:p>
        </w:tc>
        <w:tc>
          <w:tcPr>
            <w:tcW w:w="1560" w:type="dxa"/>
            <w:vAlign w:val="center"/>
          </w:tcPr>
          <w:p w14:paraId="3F1BB05A" w14:textId="77777777" w:rsidR="005E26FE" w:rsidRPr="00DA165C" w:rsidRDefault="005E26FE">
            <w:pPr>
              <w:spacing w:after="0" w:line="240" w:lineRule="auto"/>
              <w:jc w:val="both"/>
              <w:rPr>
                <w:rFonts w:ascii="Arial" w:hAnsi="Arial" w:cs="Arial"/>
                <w:b/>
                <w:bCs/>
                <w:sz w:val="14"/>
                <w:szCs w:val="14"/>
              </w:rPr>
            </w:pPr>
          </w:p>
        </w:tc>
      </w:tr>
      <w:tr w:rsidR="005E26FE" w:rsidRPr="00DA165C" w14:paraId="592D1FB7" w14:textId="77777777">
        <w:trPr>
          <w:jc w:val="center"/>
        </w:trPr>
        <w:tc>
          <w:tcPr>
            <w:tcW w:w="599" w:type="dxa"/>
            <w:vAlign w:val="center"/>
          </w:tcPr>
          <w:p w14:paraId="295A907F"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5</w:t>
            </w:r>
          </w:p>
        </w:tc>
        <w:tc>
          <w:tcPr>
            <w:tcW w:w="6767" w:type="dxa"/>
            <w:vAlign w:val="center"/>
          </w:tcPr>
          <w:p w14:paraId="12661F19" w14:textId="77777777" w:rsidR="005E26FE" w:rsidRPr="00DA165C" w:rsidRDefault="001F0106">
            <w:pPr>
              <w:spacing w:after="0" w:line="240" w:lineRule="auto"/>
              <w:jc w:val="both"/>
              <w:rPr>
                <w:rFonts w:ascii="Arial" w:hAnsi="Arial" w:cs="Arial"/>
                <w:b/>
                <w:bCs/>
                <w:sz w:val="14"/>
                <w:szCs w:val="14"/>
              </w:rPr>
            </w:pPr>
            <w:r w:rsidRPr="00DA165C">
              <w:rPr>
                <w:rFonts w:ascii="Arial" w:hAnsi="Arial" w:cs="Arial"/>
                <w:b/>
                <w:bCs/>
                <w:color w:val="000000"/>
                <w:sz w:val="16"/>
                <w:szCs w:val="16"/>
              </w:rPr>
              <w:t>REFRIGERIO TIPO 5</w:t>
            </w:r>
            <w:r w:rsidRPr="00DA165C">
              <w:rPr>
                <w:rFonts w:ascii="Arial" w:hAnsi="Arial" w:cs="Arial"/>
                <w:color w:val="000000"/>
                <w:sz w:val="16"/>
                <w:szCs w:val="16"/>
              </w:rPr>
              <w:t>: Perro caliente (100 gr) con salchicha americana de marca reconocida, ripio de papa triturada (15 gr) salsas rojas (de tomate, rosada), mayonesa y salsa de piña, gaseosa de 250 ml o vaso de jugo 100% natural de 10 oz. Debidamente empacado en recipiente individual que evite el contacto con el ambiente antes de ser entregado.</w:t>
            </w:r>
          </w:p>
        </w:tc>
        <w:tc>
          <w:tcPr>
            <w:tcW w:w="1560" w:type="dxa"/>
            <w:vAlign w:val="center"/>
          </w:tcPr>
          <w:p w14:paraId="72C3B614" w14:textId="77777777" w:rsidR="005E26FE" w:rsidRPr="00DA165C" w:rsidRDefault="005E26FE">
            <w:pPr>
              <w:spacing w:after="0" w:line="240" w:lineRule="auto"/>
              <w:jc w:val="both"/>
              <w:rPr>
                <w:rFonts w:ascii="Arial" w:hAnsi="Arial" w:cs="Arial"/>
                <w:b/>
                <w:bCs/>
                <w:sz w:val="14"/>
                <w:szCs w:val="14"/>
              </w:rPr>
            </w:pPr>
          </w:p>
        </w:tc>
      </w:tr>
      <w:tr w:rsidR="005E26FE" w:rsidRPr="00DA165C" w14:paraId="0A2A32F1" w14:textId="77777777">
        <w:trPr>
          <w:trHeight w:val="729"/>
          <w:jc w:val="center"/>
        </w:trPr>
        <w:tc>
          <w:tcPr>
            <w:tcW w:w="599" w:type="dxa"/>
            <w:vAlign w:val="center"/>
          </w:tcPr>
          <w:p w14:paraId="33269276"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6</w:t>
            </w:r>
          </w:p>
        </w:tc>
        <w:tc>
          <w:tcPr>
            <w:tcW w:w="6767" w:type="dxa"/>
            <w:vAlign w:val="center"/>
          </w:tcPr>
          <w:p w14:paraId="69CD90AE" w14:textId="77777777" w:rsidR="005E26FE" w:rsidRPr="00DA165C" w:rsidRDefault="001F0106">
            <w:pPr>
              <w:tabs>
                <w:tab w:val="left" w:pos="160"/>
              </w:tabs>
              <w:contextualSpacing/>
              <w:jc w:val="both"/>
              <w:rPr>
                <w:rFonts w:ascii="Arial" w:eastAsia="Calibri" w:hAnsi="Arial" w:cs="Arial"/>
                <w:iCs/>
                <w:sz w:val="14"/>
                <w:szCs w:val="14"/>
              </w:rPr>
            </w:pPr>
            <w:r w:rsidRPr="00DA165C">
              <w:rPr>
                <w:rFonts w:ascii="Arial" w:hAnsi="Arial" w:cs="Arial"/>
                <w:b/>
                <w:bCs/>
                <w:color w:val="000000"/>
                <w:sz w:val="16"/>
                <w:szCs w:val="16"/>
              </w:rPr>
              <w:t xml:space="preserve">REFRIGERIO TIPO 6: </w:t>
            </w:r>
            <w:r w:rsidRPr="00DA165C">
              <w:rPr>
                <w:rFonts w:ascii="Arial" w:hAnsi="Arial" w:cs="Arial"/>
                <w:color w:val="000000"/>
                <w:sz w:val="16"/>
                <w:szCs w:val="16"/>
              </w:rPr>
              <w:t>Hamburguesa 200 gramos, y bebida de 350 ml de marca reconocida, y una chocolatina de 30 gramos de marca reconocida, lo anterior empacado en una caja de cartón con un globo decorado para la ocasión.</w:t>
            </w:r>
          </w:p>
        </w:tc>
        <w:tc>
          <w:tcPr>
            <w:tcW w:w="1560" w:type="dxa"/>
            <w:vAlign w:val="center"/>
          </w:tcPr>
          <w:p w14:paraId="0E345EEC" w14:textId="77777777" w:rsidR="005E26FE" w:rsidRPr="00DA165C" w:rsidRDefault="005E26FE">
            <w:pPr>
              <w:spacing w:after="0" w:line="240" w:lineRule="auto"/>
              <w:jc w:val="both"/>
              <w:rPr>
                <w:rFonts w:ascii="Arial" w:hAnsi="Arial" w:cs="Arial"/>
                <w:b/>
                <w:bCs/>
                <w:sz w:val="14"/>
                <w:szCs w:val="14"/>
              </w:rPr>
            </w:pPr>
          </w:p>
        </w:tc>
      </w:tr>
      <w:tr w:rsidR="005E26FE" w:rsidRPr="00DA165C" w14:paraId="00F227C1" w14:textId="77777777">
        <w:trPr>
          <w:trHeight w:val="853"/>
          <w:jc w:val="center"/>
        </w:trPr>
        <w:tc>
          <w:tcPr>
            <w:tcW w:w="599" w:type="dxa"/>
            <w:vAlign w:val="center"/>
          </w:tcPr>
          <w:p w14:paraId="0FF10BAA"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7</w:t>
            </w:r>
          </w:p>
        </w:tc>
        <w:tc>
          <w:tcPr>
            <w:tcW w:w="6767" w:type="dxa"/>
            <w:vAlign w:val="center"/>
          </w:tcPr>
          <w:p w14:paraId="2D593082" w14:textId="77777777" w:rsidR="005E26FE" w:rsidRPr="00DA165C" w:rsidRDefault="001F0106">
            <w:pPr>
              <w:tabs>
                <w:tab w:val="left" w:pos="360"/>
                <w:tab w:val="left" w:pos="2934"/>
              </w:tabs>
              <w:spacing w:after="0"/>
              <w:contextualSpacing/>
              <w:jc w:val="both"/>
              <w:rPr>
                <w:rFonts w:ascii="Arial" w:eastAsia="Calibri" w:hAnsi="Arial" w:cs="Arial"/>
                <w:sz w:val="14"/>
                <w:szCs w:val="14"/>
              </w:rPr>
            </w:pPr>
            <w:r w:rsidRPr="00DA165C">
              <w:rPr>
                <w:rFonts w:ascii="Arial" w:hAnsi="Arial" w:cs="Arial"/>
                <w:b/>
                <w:bCs/>
                <w:color w:val="000000"/>
                <w:sz w:val="16"/>
                <w:szCs w:val="16"/>
              </w:rPr>
              <w:t xml:space="preserve">REFRIGERIO TIPO 7: </w:t>
            </w:r>
            <w:r w:rsidRPr="00DA165C">
              <w:rPr>
                <w:rFonts w:ascii="Arial" w:hAnsi="Arial" w:cs="Arial"/>
                <w:color w:val="000000"/>
                <w:sz w:val="16"/>
                <w:szCs w:val="16"/>
              </w:rPr>
              <w:t>Sándwich tipo cubano (roast beef en rebanada y jamón pierna, salami, queso mozarela, queso parmesano, tomate lechuga, salsa italiana y de ajo, acompañada con un jugo o gaseosa en botella no retornable de 350 mil.</w:t>
            </w:r>
          </w:p>
        </w:tc>
        <w:tc>
          <w:tcPr>
            <w:tcW w:w="1560" w:type="dxa"/>
            <w:vAlign w:val="center"/>
          </w:tcPr>
          <w:p w14:paraId="51A6A419" w14:textId="77777777" w:rsidR="005E26FE" w:rsidRPr="00DA165C" w:rsidRDefault="005E26FE">
            <w:pPr>
              <w:spacing w:after="0" w:line="240" w:lineRule="auto"/>
              <w:jc w:val="both"/>
              <w:rPr>
                <w:rFonts w:ascii="Arial" w:hAnsi="Arial" w:cs="Arial"/>
                <w:b/>
                <w:bCs/>
                <w:sz w:val="14"/>
                <w:szCs w:val="14"/>
              </w:rPr>
            </w:pPr>
          </w:p>
        </w:tc>
      </w:tr>
      <w:tr w:rsidR="005E26FE" w:rsidRPr="00DA165C" w14:paraId="41FBAF1F" w14:textId="77777777">
        <w:trPr>
          <w:trHeight w:val="1000"/>
          <w:jc w:val="center"/>
        </w:trPr>
        <w:tc>
          <w:tcPr>
            <w:tcW w:w="599" w:type="dxa"/>
            <w:vAlign w:val="center"/>
          </w:tcPr>
          <w:p w14:paraId="64EBD454"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8</w:t>
            </w:r>
          </w:p>
        </w:tc>
        <w:tc>
          <w:tcPr>
            <w:tcW w:w="6767" w:type="dxa"/>
            <w:vAlign w:val="center"/>
          </w:tcPr>
          <w:p w14:paraId="463D83B7" w14:textId="77777777" w:rsidR="005E26FE" w:rsidRPr="00DA165C" w:rsidRDefault="001F0106">
            <w:pPr>
              <w:contextualSpacing/>
              <w:jc w:val="both"/>
              <w:rPr>
                <w:rFonts w:ascii="Arial" w:eastAsia="Calibri" w:hAnsi="Arial" w:cs="Arial"/>
                <w:iCs/>
                <w:sz w:val="14"/>
                <w:szCs w:val="14"/>
              </w:rPr>
            </w:pPr>
            <w:r w:rsidRPr="00DA165C">
              <w:rPr>
                <w:rFonts w:ascii="Arial" w:hAnsi="Arial" w:cs="Arial"/>
                <w:b/>
                <w:bCs/>
                <w:color w:val="000000"/>
                <w:sz w:val="16"/>
                <w:szCs w:val="16"/>
              </w:rPr>
              <w:t xml:space="preserve">REFRIGERIO TIPO 8: </w:t>
            </w:r>
            <w:r w:rsidRPr="00DA165C">
              <w:rPr>
                <w:rFonts w:ascii="Arial" w:hAnsi="Arial" w:cs="Arial"/>
                <w:color w:val="000000"/>
                <w:sz w:val="16"/>
                <w:szCs w:val="16"/>
              </w:rPr>
              <w:t>Sándwich en pan francés (21 cm): sabores: pechuga de pavo, cerdo BBQ, jamón-queso, Jamón-salami, hawaiano o salami, incluye diferentes salsas, Ingredientes: tomate, cebolla, maíz tierno, queso, lechuga; incluye servilletas y bebida de 350 ml - marca reconocida, y una chocolatina de 30 gramos de marca reconocida, lo anterior empacado en una caja de cartón con un globo decorado para la ocasión.</w:t>
            </w:r>
          </w:p>
        </w:tc>
        <w:tc>
          <w:tcPr>
            <w:tcW w:w="1560" w:type="dxa"/>
            <w:vAlign w:val="center"/>
          </w:tcPr>
          <w:p w14:paraId="40F2E9AF" w14:textId="77777777" w:rsidR="005E26FE" w:rsidRPr="00DA165C" w:rsidRDefault="005E26FE">
            <w:pPr>
              <w:spacing w:after="0" w:line="240" w:lineRule="auto"/>
              <w:jc w:val="both"/>
              <w:rPr>
                <w:rFonts w:ascii="Arial" w:hAnsi="Arial" w:cs="Arial"/>
                <w:b/>
                <w:bCs/>
                <w:sz w:val="14"/>
                <w:szCs w:val="14"/>
              </w:rPr>
            </w:pPr>
          </w:p>
        </w:tc>
      </w:tr>
      <w:tr w:rsidR="005E26FE" w:rsidRPr="00DA165C" w14:paraId="4263115A" w14:textId="77777777">
        <w:trPr>
          <w:trHeight w:val="831"/>
          <w:jc w:val="center"/>
        </w:trPr>
        <w:tc>
          <w:tcPr>
            <w:tcW w:w="599" w:type="dxa"/>
            <w:vAlign w:val="center"/>
          </w:tcPr>
          <w:p w14:paraId="6F7A1C37"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9</w:t>
            </w:r>
          </w:p>
        </w:tc>
        <w:tc>
          <w:tcPr>
            <w:tcW w:w="6767" w:type="dxa"/>
            <w:vAlign w:val="center"/>
          </w:tcPr>
          <w:p w14:paraId="3A994FA9" w14:textId="77777777" w:rsidR="005E26FE" w:rsidRPr="00DA165C" w:rsidRDefault="001F0106">
            <w:pPr>
              <w:spacing w:after="0"/>
              <w:jc w:val="both"/>
              <w:rPr>
                <w:rFonts w:ascii="Arial" w:eastAsia="Calibri" w:hAnsi="Arial" w:cs="Arial"/>
                <w:kern w:val="2"/>
                <w:sz w:val="14"/>
                <w:szCs w:val="14"/>
              </w:rPr>
            </w:pPr>
            <w:r w:rsidRPr="00DA165C">
              <w:rPr>
                <w:rFonts w:ascii="Arial" w:hAnsi="Arial" w:cs="Arial"/>
                <w:b/>
                <w:bCs/>
                <w:color w:val="000000"/>
                <w:sz w:val="16"/>
                <w:szCs w:val="16"/>
              </w:rPr>
              <w:t xml:space="preserve">REFRIGERIO TIPO 9: </w:t>
            </w:r>
            <w:r w:rsidRPr="00DA165C">
              <w:rPr>
                <w:rFonts w:ascii="Arial" w:hAnsi="Arial" w:cs="Arial"/>
                <w:color w:val="000000"/>
                <w:sz w:val="16"/>
                <w:szCs w:val="16"/>
              </w:rPr>
              <w:t xml:space="preserve">En recipiente de material biodegradable, decorado con un mensaje alusivo a la actividad que se vaya a desarrollar, la cual contenga 01 paquete de maní por 45 gramos, 01 paquete de gomas por 50 gramos y 01 chocolatina por 12 gramos, los productos deben ser de marcas reconocidas. </w:t>
            </w:r>
          </w:p>
        </w:tc>
        <w:tc>
          <w:tcPr>
            <w:tcW w:w="1560" w:type="dxa"/>
            <w:vAlign w:val="center"/>
          </w:tcPr>
          <w:p w14:paraId="2691CC9B" w14:textId="77777777" w:rsidR="005E26FE" w:rsidRPr="00DA165C" w:rsidRDefault="005E26FE">
            <w:pPr>
              <w:spacing w:after="0" w:line="240" w:lineRule="auto"/>
              <w:jc w:val="both"/>
              <w:rPr>
                <w:rFonts w:ascii="Arial" w:hAnsi="Arial" w:cs="Arial"/>
                <w:b/>
                <w:bCs/>
                <w:sz w:val="14"/>
                <w:szCs w:val="14"/>
              </w:rPr>
            </w:pPr>
          </w:p>
        </w:tc>
      </w:tr>
      <w:tr w:rsidR="005E26FE" w:rsidRPr="00DA165C" w14:paraId="3F39E2CE" w14:textId="77777777">
        <w:trPr>
          <w:jc w:val="center"/>
        </w:trPr>
        <w:tc>
          <w:tcPr>
            <w:tcW w:w="599" w:type="dxa"/>
            <w:vAlign w:val="center"/>
          </w:tcPr>
          <w:p w14:paraId="6D9D88A1"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10</w:t>
            </w:r>
          </w:p>
        </w:tc>
        <w:tc>
          <w:tcPr>
            <w:tcW w:w="6767" w:type="dxa"/>
            <w:vAlign w:val="center"/>
          </w:tcPr>
          <w:p w14:paraId="4F8F67A6" w14:textId="77777777" w:rsidR="005E26FE" w:rsidRPr="00DA165C" w:rsidRDefault="001F0106">
            <w:pPr>
              <w:contextualSpacing/>
              <w:jc w:val="both"/>
              <w:rPr>
                <w:rFonts w:ascii="Arial" w:eastAsia="Calibri" w:hAnsi="Arial" w:cs="Arial"/>
                <w:iCs/>
                <w:sz w:val="14"/>
                <w:szCs w:val="14"/>
              </w:rPr>
            </w:pPr>
            <w:r w:rsidRPr="00DA165C">
              <w:rPr>
                <w:rFonts w:ascii="Arial" w:hAnsi="Arial" w:cs="Arial"/>
                <w:b/>
                <w:bCs/>
                <w:color w:val="000000"/>
                <w:sz w:val="16"/>
                <w:szCs w:val="16"/>
              </w:rPr>
              <w:t xml:space="preserve">REFRIGERIO TIPO 10: </w:t>
            </w:r>
            <w:r w:rsidRPr="00DA165C">
              <w:rPr>
                <w:rFonts w:ascii="Arial" w:hAnsi="Arial" w:cs="Arial"/>
                <w:color w:val="000000"/>
                <w:sz w:val="16"/>
                <w:szCs w:val="16"/>
              </w:rPr>
              <w:t>Sándwich en pan de orégano /parmesano (15 cm), sabores: parrillada de res, carne BBQ, pollo, pavo y jamón incluye diferentes salsas, ingredientes tomate, cebolla roja, pimiento verde, pepinillos lechuga, queso y bebida de 350 ml – marca reconocida; y una chocolatina de 30 gramos de marca reconocida, lo anterior empacado en una caja de cartón con un globo decorado para la ocasión.</w:t>
            </w:r>
          </w:p>
        </w:tc>
        <w:tc>
          <w:tcPr>
            <w:tcW w:w="1560" w:type="dxa"/>
            <w:vAlign w:val="center"/>
          </w:tcPr>
          <w:p w14:paraId="4B881928" w14:textId="77777777" w:rsidR="005E26FE" w:rsidRPr="00DA165C" w:rsidRDefault="005E26FE">
            <w:pPr>
              <w:spacing w:after="0" w:line="240" w:lineRule="auto"/>
              <w:jc w:val="both"/>
              <w:rPr>
                <w:rFonts w:ascii="Arial" w:hAnsi="Arial" w:cs="Arial"/>
                <w:b/>
                <w:bCs/>
                <w:sz w:val="14"/>
                <w:szCs w:val="14"/>
              </w:rPr>
            </w:pPr>
          </w:p>
        </w:tc>
      </w:tr>
      <w:tr w:rsidR="005E26FE" w:rsidRPr="00DA165C" w14:paraId="29E9B34E" w14:textId="77777777">
        <w:trPr>
          <w:jc w:val="center"/>
        </w:trPr>
        <w:tc>
          <w:tcPr>
            <w:tcW w:w="599" w:type="dxa"/>
            <w:vAlign w:val="center"/>
          </w:tcPr>
          <w:p w14:paraId="2ABED96C"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11</w:t>
            </w:r>
          </w:p>
        </w:tc>
        <w:tc>
          <w:tcPr>
            <w:tcW w:w="6767" w:type="dxa"/>
            <w:vAlign w:val="center"/>
          </w:tcPr>
          <w:p w14:paraId="76A7BCE1" w14:textId="77777777" w:rsidR="005E26FE" w:rsidRPr="00DA165C" w:rsidRDefault="001F0106">
            <w:pPr>
              <w:spacing w:after="0"/>
              <w:jc w:val="both"/>
              <w:rPr>
                <w:rFonts w:ascii="Arial" w:eastAsia="Calibri" w:hAnsi="Arial" w:cs="Arial"/>
                <w:bCs/>
                <w:sz w:val="14"/>
                <w:szCs w:val="14"/>
              </w:rPr>
            </w:pPr>
            <w:r w:rsidRPr="00DA165C">
              <w:rPr>
                <w:rFonts w:ascii="Arial" w:hAnsi="Arial" w:cs="Arial"/>
                <w:b/>
                <w:bCs/>
                <w:color w:val="000000"/>
                <w:sz w:val="16"/>
                <w:szCs w:val="16"/>
              </w:rPr>
              <w:t xml:space="preserve">REFRIGERIO TIPO 11:  </w:t>
            </w:r>
            <w:r w:rsidRPr="00DA165C">
              <w:rPr>
                <w:rFonts w:ascii="Arial" w:hAnsi="Arial" w:cs="Arial"/>
                <w:color w:val="000000"/>
                <w:sz w:val="16"/>
                <w:szCs w:val="16"/>
              </w:rPr>
              <w:t xml:space="preserve">dos huevos fritos, tres Pancakes, porción de tocineta 80 gramos, porción de fruta 100 gramos, vaso de jugo 100% natural de 10 oz. Servido como se coordine con el supervisor del contrato en cada unidad policial. </w:t>
            </w:r>
          </w:p>
        </w:tc>
        <w:tc>
          <w:tcPr>
            <w:tcW w:w="1560" w:type="dxa"/>
            <w:vAlign w:val="center"/>
          </w:tcPr>
          <w:p w14:paraId="1C05E9DE" w14:textId="77777777" w:rsidR="005E26FE" w:rsidRPr="00DA165C" w:rsidRDefault="005E26FE">
            <w:pPr>
              <w:spacing w:after="0" w:line="240" w:lineRule="auto"/>
              <w:jc w:val="both"/>
              <w:rPr>
                <w:rFonts w:ascii="Arial" w:hAnsi="Arial" w:cs="Arial"/>
                <w:b/>
                <w:bCs/>
                <w:sz w:val="14"/>
                <w:szCs w:val="14"/>
              </w:rPr>
            </w:pPr>
          </w:p>
        </w:tc>
      </w:tr>
      <w:tr w:rsidR="005E26FE" w:rsidRPr="00DA165C" w14:paraId="343E7B0C" w14:textId="77777777">
        <w:trPr>
          <w:jc w:val="center"/>
        </w:trPr>
        <w:tc>
          <w:tcPr>
            <w:tcW w:w="599" w:type="dxa"/>
            <w:vAlign w:val="center"/>
          </w:tcPr>
          <w:p w14:paraId="05908005"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12</w:t>
            </w:r>
          </w:p>
        </w:tc>
        <w:tc>
          <w:tcPr>
            <w:tcW w:w="6767" w:type="dxa"/>
            <w:vAlign w:val="center"/>
          </w:tcPr>
          <w:p w14:paraId="138BFAA3" w14:textId="77777777" w:rsidR="005E26FE" w:rsidRPr="00DA165C" w:rsidRDefault="001F0106">
            <w:pPr>
              <w:spacing w:after="0"/>
              <w:jc w:val="both"/>
              <w:rPr>
                <w:rFonts w:ascii="Arial" w:eastAsia="Calibri" w:hAnsi="Arial" w:cs="Arial"/>
                <w:b/>
                <w:sz w:val="14"/>
                <w:szCs w:val="14"/>
                <w:u w:val="single"/>
              </w:rPr>
            </w:pPr>
            <w:r w:rsidRPr="00DA165C">
              <w:rPr>
                <w:rFonts w:ascii="Arial" w:hAnsi="Arial" w:cs="Arial"/>
                <w:b/>
                <w:bCs/>
                <w:color w:val="000000"/>
                <w:sz w:val="16"/>
                <w:szCs w:val="16"/>
              </w:rPr>
              <w:t xml:space="preserve">REFRIGERIO TIPO 12: </w:t>
            </w:r>
            <w:r w:rsidRPr="00DA165C">
              <w:rPr>
                <w:rFonts w:ascii="Arial" w:hAnsi="Arial" w:cs="Arial"/>
                <w:color w:val="000000"/>
                <w:sz w:val="16"/>
                <w:szCs w:val="16"/>
              </w:rPr>
              <w:t xml:space="preserve">dos huevos con cebolla y tomate, una almojábana, porción de quedo 80 gramos y bebida caliente de 8 oz. Servido como se coordine con el supervisor del contrato en cada unidad policial.  </w:t>
            </w:r>
          </w:p>
        </w:tc>
        <w:tc>
          <w:tcPr>
            <w:tcW w:w="1560" w:type="dxa"/>
            <w:vAlign w:val="center"/>
          </w:tcPr>
          <w:p w14:paraId="7C1B093E" w14:textId="77777777" w:rsidR="005E26FE" w:rsidRPr="00DA165C" w:rsidRDefault="005E26FE">
            <w:pPr>
              <w:spacing w:after="0" w:line="240" w:lineRule="auto"/>
              <w:jc w:val="both"/>
              <w:rPr>
                <w:rFonts w:ascii="Arial" w:hAnsi="Arial" w:cs="Arial"/>
                <w:b/>
                <w:bCs/>
                <w:sz w:val="14"/>
                <w:szCs w:val="14"/>
              </w:rPr>
            </w:pPr>
          </w:p>
        </w:tc>
      </w:tr>
      <w:tr w:rsidR="005E26FE" w:rsidRPr="00DA165C" w14:paraId="155F99EA" w14:textId="77777777">
        <w:trPr>
          <w:trHeight w:val="599"/>
          <w:jc w:val="center"/>
        </w:trPr>
        <w:tc>
          <w:tcPr>
            <w:tcW w:w="599" w:type="dxa"/>
            <w:vAlign w:val="center"/>
          </w:tcPr>
          <w:p w14:paraId="5C034802"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lastRenderedPageBreak/>
              <w:t>13</w:t>
            </w:r>
          </w:p>
        </w:tc>
        <w:tc>
          <w:tcPr>
            <w:tcW w:w="6767" w:type="dxa"/>
            <w:vAlign w:val="center"/>
          </w:tcPr>
          <w:p w14:paraId="04EE6DF7" w14:textId="77777777" w:rsidR="005E26FE" w:rsidRPr="00DA165C" w:rsidRDefault="001F0106">
            <w:pPr>
              <w:spacing w:after="0" w:line="240" w:lineRule="auto"/>
              <w:jc w:val="both"/>
              <w:rPr>
                <w:rFonts w:ascii="Arial" w:hAnsi="Arial" w:cs="Arial"/>
                <w:b/>
                <w:bCs/>
                <w:sz w:val="14"/>
                <w:szCs w:val="14"/>
              </w:rPr>
            </w:pPr>
            <w:r w:rsidRPr="00DA165C">
              <w:rPr>
                <w:rFonts w:ascii="Arial" w:hAnsi="Arial" w:cs="Arial"/>
                <w:b/>
                <w:bCs/>
                <w:color w:val="000000"/>
                <w:sz w:val="16"/>
                <w:szCs w:val="16"/>
              </w:rPr>
              <w:t>REFRIGERIO PARA NIÑOS:</w:t>
            </w:r>
            <w:r w:rsidRPr="00DA165C">
              <w:rPr>
                <w:rFonts w:ascii="Arial" w:hAnsi="Arial" w:cs="Arial"/>
                <w:color w:val="000000"/>
                <w:sz w:val="16"/>
                <w:szCs w:val="16"/>
              </w:rPr>
              <w:t xml:space="preserve"> Porción de Pizza en sabores hawaiana y Pollo con champiñones por 100 gramos.  Más botella de gaseosa por 250 ml no retornable en plástico. Servido como se coordine con el supervisor y/o apoyo a la supervisión del contrato, según la unidad que corresponda.</w:t>
            </w:r>
          </w:p>
        </w:tc>
        <w:tc>
          <w:tcPr>
            <w:tcW w:w="1560" w:type="dxa"/>
            <w:vAlign w:val="center"/>
          </w:tcPr>
          <w:p w14:paraId="49FD4C29" w14:textId="77777777" w:rsidR="005E26FE" w:rsidRPr="00DA165C" w:rsidRDefault="005E26FE">
            <w:pPr>
              <w:spacing w:after="0" w:line="240" w:lineRule="auto"/>
              <w:jc w:val="both"/>
              <w:rPr>
                <w:rFonts w:ascii="Arial" w:hAnsi="Arial" w:cs="Arial"/>
                <w:b/>
                <w:bCs/>
                <w:sz w:val="14"/>
                <w:szCs w:val="14"/>
              </w:rPr>
            </w:pPr>
          </w:p>
        </w:tc>
      </w:tr>
      <w:tr w:rsidR="005E26FE" w:rsidRPr="00DA165C" w14:paraId="173A0520" w14:textId="77777777">
        <w:trPr>
          <w:trHeight w:val="690"/>
          <w:jc w:val="center"/>
        </w:trPr>
        <w:tc>
          <w:tcPr>
            <w:tcW w:w="599" w:type="dxa"/>
            <w:vAlign w:val="center"/>
          </w:tcPr>
          <w:p w14:paraId="0FA05165"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14</w:t>
            </w:r>
          </w:p>
        </w:tc>
        <w:tc>
          <w:tcPr>
            <w:tcW w:w="6767" w:type="dxa"/>
            <w:vAlign w:val="center"/>
          </w:tcPr>
          <w:p w14:paraId="145F49B0" w14:textId="77777777" w:rsidR="005E26FE" w:rsidRPr="00DA165C" w:rsidRDefault="001F0106">
            <w:pPr>
              <w:spacing w:after="0" w:line="240" w:lineRule="auto"/>
              <w:jc w:val="both"/>
              <w:rPr>
                <w:rFonts w:ascii="Arial" w:eastAsia="Arial Unicode MS" w:hAnsi="Arial" w:cs="Arial"/>
                <w:bCs/>
                <w:sz w:val="14"/>
                <w:szCs w:val="14"/>
              </w:rPr>
            </w:pPr>
            <w:r w:rsidRPr="00DA165C">
              <w:rPr>
                <w:rFonts w:ascii="Arial" w:hAnsi="Arial" w:cs="Arial"/>
                <w:b/>
                <w:bCs/>
                <w:color w:val="000000"/>
                <w:sz w:val="16"/>
                <w:szCs w:val="16"/>
              </w:rPr>
              <w:t xml:space="preserve">REFRIGERIO PARA NIÑOS: </w:t>
            </w:r>
            <w:r w:rsidRPr="00DA165C">
              <w:rPr>
                <w:rFonts w:ascii="Arial" w:hAnsi="Arial" w:cs="Arial"/>
                <w:color w:val="000000"/>
                <w:sz w:val="16"/>
                <w:szCs w:val="16"/>
              </w:rPr>
              <w:t>Combo infantil (crispetas, chocolatina) Más botella de gaseosa por 250 ml no retornable en plástico. Servido como se coordine con el supervisor y/o apoyo a la supervisión del contrato, según la unidad que corresponda.</w:t>
            </w:r>
          </w:p>
        </w:tc>
        <w:tc>
          <w:tcPr>
            <w:tcW w:w="1560" w:type="dxa"/>
            <w:vAlign w:val="center"/>
          </w:tcPr>
          <w:p w14:paraId="269AAF0B" w14:textId="77777777" w:rsidR="005E26FE" w:rsidRPr="00DA165C" w:rsidRDefault="005E26FE">
            <w:pPr>
              <w:spacing w:after="0" w:line="240" w:lineRule="auto"/>
              <w:jc w:val="both"/>
              <w:rPr>
                <w:rFonts w:ascii="Arial" w:hAnsi="Arial" w:cs="Arial"/>
                <w:b/>
                <w:bCs/>
                <w:sz w:val="14"/>
                <w:szCs w:val="14"/>
              </w:rPr>
            </w:pPr>
          </w:p>
        </w:tc>
      </w:tr>
      <w:tr w:rsidR="005E26FE" w:rsidRPr="00DA165C" w14:paraId="0D17D4E3" w14:textId="77777777">
        <w:trPr>
          <w:trHeight w:val="1118"/>
          <w:jc w:val="center"/>
        </w:trPr>
        <w:tc>
          <w:tcPr>
            <w:tcW w:w="599" w:type="dxa"/>
            <w:vAlign w:val="center"/>
          </w:tcPr>
          <w:p w14:paraId="27E36515"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15</w:t>
            </w:r>
          </w:p>
        </w:tc>
        <w:tc>
          <w:tcPr>
            <w:tcW w:w="6767" w:type="dxa"/>
            <w:vAlign w:val="center"/>
          </w:tcPr>
          <w:p w14:paraId="59A9A2E8" w14:textId="77777777" w:rsidR="005E26FE" w:rsidRPr="00DA165C" w:rsidRDefault="001F0106">
            <w:pPr>
              <w:spacing w:after="0" w:line="240" w:lineRule="auto"/>
              <w:jc w:val="both"/>
              <w:rPr>
                <w:rFonts w:ascii="Arial" w:hAnsi="Arial" w:cs="Arial"/>
                <w:b/>
                <w:bCs/>
                <w:sz w:val="14"/>
                <w:szCs w:val="14"/>
              </w:rPr>
            </w:pPr>
            <w:r w:rsidRPr="00DA165C">
              <w:rPr>
                <w:rFonts w:ascii="Arial" w:hAnsi="Arial" w:cs="Arial"/>
                <w:b/>
                <w:bCs/>
                <w:color w:val="000000"/>
                <w:sz w:val="16"/>
                <w:szCs w:val="16"/>
              </w:rPr>
              <w:t xml:space="preserve">REFRIGERIO ESPECIAL POR UNIDAD:  </w:t>
            </w:r>
            <w:r w:rsidRPr="00DA165C">
              <w:rPr>
                <w:rFonts w:ascii="Arial" w:hAnsi="Arial" w:cs="Arial"/>
                <w:color w:val="000000"/>
                <w:sz w:val="16"/>
                <w:szCs w:val="16"/>
              </w:rPr>
              <w:t>Organización y entrega debidamente empacado en recipiente individual que evite el contacto con el ambiente, en las instalaciones dispuestas por el supervisor y/o apoyo a la supervisión del contrato, según la unidad que corresponda, del siguiente tipo de refrigerio, así: Una porción de natilla blanca o de arequipe 80gr, dulce de mora o chocolate, dos buñuelos de maíz 50 gr cada uno, porción mantecada de 80 gr, y botella de gaseosa marca reconocida de 250 ml o vaso con bebida de masato de arroz de 9oz.</w:t>
            </w:r>
          </w:p>
        </w:tc>
        <w:tc>
          <w:tcPr>
            <w:tcW w:w="1560" w:type="dxa"/>
            <w:vAlign w:val="center"/>
          </w:tcPr>
          <w:p w14:paraId="5BDB74AC" w14:textId="77777777" w:rsidR="005E26FE" w:rsidRPr="00DA165C" w:rsidRDefault="005E26FE">
            <w:pPr>
              <w:spacing w:after="0" w:line="240" w:lineRule="auto"/>
              <w:jc w:val="both"/>
              <w:rPr>
                <w:rFonts w:ascii="Arial" w:hAnsi="Arial" w:cs="Arial"/>
                <w:b/>
                <w:bCs/>
                <w:sz w:val="14"/>
                <w:szCs w:val="14"/>
              </w:rPr>
            </w:pPr>
          </w:p>
        </w:tc>
      </w:tr>
      <w:tr w:rsidR="005E26FE" w:rsidRPr="00DA165C" w14:paraId="1572E816" w14:textId="77777777">
        <w:trPr>
          <w:jc w:val="center"/>
        </w:trPr>
        <w:tc>
          <w:tcPr>
            <w:tcW w:w="599" w:type="dxa"/>
            <w:vAlign w:val="center"/>
          </w:tcPr>
          <w:p w14:paraId="664EB93E"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16</w:t>
            </w:r>
          </w:p>
        </w:tc>
        <w:tc>
          <w:tcPr>
            <w:tcW w:w="6767" w:type="dxa"/>
            <w:vAlign w:val="center"/>
          </w:tcPr>
          <w:p w14:paraId="752562E0" w14:textId="77777777" w:rsidR="005E26FE" w:rsidRPr="00DA165C" w:rsidRDefault="001F0106">
            <w:pPr>
              <w:spacing w:after="0"/>
              <w:jc w:val="both"/>
              <w:rPr>
                <w:rFonts w:ascii="Arial" w:eastAsia="Calibri" w:hAnsi="Arial" w:cs="Arial"/>
                <w:b/>
                <w:sz w:val="14"/>
                <w:szCs w:val="14"/>
                <w:u w:val="single"/>
              </w:rPr>
            </w:pPr>
            <w:r w:rsidRPr="00DA165C">
              <w:rPr>
                <w:rFonts w:ascii="Arial" w:hAnsi="Arial" w:cs="Arial"/>
                <w:b/>
                <w:bCs/>
                <w:color w:val="000000"/>
                <w:sz w:val="16"/>
                <w:szCs w:val="16"/>
              </w:rPr>
              <w:t xml:space="preserve">ALMUERZO TIPO  1: </w:t>
            </w:r>
            <w:r w:rsidRPr="00DA165C">
              <w:rPr>
                <w:rFonts w:ascii="Arial" w:hAnsi="Arial" w:cs="Arial"/>
                <w:color w:val="000000"/>
                <w:sz w:val="16"/>
                <w:szCs w:val="16"/>
              </w:rPr>
              <w:t>Mojarra, tilapia frita o trucha (porción de 300 gr) acompañada con porción de papa a la francesa y un patacón de 80 gr, porción de arroz de 125 gramos, ensalada mixta que incluye lechuga, aguacate, cebolla y vinagreta 90 gramos. Vaso de limonada natural 10 oz, servido como se coordine con el supervisor y/o apoyo a la supervisión del contrato, según la unidad que corresponda.</w:t>
            </w:r>
          </w:p>
        </w:tc>
        <w:tc>
          <w:tcPr>
            <w:tcW w:w="1560" w:type="dxa"/>
            <w:vAlign w:val="center"/>
          </w:tcPr>
          <w:p w14:paraId="364F2609" w14:textId="77777777" w:rsidR="005E26FE" w:rsidRPr="00DA165C" w:rsidRDefault="005E26FE">
            <w:pPr>
              <w:spacing w:after="0" w:line="240" w:lineRule="auto"/>
              <w:jc w:val="both"/>
              <w:rPr>
                <w:rFonts w:ascii="Arial" w:hAnsi="Arial" w:cs="Arial"/>
                <w:b/>
                <w:bCs/>
                <w:sz w:val="14"/>
                <w:szCs w:val="14"/>
              </w:rPr>
            </w:pPr>
          </w:p>
        </w:tc>
      </w:tr>
      <w:tr w:rsidR="005E26FE" w:rsidRPr="00DA165C" w14:paraId="14545D30" w14:textId="77777777">
        <w:trPr>
          <w:trHeight w:val="992"/>
          <w:jc w:val="center"/>
        </w:trPr>
        <w:tc>
          <w:tcPr>
            <w:tcW w:w="599" w:type="dxa"/>
            <w:vAlign w:val="center"/>
          </w:tcPr>
          <w:p w14:paraId="743E4C09"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17</w:t>
            </w:r>
          </w:p>
        </w:tc>
        <w:tc>
          <w:tcPr>
            <w:tcW w:w="6767" w:type="dxa"/>
            <w:vAlign w:val="center"/>
          </w:tcPr>
          <w:p w14:paraId="14F7F061" w14:textId="77777777" w:rsidR="005E26FE" w:rsidRPr="00DA165C" w:rsidRDefault="001F0106">
            <w:pPr>
              <w:spacing w:after="0"/>
              <w:jc w:val="both"/>
              <w:rPr>
                <w:rFonts w:ascii="Arial" w:eastAsia="Calibri" w:hAnsi="Arial" w:cs="Arial"/>
                <w:b/>
                <w:sz w:val="14"/>
                <w:szCs w:val="14"/>
                <w:u w:val="single"/>
              </w:rPr>
            </w:pPr>
            <w:r w:rsidRPr="00DA165C">
              <w:rPr>
                <w:rFonts w:ascii="Arial" w:hAnsi="Arial" w:cs="Arial"/>
                <w:b/>
                <w:bCs/>
                <w:color w:val="000000"/>
                <w:sz w:val="16"/>
                <w:szCs w:val="16"/>
              </w:rPr>
              <w:t>ALMUERZO TIPO 2:</w:t>
            </w:r>
            <w:r w:rsidRPr="00DA165C">
              <w:rPr>
                <w:rFonts w:ascii="Arial" w:hAnsi="Arial" w:cs="Arial"/>
                <w:color w:val="000000"/>
                <w:sz w:val="16"/>
                <w:szCs w:val="16"/>
              </w:rPr>
              <w:t xml:space="preserve"> Porción de Costillas de cerdo a la parrilla (125 gr) filete de Res (125 gr) Filete de pollo (125 gr), Acompañado de: papa al vapor (máximo dos), 01 chorizo a la parrilla (100 gr), banano caramelizado con canela y porción individual de guacamole 10 onzas, Bebida de marca reconocida vaso de gaseosa fría de 10 oz, Servido como se coordine con el supervisor y/o apoyo a la supervisión del contrato, según la unidad que corresponda.</w:t>
            </w:r>
          </w:p>
        </w:tc>
        <w:tc>
          <w:tcPr>
            <w:tcW w:w="1560" w:type="dxa"/>
            <w:vAlign w:val="center"/>
          </w:tcPr>
          <w:p w14:paraId="06CD7D80" w14:textId="77777777" w:rsidR="005E26FE" w:rsidRPr="00DA165C" w:rsidRDefault="005E26FE">
            <w:pPr>
              <w:spacing w:after="0" w:line="240" w:lineRule="auto"/>
              <w:jc w:val="both"/>
              <w:rPr>
                <w:rFonts w:ascii="Arial" w:hAnsi="Arial" w:cs="Arial"/>
                <w:b/>
                <w:bCs/>
                <w:sz w:val="14"/>
                <w:szCs w:val="14"/>
              </w:rPr>
            </w:pPr>
          </w:p>
        </w:tc>
      </w:tr>
      <w:tr w:rsidR="005E26FE" w:rsidRPr="00DA165C" w14:paraId="3A3C8977" w14:textId="77777777">
        <w:trPr>
          <w:trHeight w:val="265"/>
          <w:jc w:val="center"/>
        </w:trPr>
        <w:tc>
          <w:tcPr>
            <w:tcW w:w="599" w:type="dxa"/>
            <w:vAlign w:val="center"/>
          </w:tcPr>
          <w:p w14:paraId="0387AB12"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18</w:t>
            </w:r>
          </w:p>
        </w:tc>
        <w:tc>
          <w:tcPr>
            <w:tcW w:w="6767" w:type="dxa"/>
            <w:vAlign w:val="center"/>
          </w:tcPr>
          <w:p w14:paraId="06BA8099" w14:textId="77777777" w:rsidR="005E26FE" w:rsidRPr="00DA165C" w:rsidRDefault="001F0106">
            <w:pPr>
              <w:spacing w:after="0" w:line="240" w:lineRule="auto"/>
              <w:jc w:val="both"/>
              <w:rPr>
                <w:rFonts w:ascii="Arial" w:hAnsi="Arial" w:cs="Arial"/>
                <w:b/>
                <w:sz w:val="14"/>
                <w:szCs w:val="14"/>
                <w:u w:val="single"/>
              </w:rPr>
            </w:pPr>
            <w:r w:rsidRPr="00DA165C">
              <w:rPr>
                <w:rFonts w:ascii="Arial" w:hAnsi="Arial" w:cs="Arial"/>
                <w:b/>
                <w:bCs/>
                <w:color w:val="000000"/>
                <w:sz w:val="16"/>
                <w:szCs w:val="16"/>
              </w:rPr>
              <w:t xml:space="preserve">ALMUERZO TIPO 3: </w:t>
            </w:r>
            <w:r w:rsidRPr="00DA165C">
              <w:rPr>
                <w:rFonts w:ascii="Arial" w:hAnsi="Arial" w:cs="Arial"/>
                <w:color w:val="000000"/>
                <w:sz w:val="16"/>
                <w:szCs w:val="16"/>
              </w:rPr>
              <w:t>Salmon (200gr) en salsa de champiñones, Acompañado de ensalada compuesta por lechuga, durazno, fresa (100gr) crocante de papa (80 gr) y arroz café (60 gr) vaso de gaseosa 9 oz, servido como se coordine con el supervisor y/o apoyo a la supervisión del contrato, según la unidad que corresponda.</w:t>
            </w:r>
          </w:p>
        </w:tc>
        <w:tc>
          <w:tcPr>
            <w:tcW w:w="1560" w:type="dxa"/>
            <w:vAlign w:val="center"/>
          </w:tcPr>
          <w:p w14:paraId="3BE423C1" w14:textId="77777777" w:rsidR="005E26FE" w:rsidRPr="00DA165C" w:rsidRDefault="005E26FE">
            <w:pPr>
              <w:spacing w:after="0" w:line="240" w:lineRule="auto"/>
              <w:jc w:val="both"/>
              <w:rPr>
                <w:rFonts w:ascii="Arial" w:hAnsi="Arial" w:cs="Arial"/>
                <w:b/>
                <w:bCs/>
                <w:sz w:val="14"/>
                <w:szCs w:val="14"/>
              </w:rPr>
            </w:pPr>
          </w:p>
        </w:tc>
      </w:tr>
      <w:tr w:rsidR="005E26FE" w:rsidRPr="00DA165C" w14:paraId="4D68FC86" w14:textId="77777777">
        <w:trPr>
          <w:trHeight w:val="60"/>
          <w:jc w:val="center"/>
        </w:trPr>
        <w:tc>
          <w:tcPr>
            <w:tcW w:w="599" w:type="dxa"/>
            <w:vAlign w:val="center"/>
          </w:tcPr>
          <w:p w14:paraId="3F7278B7"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19</w:t>
            </w:r>
          </w:p>
        </w:tc>
        <w:tc>
          <w:tcPr>
            <w:tcW w:w="6767" w:type="dxa"/>
            <w:vAlign w:val="center"/>
          </w:tcPr>
          <w:p w14:paraId="258DE032" w14:textId="77777777" w:rsidR="005E26FE" w:rsidRPr="00DA165C" w:rsidRDefault="001F0106">
            <w:pPr>
              <w:spacing w:after="0" w:line="240" w:lineRule="auto"/>
              <w:jc w:val="both"/>
              <w:rPr>
                <w:rFonts w:ascii="Arial" w:hAnsi="Arial" w:cs="Arial"/>
                <w:sz w:val="14"/>
                <w:szCs w:val="14"/>
              </w:rPr>
            </w:pPr>
            <w:r w:rsidRPr="00DA165C">
              <w:rPr>
                <w:rFonts w:ascii="Arial" w:hAnsi="Arial" w:cs="Arial"/>
                <w:b/>
                <w:bCs/>
                <w:color w:val="000000"/>
                <w:sz w:val="16"/>
                <w:szCs w:val="16"/>
              </w:rPr>
              <w:t>ALMUERZO TIPO 4:</w:t>
            </w:r>
            <w:r w:rsidRPr="00DA165C">
              <w:rPr>
                <w:rFonts w:ascii="Arial" w:hAnsi="Arial" w:cs="Arial"/>
                <w:color w:val="000000"/>
                <w:sz w:val="16"/>
                <w:szCs w:val="16"/>
              </w:rPr>
              <w:t xml:space="preserve"> Pechuga de pollo envuelta en Bacon y rellena de jamón y queso (250 gr),) acompañado de banano caramelizado con canela (80gr) arroz verde (60gr) ensalada con piña, fresa, queso vinagreta y mix de lechugas más un vaso de gaseosa 250 ml. </w:t>
            </w:r>
          </w:p>
        </w:tc>
        <w:tc>
          <w:tcPr>
            <w:tcW w:w="1560" w:type="dxa"/>
            <w:vAlign w:val="center"/>
          </w:tcPr>
          <w:p w14:paraId="4EDE9E3A" w14:textId="77777777" w:rsidR="005E26FE" w:rsidRPr="00DA165C" w:rsidRDefault="005E26FE">
            <w:pPr>
              <w:spacing w:after="0" w:line="240" w:lineRule="auto"/>
              <w:jc w:val="both"/>
              <w:rPr>
                <w:rFonts w:ascii="Arial" w:hAnsi="Arial" w:cs="Arial"/>
                <w:b/>
                <w:bCs/>
                <w:sz w:val="14"/>
                <w:szCs w:val="14"/>
              </w:rPr>
            </w:pPr>
          </w:p>
        </w:tc>
      </w:tr>
      <w:tr w:rsidR="005E26FE" w:rsidRPr="00DA165C" w14:paraId="78F1221D" w14:textId="77777777">
        <w:trPr>
          <w:trHeight w:val="228"/>
          <w:jc w:val="center"/>
        </w:trPr>
        <w:tc>
          <w:tcPr>
            <w:tcW w:w="599" w:type="dxa"/>
            <w:vAlign w:val="center"/>
          </w:tcPr>
          <w:p w14:paraId="4FAC7845"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20</w:t>
            </w:r>
          </w:p>
        </w:tc>
        <w:tc>
          <w:tcPr>
            <w:tcW w:w="6767" w:type="dxa"/>
            <w:vAlign w:val="center"/>
          </w:tcPr>
          <w:p w14:paraId="268ED5DF" w14:textId="77777777" w:rsidR="005E26FE" w:rsidRPr="00DA165C" w:rsidRDefault="001F0106">
            <w:pPr>
              <w:spacing w:after="0"/>
              <w:jc w:val="both"/>
              <w:rPr>
                <w:rFonts w:ascii="Arial" w:eastAsia="Calibri" w:hAnsi="Arial" w:cs="Arial"/>
                <w:b/>
                <w:sz w:val="14"/>
                <w:szCs w:val="14"/>
                <w:u w:val="single"/>
              </w:rPr>
            </w:pPr>
            <w:r w:rsidRPr="00DA165C">
              <w:rPr>
                <w:rFonts w:ascii="Arial" w:hAnsi="Arial" w:cs="Arial"/>
                <w:b/>
                <w:bCs/>
                <w:color w:val="000000"/>
                <w:sz w:val="16"/>
                <w:szCs w:val="16"/>
              </w:rPr>
              <w:t xml:space="preserve">ALMUERZO TIPO 5: </w:t>
            </w:r>
            <w:r w:rsidRPr="00DA165C">
              <w:rPr>
                <w:rFonts w:ascii="Arial" w:hAnsi="Arial" w:cs="Arial"/>
                <w:color w:val="000000"/>
                <w:sz w:val="16"/>
                <w:szCs w:val="16"/>
              </w:rPr>
              <w:t>Pechuga albardada en tocineta 300 gr con un espejo de salsa agridulce, Puré de papa (60gr) ensalada fresca (maíz, tomate Cherry, variedad de lechuga, espinaca 80 gr) arroz brasilero (80 gr) y vaso de gaseosa marca reconocida 10 oz.</w:t>
            </w:r>
          </w:p>
        </w:tc>
        <w:tc>
          <w:tcPr>
            <w:tcW w:w="1560" w:type="dxa"/>
            <w:vAlign w:val="center"/>
          </w:tcPr>
          <w:p w14:paraId="50AF8794" w14:textId="77777777" w:rsidR="005E26FE" w:rsidRPr="00DA165C" w:rsidRDefault="005E26FE">
            <w:pPr>
              <w:rPr>
                <w:rFonts w:ascii="Arial" w:eastAsia="Calibri" w:hAnsi="Arial" w:cs="Arial"/>
                <w:b/>
                <w:bCs/>
                <w:sz w:val="14"/>
                <w:szCs w:val="14"/>
              </w:rPr>
            </w:pPr>
          </w:p>
        </w:tc>
      </w:tr>
      <w:tr w:rsidR="005E26FE" w:rsidRPr="00DA165C" w14:paraId="4ED56B83" w14:textId="77777777">
        <w:trPr>
          <w:trHeight w:val="96"/>
          <w:jc w:val="center"/>
        </w:trPr>
        <w:tc>
          <w:tcPr>
            <w:tcW w:w="599" w:type="dxa"/>
            <w:vAlign w:val="center"/>
          </w:tcPr>
          <w:p w14:paraId="55B69B36"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21</w:t>
            </w:r>
          </w:p>
        </w:tc>
        <w:tc>
          <w:tcPr>
            <w:tcW w:w="6767" w:type="dxa"/>
            <w:vAlign w:val="center"/>
          </w:tcPr>
          <w:p w14:paraId="596D3704" w14:textId="77777777" w:rsidR="005E26FE" w:rsidRPr="00DA165C" w:rsidRDefault="001F0106">
            <w:pPr>
              <w:spacing w:after="0"/>
              <w:jc w:val="both"/>
              <w:rPr>
                <w:rFonts w:ascii="Arial" w:eastAsia="Calibri" w:hAnsi="Arial" w:cs="Arial"/>
                <w:kern w:val="2"/>
                <w:sz w:val="14"/>
                <w:szCs w:val="14"/>
              </w:rPr>
            </w:pPr>
            <w:r w:rsidRPr="00DA165C">
              <w:rPr>
                <w:rFonts w:ascii="Arial" w:hAnsi="Arial" w:cs="Arial"/>
                <w:b/>
                <w:bCs/>
                <w:color w:val="000000"/>
                <w:sz w:val="16"/>
                <w:szCs w:val="16"/>
              </w:rPr>
              <w:t xml:space="preserve">ALMUERZO TIPO 6: </w:t>
            </w:r>
            <w:r w:rsidRPr="00DA165C">
              <w:rPr>
                <w:rFonts w:ascii="Arial" w:hAnsi="Arial" w:cs="Arial"/>
                <w:color w:val="000000"/>
                <w:sz w:val="16"/>
                <w:szCs w:val="16"/>
              </w:rPr>
              <w:t>Fricase de pollo en salsa de champiñones, lomo de cerdo en salsa BBQ, ensalada cesar (Batavia, papaya, melón, mango, fresa, espinaca finamente picada uvas pasas, arroz a la naranja, papa quimérica, esponjado de naranja y un vaso de soda saborizada.</w:t>
            </w:r>
          </w:p>
        </w:tc>
        <w:tc>
          <w:tcPr>
            <w:tcW w:w="1560" w:type="dxa"/>
            <w:vAlign w:val="center"/>
          </w:tcPr>
          <w:p w14:paraId="4DE46A78" w14:textId="77777777" w:rsidR="005E26FE" w:rsidRPr="00DA165C" w:rsidRDefault="005E26FE">
            <w:pPr>
              <w:rPr>
                <w:rFonts w:ascii="Arial" w:eastAsia="Calibri" w:hAnsi="Arial" w:cs="Arial"/>
                <w:b/>
                <w:bCs/>
                <w:sz w:val="14"/>
                <w:szCs w:val="14"/>
              </w:rPr>
            </w:pPr>
          </w:p>
        </w:tc>
      </w:tr>
      <w:tr w:rsidR="005E26FE" w:rsidRPr="00DA165C" w14:paraId="5072B014" w14:textId="77777777">
        <w:trPr>
          <w:trHeight w:val="721"/>
          <w:jc w:val="center"/>
        </w:trPr>
        <w:tc>
          <w:tcPr>
            <w:tcW w:w="599" w:type="dxa"/>
            <w:vAlign w:val="center"/>
          </w:tcPr>
          <w:p w14:paraId="6C8A6C56"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22</w:t>
            </w:r>
          </w:p>
        </w:tc>
        <w:tc>
          <w:tcPr>
            <w:tcW w:w="6767" w:type="dxa"/>
            <w:vAlign w:val="center"/>
          </w:tcPr>
          <w:p w14:paraId="156B00BA" w14:textId="77777777" w:rsidR="005E26FE" w:rsidRPr="00DA165C" w:rsidRDefault="001F0106">
            <w:pPr>
              <w:spacing w:after="0"/>
              <w:jc w:val="both"/>
              <w:rPr>
                <w:rFonts w:ascii="Arial" w:eastAsia="Calibri" w:hAnsi="Arial" w:cs="Arial"/>
                <w:kern w:val="2"/>
                <w:sz w:val="14"/>
                <w:szCs w:val="14"/>
              </w:rPr>
            </w:pPr>
            <w:r w:rsidRPr="00DA165C">
              <w:rPr>
                <w:rFonts w:ascii="Arial" w:hAnsi="Arial" w:cs="Arial"/>
                <w:b/>
                <w:bCs/>
                <w:sz w:val="16"/>
                <w:szCs w:val="16"/>
              </w:rPr>
              <w:t xml:space="preserve">ALMUERZO TIPO 7: </w:t>
            </w:r>
            <w:r w:rsidRPr="00DA165C">
              <w:rPr>
                <w:rFonts w:ascii="Arial" w:hAnsi="Arial" w:cs="Arial"/>
                <w:sz w:val="16"/>
                <w:szCs w:val="16"/>
              </w:rPr>
              <w:t>Lomo de cerdo en salsa de bechamel, pollo cordón blue en ensalada de champiñones, ensalada primavera (Batavia, papaya, melón, mango, fresa, espinaca finamente picada, uvas pasas y queso rallado, arroz ranchero, papa quimérica, esponjado de naranja y vaso de gaseosa.</w:t>
            </w:r>
          </w:p>
        </w:tc>
        <w:tc>
          <w:tcPr>
            <w:tcW w:w="1560" w:type="dxa"/>
            <w:vAlign w:val="center"/>
          </w:tcPr>
          <w:p w14:paraId="45079F2F" w14:textId="77777777" w:rsidR="005E26FE" w:rsidRPr="00DA165C" w:rsidRDefault="005E26FE">
            <w:pPr>
              <w:rPr>
                <w:rFonts w:ascii="Arial" w:eastAsia="Calibri" w:hAnsi="Arial" w:cs="Arial"/>
                <w:b/>
                <w:bCs/>
                <w:sz w:val="14"/>
                <w:szCs w:val="14"/>
              </w:rPr>
            </w:pPr>
          </w:p>
        </w:tc>
      </w:tr>
      <w:tr w:rsidR="005E26FE" w:rsidRPr="00DA165C" w14:paraId="243A3E09" w14:textId="77777777">
        <w:trPr>
          <w:trHeight w:val="703"/>
          <w:jc w:val="center"/>
        </w:trPr>
        <w:tc>
          <w:tcPr>
            <w:tcW w:w="599" w:type="dxa"/>
            <w:vAlign w:val="center"/>
          </w:tcPr>
          <w:p w14:paraId="5AD9DF95"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23</w:t>
            </w:r>
          </w:p>
        </w:tc>
        <w:tc>
          <w:tcPr>
            <w:tcW w:w="6767" w:type="dxa"/>
            <w:vAlign w:val="center"/>
          </w:tcPr>
          <w:p w14:paraId="73633BAE" w14:textId="77777777" w:rsidR="005E26FE" w:rsidRPr="00DA165C" w:rsidRDefault="001F0106">
            <w:pPr>
              <w:spacing w:after="0"/>
              <w:jc w:val="both"/>
              <w:rPr>
                <w:rFonts w:ascii="Arial" w:eastAsia="Calibri" w:hAnsi="Arial" w:cs="Arial"/>
                <w:kern w:val="2"/>
                <w:sz w:val="14"/>
                <w:szCs w:val="14"/>
              </w:rPr>
            </w:pPr>
            <w:r w:rsidRPr="00DA165C">
              <w:rPr>
                <w:rFonts w:ascii="Arial" w:hAnsi="Arial" w:cs="Arial"/>
                <w:b/>
                <w:bCs/>
                <w:sz w:val="16"/>
                <w:szCs w:val="16"/>
              </w:rPr>
              <w:t xml:space="preserve">ALMUERZO TIPO 8: </w:t>
            </w:r>
            <w:r w:rsidRPr="00DA165C">
              <w:rPr>
                <w:rFonts w:ascii="Arial" w:hAnsi="Arial" w:cs="Arial"/>
                <w:sz w:val="16"/>
                <w:szCs w:val="16"/>
              </w:rPr>
              <w:t>Lomo de cerdo en salsa de ciruelas, pechuga suprema de pollo en salsa bechamel, ensalada mixta (espinaca, apio, kiwi, fresas, melocotón, manzana en salsa de piña), papa a la mantequilla, arroz verde, esponjado de lulo y vaso de soda saborizada. Servido como se coordine con el supervisor del contrato, según la unidad que corresponda.</w:t>
            </w:r>
          </w:p>
        </w:tc>
        <w:tc>
          <w:tcPr>
            <w:tcW w:w="1560" w:type="dxa"/>
            <w:vAlign w:val="center"/>
          </w:tcPr>
          <w:p w14:paraId="40F57946" w14:textId="77777777" w:rsidR="005E26FE" w:rsidRPr="00DA165C" w:rsidRDefault="005E26FE">
            <w:pPr>
              <w:rPr>
                <w:rFonts w:ascii="Arial" w:eastAsia="Calibri" w:hAnsi="Arial" w:cs="Arial"/>
                <w:b/>
                <w:bCs/>
                <w:sz w:val="14"/>
                <w:szCs w:val="14"/>
              </w:rPr>
            </w:pPr>
          </w:p>
        </w:tc>
      </w:tr>
      <w:tr w:rsidR="005E26FE" w:rsidRPr="00DA165C" w14:paraId="605C7DEB" w14:textId="77777777">
        <w:trPr>
          <w:trHeight w:val="556"/>
          <w:jc w:val="center"/>
        </w:trPr>
        <w:tc>
          <w:tcPr>
            <w:tcW w:w="599" w:type="dxa"/>
            <w:vAlign w:val="center"/>
          </w:tcPr>
          <w:p w14:paraId="696A9D4F"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24</w:t>
            </w:r>
          </w:p>
        </w:tc>
        <w:tc>
          <w:tcPr>
            <w:tcW w:w="6767" w:type="dxa"/>
            <w:vAlign w:val="center"/>
          </w:tcPr>
          <w:p w14:paraId="3A21C8D3" w14:textId="77777777" w:rsidR="005E26FE" w:rsidRPr="00DA165C" w:rsidRDefault="001F0106">
            <w:pPr>
              <w:spacing w:after="0"/>
              <w:jc w:val="both"/>
              <w:rPr>
                <w:rFonts w:ascii="Arial" w:eastAsia="Calibri" w:hAnsi="Arial" w:cs="Arial"/>
                <w:kern w:val="2"/>
                <w:sz w:val="14"/>
                <w:szCs w:val="14"/>
              </w:rPr>
            </w:pPr>
            <w:r w:rsidRPr="00DA165C">
              <w:rPr>
                <w:rFonts w:ascii="Arial" w:hAnsi="Arial" w:cs="Arial"/>
                <w:b/>
                <w:bCs/>
                <w:color w:val="000000"/>
                <w:sz w:val="16"/>
                <w:szCs w:val="16"/>
              </w:rPr>
              <w:t xml:space="preserve">ALMUERZO TIPO 9: </w:t>
            </w:r>
            <w:r w:rsidRPr="00DA165C">
              <w:rPr>
                <w:rFonts w:ascii="Arial" w:hAnsi="Arial" w:cs="Arial"/>
                <w:color w:val="000000"/>
                <w:sz w:val="16"/>
                <w:szCs w:val="16"/>
              </w:rPr>
              <w:t>Cordón blue y medallones de res, cordón blue en salsa, medallón de res en salsa servido con papas Lara y ensalada de vegetales, bebida de vaso de gaseosa de 12 onzas. Acompañado de postre.</w:t>
            </w:r>
          </w:p>
        </w:tc>
        <w:tc>
          <w:tcPr>
            <w:tcW w:w="1560" w:type="dxa"/>
            <w:vAlign w:val="center"/>
          </w:tcPr>
          <w:p w14:paraId="3D221A6C" w14:textId="77777777" w:rsidR="005E26FE" w:rsidRPr="00DA165C" w:rsidRDefault="005E26FE">
            <w:pPr>
              <w:rPr>
                <w:rFonts w:ascii="Arial" w:eastAsia="Calibri" w:hAnsi="Arial" w:cs="Arial"/>
                <w:b/>
                <w:bCs/>
                <w:sz w:val="14"/>
                <w:szCs w:val="14"/>
              </w:rPr>
            </w:pPr>
          </w:p>
        </w:tc>
      </w:tr>
      <w:tr w:rsidR="005E26FE" w:rsidRPr="00DA165C" w14:paraId="3119663C" w14:textId="77777777">
        <w:trPr>
          <w:trHeight w:val="78"/>
          <w:jc w:val="center"/>
        </w:trPr>
        <w:tc>
          <w:tcPr>
            <w:tcW w:w="599" w:type="dxa"/>
            <w:vAlign w:val="center"/>
          </w:tcPr>
          <w:p w14:paraId="575794A9"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25</w:t>
            </w:r>
          </w:p>
        </w:tc>
        <w:tc>
          <w:tcPr>
            <w:tcW w:w="6767" w:type="dxa"/>
            <w:vAlign w:val="center"/>
          </w:tcPr>
          <w:p w14:paraId="55EEEDA3" w14:textId="77777777" w:rsidR="005E26FE" w:rsidRPr="00DA165C" w:rsidRDefault="001F0106">
            <w:pPr>
              <w:spacing w:after="0"/>
              <w:jc w:val="both"/>
              <w:rPr>
                <w:rFonts w:ascii="Arial" w:eastAsia="Calibri" w:hAnsi="Arial" w:cs="Arial"/>
                <w:kern w:val="2"/>
                <w:sz w:val="14"/>
                <w:szCs w:val="14"/>
              </w:rPr>
            </w:pPr>
            <w:r w:rsidRPr="00DA165C">
              <w:rPr>
                <w:rFonts w:ascii="Arial" w:hAnsi="Arial" w:cs="Arial"/>
                <w:b/>
                <w:bCs/>
                <w:color w:val="000000"/>
                <w:sz w:val="16"/>
                <w:szCs w:val="16"/>
              </w:rPr>
              <w:t xml:space="preserve">ALMUERZO TIPO 10: </w:t>
            </w:r>
            <w:r w:rsidRPr="00DA165C">
              <w:rPr>
                <w:rFonts w:ascii="Arial" w:hAnsi="Arial" w:cs="Arial"/>
                <w:color w:val="000000"/>
                <w:sz w:val="16"/>
                <w:szCs w:val="16"/>
              </w:rPr>
              <w:t>Rollo de carne fría, tajada de carne de 300 gramos, ensalada (papa, arveja, zanahoria y mayonesa porción 120 gramos), arroz verde y bebida de vaso de gaseosa de 12 onzas. Acompañado de postre.</w:t>
            </w:r>
          </w:p>
        </w:tc>
        <w:tc>
          <w:tcPr>
            <w:tcW w:w="1560" w:type="dxa"/>
            <w:vAlign w:val="center"/>
          </w:tcPr>
          <w:p w14:paraId="4A1F62AD" w14:textId="77777777" w:rsidR="005E26FE" w:rsidRPr="00DA165C" w:rsidRDefault="005E26FE">
            <w:pPr>
              <w:rPr>
                <w:rFonts w:ascii="Arial" w:eastAsia="Calibri" w:hAnsi="Arial" w:cs="Arial"/>
                <w:b/>
                <w:bCs/>
                <w:sz w:val="14"/>
                <w:szCs w:val="14"/>
              </w:rPr>
            </w:pPr>
          </w:p>
        </w:tc>
      </w:tr>
      <w:tr w:rsidR="005E26FE" w:rsidRPr="00DA165C" w14:paraId="44714FB1" w14:textId="77777777">
        <w:trPr>
          <w:trHeight w:val="603"/>
          <w:jc w:val="center"/>
        </w:trPr>
        <w:tc>
          <w:tcPr>
            <w:tcW w:w="599" w:type="dxa"/>
            <w:vAlign w:val="center"/>
          </w:tcPr>
          <w:p w14:paraId="3673C80A"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26</w:t>
            </w:r>
          </w:p>
        </w:tc>
        <w:tc>
          <w:tcPr>
            <w:tcW w:w="6767" w:type="dxa"/>
            <w:vAlign w:val="center"/>
          </w:tcPr>
          <w:p w14:paraId="12CE02F9" w14:textId="77777777" w:rsidR="005E26FE" w:rsidRPr="00DA165C" w:rsidRDefault="001F0106">
            <w:pPr>
              <w:spacing w:after="0"/>
              <w:jc w:val="both"/>
              <w:rPr>
                <w:rFonts w:ascii="Arial" w:eastAsia="Calibri" w:hAnsi="Arial" w:cs="Arial"/>
                <w:kern w:val="2"/>
                <w:sz w:val="14"/>
                <w:szCs w:val="14"/>
              </w:rPr>
            </w:pPr>
            <w:r w:rsidRPr="00DA165C">
              <w:rPr>
                <w:rFonts w:ascii="Arial" w:hAnsi="Arial" w:cs="Arial"/>
                <w:b/>
                <w:bCs/>
                <w:color w:val="000000"/>
                <w:sz w:val="16"/>
                <w:szCs w:val="16"/>
              </w:rPr>
              <w:t xml:space="preserve">ALMUERZO TIPO 11: </w:t>
            </w:r>
            <w:r w:rsidRPr="00DA165C">
              <w:rPr>
                <w:rFonts w:ascii="Arial" w:hAnsi="Arial" w:cs="Arial"/>
                <w:color w:val="000000"/>
                <w:sz w:val="16"/>
                <w:szCs w:val="16"/>
              </w:rPr>
              <w:t xml:space="preserve">Lomo de res en salsa de bechamel, pollo cordón blue en ensalada de champiñones, ensalada primavera (Batavia, papaya, melón, mango, fresa, espinaca finamente picada, uvas pasas y queso rallado, arroz ranchero papa quimérica, y vaso de gaseosa. Acompañado de postre. </w:t>
            </w:r>
          </w:p>
        </w:tc>
        <w:tc>
          <w:tcPr>
            <w:tcW w:w="1560" w:type="dxa"/>
            <w:vAlign w:val="center"/>
          </w:tcPr>
          <w:p w14:paraId="0454CE0C" w14:textId="77777777" w:rsidR="005E26FE" w:rsidRPr="00DA165C" w:rsidRDefault="005E26FE">
            <w:pPr>
              <w:rPr>
                <w:rFonts w:ascii="Arial" w:eastAsia="Calibri" w:hAnsi="Arial" w:cs="Arial"/>
                <w:b/>
                <w:bCs/>
                <w:sz w:val="14"/>
                <w:szCs w:val="14"/>
              </w:rPr>
            </w:pPr>
          </w:p>
        </w:tc>
      </w:tr>
      <w:tr w:rsidR="005E26FE" w:rsidRPr="00DA165C" w14:paraId="309F8027" w14:textId="77777777">
        <w:trPr>
          <w:trHeight w:val="652"/>
          <w:jc w:val="center"/>
        </w:trPr>
        <w:tc>
          <w:tcPr>
            <w:tcW w:w="599" w:type="dxa"/>
            <w:vAlign w:val="center"/>
          </w:tcPr>
          <w:p w14:paraId="4A0B0F05"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27</w:t>
            </w:r>
          </w:p>
        </w:tc>
        <w:tc>
          <w:tcPr>
            <w:tcW w:w="6767" w:type="dxa"/>
            <w:vAlign w:val="center"/>
          </w:tcPr>
          <w:p w14:paraId="254C04DD" w14:textId="77777777" w:rsidR="005E26FE" w:rsidRPr="00DA165C" w:rsidRDefault="001F0106">
            <w:pPr>
              <w:spacing w:after="0"/>
              <w:jc w:val="both"/>
              <w:rPr>
                <w:rFonts w:ascii="Arial" w:eastAsia="Calibri" w:hAnsi="Arial" w:cs="Arial"/>
                <w:b/>
                <w:sz w:val="14"/>
                <w:szCs w:val="14"/>
                <w:u w:val="single"/>
              </w:rPr>
            </w:pPr>
            <w:r w:rsidRPr="00DA165C">
              <w:rPr>
                <w:rFonts w:ascii="Arial" w:hAnsi="Arial" w:cs="Arial"/>
                <w:b/>
                <w:bCs/>
                <w:color w:val="000000"/>
                <w:sz w:val="16"/>
                <w:szCs w:val="16"/>
              </w:rPr>
              <w:t xml:space="preserve">FOMENTO DE LAS ACTIVIDADES DEPORTIVAS, RECREATIVAS Y CULTURALES COPA PARA BRINDIS: </w:t>
            </w:r>
            <w:r w:rsidRPr="00DA165C">
              <w:rPr>
                <w:rFonts w:ascii="Arial" w:hAnsi="Arial" w:cs="Arial"/>
                <w:color w:val="000000"/>
                <w:sz w:val="16"/>
                <w:szCs w:val="16"/>
              </w:rPr>
              <w:t>Copa de bebida para brindis (10 oz). Bebida tipo (coctel, sangría, champaña o vino), servido como se coordine con el supervisor y/o apoyo a la supervisión del contrato, según la unidad que corresponda.</w:t>
            </w:r>
          </w:p>
        </w:tc>
        <w:tc>
          <w:tcPr>
            <w:tcW w:w="1560" w:type="dxa"/>
            <w:vAlign w:val="center"/>
          </w:tcPr>
          <w:p w14:paraId="70636826" w14:textId="77777777" w:rsidR="005E26FE" w:rsidRPr="00DA165C" w:rsidRDefault="005E26FE">
            <w:pPr>
              <w:spacing w:after="0" w:line="240" w:lineRule="auto"/>
              <w:jc w:val="both"/>
              <w:rPr>
                <w:rFonts w:ascii="Arial" w:hAnsi="Arial" w:cs="Arial"/>
                <w:b/>
                <w:bCs/>
                <w:sz w:val="14"/>
                <w:szCs w:val="14"/>
              </w:rPr>
            </w:pPr>
          </w:p>
        </w:tc>
      </w:tr>
      <w:tr w:rsidR="005E26FE" w:rsidRPr="00DA165C" w14:paraId="2E9D6204" w14:textId="77777777">
        <w:trPr>
          <w:trHeight w:val="284"/>
          <w:jc w:val="center"/>
        </w:trPr>
        <w:tc>
          <w:tcPr>
            <w:tcW w:w="599" w:type="dxa"/>
            <w:vAlign w:val="center"/>
          </w:tcPr>
          <w:p w14:paraId="720425DE"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28</w:t>
            </w:r>
          </w:p>
        </w:tc>
        <w:tc>
          <w:tcPr>
            <w:tcW w:w="6767" w:type="dxa"/>
            <w:vAlign w:val="center"/>
          </w:tcPr>
          <w:p w14:paraId="242D9D5A" w14:textId="77777777" w:rsidR="005E26FE" w:rsidRPr="00DA165C" w:rsidRDefault="001F0106">
            <w:pPr>
              <w:spacing w:after="0"/>
              <w:jc w:val="both"/>
              <w:rPr>
                <w:rFonts w:ascii="Arial" w:eastAsia="Calibri" w:hAnsi="Arial" w:cs="Arial"/>
                <w:b/>
                <w:sz w:val="14"/>
                <w:szCs w:val="14"/>
                <w:u w:val="single"/>
              </w:rPr>
            </w:pPr>
            <w:r w:rsidRPr="00DA165C">
              <w:rPr>
                <w:rFonts w:ascii="Arial" w:hAnsi="Arial" w:cs="Arial"/>
                <w:b/>
                <w:bCs/>
                <w:color w:val="000000"/>
                <w:sz w:val="16"/>
                <w:szCs w:val="16"/>
              </w:rPr>
              <w:t xml:space="preserve">POSTRES POR UNIDAD: </w:t>
            </w:r>
            <w:r w:rsidRPr="00DA165C">
              <w:rPr>
                <w:rFonts w:ascii="Arial" w:hAnsi="Arial" w:cs="Arial"/>
                <w:color w:val="000000"/>
                <w:sz w:val="16"/>
                <w:szCs w:val="16"/>
              </w:rPr>
              <w:t xml:space="preserve">Postre Tiramisú 100 gr servido en empaque o recipiente de plástico - Postre de tres leches con galleta triturada en fondo 100 gr. -Flan de Vainilla con cristal de caramelo crocante 100 gr -Los postres se servirán en recipiente listo para llevar con </w:t>
            </w:r>
            <w:r w:rsidRPr="00DA165C">
              <w:rPr>
                <w:rFonts w:ascii="Arial" w:hAnsi="Arial" w:cs="Arial"/>
                <w:color w:val="000000"/>
                <w:sz w:val="16"/>
                <w:szCs w:val="16"/>
              </w:rPr>
              <w:lastRenderedPageBreak/>
              <w:t>cuchara desechable, servido como se coordine con el supervisor y/o apoyo a la supervisión del contrato, según la unidad que corresponda.</w:t>
            </w:r>
          </w:p>
        </w:tc>
        <w:tc>
          <w:tcPr>
            <w:tcW w:w="1560" w:type="dxa"/>
            <w:vAlign w:val="center"/>
          </w:tcPr>
          <w:p w14:paraId="04FA4829" w14:textId="77777777" w:rsidR="005E26FE" w:rsidRPr="00DA165C" w:rsidRDefault="005E26FE">
            <w:pPr>
              <w:spacing w:after="0" w:line="240" w:lineRule="auto"/>
              <w:jc w:val="both"/>
              <w:rPr>
                <w:rFonts w:ascii="Arial" w:hAnsi="Arial" w:cs="Arial"/>
                <w:b/>
                <w:bCs/>
                <w:sz w:val="14"/>
                <w:szCs w:val="14"/>
              </w:rPr>
            </w:pPr>
          </w:p>
          <w:p w14:paraId="10AF04CB" w14:textId="77777777" w:rsidR="005E26FE" w:rsidRPr="00DA165C" w:rsidRDefault="005E26FE">
            <w:pPr>
              <w:spacing w:after="0" w:line="240" w:lineRule="auto"/>
              <w:jc w:val="both"/>
              <w:rPr>
                <w:rFonts w:ascii="Arial" w:hAnsi="Arial" w:cs="Arial"/>
                <w:b/>
                <w:bCs/>
                <w:sz w:val="14"/>
                <w:szCs w:val="14"/>
              </w:rPr>
            </w:pPr>
          </w:p>
          <w:p w14:paraId="2557A68E" w14:textId="77777777" w:rsidR="005E26FE" w:rsidRPr="00DA165C" w:rsidRDefault="005E26FE">
            <w:pPr>
              <w:spacing w:after="0" w:line="240" w:lineRule="auto"/>
              <w:jc w:val="both"/>
              <w:rPr>
                <w:rFonts w:ascii="Arial" w:hAnsi="Arial" w:cs="Arial"/>
                <w:b/>
                <w:bCs/>
                <w:sz w:val="14"/>
                <w:szCs w:val="14"/>
              </w:rPr>
            </w:pPr>
          </w:p>
        </w:tc>
      </w:tr>
      <w:tr w:rsidR="005E26FE" w:rsidRPr="00DA165C" w14:paraId="405A8AA3" w14:textId="77777777">
        <w:trPr>
          <w:trHeight w:val="592"/>
          <w:jc w:val="center"/>
        </w:trPr>
        <w:tc>
          <w:tcPr>
            <w:tcW w:w="599" w:type="dxa"/>
            <w:vAlign w:val="center"/>
          </w:tcPr>
          <w:p w14:paraId="66C5F16B" w14:textId="77777777" w:rsidR="005E26FE" w:rsidRPr="00DA165C" w:rsidRDefault="001F0106">
            <w:pPr>
              <w:spacing w:after="0" w:line="240" w:lineRule="auto"/>
              <w:jc w:val="center"/>
              <w:rPr>
                <w:rFonts w:ascii="Arial" w:hAnsi="Arial" w:cs="Arial"/>
                <w:sz w:val="14"/>
                <w:szCs w:val="14"/>
              </w:rPr>
            </w:pPr>
            <w:r w:rsidRPr="00DA165C">
              <w:rPr>
                <w:rFonts w:ascii="Arial" w:hAnsi="Arial" w:cs="Arial"/>
                <w:sz w:val="14"/>
                <w:szCs w:val="14"/>
              </w:rPr>
              <w:t>29</w:t>
            </w:r>
          </w:p>
        </w:tc>
        <w:tc>
          <w:tcPr>
            <w:tcW w:w="6767" w:type="dxa"/>
            <w:vAlign w:val="center"/>
          </w:tcPr>
          <w:p w14:paraId="52CB7807" w14:textId="77777777" w:rsidR="005E26FE" w:rsidRPr="00DA165C" w:rsidRDefault="001F0106">
            <w:pPr>
              <w:tabs>
                <w:tab w:val="left" w:pos="2125"/>
              </w:tabs>
              <w:spacing w:after="0"/>
              <w:jc w:val="both"/>
              <w:rPr>
                <w:rFonts w:ascii="Arial" w:eastAsia="Calibri" w:hAnsi="Arial" w:cs="Arial"/>
                <w:b/>
                <w:sz w:val="14"/>
                <w:szCs w:val="14"/>
                <w:u w:val="single"/>
              </w:rPr>
            </w:pPr>
            <w:r w:rsidRPr="00DA165C">
              <w:rPr>
                <w:rFonts w:ascii="Arial" w:hAnsi="Arial" w:cs="Arial"/>
                <w:b/>
                <w:bCs/>
                <w:color w:val="000000"/>
                <w:sz w:val="16"/>
                <w:szCs w:val="16"/>
              </w:rPr>
              <w:t xml:space="preserve">TORTA ENTERA PARA 50 PERSONAS: </w:t>
            </w:r>
            <w:r w:rsidRPr="00DA165C">
              <w:rPr>
                <w:rFonts w:ascii="Arial" w:hAnsi="Arial" w:cs="Arial"/>
                <w:color w:val="000000"/>
                <w:sz w:val="16"/>
                <w:szCs w:val="16"/>
              </w:rPr>
              <w:t>Se requiere torta para 50 personas con la siguiente descripción: Tipo húmeda en tres leches (leche condensada, leche evaporada y crema de leche) con decoración acorde a la ocasión. La elección de la decoración incluyendo vela, se definirá previa coordinación con el supervisor y/o apoyo a la supervisión del contrato, según la unidad que corresponda.</w:t>
            </w:r>
          </w:p>
        </w:tc>
        <w:tc>
          <w:tcPr>
            <w:tcW w:w="1560" w:type="dxa"/>
            <w:vAlign w:val="center"/>
          </w:tcPr>
          <w:p w14:paraId="62C87C6F" w14:textId="77777777" w:rsidR="005E26FE" w:rsidRPr="00DA165C" w:rsidRDefault="005E26FE">
            <w:pPr>
              <w:spacing w:after="0" w:line="240" w:lineRule="auto"/>
              <w:jc w:val="both"/>
              <w:rPr>
                <w:rFonts w:ascii="Arial" w:hAnsi="Arial" w:cs="Arial"/>
                <w:b/>
                <w:bCs/>
                <w:sz w:val="14"/>
                <w:szCs w:val="14"/>
              </w:rPr>
            </w:pPr>
          </w:p>
        </w:tc>
      </w:tr>
    </w:tbl>
    <w:p w14:paraId="6C8560A9" w14:textId="77777777" w:rsidR="005E26FE" w:rsidRPr="00DA165C" w:rsidRDefault="005E26FE">
      <w:pPr>
        <w:pStyle w:val="Sinespaciado1"/>
        <w:jc w:val="center"/>
        <w:rPr>
          <w:rFonts w:ascii="Arial" w:hAnsi="Arial" w:cs="Arial"/>
          <w:b/>
          <w:bCs/>
          <w:sz w:val="20"/>
          <w:szCs w:val="20"/>
        </w:rPr>
      </w:pPr>
    </w:p>
    <w:p w14:paraId="53DA1E3E" w14:textId="77777777" w:rsidR="005E26FE" w:rsidRPr="00DA165C" w:rsidRDefault="001F0106">
      <w:pPr>
        <w:pStyle w:val="Sinespaciado1"/>
        <w:numPr>
          <w:ilvl w:val="0"/>
          <w:numId w:val="50"/>
        </w:numPr>
        <w:rPr>
          <w:rFonts w:ascii="Arial" w:hAnsi="Arial" w:cs="Arial"/>
          <w:b/>
          <w:bCs/>
          <w:sz w:val="20"/>
          <w:szCs w:val="20"/>
        </w:rPr>
      </w:pPr>
      <w:r w:rsidRPr="00DA165C">
        <w:rPr>
          <w:rFonts w:ascii="Arial" w:hAnsi="Arial" w:cs="Arial"/>
          <w:b/>
          <w:bCs/>
          <w:sz w:val="20"/>
          <w:szCs w:val="20"/>
        </w:rPr>
        <w:t>SECCION DE POSIBLES LUGARES PARA EL DESARROLLO DE LA ACTIVIDAD</w:t>
      </w:r>
    </w:p>
    <w:p w14:paraId="71C70B42" w14:textId="77777777" w:rsidR="005E26FE" w:rsidRPr="00DA165C" w:rsidRDefault="005E26FE">
      <w:pPr>
        <w:pStyle w:val="Sinespaciado1"/>
        <w:rPr>
          <w:rFonts w:ascii="Arial" w:hAnsi="Arial" w:cs="Arial"/>
          <w:b/>
          <w:bCs/>
          <w:sz w:val="20"/>
          <w:szCs w:val="20"/>
        </w:rPr>
      </w:pPr>
    </w:p>
    <w:tbl>
      <w:tblPr>
        <w:tblStyle w:val="Tablaconcuadrcula"/>
        <w:tblW w:w="0" w:type="auto"/>
        <w:tblLook w:val="04A0" w:firstRow="1" w:lastRow="0" w:firstColumn="1" w:lastColumn="0" w:noHBand="0" w:noVBand="1"/>
      </w:tblPr>
      <w:tblGrid>
        <w:gridCol w:w="562"/>
        <w:gridCol w:w="7678"/>
        <w:gridCol w:w="1531"/>
      </w:tblGrid>
      <w:tr w:rsidR="00985D3F" w:rsidRPr="00DA165C" w14:paraId="5FB9C28F" w14:textId="77777777" w:rsidTr="001F0106">
        <w:tc>
          <w:tcPr>
            <w:tcW w:w="562" w:type="dxa"/>
            <w:shd w:val="clear" w:color="auto" w:fill="F2F2F2" w:themeFill="background1" w:themeFillShade="F2"/>
            <w:vAlign w:val="center"/>
          </w:tcPr>
          <w:p w14:paraId="5B48391B"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14"/>
                <w:szCs w:val="14"/>
              </w:rPr>
              <w:t>ÍTEM</w:t>
            </w:r>
          </w:p>
        </w:tc>
        <w:tc>
          <w:tcPr>
            <w:tcW w:w="8080" w:type="dxa"/>
            <w:shd w:val="clear" w:color="auto" w:fill="F2F2F2" w:themeFill="background1" w:themeFillShade="F2"/>
            <w:vAlign w:val="center"/>
          </w:tcPr>
          <w:p w14:paraId="7CC3AFB3"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14"/>
                <w:szCs w:val="14"/>
              </w:rPr>
              <w:t>DESCRIPCIÓN</w:t>
            </w:r>
          </w:p>
        </w:tc>
        <w:tc>
          <w:tcPr>
            <w:tcW w:w="1554" w:type="dxa"/>
            <w:shd w:val="clear" w:color="auto" w:fill="F2F2F2" w:themeFill="background1" w:themeFillShade="F2"/>
            <w:vAlign w:val="center"/>
          </w:tcPr>
          <w:p w14:paraId="7A385FA2" w14:textId="0AC3BE1A"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16"/>
                <w:szCs w:val="16"/>
              </w:rPr>
              <w:t>CUMPLE / NO CUMPLE</w:t>
            </w:r>
          </w:p>
        </w:tc>
      </w:tr>
      <w:tr w:rsidR="00985D3F" w:rsidRPr="00DA165C" w14:paraId="1A612D9F" w14:textId="77777777" w:rsidTr="001F0106">
        <w:tc>
          <w:tcPr>
            <w:tcW w:w="562" w:type="dxa"/>
            <w:vAlign w:val="center"/>
          </w:tcPr>
          <w:p w14:paraId="7469D9C3" w14:textId="77777777" w:rsidR="00985D3F" w:rsidRPr="00DA165C" w:rsidRDefault="00985D3F" w:rsidP="001F0106">
            <w:pPr>
              <w:pStyle w:val="Sinespaciado1"/>
              <w:jc w:val="center"/>
              <w:rPr>
                <w:rFonts w:ascii="Arial" w:hAnsi="Arial" w:cs="Arial"/>
                <w:b/>
                <w:bCs/>
                <w:sz w:val="20"/>
                <w:szCs w:val="20"/>
              </w:rPr>
            </w:pPr>
          </w:p>
          <w:p w14:paraId="1BD40AAC" w14:textId="77777777" w:rsidR="00985D3F" w:rsidRPr="00DA165C" w:rsidRDefault="00985D3F" w:rsidP="001F0106">
            <w:pPr>
              <w:pStyle w:val="Sinespaciado1"/>
              <w:jc w:val="center"/>
              <w:rPr>
                <w:rFonts w:ascii="Arial" w:hAnsi="Arial" w:cs="Arial"/>
                <w:b/>
                <w:bCs/>
                <w:sz w:val="20"/>
                <w:szCs w:val="20"/>
              </w:rPr>
            </w:pPr>
          </w:p>
          <w:p w14:paraId="30AA33A4" w14:textId="77777777" w:rsidR="00985D3F" w:rsidRPr="00DA165C" w:rsidRDefault="00985D3F" w:rsidP="001F0106">
            <w:pPr>
              <w:pStyle w:val="Sinespaciado1"/>
              <w:jc w:val="center"/>
              <w:rPr>
                <w:rFonts w:ascii="Arial" w:hAnsi="Arial" w:cs="Arial"/>
                <w:b/>
                <w:bCs/>
                <w:sz w:val="20"/>
                <w:szCs w:val="20"/>
              </w:rPr>
            </w:pPr>
          </w:p>
          <w:p w14:paraId="0C8BD52D" w14:textId="77777777" w:rsidR="00985D3F" w:rsidRPr="00DA165C" w:rsidRDefault="00985D3F" w:rsidP="001F0106">
            <w:pPr>
              <w:pStyle w:val="Sinespaciado1"/>
              <w:jc w:val="center"/>
              <w:rPr>
                <w:rFonts w:ascii="Arial" w:hAnsi="Arial" w:cs="Arial"/>
                <w:b/>
                <w:bCs/>
                <w:sz w:val="20"/>
                <w:szCs w:val="20"/>
              </w:rPr>
            </w:pPr>
          </w:p>
          <w:p w14:paraId="6B7DD478"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1</w:t>
            </w:r>
          </w:p>
        </w:tc>
        <w:tc>
          <w:tcPr>
            <w:tcW w:w="8080" w:type="dxa"/>
          </w:tcPr>
          <w:p w14:paraId="554CF77A"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INSTALACIONES ESCUELA DE POLICIA PROVINCIA DEL SUMAPAZ – FUSAGASUGA (CUNDINAMARCA) E INSTALACIONES ESCUELA DE POLICIA GABRIEL GONZALEZ – ESPINAL –(TOLIMA)</w:t>
            </w:r>
          </w:p>
          <w:p w14:paraId="04BEF524" w14:textId="77777777" w:rsidR="00985D3F" w:rsidRPr="00DA165C" w:rsidRDefault="00985D3F" w:rsidP="001F0106">
            <w:pPr>
              <w:pStyle w:val="Sinespaciado1"/>
              <w:jc w:val="both"/>
              <w:rPr>
                <w:rFonts w:ascii="Arial" w:hAnsi="Arial" w:cs="Arial"/>
                <w:sz w:val="16"/>
                <w:szCs w:val="16"/>
              </w:rPr>
            </w:pPr>
          </w:p>
          <w:p w14:paraId="2CCF162F"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 xml:space="preserve">Los eventos que, de acuerdo a sus características, se puedan realizar en las instalaciones de estas unidades policiales, se coordinará con el supervisor del contrato para la organización de los espacios. </w:t>
            </w:r>
          </w:p>
          <w:p w14:paraId="1F92D414" w14:textId="77777777" w:rsidR="00985D3F" w:rsidRPr="00DA165C" w:rsidRDefault="00985D3F" w:rsidP="001F0106">
            <w:pPr>
              <w:pStyle w:val="Sinespaciado1"/>
              <w:jc w:val="both"/>
              <w:rPr>
                <w:rFonts w:ascii="Arial" w:hAnsi="Arial" w:cs="Arial"/>
                <w:sz w:val="16"/>
                <w:szCs w:val="16"/>
              </w:rPr>
            </w:pPr>
          </w:p>
          <w:p w14:paraId="5EDED649"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 xml:space="preserve">El desarrollo de las actividades, estará acompañado de cualquier tipo de ambientación establecida en la sección No. III, acompañado por cualquiera de los servicios, oficios o profesiones establecidas en la sección No. V y por cualquier servicio de animación establecido en la sección No. VI del presente anexo, las cuales estarán a cargo del contratista de acuerdo a los precios ofertados.   </w:t>
            </w:r>
          </w:p>
          <w:p w14:paraId="25CF9240" w14:textId="77777777" w:rsidR="00985D3F" w:rsidRPr="00DA165C" w:rsidRDefault="00985D3F" w:rsidP="001F0106">
            <w:pPr>
              <w:pStyle w:val="Sinespaciado1"/>
              <w:jc w:val="both"/>
              <w:rPr>
                <w:rFonts w:ascii="Arial" w:hAnsi="Arial" w:cs="Arial"/>
                <w:sz w:val="16"/>
                <w:szCs w:val="16"/>
              </w:rPr>
            </w:pPr>
          </w:p>
          <w:p w14:paraId="272A7206" w14:textId="77777777" w:rsidR="00985D3F" w:rsidRPr="00DA165C" w:rsidRDefault="00985D3F" w:rsidP="001F0106">
            <w:pPr>
              <w:pStyle w:val="Sinespaciado1"/>
              <w:jc w:val="both"/>
              <w:rPr>
                <w:rFonts w:ascii="Arial" w:hAnsi="Arial" w:cs="Arial"/>
                <w:b/>
                <w:bCs/>
                <w:i/>
                <w:iCs/>
                <w:sz w:val="16"/>
                <w:szCs w:val="16"/>
              </w:rPr>
            </w:pPr>
            <w:r w:rsidRPr="00DA165C">
              <w:rPr>
                <w:rFonts w:ascii="Arial" w:hAnsi="Arial" w:cs="Arial"/>
                <w:b/>
                <w:bCs/>
                <w:i/>
                <w:iCs/>
                <w:sz w:val="16"/>
                <w:szCs w:val="16"/>
              </w:rPr>
              <w:t xml:space="preserve">Valor: el valor propuesto por el oferente, será presentado teniendo en cuenta las condiciones requeridas para el desarrollo de la actividad con base en lo establecido en el inciso anterior, sin que dicha actividad genere cobro por parte del contratista en lo que corresponde al lugar, atendiendo que estos sitios son de propiedad del Estado.  </w:t>
            </w:r>
          </w:p>
        </w:tc>
        <w:tc>
          <w:tcPr>
            <w:tcW w:w="1554" w:type="dxa"/>
          </w:tcPr>
          <w:p w14:paraId="226522AE" w14:textId="77777777" w:rsidR="00985D3F" w:rsidRPr="00DA165C" w:rsidRDefault="00985D3F" w:rsidP="001F0106">
            <w:pPr>
              <w:pStyle w:val="Sinespaciado1"/>
              <w:jc w:val="center"/>
              <w:rPr>
                <w:rFonts w:ascii="Arial" w:hAnsi="Arial" w:cs="Arial"/>
                <w:b/>
                <w:bCs/>
                <w:sz w:val="20"/>
                <w:szCs w:val="20"/>
              </w:rPr>
            </w:pPr>
          </w:p>
          <w:p w14:paraId="1CF0202A" w14:textId="77777777" w:rsidR="00985D3F" w:rsidRPr="00DA165C" w:rsidRDefault="00985D3F" w:rsidP="001F0106">
            <w:pPr>
              <w:pStyle w:val="Sinespaciado1"/>
              <w:jc w:val="center"/>
              <w:rPr>
                <w:rFonts w:ascii="Arial" w:hAnsi="Arial" w:cs="Arial"/>
                <w:b/>
                <w:bCs/>
                <w:sz w:val="20"/>
                <w:szCs w:val="20"/>
              </w:rPr>
            </w:pPr>
          </w:p>
          <w:p w14:paraId="430EB284" w14:textId="77777777" w:rsidR="00985D3F" w:rsidRPr="00DA165C" w:rsidRDefault="00985D3F" w:rsidP="001F0106">
            <w:pPr>
              <w:pStyle w:val="Sinespaciado1"/>
              <w:jc w:val="center"/>
              <w:rPr>
                <w:rFonts w:ascii="Arial" w:hAnsi="Arial" w:cs="Arial"/>
                <w:b/>
                <w:bCs/>
                <w:sz w:val="20"/>
                <w:szCs w:val="20"/>
              </w:rPr>
            </w:pPr>
          </w:p>
          <w:p w14:paraId="25E341D4"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 xml:space="preserve">No requiere cotización al ser propiedad de la Policía Nacional. </w:t>
            </w:r>
          </w:p>
        </w:tc>
      </w:tr>
      <w:tr w:rsidR="00985D3F" w:rsidRPr="00DA165C" w14:paraId="177E769A" w14:textId="77777777" w:rsidTr="001F0106">
        <w:tc>
          <w:tcPr>
            <w:tcW w:w="562" w:type="dxa"/>
            <w:vAlign w:val="center"/>
          </w:tcPr>
          <w:p w14:paraId="1D1FEACE"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2</w:t>
            </w:r>
          </w:p>
        </w:tc>
        <w:tc>
          <w:tcPr>
            <w:tcW w:w="8080" w:type="dxa"/>
            <w:vAlign w:val="center"/>
          </w:tcPr>
          <w:p w14:paraId="6C7FA398"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PARQUE RECREATIVO</w:t>
            </w:r>
          </w:p>
          <w:p w14:paraId="77B3F859"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4E4B7188" w14:textId="77777777" w:rsidR="00985D3F" w:rsidRPr="00DA165C" w:rsidRDefault="00985D3F" w:rsidP="001F0106">
            <w:pPr>
              <w:pStyle w:val="Sinespaciado1"/>
              <w:jc w:val="both"/>
              <w:rPr>
                <w:rFonts w:ascii="Arial" w:hAnsi="Arial" w:cs="Arial"/>
                <w:b/>
                <w:bCs/>
                <w:sz w:val="16"/>
                <w:szCs w:val="16"/>
                <w:u w:val="single"/>
              </w:rPr>
            </w:pPr>
          </w:p>
          <w:p w14:paraId="3F4F4A58"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NIÑEZ Y A LA FAMILIA VISITAS A LUGARES DE INTERÉS CULTURAL - VISITAS A PARQUES - TURISMO.</w:t>
            </w:r>
          </w:p>
          <w:p w14:paraId="5FE3E6F0" w14:textId="77777777" w:rsidR="00985D3F" w:rsidRPr="00DA165C" w:rsidRDefault="00985D3F" w:rsidP="001F0106">
            <w:pPr>
              <w:pStyle w:val="Sinespaciado1"/>
              <w:jc w:val="both"/>
              <w:rPr>
                <w:rFonts w:ascii="Arial" w:hAnsi="Arial" w:cs="Arial"/>
                <w:sz w:val="16"/>
                <w:szCs w:val="16"/>
              </w:rPr>
            </w:pPr>
          </w:p>
          <w:p w14:paraId="451F5E47" w14:textId="77777777" w:rsidR="00985D3F" w:rsidRPr="00DA165C" w:rsidRDefault="00985D3F" w:rsidP="001F0106">
            <w:pPr>
              <w:jc w:val="both"/>
              <w:rPr>
                <w:rFonts w:ascii="Arial" w:eastAsia="Calibri" w:hAnsi="Arial" w:cs="Arial"/>
                <w:sz w:val="16"/>
                <w:szCs w:val="16"/>
              </w:rPr>
            </w:pPr>
            <w:r w:rsidRPr="00DA165C">
              <w:rPr>
                <w:rFonts w:ascii="Arial" w:eastAsia="Calibri" w:hAnsi="Arial" w:cs="Arial"/>
                <w:sz w:val="16"/>
                <w:szCs w:val="16"/>
              </w:rPr>
              <w:t xml:space="preserve">Entrada un día (pasadía) a PARQUE RECREATIVO EN EL DEPARTAMENTO DE CUNDINAMARCA, ANTIOQUIA, QUINDIO Y/O TOLIMA cualquier día de la semana incluye: almuerzo y refrigerio, entrada piscina de adultos y niños, derecho a zonas deportivas, juegos de mesa, zonas húmedas, atracciones mecánicas y demás actividades propias de los parques de diversión. </w:t>
            </w:r>
          </w:p>
          <w:p w14:paraId="5F70A282" w14:textId="77777777" w:rsidR="00985D3F" w:rsidRPr="00DA165C" w:rsidRDefault="00985D3F" w:rsidP="001F0106">
            <w:pPr>
              <w:pStyle w:val="Sinespaciado1"/>
              <w:jc w:val="both"/>
              <w:rPr>
                <w:rFonts w:ascii="Arial" w:hAnsi="Arial" w:cs="Arial"/>
                <w:sz w:val="16"/>
                <w:szCs w:val="16"/>
              </w:rPr>
            </w:pPr>
          </w:p>
          <w:p w14:paraId="7F173176" w14:textId="77777777" w:rsidR="00985D3F" w:rsidRPr="00DA165C" w:rsidRDefault="00985D3F" w:rsidP="001F0106">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equivalente a una persona (niño o adulto), y este deberá incluir lo indicado en el presente ítem.</w:t>
            </w:r>
          </w:p>
          <w:p w14:paraId="37D16CB6" w14:textId="77777777" w:rsidR="00985D3F" w:rsidRPr="00DA165C" w:rsidRDefault="00985D3F" w:rsidP="001F0106">
            <w:pPr>
              <w:pStyle w:val="Sinespaciado1"/>
              <w:jc w:val="both"/>
              <w:rPr>
                <w:rFonts w:ascii="Arial" w:hAnsi="Arial" w:cs="Arial"/>
                <w:b/>
                <w:bCs/>
                <w:i/>
                <w:iCs/>
                <w:sz w:val="16"/>
                <w:szCs w:val="16"/>
              </w:rPr>
            </w:pPr>
          </w:p>
          <w:p w14:paraId="78444ADF" w14:textId="77777777" w:rsidR="00985D3F" w:rsidRPr="00DA165C" w:rsidRDefault="00985D3F" w:rsidP="001F0106">
            <w:pPr>
              <w:pStyle w:val="Sinespaciado1"/>
              <w:jc w:val="both"/>
              <w:rPr>
                <w:rFonts w:ascii="Arial" w:hAnsi="Arial" w:cs="Arial"/>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6EF93529" w14:textId="77777777" w:rsidR="00985D3F" w:rsidRPr="00DA165C" w:rsidRDefault="00985D3F" w:rsidP="001F0106">
            <w:pPr>
              <w:pStyle w:val="Sinespaciado1"/>
              <w:jc w:val="both"/>
              <w:rPr>
                <w:rFonts w:ascii="Arial" w:hAnsi="Arial" w:cs="Arial"/>
                <w:sz w:val="16"/>
                <w:szCs w:val="16"/>
              </w:rPr>
            </w:pPr>
          </w:p>
          <w:p w14:paraId="69795250" w14:textId="77777777" w:rsidR="00985D3F" w:rsidRPr="00DA165C" w:rsidRDefault="00985D3F" w:rsidP="001F0106">
            <w:pPr>
              <w:pStyle w:val="Sinespaciado1"/>
              <w:jc w:val="both"/>
              <w:rPr>
                <w:rFonts w:ascii="Arial" w:hAnsi="Arial" w:cs="Arial"/>
                <w:sz w:val="16"/>
                <w:szCs w:val="16"/>
              </w:rPr>
            </w:pPr>
          </w:p>
          <w:p w14:paraId="6E57C0F8"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sz w:val="16"/>
                <w:szCs w:val="16"/>
              </w:rPr>
              <w:t>El transporte y combustible será brindado por cada escuela de policía.</w:t>
            </w:r>
          </w:p>
        </w:tc>
        <w:tc>
          <w:tcPr>
            <w:tcW w:w="1554" w:type="dxa"/>
          </w:tcPr>
          <w:p w14:paraId="3792D83D" w14:textId="77777777" w:rsidR="00985D3F" w:rsidRPr="00DA165C" w:rsidRDefault="00985D3F" w:rsidP="001F0106">
            <w:pPr>
              <w:pStyle w:val="Sinespaciado1"/>
              <w:jc w:val="center"/>
              <w:rPr>
                <w:rFonts w:ascii="Arial" w:hAnsi="Arial" w:cs="Arial"/>
                <w:b/>
                <w:bCs/>
                <w:sz w:val="20"/>
                <w:szCs w:val="20"/>
              </w:rPr>
            </w:pPr>
          </w:p>
        </w:tc>
      </w:tr>
      <w:tr w:rsidR="00985D3F" w:rsidRPr="00DA165C" w14:paraId="1C96A5B0" w14:textId="77777777" w:rsidTr="001F0106">
        <w:tc>
          <w:tcPr>
            <w:tcW w:w="562" w:type="dxa"/>
            <w:vAlign w:val="center"/>
          </w:tcPr>
          <w:p w14:paraId="6998AEA3"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3</w:t>
            </w:r>
          </w:p>
        </w:tc>
        <w:tc>
          <w:tcPr>
            <w:tcW w:w="8080" w:type="dxa"/>
          </w:tcPr>
          <w:p w14:paraId="21708200"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ACTIVIDAD DE TURISMO – SALIDA ESTADIA</w:t>
            </w:r>
          </w:p>
          <w:p w14:paraId="74380B38" w14:textId="77777777" w:rsidR="00985D3F" w:rsidRPr="00DA165C" w:rsidRDefault="00985D3F" w:rsidP="001F0106">
            <w:pPr>
              <w:pStyle w:val="Sinespaciado1"/>
              <w:jc w:val="both"/>
              <w:rPr>
                <w:rFonts w:ascii="Arial" w:hAnsi="Arial" w:cs="Arial"/>
                <w:b/>
                <w:bCs/>
                <w:sz w:val="16"/>
                <w:szCs w:val="16"/>
                <w:u w:val="single"/>
              </w:rPr>
            </w:pPr>
          </w:p>
          <w:p w14:paraId="25135FA7"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73494A54" w14:textId="77777777" w:rsidR="00985D3F" w:rsidRPr="00DA165C" w:rsidRDefault="00985D3F" w:rsidP="001F0106">
            <w:pPr>
              <w:pStyle w:val="Sinespaciado1"/>
              <w:jc w:val="both"/>
              <w:rPr>
                <w:rFonts w:ascii="Arial" w:hAnsi="Arial" w:cs="Arial"/>
                <w:b/>
                <w:bCs/>
                <w:sz w:val="16"/>
                <w:szCs w:val="16"/>
                <w:u w:val="single"/>
              </w:rPr>
            </w:pPr>
          </w:p>
          <w:p w14:paraId="5DB56F5A"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ADULTEZ Y A LA FAMILIA VISITAS A LUGARES DE INTERÉS CULTURAL - VISITAS A PARQUES - TURISMO.</w:t>
            </w:r>
          </w:p>
          <w:p w14:paraId="147DACD6" w14:textId="77777777" w:rsidR="00985D3F" w:rsidRPr="00DA165C" w:rsidRDefault="00985D3F" w:rsidP="001F0106">
            <w:pPr>
              <w:pStyle w:val="Sinespaciado1"/>
              <w:jc w:val="both"/>
              <w:rPr>
                <w:rFonts w:ascii="Arial" w:hAnsi="Arial" w:cs="Arial"/>
                <w:sz w:val="16"/>
                <w:szCs w:val="16"/>
              </w:rPr>
            </w:pPr>
          </w:p>
          <w:p w14:paraId="345C38C1"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Actividad que tiene como objetivo el acompañamiento del Trabajo en Equipo o programa de integración, que permite fortalecer la unión con sus compañeros de trabajo y que incluya:</w:t>
            </w:r>
          </w:p>
          <w:p w14:paraId="50FA01A1" w14:textId="77777777" w:rsidR="00985D3F" w:rsidRPr="00DA165C" w:rsidRDefault="00985D3F" w:rsidP="001F0106">
            <w:pPr>
              <w:pStyle w:val="Sinespaciado1"/>
              <w:jc w:val="both"/>
              <w:rPr>
                <w:rFonts w:ascii="Arial" w:hAnsi="Arial" w:cs="Arial"/>
                <w:sz w:val="16"/>
                <w:szCs w:val="16"/>
              </w:rPr>
            </w:pPr>
          </w:p>
          <w:p w14:paraId="221D5C33"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Visita a un espacio con terreno erosionado que contiene grandes dunas y estoraques cubiertos de barro cuarteado color marrón, para disfrutar de la tranquilidad y particularidad del paisaje</w:t>
            </w:r>
          </w:p>
          <w:p w14:paraId="5B66DAC8" w14:textId="77777777" w:rsidR="00985D3F" w:rsidRPr="00DA165C" w:rsidRDefault="00985D3F" w:rsidP="001F0106">
            <w:pPr>
              <w:pStyle w:val="Sinespaciado1"/>
              <w:jc w:val="both"/>
              <w:rPr>
                <w:rFonts w:ascii="Arial" w:hAnsi="Arial" w:cs="Arial"/>
                <w:sz w:val="16"/>
                <w:szCs w:val="16"/>
              </w:rPr>
            </w:pPr>
          </w:p>
          <w:p w14:paraId="13E404B9"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Alimentación: 1 Desayuno, 2 Almuerzos, 1 Cena.</w:t>
            </w:r>
          </w:p>
          <w:p w14:paraId="2D95ED6C" w14:textId="77777777" w:rsidR="00985D3F" w:rsidRPr="00DA165C" w:rsidRDefault="00985D3F" w:rsidP="001F0106">
            <w:pPr>
              <w:pStyle w:val="Sinespaciado1"/>
              <w:jc w:val="both"/>
              <w:rPr>
                <w:rFonts w:ascii="Arial" w:hAnsi="Arial" w:cs="Arial"/>
                <w:sz w:val="16"/>
                <w:szCs w:val="16"/>
              </w:rPr>
            </w:pPr>
          </w:p>
          <w:p w14:paraId="6BC21542"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Alojamiento: 1 noche en hotel dentro del desierto o en un pueblo cercano (Según elección y disponibilidad).</w:t>
            </w:r>
          </w:p>
          <w:p w14:paraId="0FB67AB1" w14:textId="77777777" w:rsidR="00985D3F" w:rsidRPr="00DA165C" w:rsidRDefault="00985D3F" w:rsidP="001F0106">
            <w:pPr>
              <w:pStyle w:val="Sinespaciado1"/>
              <w:jc w:val="both"/>
              <w:rPr>
                <w:rFonts w:ascii="Arial" w:hAnsi="Arial" w:cs="Arial"/>
                <w:sz w:val="16"/>
                <w:szCs w:val="16"/>
              </w:rPr>
            </w:pPr>
          </w:p>
          <w:p w14:paraId="668D9990" w14:textId="77777777" w:rsidR="00985D3F" w:rsidRPr="00DA165C" w:rsidRDefault="00985D3F" w:rsidP="001F0106">
            <w:pPr>
              <w:pStyle w:val="Sinespaciado1"/>
              <w:rPr>
                <w:rFonts w:ascii="Arial" w:hAnsi="Arial" w:cs="Arial"/>
                <w:sz w:val="16"/>
                <w:szCs w:val="16"/>
              </w:rPr>
            </w:pPr>
            <w:r w:rsidRPr="00DA165C">
              <w:rPr>
                <w:rFonts w:ascii="Arial" w:hAnsi="Arial" w:cs="Arial"/>
                <w:sz w:val="16"/>
                <w:szCs w:val="16"/>
              </w:rPr>
              <w:t>Senderismo:</w:t>
            </w:r>
            <w:r w:rsidRPr="00DA165C">
              <w:rPr>
                <w:rFonts w:ascii="Arial" w:hAnsi="Arial" w:cs="Arial"/>
                <w:sz w:val="16"/>
                <w:szCs w:val="16"/>
              </w:rPr>
              <w:br/>
              <w:t>Desierto Rojo (Sector el cusco).</w:t>
            </w:r>
            <w:r w:rsidRPr="00DA165C">
              <w:rPr>
                <w:rFonts w:ascii="Arial" w:hAnsi="Arial" w:cs="Arial"/>
                <w:sz w:val="16"/>
                <w:szCs w:val="16"/>
              </w:rPr>
              <w:br/>
              <w:t>Desierto Gris (Valle de los fantasmas y valle de los xilópalos).</w:t>
            </w:r>
          </w:p>
          <w:p w14:paraId="61490B2B" w14:textId="77777777" w:rsidR="00985D3F" w:rsidRPr="00DA165C" w:rsidRDefault="00985D3F" w:rsidP="001F0106">
            <w:pPr>
              <w:pStyle w:val="Sinespaciado1"/>
              <w:jc w:val="both"/>
              <w:rPr>
                <w:rFonts w:ascii="Arial" w:hAnsi="Arial" w:cs="Arial"/>
                <w:sz w:val="16"/>
                <w:szCs w:val="16"/>
                <w:lang w:val="it-IT"/>
              </w:rPr>
            </w:pPr>
            <w:r w:rsidRPr="00DA165C">
              <w:rPr>
                <w:rFonts w:ascii="Arial" w:hAnsi="Arial" w:cs="Arial"/>
                <w:sz w:val="16"/>
                <w:szCs w:val="16"/>
                <w:lang w:val="it-IT"/>
              </w:rPr>
              <w:t>Visita e Ingreso a la piscina (Desierto Gris).</w:t>
            </w:r>
          </w:p>
          <w:p w14:paraId="4A3E5300" w14:textId="77777777" w:rsidR="00985D3F" w:rsidRPr="00DA165C" w:rsidRDefault="00985D3F" w:rsidP="001F0106">
            <w:pPr>
              <w:pStyle w:val="Sinespaciado1"/>
              <w:jc w:val="both"/>
              <w:rPr>
                <w:rFonts w:ascii="Arial" w:hAnsi="Arial" w:cs="Arial"/>
                <w:sz w:val="16"/>
                <w:szCs w:val="16"/>
                <w:lang w:val="it-IT"/>
              </w:rPr>
            </w:pPr>
            <w:r w:rsidRPr="00DA165C">
              <w:rPr>
                <w:rFonts w:ascii="Arial" w:hAnsi="Arial" w:cs="Arial"/>
                <w:sz w:val="16"/>
                <w:szCs w:val="16"/>
                <w:lang w:val="it-IT"/>
              </w:rPr>
              <w:t>Visita e ingreso a Tatacoa Selfie.</w:t>
            </w:r>
          </w:p>
          <w:p w14:paraId="540313CC" w14:textId="77777777" w:rsidR="00985D3F" w:rsidRPr="00DA165C" w:rsidRDefault="00985D3F" w:rsidP="001F0106">
            <w:pPr>
              <w:pStyle w:val="Sinespaciado1"/>
              <w:jc w:val="both"/>
              <w:rPr>
                <w:rFonts w:ascii="Arial" w:hAnsi="Arial" w:cs="Arial"/>
                <w:sz w:val="16"/>
                <w:szCs w:val="16"/>
                <w:lang w:val="it-IT"/>
              </w:rPr>
            </w:pPr>
            <w:r w:rsidRPr="00DA165C">
              <w:rPr>
                <w:rFonts w:ascii="Arial" w:hAnsi="Arial" w:cs="Arial"/>
                <w:sz w:val="16"/>
                <w:szCs w:val="16"/>
                <w:lang w:val="it-IT"/>
              </w:rPr>
              <w:t>Visita e Ingreso al Observatorio Astronómico.</w:t>
            </w:r>
          </w:p>
          <w:p w14:paraId="151B4910" w14:textId="77777777" w:rsidR="00985D3F" w:rsidRPr="00DA165C" w:rsidRDefault="00985D3F" w:rsidP="001F0106">
            <w:pPr>
              <w:pStyle w:val="Sinespaciado1"/>
              <w:jc w:val="both"/>
              <w:rPr>
                <w:rFonts w:ascii="Arial" w:hAnsi="Arial" w:cs="Arial"/>
                <w:sz w:val="16"/>
                <w:szCs w:val="16"/>
                <w:lang w:val="it-IT"/>
              </w:rPr>
            </w:pPr>
            <w:r w:rsidRPr="00DA165C">
              <w:rPr>
                <w:rFonts w:ascii="Arial" w:hAnsi="Arial" w:cs="Arial"/>
                <w:sz w:val="16"/>
                <w:szCs w:val="16"/>
                <w:lang w:val="it-IT"/>
              </w:rPr>
              <w:t>Seguro de asistencia médica.</w:t>
            </w:r>
          </w:p>
          <w:p w14:paraId="52CE9705" w14:textId="77777777" w:rsidR="00985D3F" w:rsidRPr="00DA165C" w:rsidRDefault="00985D3F" w:rsidP="001F0106">
            <w:pPr>
              <w:pStyle w:val="Sinespaciado1"/>
              <w:jc w:val="both"/>
              <w:rPr>
                <w:rFonts w:ascii="Arial" w:hAnsi="Arial" w:cs="Arial"/>
                <w:sz w:val="16"/>
                <w:szCs w:val="16"/>
                <w:lang w:val="it-IT"/>
              </w:rPr>
            </w:pPr>
            <w:r w:rsidRPr="00DA165C">
              <w:rPr>
                <w:rFonts w:ascii="Arial" w:hAnsi="Arial" w:cs="Arial"/>
                <w:sz w:val="16"/>
                <w:szCs w:val="16"/>
                <w:lang w:val="it-IT"/>
              </w:rPr>
              <w:t>Coordinador de viaje – guía</w:t>
            </w:r>
          </w:p>
          <w:p w14:paraId="5A847B19" w14:textId="77777777" w:rsidR="00985D3F" w:rsidRPr="00DA165C" w:rsidRDefault="00985D3F" w:rsidP="001F0106">
            <w:pPr>
              <w:pStyle w:val="Sinespaciado1"/>
              <w:jc w:val="both"/>
              <w:rPr>
                <w:rFonts w:ascii="Arial" w:hAnsi="Arial" w:cs="Arial"/>
                <w:sz w:val="16"/>
                <w:szCs w:val="16"/>
                <w:lang w:val="it-IT"/>
              </w:rPr>
            </w:pPr>
            <w:r w:rsidRPr="00DA165C">
              <w:rPr>
                <w:rFonts w:ascii="Arial" w:hAnsi="Arial" w:cs="Arial"/>
                <w:sz w:val="16"/>
                <w:szCs w:val="16"/>
                <w:lang w:val="it-IT"/>
              </w:rPr>
              <w:t xml:space="preserve">Actividad de integración nocturna </w:t>
            </w:r>
          </w:p>
          <w:p w14:paraId="27735795" w14:textId="77777777" w:rsidR="00985D3F" w:rsidRPr="00DA165C" w:rsidRDefault="00985D3F" w:rsidP="001F0106">
            <w:pPr>
              <w:pStyle w:val="Sinespaciado1"/>
              <w:jc w:val="both"/>
              <w:rPr>
                <w:rFonts w:ascii="Arial" w:hAnsi="Arial" w:cs="Arial"/>
                <w:sz w:val="16"/>
                <w:szCs w:val="16"/>
                <w:lang w:val="it-IT"/>
              </w:rPr>
            </w:pPr>
          </w:p>
          <w:p w14:paraId="0EF3BF61" w14:textId="77777777" w:rsidR="00985D3F" w:rsidRPr="00DA165C" w:rsidRDefault="00985D3F" w:rsidP="001F0106">
            <w:pPr>
              <w:pStyle w:val="Sinespaciado1"/>
              <w:jc w:val="both"/>
              <w:rPr>
                <w:rFonts w:ascii="Arial" w:hAnsi="Arial" w:cs="Arial"/>
                <w:sz w:val="16"/>
                <w:szCs w:val="16"/>
                <w:lang w:eastAsia="es-CO"/>
              </w:rPr>
            </w:pPr>
            <w:r w:rsidRPr="00DA165C">
              <w:rPr>
                <w:rFonts w:ascii="Arial" w:hAnsi="Arial" w:cs="Arial"/>
                <w:sz w:val="16"/>
                <w:szCs w:val="16"/>
              </w:rPr>
              <w:t xml:space="preserve">Nota: el contratista entregará los almuerzos y refrigerios en el lugar de la actividad y cantidades requeridas, que permitan a la entidad la distribución al personal impactado, </w:t>
            </w:r>
            <w:r w:rsidRPr="00DA165C">
              <w:rPr>
                <w:rFonts w:ascii="Arial" w:hAnsi="Arial" w:cs="Arial"/>
                <w:sz w:val="16"/>
                <w:szCs w:val="16"/>
                <w:lang w:eastAsia="es-CO"/>
              </w:rPr>
              <w:t xml:space="preserve">el menú seleccionado debe corresponder a uno previamente establecido dentro de la sección No.1 del presente anexo, no se aceptará menú que no esté relacionado. </w:t>
            </w:r>
          </w:p>
          <w:p w14:paraId="3801B452" w14:textId="77777777" w:rsidR="00985D3F" w:rsidRPr="00DA165C" w:rsidRDefault="00985D3F" w:rsidP="001F0106">
            <w:pPr>
              <w:pStyle w:val="Sinespaciado1"/>
              <w:jc w:val="both"/>
              <w:rPr>
                <w:rFonts w:ascii="Arial" w:hAnsi="Arial" w:cs="Arial"/>
                <w:sz w:val="16"/>
                <w:szCs w:val="16"/>
              </w:rPr>
            </w:pPr>
          </w:p>
          <w:p w14:paraId="346F7D97"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El contratista deberá entregar las bebidas frías.</w:t>
            </w:r>
          </w:p>
          <w:p w14:paraId="3431CE7E" w14:textId="77777777" w:rsidR="00985D3F" w:rsidRPr="00DA165C" w:rsidRDefault="00985D3F" w:rsidP="001F0106">
            <w:pPr>
              <w:pStyle w:val="Sinespaciado1"/>
              <w:jc w:val="both"/>
              <w:rPr>
                <w:rFonts w:ascii="Arial" w:hAnsi="Arial" w:cs="Arial"/>
                <w:sz w:val="16"/>
                <w:szCs w:val="16"/>
              </w:rPr>
            </w:pPr>
          </w:p>
          <w:p w14:paraId="75CB79EF"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1A11AE94" w14:textId="77777777" w:rsidR="00985D3F" w:rsidRPr="00DA165C" w:rsidRDefault="00985D3F" w:rsidP="001F0106">
            <w:pPr>
              <w:pStyle w:val="Sinespaciado1"/>
              <w:jc w:val="both"/>
              <w:rPr>
                <w:rFonts w:ascii="Arial" w:hAnsi="Arial" w:cs="Arial"/>
                <w:sz w:val="16"/>
                <w:szCs w:val="16"/>
              </w:rPr>
            </w:pPr>
          </w:p>
          <w:p w14:paraId="336314D8" w14:textId="77777777" w:rsidR="00985D3F" w:rsidRPr="00DA165C" w:rsidRDefault="00985D3F" w:rsidP="001F0106">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presentado teniendo en cuenta las condiciones requeridas para el desarrollo de la actividad, de acuerdo al inciso anterior y al tipo de lugar, por persona.</w:t>
            </w:r>
          </w:p>
          <w:p w14:paraId="7B237B55" w14:textId="77777777" w:rsidR="00985D3F" w:rsidRPr="00DA165C" w:rsidRDefault="00985D3F" w:rsidP="001F0106">
            <w:pPr>
              <w:pStyle w:val="Sinespaciado1"/>
              <w:jc w:val="both"/>
              <w:rPr>
                <w:rFonts w:ascii="Arial" w:hAnsi="Arial" w:cs="Arial"/>
                <w:sz w:val="16"/>
                <w:szCs w:val="16"/>
              </w:rPr>
            </w:pPr>
          </w:p>
          <w:p w14:paraId="1B3F560E" w14:textId="77777777" w:rsidR="00985D3F" w:rsidRPr="00DA165C" w:rsidRDefault="00985D3F" w:rsidP="001F0106">
            <w:pPr>
              <w:pStyle w:val="Sinespaciado1"/>
              <w:jc w:val="both"/>
              <w:rPr>
                <w:rFonts w:ascii="Arial" w:hAnsi="Arial" w:cs="Arial"/>
                <w:sz w:val="16"/>
                <w:szCs w:val="16"/>
              </w:rPr>
            </w:pPr>
            <w:r w:rsidRPr="00DA165C">
              <w:rPr>
                <w:rFonts w:ascii="Arial" w:hAnsi="Arial" w:cs="Arial"/>
                <w:b/>
                <w:bCs/>
                <w:sz w:val="16"/>
                <w:szCs w:val="16"/>
              </w:rPr>
              <w:t>Nota</w:t>
            </w:r>
            <w:r w:rsidRPr="00DA165C">
              <w:rPr>
                <w:rFonts w:ascii="Arial" w:hAnsi="Arial" w:cs="Arial"/>
                <w:sz w:val="16"/>
                <w:szCs w:val="16"/>
              </w:rPr>
              <w:t xml:space="preserve">: Las escuelas de policía suministrarán el transporte y combustible para el traslado del personal. </w:t>
            </w:r>
          </w:p>
          <w:p w14:paraId="67D51965" w14:textId="77777777" w:rsidR="00985D3F" w:rsidRPr="00DA165C" w:rsidRDefault="00985D3F" w:rsidP="001F0106">
            <w:pPr>
              <w:pStyle w:val="Sinespaciado1"/>
              <w:jc w:val="both"/>
              <w:rPr>
                <w:rFonts w:ascii="Arial" w:hAnsi="Arial" w:cs="Arial"/>
                <w:sz w:val="16"/>
                <w:szCs w:val="16"/>
              </w:rPr>
            </w:pPr>
          </w:p>
          <w:p w14:paraId="753C2E60" w14:textId="77777777" w:rsidR="00985D3F" w:rsidRPr="00DA165C" w:rsidRDefault="00985D3F" w:rsidP="001F0106">
            <w:pPr>
              <w:pStyle w:val="Sinespaciado1"/>
              <w:jc w:val="both"/>
              <w:rPr>
                <w:rFonts w:ascii="Arial" w:hAnsi="Arial" w:cs="Arial"/>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w:t>
            </w:r>
            <w:r w:rsidRPr="00DA165C">
              <w:rPr>
                <w:rFonts w:ascii="Arial" w:hAnsi="Arial" w:cs="Arial"/>
                <w:color w:val="FF0000"/>
                <w:sz w:val="16"/>
                <w:szCs w:val="16"/>
              </w:rPr>
              <w:t xml:space="preserve"> </w:t>
            </w:r>
            <w:r w:rsidRPr="00DA165C">
              <w:rPr>
                <w:rFonts w:ascii="Arial" w:hAnsi="Arial" w:cs="Arial"/>
                <w:sz w:val="16"/>
                <w:szCs w:val="16"/>
              </w:rPr>
              <w:t xml:space="preserve">personas, por salida, cabe aclarar, que se deben proyectar como mínimo tres salidas teniendo en cuenta la cantidad de personal, y estas salidas deben ser en temporada baja y en distintas fechas por cada grupo.   </w:t>
            </w:r>
          </w:p>
          <w:p w14:paraId="20CC0E4A" w14:textId="77777777" w:rsidR="00985D3F" w:rsidRPr="00DA165C" w:rsidRDefault="00985D3F" w:rsidP="001F0106">
            <w:pPr>
              <w:pStyle w:val="Sinespaciado1"/>
              <w:jc w:val="both"/>
              <w:rPr>
                <w:rFonts w:ascii="Arial" w:hAnsi="Arial" w:cs="Arial"/>
                <w:sz w:val="16"/>
                <w:szCs w:val="16"/>
              </w:rPr>
            </w:pPr>
          </w:p>
          <w:p w14:paraId="4F4CF8A2" w14:textId="77777777" w:rsidR="00985D3F" w:rsidRPr="00DA165C" w:rsidRDefault="00985D3F" w:rsidP="001F0106">
            <w:pPr>
              <w:pStyle w:val="Sinespaciado1"/>
              <w:jc w:val="both"/>
              <w:rPr>
                <w:rFonts w:ascii="Arial" w:hAnsi="Arial" w:cs="Arial"/>
                <w:sz w:val="16"/>
                <w:szCs w:val="16"/>
              </w:rPr>
            </w:pPr>
          </w:p>
        </w:tc>
        <w:tc>
          <w:tcPr>
            <w:tcW w:w="1554" w:type="dxa"/>
          </w:tcPr>
          <w:p w14:paraId="56EB5131" w14:textId="77777777" w:rsidR="00985D3F" w:rsidRPr="00DA165C" w:rsidRDefault="00985D3F" w:rsidP="001F0106">
            <w:pPr>
              <w:pStyle w:val="Sinespaciado1"/>
              <w:jc w:val="center"/>
              <w:rPr>
                <w:rFonts w:ascii="Arial" w:hAnsi="Arial" w:cs="Arial"/>
                <w:b/>
                <w:bCs/>
                <w:sz w:val="20"/>
                <w:szCs w:val="20"/>
              </w:rPr>
            </w:pPr>
          </w:p>
        </w:tc>
      </w:tr>
      <w:tr w:rsidR="00985D3F" w:rsidRPr="00DA165C" w14:paraId="708E5C08" w14:textId="77777777" w:rsidTr="001F0106">
        <w:tc>
          <w:tcPr>
            <w:tcW w:w="562" w:type="dxa"/>
            <w:vAlign w:val="center"/>
          </w:tcPr>
          <w:p w14:paraId="5A5EFF18"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4</w:t>
            </w:r>
          </w:p>
        </w:tc>
        <w:tc>
          <w:tcPr>
            <w:tcW w:w="8080" w:type="dxa"/>
            <w:vAlign w:val="center"/>
          </w:tcPr>
          <w:p w14:paraId="096D115E"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ACTIVIDAD DE TURISMO – SALIDA - PASADIA</w:t>
            </w:r>
          </w:p>
          <w:p w14:paraId="383FE7DD" w14:textId="77777777" w:rsidR="00985D3F" w:rsidRPr="00DA165C" w:rsidRDefault="00985D3F" w:rsidP="001F0106">
            <w:pPr>
              <w:pStyle w:val="Sinespaciado1"/>
              <w:jc w:val="both"/>
              <w:rPr>
                <w:rFonts w:ascii="Arial" w:hAnsi="Arial" w:cs="Arial"/>
                <w:b/>
                <w:bCs/>
                <w:sz w:val="16"/>
                <w:szCs w:val="16"/>
                <w:u w:val="single"/>
              </w:rPr>
            </w:pPr>
          </w:p>
          <w:p w14:paraId="06AEE347"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7E51D409" w14:textId="77777777" w:rsidR="00985D3F" w:rsidRPr="00DA165C" w:rsidRDefault="00985D3F" w:rsidP="001F0106">
            <w:pPr>
              <w:pStyle w:val="Sinespaciado1"/>
              <w:jc w:val="both"/>
              <w:rPr>
                <w:rFonts w:ascii="Arial" w:hAnsi="Arial" w:cs="Arial"/>
                <w:b/>
                <w:bCs/>
                <w:sz w:val="16"/>
                <w:szCs w:val="16"/>
                <w:u w:val="single"/>
              </w:rPr>
            </w:pPr>
          </w:p>
          <w:p w14:paraId="244054C8"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ADULTEZ Y A LA FAMILIA VISITAS A LUGARES DE INTERÉS CULTURAL - VISITAS A PARQUES - TURISMO.</w:t>
            </w:r>
          </w:p>
          <w:p w14:paraId="53014BB4" w14:textId="77777777" w:rsidR="00985D3F" w:rsidRPr="00DA165C" w:rsidRDefault="00985D3F" w:rsidP="001F0106">
            <w:pPr>
              <w:pStyle w:val="Sinespaciado1"/>
              <w:jc w:val="both"/>
              <w:rPr>
                <w:rFonts w:ascii="Arial" w:hAnsi="Arial" w:cs="Arial"/>
                <w:sz w:val="16"/>
                <w:szCs w:val="16"/>
              </w:rPr>
            </w:pPr>
          </w:p>
          <w:p w14:paraId="73C22A6E"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Actividad que tiene como objetivo el acompañamiento del Trabajo en Equipo o programa de integración, que permita fortalecer la integración con sus compañeros de trabajo, actividad que debe incluir:</w:t>
            </w:r>
          </w:p>
          <w:p w14:paraId="7AE2A954" w14:textId="77777777" w:rsidR="00985D3F" w:rsidRPr="00DA165C" w:rsidRDefault="00985D3F" w:rsidP="001F0106">
            <w:pPr>
              <w:pStyle w:val="Sinespaciado1"/>
              <w:jc w:val="both"/>
              <w:rPr>
                <w:rFonts w:ascii="Arial" w:hAnsi="Arial" w:cs="Arial"/>
                <w:sz w:val="16"/>
                <w:szCs w:val="16"/>
              </w:rPr>
            </w:pPr>
          </w:p>
          <w:p w14:paraId="648706F5"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Alimentación: 1 Desayuno, 1 Almuerzo, 1 cena.</w:t>
            </w:r>
          </w:p>
          <w:p w14:paraId="2B22C031" w14:textId="77777777" w:rsidR="00985D3F" w:rsidRPr="00DA165C" w:rsidRDefault="00985D3F" w:rsidP="001F0106">
            <w:pPr>
              <w:pStyle w:val="Sinespaciado1"/>
              <w:jc w:val="both"/>
              <w:rPr>
                <w:rFonts w:ascii="Arial" w:hAnsi="Arial" w:cs="Arial"/>
                <w:sz w:val="16"/>
                <w:szCs w:val="16"/>
                <w:lang w:eastAsia="es-CO"/>
              </w:rPr>
            </w:pPr>
          </w:p>
          <w:p w14:paraId="6F33F3CF"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Senderismo:</w:t>
            </w:r>
          </w:p>
          <w:p w14:paraId="371D4E80" w14:textId="77777777" w:rsidR="00985D3F" w:rsidRPr="00DA165C" w:rsidRDefault="00985D3F" w:rsidP="001F0106">
            <w:pPr>
              <w:pStyle w:val="Sinespaciado1"/>
              <w:rPr>
                <w:rFonts w:ascii="Arial" w:hAnsi="Arial" w:cs="Arial"/>
                <w:sz w:val="16"/>
                <w:szCs w:val="16"/>
                <w:lang w:eastAsia="es-CO"/>
              </w:rPr>
            </w:pPr>
            <w:r w:rsidRPr="00DA165C">
              <w:rPr>
                <w:rFonts w:ascii="Arial" w:hAnsi="Arial" w:cs="Arial"/>
                <w:sz w:val="16"/>
                <w:szCs w:val="16"/>
              </w:rPr>
              <w:br/>
              <w:t>Desierto Rojo (Sector el cusco).</w:t>
            </w:r>
            <w:r w:rsidRPr="00DA165C">
              <w:rPr>
                <w:rFonts w:ascii="Arial" w:hAnsi="Arial" w:cs="Arial"/>
                <w:sz w:val="16"/>
                <w:szCs w:val="16"/>
              </w:rPr>
              <w:br/>
              <w:t>Desierto Gris (Valle de los fantasmas).</w:t>
            </w:r>
          </w:p>
          <w:p w14:paraId="7A59598A" w14:textId="77777777" w:rsidR="00985D3F" w:rsidRPr="00DA165C" w:rsidRDefault="00985D3F" w:rsidP="001F0106">
            <w:pPr>
              <w:pStyle w:val="Sinespaciado1"/>
              <w:jc w:val="both"/>
              <w:rPr>
                <w:rFonts w:ascii="Arial" w:hAnsi="Arial" w:cs="Arial"/>
                <w:sz w:val="16"/>
                <w:szCs w:val="16"/>
                <w:lang w:val="it-IT" w:eastAsia="es-CO"/>
              </w:rPr>
            </w:pPr>
            <w:r w:rsidRPr="00DA165C">
              <w:rPr>
                <w:rFonts w:ascii="Arial" w:hAnsi="Arial" w:cs="Arial"/>
                <w:sz w:val="16"/>
                <w:szCs w:val="16"/>
                <w:lang w:val="it-IT"/>
              </w:rPr>
              <w:t>Visita e Ingreso a la piscina (Desierto gris).</w:t>
            </w:r>
          </w:p>
          <w:p w14:paraId="50CD098E" w14:textId="77777777" w:rsidR="00985D3F" w:rsidRPr="00DA165C" w:rsidRDefault="00985D3F" w:rsidP="001F0106">
            <w:pPr>
              <w:pStyle w:val="Sinespaciado1"/>
              <w:jc w:val="both"/>
              <w:rPr>
                <w:rFonts w:ascii="Arial" w:hAnsi="Arial" w:cs="Arial"/>
                <w:sz w:val="16"/>
                <w:szCs w:val="16"/>
                <w:lang w:eastAsia="es-CO"/>
              </w:rPr>
            </w:pPr>
            <w:r w:rsidRPr="00DA165C">
              <w:rPr>
                <w:rFonts w:ascii="Arial" w:hAnsi="Arial" w:cs="Arial"/>
                <w:sz w:val="16"/>
                <w:szCs w:val="16"/>
              </w:rPr>
              <w:t>Visita a tienda de productos a base de cactus y cabrito.</w:t>
            </w:r>
          </w:p>
          <w:p w14:paraId="64F46154"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Seguro de asistencia médica.</w:t>
            </w:r>
          </w:p>
          <w:p w14:paraId="0E46BE11"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Coordinador de viaje – guía</w:t>
            </w:r>
          </w:p>
          <w:p w14:paraId="4AF650E4"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Actividad de integración</w:t>
            </w:r>
          </w:p>
          <w:p w14:paraId="668A15F0" w14:textId="77777777" w:rsidR="00985D3F" w:rsidRPr="00DA165C" w:rsidRDefault="00985D3F" w:rsidP="001F0106">
            <w:pPr>
              <w:pStyle w:val="Sinespaciado1"/>
              <w:jc w:val="both"/>
              <w:rPr>
                <w:rFonts w:ascii="Arial" w:hAnsi="Arial" w:cs="Arial"/>
                <w:sz w:val="16"/>
                <w:szCs w:val="16"/>
                <w:lang w:eastAsia="es-CO"/>
              </w:rPr>
            </w:pPr>
          </w:p>
          <w:p w14:paraId="5A789398" w14:textId="77777777" w:rsidR="00985D3F" w:rsidRPr="00DA165C" w:rsidRDefault="00985D3F" w:rsidP="001F0106">
            <w:pPr>
              <w:pStyle w:val="Sinespaciado1"/>
              <w:jc w:val="both"/>
              <w:rPr>
                <w:rFonts w:ascii="Arial" w:hAnsi="Arial" w:cs="Arial"/>
                <w:sz w:val="16"/>
                <w:szCs w:val="16"/>
                <w:lang w:eastAsia="es-CO"/>
              </w:rPr>
            </w:pPr>
            <w:r w:rsidRPr="00DA165C">
              <w:rPr>
                <w:rFonts w:ascii="Arial" w:hAnsi="Arial" w:cs="Arial"/>
                <w:sz w:val="16"/>
                <w:szCs w:val="16"/>
                <w:lang w:eastAsia="es-CO"/>
              </w:rPr>
              <w:t xml:space="preserve">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 no se aceptará menú que no esté allí relacionado. </w:t>
            </w:r>
          </w:p>
          <w:p w14:paraId="5EC30E46" w14:textId="77777777" w:rsidR="00985D3F" w:rsidRPr="00DA165C" w:rsidRDefault="00985D3F" w:rsidP="001F0106">
            <w:pPr>
              <w:pStyle w:val="Sinespaciado1"/>
              <w:jc w:val="both"/>
              <w:rPr>
                <w:rFonts w:ascii="Arial" w:hAnsi="Arial" w:cs="Arial"/>
                <w:sz w:val="16"/>
                <w:szCs w:val="16"/>
              </w:rPr>
            </w:pPr>
          </w:p>
          <w:p w14:paraId="7C078E62" w14:textId="77777777" w:rsidR="00985D3F" w:rsidRPr="00DA165C" w:rsidRDefault="00985D3F" w:rsidP="001F0106">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presentado teniendo en cuenta las condiciones requeridas para el desarrollo de la actividad, de acuerdo al inciso anterior y al tipo de lugar, por persona.</w:t>
            </w:r>
          </w:p>
          <w:p w14:paraId="48EE4893" w14:textId="77777777" w:rsidR="00985D3F" w:rsidRPr="00DA165C" w:rsidRDefault="00985D3F" w:rsidP="001F0106">
            <w:pPr>
              <w:pStyle w:val="Sinespaciado1"/>
              <w:jc w:val="both"/>
              <w:rPr>
                <w:rFonts w:ascii="Arial" w:hAnsi="Arial" w:cs="Arial"/>
                <w:sz w:val="16"/>
                <w:szCs w:val="16"/>
              </w:rPr>
            </w:pPr>
          </w:p>
          <w:p w14:paraId="78631CB8"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 xml:space="preserve">Nota: Las escuelas de policía suministrarán el transporte y combustible para el traslado del personal. </w:t>
            </w:r>
          </w:p>
          <w:p w14:paraId="0D51BF93" w14:textId="77777777" w:rsidR="00985D3F" w:rsidRPr="00DA165C" w:rsidRDefault="00985D3F" w:rsidP="001F0106">
            <w:pPr>
              <w:pStyle w:val="Sinespaciado1"/>
              <w:jc w:val="both"/>
              <w:rPr>
                <w:rFonts w:ascii="Arial" w:hAnsi="Arial" w:cs="Arial"/>
                <w:sz w:val="16"/>
                <w:szCs w:val="16"/>
              </w:rPr>
            </w:pPr>
          </w:p>
          <w:p w14:paraId="142F2047" w14:textId="77777777" w:rsidR="00985D3F" w:rsidRPr="00DA165C" w:rsidRDefault="00985D3F" w:rsidP="001F0106">
            <w:pPr>
              <w:pStyle w:val="Sinespaciado1"/>
              <w:jc w:val="both"/>
              <w:rPr>
                <w:rFonts w:ascii="Arial" w:hAnsi="Arial" w:cs="Arial"/>
                <w:sz w:val="16"/>
                <w:szCs w:val="16"/>
              </w:rPr>
            </w:pPr>
            <w:r w:rsidRPr="00DA165C">
              <w:rPr>
                <w:rFonts w:ascii="Arial" w:hAnsi="Arial" w:cs="Arial"/>
                <w:b/>
                <w:bCs/>
                <w:sz w:val="16"/>
                <w:szCs w:val="16"/>
              </w:rPr>
              <w:t>Nota1:</w:t>
            </w:r>
            <w:r w:rsidRPr="00DA165C">
              <w:rPr>
                <w:rFonts w:ascii="Arial" w:hAnsi="Arial" w:cs="Arial"/>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tc>
        <w:tc>
          <w:tcPr>
            <w:tcW w:w="1554" w:type="dxa"/>
          </w:tcPr>
          <w:p w14:paraId="6EF60E45" w14:textId="77777777" w:rsidR="00985D3F" w:rsidRPr="00DA165C" w:rsidRDefault="00985D3F" w:rsidP="001F0106">
            <w:pPr>
              <w:pStyle w:val="Sinespaciado1"/>
              <w:jc w:val="center"/>
              <w:rPr>
                <w:rFonts w:ascii="Arial" w:hAnsi="Arial" w:cs="Arial"/>
                <w:b/>
                <w:bCs/>
                <w:sz w:val="20"/>
                <w:szCs w:val="20"/>
              </w:rPr>
            </w:pPr>
          </w:p>
        </w:tc>
      </w:tr>
      <w:tr w:rsidR="00985D3F" w:rsidRPr="00DA165C" w14:paraId="7668DCB4" w14:textId="77777777" w:rsidTr="001F0106">
        <w:tc>
          <w:tcPr>
            <w:tcW w:w="562" w:type="dxa"/>
            <w:vAlign w:val="center"/>
          </w:tcPr>
          <w:p w14:paraId="206D9F8F"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lastRenderedPageBreak/>
              <w:t>5</w:t>
            </w:r>
          </w:p>
        </w:tc>
        <w:tc>
          <w:tcPr>
            <w:tcW w:w="8080" w:type="dxa"/>
            <w:vAlign w:val="center"/>
          </w:tcPr>
          <w:p w14:paraId="288F0625"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PARQUE ACUATICO RECREATIVO</w:t>
            </w:r>
          </w:p>
          <w:p w14:paraId="11EB8113"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12C38242" w14:textId="77777777" w:rsidR="00985D3F" w:rsidRPr="00DA165C" w:rsidRDefault="00985D3F" w:rsidP="001F0106">
            <w:pPr>
              <w:pStyle w:val="Sinespaciado1"/>
              <w:jc w:val="both"/>
              <w:rPr>
                <w:rFonts w:ascii="Arial" w:hAnsi="Arial" w:cs="Arial"/>
                <w:b/>
                <w:bCs/>
                <w:color w:val="000000" w:themeColor="text1"/>
                <w:sz w:val="16"/>
                <w:szCs w:val="16"/>
                <w:u w:val="single"/>
              </w:rPr>
            </w:pPr>
          </w:p>
          <w:p w14:paraId="7168D4F9"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5DBF3ABC" w14:textId="77777777" w:rsidR="00985D3F" w:rsidRPr="00DA165C" w:rsidRDefault="00985D3F" w:rsidP="001F0106">
            <w:pPr>
              <w:pStyle w:val="Sinespaciado1"/>
              <w:jc w:val="both"/>
              <w:rPr>
                <w:rFonts w:ascii="Arial" w:hAnsi="Arial" w:cs="Arial"/>
                <w:color w:val="000000" w:themeColor="text1"/>
                <w:sz w:val="16"/>
                <w:szCs w:val="16"/>
              </w:rPr>
            </w:pPr>
          </w:p>
          <w:p w14:paraId="0C3D15E4" w14:textId="77777777" w:rsidR="00985D3F" w:rsidRPr="00DA165C" w:rsidRDefault="00985D3F" w:rsidP="001F0106">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Entrada un día (pasadía) al CENTRO VACACIONAL Y/O RECREATIVO EN EL DEPARTAMENTO DE CUNDINAMARCA, QUINDIO, ANTIOQUA Y/O TOLIMA, cualquier día de la semana incluye: almuerzo y refrigerio, entrada piscina de adultos y niños, derecho a zonas deportivas, juegos de mesa, zonas húmedas, atracciones mecánicas y demás actividades propias de los parques de diversión.</w:t>
            </w:r>
          </w:p>
          <w:p w14:paraId="1E7D8C45" w14:textId="77777777" w:rsidR="00985D3F" w:rsidRPr="00DA165C" w:rsidRDefault="00985D3F" w:rsidP="001F0106">
            <w:pPr>
              <w:pStyle w:val="Sinespaciado1"/>
              <w:jc w:val="both"/>
              <w:rPr>
                <w:rFonts w:ascii="Arial" w:hAnsi="Arial" w:cs="Arial"/>
                <w:color w:val="000000" w:themeColor="text1"/>
                <w:sz w:val="16"/>
                <w:szCs w:val="16"/>
              </w:rPr>
            </w:pPr>
          </w:p>
          <w:p w14:paraId="517AEEA2" w14:textId="77777777" w:rsidR="00985D3F" w:rsidRPr="00DA165C" w:rsidRDefault="00985D3F" w:rsidP="001F0106">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7421A633" w14:textId="77777777" w:rsidR="00985D3F" w:rsidRPr="00DA165C" w:rsidRDefault="00985D3F" w:rsidP="001F0106">
            <w:pPr>
              <w:pStyle w:val="Sinespaciado1"/>
              <w:jc w:val="both"/>
              <w:rPr>
                <w:rFonts w:ascii="Arial" w:hAnsi="Arial" w:cs="Arial"/>
                <w:b/>
                <w:bCs/>
                <w:i/>
                <w:iCs/>
                <w:color w:val="000000" w:themeColor="text1"/>
                <w:sz w:val="16"/>
                <w:szCs w:val="16"/>
              </w:rPr>
            </w:pPr>
          </w:p>
          <w:p w14:paraId="49F1DB34"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5E732A4A" w14:textId="77777777" w:rsidR="00985D3F" w:rsidRPr="00DA165C" w:rsidRDefault="00985D3F" w:rsidP="001F0106">
            <w:pPr>
              <w:pStyle w:val="Sinespaciado1"/>
              <w:jc w:val="both"/>
              <w:rPr>
                <w:rFonts w:ascii="Arial" w:hAnsi="Arial" w:cs="Arial"/>
                <w:color w:val="000000" w:themeColor="text1"/>
                <w:sz w:val="16"/>
                <w:szCs w:val="16"/>
              </w:rPr>
            </w:pPr>
          </w:p>
          <w:p w14:paraId="032A2EE8"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para el traslado del personal.</w:t>
            </w:r>
          </w:p>
        </w:tc>
        <w:tc>
          <w:tcPr>
            <w:tcW w:w="1554" w:type="dxa"/>
          </w:tcPr>
          <w:p w14:paraId="04561B7A" w14:textId="77777777" w:rsidR="00985D3F" w:rsidRPr="00DA165C" w:rsidRDefault="00985D3F" w:rsidP="001F0106">
            <w:pPr>
              <w:pStyle w:val="Sinespaciado1"/>
              <w:jc w:val="center"/>
              <w:rPr>
                <w:rFonts w:ascii="Arial" w:hAnsi="Arial" w:cs="Arial"/>
                <w:b/>
                <w:bCs/>
                <w:sz w:val="20"/>
                <w:szCs w:val="20"/>
              </w:rPr>
            </w:pPr>
          </w:p>
        </w:tc>
      </w:tr>
      <w:tr w:rsidR="00985D3F" w:rsidRPr="00DA165C" w14:paraId="44C86168" w14:textId="77777777" w:rsidTr="001F0106">
        <w:tc>
          <w:tcPr>
            <w:tcW w:w="562" w:type="dxa"/>
            <w:vAlign w:val="center"/>
          </w:tcPr>
          <w:p w14:paraId="2FE7DDDE"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6</w:t>
            </w:r>
          </w:p>
        </w:tc>
        <w:tc>
          <w:tcPr>
            <w:tcW w:w="8080" w:type="dxa"/>
            <w:vAlign w:val="center"/>
          </w:tcPr>
          <w:p w14:paraId="6D375B59"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ESTADIA</w:t>
            </w:r>
          </w:p>
          <w:p w14:paraId="7FB84D07"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5C7014BB" w14:textId="77777777" w:rsidR="00985D3F" w:rsidRPr="00DA165C" w:rsidRDefault="00985D3F" w:rsidP="001F0106">
            <w:pPr>
              <w:pStyle w:val="Sinespaciado1"/>
              <w:jc w:val="both"/>
              <w:rPr>
                <w:rFonts w:ascii="Arial" w:hAnsi="Arial" w:cs="Arial"/>
                <w:b/>
                <w:bCs/>
                <w:color w:val="000000" w:themeColor="text1"/>
                <w:sz w:val="16"/>
                <w:szCs w:val="16"/>
                <w:u w:val="single"/>
              </w:rPr>
            </w:pPr>
          </w:p>
          <w:p w14:paraId="52D82844" w14:textId="77777777" w:rsidR="00985D3F" w:rsidRPr="00DA165C" w:rsidRDefault="00985D3F" w:rsidP="001F0106">
            <w:pPr>
              <w:pStyle w:val="Sinespaciado1"/>
              <w:jc w:val="both"/>
              <w:rPr>
                <w:rFonts w:ascii="Arial" w:hAnsi="Arial" w:cs="Arial"/>
                <w:b/>
                <w:bCs/>
                <w:color w:val="000000" w:themeColor="text1"/>
                <w:sz w:val="16"/>
                <w:szCs w:val="16"/>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r w:rsidRPr="00DA165C">
              <w:rPr>
                <w:rFonts w:ascii="Arial" w:hAnsi="Arial" w:cs="Arial"/>
                <w:b/>
                <w:bCs/>
                <w:color w:val="000000" w:themeColor="text1"/>
                <w:sz w:val="16"/>
                <w:szCs w:val="16"/>
              </w:rPr>
              <w:t>.</w:t>
            </w:r>
          </w:p>
          <w:p w14:paraId="498DACD7" w14:textId="77777777" w:rsidR="00985D3F" w:rsidRPr="00DA165C" w:rsidRDefault="00985D3F" w:rsidP="001F0106">
            <w:pPr>
              <w:pStyle w:val="Sinespaciado1"/>
              <w:jc w:val="both"/>
              <w:rPr>
                <w:rFonts w:ascii="Arial" w:hAnsi="Arial" w:cs="Arial"/>
                <w:color w:val="000000" w:themeColor="text1"/>
                <w:sz w:val="16"/>
                <w:szCs w:val="16"/>
              </w:rPr>
            </w:pPr>
          </w:p>
          <w:p w14:paraId="5B2CA2C6"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Actividad que tiene como objetivo el acompañamiento del trabajo en equipo o programa de integración, que permite fortalecer la unión con sus compañeros de trabajo y que incluya:</w:t>
            </w:r>
          </w:p>
          <w:p w14:paraId="5A6D6AA2" w14:textId="77777777" w:rsidR="00985D3F" w:rsidRPr="00DA165C" w:rsidRDefault="00985D3F" w:rsidP="001F0106">
            <w:pPr>
              <w:pStyle w:val="Sinespaciado1"/>
              <w:jc w:val="both"/>
              <w:rPr>
                <w:rFonts w:ascii="Arial" w:hAnsi="Arial" w:cs="Arial"/>
                <w:color w:val="000000" w:themeColor="text1"/>
                <w:sz w:val="16"/>
                <w:szCs w:val="16"/>
              </w:rPr>
            </w:pPr>
          </w:p>
          <w:p w14:paraId="32A0A77D" w14:textId="77777777" w:rsidR="00985D3F" w:rsidRPr="00DA165C" w:rsidRDefault="00985D3F" w:rsidP="001F0106">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Visita a CENTRO VACACIONAL Y/O RECREATIVO EN EL DEPARTAMENTO DE CUNDINAMARCA, QUINDIO, ANTIOQUIA Y/O TOLIMA, cualquier día de la semana incluye: entrada piscina de adultos y niños, derecho a zonas deportivas, juegos de mesa, zonas húmedas, atracciones mecánicas y demás actividades propias de los parques de diversión. </w:t>
            </w:r>
          </w:p>
          <w:p w14:paraId="584629B2" w14:textId="77777777" w:rsidR="00985D3F" w:rsidRPr="00DA165C" w:rsidRDefault="00985D3F" w:rsidP="001F0106">
            <w:pPr>
              <w:pStyle w:val="Sinespaciado1"/>
              <w:jc w:val="both"/>
              <w:rPr>
                <w:rFonts w:ascii="Arial" w:hAnsi="Arial" w:cs="Arial"/>
                <w:color w:val="000000" w:themeColor="text1"/>
                <w:sz w:val="16"/>
                <w:szCs w:val="16"/>
              </w:rPr>
            </w:pPr>
          </w:p>
          <w:p w14:paraId="16BA6FDA"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w:t>
            </w:r>
          </w:p>
          <w:p w14:paraId="0961BE0A" w14:textId="77777777" w:rsidR="00985D3F" w:rsidRPr="00DA165C" w:rsidRDefault="00985D3F" w:rsidP="001F0106">
            <w:pPr>
              <w:pStyle w:val="Sinespaciado1"/>
              <w:jc w:val="both"/>
              <w:rPr>
                <w:rFonts w:ascii="Arial" w:hAnsi="Arial" w:cs="Arial"/>
                <w:color w:val="000000" w:themeColor="text1"/>
                <w:sz w:val="16"/>
                <w:szCs w:val="16"/>
              </w:rPr>
            </w:pPr>
          </w:p>
          <w:p w14:paraId="05C42FD2"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Alojamiento: 1 noche en hotel en un pueblo ubicado al alrededor del lugar (según elección y disponibilidad).</w:t>
            </w:r>
          </w:p>
          <w:p w14:paraId="526B48E1" w14:textId="77777777" w:rsidR="00985D3F" w:rsidRPr="00DA165C" w:rsidRDefault="00985D3F" w:rsidP="001F0106">
            <w:pPr>
              <w:pStyle w:val="Sinespaciado1"/>
              <w:jc w:val="both"/>
              <w:rPr>
                <w:rFonts w:ascii="Arial" w:hAnsi="Arial" w:cs="Arial"/>
                <w:color w:val="000000" w:themeColor="text1"/>
                <w:sz w:val="16"/>
                <w:szCs w:val="16"/>
              </w:rPr>
            </w:pPr>
          </w:p>
          <w:p w14:paraId="78D7C56A"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 xml:space="preserve">Nota: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 no se aceptará menú que no esté allí relacionado. </w:t>
            </w:r>
          </w:p>
          <w:p w14:paraId="08BD6002" w14:textId="77777777" w:rsidR="00985D3F" w:rsidRPr="00DA165C" w:rsidRDefault="00985D3F" w:rsidP="001F0106">
            <w:pPr>
              <w:pStyle w:val="Sinespaciado1"/>
              <w:jc w:val="both"/>
              <w:rPr>
                <w:rFonts w:ascii="Arial" w:hAnsi="Arial" w:cs="Arial"/>
                <w:color w:val="000000" w:themeColor="text1"/>
                <w:sz w:val="16"/>
                <w:szCs w:val="16"/>
              </w:rPr>
            </w:pPr>
          </w:p>
          <w:p w14:paraId="6418E0CD"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El contratista deberá entregar las bebidas frías.</w:t>
            </w:r>
          </w:p>
          <w:p w14:paraId="2974FB88" w14:textId="77777777" w:rsidR="00985D3F" w:rsidRPr="00DA165C" w:rsidRDefault="00985D3F" w:rsidP="001F0106">
            <w:pPr>
              <w:pStyle w:val="Sinespaciado1"/>
              <w:jc w:val="both"/>
              <w:rPr>
                <w:rFonts w:ascii="Arial" w:hAnsi="Arial" w:cs="Arial"/>
                <w:color w:val="000000" w:themeColor="text1"/>
                <w:sz w:val="16"/>
                <w:szCs w:val="16"/>
              </w:rPr>
            </w:pPr>
          </w:p>
          <w:p w14:paraId="07E248D5"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0F10BE3E" w14:textId="77777777" w:rsidR="00985D3F" w:rsidRPr="00DA165C" w:rsidRDefault="00985D3F" w:rsidP="001F0106">
            <w:pPr>
              <w:pStyle w:val="Sinespaciado1"/>
              <w:jc w:val="both"/>
              <w:rPr>
                <w:rFonts w:ascii="Arial" w:hAnsi="Arial" w:cs="Arial"/>
                <w:color w:val="000000" w:themeColor="text1"/>
                <w:sz w:val="16"/>
                <w:szCs w:val="16"/>
              </w:rPr>
            </w:pPr>
          </w:p>
          <w:p w14:paraId="105F001B" w14:textId="77777777" w:rsidR="00985D3F" w:rsidRPr="00DA165C" w:rsidRDefault="00985D3F" w:rsidP="001F0106">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2793CC66" w14:textId="77777777" w:rsidR="00985D3F" w:rsidRPr="00DA165C" w:rsidRDefault="00985D3F" w:rsidP="001F0106">
            <w:pPr>
              <w:pStyle w:val="Sinespaciado1"/>
              <w:jc w:val="both"/>
              <w:rPr>
                <w:rFonts w:ascii="Arial" w:hAnsi="Arial" w:cs="Arial"/>
                <w:b/>
                <w:bCs/>
                <w:i/>
                <w:iCs/>
                <w:color w:val="000000" w:themeColor="text1"/>
                <w:sz w:val="16"/>
                <w:szCs w:val="16"/>
              </w:rPr>
            </w:pPr>
          </w:p>
          <w:p w14:paraId="6C152E8F"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03A8050F" w14:textId="77777777" w:rsidR="00985D3F" w:rsidRPr="00DA165C" w:rsidRDefault="00985D3F" w:rsidP="001F0106">
            <w:pPr>
              <w:pStyle w:val="Sinespaciado1"/>
              <w:jc w:val="both"/>
              <w:rPr>
                <w:rFonts w:ascii="Arial" w:hAnsi="Arial" w:cs="Arial"/>
                <w:color w:val="000000" w:themeColor="text1"/>
                <w:sz w:val="16"/>
                <w:szCs w:val="16"/>
              </w:rPr>
            </w:pPr>
          </w:p>
          <w:p w14:paraId="5FD6D382"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necesario para el traslado del personal.</w:t>
            </w:r>
          </w:p>
        </w:tc>
        <w:tc>
          <w:tcPr>
            <w:tcW w:w="1554" w:type="dxa"/>
          </w:tcPr>
          <w:p w14:paraId="4F7D11DE" w14:textId="77777777" w:rsidR="00985D3F" w:rsidRPr="00DA165C" w:rsidRDefault="00985D3F" w:rsidP="001F0106">
            <w:pPr>
              <w:pStyle w:val="Sinespaciado1"/>
              <w:jc w:val="center"/>
              <w:rPr>
                <w:rFonts w:ascii="Arial" w:hAnsi="Arial" w:cs="Arial"/>
                <w:b/>
                <w:bCs/>
                <w:sz w:val="20"/>
                <w:szCs w:val="20"/>
              </w:rPr>
            </w:pPr>
          </w:p>
          <w:p w14:paraId="0C236438" w14:textId="77777777" w:rsidR="00985D3F" w:rsidRPr="00DA165C" w:rsidRDefault="00985D3F" w:rsidP="001F0106">
            <w:pPr>
              <w:pStyle w:val="Sinespaciado1"/>
              <w:jc w:val="center"/>
              <w:rPr>
                <w:rFonts w:ascii="Arial" w:hAnsi="Arial" w:cs="Arial"/>
                <w:b/>
                <w:bCs/>
                <w:sz w:val="20"/>
                <w:szCs w:val="20"/>
              </w:rPr>
            </w:pPr>
          </w:p>
        </w:tc>
      </w:tr>
      <w:tr w:rsidR="00985D3F" w:rsidRPr="00DA165C" w14:paraId="741E5353" w14:textId="77777777" w:rsidTr="001F0106">
        <w:tc>
          <w:tcPr>
            <w:tcW w:w="562" w:type="dxa"/>
            <w:vAlign w:val="center"/>
          </w:tcPr>
          <w:p w14:paraId="564D9AF0"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7</w:t>
            </w:r>
          </w:p>
        </w:tc>
        <w:tc>
          <w:tcPr>
            <w:tcW w:w="8080" w:type="dxa"/>
            <w:vAlign w:val="center"/>
          </w:tcPr>
          <w:p w14:paraId="7A3DBFF4"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ESTADÍA</w:t>
            </w:r>
          </w:p>
          <w:p w14:paraId="2DF9DA85"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RECREACIÓN, DEPORTE, CULTURA Y TURISMO</w:t>
            </w:r>
          </w:p>
          <w:p w14:paraId="6540E2ED" w14:textId="77777777" w:rsidR="00985D3F" w:rsidRPr="00DA165C" w:rsidRDefault="00985D3F" w:rsidP="001F0106">
            <w:pPr>
              <w:pStyle w:val="Sinespaciado1"/>
              <w:jc w:val="both"/>
              <w:rPr>
                <w:rFonts w:ascii="Arial" w:hAnsi="Arial" w:cs="Arial"/>
                <w:b/>
                <w:bCs/>
                <w:color w:val="000000" w:themeColor="text1"/>
                <w:sz w:val="16"/>
                <w:szCs w:val="16"/>
                <w:u w:val="single"/>
              </w:rPr>
            </w:pPr>
          </w:p>
          <w:p w14:paraId="054E8A4C" w14:textId="77777777" w:rsidR="00985D3F" w:rsidRPr="00DA165C" w:rsidRDefault="00985D3F" w:rsidP="001F0106">
            <w:pPr>
              <w:pStyle w:val="Sinespaciado1"/>
              <w:jc w:val="both"/>
              <w:rPr>
                <w:rFonts w:ascii="Arial" w:hAnsi="Arial" w:cs="Arial"/>
                <w:b/>
                <w:bCs/>
                <w:color w:val="000000" w:themeColor="text1"/>
                <w:sz w:val="16"/>
                <w:szCs w:val="16"/>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r w:rsidRPr="00DA165C">
              <w:rPr>
                <w:rFonts w:ascii="Arial" w:hAnsi="Arial" w:cs="Arial"/>
                <w:b/>
                <w:bCs/>
                <w:color w:val="000000" w:themeColor="text1"/>
                <w:sz w:val="16"/>
                <w:szCs w:val="16"/>
              </w:rPr>
              <w:t>.</w:t>
            </w:r>
          </w:p>
          <w:p w14:paraId="311C442D" w14:textId="77777777" w:rsidR="00985D3F" w:rsidRPr="00DA165C" w:rsidRDefault="00985D3F" w:rsidP="001F0106">
            <w:pPr>
              <w:pStyle w:val="Sinespaciado1"/>
              <w:jc w:val="both"/>
              <w:rPr>
                <w:rFonts w:ascii="Arial" w:hAnsi="Arial" w:cs="Arial"/>
                <w:color w:val="000000" w:themeColor="text1"/>
                <w:sz w:val="16"/>
                <w:szCs w:val="16"/>
              </w:rPr>
            </w:pPr>
          </w:p>
          <w:p w14:paraId="24703F87"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Actividad que tiene como objetivo el acompañamiento del trabajo en equipo o programa de integración, que permite fortalecer la unión con sus compañeros de trabajo y que incluya:</w:t>
            </w:r>
          </w:p>
          <w:p w14:paraId="0141D4F8" w14:textId="77777777" w:rsidR="00985D3F" w:rsidRPr="00DA165C" w:rsidRDefault="00985D3F" w:rsidP="001F0106">
            <w:pPr>
              <w:pStyle w:val="Sinespaciado1"/>
              <w:jc w:val="both"/>
              <w:rPr>
                <w:rFonts w:ascii="Arial" w:hAnsi="Arial" w:cs="Arial"/>
                <w:color w:val="000000" w:themeColor="text1"/>
                <w:sz w:val="16"/>
                <w:szCs w:val="16"/>
              </w:rPr>
            </w:pPr>
          </w:p>
          <w:p w14:paraId="5593E70A" w14:textId="77777777" w:rsidR="00985D3F" w:rsidRPr="00DA165C" w:rsidRDefault="00985D3F" w:rsidP="001F0106">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lastRenderedPageBreak/>
              <w:t xml:space="preserve">Visita a CENTRO VACACIONAL Y/O RECREATIVO EN EL DEPARTAMENTO CUNDINAMARCA, ANTIOQUIA, QUINDIO y/o TOLIMA, cualquier día de la semana incluye: entrada piscina de adultos y niños, derecho a zonas deportivas, juegos de mesa, zonas húmedas, atracciones mecánicas y demás actividades propias de los parques de diversión. </w:t>
            </w:r>
          </w:p>
          <w:p w14:paraId="26134646" w14:textId="77777777" w:rsidR="00985D3F" w:rsidRPr="00DA165C" w:rsidRDefault="00985D3F" w:rsidP="001F0106">
            <w:pPr>
              <w:pStyle w:val="Sinespaciado1"/>
              <w:jc w:val="both"/>
              <w:rPr>
                <w:rFonts w:ascii="Arial" w:hAnsi="Arial" w:cs="Arial"/>
                <w:color w:val="000000" w:themeColor="text1"/>
                <w:sz w:val="16"/>
                <w:szCs w:val="16"/>
              </w:rPr>
            </w:pPr>
          </w:p>
          <w:p w14:paraId="4C7BAFFD"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2 Almuerzos, 1 cena, 2 refrigerios.</w:t>
            </w:r>
          </w:p>
          <w:p w14:paraId="401B5E78" w14:textId="77777777" w:rsidR="00985D3F" w:rsidRPr="00DA165C" w:rsidRDefault="00985D3F" w:rsidP="001F0106">
            <w:pPr>
              <w:pStyle w:val="Sinespaciado1"/>
              <w:jc w:val="both"/>
              <w:rPr>
                <w:rFonts w:ascii="Arial" w:hAnsi="Arial" w:cs="Arial"/>
                <w:color w:val="000000" w:themeColor="text1"/>
                <w:sz w:val="16"/>
                <w:szCs w:val="16"/>
              </w:rPr>
            </w:pPr>
          </w:p>
          <w:p w14:paraId="7503E819"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Nota: el contratista entregará los almuerzos y refrigerios en el lugar de la actividad y cantidades requeridas, que permitan a la entidad la distribución al personal impactado, el menú seleccionado debe corresponder a uno previamente establecido dentro de la sección No.1 del presente anexo.</w:t>
            </w:r>
          </w:p>
          <w:p w14:paraId="31EC045D" w14:textId="77777777" w:rsidR="00985D3F" w:rsidRPr="00DA165C" w:rsidRDefault="00985D3F" w:rsidP="001F0106">
            <w:pPr>
              <w:pStyle w:val="Sinespaciado1"/>
              <w:jc w:val="both"/>
              <w:rPr>
                <w:rFonts w:ascii="Arial" w:hAnsi="Arial" w:cs="Arial"/>
                <w:color w:val="000000" w:themeColor="text1"/>
                <w:sz w:val="16"/>
                <w:szCs w:val="16"/>
              </w:rPr>
            </w:pPr>
          </w:p>
          <w:p w14:paraId="4670323C"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El contratista deberá entregar las bebidas frías.</w:t>
            </w:r>
          </w:p>
          <w:p w14:paraId="59440874" w14:textId="77777777" w:rsidR="00985D3F" w:rsidRPr="00DA165C" w:rsidRDefault="00985D3F" w:rsidP="001F0106">
            <w:pPr>
              <w:pStyle w:val="Sinespaciado1"/>
              <w:jc w:val="both"/>
              <w:rPr>
                <w:rFonts w:ascii="Arial" w:hAnsi="Arial" w:cs="Arial"/>
                <w:color w:val="000000" w:themeColor="text1"/>
                <w:sz w:val="16"/>
                <w:szCs w:val="16"/>
              </w:rPr>
            </w:pPr>
          </w:p>
          <w:p w14:paraId="2205301F"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El contratista deberá aplicar medidas de higiene y seguridad en la entrega de alimentos.</w:t>
            </w:r>
          </w:p>
          <w:p w14:paraId="3C13D0E8" w14:textId="77777777" w:rsidR="00985D3F" w:rsidRPr="00DA165C" w:rsidRDefault="00985D3F" w:rsidP="001F0106">
            <w:pPr>
              <w:pStyle w:val="Sinespaciado1"/>
              <w:jc w:val="both"/>
              <w:rPr>
                <w:rFonts w:ascii="Arial" w:hAnsi="Arial" w:cs="Arial"/>
                <w:color w:val="000000" w:themeColor="text1"/>
                <w:sz w:val="16"/>
                <w:szCs w:val="16"/>
              </w:rPr>
            </w:pPr>
          </w:p>
          <w:p w14:paraId="5F421E3C" w14:textId="77777777" w:rsidR="00985D3F" w:rsidRPr="00DA165C" w:rsidRDefault="00985D3F" w:rsidP="001F0106">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068EC85B" w14:textId="77777777" w:rsidR="00985D3F" w:rsidRPr="00DA165C" w:rsidRDefault="00985D3F" w:rsidP="001F0106">
            <w:pPr>
              <w:pStyle w:val="Sinespaciado1"/>
              <w:jc w:val="both"/>
              <w:rPr>
                <w:rFonts w:ascii="Arial" w:hAnsi="Arial" w:cs="Arial"/>
                <w:b/>
                <w:bCs/>
                <w:i/>
                <w:iCs/>
                <w:color w:val="000000" w:themeColor="text1"/>
                <w:sz w:val="16"/>
                <w:szCs w:val="16"/>
              </w:rPr>
            </w:pPr>
          </w:p>
          <w:p w14:paraId="2EA8F565"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50 personas, por salida, cabe aclarar, que se deben proyectar como máximo tres salidas teniendo en cuenta la cantidad de personal y estas salidas deben ser en temporada baja, en distintas fechas por cada grupo.   </w:t>
            </w:r>
          </w:p>
          <w:p w14:paraId="22DAEF39" w14:textId="77777777" w:rsidR="00985D3F" w:rsidRPr="00DA165C" w:rsidRDefault="00985D3F" w:rsidP="001F0106">
            <w:pPr>
              <w:pStyle w:val="Sinespaciado1"/>
              <w:jc w:val="both"/>
              <w:rPr>
                <w:rFonts w:ascii="Arial" w:hAnsi="Arial" w:cs="Arial"/>
                <w:color w:val="000000" w:themeColor="text1"/>
                <w:sz w:val="16"/>
                <w:szCs w:val="16"/>
              </w:rPr>
            </w:pPr>
          </w:p>
          <w:p w14:paraId="441814C8"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 escuela de policía suministrará el transporte y combustible necesario para el traslado del personal.</w:t>
            </w:r>
          </w:p>
          <w:p w14:paraId="6AE20389" w14:textId="77777777" w:rsidR="00985D3F" w:rsidRPr="00DA165C" w:rsidRDefault="00985D3F" w:rsidP="001F0106">
            <w:pPr>
              <w:pStyle w:val="Sinespaciado1"/>
              <w:jc w:val="both"/>
              <w:rPr>
                <w:rFonts w:ascii="Arial" w:hAnsi="Arial" w:cs="Arial"/>
                <w:b/>
                <w:bCs/>
                <w:color w:val="000000" w:themeColor="text1"/>
                <w:sz w:val="16"/>
                <w:szCs w:val="16"/>
                <w:u w:val="single"/>
              </w:rPr>
            </w:pPr>
          </w:p>
        </w:tc>
        <w:tc>
          <w:tcPr>
            <w:tcW w:w="1554" w:type="dxa"/>
          </w:tcPr>
          <w:p w14:paraId="7BAE9886" w14:textId="77777777" w:rsidR="00985D3F" w:rsidRPr="00DA165C" w:rsidRDefault="00985D3F" w:rsidP="001F0106">
            <w:pPr>
              <w:pStyle w:val="Sinespaciado1"/>
              <w:jc w:val="center"/>
              <w:rPr>
                <w:rFonts w:ascii="Arial" w:hAnsi="Arial" w:cs="Arial"/>
                <w:b/>
                <w:bCs/>
                <w:sz w:val="20"/>
                <w:szCs w:val="20"/>
              </w:rPr>
            </w:pPr>
          </w:p>
        </w:tc>
      </w:tr>
      <w:tr w:rsidR="00985D3F" w:rsidRPr="00DA165C" w14:paraId="534E5349" w14:textId="77777777" w:rsidTr="001F0106">
        <w:tc>
          <w:tcPr>
            <w:tcW w:w="562" w:type="dxa"/>
            <w:vAlign w:val="center"/>
          </w:tcPr>
          <w:p w14:paraId="4A6F80BA"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8</w:t>
            </w:r>
          </w:p>
        </w:tc>
        <w:tc>
          <w:tcPr>
            <w:tcW w:w="8080" w:type="dxa"/>
            <w:vAlign w:val="center"/>
          </w:tcPr>
          <w:p w14:paraId="32AA36DD"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PASADIA</w:t>
            </w:r>
          </w:p>
          <w:p w14:paraId="47078737"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06DB1509" w14:textId="77777777" w:rsidR="00985D3F" w:rsidRPr="00DA165C" w:rsidRDefault="00985D3F" w:rsidP="001F0106">
            <w:pPr>
              <w:pStyle w:val="Sinespaciado1"/>
              <w:jc w:val="both"/>
              <w:rPr>
                <w:rFonts w:ascii="Arial" w:hAnsi="Arial" w:cs="Arial"/>
                <w:b/>
                <w:bCs/>
                <w:color w:val="000000" w:themeColor="text1"/>
                <w:sz w:val="16"/>
                <w:szCs w:val="16"/>
                <w:u w:val="single"/>
              </w:rPr>
            </w:pPr>
          </w:p>
          <w:p w14:paraId="1DC2BBC2"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52A9D1E0" w14:textId="77777777" w:rsidR="00985D3F" w:rsidRPr="00DA165C" w:rsidRDefault="00985D3F" w:rsidP="001F0106">
            <w:pPr>
              <w:pStyle w:val="Sinespaciado1"/>
              <w:jc w:val="both"/>
              <w:rPr>
                <w:rFonts w:ascii="Arial" w:hAnsi="Arial" w:cs="Arial"/>
                <w:color w:val="000000" w:themeColor="text1"/>
                <w:sz w:val="16"/>
                <w:szCs w:val="16"/>
              </w:rPr>
            </w:pPr>
          </w:p>
          <w:p w14:paraId="57E55464" w14:textId="77777777" w:rsidR="00985D3F" w:rsidRPr="00DA165C" w:rsidRDefault="00985D3F" w:rsidP="001F0106">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Entrada un día (pasadía) a GLAMPING EN EL DEPARTAMENTO DE CUNDINAMARCA, BOYACA Y/O TOLIMA, cualquier día de la semana incluye glamping, con cama doble, almuerzo y refrigerio, aventura en cuatrimoto de 2 horas, caminata ecológica y cabalgata. </w:t>
            </w:r>
          </w:p>
          <w:p w14:paraId="13E36E40" w14:textId="77777777" w:rsidR="00985D3F" w:rsidRPr="00DA165C" w:rsidRDefault="00985D3F" w:rsidP="001F0106">
            <w:pPr>
              <w:pStyle w:val="Sinespaciado1"/>
              <w:jc w:val="both"/>
              <w:rPr>
                <w:rFonts w:ascii="Arial" w:hAnsi="Arial" w:cs="Arial"/>
                <w:color w:val="000000" w:themeColor="text1"/>
                <w:sz w:val="16"/>
                <w:szCs w:val="16"/>
              </w:rPr>
            </w:pPr>
          </w:p>
          <w:p w14:paraId="170952A3" w14:textId="77777777" w:rsidR="00985D3F" w:rsidRPr="00DA165C" w:rsidRDefault="00985D3F" w:rsidP="001F0106">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5BB3F255" w14:textId="77777777" w:rsidR="00985D3F" w:rsidRPr="00DA165C" w:rsidRDefault="00985D3F" w:rsidP="001F0106">
            <w:pPr>
              <w:pStyle w:val="Sinespaciado1"/>
              <w:jc w:val="both"/>
              <w:rPr>
                <w:rFonts w:ascii="Arial" w:hAnsi="Arial" w:cs="Arial"/>
                <w:b/>
                <w:bCs/>
                <w:i/>
                <w:iCs/>
                <w:color w:val="000000" w:themeColor="text1"/>
                <w:sz w:val="16"/>
                <w:szCs w:val="16"/>
              </w:rPr>
            </w:pPr>
          </w:p>
          <w:p w14:paraId="21648CC9"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2979AFB2" w14:textId="77777777" w:rsidR="00985D3F" w:rsidRPr="00DA165C" w:rsidRDefault="00985D3F" w:rsidP="001F0106">
            <w:pPr>
              <w:pStyle w:val="Sinespaciado1"/>
              <w:jc w:val="both"/>
              <w:rPr>
                <w:rFonts w:ascii="Arial" w:hAnsi="Arial" w:cs="Arial"/>
                <w:color w:val="000000" w:themeColor="text1"/>
                <w:sz w:val="16"/>
                <w:szCs w:val="16"/>
              </w:rPr>
            </w:pPr>
          </w:p>
          <w:p w14:paraId="3C560DBD"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4C59EFD7" w14:textId="77777777" w:rsidR="00985D3F" w:rsidRPr="00DA165C" w:rsidRDefault="00985D3F" w:rsidP="001F0106">
            <w:pPr>
              <w:pStyle w:val="Sinespaciado1"/>
              <w:jc w:val="both"/>
              <w:rPr>
                <w:rFonts w:ascii="Arial" w:hAnsi="Arial" w:cs="Arial"/>
                <w:b/>
                <w:bCs/>
                <w:color w:val="000000" w:themeColor="text1"/>
                <w:sz w:val="16"/>
                <w:szCs w:val="16"/>
                <w:u w:val="single"/>
              </w:rPr>
            </w:pPr>
          </w:p>
        </w:tc>
        <w:tc>
          <w:tcPr>
            <w:tcW w:w="1554" w:type="dxa"/>
          </w:tcPr>
          <w:p w14:paraId="3152DF53" w14:textId="77777777" w:rsidR="00985D3F" w:rsidRPr="00DA165C" w:rsidRDefault="00985D3F" w:rsidP="001F0106">
            <w:pPr>
              <w:pStyle w:val="Sinespaciado1"/>
              <w:jc w:val="center"/>
              <w:rPr>
                <w:rFonts w:ascii="Arial" w:hAnsi="Arial" w:cs="Arial"/>
                <w:b/>
                <w:bCs/>
                <w:sz w:val="20"/>
                <w:szCs w:val="20"/>
              </w:rPr>
            </w:pPr>
          </w:p>
        </w:tc>
      </w:tr>
      <w:tr w:rsidR="00985D3F" w:rsidRPr="00DA165C" w14:paraId="0657B6EF" w14:textId="77777777" w:rsidTr="001F0106">
        <w:tc>
          <w:tcPr>
            <w:tcW w:w="562" w:type="dxa"/>
            <w:vAlign w:val="center"/>
          </w:tcPr>
          <w:p w14:paraId="7EDDF314"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9</w:t>
            </w:r>
          </w:p>
        </w:tc>
        <w:tc>
          <w:tcPr>
            <w:tcW w:w="8080" w:type="dxa"/>
            <w:vAlign w:val="center"/>
          </w:tcPr>
          <w:p w14:paraId="23C3451F"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TURISMO – SALIDA ESTADIA</w:t>
            </w:r>
          </w:p>
          <w:p w14:paraId="153F7DAC"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RECREACION, DEPORTE, CULTURA Y TURISMO</w:t>
            </w:r>
          </w:p>
          <w:p w14:paraId="3FC4E6EF" w14:textId="77777777" w:rsidR="00985D3F" w:rsidRPr="00DA165C" w:rsidRDefault="00985D3F" w:rsidP="001F0106">
            <w:pPr>
              <w:pStyle w:val="Sinespaciado1"/>
              <w:jc w:val="both"/>
              <w:rPr>
                <w:rFonts w:ascii="Arial" w:hAnsi="Arial" w:cs="Arial"/>
                <w:b/>
                <w:bCs/>
                <w:color w:val="000000" w:themeColor="text1"/>
                <w:sz w:val="16"/>
                <w:szCs w:val="16"/>
                <w:u w:val="single"/>
              </w:rPr>
            </w:pPr>
          </w:p>
          <w:p w14:paraId="7FDC222E" w14:textId="77777777" w:rsidR="00985D3F" w:rsidRPr="00DA165C" w:rsidRDefault="00985D3F" w:rsidP="001F0106">
            <w:pPr>
              <w:pStyle w:val="Sinespaciado1"/>
              <w:jc w:val="both"/>
              <w:rPr>
                <w:rFonts w:ascii="Arial" w:hAnsi="Arial" w:cs="Arial"/>
                <w:b/>
                <w:bCs/>
                <w:color w:val="000000" w:themeColor="text1"/>
                <w:sz w:val="16"/>
                <w:szCs w:val="16"/>
                <w:u w:val="single"/>
              </w:rPr>
            </w:pPr>
            <w:r w:rsidRPr="00DA165C">
              <w:rPr>
                <w:rFonts w:ascii="Arial" w:hAnsi="Arial" w:cs="Arial"/>
                <w:b/>
                <w:bCs/>
                <w:color w:val="000000" w:themeColor="text1"/>
                <w:sz w:val="16"/>
                <w:szCs w:val="16"/>
                <w:u w:val="single"/>
              </w:rPr>
              <w:t>ACTIVIDAD DE CONTRIBUCIÓN A LA ADULTEZ Y A LA FAMILIA VISITAS A LUGARES DE INTERÉS CULTURAL - VISITAS A PARQUES - TURISMO.</w:t>
            </w:r>
          </w:p>
          <w:p w14:paraId="3B184A3A" w14:textId="77777777" w:rsidR="00985D3F" w:rsidRPr="00DA165C" w:rsidRDefault="00985D3F" w:rsidP="001F0106">
            <w:pPr>
              <w:pStyle w:val="Sinespaciado1"/>
              <w:jc w:val="both"/>
              <w:rPr>
                <w:rFonts w:ascii="Arial" w:hAnsi="Arial" w:cs="Arial"/>
                <w:color w:val="000000" w:themeColor="text1"/>
                <w:sz w:val="16"/>
                <w:szCs w:val="16"/>
              </w:rPr>
            </w:pPr>
          </w:p>
          <w:p w14:paraId="2DE4754D" w14:textId="77777777" w:rsidR="00985D3F" w:rsidRPr="00DA165C" w:rsidRDefault="00985D3F" w:rsidP="001F0106">
            <w:pPr>
              <w:jc w:val="both"/>
              <w:rPr>
                <w:rFonts w:ascii="Arial" w:eastAsia="Calibri" w:hAnsi="Arial" w:cs="Arial"/>
                <w:color w:val="000000" w:themeColor="text1"/>
                <w:sz w:val="16"/>
                <w:szCs w:val="16"/>
              </w:rPr>
            </w:pPr>
            <w:r w:rsidRPr="00DA165C">
              <w:rPr>
                <w:rFonts w:ascii="Arial" w:eastAsia="Calibri" w:hAnsi="Arial" w:cs="Arial"/>
                <w:color w:val="000000" w:themeColor="text1"/>
                <w:sz w:val="16"/>
                <w:szCs w:val="16"/>
              </w:rPr>
              <w:t xml:space="preserve">Estadía en GLAMPING EN EL DEPARTAMENTO DE CUNDINAMARCA, BOYACA Y/O TOLIMA, cualquier día de la semana incluye: una noche de alojamiento en un glamping, con cama doble y tendidos térmicos, así como una zona privada de fogata y balcón cubierto, aventura en cuatrimoto de 2 horas, caminata ecológica y cabalgata. </w:t>
            </w:r>
          </w:p>
          <w:p w14:paraId="3074E9D5" w14:textId="77777777" w:rsidR="00985D3F" w:rsidRPr="00DA165C" w:rsidRDefault="00985D3F" w:rsidP="001F0106">
            <w:pPr>
              <w:jc w:val="both"/>
              <w:rPr>
                <w:rFonts w:ascii="Arial" w:eastAsia="Calibri" w:hAnsi="Arial" w:cs="Arial"/>
                <w:color w:val="000000" w:themeColor="text1"/>
                <w:sz w:val="16"/>
                <w:szCs w:val="16"/>
              </w:rPr>
            </w:pPr>
          </w:p>
          <w:p w14:paraId="103B6893"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color w:val="000000" w:themeColor="text1"/>
                <w:sz w:val="16"/>
                <w:szCs w:val="16"/>
              </w:rPr>
              <w:t>Alimentación: 1 Desayuno, 1 Almuerzo, 1 Cena.</w:t>
            </w:r>
          </w:p>
          <w:p w14:paraId="52277ADC" w14:textId="77777777" w:rsidR="00985D3F" w:rsidRPr="00DA165C" w:rsidRDefault="00985D3F" w:rsidP="001F0106">
            <w:pPr>
              <w:jc w:val="both"/>
              <w:rPr>
                <w:rFonts w:ascii="Arial" w:eastAsia="Calibri" w:hAnsi="Arial" w:cs="Arial"/>
                <w:color w:val="000000" w:themeColor="text1"/>
                <w:sz w:val="16"/>
                <w:szCs w:val="16"/>
              </w:rPr>
            </w:pPr>
          </w:p>
          <w:p w14:paraId="4FA1313F" w14:textId="77777777" w:rsidR="00985D3F" w:rsidRPr="00DA165C" w:rsidRDefault="00985D3F" w:rsidP="001F0106">
            <w:pPr>
              <w:pStyle w:val="Sinespaciado1"/>
              <w:jc w:val="both"/>
              <w:rPr>
                <w:rFonts w:ascii="Arial" w:hAnsi="Arial" w:cs="Arial"/>
                <w:b/>
                <w:bCs/>
                <w:i/>
                <w:iCs/>
                <w:color w:val="000000" w:themeColor="text1"/>
                <w:sz w:val="16"/>
                <w:szCs w:val="16"/>
              </w:rPr>
            </w:pPr>
            <w:r w:rsidRPr="00DA165C">
              <w:rPr>
                <w:rFonts w:ascii="Arial" w:hAnsi="Arial" w:cs="Arial"/>
                <w:b/>
                <w:bCs/>
                <w:i/>
                <w:iCs/>
                <w:color w:val="000000" w:themeColor="text1"/>
                <w:sz w:val="16"/>
                <w:szCs w:val="16"/>
              </w:rPr>
              <w:t>Valor: el valor propuesto por el oferente, será equivalente a una persona, y este, deberá incluir lo indicado en el presente ítem.</w:t>
            </w:r>
          </w:p>
          <w:p w14:paraId="75EB2A3B" w14:textId="77777777" w:rsidR="00985D3F" w:rsidRPr="00DA165C" w:rsidRDefault="00985D3F" w:rsidP="001F0106">
            <w:pPr>
              <w:pStyle w:val="Sinespaciado1"/>
              <w:jc w:val="both"/>
              <w:rPr>
                <w:rFonts w:ascii="Arial" w:hAnsi="Arial" w:cs="Arial"/>
                <w:b/>
                <w:bCs/>
                <w:i/>
                <w:iCs/>
                <w:color w:val="000000" w:themeColor="text1"/>
                <w:sz w:val="16"/>
                <w:szCs w:val="16"/>
              </w:rPr>
            </w:pPr>
          </w:p>
          <w:p w14:paraId="59C00C4C"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lastRenderedPageBreak/>
              <w:t>Nota1:</w:t>
            </w:r>
            <w:r w:rsidRPr="00DA165C">
              <w:rPr>
                <w:rFonts w:ascii="Arial" w:hAnsi="Arial" w:cs="Arial"/>
                <w:color w:val="000000" w:themeColor="text1"/>
                <w:sz w:val="16"/>
                <w:szCs w:val="16"/>
              </w:rPr>
              <w:t xml:space="preserve"> Para el desarrollo de esta actividad, se contará con una asistencia mínima de 30 personas, por salida, cabe aclarar, que se deben proyectar como mínimo dos salidas teniendo en cuenta la cantidad de personal y estas salidas deben ser en temporada baja, en distintas fechas [martes a jueves] por cada grupo.   </w:t>
            </w:r>
          </w:p>
          <w:p w14:paraId="37A4AAFC" w14:textId="77777777" w:rsidR="00985D3F" w:rsidRPr="00DA165C" w:rsidRDefault="00985D3F" w:rsidP="001F0106">
            <w:pPr>
              <w:pStyle w:val="Sinespaciado1"/>
              <w:jc w:val="both"/>
              <w:rPr>
                <w:rFonts w:ascii="Arial" w:hAnsi="Arial" w:cs="Arial"/>
                <w:color w:val="000000" w:themeColor="text1"/>
                <w:sz w:val="16"/>
                <w:szCs w:val="16"/>
              </w:rPr>
            </w:pPr>
          </w:p>
          <w:p w14:paraId="43404430" w14:textId="77777777" w:rsidR="00985D3F" w:rsidRPr="00DA165C" w:rsidRDefault="00985D3F" w:rsidP="001F0106">
            <w:pPr>
              <w:pStyle w:val="Sinespaciado1"/>
              <w:jc w:val="both"/>
              <w:rPr>
                <w:rFonts w:ascii="Arial" w:hAnsi="Arial" w:cs="Arial"/>
                <w:color w:val="000000" w:themeColor="text1"/>
                <w:sz w:val="16"/>
                <w:szCs w:val="16"/>
              </w:rPr>
            </w:pPr>
            <w:r w:rsidRPr="00DA165C">
              <w:rPr>
                <w:rFonts w:ascii="Arial" w:hAnsi="Arial" w:cs="Arial"/>
                <w:b/>
                <w:bCs/>
                <w:color w:val="000000" w:themeColor="text1"/>
                <w:sz w:val="16"/>
                <w:szCs w:val="16"/>
              </w:rPr>
              <w:t>Nota 2:</w:t>
            </w:r>
            <w:r w:rsidRPr="00DA165C">
              <w:rPr>
                <w:rFonts w:ascii="Arial" w:hAnsi="Arial" w:cs="Arial"/>
                <w:color w:val="000000" w:themeColor="text1"/>
                <w:sz w:val="16"/>
                <w:szCs w:val="16"/>
              </w:rPr>
              <w:t xml:space="preserve"> Las escuelas de policía suministrarán el transporte y combustible necesario para el traslado del personal.</w:t>
            </w:r>
          </w:p>
          <w:p w14:paraId="1384B996" w14:textId="77777777" w:rsidR="00985D3F" w:rsidRPr="00DA165C" w:rsidRDefault="00985D3F" w:rsidP="001F0106">
            <w:pPr>
              <w:pStyle w:val="Sinespaciado1"/>
              <w:jc w:val="both"/>
              <w:rPr>
                <w:rFonts w:ascii="Arial" w:hAnsi="Arial" w:cs="Arial"/>
                <w:b/>
                <w:bCs/>
                <w:color w:val="000000" w:themeColor="text1"/>
                <w:sz w:val="16"/>
                <w:szCs w:val="16"/>
                <w:u w:val="single"/>
              </w:rPr>
            </w:pPr>
          </w:p>
        </w:tc>
        <w:tc>
          <w:tcPr>
            <w:tcW w:w="1554" w:type="dxa"/>
          </w:tcPr>
          <w:p w14:paraId="65D0624B" w14:textId="77777777" w:rsidR="00985D3F" w:rsidRPr="00DA165C" w:rsidRDefault="00985D3F" w:rsidP="001F0106">
            <w:pPr>
              <w:pStyle w:val="Sinespaciado1"/>
              <w:jc w:val="center"/>
              <w:rPr>
                <w:rFonts w:ascii="Arial" w:hAnsi="Arial" w:cs="Arial"/>
                <w:b/>
                <w:bCs/>
                <w:sz w:val="20"/>
                <w:szCs w:val="20"/>
              </w:rPr>
            </w:pPr>
          </w:p>
        </w:tc>
      </w:tr>
      <w:tr w:rsidR="00985D3F" w:rsidRPr="00DA165C" w14:paraId="2842FAE7" w14:textId="77777777" w:rsidTr="001F0106">
        <w:tc>
          <w:tcPr>
            <w:tcW w:w="562" w:type="dxa"/>
            <w:vAlign w:val="center"/>
          </w:tcPr>
          <w:p w14:paraId="6E11A093"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10</w:t>
            </w:r>
          </w:p>
        </w:tc>
        <w:tc>
          <w:tcPr>
            <w:tcW w:w="8080" w:type="dxa"/>
            <w:vAlign w:val="center"/>
          </w:tcPr>
          <w:p w14:paraId="354A189F" w14:textId="77777777" w:rsidR="00985D3F" w:rsidRPr="00DA165C" w:rsidRDefault="00985D3F" w:rsidP="001F0106">
            <w:pPr>
              <w:pStyle w:val="Sinespaciado1"/>
              <w:jc w:val="both"/>
              <w:rPr>
                <w:rFonts w:ascii="Arial" w:hAnsi="Arial" w:cs="Arial"/>
                <w:b/>
                <w:bCs/>
                <w:sz w:val="16"/>
                <w:szCs w:val="16"/>
              </w:rPr>
            </w:pPr>
            <w:r w:rsidRPr="00DA165C">
              <w:rPr>
                <w:rFonts w:ascii="Arial" w:hAnsi="Arial" w:cs="Arial"/>
                <w:b/>
                <w:bCs/>
                <w:sz w:val="16"/>
                <w:szCs w:val="16"/>
              </w:rPr>
              <w:t xml:space="preserve">SALON O ESPACIO CUBIERTO </w:t>
            </w:r>
          </w:p>
          <w:p w14:paraId="769F50EB" w14:textId="77777777" w:rsidR="00985D3F" w:rsidRPr="00DA165C" w:rsidRDefault="00985D3F" w:rsidP="001F0106">
            <w:pPr>
              <w:pStyle w:val="Sinespaciado1"/>
              <w:jc w:val="both"/>
              <w:rPr>
                <w:rFonts w:ascii="Arial" w:hAnsi="Arial" w:cs="Arial"/>
                <w:b/>
                <w:bCs/>
                <w:sz w:val="16"/>
                <w:szCs w:val="16"/>
              </w:rPr>
            </w:pPr>
          </w:p>
          <w:p w14:paraId="58F03A4F"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Salón o espacio cubierto con capacidad mínima de 160 personas, el cual deberá estar decorado con arco y torres en globos de 2 metros cada uno, así mismo se deben de disponer stands de fotografías alusivas a imagen institucional en coordinación con el supervisor del contrato.</w:t>
            </w:r>
          </w:p>
          <w:p w14:paraId="12F9DB1E" w14:textId="77777777" w:rsidR="00985D3F" w:rsidRPr="00DA165C" w:rsidRDefault="00985D3F" w:rsidP="001F0106">
            <w:pPr>
              <w:pStyle w:val="Sinespaciado1"/>
              <w:jc w:val="both"/>
              <w:rPr>
                <w:rFonts w:ascii="Arial" w:hAnsi="Arial" w:cs="Arial"/>
                <w:sz w:val="16"/>
                <w:szCs w:val="16"/>
              </w:rPr>
            </w:pPr>
          </w:p>
          <w:p w14:paraId="1657CF63" w14:textId="77777777" w:rsidR="00985D3F" w:rsidRPr="00DA165C" w:rsidRDefault="00985D3F" w:rsidP="001F0106">
            <w:pPr>
              <w:pStyle w:val="Sinespaciado1"/>
              <w:jc w:val="both"/>
              <w:rPr>
                <w:rFonts w:ascii="Arial" w:hAnsi="Arial" w:cs="Arial"/>
                <w:b/>
                <w:bCs/>
                <w:i/>
                <w:iCs/>
                <w:sz w:val="16"/>
                <w:szCs w:val="16"/>
              </w:rPr>
            </w:pPr>
            <w:r w:rsidRPr="00DA165C">
              <w:rPr>
                <w:rFonts w:ascii="Arial" w:hAnsi="Arial" w:cs="Arial"/>
                <w:b/>
                <w:bCs/>
                <w:i/>
                <w:iCs/>
                <w:sz w:val="16"/>
                <w:szCs w:val="16"/>
              </w:rPr>
              <w:t xml:space="preserve">Valor: el valor propuesto por el oferente, será ofertado, teniendo en cuenta las condiciones requeridas para el desarrollo de la actividad, de acuerdo al inciso anterior y al tipo de lugar.  </w:t>
            </w:r>
          </w:p>
          <w:p w14:paraId="41BBD95D" w14:textId="77777777" w:rsidR="00985D3F" w:rsidRPr="00DA165C" w:rsidRDefault="00985D3F" w:rsidP="001F0106">
            <w:pPr>
              <w:pStyle w:val="Sinespaciado1"/>
              <w:jc w:val="both"/>
              <w:rPr>
                <w:rFonts w:ascii="Arial" w:hAnsi="Arial" w:cs="Arial"/>
                <w:sz w:val="16"/>
                <w:szCs w:val="16"/>
              </w:rPr>
            </w:pPr>
          </w:p>
          <w:p w14:paraId="5E8E9ACD" w14:textId="77777777" w:rsidR="00985D3F" w:rsidRPr="00DA165C" w:rsidRDefault="00985D3F" w:rsidP="001F0106">
            <w:pPr>
              <w:tabs>
                <w:tab w:val="left" w:pos="1563"/>
              </w:tabs>
              <w:jc w:val="both"/>
              <w:rPr>
                <w:rFonts w:ascii="Arial" w:eastAsia="Arial Unicode MS" w:hAnsi="Arial" w:cs="Arial"/>
                <w:bCs/>
                <w:sz w:val="16"/>
                <w:szCs w:val="16"/>
              </w:rPr>
            </w:pPr>
            <w:r w:rsidRPr="00DA165C">
              <w:rPr>
                <w:rFonts w:ascii="Arial" w:eastAsia="Arial Unicode MS" w:hAnsi="Arial" w:cs="Arial"/>
                <w:bCs/>
                <w:sz w:val="16"/>
                <w:szCs w:val="16"/>
              </w:rPr>
              <w:t>Para la escuela de Policía Provincia de Sumapaz, el sitio podrá ubicarse en los municipios circundantes al Municipio de Fusagasugá como son (Silvania, Tibacuy, Chinauta, Boquerón, Pasca, Arbeláez, Subía) o en su defecto dentro del mismo municipio.</w:t>
            </w:r>
          </w:p>
          <w:p w14:paraId="1FD59865" w14:textId="77777777" w:rsidR="00985D3F" w:rsidRPr="00DA165C" w:rsidRDefault="00985D3F" w:rsidP="001F0106">
            <w:pPr>
              <w:tabs>
                <w:tab w:val="left" w:pos="1563"/>
              </w:tabs>
              <w:jc w:val="both"/>
              <w:rPr>
                <w:rFonts w:ascii="Arial" w:eastAsia="Arial Unicode MS" w:hAnsi="Arial" w:cs="Arial"/>
                <w:bCs/>
                <w:sz w:val="16"/>
                <w:szCs w:val="16"/>
              </w:rPr>
            </w:pPr>
          </w:p>
          <w:p w14:paraId="60442013" w14:textId="77777777" w:rsidR="00985D3F" w:rsidRPr="00DA165C" w:rsidRDefault="00985D3F" w:rsidP="001F0106">
            <w:pPr>
              <w:tabs>
                <w:tab w:val="left" w:pos="1563"/>
              </w:tabs>
              <w:jc w:val="both"/>
              <w:rPr>
                <w:rFonts w:ascii="Arial" w:eastAsia="Arial Unicode MS" w:hAnsi="Arial" w:cs="Arial"/>
                <w:bCs/>
                <w:sz w:val="16"/>
                <w:szCs w:val="16"/>
              </w:rPr>
            </w:pPr>
            <w:r w:rsidRPr="00DA165C">
              <w:rPr>
                <w:rFonts w:ascii="Arial" w:eastAsia="Arial Unicode MS" w:hAnsi="Arial" w:cs="Arial"/>
                <w:bCs/>
                <w:sz w:val="16"/>
                <w:szCs w:val="16"/>
              </w:rPr>
              <w:t>Para la Escuela de Policía Gabriel González, el sitio podrá ubicarse en los municipios circundantes al Municipio del Espinal (Tolima) como son (Coello, Flandes, Suarez, Guamo) o en su defecto dentro del mismo municipio.</w:t>
            </w:r>
          </w:p>
          <w:p w14:paraId="308F5A63" w14:textId="77777777" w:rsidR="00985D3F" w:rsidRPr="00DA165C" w:rsidRDefault="00985D3F" w:rsidP="001F0106">
            <w:pPr>
              <w:pStyle w:val="Sinespaciado1"/>
              <w:jc w:val="both"/>
              <w:rPr>
                <w:rFonts w:ascii="Arial" w:hAnsi="Arial" w:cs="Arial"/>
                <w:b/>
                <w:bCs/>
                <w:sz w:val="16"/>
                <w:szCs w:val="16"/>
                <w:u w:val="single"/>
              </w:rPr>
            </w:pPr>
          </w:p>
        </w:tc>
        <w:tc>
          <w:tcPr>
            <w:tcW w:w="1554" w:type="dxa"/>
          </w:tcPr>
          <w:p w14:paraId="068B4782" w14:textId="77777777" w:rsidR="00985D3F" w:rsidRPr="00DA165C" w:rsidRDefault="00985D3F" w:rsidP="001F0106">
            <w:pPr>
              <w:pStyle w:val="Sinespaciado1"/>
              <w:jc w:val="center"/>
              <w:rPr>
                <w:rFonts w:ascii="Arial" w:hAnsi="Arial" w:cs="Arial"/>
                <w:b/>
                <w:bCs/>
                <w:sz w:val="20"/>
                <w:szCs w:val="20"/>
              </w:rPr>
            </w:pPr>
          </w:p>
        </w:tc>
      </w:tr>
      <w:tr w:rsidR="00985D3F" w:rsidRPr="00DA165C" w14:paraId="643C0B64" w14:textId="77777777" w:rsidTr="001F0106">
        <w:tc>
          <w:tcPr>
            <w:tcW w:w="562" w:type="dxa"/>
            <w:vAlign w:val="center"/>
          </w:tcPr>
          <w:p w14:paraId="2CA03DFF"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11</w:t>
            </w:r>
          </w:p>
        </w:tc>
        <w:tc>
          <w:tcPr>
            <w:tcW w:w="8080" w:type="dxa"/>
            <w:vAlign w:val="center"/>
          </w:tcPr>
          <w:p w14:paraId="1A771D75"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CARPA TIPO HANGAR</w:t>
            </w:r>
          </w:p>
          <w:p w14:paraId="66B1BF5C" w14:textId="77777777" w:rsidR="00985D3F" w:rsidRPr="00DA165C" w:rsidRDefault="00985D3F" w:rsidP="001F0106">
            <w:pPr>
              <w:pStyle w:val="Sinespaciado1"/>
              <w:jc w:val="both"/>
              <w:rPr>
                <w:rFonts w:ascii="Arial" w:hAnsi="Arial" w:cs="Arial"/>
                <w:b/>
                <w:bCs/>
                <w:sz w:val="16"/>
                <w:szCs w:val="16"/>
                <w:u w:val="single"/>
              </w:rPr>
            </w:pPr>
          </w:p>
          <w:p w14:paraId="4C070C8E" w14:textId="77777777" w:rsidR="00985D3F" w:rsidRPr="00DA165C" w:rsidRDefault="00985D3F" w:rsidP="001F0106">
            <w:pPr>
              <w:jc w:val="both"/>
              <w:rPr>
                <w:rFonts w:ascii="Arial" w:eastAsia="Calibri" w:hAnsi="Arial" w:cs="Arial"/>
                <w:sz w:val="16"/>
                <w:szCs w:val="16"/>
              </w:rPr>
            </w:pPr>
            <w:r w:rsidRPr="00DA165C">
              <w:rPr>
                <w:rFonts w:ascii="Arial" w:eastAsia="Calibri" w:hAnsi="Arial" w:cs="Arial"/>
                <w:sz w:val="16"/>
                <w:szCs w:val="16"/>
              </w:rPr>
              <w:t xml:space="preserve">Carpa de 6 metros color blanca que cuente con paredes las cuales deben incluir ventanas, para capacidad mínima de 60 persones con decoración acorde a la actividad que se pretenda desarrollar (globos, velos, entre otras) previa coordinación con el supervisor del contrato, una carpa ofrece cierto grado de protección contra los elementos. Cuando hace frío y llueve, una carpa puede proporcionar un poco de cobijo de las inclemencias del tiempo en el exterior. Y si sale el sol, la carpa protegerá a los invitados del calor. </w:t>
            </w:r>
          </w:p>
          <w:p w14:paraId="45797F26" w14:textId="77777777" w:rsidR="00985D3F" w:rsidRPr="00DA165C" w:rsidRDefault="00985D3F" w:rsidP="001F0106">
            <w:pPr>
              <w:pStyle w:val="Sinespaciado1"/>
              <w:jc w:val="both"/>
              <w:rPr>
                <w:rStyle w:val="Refdecomentario"/>
                <w:lang w:val="es-ES"/>
              </w:rPr>
            </w:pPr>
            <w:bookmarkStart w:id="61" w:name="_Hlk161758279"/>
          </w:p>
          <w:p w14:paraId="610FAD4B" w14:textId="77777777" w:rsidR="00985D3F" w:rsidRPr="00DA165C" w:rsidRDefault="00985D3F" w:rsidP="001F0106">
            <w:pPr>
              <w:pStyle w:val="Sinespaciado1"/>
              <w:jc w:val="both"/>
              <w:rPr>
                <w:rFonts w:ascii="Arial" w:hAnsi="Arial" w:cs="Arial"/>
                <w:b/>
                <w:bCs/>
                <w:i/>
                <w:iCs/>
                <w:sz w:val="16"/>
                <w:szCs w:val="16"/>
              </w:rPr>
            </w:pPr>
            <w:r w:rsidRPr="00DA165C">
              <w:rPr>
                <w:rFonts w:ascii="Arial" w:hAnsi="Arial" w:cs="Arial"/>
                <w:b/>
                <w:bCs/>
                <w:i/>
                <w:iCs/>
                <w:sz w:val="16"/>
                <w:szCs w:val="16"/>
              </w:rPr>
              <w:t>Valor: el valor propuesto por el oferente, será presentado teniendo en cuenta las condiciones requeridas en el inciso anterior, siendo este valor de manera general, es decir incluyendo la decoración del mismo y deberá ser cobrado de la misma forma, por cada vez que se llegue a requerir</w:t>
            </w:r>
            <w:bookmarkEnd w:id="61"/>
            <w:r w:rsidRPr="00DA165C">
              <w:rPr>
                <w:rFonts w:ascii="Arial" w:hAnsi="Arial" w:cs="Arial"/>
                <w:b/>
                <w:bCs/>
                <w:i/>
                <w:iCs/>
                <w:sz w:val="16"/>
                <w:szCs w:val="16"/>
              </w:rPr>
              <w:t>.</w:t>
            </w:r>
            <w:r w:rsidRPr="00DA165C">
              <w:rPr>
                <w:rFonts w:ascii="Arial" w:hAnsi="Arial" w:cs="Arial"/>
                <w:i/>
                <w:iCs/>
                <w:sz w:val="16"/>
                <w:szCs w:val="16"/>
              </w:rPr>
              <w:t xml:space="preserve"> </w:t>
            </w:r>
          </w:p>
        </w:tc>
        <w:tc>
          <w:tcPr>
            <w:tcW w:w="1554" w:type="dxa"/>
          </w:tcPr>
          <w:p w14:paraId="317803F1" w14:textId="77777777" w:rsidR="00985D3F" w:rsidRPr="00DA165C" w:rsidRDefault="00985D3F" w:rsidP="001F0106">
            <w:pPr>
              <w:pStyle w:val="Sinespaciado1"/>
              <w:jc w:val="center"/>
              <w:rPr>
                <w:rFonts w:ascii="Arial" w:hAnsi="Arial" w:cs="Arial"/>
                <w:b/>
                <w:bCs/>
                <w:sz w:val="20"/>
                <w:szCs w:val="20"/>
              </w:rPr>
            </w:pPr>
          </w:p>
        </w:tc>
      </w:tr>
      <w:tr w:rsidR="00985D3F" w:rsidRPr="00DA165C" w14:paraId="28E0F633" w14:textId="77777777" w:rsidTr="001F0106">
        <w:tc>
          <w:tcPr>
            <w:tcW w:w="562" w:type="dxa"/>
            <w:vAlign w:val="center"/>
          </w:tcPr>
          <w:p w14:paraId="6E8DE92C"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12</w:t>
            </w:r>
          </w:p>
        </w:tc>
        <w:tc>
          <w:tcPr>
            <w:tcW w:w="8080" w:type="dxa"/>
            <w:vAlign w:val="center"/>
          </w:tcPr>
          <w:p w14:paraId="553721C3"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CARPAS DE EXTERIOR</w:t>
            </w:r>
          </w:p>
          <w:p w14:paraId="3F171B85" w14:textId="77777777" w:rsidR="00985D3F" w:rsidRPr="00DA165C" w:rsidRDefault="00985D3F" w:rsidP="001F0106">
            <w:pPr>
              <w:pStyle w:val="Sinespaciado1"/>
              <w:jc w:val="both"/>
              <w:rPr>
                <w:rFonts w:ascii="Arial" w:hAnsi="Arial" w:cs="Arial"/>
                <w:b/>
                <w:bCs/>
                <w:sz w:val="16"/>
                <w:szCs w:val="16"/>
                <w:u w:val="single"/>
              </w:rPr>
            </w:pPr>
          </w:p>
          <w:p w14:paraId="74878372"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 xml:space="preserve">Carpa cuatro aguas con medidas de 6x 6 metros, con estructura en acero, cubierta en plastilina con capacidad mínima de 30 personas, con instalación incluida, una carpa ofrece cierto grado de protección contra los elementos. Cuando hace frío y llueve, una carpa puede proporcionar un poco de cobijo de las inclemencias del tiempo en el exterior. Y si sale el sol, la carpa protegerá a los invitados del calor. </w:t>
            </w:r>
          </w:p>
          <w:p w14:paraId="0DCAAD38" w14:textId="77777777" w:rsidR="00985D3F" w:rsidRPr="00DA165C" w:rsidRDefault="00985D3F" w:rsidP="001F0106">
            <w:pPr>
              <w:pStyle w:val="Sinespaciado1"/>
              <w:jc w:val="both"/>
              <w:rPr>
                <w:rFonts w:ascii="Arial" w:hAnsi="Arial" w:cs="Arial"/>
                <w:b/>
                <w:bCs/>
                <w:i/>
                <w:iCs/>
                <w:sz w:val="16"/>
                <w:szCs w:val="16"/>
              </w:rPr>
            </w:pPr>
          </w:p>
          <w:p w14:paraId="3363FA1D" w14:textId="77777777" w:rsidR="00985D3F" w:rsidRPr="00DA165C" w:rsidRDefault="00985D3F" w:rsidP="001F0106">
            <w:pPr>
              <w:pStyle w:val="Sinespaciado1"/>
              <w:jc w:val="both"/>
              <w:rPr>
                <w:rFonts w:ascii="Arial" w:hAnsi="Arial" w:cs="Arial"/>
                <w:sz w:val="16"/>
                <w:szCs w:val="16"/>
              </w:rPr>
            </w:pPr>
            <w:r w:rsidRPr="00DA165C">
              <w:rPr>
                <w:rFonts w:ascii="Arial" w:hAnsi="Arial" w:cs="Arial"/>
                <w:b/>
                <w:bCs/>
                <w:i/>
                <w:iCs/>
                <w:sz w:val="16"/>
                <w:szCs w:val="16"/>
              </w:rPr>
              <w:t>Valor: el valor propuesto por el oferente, será presentado teniendo en cuenta las condiciones requeridas en el inciso anterior, siendo este valor de manera general por cada vez que se requiera el uso en actividad diferente</w:t>
            </w:r>
            <w:r w:rsidRPr="00DA165C">
              <w:rPr>
                <w:rFonts w:ascii="Arial" w:hAnsi="Arial" w:cs="Arial"/>
                <w:sz w:val="16"/>
                <w:szCs w:val="16"/>
              </w:rPr>
              <w:t xml:space="preserve">. </w:t>
            </w:r>
          </w:p>
        </w:tc>
        <w:tc>
          <w:tcPr>
            <w:tcW w:w="1554" w:type="dxa"/>
          </w:tcPr>
          <w:p w14:paraId="1D7EE9ED" w14:textId="77777777" w:rsidR="00985D3F" w:rsidRPr="00DA165C" w:rsidRDefault="00985D3F" w:rsidP="001F0106">
            <w:pPr>
              <w:pStyle w:val="Sinespaciado1"/>
              <w:jc w:val="center"/>
              <w:rPr>
                <w:rFonts w:ascii="Arial" w:hAnsi="Arial" w:cs="Arial"/>
                <w:b/>
                <w:bCs/>
                <w:sz w:val="20"/>
                <w:szCs w:val="20"/>
              </w:rPr>
            </w:pPr>
          </w:p>
        </w:tc>
      </w:tr>
      <w:tr w:rsidR="00985D3F" w:rsidRPr="00DA165C" w14:paraId="0A73C65B" w14:textId="77777777" w:rsidTr="001F0106">
        <w:trPr>
          <w:trHeight w:val="699"/>
        </w:trPr>
        <w:tc>
          <w:tcPr>
            <w:tcW w:w="562" w:type="dxa"/>
            <w:vAlign w:val="center"/>
          </w:tcPr>
          <w:p w14:paraId="5951D8D8" w14:textId="77777777" w:rsidR="00985D3F" w:rsidRPr="00DA165C" w:rsidRDefault="00985D3F" w:rsidP="001F0106">
            <w:pPr>
              <w:pStyle w:val="Sinespaciado1"/>
              <w:jc w:val="center"/>
              <w:rPr>
                <w:rFonts w:ascii="Arial" w:hAnsi="Arial" w:cs="Arial"/>
                <w:b/>
                <w:bCs/>
                <w:sz w:val="20"/>
                <w:szCs w:val="20"/>
              </w:rPr>
            </w:pPr>
            <w:r w:rsidRPr="00DA165C">
              <w:rPr>
                <w:rFonts w:ascii="Arial" w:hAnsi="Arial" w:cs="Arial"/>
                <w:b/>
                <w:bCs/>
                <w:sz w:val="20"/>
                <w:szCs w:val="20"/>
              </w:rPr>
              <w:t>13</w:t>
            </w:r>
          </w:p>
        </w:tc>
        <w:tc>
          <w:tcPr>
            <w:tcW w:w="8080" w:type="dxa"/>
            <w:vAlign w:val="center"/>
          </w:tcPr>
          <w:p w14:paraId="33F8B9E6"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SALA DE CINE</w:t>
            </w:r>
          </w:p>
          <w:p w14:paraId="680087D1" w14:textId="77777777" w:rsidR="00985D3F" w:rsidRPr="00DA165C" w:rsidRDefault="00985D3F" w:rsidP="001F0106">
            <w:pPr>
              <w:pStyle w:val="Sinespaciado1"/>
              <w:jc w:val="both"/>
              <w:rPr>
                <w:rFonts w:ascii="Arial" w:hAnsi="Arial" w:cs="Arial"/>
                <w:b/>
                <w:bCs/>
                <w:sz w:val="16"/>
                <w:szCs w:val="16"/>
                <w:u w:val="single"/>
              </w:rPr>
            </w:pPr>
          </w:p>
          <w:p w14:paraId="77673FE7"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RECREACION, DEPORTE, CULTURA Y TURISMO</w:t>
            </w:r>
          </w:p>
          <w:p w14:paraId="4F0B7F19" w14:textId="77777777" w:rsidR="00985D3F" w:rsidRPr="00DA165C" w:rsidRDefault="00985D3F" w:rsidP="001F0106">
            <w:pPr>
              <w:pStyle w:val="Sinespaciado1"/>
              <w:jc w:val="both"/>
              <w:rPr>
                <w:rFonts w:ascii="Arial" w:hAnsi="Arial" w:cs="Arial"/>
                <w:b/>
                <w:bCs/>
                <w:sz w:val="16"/>
                <w:szCs w:val="16"/>
                <w:u w:val="single"/>
              </w:rPr>
            </w:pPr>
          </w:p>
          <w:p w14:paraId="0717B76E" w14:textId="77777777" w:rsidR="00985D3F" w:rsidRPr="00DA165C" w:rsidRDefault="00985D3F" w:rsidP="001F0106">
            <w:pPr>
              <w:pStyle w:val="Sinespaciado1"/>
              <w:jc w:val="both"/>
              <w:rPr>
                <w:rFonts w:ascii="Arial" w:hAnsi="Arial" w:cs="Arial"/>
                <w:b/>
                <w:bCs/>
                <w:sz w:val="16"/>
                <w:szCs w:val="16"/>
                <w:u w:val="single"/>
              </w:rPr>
            </w:pPr>
            <w:r w:rsidRPr="00DA165C">
              <w:rPr>
                <w:rFonts w:ascii="Arial" w:hAnsi="Arial" w:cs="Arial"/>
                <w:b/>
                <w:bCs/>
                <w:sz w:val="16"/>
                <w:szCs w:val="16"/>
                <w:u w:val="single"/>
              </w:rPr>
              <w:t>ACTIVIDAD DE CONTRIBUCIÓN A LA ADULTEZ Y A LA FAMILIA VISITAS A LUGARES DE INTERÉS CULTURAL - VISITAS A PARQUES - TURISMO.</w:t>
            </w:r>
          </w:p>
          <w:p w14:paraId="33E4A62B" w14:textId="77777777" w:rsidR="00985D3F" w:rsidRPr="00DA165C" w:rsidRDefault="00985D3F" w:rsidP="001F0106">
            <w:pPr>
              <w:pStyle w:val="Sinespaciado1"/>
              <w:jc w:val="both"/>
              <w:rPr>
                <w:rFonts w:ascii="Arial" w:hAnsi="Arial" w:cs="Arial"/>
                <w:b/>
                <w:bCs/>
                <w:sz w:val="16"/>
                <w:szCs w:val="16"/>
                <w:u w:val="single"/>
              </w:rPr>
            </w:pPr>
          </w:p>
          <w:p w14:paraId="65C783BB" w14:textId="77777777" w:rsidR="00985D3F" w:rsidRPr="00DA165C" w:rsidRDefault="00985D3F" w:rsidP="001F0106">
            <w:pPr>
              <w:pStyle w:val="Sinespaciado1"/>
              <w:jc w:val="both"/>
              <w:rPr>
                <w:rFonts w:ascii="Arial" w:hAnsi="Arial" w:cs="Arial"/>
                <w:sz w:val="16"/>
                <w:szCs w:val="16"/>
              </w:rPr>
            </w:pPr>
          </w:p>
          <w:p w14:paraId="32157B0B"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Servicio de entretenimiento en salas de cine de la ciudad de Fusagasugá o Espinal, en un sitio con medidas de seguridad y vías de acceso asequibles, función entre semana de lunes a jueves.</w:t>
            </w:r>
          </w:p>
          <w:p w14:paraId="7D1E343A" w14:textId="77777777" w:rsidR="00985D3F" w:rsidRPr="00DA165C" w:rsidRDefault="00985D3F" w:rsidP="001F0106">
            <w:pPr>
              <w:pStyle w:val="Sinespaciado1"/>
              <w:jc w:val="both"/>
              <w:rPr>
                <w:rFonts w:ascii="Arial" w:hAnsi="Arial" w:cs="Arial"/>
                <w:sz w:val="16"/>
                <w:szCs w:val="16"/>
              </w:rPr>
            </w:pPr>
          </w:p>
          <w:p w14:paraId="0AC6901B" w14:textId="77777777" w:rsidR="00985D3F" w:rsidRPr="00DA165C" w:rsidRDefault="00985D3F" w:rsidP="001F0106">
            <w:pPr>
              <w:jc w:val="both"/>
              <w:rPr>
                <w:rFonts w:ascii="Arial" w:hAnsi="Arial" w:cs="Arial"/>
                <w:sz w:val="16"/>
                <w:szCs w:val="16"/>
              </w:rPr>
            </w:pPr>
            <w:r w:rsidRPr="00DA165C">
              <w:rPr>
                <w:rFonts w:ascii="Arial" w:hAnsi="Arial" w:cs="Arial"/>
                <w:sz w:val="16"/>
                <w:szCs w:val="16"/>
              </w:rPr>
              <w:t xml:space="preserve">Debe contar con salas de cine, zona de taquilla, tener diversidad de horarios en las funciones, proyectar películas de cartelera de acuerdo a la clasificación del film (niños, adultos, todos), contar con baños públicos, incluye alimentación para niños (Combo infantil) </w:t>
            </w:r>
          </w:p>
          <w:p w14:paraId="7E93192C" w14:textId="77777777" w:rsidR="00985D3F" w:rsidRPr="00DA165C" w:rsidRDefault="00985D3F" w:rsidP="001F0106">
            <w:pPr>
              <w:jc w:val="both"/>
              <w:rPr>
                <w:rFonts w:ascii="Arial" w:hAnsi="Arial" w:cs="Arial"/>
                <w:sz w:val="16"/>
                <w:szCs w:val="16"/>
              </w:rPr>
            </w:pPr>
          </w:p>
          <w:p w14:paraId="6C39A41E"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La proyección de la película deberá ser en Clasificación 2D y 3D (incluye gafas en caso de ser función 3D sin costo adicional).</w:t>
            </w:r>
          </w:p>
          <w:p w14:paraId="7A5A0BE8" w14:textId="77777777" w:rsidR="00985D3F" w:rsidRPr="00DA165C" w:rsidRDefault="00985D3F" w:rsidP="001F0106">
            <w:pPr>
              <w:pStyle w:val="Sinespaciado1"/>
              <w:jc w:val="both"/>
              <w:rPr>
                <w:rFonts w:ascii="Arial" w:hAnsi="Arial" w:cs="Arial"/>
                <w:sz w:val="16"/>
                <w:szCs w:val="16"/>
              </w:rPr>
            </w:pPr>
          </w:p>
          <w:p w14:paraId="6B87AA9B"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El supervisor del contrato escogerá el tipo de película o proyección de acuerdo con la cartelera de cine o película disponible.</w:t>
            </w:r>
          </w:p>
          <w:p w14:paraId="4EA8E8BB" w14:textId="77777777" w:rsidR="00985D3F" w:rsidRPr="00DA165C" w:rsidRDefault="00985D3F" w:rsidP="001F0106">
            <w:pPr>
              <w:pStyle w:val="Sinespaciado1"/>
              <w:jc w:val="both"/>
              <w:rPr>
                <w:rFonts w:ascii="Arial" w:hAnsi="Arial" w:cs="Arial"/>
                <w:sz w:val="16"/>
                <w:szCs w:val="16"/>
              </w:rPr>
            </w:pPr>
          </w:p>
          <w:p w14:paraId="40F5217B" w14:textId="77777777" w:rsidR="00985D3F" w:rsidRPr="00DA165C" w:rsidRDefault="00985D3F" w:rsidP="001F0106">
            <w:pPr>
              <w:pStyle w:val="Sinespaciado1"/>
              <w:jc w:val="both"/>
              <w:rPr>
                <w:rFonts w:ascii="Arial" w:hAnsi="Arial" w:cs="Arial"/>
                <w:b/>
                <w:bCs/>
                <w:i/>
                <w:iCs/>
                <w:sz w:val="16"/>
                <w:szCs w:val="16"/>
              </w:rPr>
            </w:pPr>
            <w:r w:rsidRPr="00DA165C">
              <w:rPr>
                <w:rFonts w:ascii="Arial" w:hAnsi="Arial" w:cs="Arial"/>
                <w:b/>
                <w:bCs/>
                <w:i/>
                <w:iCs/>
                <w:sz w:val="16"/>
                <w:szCs w:val="16"/>
              </w:rPr>
              <w:t xml:space="preserve">El valor será establecido por niño, este valor debe incluir todos los componentes indicados en el presente ítem, es de anotar que la salida será con mínimo 30 personas. </w:t>
            </w:r>
          </w:p>
          <w:p w14:paraId="17123378" w14:textId="77777777" w:rsidR="00985D3F" w:rsidRPr="00DA165C" w:rsidRDefault="00985D3F" w:rsidP="001F0106">
            <w:pPr>
              <w:pStyle w:val="Sinespaciado1"/>
              <w:jc w:val="both"/>
              <w:rPr>
                <w:rFonts w:ascii="Arial" w:hAnsi="Arial" w:cs="Arial"/>
                <w:sz w:val="16"/>
                <w:szCs w:val="16"/>
              </w:rPr>
            </w:pPr>
          </w:p>
          <w:p w14:paraId="304D3685" w14:textId="77777777" w:rsidR="00985D3F" w:rsidRPr="00DA165C" w:rsidRDefault="00985D3F" w:rsidP="001F0106">
            <w:pPr>
              <w:pStyle w:val="Sinespaciado1"/>
              <w:jc w:val="both"/>
              <w:rPr>
                <w:rFonts w:ascii="Arial" w:hAnsi="Arial" w:cs="Arial"/>
                <w:sz w:val="16"/>
                <w:szCs w:val="16"/>
              </w:rPr>
            </w:pPr>
            <w:r w:rsidRPr="00DA165C">
              <w:rPr>
                <w:rFonts w:ascii="Arial" w:hAnsi="Arial" w:cs="Arial"/>
                <w:sz w:val="16"/>
                <w:szCs w:val="16"/>
              </w:rPr>
              <w:t xml:space="preserve">El transporte será brindado por cada escuela de policía en caso de que se requiera, dejando abierta la posibilidad de que los niños se puedan desplazar al lugar indicado por el contratista. En caso de asistir acompañantes, ellos asumirán sus propios gastos. </w:t>
            </w:r>
          </w:p>
        </w:tc>
        <w:tc>
          <w:tcPr>
            <w:tcW w:w="1554" w:type="dxa"/>
          </w:tcPr>
          <w:p w14:paraId="1D316170" w14:textId="77777777" w:rsidR="00985D3F" w:rsidRPr="00DA165C" w:rsidRDefault="00985D3F" w:rsidP="001F0106">
            <w:pPr>
              <w:pStyle w:val="Sinespaciado1"/>
              <w:jc w:val="center"/>
              <w:rPr>
                <w:rFonts w:ascii="Arial" w:hAnsi="Arial" w:cs="Arial"/>
                <w:b/>
                <w:bCs/>
                <w:sz w:val="20"/>
                <w:szCs w:val="20"/>
              </w:rPr>
            </w:pPr>
          </w:p>
        </w:tc>
      </w:tr>
    </w:tbl>
    <w:p w14:paraId="71150CFC" w14:textId="77777777" w:rsidR="005E26FE" w:rsidRPr="00DA165C" w:rsidRDefault="005E26FE">
      <w:pPr>
        <w:pStyle w:val="Sinespaciado1"/>
        <w:rPr>
          <w:rFonts w:ascii="Arial" w:hAnsi="Arial" w:cs="Arial"/>
          <w:b/>
          <w:bCs/>
          <w:sz w:val="20"/>
          <w:szCs w:val="20"/>
        </w:rPr>
      </w:pPr>
    </w:p>
    <w:p w14:paraId="4FA0207F" w14:textId="77777777" w:rsidR="005E26FE" w:rsidRPr="00DA165C" w:rsidRDefault="001F0106">
      <w:pPr>
        <w:pStyle w:val="Sinespaciado1"/>
        <w:numPr>
          <w:ilvl w:val="0"/>
          <w:numId w:val="50"/>
        </w:numPr>
        <w:rPr>
          <w:rFonts w:ascii="Arial" w:hAnsi="Arial" w:cs="Arial"/>
          <w:b/>
          <w:bCs/>
          <w:sz w:val="20"/>
          <w:szCs w:val="20"/>
        </w:rPr>
      </w:pPr>
      <w:r w:rsidRPr="00DA165C">
        <w:rPr>
          <w:rFonts w:ascii="Arial" w:hAnsi="Arial" w:cs="Arial"/>
          <w:b/>
          <w:bCs/>
          <w:sz w:val="20"/>
          <w:szCs w:val="20"/>
        </w:rPr>
        <w:t>SECCION DE POSIBLES AMBIENTACIONES A UTILIZAR EN LAS ACTIVIDADES</w:t>
      </w:r>
    </w:p>
    <w:p w14:paraId="4D0B9934" w14:textId="77777777" w:rsidR="005E26FE" w:rsidRPr="00DA165C" w:rsidRDefault="005E26FE">
      <w:pPr>
        <w:pStyle w:val="Sinespaciado1"/>
        <w:jc w:val="center"/>
        <w:rPr>
          <w:rFonts w:ascii="Arial" w:hAnsi="Arial" w:cs="Arial"/>
          <w:b/>
          <w:bCs/>
          <w:sz w:val="20"/>
          <w:szCs w:val="20"/>
        </w:rPr>
      </w:pPr>
    </w:p>
    <w:tbl>
      <w:tblPr>
        <w:tblW w:w="9776" w:type="dxa"/>
        <w:jc w:val="center"/>
        <w:tblLook w:val="04A0" w:firstRow="1" w:lastRow="0" w:firstColumn="1" w:lastColumn="0" w:noHBand="0" w:noVBand="1"/>
      </w:tblPr>
      <w:tblGrid>
        <w:gridCol w:w="618"/>
        <w:gridCol w:w="8024"/>
        <w:gridCol w:w="1134"/>
      </w:tblGrid>
      <w:tr w:rsidR="005E26FE" w:rsidRPr="00DA165C" w14:paraId="5B09CE30"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13D67"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No</w:t>
            </w:r>
          </w:p>
        </w:tc>
        <w:tc>
          <w:tcPr>
            <w:tcW w:w="80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9D6645" w14:textId="77777777" w:rsidR="005E26FE" w:rsidRPr="00DA165C" w:rsidRDefault="001F0106">
            <w:pPr>
              <w:pStyle w:val="Sinespaciado1"/>
              <w:jc w:val="center"/>
              <w:rPr>
                <w:rFonts w:ascii="Arial" w:hAnsi="Arial" w:cs="Arial"/>
                <w:b/>
                <w:bCs/>
                <w:sz w:val="16"/>
                <w:szCs w:val="16"/>
                <w:lang w:eastAsia="es-CO"/>
              </w:rPr>
            </w:pPr>
            <w:r w:rsidRPr="00DA165C">
              <w:rPr>
                <w:rFonts w:ascii="Arial" w:hAnsi="Arial" w:cs="Arial"/>
                <w:b/>
                <w:bCs/>
                <w:sz w:val="16"/>
                <w:szCs w:val="16"/>
                <w:lang w:eastAsia="es-CO"/>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93458"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 xml:space="preserve">CUMPLE / NO CUMPLE </w:t>
            </w:r>
          </w:p>
        </w:tc>
      </w:tr>
      <w:tr w:rsidR="005E26FE" w:rsidRPr="00DA165C" w14:paraId="0E5AB7FB" w14:textId="77777777">
        <w:trPr>
          <w:trHeight w:val="569"/>
          <w:jc w:val="center"/>
        </w:trPr>
        <w:tc>
          <w:tcPr>
            <w:tcW w:w="618" w:type="dxa"/>
            <w:tcBorders>
              <w:top w:val="single" w:sz="4" w:space="0" w:color="auto"/>
              <w:left w:val="single" w:sz="4" w:space="0" w:color="auto"/>
              <w:bottom w:val="single" w:sz="4" w:space="0" w:color="auto"/>
              <w:right w:val="single" w:sz="4" w:space="0" w:color="auto"/>
            </w:tcBorders>
            <w:vAlign w:val="center"/>
          </w:tcPr>
          <w:p w14:paraId="2237E673"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1</w:t>
            </w:r>
          </w:p>
        </w:tc>
        <w:tc>
          <w:tcPr>
            <w:tcW w:w="8024" w:type="dxa"/>
            <w:tcBorders>
              <w:top w:val="single" w:sz="4" w:space="0" w:color="auto"/>
              <w:left w:val="single" w:sz="4" w:space="0" w:color="auto"/>
              <w:bottom w:val="single" w:sz="4" w:space="0" w:color="auto"/>
              <w:right w:val="single" w:sz="4" w:space="0" w:color="auto"/>
            </w:tcBorders>
            <w:vAlign w:val="center"/>
          </w:tcPr>
          <w:p w14:paraId="517513B4" w14:textId="77777777" w:rsidR="00917DFF"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AMBIENTACIÓN TIPO 1</w:t>
            </w:r>
          </w:p>
          <w:p w14:paraId="73C3B03D" w14:textId="77777777" w:rsidR="00917DFF" w:rsidRPr="00DA165C" w:rsidRDefault="00917DFF">
            <w:pPr>
              <w:pStyle w:val="Sinespaciado1"/>
              <w:jc w:val="both"/>
              <w:rPr>
                <w:rFonts w:ascii="Arial" w:hAnsi="Arial" w:cs="Arial"/>
                <w:color w:val="000000"/>
                <w:sz w:val="16"/>
                <w:szCs w:val="16"/>
              </w:rPr>
            </w:pPr>
          </w:p>
          <w:p w14:paraId="660CC22B" w14:textId="1381C087"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Ambientación por sistema de audio profesional (conformado por 4 altavoces de dos vías con potencia de salida 2000 vatios, 2 subwoofer 2000 vatios, amplificador de potencia 2000 vatios, mixer, 4 micrófonos, 3 monitores de piso para retorno) </w:t>
            </w:r>
          </w:p>
          <w:p w14:paraId="18A6445A" w14:textId="77777777" w:rsidR="00917DFF" w:rsidRPr="00DA165C" w:rsidRDefault="00917DFF">
            <w:pPr>
              <w:pStyle w:val="Sinespaciado1"/>
              <w:jc w:val="both"/>
              <w:rPr>
                <w:rFonts w:ascii="Arial" w:hAnsi="Arial" w:cs="Arial"/>
                <w:color w:val="000000"/>
                <w:sz w:val="16"/>
                <w:szCs w:val="16"/>
              </w:rPr>
            </w:pPr>
          </w:p>
          <w:p w14:paraId="26279DE2" w14:textId="1281CD1B"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Valor: el valor propuesto por el oferente, será de acuerdo a las anteriores especificaciones.</w:t>
            </w:r>
          </w:p>
          <w:p w14:paraId="3ECFEC52" w14:textId="77777777" w:rsidR="00917DFF" w:rsidRPr="00DA165C" w:rsidRDefault="00917DFF">
            <w:pPr>
              <w:pStyle w:val="Sinespaciado1"/>
              <w:jc w:val="both"/>
              <w:rPr>
                <w:rFonts w:ascii="Arial" w:hAnsi="Arial" w:cs="Arial"/>
                <w:color w:val="000000"/>
                <w:sz w:val="16"/>
                <w:szCs w:val="16"/>
              </w:rPr>
            </w:pPr>
          </w:p>
          <w:p w14:paraId="5590898A" w14:textId="58E0B015"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vAlign w:val="center"/>
          </w:tcPr>
          <w:p w14:paraId="24F96314" w14:textId="77777777" w:rsidR="005E26FE" w:rsidRPr="00DA165C" w:rsidRDefault="005E26FE">
            <w:pPr>
              <w:pStyle w:val="Sinespaciado1"/>
              <w:jc w:val="center"/>
              <w:rPr>
                <w:rFonts w:ascii="Arial" w:hAnsi="Arial" w:cs="Arial"/>
                <w:b/>
                <w:bCs/>
                <w:sz w:val="16"/>
                <w:szCs w:val="16"/>
              </w:rPr>
            </w:pPr>
          </w:p>
        </w:tc>
      </w:tr>
      <w:tr w:rsidR="005E26FE" w:rsidRPr="00DA165C" w14:paraId="24C42CED" w14:textId="77777777">
        <w:trPr>
          <w:trHeight w:val="569"/>
          <w:jc w:val="center"/>
        </w:trPr>
        <w:tc>
          <w:tcPr>
            <w:tcW w:w="618" w:type="dxa"/>
            <w:tcBorders>
              <w:top w:val="single" w:sz="4" w:space="0" w:color="auto"/>
              <w:left w:val="single" w:sz="4" w:space="0" w:color="auto"/>
              <w:bottom w:val="single" w:sz="4" w:space="0" w:color="auto"/>
              <w:right w:val="single" w:sz="4" w:space="0" w:color="auto"/>
            </w:tcBorders>
            <w:vAlign w:val="center"/>
          </w:tcPr>
          <w:p w14:paraId="4950D720"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2</w:t>
            </w:r>
          </w:p>
        </w:tc>
        <w:tc>
          <w:tcPr>
            <w:tcW w:w="8024" w:type="dxa"/>
            <w:tcBorders>
              <w:top w:val="single" w:sz="4" w:space="0" w:color="auto"/>
              <w:left w:val="single" w:sz="4" w:space="0" w:color="auto"/>
              <w:bottom w:val="single" w:sz="4" w:space="0" w:color="auto"/>
              <w:right w:val="single" w:sz="4" w:space="0" w:color="auto"/>
            </w:tcBorders>
            <w:vAlign w:val="center"/>
          </w:tcPr>
          <w:p w14:paraId="7FDBDCF2" w14:textId="77777777" w:rsidR="00917DFF"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ARREGLO FLORAL</w:t>
            </w:r>
          </w:p>
          <w:p w14:paraId="21F8C4A8" w14:textId="77777777" w:rsidR="00917DFF" w:rsidRPr="00DA165C" w:rsidRDefault="00917DFF">
            <w:pPr>
              <w:pStyle w:val="Sinespaciado1"/>
              <w:jc w:val="both"/>
              <w:rPr>
                <w:rFonts w:ascii="Arial" w:hAnsi="Arial" w:cs="Arial"/>
                <w:color w:val="000000"/>
                <w:sz w:val="16"/>
                <w:szCs w:val="16"/>
              </w:rPr>
            </w:pPr>
          </w:p>
          <w:p w14:paraId="7A45752F" w14:textId="30B81B36"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Centro de mesa de diferentes flores naturales (flores, ramas y plantas) de 15x15 cm, y una altura de 20 cm. Con base en madera o en vidrio. De acuerdo a las indicaciones del supervisor del contrato, según la unidad que corresponda.</w:t>
            </w:r>
          </w:p>
          <w:p w14:paraId="7A30FC79" w14:textId="77777777" w:rsidR="00917DFF" w:rsidRPr="00DA165C" w:rsidRDefault="00917DFF">
            <w:pPr>
              <w:pStyle w:val="Sinespaciado1"/>
              <w:jc w:val="both"/>
              <w:rPr>
                <w:rFonts w:ascii="Arial" w:hAnsi="Arial" w:cs="Arial"/>
                <w:color w:val="000000"/>
                <w:sz w:val="16"/>
                <w:szCs w:val="16"/>
              </w:rPr>
            </w:pPr>
          </w:p>
          <w:p w14:paraId="26E3623A" w14:textId="55AD7366"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Valor: Por unidad </w:t>
            </w:r>
          </w:p>
          <w:p w14:paraId="2702771E" w14:textId="77777777" w:rsidR="00917DFF" w:rsidRPr="00DA165C" w:rsidRDefault="00917DFF">
            <w:pPr>
              <w:pStyle w:val="Sinespaciado1"/>
              <w:jc w:val="both"/>
              <w:rPr>
                <w:rFonts w:ascii="Arial" w:hAnsi="Arial" w:cs="Arial"/>
                <w:color w:val="000000"/>
                <w:sz w:val="16"/>
                <w:szCs w:val="16"/>
              </w:rPr>
            </w:pPr>
          </w:p>
          <w:p w14:paraId="3D59B048" w14:textId="7C3C0E6D"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vAlign w:val="center"/>
          </w:tcPr>
          <w:p w14:paraId="34CC82D6" w14:textId="77777777" w:rsidR="005E26FE" w:rsidRPr="00DA165C" w:rsidRDefault="005E26FE">
            <w:pPr>
              <w:pStyle w:val="Sinespaciado1"/>
              <w:jc w:val="center"/>
              <w:rPr>
                <w:rFonts w:ascii="Arial" w:hAnsi="Arial" w:cs="Arial"/>
                <w:b/>
                <w:bCs/>
                <w:sz w:val="16"/>
                <w:szCs w:val="16"/>
              </w:rPr>
            </w:pPr>
          </w:p>
        </w:tc>
      </w:tr>
      <w:tr w:rsidR="005E26FE" w:rsidRPr="00DA165C" w14:paraId="0E486282" w14:textId="77777777">
        <w:trPr>
          <w:trHeight w:val="569"/>
          <w:jc w:val="center"/>
        </w:trPr>
        <w:tc>
          <w:tcPr>
            <w:tcW w:w="618" w:type="dxa"/>
            <w:tcBorders>
              <w:top w:val="single" w:sz="4" w:space="0" w:color="auto"/>
              <w:left w:val="single" w:sz="4" w:space="0" w:color="auto"/>
              <w:bottom w:val="single" w:sz="4" w:space="0" w:color="auto"/>
              <w:right w:val="single" w:sz="4" w:space="0" w:color="auto"/>
            </w:tcBorders>
            <w:vAlign w:val="center"/>
          </w:tcPr>
          <w:p w14:paraId="14FC4A21"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3</w:t>
            </w:r>
          </w:p>
        </w:tc>
        <w:tc>
          <w:tcPr>
            <w:tcW w:w="8024" w:type="dxa"/>
            <w:tcBorders>
              <w:top w:val="single" w:sz="4" w:space="0" w:color="auto"/>
              <w:left w:val="single" w:sz="4" w:space="0" w:color="auto"/>
              <w:bottom w:val="single" w:sz="4" w:space="0" w:color="auto"/>
              <w:right w:val="single" w:sz="4" w:space="0" w:color="auto"/>
            </w:tcBorders>
            <w:vAlign w:val="center"/>
          </w:tcPr>
          <w:p w14:paraId="35AE1996" w14:textId="77777777" w:rsidR="00917DFF"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ARREGLO FLORAL EUCARISTICO</w:t>
            </w:r>
          </w:p>
          <w:p w14:paraId="0A6B351B" w14:textId="77777777" w:rsidR="00917DFF" w:rsidRPr="00DA165C" w:rsidRDefault="00917DFF">
            <w:pPr>
              <w:pStyle w:val="Sinespaciado1"/>
              <w:jc w:val="both"/>
              <w:rPr>
                <w:rFonts w:ascii="Arial" w:hAnsi="Arial" w:cs="Arial"/>
                <w:color w:val="000000"/>
                <w:sz w:val="16"/>
                <w:szCs w:val="16"/>
              </w:rPr>
            </w:pPr>
          </w:p>
          <w:p w14:paraId="7A67E39E" w14:textId="7318686E"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Arreglo floral compuesto por diferentes flores naturales (flores, ramas, plantas, entre otros), de 40 x 15 cm y una altura de 60 cm, con base de madera. Se debe coordinar el arreglo con el supervisor del contrato, según la unidad que corresponda.</w:t>
            </w:r>
          </w:p>
          <w:p w14:paraId="15E24763" w14:textId="77777777" w:rsidR="00917DFF" w:rsidRPr="00DA165C" w:rsidRDefault="00917DFF">
            <w:pPr>
              <w:pStyle w:val="Sinespaciado1"/>
              <w:jc w:val="both"/>
              <w:rPr>
                <w:rFonts w:ascii="Arial" w:hAnsi="Arial" w:cs="Arial"/>
                <w:color w:val="000000"/>
                <w:sz w:val="16"/>
                <w:szCs w:val="16"/>
              </w:rPr>
            </w:pPr>
          </w:p>
          <w:p w14:paraId="114519E9" w14:textId="7E942F2A"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Valor: Por unidad.</w:t>
            </w:r>
          </w:p>
          <w:p w14:paraId="485928FC" w14:textId="77777777" w:rsidR="00917DFF" w:rsidRPr="00DA165C" w:rsidRDefault="00917DFF">
            <w:pPr>
              <w:pStyle w:val="Sinespaciado1"/>
              <w:jc w:val="both"/>
              <w:rPr>
                <w:rFonts w:ascii="Arial" w:hAnsi="Arial" w:cs="Arial"/>
                <w:color w:val="000000"/>
                <w:sz w:val="16"/>
                <w:szCs w:val="16"/>
              </w:rPr>
            </w:pPr>
          </w:p>
          <w:p w14:paraId="2DB49926" w14:textId="22FFBF43"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vAlign w:val="center"/>
          </w:tcPr>
          <w:p w14:paraId="04641363" w14:textId="77777777" w:rsidR="005E26FE" w:rsidRPr="00DA165C" w:rsidRDefault="005E26FE">
            <w:pPr>
              <w:pStyle w:val="Sinespaciado1"/>
              <w:jc w:val="center"/>
              <w:rPr>
                <w:rFonts w:ascii="Arial" w:hAnsi="Arial" w:cs="Arial"/>
                <w:b/>
                <w:bCs/>
                <w:sz w:val="16"/>
                <w:szCs w:val="16"/>
              </w:rPr>
            </w:pPr>
          </w:p>
        </w:tc>
      </w:tr>
      <w:tr w:rsidR="005E26FE" w:rsidRPr="00DA165C" w14:paraId="7C791751" w14:textId="77777777">
        <w:trPr>
          <w:trHeight w:val="569"/>
          <w:jc w:val="center"/>
        </w:trPr>
        <w:tc>
          <w:tcPr>
            <w:tcW w:w="618" w:type="dxa"/>
            <w:tcBorders>
              <w:top w:val="single" w:sz="4" w:space="0" w:color="auto"/>
              <w:left w:val="single" w:sz="4" w:space="0" w:color="auto"/>
              <w:bottom w:val="single" w:sz="4" w:space="0" w:color="auto"/>
              <w:right w:val="single" w:sz="4" w:space="0" w:color="auto"/>
            </w:tcBorders>
            <w:vAlign w:val="center"/>
          </w:tcPr>
          <w:p w14:paraId="09F7C8C8"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4</w:t>
            </w:r>
          </w:p>
        </w:tc>
        <w:tc>
          <w:tcPr>
            <w:tcW w:w="8024" w:type="dxa"/>
            <w:tcBorders>
              <w:top w:val="single" w:sz="4" w:space="0" w:color="auto"/>
              <w:left w:val="single" w:sz="4" w:space="0" w:color="auto"/>
              <w:bottom w:val="single" w:sz="4" w:space="0" w:color="auto"/>
              <w:right w:val="single" w:sz="4" w:space="0" w:color="auto"/>
            </w:tcBorders>
            <w:vAlign w:val="center"/>
          </w:tcPr>
          <w:p w14:paraId="43C53832" w14:textId="77777777" w:rsidR="00917DFF"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LETRAS GIGANTES</w:t>
            </w:r>
            <w:r w:rsidR="00917DFF" w:rsidRPr="00DA165C">
              <w:rPr>
                <w:rFonts w:ascii="Arial" w:hAnsi="Arial" w:cs="Arial"/>
                <w:b/>
                <w:bCs/>
                <w:color w:val="000000"/>
                <w:sz w:val="16"/>
                <w:szCs w:val="16"/>
              </w:rPr>
              <w:t xml:space="preserve"> </w:t>
            </w:r>
          </w:p>
          <w:p w14:paraId="0C228586" w14:textId="77777777" w:rsidR="00917DFF" w:rsidRPr="00DA165C" w:rsidRDefault="00917DFF">
            <w:pPr>
              <w:pStyle w:val="Sinespaciado1"/>
              <w:jc w:val="both"/>
              <w:rPr>
                <w:rFonts w:ascii="Arial" w:hAnsi="Arial" w:cs="Arial"/>
                <w:color w:val="000000"/>
                <w:sz w:val="16"/>
                <w:szCs w:val="16"/>
              </w:rPr>
            </w:pPr>
          </w:p>
          <w:p w14:paraId="0752639D" w14:textId="77777777"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Letras gigantes de 1.20 x 70 cm en madera tipo quintuple color blanco incluye luces. </w:t>
            </w:r>
            <w:r w:rsidR="00917DFF" w:rsidRPr="00DA165C">
              <w:rPr>
                <w:rFonts w:ascii="Arial" w:hAnsi="Arial" w:cs="Arial"/>
                <w:color w:val="000000"/>
                <w:sz w:val="16"/>
                <w:szCs w:val="16"/>
              </w:rPr>
              <w:t xml:space="preserve"> </w:t>
            </w:r>
          </w:p>
          <w:p w14:paraId="466A4EBF" w14:textId="77777777" w:rsidR="00917DFF" w:rsidRPr="00DA165C" w:rsidRDefault="00917DFF">
            <w:pPr>
              <w:pStyle w:val="Sinespaciado1"/>
              <w:jc w:val="both"/>
              <w:rPr>
                <w:rFonts w:ascii="Arial" w:hAnsi="Arial" w:cs="Arial"/>
                <w:color w:val="000000"/>
                <w:sz w:val="16"/>
                <w:szCs w:val="16"/>
              </w:rPr>
            </w:pPr>
          </w:p>
          <w:p w14:paraId="39443D28" w14:textId="7EC4291E"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Valor: Por unidad</w:t>
            </w:r>
            <w:r w:rsidR="00917DFF" w:rsidRPr="00DA165C">
              <w:rPr>
                <w:rFonts w:ascii="Arial" w:hAnsi="Arial" w:cs="Arial"/>
                <w:color w:val="000000"/>
                <w:sz w:val="16"/>
                <w:szCs w:val="16"/>
              </w:rPr>
              <w:t xml:space="preserve"> </w:t>
            </w:r>
          </w:p>
          <w:p w14:paraId="15BD80EA" w14:textId="77777777" w:rsidR="00917DFF" w:rsidRPr="00DA165C" w:rsidRDefault="00917DFF">
            <w:pPr>
              <w:pStyle w:val="Sinespaciado1"/>
              <w:jc w:val="both"/>
              <w:rPr>
                <w:rFonts w:ascii="Arial" w:hAnsi="Arial" w:cs="Arial"/>
                <w:color w:val="000000"/>
                <w:sz w:val="16"/>
                <w:szCs w:val="16"/>
              </w:rPr>
            </w:pPr>
          </w:p>
          <w:p w14:paraId="01DE52F0" w14:textId="09EAF4C9"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vAlign w:val="center"/>
          </w:tcPr>
          <w:p w14:paraId="49207018" w14:textId="77777777" w:rsidR="005E26FE" w:rsidRPr="00DA165C" w:rsidRDefault="005E26FE">
            <w:pPr>
              <w:pStyle w:val="Sinespaciado1"/>
              <w:jc w:val="center"/>
              <w:rPr>
                <w:rFonts w:ascii="Arial" w:hAnsi="Arial" w:cs="Arial"/>
                <w:b/>
                <w:bCs/>
                <w:sz w:val="16"/>
                <w:szCs w:val="16"/>
              </w:rPr>
            </w:pPr>
          </w:p>
        </w:tc>
      </w:tr>
    </w:tbl>
    <w:p w14:paraId="4C808406" w14:textId="77777777" w:rsidR="005E26FE" w:rsidRPr="00DA165C" w:rsidRDefault="005E26FE">
      <w:pPr>
        <w:pStyle w:val="Sinespaciado1"/>
        <w:jc w:val="center"/>
        <w:rPr>
          <w:rFonts w:ascii="Arial" w:hAnsi="Arial" w:cs="Arial"/>
          <w:b/>
          <w:bCs/>
          <w:sz w:val="20"/>
          <w:szCs w:val="20"/>
        </w:rPr>
      </w:pPr>
    </w:p>
    <w:p w14:paraId="7955AEEC" w14:textId="77777777" w:rsidR="005E26FE" w:rsidRPr="00DA165C" w:rsidRDefault="001F0106">
      <w:pPr>
        <w:pStyle w:val="Sinespaciado1"/>
        <w:numPr>
          <w:ilvl w:val="0"/>
          <w:numId w:val="51"/>
        </w:numPr>
        <w:rPr>
          <w:rFonts w:ascii="Arial" w:hAnsi="Arial" w:cs="Arial"/>
          <w:b/>
          <w:bCs/>
          <w:sz w:val="20"/>
          <w:szCs w:val="20"/>
        </w:rPr>
      </w:pPr>
      <w:r w:rsidRPr="00DA165C">
        <w:rPr>
          <w:rFonts w:ascii="Arial" w:hAnsi="Arial" w:cs="Arial"/>
          <w:b/>
          <w:bCs/>
          <w:sz w:val="20"/>
          <w:szCs w:val="20"/>
        </w:rPr>
        <w:t>SECCION DE POSIBLES MONTAJES A UTILIZAR EN LAS ACTIVIDADES</w:t>
      </w:r>
    </w:p>
    <w:p w14:paraId="67247E48" w14:textId="77777777" w:rsidR="005E26FE" w:rsidRPr="00DA165C" w:rsidRDefault="005E26FE">
      <w:pPr>
        <w:pStyle w:val="Sinespaciado1"/>
        <w:rPr>
          <w:rFonts w:ascii="Arial" w:hAnsi="Arial" w:cs="Arial"/>
          <w:b/>
          <w:bCs/>
          <w:sz w:val="20"/>
          <w:szCs w:val="20"/>
        </w:rPr>
      </w:pPr>
    </w:p>
    <w:tbl>
      <w:tblPr>
        <w:tblW w:w="9776" w:type="dxa"/>
        <w:jc w:val="center"/>
        <w:tblLook w:val="04A0" w:firstRow="1" w:lastRow="0" w:firstColumn="1" w:lastColumn="0" w:noHBand="0" w:noVBand="1"/>
      </w:tblPr>
      <w:tblGrid>
        <w:gridCol w:w="618"/>
        <w:gridCol w:w="8024"/>
        <w:gridCol w:w="1134"/>
      </w:tblGrid>
      <w:tr w:rsidR="005E26FE" w:rsidRPr="00DA165C" w14:paraId="0DC1E425"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0D7562"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No</w:t>
            </w:r>
          </w:p>
        </w:tc>
        <w:tc>
          <w:tcPr>
            <w:tcW w:w="80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D19A6" w14:textId="77777777" w:rsidR="005E26FE" w:rsidRPr="00DA165C" w:rsidRDefault="001F0106">
            <w:pPr>
              <w:pStyle w:val="Sinespaciado1"/>
              <w:jc w:val="center"/>
              <w:rPr>
                <w:rFonts w:ascii="Arial" w:hAnsi="Arial" w:cs="Arial"/>
                <w:b/>
                <w:bCs/>
                <w:sz w:val="16"/>
                <w:szCs w:val="16"/>
                <w:lang w:eastAsia="es-CO"/>
              </w:rPr>
            </w:pPr>
            <w:r w:rsidRPr="00DA165C">
              <w:rPr>
                <w:rFonts w:ascii="Arial" w:hAnsi="Arial" w:cs="Arial"/>
                <w:b/>
                <w:bCs/>
                <w:sz w:val="16"/>
                <w:szCs w:val="16"/>
                <w:lang w:eastAsia="es-CO"/>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DE89F"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 xml:space="preserve">CUMPLE / NO CUMPLE </w:t>
            </w:r>
          </w:p>
        </w:tc>
      </w:tr>
      <w:tr w:rsidR="005E26FE" w:rsidRPr="00DA165C" w14:paraId="4D5AC273"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vAlign w:val="center"/>
          </w:tcPr>
          <w:p w14:paraId="625A24C0"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1</w:t>
            </w:r>
          </w:p>
        </w:tc>
        <w:tc>
          <w:tcPr>
            <w:tcW w:w="8024" w:type="dxa"/>
            <w:tcBorders>
              <w:top w:val="single" w:sz="4" w:space="0" w:color="auto"/>
              <w:left w:val="single" w:sz="4" w:space="0" w:color="auto"/>
              <w:bottom w:val="single" w:sz="4" w:space="0" w:color="auto"/>
              <w:right w:val="single" w:sz="4" w:space="0" w:color="auto"/>
            </w:tcBorders>
            <w:vAlign w:val="center"/>
          </w:tcPr>
          <w:p w14:paraId="6F854203" w14:textId="77777777" w:rsidR="00917DFF" w:rsidRPr="00DA165C" w:rsidRDefault="001F0106">
            <w:pPr>
              <w:pStyle w:val="Sinespaciado1"/>
              <w:jc w:val="both"/>
              <w:rPr>
                <w:rFonts w:ascii="Arial" w:hAnsi="Arial" w:cs="Arial"/>
                <w:color w:val="000000"/>
                <w:sz w:val="16"/>
                <w:szCs w:val="16"/>
              </w:rPr>
            </w:pPr>
            <w:r w:rsidRPr="00DA165C">
              <w:rPr>
                <w:rFonts w:ascii="Arial" w:hAnsi="Arial" w:cs="Arial"/>
                <w:b/>
                <w:bCs/>
                <w:color w:val="000000"/>
                <w:sz w:val="16"/>
                <w:szCs w:val="16"/>
              </w:rPr>
              <w:t>MESA PARA SEIS PERSONAS DECORADA CON SILLAS, MANTELES Y CENTROS DE MESA</w:t>
            </w:r>
            <w:r w:rsidRPr="00DA165C">
              <w:rPr>
                <w:rFonts w:ascii="Arial" w:hAnsi="Arial" w:cs="Arial"/>
                <w:color w:val="000000"/>
                <w:sz w:val="16"/>
                <w:szCs w:val="16"/>
              </w:rPr>
              <w:br/>
            </w:r>
            <w:r w:rsidRPr="00DA165C">
              <w:rPr>
                <w:rFonts w:ascii="Arial" w:hAnsi="Arial" w:cs="Arial"/>
                <w:color w:val="000000"/>
                <w:sz w:val="16"/>
                <w:szCs w:val="16"/>
              </w:rPr>
              <w:br/>
            </w:r>
            <w:r w:rsidRPr="00DA165C">
              <w:rPr>
                <w:rFonts w:ascii="Arial" w:hAnsi="Arial" w:cs="Arial"/>
                <w:color w:val="000000"/>
                <w:sz w:val="16"/>
                <w:szCs w:val="16"/>
              </w:rPr>
              <w:lastRenderedPageBreak/>
              <w:t xml:space="preserve">Debe incluir El mobiliario (mesas, sillas, servilletas, manteles, forros, moños, entre otros) de acuerdo a las instrucciones de bioseguridad, Manteles con tapas, se suministrará las cantidades necesarias de conformidad con las características del evento programado, el supervisor, según la unidad que corresponda, seleccionará e indicará los colores y tipos de centros de mesa. </w:t>
            </w:r>
            <w:r w:rsidR="00917DFF" w:rsidRPr="00DA165C">
              <w:rPr>
                <w:rFonts w:ascii="Arial" w:hAnsi="Arial" w:cs="Arial"/>
                <w:color w:val="000000"/>
                <w:sz w:val="16"/>
                <w:szCs w:val="16"/>
              </w:rPr>
              <w:t xml:space="preserve"> </w:t>
            </w:r>
          </w:p>
          <w:p w14:paraId="1A540B6E" w14:textId="77777777" w:rsidR="00917DFF" w:rsidRPr="00DA165C" w:rsidRDefault="00917DFF">
            <w:pPr>
              <w:pStyle w:val="Sinespaciado1"/>
              <w:jc w:val="both"/>
              <w:rPr>
                <w:rFonts w:ascii="Arial" w:hAnsi="Arial" w:cs="Arial"/>
                <w:color w:val="000000"/>
                <w:sz w:val="16"/>
                <w:szCs w:val="16"/>
              </w:rPr>
            </w:pPr>
          </w:p>
          <w:p w14:paraId="584078E8" w14:textId="664258C3"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Valor: el valor propuesto por el oferente, será presentado por mesa de acuerdo con las condiciones antes expuestas, asimismo, cabe recordar que se deben tener presente todas aquellas erogaciones que se causen como, por ejemplo: (transporte, combustible, peajes, entre otros,). </w:t>
            </w:r>
            <w:r w:rsidR="00917DFF" w:rsidRPr="00DA165C">
              <w:rPr>
                <w:rFonts w:ascii="Arial" w:hAnsi="Arial" w:cs="Arial"/>
                <w:color w:val="000000"/>
                <w:sz w:val="16"/>
                <w:szCs w:val="16"/>
              </w:rPr>
              <w:t xml:space="preserve"> </w:t>
            </w:r>
          </w:p>
          <w:p w14:paraId="7BA5AB4A" w14:textId="77777777" w:rsidR="00917DFF" w:rsidRPr="00DA165C" w:rsidRDefault="00917DFF">
            <w:pPr>
              <w:pStyle w:val="Sinespaciado1"/>
              <w:jc w:val="both"/>
              <w:rPr>
                <w:rFonts w:ascii="Arial" w:hAnsi="Arial" w:cs="Arial"/>
                <w:color w:val="000000"/>
                <w:sz w:val="16"/>
                <w:szCs w:val="16"/>
              </w:rPr>
            </w:pPr>
          </w:p>
          <w:p w14:paraId="3740B444" w14:textId="3C6B4E3F"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vAlign w:val="center"/>
          </w:tcPr>
          <w:p w14:paraId="4850585D" w14:textId="77777777" w:rsidR="005E26FE" w:rsidRPr="00DA165C" w:rsidRDefault="005E26FE">
            <w:pPr>
              <w:pStyle w:val="Sinespaciado1"/>
              <w:jc w:val="center"/>
              <w:rPr>
                <w:rFonts w:ascii="Arial" w:hAnsi="Arial" w:cs="Arial"/>
                <w:b/>
                <w:bCs/>
                <w:sz w:val="16"/>
                <w:szCs w:val="16"/>
              </w:rPr>
            </w:pPr>
          </w:p>
        </w:tc>
      </w:tr>
      <w:tr w:rsidR="005E26FE" w:rsidRPr="00DA165C" w14:paraId="183D0362"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vAlign w:val="center"/>
          </w:tcPr>
          <w:p w14:paraId="2DE28760"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2</w:t>
            </w:r>
          </w:p>
        </w:tc>
        <w:tc>
          <w:tcPr>
            <w:tcW w:w="8024" w:type="dxa"/>
            <w:tcBorders>
              <w:top w:val="single" w:sz="4" w:space="0" w:color="auto"/>
              <w:left w:val="single" w:sz="4" w:space="0" w:color="auto"/>
              <w:bottom w:val="single" w:sz="4" w:space="0" w:color="auto"/>
              <w:right w:val="single" w:sz="4" w:space="0" w:color="auto"/>
            </w:tcBorders>
            <w:vAlign w:val="center"/>
          </w:tcPr>
          <w:p w14:paraId="09F34AAA" w14:textId="77777777" w:rsidR="00917DFF"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KIT DE LOSA</w:t>
            </w:r>
            <w:r w:rsidR="00917DFF" w:rsidRPr="00DA165C">
              <w:rPr>
                <w:rFonts w:ascii="Arial" w:hAnsi="Arial" w:cs="Arial"/>
                <w:b/>
                <w:bCs/>
                <w:color w:val="000000"/>
                <w:sz w:val="16"/>
                <w:szCs w:val="16"/>
              </w:rPr>
              <w:t xml:space="preserve"> </w:t>
            </w:r>
          </w:p>
          <w:p w14:paraId="4865AA28" w14:textId="77777777" w:rsidR="00917DFF" w:rsidRPr="00DA165C" w:rsidRDefault="00917DFF">
            <w:pPr>
              <w:pStyle w:val="Sinespaciado1"/>
              <w:jc w:val="both"/>
              <w:rPr>
                <w:rFonts w:ascii="Arial" w:hAnsi="Arial" w:cs="Arial"/>
                <w:color w:val="000000"/>
                <w:sz w:val="16"/>
                <w:szCs w:val="16"/>
              </w:rPr>
            </w:pPr>
          </w:p>
          <w:p w14:paraId="4138356A" w14:textId="55841D52"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Kit para la prestación de servicio de comida en platos de loza cerámica el cual debe de contener Plato llano (entre 21 y 25 centímetros de diámetro), plato hondo (entre 20 a 24 centímetros de diámetro) y plato de postre (entre 14 a 20 cms de diámetro), cuchara, cuchillo y tenedor, vaso de vidrio (6.2cm de diámetro de boca x 5.5 cm de diámetro de base x 16.4cm de alto) y servilleta. </w:t>
            </w:r>
            <w:r w:rsidR="00917DFF" w:rsidRPr="00DA165C">
              <w:rPr>
                <w:rFonts w:ascii="Arial" w:hAnsi="Arial" w:cs="Arial"/>
                <w:color w:val="000000"/>
                <w:sz w:val="16"/>
                <w:szCs w:val="16"/>
              </w:rPr>
              <w:t xml:space="preserve"> </w:t>
            </w:r>
          </w:p>
          <w:p w14:paraId="76E33A71" w14:textId="77777777" w:rsidR="00917DFF" w:rsidRPr="00DA165C" w:rsidRDefault="00917DFF">
            <w:pPr>
              <w:pStyle w:val="Sinespaciado1"/>
              <w:jc w:val="both"/>
              <w:rPr>
                <w:rFonts w:ascii="Arial" w:hAnsi="Arial" w:cs="Arial"/>
                <w:color w:val="000000"/>
                <w:sz w:val="16"/>
                <w:szCs w:val="16"/>
              </w:rPr>
            </w:pPr>
          </w:p>
          <w:p w14:paraId="53CB42F4" w14:textId="2465F7E1" w:rsidR="00917DF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Valor: el valor propuesto por el oferente, será presentado teniendo en cuenta el valor total del kit para cada persona de acuerdo a las especificaciones realizadas en el inciso anterior.  </w:t>
            </w:r>
            <w:r w:rsidR="00917DFF" w:rsidRPr="00DA165C">
              <w:rPr>
                <w:rFonts w:ascii="Arial" w:hAnsi="Arial" w:cs="Arial"/>
                <w:color w:val="000000"/>
                <w:sz w:val="16"/>
                <w:szCs w:val="16"/>
              </w:rPr>
              <w:t xml:space="preserve"> </w:t>
            </w:r>
          </w:p>
          <w:p w14:paraId="68C0E422" w14:textId="77777777" w:rsidR="00917DFF" w:rsidRPr="00DA165C" w:rsidRDefault="00917DFF">
            <w:pPr>
              <w:pStyle w:val="Sinespaciado1"/>
              <w:jc w:val="both"/>
              <w:rPr>
                <w:rFonts w:ascii="Arial" w:hAnsi="Arial" w:cs="Arial"/>
                <w:color w:val="000000"/>
                <w:sz w:val="16"/>
                <w:szCs w:val="16"/>
              </w:rPr>
            </w:pPr>
          </w:p>
          <w:p w14:paraId="6670404B" w14:textId="37D45B57"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vAlign w:val="center"/>
          </w:tcPr>
          <w:p w14:paraId="7B5F75F4" w14:textId="77777777" w:rsidR="005E26FE" w:rsidRPr="00DA165C" w:rsidRDefault="005E26FE">
            <w:pPr>
              <w:pStyle w:val="Sinespaciado1"/>
              <w:jc w:val="center"/>
              <w:rPr>
                <w:rFonts w:ascii="Arial" w:hAnsi="Arial" w:cs="Arial"/>
                <w:b/>
                <w:bCs/>
                <w:sz w:val="16"/>
                <w:szCs w:val="16"/>
              </w:rPr>
            </w:pPr>
          </w:p>
        </w:tc>
      </w:tr>
      <w:tr w:rsidR="005E26FE" w:rsidRPr="00DA165C" w14:paraId="6AB9C9F8"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vAlign w:val="center"/>
          </w:tcPr>
          <w:p w14:paraId="77B7963F"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3</w:t>
            </w:r>
          </w:p>
        </w:tc>
        <w:tc>
          <w:tcPr>
            <w:tcW w:w="8024" w:type="dxa"/>
            <w:tcBorders>
              <w:top w:val="single" w:sz="4" w:space="0" w:color="auto"/>
              <w:left w:val="single" w:sz="4" w:space="0" w:color="auto"/>
              <w:bottom w:val="single" w:sz="4" w:space="0" w:color="auto"/>
              <w:right w:val="single" w:sz="4" w:space="0" w:color="auto"/>
            </w:tcBorders>
            <w:vAlign w:val="center"/>
          </w:tcPr>
          <w:p w14:paraId="483C741D" w14:textId="77777777" w:rsidR="00985D3F"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KIT</w:t>
            </w:r>
            <w:r w:rsidR="00985D3F" w:rsidRPr="00DA165C">
              <w:rPr>
                <w:rFonts w:ascii="Arial" w:hAnsi="Arial" w:cs="Arial"/>
                <w:b/>
                <w:bCs/>
                <w:color w:val="000000"/>
                <w:sz w:val="16"/>
                <w:szCs w:val="16"/>
              </w:rPr>
              <w:t xml:space="preserve"> </w:t>
            </w:r>
            <w:r w:rsidRPr="00DA165C">
              <w:rPr>
                <w:rFonts w:ascii="Arial" w:hAnsi="Arial" w:cs="Arial"/>
                <w:b/>
                <w:bCs/>
                <w:color w:val="000000"/>
                <w:sz w:val="16"/>
                <w:szCs w:val="16"/>
              </w:rPr>
              <w:t>LOGISTICO BASICO SIN MOBILIARIO</w:t>
            </w:r>
            <w:r w:rsidR="00985D3F" w:rsidRPr="00DA165C">
              <w:rPr>
                <w:rFonts w:ascii="Arial" w:hAnsi="Arial" w:cs="Arial"/>
                <w:b/>
                <w:bCs/>
                <w:color w:val="000000"/>
                <w:sz w:val="16"/>
                <w:szCs w:val="16"/>
              </w:rPr>
              <w:t xml:space="preserve"> </w:t>
            </w:r>
          </w:p>
          <w:p w14:paraId="623D99EB" w14:textId="77777777" w:rsidR="00985D3F" w:rsidRPr="00DA165C" w:rsidRDefault="00985D3F">
            <w:pPr>
              <w:pStyle w:val="Sinespaciado1"/>
              <w:jc w:val="both"/>
              <w:rPr>
                <w:rFonts w:ascii="Arial" w:hAnsi="Arial" w:cs="Arial"/>
                <w:color w:val="000000"/>
                <w:sz w:val="16"/>
                <w:szCs w:val="16"/>
              </w:rPr>
            </w:pPr>
          </w:p>
          <w:p w14:paraId="590BF24F" w14:textId="523F521A"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Un mantel con tapa más cinco vestidos para cualquier tipo de silla sin brazos y cinco servilletas tipo tela, de acuerdo al tipo de evento. El supervisor del contrato indicará al contratista los colores a utilizar para la actividad.</w:t>
            </w:r>
            <w:r w:rsidRPr="00DA165C">
              <w:rPr>
                <w:rFonts w:ascii="Arial" w:hAnsi="Arial" w:cs="Arial"/>
                <w:color w:val="000000"/>
                <w:sz w:val="16"/>
                <w:szCs w:val="16"/>
              </w:rPr>
              <w:br/>
            </w:r>
            <w:r w:rsidRPr="00DA165C">
              <w:rPr>
                <w:rFonts w:ascii="Arial" w:hAnsi="Arial" w:cs="Arial"/>
                <w:color w:val="000000"/>
                <w:sz w:val="16"/>
                <w:szCs w:val="16"/>
              </w:rPr>
              <w:br/>
              <w:t xml:space="preserve">Valor: el valor propuesto por el oferente, será presentado teniendo en cuenta el valor total del kit de acuerdo a las especificaciones realizadas en el inciso anterior, asimismo, cabe recordar que se deben tener presente todas aquellas erogaciones que se causen como, por ejemplo: (transporte, combustible, peajes, entre otros,).  </w:t>
            </w:r>
            <w:r w:rsidRPr="00DA165C">
              <w:rPr>
                <w:rFonts w:ascii="Arial" w:hAnsi="Arial" w:cs="Arial"/>
                <w:color w:val="000000"/>
                <w:sz w:val="16"/>
                <w:szCs w:val="16"/>
              </w:rPr>
              <w:br/>
              <w:t>Nota: los elementos y el montaje son de exclusiva responsabilidad del contratista, razón por la cual no se aceptará solicitud de reajuste alguno a los precios contratados.</w:t>
            </w:r>
          </w:p>
        </w:tc>
        <w:tc>
          <w:tcPr>
            <w:tcW w:w="1134" w:type="dxa"/>
            <w:tcBorders>
              <w:top w:val="single" w:sz="4" w:space="0" w:color="auto"/>
              <w:left w:val="single" w:sz="4" w:space="0" w:color="auto"/>
              <w:bottom w:val="single" w:sz="4" w:space="0" w:color="auto"/>
              <w:right w:val="single" w:sz="4" w:space="0" w:color="auto"/>
            </w:tcBorders>
            <w:vAlign w:val="center"/>
          </w:tcPr>
          <w:p w14:paraId="3A5BB19E" w14:textId="77777777" w:rsidR="005E26FE" w:rsidRPr="00DA165C" w:rsidRDefault="005E26FE">
            <w:pPr>
              <w:pStyle w:val="Sinespaciado1"/>
              <w:jc w:val="center"/>
              <w:rPr>
                <w:rFonts w:ascii="Arial" w:hAnsi="Arial" w:cs="Arial"/>
                <w:b/>
                <w:bCs/>
                <w:sz w:val="16"/>
                <w:szCs w:val="16"/>
              </w:rPr>
            </w:pPr>
          </w:p>
        </w:tc>
      </w:tr>
    </w:tbl>
    <w:p w14:paraId="74862B8C" w14:textId="77777777" w:rsidR="005E26FE" w:rsidRPr="00DA165C" w:rsidRDefault="005E26FE">
      <w:pPr>
        <w:pStyle w:val="Sinespaciado1"/>
        <w:jc w:val="center"/>
        <w:rPr>
          <w:rFonts w:ascii="Arial" w:hAnsi="Arial" w:cs="Arial"/>
          <w:b/>
          <w:bCs/>
          <w:sz w:val="20"/>
          <w:szCs w:val="20"/>
        </w:rPr>
      </w:pPr>
    </w:p>
    <w:p w14:paraId="5A418EBF" w14:textId="77777777" w:rsidR="005E26FE" w:rsidRPr="00DA165C" w:rsidRDefault="001F0106">
      <w:pPr>
        <w:pStyle w:val="Sinespaciado1"/>
        <w:numPr>
          <w:ilvl w:val="0"/>
          <w:numId w:val="51"/>
        </w:numPr>
        <w:jc w:val="both"/>
        <w:rPr>
          <w:rFonts w:ascii="Arial" w:hAnsi="Arial" w:cs="Arial"/>
          <w:b/>
          <w:bCs/>
          <w:sz w:val="20"/>
          <w:szCs w:val="20"/>
        </w:rPr>
      </w:pPr>
      <w:r w:rsidRPr="00DA165C">
        <w:rPr>
          <w:rFonts w:ascii="Arial" w:hAnsi="Arial" w:cs="Arial"/>
          <w:b/>
          <w:bCs/>
          <w:sz w:val="20"/>
          <w:szCs w:val="20"/>
        </w:rPr>
        <w:t>SECCION DE POSIBLES "SERVICIOS, OFICIOS Y/O PROFESIONES” A UTILIZAR EN LAS ACTIVIDADES</w:t>
      </w:r>
    </w:p>
    <w:p w14:paraId="200E1D04" w14:textId="77777777" w:rsidR="005E26FE" w:rsidRPr="00DA165C" w:rsidRDefault="005E26FE">
      <w:pPr>
        <w:pStyle w:val="Sinespaciado1"/>
        <w:jc w:val="both"/>
        <w:rPr>
          <w:rFonts w:ascii="Arial" w:hAnsi="Arial" w:cs="Arial"/>
          <w:b/>
          <w:bCs/>
          <w:sz w:val="20"/>
          <w:szCs w:val="20"/>
        </w:rPr>
      </w:pPr>
    </w:p>
    <w:tbl>
      <w:tblPr>
        <w:tblW w:w="9776" w:type="dxa"/>
        <w:jc w:val="center"/>
        <w:tblLook w:val="04A0" w:firstRow="1" w:lastRow="0" w:firstColumn="1" w:lastColumn="0" w:noHBand="0" w:noVBand="1"/>
      </w:tblPr>
      <w:tblGrid>
        <w:gridCol w:w="618"/>
        <w:gridCol w:w="8024"/>
        <w:gridCol w:w="1134"/>
      </w:tblGrid>
      <w:tr w:rsidR="005E26FE" w:rsidRPr="00DA165C" w14:paraId="2BC9DEF2"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BDDF2"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No</w:t>
            </w:r>
          </w:p>
        </w:tc>
        <w:tc>
          <w:tcPr>
            <w:tcW w:w="80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FE6F4C" w14:textId="77777777" w:rsidR="005E26FE" w:rsidRPr="00DA165C" w:rsidRDefault="001F0106">
            <w:pPr>
              <w:pStyle w:val="Sinespaciado1"/>
              <w:jc w:val="center"/>
              <w:rPr>
                <w:rFonts w:ascii="Arial" w:hAnsi="Arial" w:cs="Arial"/>
                <w:b/>
                <w:bCs/>
                <w:sz w:val="16"/>
                <w:szCs w:val="16"/>
                <w:lang w:eastAsia="es-CO"/>
              </w:rPr>
            </w:pPr>
            <w:r w:rsidRPr="00DA165C">
              <w:rPr>
                <w:rFonts w:ascii="Arial" w:hAnsi="Arial" w:cs="Arial"/>
                <w:b/>
                <w:bCs/>
                <w:sz w:val="16"/>
                <w:szCs w:val="16"/>
                <w:lang w:eastAsia="es-CO"/>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007D0B"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 xml:space="preserve">CUMPLE / NO CUMPLE </w:t>
            </w:r>
          </w:p>
        </w:tc>
      </w:tr>
      <w:tr w:rsidR="005E26FE" w:rsidRPr="00DA165C" w14:paraId="47AD5292"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ABC7B"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1</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644F1"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b/>
                <w:bCs/>
                <w:color w:val="000000"/>
                <w:sz w:val="16"/>
                <w:szCs w:val="16"/>
              </w:rPr>
              <w:t xml:space="preserve">SERVICIO DE MESERO </w:t>
            </w:r>
            <w:r w:rsidRPr="00DA165C">
              <w:rPr>
                <w:rFonts w:ascii="Arial" w:hAnsi="Arial" w:cs="Arial"/>
                <w:color w:val="000000"/>
                <w:sz w:val="16"/>
                <w:szCs w:val="16"/>
              </w:rPr>
              <w:br/>
            </w:r>
            <w:r w:rsidRPr="00DA165C">
              <w:rPr>
                <w:rFonts w:ascii="Arial" w:hAnsi="Arial" w:cs="Arial"/>
                <w:color w:val="000000"/>
                <w:sz w:val="16"/>
                <w:szCs w:val="16"/>
              </w:rPr>
              <w:br/>
              <w:t xml:space="preserve">Mesero debidamente uniformado y con los elementos de bioseguridad necesarios para la atención y prestación del servicio en diversas actividades, este personal debe tener experiencia en Colombia de haber participado como mínimo, en un (1) proyecto relacionado con el objeto del presente contrato, su servicio será mínimo de dos horas y máximo de tres horas, cubriendo la atención de máximo 15 personas. </w:t>
            </w:r>
            <w:r w:rsidR="00985D3F" w:rsidRPr="00DA165C">
              <w:rPr>
                <w:rFonts w:ascii="Arial" w:hAnsi="Arial" w:cs="Arial"/>
                <w:color w:val="000000"/>
                <w:sz w:val="16"/>
                <w:szCs w:val="16"/>
              </w:rPr>
              <w:t xml:space="preserve"> </w:t>
            </w:r>
          </w:p>
          <w:p w14:paraId="059EA249" w14:textId="77777777" w:rsidR="00985D3F" w:rsidRPr="00DA165C" w:rsidRDefault="00985D3F">
            <w:pPr>
              <w:pStyle w:val="Sinespaciado1"/>
              <w:jc w:val="both"/>
              <w:rPr>
                <w:rFonts w:ascii="Arial" w:hAnsi="Arial" w:cs="Arial"/>
                <w:color w:val="000000"/>
                <w:sz w:val="16"/>
                <w:szCs w:val="16"/>
              </w:rPr>
            </w:pPr>
          </w:p>
          <w:p w14:paraId="185EA626" w14:textId="6D5F8C84"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Valor: mesero por cada quince personas. </w:t>
            </w:r>
            <w:r w:rsidR="00985D3F" w:rsidRPr="00DA165C">
              <w:rPr>
                <w:rFonts w:ascii="Arial" w:hAnsi="Arial" w:cs="Arial"/>
                <w:color w:val="000000"/>
                <w:sz w:val="16"/>
                <w:szCs w:val="16"/>
              </w:rPr>
              <w:t xml:space="preserve"> </w:t>
            </w:r>
          </w:p>
          <w:p w14:paraId="08802462" w14:textId="77777777" w:rsidR="00985D3F" w:rsidRPr="00DA165C" w:rsidRDefault="00985D3F">
            <w:pPr>
              <w:pStyle w:val="Sinespaciado1"/>
              <w:jc w:val="both"/>
              <w:rPr>
                <w:rFonts w:ascii="Arial" w:hAnsi="Arial" w:cs="Arial"/>
                <w:color w:val="000000"/>
                <w:sz w:val="16"/>
                <w:szCs w:val="16"/>
              </w:rPr>
            </w:pPr>
          </w:p>
          <w:p w14:paraId="519DC154" w14:textId="0218B263"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Nota: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E9D17" w14:textId="77777777" w:rsidR="005E26FE" w:rsidRPr="00DA165C" w:rsidRDefault="005E26FE">
            <w:pPr>
              <w:pStyle w:val="Sinespaciado1"/>
              <w:jc w:val="center"/>
              <w:rPr>
                <w:rFonts w:ascii="Arial" w:hAnsi="Arial" w:cs="Arial"/>
                <w:b/>
                <w:bCs/>
                <w:sz w:val="16"/>
                <w:szCs w:val="16"/>
              </w:rPr>
            </w:pPr>
          </w:p>
        </w:tc>
      </w:tr>
      <w:tr w:rsidR="005E26FE" w:rsidRPr="00DA165C" w14:paraId="6960889A"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5955C"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2</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BB146"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b/>
                <w:bCs/>
                <w:color w:val="000000"/>
                <w:sz w:val="16"/>
                <w:szCs w:val="16"/>
              </w:rPr>
              <w:t>ENTRENADOR</w:t>
            </w:r>
            <w:r w:rsidRPr="00DA165C">
              <w:rPr>
                <w:rFonts w:ascii="Arial" w:hAnsi="Arial" w:cs="Arial"/>
                <w:color w:val="000000"/>
                <w:sz w:val="16"/>
                <w:szCs w:val="16"/>
              </w:rPr>
              <w:t xml:space="preserve"> – COACH</w:t>
            </w:r>
            <w:r w:rsidR="00985D3F" w:rsidRPr="00DA165C">
              <w:rPr>
                <w:rFonts w:ascii="Arial" w:hAnsi="Arial" w:cs="Arial"/>
                <w:color w:val="000000"/>
                <w:sz w:val="16"/>
                <w:szCs w:val="16"/>
              </w:rPr>
              <w:t xml:space="preserve"> </w:t>
            </w:r>
            <w:r w:rsidRPr="00DA165C">
              <w:rPr>
                <w:rFonts w:ascii="Arial" w:hAnsi="Arial" w:cs="Arial"/>
                <w:b/>
                <w:bCs/>
                <w:color w:val="000000"/>
                <w:sz w:val="16"/>
                <w:szCs w:val="16"/>
              </w:rPr>
              <w:t>LÍNEA DE INTERVENCIÓN</w:t>
            </w:r>
            <w:r w:rsidRPr="00DA165C">
              <w:rPr>
                <w:rFonts w:ascii="Arial" w:hAnsi="Arial" w:cs="Arial"/>
                <w:color w:val="000000"/>
                <w:sz w:val="16"/>
                <w:szCs w:val="16"/>
              </w:rPr>
              <w:t>: ADULTEZ</w:t>
            </w:r>
            <w:r w:rsidR="00985D3F" w:rsidRPr="00DA165C">
              <w:rPr>
                <w:rFonts w:ascii="Arial" w:hAnsi="Arial" w:cs="Arial"/>
                <w:color w:val="000000"/>
                <w:sz w:val="16"/>
                <w:szCs w:val="16"/>
              </w:rPr>
              <w:t xml:space="preserve"> </w:t>
            </w:r>
            <w:r w:rsidRPr="00DA165C">
              <w:rPr>
                <w:rFonts w:ascii="Arial" w:hAnsi="Arial" w:cs="Arial"/>
                <w:b/>
                <w:bCs/>
                <w:color w:val="000000"/>
                <w:sz w:val="16"/>
                <w:szCs w:val="16"/>
              </w:rPr>
              <w:t>LÍNEA DE ACCIÓN</w:t>
            </w:r>
            <w:r w:rsidRPr="00DA165C">
              <w:rPr>
                <w:rFonts w:ascii="Arial" w:hAnsi="Arial" w:cs="Arial"/>
                <w:color w:val="000000"/>
                <w:sz w:val="16"/>
                <w:szCs w:val="16"/>
              </w:rPr>
              <w:t>: Asistencia Social</w:t>
            </w:r>
            <w:r w:rsidRPr="00DA165C">
              <w:rPr>
                <w:rFonts w:ascii="Arial" w:hAnsi="Arial" w:cs="Arial"/>
                <w:color w:val="000000"/>
                <w:sz w:val="16"/>
                <w:szCs w:val="16"/>
              </w:rPr>
              <w:br/>
            </w:r>
            <w:r w:rsidRPr="00DA165C">
              <w:rPr>
                <w:rFonts w:ascii="Arial" w:hAnsi="Arial" w:cs="Arial"/>
                <w:color w:val="000000"/>
                <w:sz w:val="16"/>
                <w:szCs w:val="16"/>
              </w:rPr>
              <w:br/>
              <w:t xml:space="preserve">Profesional COACH – ENTRENADOR con capacidad para manejo de herramientas ofimáticas y desarrollo de conferencias presenciales que oriente talleres con metodología dinámica por un periodo de duración máximo de tres horas por cada sesión, este personal debe tener experiencia en Colombia de haber participado como mínimo, en un (1) proyecto relacionado con el objeto del presente contrato. </w:t>
            </w:r>
            <w:r w:rsidR="00985D3F" w:rsidRPr="00DA165C">
              <w:rPr>
                <w:rFonts w:ascii="Arial" w:hAnsi="Arial" w:cs="Arial"/>
                <w:color w:val="000000"/>
                <w:sz w:val="16"/>
                <w:szCs w:val="16"/>
              </w:rPr>
              <w:t xml:space="preserve"> </w:t>
            </w:r>
          </w:p>
          <w:p w14:paraId="10128704" w14:textId="77777777" w:rsidR="00985D3F" w:rsidRPr="00DA165C" w:rsidRDefault="00985D3F">
            <w:pPr>
              <w:pStyle w:val="Sinespaciado1"/>
              <w:jc w:val="both"/>
              <w:rPr>
                <w:rFonts w:ascii="Arial" w:hAnsi="Arial" w:cs="Arial"/>
                <w:color w:val="000000"/>
                <w:sz w:val="16"/>
                <w:szCs w:val="16"/>
              </w:rPr>
            </w:pPr>
          </w:p>
          <w:p w14:paraId="56EDD09B" w14:textId="42ECC370"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Para el desarrollo de actividades que requieran este perfil, se contará con la asistencia de mínimo 50 personas y un máximo a 100, se desarrollaran con el fin primordial de promover el fortalecimiento del ser, la expresión y</w:t>
            </w:r>
            <w:r w:rsidR="00985D3F" w:rsidRPr="00DA165C">
              <w:rPr>
                <w:rFonts w:ascii="Arial" w:hAnsi="Arial" w:cs="Arial"/>
                <w:color w:val="000000"/>
                <w:sz w:val="16"/>
                <w:szCs w:val="16"/>
              </w:rPr>
              <w:t xml:space="preserve"> </w:t>
            </w:r>
            <w:r w:rsidRPr="00DA165C">
              <w:rPr>
                <w:rFonts w:ascii="Arial" w:hAnsi="Arial" w:cs="Arial"/>
                <w:color w:val="000000"/>
                <w:sz w:val="16"/>
                <w:szCs w:val="16"/>
              </w:rPr>
              <w:t>manejo de emociones y sentimientos, proyecto de vida.</w:t>
            </w:r>
            <w:r w:rsidR="00985D3F" w:rsidRPr="00DA165C">
              <w:rPr>
                <w:rFonts w:ascii="Arial" w:hAnsi="Arial" w:cs="Arial"/>
                <w:color w:val="000000"/>
                <w:sz w:val="16"/>
                <w:szCs w:val="16"/>
              </w:rPr>
              <w:t xml:space="preserve"> </w:t>
            </w:r>
          </w:p>
          <w:p w14:paraId="587ED42B" w14:textId="77777777" w:rsidR="00985D3F" w:rsidRPr="00DA165C" w:rsidRDefault="00985D3F">
            <w:pPr>
              <w:pStyle w:val="Sinespaciado1"/>
              <w:jc w:val="both"/>
              <w:rPr>
                <w:rFonts w:ascii="Arial" w:hAnsi="Arial" w:cs="Arial"/>
                <w:color w:val="000000"/>
                <w:sz w:val="16"/>
                <w:szCs w:val="16"/>
              </w:rPr>
            </w:pPr>
          </w:p>
          <w:p w14:paraId="5A372892" w14:textId="7C68B89A"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Valor: profesional de mínimo tres horas, cubriendo un aproximado de 50 a 100 personas. </w:t>
            </w:r>
            <w:r w:rsidR="00985D3F" w:rsidRPr="00DA165C">
              <w:rPr>
                <w:rFonts w:ascii="Arial" w:hAnsi="Arial" w:cs="Arial"/>
                <w:color w:val="000000"/>
                <w:sz w:val="16"/>
                <w:szCs w:val="16"/>
              </w:rPr>
              <w:t xml:space="preserve"> </w:t>
            </w:r>
          </w:p>
          <w:p w14:paraId="0B7FE0F6" w14:textId="6BBA03F8"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lastRenderedPageBreak/>
              <w:t>Nota: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LOS CUALES SON EXCLUSIVIDAD DEL CONTRATISTA.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5FE7B" w14:textId="77777777" w:rsidR="005E26FE" w:rsidRPr="00DA165C" w:rsidRDefault="005E26FE">
            <w:pPr>
              <w:pStyle w:val="Sinespaciado1"/>
              <w:jc w:val="center"/>
              <w:rPr>
                <w:rFonts w:ascii="Arial" w:hAnsi="Arial" w:cs="Arial"/>
                <w:b/>
                <w:bCs/>
                <w:sz w:val="16"/>
                <w:szCs w:val="16"/>
              </w:rPr>
            </w:pPr>
          </w:p>
        </w:tc>
      </w:tr>
      <w:tr w:rsidR="005E26FE" w:rsidRPr="00DA165C" w14:paraId="199E1DF3"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56692"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3</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EABE3" w14:textId="77777777" w:rsidR="00985D3F" w:rsidRPr="00DA165C" w:rsidRDefault="001F0106" w:rsidP="00985D3F">
            <w:pPr>
              <w:pStyle w:val="Sinespaciado1"/>
              <w:jc w:val="both"/>
              <w:rPr>
                <w:rFonts w:ascii="Arial" w:hAnsi="Arial" w:cs="Arial"/>
                <w:b/>
                <w:bCs/>
                <w:color w:val="000000"/>
                <w:sz w:val="16"/>
                <w:szCs w:val="16"/>
              </w:rPr>
            </w:pPr>
            <w:r w:rsidRPr="00DA165C">
              <w:rPr>
                <w:rFonts w:ascii="Arial" w:hAnsi="Arial" w:cs="Arial"/>
                <w:b/>
                <w:bCs/>
                <w:color w:val="000000"/>
                <w:sz w:val="16"/>
                <w:szCs w:val="16"/>
              </w:rPr>
              <w:t>SERVICIO</w:t>
            </w:r>
            <w:r w:rsidR="00985D3F" w:rsidRPr="00DA165C">
              <w:rPr>
                <w:rFonts w:ascii="Arial" w:hAnsi="Arial" w:cs="Arial"/>
                <w:b/>
                <w:bCs/>
                <w:color w:val="000000"/>
                <w:sz w:val="16"/>
                <w:szCs w:val="16"/>
              </w:rPr>
              <w:t xml:space="preserve"> </w:t>
            </w:r>
            <w:r w:rsidRPr="00DA165C">
              <w:rPr>
                <w:rFonts w:ascii="Arial" w:hAnsi="Arial" w:cs="Arial"/>
                <w:b/>
                <w:bCs/>
                <w:color w:val="000000"/>
                <w:sz w:val="16"/>
                <w:szCs w:val="16"/>
              </w:rPr>
              <w:t>DE DIRECTOR LOGISTICO U ORGANIZADOR DE</w:t>
            </w:r>
            <w:r w:rsidR="00985D3F" w:rsidRPr="00DA165C">
              <w:rPr>
                <w:rFonts w:ascii="Arial" w:hAnsi="Arial" w:cs="Arial"/>
                <w:b/>
                <w:bCs/>
                <w:color w:val="000000"/>
                <w:sz w:val="16"/>
                <w:szCs w:val="16"/>
              </w:rPr>
              <w:t xml:space="preserve"> </w:t>
            </w:r>
            <w:r w:rsidRPr="00DA165C">
              <w:rPr>
                <w:rFonts w:ascii="Arial" w:hAnsi="Arial" w:cs="Arial"/>
                <w:b/>
                <w:bCs/>
                <w:color w:val="000000"/>
                <w:sz w:val="16"/>
                <w:szCs w:val="16"/>
              </w:rPr>
              <w:t>EVENTOS</w:t>
            </w:r>
          </w:p>
          <w:p w14:paraId="0DDB67E8" w14:textId="77777777" w:rsidR="00985D3F" w:rsidRPr="00DA165C" w:rsidRDefault="00985D3F" w:rsidP="00985D3F">
            <w:pPr>
              <w:pStyle w:val="Sinespaciado1"/>
              <w:jc w:val="both"/>
              <w:rPr>
                <w:rFonts w:ascii="Arial" w:hAnsi="Arial" w:cs="Arial"/>
                <w:b/>
                <w:bCs/>
                <w:color w:val="000000"/>
                <w:sz w:val="16"/>
                <w:szCs w:val="16"/>
              </w:rPr>
            </w:pPr>
          </w:p>
          <w:p w14:paraId="515F6ABA" w14:textId="0DA4FF1B" w:rsidR="00985D3F" w:rsidRPr="00DA165C" w:rsidRDefault="001F0106" w:rsidP="00985D3F">
            <w:pPr>
              <w:pStyle w:val="Sinespaciado1"/>
              <w:jc w:val="both"/>
              <w:rPr>
                <w:rFonts w:ascii="Arial" w:hAnsi="Arial" w:cs="Arial"/>
                <w:color w:val="000000"/>
                <w:sz w:val="16"/>
                <w:szCs w:val="16"/>
              </w:rPr>
            </w:pPr>
            <w:r w:rsidRPr="00DA165C">
              <w:rPr>
                <w:rFonts w:ascii="Arial" w:hAnsi="Arial" w:cs="Arial"/>
                <w:color w:val="000000"/>
                <w:sz w:val="16"/>
                <w:szCs w:val="16"/>
              </w:rPr>
              <w:t>Director logístico u organizador de eventos, encargado de garantizar que los eventos se planeen y lleven a cabalidad con un alto estándar de calidad, quien deberá coordinar previamente con el supervisor del contrato el desarrollo de estos, debiendo estar permanentemente desde el inicio hasta el fin de la actividad, cualquiera que sea.</w:t>
            </w:r>
            <w:r w:rsidRPr="00DA165C">
              <w:rPr>
                <w:rFonts w:ascii="Arial" w:hAnsi="Arial" w:cs="Arial"/>
                <w:color w:val="000000"/>
                <w:sz w:val="16"/>
                <w:szCs w:val="16"/>
              </w:rPr>
              <w:br/>
            </w:r>
            <w:r w:rsidRPr="00DA165C">
              <w:rPr>
                <w:rFonts w:ascii="Arial" w:hAnsi="Arial" w:cs="Arial"/>
                <w:color w:val="000000"/>
                <w:sz w:val="16"/>
                <w:szCs w:val="16"/>
              </w:rPr>
              <w:br/>
              <w:t>Este personal debe tener experiencia en Colombia de haber participado como mínimo, en un (1) proyecto relacionado.</w:t>
            </w:r>
            <w:r w:rsidR="00985D3F" w:rsidRPr="00DA165C">
              <w:rPr>
                <w:rFonts w:ascii="Arial" w:hAnsi="Arial" w:cs="Arial"/>
                <w:color w:val="000000"/>
                <w:sz w:val="16"/>
                <w:szCs w:val="16"/>
              </w:rPr>
              <w:t xml:space="preserve"> con el objeto del presente contrato</w:t>
            </w:r>
            <w:r w:rsidRPr="00DA165C">
              <w:rPr>
                <w:rFonts w:ascii="Arial" w:hAnsi="Arial" w:cs="Arial"/>
                <w:color w:val="000000"/>
                <w:sz w:val="16"/>
                <w:szCs w:val="16"/>
              </w:rPr>
              <w:t xml:space="preserve"> </w:t>
            </w:r>
            <w:r w:rsidR="00985D3F" w:rsidRPr="00DA165C">
              <w:rPr>
                <w:rFonts w:ascii="Arial" w:hAnsi="Arial" w:cs="Arial"/>
                <w:color w:val="000000"/>
                <w:sz w:val="16"/>
                <w:szCs w:val="16"/>
              </w:rPr>
              <w:t xml:space="preserve"> </w:t>
            </w:r>
          </w:p>
          <w:p w14:paraId="71D4626E" w14:textId="77777777" w:rsidR="00985D3F" w:rsidRPr="00DA165C" w:rsidRDefault="00985D3F" w:rsidP="00985D3F">
            <w:pPr>
              <w:pStyle w:val="Sinespaciado1"/>
              <w:jc w:val="both"/>
              <w:rPr>
                <w:rFonts w:ascii="Arial" w:hAnsi="Arial" w:cs="Arial"/>
                <w:color w:val="000000"/>
                <w:sz w:val="16"/>
                <w:szCs w:val="16"/>
              </w:rPr>
            </w:pPr>
          </w:p>
          <w:p w14:paraId="481CB4B9" w14:textId="548E4AB2" w:rsidR="005E26FE" w:rsidRPr="00DA165C" w:rsidRDefault="001F0106" w:rsidP="00985D3F">
            <w:pPr>
              <w:pStyle w:val="Sinespaciado1"/>
              <w:jc w:val="both"/>
              <w:rPr>
                <w:rFonts w:ascii="Arial" w:hAnsi="Arial" w:cs="Arial"/>
                <w:b/>
                <w:bCs/>
                <w:sz w:val="16"/>
                <w:szCs w:val="16"/>
                <w:lang w:eastAsia="es-CO"/>
              </w:rPr>
            </w:pPr>
            <w:r w:rsidRPr="00DA165C">
              <w:rPr>
                <w:rFonts w:ascii="Arial" w:hAnsi="Arial" w:cs="Arial"/>
                <w:color w:val="000000"/>
                <w:sz w:val="16"/>
                <w:szCs w:val="16"/>
              </w:rPr>
              <w:t xml:space="preserve">Valor: será propuesto y aplicado para cada actividad de las ya indicadas en el anexo No. 1 del estudio previo. </w:t>
            </w:r>
            <w:r w:rsidRPr="00DA165C">
              <w:rPr>
                <w:rFonts w:ascii="Arial" w:hAnsi="Arial" w:cs="Arial"/>
                <w:color w:val="000000"/>
                <w:sz w:val="16"/>
                <w:szCs w:val="16"/>
              </w:rPr>
              <w:br/>
            </w:r>
            <w:r w:rsidRPr="00DA165C">
              <w:rPr>
                <w:rFonts w:ascii="Arial" w:hAnsi="Arial" w:cs="Arial"/>
                <w:color w:val="000000"/>
                <w:sz w:val="16"/>
                <w:szCs w:val="16"/>
              </w:rPr>
              <w:br/>
              <w:t>Nota: Los precios ofertados no serán objeto de discusión, ni reajustes bajo ninguna circunstancia por parte de esta entidad, por tal razón el oferente deberá presentar precios ajustados a la realidad con el fin de evitar posibles desequilibrios económicos, por la mala proyección de precios, en consecuencia, los precios ofertados deben incluir gastos de transporte, impuestos, pólizas y  demás erogaciones que se puedan producir durante la ejecución del contrato y se encuentren a cargo del contratista, LOS CUALES SON EXCLUSIVIDAD DEL CONTRATISTA.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DF434" w14:textId="77777777" w:rsidR="005E26FE" w:rsidRPr="00DA165C" w:rsidRDefault="005E26FE">
            <w:pPr>
              <w:pStyle w:val="Sinespaciado1"/>
              <w:jc w:val="center"/>
              <w:rPr>
                <w:rFonts w:ascii="Arial" w:hAnsi="Arial" w:cs="Arial"/>
                <w:b/>
                <w:bCs/>
                <w:sz w:val="16"/>
                <w:szCs w:val="16"/>
              </w:rPr>
            </w:pPr>
          </w:p>
        </w:tc>
      </w:tr>
      <w:tr w:rsidR="005E26FE" w:rsidRPr="00DA165C" w14:paraId="6DF08CAB"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FA973"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4</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0F5B8"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b/>
                <w:bCs/>
                <w:color w:val="000000"/>
                <w:sz w:val="16"/>
                <w:szCs w:val="16"/>
              </w:rPr>
              <w:t>RECREACIONISTA</w:t>
            </w:r>
            <w:r w:rsidR="00985D3F" w:rsidRPr="00DA165C">
              <w:rPr>
                <w:rFonts w:ascii="Arial" w:hAnsi="Arial" w:cs="Arial"/>
                <w:b/>
                <w:bCs/>
                <w:color w:val="000000"/>
                <w:sz w:val="16"/>
                <w:szCs w:val="16"/>
              </w:rPr>
              <w:t xml:space="preserve"> </w:t>
            </w:r>
            <w:r w:rsidRPr="00DA165C">
              <w:rPr>
                <w:rFonts w:ascii="Arial" w:hAnsi="Arial" w:cs="Arial"/>
                <w:b/>
                <w:bCs/>
                <w:color w:val="000000"/>
                <w:sz w:val="16"/>
                <w:szCs w:val="16"/>
              </w:rPr>
              <w:t>LÍNEA DE INTERVENCIÓN: ADULTEZ</w:t>
            </w:r>
            <w:r w:rsidR="00985D3F" w:rsidRPr="00DA165C">
              <w:rPr>
                <w:rFonts w:ascii="Arial" w:hAnsi="Arial" w:cs="Arial"/>
                <w:b/>
                <w:bCs/>
                <w:color w:val="000000"/>
                <w:sz w:val="16"/>
                <w:szCs w:val="16"/>
              </w:rPr>
              <w:t xml:space="preserve"> </w:t>
            </w:r>
            <w:r w:rsidRPr="00DA165C">
              <w:rPr>
                <w:rFonts w:ascii="Arial" w:hAnsi="Arial" w:cs="Arial"/>
                <w:b/>
                <w:bCs/>
                <w:color w:val="000000"/>
                <w:sz w:val="16"/>
                <w:szCs w:val="16"/>
              </w:rPr>
              <w:t>LÍNEA DE ACCIÓN:</w:t>
            </w:r>
            <w:r w:rsidRPr="00DA165C">
              <w:rPr>
                <w:rFonts w:ascii="Arial" w:hAnsi="Arial" w:cs="Arial"/>
                <w:color w:val="000000"/>
                <w:sz w:val="16"/>
                <w:szCs w:val="16"/>
              </w:rPr>
              <w:t xml:space="preserve"> Asistencia Social</w:t>
            </w:r>
            <w:r w:rsidRPr="00DA165C">
              <w:rPr>
                <w:rFonts w:ascii="Arial" w:hAnsi="Arial" w:cs="Arial"/>
                <w:color w:val="000000"/>
                <w:sz w:val="16"/>
                <w:szCs w:val="16"/>
              </w:rPr>
              <w:br/>
            </w:r>
            <w:r w:rsidRPr="00DA165C">
              <w:rPr>
                <w:rFonts w:ascii="Arial" w:hAnsi="Arial" w:cs="Arial"/>
                <w:color w:val="000000"/>
                <w:sz w:val="16"/>
                <w:szCs w:val="16"/>
              </w:rPr>
              <w:br/>
              <w:t xml:space="preserve">Servicio de recreacionista con formación en actividad física que desarrolle actividades lúdicas: globoflexia, rumba terapia, pintu-caritas, inflables, burbujas inflables y actividades recreativas para los niños, que hagan agradable la estadía del personal y asimismo, tenga la capacidad de generar diversidad de juegos que permitan la integración de todos los niños de nuestros policías. </w:t>
            </w:r>
            <w:r w:rsidR="00985D3F" w:rsidRPr="00DA165C">
              <w:rPr>
                <w:rFonts w:ascii="Arial" w:hAnsi="Arial" w:cs="Arial"/>
                <w:color w:val="000000"/>
                <w:sz w:val="16"/>
                <w:szCs w:val="16"/>
              </w:rPr>
              <w:t xml:space="preserve"> </w:t>
            </w:r>
          </w:p>
          <w:p w14:paraId="5CE391AE" w14:textId="77777777" w:rsidR="00985D3F" w:rsidRPr="00DA165C" w:rsidRDefault="00985D3F">
            <w:pPr>
              <w:pStyle w:val="Sinespaciado1"/>
              <w:jc w:val="both"/>
              <w:rPr>
                <w:rFonts w:ascii="Arial" w:hAnsi="Arial" w:cs="Arial"/>
                <w:color w:val="000000"/>
                <w:sz w:val="16"/>
                <w:szCs w:val="16"/>
              </w:rPr>
            </w:pPr>
          </w:p>
          <w:p w14:paraId="22144007" w14:textId="2ADF8AFB"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Este personal debe tener experiencia en Colombia de haber participado como mínimo, en un (1) proyecto relacionado con el objeto del presente contrato. </w:t>
            </w:r>
            <w:r w:rsidR="00985D3F" w:rsidRPr="00DA165C">
              <w:rPr>
                <w:rFonts w:ascii="Arial" w:hAnsi="Arial" w:cs="Arial"/>
                <w:color w:val="000000"/>
                <w:sz w:val="16"/>
                <w:szCs w:val="16"/>
              </w:rPr>
              <w:t xml:space="preserve"> </w:t>
            </w:r>
          </w:p>
          <w:p w14:paraId="6EA15243" w14:textId="77777777" w:rsidR="00985D3F" w:rsidRPr="00DA165C" w:rsidRDefault="00985D3F">
            <w:pPr>
              <w:pStyle w:val="Sinespaciado1"/>
              <w:jc w:val="both"/>
              <w:rPr>
                <w:rFonts w:ascii="Arial" w:hAnsi="Arial" w:cs="Arial"/>
                <w:color w:val="000000"/>
                <w:sz w:val="16"/>
                <w:szCs w:val="16"/>
              </w:rPr>
            </w:pPr>
          </w:p>
          <w:p w14:paraId="6017BD20" w14:textId="7DE8FF91"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El contratista en coordinación con el supervisor del contrato, según la unidad que corresponda, suministrará todos los elementos recreo deportivos necesarios para la realización de la actividad (globoflexia, sonido, rumba terapia, pintu-caritas, inflables, burbujas inflables).</w:t>
            </w:r>
            <w:r w:rsidR="00985D3F" w:rsidRPr="00DA165C">
              <w:rPr>
                <w:rFonts w:ascii="Arial" w:hAnsi="Arial" w:cs="Arial"/>
                <w:color w:val="000000"/>
                <w:sz w:val="16"/>
                <w:szCs w:val="16"/>
              </w:rPr>
              <w:t xml:space="preserve"> </w:t>
            </w:r>
          </w:p>
          <w:p w14:paraId="0FA169D2" w14:textId="77777777" w:rsidR="00985D3F" w:rsidRPr="00DA165C" w:rsidRDefault="00985D3F">
            <w:pPr>
              <w:pStyle w:val="Sinespaciado1"/>
              <w:jc w:val="both"/>
              <w:rPr>
                <w:rFonts w:ascii="Arial" w:hAnsi="Arial" w:cs="Arial"/>
                <w:color w:val="000000"/>
                <w:sz w:val="16"/>
                <w:szCs w:val="16"/>
              </w:rPr>
            </w:pPr>
          </w:p>
          <w:p w14:paraId="1019DEF5"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El desarrollo de la actividad no deberá ser inferior a dos horas ni superar las 3 horas.</w:t>
            </w:r>
            <w:r w:rsidR="00985D3F" w:rsidRPr="00DA165C">
              <w:rPr>
                <w:rFonts w:ascii="Arial" w:hAnsi="Arial" w:cs="Arial"/>
                <w:color w:val="000000"/>
                <w:sz w:val="16"/>
                <w:szCs w:val="16"/>
              </w:rPr>
              <w:t xml:space="preserve"> </w:t>
            </w:r>
          </w:p>
          <w:p w14:paraId="2F8B814C" w14:textId="77777777" w:rsidR="00985D3F" w:rsidRPr="00DA165C" w:rsidRDefault="00985D3F">
            <w:pPr>
              <w:pStyle w:val="Sinespaciado1"/>
              <w:jc w:val="both"/>
              <w:rPr>
                <w:rFonts w:ascii="Arial" w:hAnsi="Arial" w:cs="Arial"/>
                <w:color w:val="000000"/>
                <w:sz w:val="16"/>
                <w:szCs w:val="16"/>
              </w:rPr>
            </w:pPr>
          </w:p>
          <w:p w14:paraId="42448721" w14:textId="4B8B06AA"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Valor: será general por cada actividad relacionada en el anexo No.1 del esudio previo y que demande la participación de personal con este tipo de perfil incluyendo todas las condiciones requeridas para el adecuado desempeño de esta, ya Previamente expuestas en 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0DB79" w14:textId="77777777" w:rsidR="005E26FE" w:rsidRPr="00DA165C" w:rsidRDefault="005E26FE">
            <w:pPr>
              <w:pStyle w:val="Sinespaciado1"/>
              <w:jc w:val="center"/>
              <w:rPr>
                <w:rFonts w:ascii="Arial" w:hAnsi="Arial" w:cs="Arial"/>
                <w:b/>
                <w:bCs/>
                <w:sz w:val="16"/>
                <w:szCs w:val="16"/>
              </w:rPr>
            </w:pPr>
          </w:p>
        </w:tc>
      </w:tr>
      <w:tr w:rsidR="005E26FE" w:rsidRPr="00DA165C" w14:paraId="1D09255D"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1628C"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5</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6FEED"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b/>
                <w:bCs/>
                <w:color w:val="000000"/>
                <w:sz w:val="16"/>
                <w:szCs w:val="16"/>
              </w:rPr>
              <w:t>SHOW STAND UP COMEDY</w:t>
            </w:r>
            <w:r w:rsidRPr="00DA165C">
              <w:rPr>
                <w:rFonts w:ascii="Arial" w:hAnsi="Arial" w:cs="Arial"/>
                <w:color w:val="000000"/>
                <w:sz w:val="16"/>
                <w:szCs w:val="16"/>
              </w:rPr>
              <w:t xml:space="preserve"> </w:t>
            </w:r>
            <w:r w:rsidR="00985D3F" w:rsidRPr="00DA165C">
              <w:rPr>
                <w:rFonts w:ascii="Arial" w:hAnsi="Arial" w:cs="Arial"/>
                <w:color w:val="000000"/>
                <w:sz w:val="16"/>
                <w:szCs w:val="16"/>
              </w:rPr>
              <w:t xml:space="preserve"> </w:t>
            </w:r>
          </w:p>
          <w:p w14:paraId="2AB8FCC2" w14:textId="77777777" w:rsidR="00985D3F" w:rsidRPr="00DA165C" w:rsidRDefault="00985D3F">
            <w:pPr>
              <w:pStyle w:val="Sinespaciado1"/>
              <w:jc w:val="both"/>
              <w:rPr>
                <w:rFonts w:ascii="Arial" w:hAnsi="Arial" w:cs="Arial"/>
                <w:color w:val="000000"/>
                <w:sz w:val="16"/>
                <w:szCs w:val="16"/>
              </w:rPr>
            </w:pPr>
          </w:p>
          <w:p w14:paraId="587CD918" w14:textId="78CEA5BB"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Servicio de animación en stand up comedy y/o cuentero, que aborde diferentes temáticas como lo son la docencia, fortalecimiento de valores y la familia, ambiente laboral, entre otros, previa coordinación con el supervisor del contrato, según la unidad que corresponda.</w:t>
            </w:r>
            <w:r w:rsidR="00985D3F" w:rsidRPr="00DA165C">
              <w:rPr>
                <w:rFonts w:ascii="Arial" w:hAnsi="Arial" w:cs="Arial"/>
                <w:color w:val="000000"/>
                <w:sz w:val="16"/>
                <w:szCs w:val="16"/>
              </w:rPr>
              <w:t xml:space="preserve"> </w:t>
            </w:r>
          </w:p>
          <w:p w14:paraId="6DCA500D" w14:textId="77777777" w:rsidR="00985D3F" w:rsidRPr="00DA165C" w:rsidRDefault="00985D3F">
            <w:pPr>
              <w:pStyle w:val="Sinespaciado1"/>
              <w:jc w:val="both"/>
              <w:rPr>
                <w:rFonts w:ascii="Arial" w:hAnsi="Arial" w:cs="Arial"/>
                <w:color w:val="000000"/>
                <w:sz w:val="16"/>
                <w:szCs w:val="16"/>
              </w:rPr>
            </w:pPr>
          </w:p>
          <w:p w14:paraId="5C90C3F4" w14:textId="48A14469"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Este personal debe tener experiencia en Colombia de haber participado como mínimo, en un (1) proyecto relacionado con el objeto del presente contrato.</w:t>
            </w:r>
            <w:r w:rsidR="00985D3F" w:rsidRPr="00DA165C">
              <w:rPr>
                <w:rFonts w:ascii="Arial" w:hAnsi="Arial" w:cs="Arial"/>
                <w:color w:val="000000"/>
                <w:sz w:val="16"/>
                <w:szCs w:val="16"/>
              </w:rPr>
              <w:t xml:space="preserve"> </w:t>
            </w:r>
          </w:p>
          <w:p w14:paraId="5C270096" w14:textId="77777777" w:rsidR="00985D3F" w:rsidRPr="00DA165C" w:rsidRDefault="00985D3F">
            <w:pPr>
              <w:pStyle w:val="Sinespaciado1"/>
              <w:jc w:val="both"/>
              <w:rPr>
                <w:rFonts w:ascii="Arial" w:hAnsi="Arial" w:cs="Arial"/>
                <w:color w:val="000000"/>
                <w:sz w:val="16"/>
                <w:szCs w:val="16"/>
              </w:rPr>
            </w:pPr>
          </w:p>
          <w:p w14:paraId="0F179966"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El desarrollo de la actividad no deberá ser inferior a dos horas ni superar las 3 horas. </w:t>
            </w:r>
            <w:r w:rsidR="00985D3F" w:rsidRPr="00DA165C">
              <w:rPr>
                <w:rFonts w:ascii="Arial" w:hAnsi="Arial" w:cs="Arial"/>
                <w:color w:val="000000"/>
                <w:sz w:val="16"/>
                <w:szCs w:val="16"/>
              </w:rPr>
              <w:t xml:space="preserve"> </w:t>
            </w:r>
          </w:p>
          <w:p w14:paraId="0A1E49D6" w14:textId="77777777" w:rsidR="00985D3F" w:rsidRPr="00DA165C" w:rsidRDefault="00985D3F">
            <w:pPr>
              <w:pStyle w:val="Sinespaciado1"/>
              <w:jc w:val="both"/>
              <w:rPr>
                <w:rFonts w:ascii="Arial" w:hAnsi="Arial" w:cs="Arial"/>
                <w:color w:val="000000"/>
                <w:sz w:val="16"/>
                <w:szCs w:val="16"/>
              </w:rPr>
            </w:pPr>
          </w:p>
          <w:p w14:paraId="0D3E7A64" w14:textId="17649E6C"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 xml:space="preserve">Valor: será general por cada actividad relacionada en el anexo No. 1 del estudio previo y que demande la participación de personal con este tipo de perfil incluyendo todas las condiciones requeridas para el adecuado desempeño de esta, expuestas previamente en el presente ítem.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A0687" w14:textId="77777777" w:rsidR="005E26FE" w:rsidRPr="00DA165C" w:rsidRDefault="005E26FE">
            <w:pPr>
              <w:pStyle w:val="Sinespaciado1"/>
              <w:jc w:val="center"/>
              <w:rPr>
                <w:rFonts w:ascii="Arial" w:hAnsi="Arial" w:cs="Arial"/>
                <w:b/>
                <w:bCs/>
                <w:sz w:val="16"/>
                <w:szCs w:val="16"/>
              </w:rPr>
            </w:pPr>
          </w:p>
        </w:tc>
      </w:tr>
      <w:tr w:rsidR="005E26FE" w:rsidRPr="00DA165C" w14:paraId="588176D3"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B1CBB"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6</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0A470"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b/>
                <w:bCs/>
                <w:color w:val="000000"/>
                <w:sz w:val="16"/>
                <w:szCs w:val="16"/>
              </w:rPr>
              <w:t>SERVICIO DE ANIMACIÓN</w:t>
            </w:r>
            <w:r w:rsidRPr="00DA165C">
              <w:rPr>
                <w:rFonts w:ascii="Arial" w:hAnsi="Arial" w:cs="Arial"/>
                <w:color w:val="000000"/>
                <w:sz w:val="16"/>
                <w:szCs w:val="16"/>
              </w:rPr>
              <w:t xml:space="preserve"> </w:t>
            </w:r>
            <w:r w:rsidR="00985D3F" w:rsidRPr="00DA165C">
              <w:rPr>
                <w:rFonts w:ascii="Arial" w:hAnsi="Arial" w:cs="Arial"/>
                <w:color w:val="000000"/>
                <w:sz w:val="16"/>
                <w:szCs w:val="16"/>
              </w:rPr>
              <w:t xml:space="preserve"> </w:t>
            </w:r>
          </w:p>
          <w:p w14:paraId="16BBBF94" w14:textId="77777777" w:rsidR="00985D3F" w:rsidRPr="00DA165C" w:rsidRDefault="00985D3F">
            <w:pPr>
              <w:pStyle w:val="Sinespaciado1"/>
              <w:jc w:val="both"/>
              <w:rPr>
                <w:rFonts w:ascii="Arial" w:hAnsi="Arial" w:cs="Arial"/>
                <w:color w:val="000000"/>
                <w:sz w:val="16"/>
                <w:szCs w:val="16"/>
              </w:rPr>
            </w:pPr>
          </w:p>
          <w:p w14:paraId="10B9F167" w14:textId="37216210"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Animación por un periodo de dos horas que evoque una tarde de fantasía enmarcada en un contexto mágico de la celebración de los disfraces, mezclado con ingredientes de color y fantasía, propios de la dulzura de los niños y las niñas, previa coordinación con el supervisor del contrato, según la unidad que corresponda.</w:t>
            </w:r>
            <w:r w:rsidRPr="00DA165C">
              <w:rPr>
                <w:rFonts w:ascii="Arial" w:hAnsi="Arial" w:cs="Arial"/>
                <w:color w:val="000000"/>
                <w:sz w:val="16"/>
                <w:szCs w:val="16"/>
              </w:rPr>
              <w:br/>
            </w:r>
            <w:r w:rsidRPr="00DA165C">
              <w:rPr>
                <w:rFonts w:ascii="Arial" w:hAnsi="Arial" w:cs="Arial"/>
                <w:color w:val="000000"/>
                <w:sz w:val="16"/>
                <w:szCs w:val="16"/>
              </w:rPr>
              <w:br/>
              <w:t>Valor: el valor de la animación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EAA20" w14:textId="77777777" w:rsidR="005E26FE" w:rsidRPr="00DA165C" w:rsidRDefault="005E26FE">
            <w:pPr>
              <w:pStyle w:val="Sinespaciado1"/>
              <w:jc w:val="center"/>
              <w:rPr>
                <w:rFonts w:ascii="Arial" w:hAnsi="Arial" w:cs="Arial"/>
                <w:b/>
                <w:bCs/>
                <w:sz w:val="16"/>
                <w:szCs w:val="16"/>
              </w:rPr>
            </w:pPr>
          </w:p>
        </w:tc>
      </w:tr>
      <w:tr w:rsidR="005E26FE" w:rsidRPr="00DA165C" w14:paraId="13CCDE3D"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85763"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7</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C195D" w14:textId="77777777" w:rsidR="00985D3F"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 xml:space="preserve">SERVICIO ACTIVIDAD RECREO-DEPORTIVA </w:t>
            </w:r>
            <w:r w:rsidR="00985D3F" w:rsidRPr="00DA165C">
              <w:rPr>
                <w:rFonts w:ascii="Arial" w:hAnsi="Arial" w:cs="Arial"/>
                <w:b/>
                <w:bCs/>
                <w:color w:val="000000"/>
                <w:sz w:val="16"/>
                <w:szCs w:val="16"/>
              </w:rPr>
              <w:t xml:space="preserve"> </w:t>
            </w:r>
          </w:p>
          <w:p w14:paraId="46D74B76" w14:textId="77777777" w:rsidR="00985D3F" w:rsidRPr="00DA165C" w:rsidRDefault="00985D3F">
            <w:pPr>
              <w:pStyle w:val="Sinespaciado1"/>
              <w:jc w:val="both"/>
              <w:rPr>
                <w:rFonts w:ascii="Arial" w:hAnsi="Arial" w:cs="Arial"/>
                <w:color w:val="000000"/>
                <w:sz w:val="16"/>
                <w:szCs w:val="16"/>
              </w:rPr>
            </w:pPr>
          </w:p>
          <w:p w14:paraId="66F3608D" w14:textId="3155E24C"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Organización y desarrollo de evento deportivo campeonato voleibol, baloncesto y microfútbol intersecciones (los eventos deportivos deben contener arbitraje, reconocimiento al campeón y subcampeón.</w:t>
            </w:r>
            <w:r w:rsidRPr="00DA165C">
              <w:rPr>
                <w:rFonts w:ascii="Arial" w:hAnsi="Arial" w:cs="Arial"/>
                <w:color w:val="000000"/>
                <w:sz w:val="16"/>
                <w:szCs w:val="16"/>
              </w:rPr>
              <w:br/>
            </w:r>
            <w:r w:rsidRPr="00DA165C">
              <w:rPr>
                <w:rFonts w:ascii="Arial" w:hAnsi="Arial" w:cs="Arial"/>
                <w:color w:val="000000"/>
                <w:sz w:val="16"/>
                <w:szCs w:val="16"/>
              </w:rPr>
              <w:lastRenderedPageBreak/>
              <w:br/>
              <w:t xml:space="preserve">Nota. Este evento va dirigido a un mínimo de 70 y un máximo de 150 personas, adscritos a la escuela de policía provincia del Sumapaz o escuela de policía Gabriel González en todos sus niveles. Deben realizar la inscripción de los participantes, la eliminación o fixture será directa o sencilla. </w:t>
            </w:r>
            <w:r w:rsidR="00985D3F" w:rsidRPr="00DA165C">
              <w:rPr>
                <w:rFonts w:ascii="Arial" w:hAnsi="Arial" w:cs="Arial"/>
                <w:color w:val="000000"/>
                <w:sz w:val="16"/>
                <w:szCs w:val="16"/>
              </w:rPr>
              <w:t xml:space="preserve"> </w:t>
            </w:r>
          </w:p>
          <w:p w14:paraId="257FFC66" w14:textId="77777777" w:rsidR="00985D3F" w:rsidRPr="00DA165C" w:rsidRDefault="00985D3F">
            <w:pPr>
              <w:pStyle w:val="Sinespaciado1"/>
              <w:jc w:val="both"/>
              <w:rPr>
                <w:rFonts w:ascii="Arial" w:hAnsi="Arial" w:cs="Arial"/>
                <w:color w:val="000000"/>
                <w:sz w:val="16"/>
                <w:szCs w:val="16"/>
              </w:rPr>
            </w:pPr>
          </w:p>
          <w:p w14:paraId="2A5AF8DB" w14:textId="77777777"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Nota. Tipo de campeonato (voleibol, micro, futbol, baloncesto), un equipo por cada sección, en cada una de las disciplinas deportivas. </w:t>
            </w:r>
            <w:r w:rsidR="00985D3F" w:rsidRPr="00DA165C">
              <w:rPr>
                <w:rFonts w:ascii="Arial" w:hAnsi="Arial" w:cs="Arial"/>
                <w:color w:val="000000"/>
                <w:sz w:val="16"/>
                <w:szCs w:val="16"/>
              </w:rPr>
              <w:t xml:space="preserve"> </w:t>
            </w:r>
          </w:p>
          <w:p w14:paraId="34F30DB8" w14:textId="77777777" w:rsidR="00985D3F" w:rsidRPr="00DA165C" w:rsidRDefault="00985D3F">
            <w:pPr>
              <w:pStyle w:val="Sinespaciado1"/>
              <w:jc w:val="both"/>
              <w:rPr>
                <w:rFonts w:ascii="Arial" w:hAnsi="Arial" w:cs="Arial"/>
                <w:color w:val="000000"/>
                <w:sz w:val="16"/>
                <w:szCs w:val="16"/>
              </w:rPr>
            </w:pPr>
          </w:p>
          <w:p w14:paraId="2FFD6FE5" w14:textId="7F09C5B8"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Valor: el valor de la actividad,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A72A5" w14:textId="77777777" w:rsidR="005E26FE" w:rsidRPr="00DA165C" w:rsidRDefault="005E26FE">
            <w:pPr>
              <w:pStyle w:val="Sinespaciado1"/>
              <w:jc w:val="center"/>
              <w:rPr>
                <w:rFonts w:ascii="Arial" w:hAnsi="Arial" w:cs="Arial"/>
                <w:b/>
                <w:bCs/>
                <w:sz w:val="16"/>
                <w:szCs w:val="16"/>
              </w:rPr>
            </w:pPr>
          </w:p>
        </w:tc>
      </w:tr>
      <w:tr w:rsidR="005E26FE" w:rsidRPr="00DA165C" w14:paraId="3B48C8A2"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689C6"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8</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D0091" w14:textId="77777777" w:rsidR="005A0EC9"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SERENATA EN VIVO</w:t>
            </w:r>
          </w:p>
          <w:p w14:paraId="11F4FA14" w14:textId="77777777" w:rsidR="005A0EC9" w:rsidRPr="00DA165C" w:rsidRDefault="005A0EC9">
            <w:pPr>
              <w:pStyle w:val="Sinespaciado1"/>
              <w:jc w:val="both"/>
              <w:rPr>
                <w:rFonts w:ascii="Arial" w:hAnsi="Arial" w:cs="Arial"/>
                <w:b/>
                <w:bCs/>
                <w:color w:val="000000"/>
                <w:sz w:val="16"/>
                <w:szCs w:val="16"/>
              </w:rPr>
            </w:pPr>
          </w:p>
          <w:p w14:paraId="7C595089" w14:textId="1FAB8408"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La serenata para la ocasión deberá incluir sonido y un cantante o persona idónea en tocar canciones en piano, saxofón, arpa u otros instrumentos musicales que amenicen la actividad, Lo anterior, se deberá coordinar con el supervisor del contrato, según la unidad que corresponda, para establecer el repertorio de canciones y tiempo destinado para la intervención el cual no excederá el tiempo de dos horas de presentación. </w:t>
            </w:r>
            <w:r w:rsidR="00985D3F" w:rsidRPr="00DA165C">
              <w:rPr>
                <w:rFonts w:ascii="Arial" w:hAnsi="Arial" w:cs="Arial"/>
                <w:color w:val="000000"/>
                <w:sz w:val="16"/>
                <w:szCs w:val="16"/>
              </w:rPr>
              <w:t xml:space="preserve"> </w:t>
            </w:r>
          </w:p>
          <w:p w14:paraId="314C8C35" w14:textId="77777777" w:rsidR="00985D3F" w:rsidRPr="00DA165C" w:rsidRDefault="00985D3F">
            <w:pPr>
              <w:pStyle w:val="Sinespaciado1"/>
              <w:jc w:val="both"/>
              <w:rPr>
                <w:rFonts w:ascii="Arial" w:hAnsi="Arial" w:cs="Arial"/>
                <w:color w:val="000000"/>
                <w:sz w:val="16"/>
                <w:szCs w:val="16"/>
              </w:rPr>
            </w:pPr>
          </w:p>
          <w:p w14:paraId="1F9052F0" w14:textId="09738F49"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Valor: el valor de la serenata,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A8B23" w14:textId="77777777" w:rsidR="005E26FE" w:rsidRPr="00DA165C" w:rsidRDefault="005E26FE">
            <w:pPr>
              <w:pStyle w:val="Sinespaciado1"/>
              <w:jc w:val="center"/>
              <w:rPr>
                <w:rFonts w:ascii="Arial" w:hAnsi="Arial" w:cs="Arial"/>
                <w:b/>
                <w:bCs/>
                <w:sz w:val="16"/>
                <w:szCs w:val="16"/>
              </w:rPr>
            </w:pPr>
          </w:p>
        </w:tc>
      </w:tr>
      <w:tr w:rsidR="005E26FE" w:rsidRPr="00DA165C" w14:paraId="4077968B"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5BFB2"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9</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C74CE1" w14:textId="77777777" w:rsidR="005A0EC9"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ACTIVIDAD CULTURAL</w:t>
            </w:r>
          </w:p>
          <w:p w14:paraId="4FB98F71" w14:textId="77777777" w:rsidR="005A0EC9" w:rsidRPr="00DA165C" w:rsidRDefault="005A0EC9">
            <w:pPr>
              <w:pStyle w:val="Sinespaciado1"/>
              <w:jc w:val="both"/>
              <w:rPr>
                <w:rFonts w:ascii="Arial" w:hAnsi="Arial" w:cs="Arial"/>
                <w:b/>
                <w:bCs/>
                <w:color w:val="000000"/>
                <w:sz w:val="16"/>
                <w:szCs w:val="16"/>
              </w:rPr>
            </w:pPr>
          </w:p>
          <w:p w14:paraId="6A39A322" w14:textId="7CDD4554"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Presentación show artístico de bailes típicos con exposición mínimo de dos parejas con su respectivo vestuario y pista musical para el programa.</w:t>
            </w:r>
            <w:r w:rsidR="00985D3F" w:rsidRPr="00DA165C">
              <w:rPr>
                <w:rFonts w:ascii="Arial" w:hAnsi="Arial" w:cs="Arial"/>
                <w:color w:val="000000"/>
                <w:sz w:val="16"/>
                <w:szCs w:val="16"/>
              </w:rPr>
              <w:t xml:space="preserve"> </w:t>
            </w:r>
          </w:p>
          <w:p w14:paraId="2FC9042F" w14:textId="77777777" w:rsidR="00985D3F" w:rsidRPr="00DA165C" w:rsidRDefault="00985D3F">
            <w:pPr>
              <w:pStyle w:val="Sinespaciado1"/>
              <w:jc w:val="both"/>
              <w:rPr>
                <w:rFonts w:ascii="Arial" w:hAnsi="Arial" w:cs="Arial"/>
                <w:color w:val="000000"/>
                <w:sz w:val="16"/>
                <w:szCs w:val="16"/>
              </w:rPr>
            </w:pPr>
          </w:p>
          <w:p w14:paraId="78D80F7D" w14:textId="403441B1"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Valor: el valor de la actividad,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72A1F" w14:textId="77777777" w:rsidR="005E26FE" w:rsidRPr="00DA165C" w:rsidRDefault="005E26FE">
            <w:pPr>
              <w:pStyle w:val="Sinespaciado1"/>
              <w:jc w:val="center"/>
              <w:rPr>
                <w:rFonts w:ascii="Arial" w:hAnsi="Arial" w:cs="Arial"/>
                <w:b/>
                <w:bCs/>
                <w:sz w:val="16"/>
                <w:szCs w:val="16"/>
              </w:rPr>
            </w:pPr>
          </w:p>
        </w:tc>
      </w:tr>
      <w:tr w:rsidR="005E26FE" w:rsidRPr="00DA165C" w14:paraId="5C2C9155"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71D93"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10</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9C829" w14:textId="77777777" w:rsidR="005A0EC9"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TALLER PRÁCTICO</w:t>
            </w:r>
          </w:p>
          <w:p w14:paraId="58F77569" w14:textId="77777777" w:rsidR="005A0EC9" w:rsidRPr="00DA165C" w:rsidRDefault="005A0EC9">
            <w:pPr>
              <w:pStyle w:val="Sinespaciado1"/>
              <w:jc w:val="both"/>
              <w:rPr>
                <w:rFonts w:ascii="Arial" w:hAnsi="Arial" w:cs="Arial"/>
                <w:b/>
                <w:bCs/>
                <w:color w:val="000000"/>
                <w:sz w:val="16"/>
                <w:szCs w:val="16"/>
              </w:rPr>
            </w:pPr>
          </w:p>
          <w:p w14:paraId="43E8223B" w14:textId="60C0A143"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Taller lúdico práctico con orientador o animador presencial según la actividad seleccionada: puede ser talleres de dibujo, taller de Manualidades, taller de Pintura, entre otros incluye, materiales de trabajo. Actividad dirigida para 100 personas aproximadamente.</w:t>
            </w:r>
            <w:r w:rsidR="00985D3F" w:rsidRPr="00DA165C">
              <w:rPr>
                <w:rFonts w:ascii="Arial" w:hAnsi="Arial" w:cs="Arial"/>
                <w:color w:val="000000"/>
                <w:sz w:val="16"/>
                <w:szCs w:val="16"/>
              </w:rPr>
              <w:t xml:space="preserve"> </w:t>
            </w:r>
          </w:p>
          <w:p w14:paraId="3D02726D" w14:textId="77777777" w:rsidR="00985D3F" w:rsidRPr="00DA165C" w:rsidRDefault="00985D3F">
            <w:pPr>
              <w:pStyle w:val="Sinespaciado1"/>
              <w:jc w:val="both"/>
              <w:rPr>
                <w:rFonts w:ascii="Arial" w:hAnsi="Arial" w:cs="Arial"/>
                <w:color w:val="000000"/>
                <w:sz w:val="16"/>
                <w:szCs w:val="16"/>
              </w:rPr>
            </w:pPr>
          </w:p>
          <w:p w14:paraId="45966A64" w14:textId="3B761B4F" w:rsidR="005E26FE" w:rsidRPr="00DA165C" w:rsidRDefault="001F0106">
            <w:pPr>
              <w:pStyle w:val="Sinespaciado1"/>
              <w:jc w:val="both"/>
              <w:rPr>
                <w:rFonts w:ascii="Arial" w:hAnsi="Arial" w:cs="Arial"/>
                <w:b/>
                <w:bCs/>
                <w:sz w:val="16"/>
                <w:szCs w:val="16"/>
                <w:lang w:eastAsia="es-CO"/>
              </w:rPr>
            </w:pPr>
            <w:r w:rsidRPr="00DA165C">
              <w:rPr>
                <w:rFonts w:ascii="Arial" w:hAnsi="Arial" w:cs="Arial"/>
                <w:color w:val="000000"/>
                <w:sz w:val="16"/>
                <w:szCs w:val="16"/>
              </w:rPr>
              <w:t>Valor: el valor de la actividad,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C5DF0" w14:textId="77777777" w:rsidR="005E26FE" w:rsidRPr="00DA165C" w:rsidRDefault="005E26FE">
            <w:pPr>
              <w:pStyle w:val="Sinespaciado1"/>
              <w:jc w:val="center"/>
              <w:rPr>
                <w:rFonts w:ascii="Arial" w:hAnsi="Arial" w:cs="Arial"/>
                <w:b/>
                <w:bCs/>
                <w:sz w:val="16"/>
                <w:szCs w:val="16"/>
              </w:rPr>
            </w:pPr>
          </w:p>
        </w:tc>
      </w:tr>
      <w:tr w:rsidR="005E26FE" w:rsidRPr="00DA165C" w14:paraId="3E35489C"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05F38"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11</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5D2BF" w14:textId="77777777" w:rsidR="005A0EC9" w:rsidRPr="00DA165C" w:rsidRDefault="001F0106" w:rsidP="00985D3F">
            <w:pPr>
              <w:pStyle w:val="Sinespaciado1"/>
              <w:jc w:val="both"/>
              <w:rPr>
                <w:rFonts w:ascii="Arial" w:hAnsi="Arial" w:cs="Arial"/>
                <w:b/>
                <w:bCs/>
                <w:color w:val="000000"/>
                <w:sz w:val="16"/>
                <w:szCs w:val="16"/>
              </w:rPr>
            </w:pPr>
            <w:r w:rsidRPr="00DA165C">
              <w:rPr>
                <w:rFonts w:ascii="Arial" w:hAnsi="Arial" w:cs="Arial"/>
                <w:b/>
                <w:bCs/>
                <w:color w:val="000000"/>
                <w:sz w:val="16"/>
                <w:szCs w:val="16"/>
              </w:rPr>
              <w:t>SHOW</w:t>
            </w:r>
            <w:r w:rsidR="00985D3F" w:rsidRPr="00DA165C">
              <w:rPr>
                <w:rFonts w:ascii="Arial" w:hAnsi="Arial" w:cs="Arial"/>
                <w:b/>
                <w:bCs/>
                <w:color w:val="000000"/>
                <w:sz w:val="16"/>
                <w:szCs w:val="16"/>
              </w:rPr>
              <w:t xml:space="preserve"> MUSICAL:</w:t>
            </w:r>
          </w:p>
          <w:p w14:paraId="0292AA8F" w14:textId="77777777" w:rsidR="005A0EC9" w:rsidRPr="00DA165C" w:rsidRDefault="005A0EC9" w:rsidP="00985D3F">
            <w:pPr>
              <w:pStyle w:val="Sinespaciado1"/>
              <w:jc w:val="both"/>
              <w:rPr>
                <w:rFonts w:ascii="Arial" w:hAnsi="Arial" w:cs="Arial"/>
                <w:b/>
                <w:bCs/>
                <w:color w:val="000000"/>
                <w:sz w:val="16"/>
                <w:szCs w:val="16"/>
              </w:rPr>
            </w:pPr>
          </w:p>
          <w:p w14:paraId="38E1AC0E" w14:textId="0B02B97D" w:rsidR="005E26FE" w:rsidRPr="00DA165C" w:rsidRDefault="001F0106" w:rsidP="00985D3F">
            <w:pPr>
              <w:pStyle w:val="Sinespaciado1"/>
              <w:jc w:val="both"/>
              <w:rPr>
                <w:rFonts w:ascii="Arial" w:hAnsi="Arial" w:cs="Arial"/>
                <w:b/>
                <w:bCs/>
                <w:sz w:val="16"/>
                <w:szCs w:val="16"/>
                <w:lang w:eastAsia="es-CO"/>
              </w:rPr>
            </w:pPr>
            <w:r w:rsidRPr="00DA165C">
              <w:rPr>
                <w:rFonts w:ascii="Arial" w:hAnsi="Arial" w:cs="Arial"/>
                <w:color w:val="000000"/>
                <w:sz w:val="16"/>
                <w:szCs w:val="16"/>
              </w:rPr>
              <w:t xml:space="preserve">Actividad en vivo por un término de duración de dos horas el cual debe de componerse de un cantante con su orquesta y toda la logística necesaria para la presentación del acto musical, en espacio abierto o cerrado de acuerdo a las indicaciones del supervisor del contrato, según la unidad que corresponda. </w:t>
            </w:r>
            <w:r w:rsidRPr="00DA165C">
              <w:rPr>
                <w:rFonts w:ascii="Arial" w:hAnsi="Arial" w:cs="Arial"/>
                <w:color w:val="000000"/>
                <w:sz w:val="16"/>
                <w:szCs w:val="16"/>
              </w:rPr>
              <w:br/>
            </w:r>
            <w:r w:rsidRPr="00DA165C">
              <w:rPr>
                <w:rFonts w:ascii="Arial" w:hAnsi="Arial" w:cs="Arial"/>
                <w:color w:val="000000"/>
                <w:sz w:val="16"/>
                <w:szCs w:val="16"/>
              </w:rPr>
              <w:br/>
              <w:t>Valor: el valor del show,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25E37" w14:textId="77777777" w:rsidR="005E26FE" w:rsidRPr="00DA165C" w:rsidRDefault="005E26FE">
            <w:pPr>
              <w:pStyle w:val="Sinespaciado1"/>
              <w:jc w:val="center"/>
              <w:rPr>
                <w:rFonts w:ascii="Arial" w:hAnsi="Arial" w:cs="Arial"/>
                <w:b/>
                <w:bCs/>
                <w:sz w:val="16"/>
                <w:szCs w:val="16"/>
              </w:rPr>
            </w:pPr>
          </w:p>
        </w:tc>
      </w:tr>
      <w:tr w:rsidR="005E26FE" w:rsidRPr="00DA165C" w14:paraId="63646A47" w14:textId="77777777">
        <w:trPr>
          <w:trHeight w:val="5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F6057" w14:textId="77777777" w:rsidR="005E26FE" w:rsidRPr="00DA165C" w:rsidRDefault="001F0106">
            <w:pPr>
              <w:pStyle w:val="Sinespaciado1"/>
              <w:jc w:val="center"/>
              <w:rPr>
                <w:rFonts w:ascii="Arial" w:hAnsi="Arial" w:cs="Arial"/>
                <w:b/>
                <w:bCs/>
                <w:sz w:val="16"/>
                <w:szCs w:val="16"/>
              </w:rPr>
            </w:pPr>
            <w:r w:rsidRPr="00DA165C">
              <w:rPr>
                <w:rFonts w:ascii="Arial" w:hAnsi="Arial" w:cs="Arial"/>
                <w:b/>
                <w:bCs/>
                <w:sz w:val="16"/>
                <w:szCs w:val="16"/>
              </w:rPr>
              <w:t>12</w:t>
            </w:r>
          </w:p>
        </w:tc>
        <w:tc>
          <w:tcPr>
            <w:tcW w:w="80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25859" w14:textId="77777777" w:rsidR="005A0EC9" w:rsidRPr="00DA165C" w:rsidRDefault="001F0106">
            <w:pPr>
              <w:pStyle w:val="Sinespaciado1"/>
              <w:jc w:val="both"/>
              <w:rPr>
                <w:rFonts w:ascii="Arial" w:hAnsi="Arial" w:cs="Arial"/>
                <w:b/>
                <w:bCs/>
                <w:color w:val="000000"/>
                <w:sz w:val="16"/>
                <w:szCs w:val="16"/>
              </w:rPr>
            </w:pPr>
            <w:r w:rsidRPr="00DA165C">
              <w:rPr>
                <w:rFonts w:ascii="Arial" w:hAnsi="Arial" w:cs="Arial"/>
                <w:b/>
                <w:bCs/>
                <w:color w:val="000000"/>
                <w:sz w:val="16"/>
                <w:szCs w:val="16"/>
              </w:rPr>
              <w:t>DECORACION DEL LUGAR A BASE DE GLOBOS</w:t>
            </w:r>
          </w:p>
          <w:p w14:paraId="3451ED85" w14:textId="77777777" w:rsidR="005A0EC9" w:rsidRPr="00DA165C" w:rsidRDefault="005A0EC9">
            <w:pPr>
              <w:pStyle w:val="Sinespaciado1"/>
              <w:jc w:val="both"/>
              <w:rPr>
                <w:rFonts w:ascii="Arial" w:hAnsi="Arial" w:cs="Arial"/>
                <w:b/>
                <w:bCs/>
                <w:color w:val="000000"/>
                <w:sz w:val="16"/>
                <w:szCs w:val="16"/>
              </w:rPr>
            </w:pPr>
          </w:p>
          <w:p w14:paraId="47BBCC82" w14:textId="68342A91" w:rsidR="00985D3F" w:rsidRPr="00DA165C" w:rsidRDefault="001F0106">
            <w:pPr>
              <w:pStyle w:val="Sinespaciado1"/>
              <w:jc w:val="both"/>
              <w:rPr>
                <w:rFonts w:ascii="Arial" w:hAnsi="Arial" w:cs="Arial"/>
                <w:color w:val="000000"/>
                <w:sz w:val="16"/>
                <w:szCs w:val="16"/>
              </w:rPr>
            </w:pPr>
            <w:r w:rsidRPr="00DA165C">
              <w:rPr>
                <w:rFonts w:ascii="Arial" w:hAnsi="Arial" w:cs="Arial"/>
                <w:color w:val="000000"/>
                <w:sz w:val="16"/>
                <w:szCs w:val="16"/>
              </w:rPr>
              <w:t xml:space="preserve">Globos de diferentes tamaños y colores que se adecuen a recintos cerrados con mobiliario según corresponda la celebración a decorar. </w:t>
            </w:r>
            <w:r w:rsidR="00985D3F" w:rsidRPr="00DA165C">
              <w:rPr>
                <w:rFonts w:ascii="Arial" w:hAnsi="Arial" w:cs="Arial"/>
                <w:color w:val="000000"/>
                <w:sz w:val="16"/>
                <w:szCs w:val="16"/>
              </w:rPr>
              <w:t xml:space="preserve"> </w:t>
            </w:r>
          </w:p>
          <w:p w14:paraId="6DEBB150" w14:textId="77777777" w:rsidR="00985D3F" w:rsidRPr="00DA165C" w:rsidRDefault="00985D3F">
            <w:pPr>
              <w:pStyle w:val="Sinespaciado1"/>
              <w:jc w:val="both"/>
              <w:rPr>
                <w:rFonts w:ascii="Arial" w:hAnsi="Arial" w:cs="Arial"/>
                <w:color w:val="000000"/>
                <w:sz w:val="16"/>
                <w:szCs w:val="16"/>
              </w:rPr>
            </w:pPr>
          </w:p>
          <w:p w14:paraId="3D8FB103" w14:textId="0AA16D53" w:rsidR="005E26FE" w:rsidRPr="00DA165C" w:rsidRDefault="001F0106">
            <w:pPr>
              <w:pStyle w:val="Sinespaciado1"/>
              <w:jc w:val="both"/>
              <w:rPr>
                <w:rStyle w:val="Hipervnculo"/>
                <w:rFonts w:ascii="Arial" w:hAnsi="Arial" w:cs="Arial"/>
                <w:b/>
                <w:bCs/>
                <w:color w:val="auto"/>
                <w:sz w:val="16"/>
                <w:szCs w:val="16"/>
                <w:u w:val="none"/>
              </w:rPr>
            </w:pPr>
            <w:r w:rsidRPr="00DA165C">
              <w:rPr>
                <w:rFonts w:ascii="Arial" w:hAnsi="Arial" w:cs="Arial"/>
                <w:color w:val="000000"/>
                <w:sz w:val="16"/>
                <w:szCs w:val="16"/>
              </w:rPr>
              <w:t>Valor: el valor del show, será acorde a las condiciones del presente ítem.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69DE6" w14:textId="77777777" w:rsidR="005E26FE" w:rsidRPr="00DA165C" w:rsidRDefault="005E26FE">
            <w:pPr>
              <w:pStyle w:val="Sinespaciado1"/>
              <w:jc w:val="center"/>
              <w:rPr>
                <w:rFonts w:ascii="Arial" w:hAnsi="Arial" w:cs="Arial"/>
                <w:b/>
                <w:bCs/>
                <w:sz w:val="16"/>
                <w:szCs w:val="16"/>
              </w:rPr>
            </w:pPr>
          </w:p>
        </w:tc>
      </w:tr>
    </w:tbl>
    <w:p w14:paraId="1E4E0AF3" w14:textId="77777777" w:rsidR="005E26FE" w:rsidRPr="00DA165C" w:rsidRDefault="005E26FE">
      <w:pPr>
        <w:pStyle w:val="Sinespaciado1"/>
        <w:jc w:val="both"/>
        <w:rPr>
          <w:rFonts w:ascii="Arial" w:hAnsi="Arial" w:cs="Arial"/>
          <w:b/>
          <w:bCs/>
          <w:sz w:val="16"/>
          <w:szCs w:val="16"/>
        </w:rPr>
      </w:pPr>
    </w:p>
    <w:p w14:paraId="3306C7FF" w14:textId="77777777" w:rsidR="005E26FE" w:rsidRPr="00DA165C" w:rsidRDefault="005E26FE">
      <w:pPr>
        <w:pStyle w:val="Sinespaciado1"/>
        <w:jc w:val="center"/>
        <w:rPr>
          <w:rFonts w:ascii="Arial" w:hAnsi="Arial" w:cs="Arial"/>
          <w:b/>
          <w:bCs/>
          <w:sz w:val="16"/>
          <w:szCs w:val="16"/>
        </w:rPr>
      </w:pPr>
    </w:p>
    <w:p w14:paraId="19F31862" w14:textId="77777777" w:rsidR="005E26FE" w:rsidRPr="00DA165C" w:rsidRDefault="005E26FE">
      <w:pPr>
        <w:pStyle w:val="Sinespaciado1"/>
        <w:jc w:val="center"/>
        <w:rPr>
          <w:rFonts w:ascii="Arial" w:hAnsi="Arial" w:cs="Arial"/>
          <w:b/>
          <w:bCs/>
          <w:sz w:val="20"/>
          <w:szCs w:val="20"/>
        </w:rPr>
      </w:pPr>
    </w:p>
    <w:p w14:paraId="1DFB38AD" w14:textId="77777777" w:rsidR="005E26FE" w:rsidRPr="00DA165C" w:rsidRDefault="001F0106">
      <w:pPr>
        <w:pStyle w:val="Textoindependiente"/>
        <w:jc w:val="both"/>
        <w:rPr>
          <w:b/>
          <w:bCs/>
          <w:sz w:val="20"/>
          <w:lang w:val="es-CO"/>
        </w:rPr>
      </w:pPr>
      <w:r w:rsidRPr="00DA165C">
        <w:rPr>
          <w:b/>
          <w:bCs/>
          <w:sz w:val="20"/>
          <w:lang w:val="es-CO"/>
        </w:rPr>
        <w:t>________________________________________________________</w:t>
      </w:r>
    </w:p>
    <w:p w14:paraId="49BA0CDA" w14:textId="77777777" w:rsidR="005E26FE" w:rsidRPr="00DA165C" w:rsidRDefault="001F0106">
      <w:pPr>
        <w:pStyle w:val="Textoindependiente"/>
        <w:jc w:val="both"/>
        <w:rPr>
          <w:sz w:val="20"/>
          <w:lang w:val="es-CO"/>
        </w:rPr>
      </w:pPr>
      <w:r w:rsidRPr="00DA165C">
        <w:rPr>
          <w:sz w:val="20"/>
          <w:lang w:val="es-CO"/>
        </w:rPr>
        <w:t xml:space="preserve">Firma Representante legal o propietario del establecimiento comercial </w:t>
      </w:r>
    </w:p>
    <w:p w14:paraId="018BF665" w14:textId="77777777" w:rsidR="005E26FE" w:rsidRPr="00DA165C" w:rsidRDefault="001F0106">
      <w:pPr>
        <w:pStyle w:val="Textoindependiente"/>
        <w:jc w:val="both"/>
        <w:rPr>
          <w:sz w:val="20"/>
          <w:lang w:val="es-CO"/>
        </w:rPr>
      </w:pPr>
      <w:r w:rsidRPr="00DA165C">
        <w:rPr>
          <w:sz w:val="20"/>
          <w:lang w:val="es-CO"/>
        </w:rPr>
        <w:t xml:space="preserve">Nit. No. / C.C. No. </w:t>
      </w:r>
    </w:p>
    <w:p w14:paraId="71782315" w14:textId="77777777" w:rsidR="005E26FE" w:rsidRPr="00DA165C" w:rsidRDefault="005E26FE">
      <w:pPr>
        <w:pStyle w:val="Sinespaciado1"/>
        <w:jc w:val="center"/>
        <w:rPr>
          <w:rFonts w:ascii="Arial" w:hAnsi="Arial" w:cs="Arial"/>
          <w:b/>
          <w:bCs/>
          <w:sz w:val="20"/>
          <w:szCs w:val="20"/>
        </w:rPr>
      </w:pPr>
    </w:p>
    <w:p w14:paraId="28E6C4C8" w14:textId="77777777" w:rsidR="005E26FE" w:rsidRPr="00DA165C" w:rsidRDefault="005E26FE">
      <w:pPr>
        <w:pStyle w:val="Sinespaciado1"/>
        <w:jc w:val="both"/>
        <w:rPr>
          <w:rFonts w:ascii="Arial" w:hAnsi="Arial" w:cs="Arial"/>
          <w:sz w:val="20"/>
          <w:szCs w:val="20"/>
        </w:rPr>
      </w:pPr>
    </w:p>
    <w:p w14:paraId="3817FE1B" w14:textId="77777777" w:rsidR="005E26FE" w:rsidRPr="00DA165C" w:rsidRDefault="005E26FE">
      <w:pPr>
        <w:pStyle w:val="Sinespaciado1"/>
        <w:jc w:val="both"/>
        <w:rPr>
          <w:rFonts w:ascii="Arial" w:hAnsi="Arial" w:cs="Arial"/>
          <w:sz w:val="20"/>
          <w:szCs w:val="20"/>
        </w:rPr>
      </w:pPr>
    </w:p>
    <w:p w14:paraId="0B7C164C" w14:textId="77777777" w:rsidR="005E26FE" w:rsidRPr="00DA165C" w:rsidRDefault="005E26FE">
      <w:pPr>
        <w:pStyle w:val="Sinespaciado1"/>
        <w:jc w:val="both"/>
        <w:rPr>
          <w:rFonts w:ascii="Arial" w:hAnsi="Arial" w:cs="Arial"/>
          <w:sz w:val="20"/>
          <w:szCs w:val="20"/>
        </w:rPr>
      </w:pPr>
    </w:p>
    <w:p w14:paraId="327015D6" w14:textId="77777777" w:rsidR="005E26FE" w:rsidRPr="00DA165C" w:rsidRDefault="005E26FE" w:rsidP="00985D3F">
      <w:pPr>
        <w:pStyle w:val="Sinespaciado1"/>
        <w:jc w:val="both"/>
        <w:rPr>
          <w:rFonts w:ascii="Arial" w:hAnsi="Arial" w:cs="Arial"/>
          <w:sz w:val="20"/>
          <w:szCs w:val="20"/>
        </w:rPr>
      </w:pPr>
    </w:p>
    <w:tbl>
      <w:tblPr>
        <w:tblStyle w:val="Tablaconcuadrcula"/>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3"/>
      </w:tblGrid>
      <w:tr w:rsidR="00985D3F" w:rsidRPr="00DA165C" w14:paraId="6CF3F70E" w14:textId="77777777" w:rsidTr="00985D3F">
        <w:tc>
          <w:tcPr>
            <w:tcW w:w="4885" w:type="dxa"/>
          </w:tcPr>
          <w:bookmarkEnd w:id="60"/>
          <w:p w14:paraId="11027D60" w14:textId="3776610E" w:rsidR="00985D3F" w:rsidRPr="00DA165C" w:rsidRDefault="00985D3F" w:rsidP="00985D3F">
            <w:pPr>
              <w:pStyle w:val="Sinespaciado1"/>
              <w:jc w:val="center"/>
              <w:rPr>
                <w:rFonts w:ascii="Arial" w:hAnsi="Arial" w:cs="Arial"/>
                <w:sz w:val="20"/>
                <w:szCs w:val="20"/>
              </w:rPr>
            </w:pPr>
            <w:r w:rsidRPr="00DA165C">
              <w:rPr>
                <w:rFonts w:ascii="Arial" w:hAnsi="Arial" w:cs="Arial"/>
                <w:sz w:val="20"/>
                <w:szCs w:val="20"/>
              </w:rPr>
              <w:t xml:space="preserve">SI. </w:t>
            </w:r>
            <w:r w:rsidRPr="00DA165C">
              <w:rPr>
                <w:rFonts w:ascii="Arial" w:hAnsi="Arial" w:cs="Arial"/>
                <w:b/>
                <w:bCs/>
                <w:sz w:val="20"/>
                <w:szCs w:val="20"/>
              </w:rPr>
              <w:t>ANDRES FELIPE RAMOS AMAYA</w:t>
            </w:r>
          </w:p>
        </w:tc>
        <w:tc>
          <w:tcPr>
            <w:tcW w:w="5463" w:type="dxa"/>
          </w:tcPr>
          <w:p w14:paraId="27907C0E" w14:textId="77029550" w:rsidR="00985D3F" w:rsidRPr="00DA165C" w:rsidRDefault="00985D3F" w:rsidP="00985D3F">
            <w:pPr>
              <w:pStyle w:val="Sinespaciado1"/>
              <w:jc w:val="center"/>
              <w:rPr>
                <w:rFonts w:ascii="Arial" w:hAnsi="Arial" w:cs="Arial"/>
                <w:sz w:val="22"/>
                <w:szCs w:val="22"/>
                <w:lang w:val="en-US"/>
              </w:rPr>
            </w:pPr>
            <w:r w:rsidRPr="00DA165C">
              <w:rPr>
                <w:rFonts w:ascii="Arial" w:hAnsi="Arial" w:cs="Arial"/>
                <w:color w:val="000000" w:themeColor="text1"/>
                <w:sz w:val="22"/>
                <w:szCs w:val="22"/>
                <w:lang w:val="en-US"/>
              </w:rPr>
              <w:t>CT.</w:t>
            </w:r>
            <w:r w:rsidRPr="00DA165C">
              <w:rPr>
                <w:rFonts w:ascii="Arial" w:hAnsi="Arial" w:cs="Arial"/>
                <w:b/>
                <w:bCs/>
                <w:color w:val="000000" w:themeColor="text1"/>
                <w:sz w:val="22"/>
                <w:szCs w:val="22"/>
                <w:lang w:val="en-US"/>
              </w:rPr>
              <w:t xml:space="preserve"> CATHERINE ANDREA URREGO MONTAÑEZ</w:t>
            </w:r>
          </w:p>
        </w:tc>
      </w:tr>
      <w:tr w:rsidR="005E26FE" w:rsidRPr="00DA165C" w14:paraId="752758CE" w14:textId="77777777" w:rsidTr="00985D3F">
        <w:tc>
          <w:tcPr>
            <w:tcW w:w="4885" w:type="dxa"/>
          </w:tcPr>
          <w:p w14:paraId="6659C959" w14:textId="77777777" w:rsidR="005E26FE" w:rsidRPr="00DA165C" w:rsidRDefault="001F0106" w:rsidP="00985D3F">
            <w:pPr>
              <w:pStyle w:val="Sinespaciado1"/>
              <w:jc w:val="center"/>
              <w:rPr>
                <w:rFonts w:ascii="Arial" w:hAnsi="Arial" w:cs="Arial"/>
                <w:sz w:val="20"/>
                <w:szCs w:val="20"/>
              </w:rPr>
            </w:pPr>
            <w:r w:rsidRPr="00DA165C">
              <w:rPr>
                <w:rFonts w:ascii="Arial" w:hAnsi="Arial" w:cs="Arial"/>
                <w:sz w:val="20"/>
                <w:szCs w:val="20"/>
              </w:rPr>
              <w:t>Estructurador Estudio Previo ESSUM</w:t>
            </w:r>
          </w:p>
        </w:tc>
        <w:tc>
          <w:tcPr>
            <w:tcW w:w="5463" w:type="dxa"/>
          </w:tcPr>
          <w:p w14:paraId="1D8E3F83" w14:textId="77777777" w:rsidR="005E26FE" w:rsidRPr="00DA165C" w:rsidRDefault="001F0106" w:rsidP="00985D3F">
            <w:pPr>
              <w:pStyle w:val="Sinespaciado1"/>
              <w:jc w:val="center"/>
              <w:rPr>
                <w:rFonts w:ascii="Arial" w:hAnsi="Arial" w:cs="Arial"/>
                <w:sz w:val="20"/>
                <w:szCs w:val="20"/>
              </w:rPr>
            </w:pPr>
            <w:r w:rsidRPr="00DA165C">
              <w:rPr>
                <w:rFonts w:ascii="Arial" w:hAnsi="Arial" w:cs="Arial"/>
                <w:color w:val="000000" w:themeColor="text1"/>
                <w:sz w:val="20"/>
                <w:szCs w:val="20"/>
              </w:rPr>
              <w:t>Jefe Grupo de Soporte y Apoyo ESSUM</w:t>
            </w:r>
          </w:p>
        </w:tc>
      </w:tr>
    </w:tbl>
    <w:p w14:paraId="0186DD56" w14:textId="77777777" w:rsidR="005E26FE" w:rsidRPr="00DA165C" w:rsidRDefault="005E26FE" w:rsidP="00985D3F">
      <w:pPr>
        <w:pStyle w:val="Sinespaciado1"/>
        <w:jc w:val="center"/>
        <w:rPr>
          <w:rFonts w:ascii="Arial" w:hAnsi="Arial" w:cs="Arial"/>
          <w:sz w:val="20"/>
          <w:szCs w:val="20"/>
        </w:rPr>
      </w:pPr>
    </w:p>
    <w:p w14:paraId="2DE5E185" w14:textId="77777777" w:rsidR="005E26FE" w:rsidRPr="00DA165C" w:rsidRDefault="005E26FE" w:rsidP="00985D3F">
      <w:pPr>
        <w:pStyle w:val="Sinespaciado1"/>
        <w:jc w:val="both"/>
        <w:rPr>
          <w:rFonts w:ascii="Arial" w:hAnsi="Arial" w:cs="Arial"/>
          <w:sz w:val="20"/>
          <w:szCs w:val="20"/>
        </w:rPr>
      </w:pPr>
    </w:p>
    <w:p w14:paraId="67096469" w14:textId="77777777" w:rsidR="005E26FE" w:rsidRPr="00DA165C" w:rsidRDefault="005E26FE">
      <w:pPr>
        <w:pStyle w:val="Sinespaciado1"/>
        <w:jc w:val="both"/>
        <w:rPr>
          <w:rFonts w:ascii="Arial" w:hAnsi="Arial" w:cs="Arial"/>
          <w:sz w:val="20"/>
          <w:szCs w:val="20"/>
        </w:rPr>
      </w:pPr>
    </w:p>
    <w:p w14:paraId="6E5E0538" w14:textId="77777777" w:rsidR="005E26FE" w:rsidRPr="00DA165C" w:rsidRDefault="005E26FE">
      <w:pPr>
        <w:pStyle w:val="Sinespaciado1"/>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EF56DB" w:rsidRPr="00DA165C" w14:paraId="2D82C42D" w14:textId="77777777">
        <w:tc>
          <w:tcPr>
            <w:tcW w:w="4885" w:type="dxa"/>
          </w:tcPr>
          <w:p w14:paraId="27FB1B3F" w14:textId="3447CCE8"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SI.</w:t>
            </w:r>
            <w:r w:rsidRPr="00DA165C">
              <w:rPr>
                <w:rFonts w:ascii="Arial" w:hAnsi="Arial" w:cs="Arial"/>
                <w:b/>
                <w:bCs/>
                <w:sz w:val="20"/>
                <w:szCs w:val="20"/>
              </w:rPr>
              <w:t xml:space="preserve"> JAIME SUAREZ CARVAJAL</w:t>
            </w:r>
            <w:r w:rsidRPr="00DA165C">
              <w:rPr>
                <w:rFonts w:ascii="Arial" w:hAnsi="Arial" w:cs="Arial"/>
                <w:sz w:val="20"/>
                <w:szCs w:val="20"/>
              </w:rPr>
              <w:t xml:space="preserve"> </w:t>
            </w:r>
          </w:p>
        </w:tc>
        <w:tc>
          <w:tcPr>
            <w:tcW w:w="4886" w:type="dxa"/>
          </w:tcPr>
          <w:p w14:paraId="67511AEC" w14:textId="4B353251"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 xml:space="preserve">MY </w:t>
            </w:r>
            <w:r w:rsidRPr="00DA165C">
              <w:rPr>
                <w:rFonts w:ascii="Arial" w:hAnsi="Arial" w:cs="Arial"/>
                <w:b/>
                <w:bCs/>
                <w:sz w:val="20"/>
                <w:szCs w:val="20"/>
              </w:rPr>
              <w:t>MARLY DOREY VASQUEZ GUALDRON</w:t>
            </w:r>
          </w:p>
        </w:tc>
      </w:tr>
      <w:tr w:rsidR="00EF56DB" w:rsidRPr="00DA165C" w14:paraId="09319B75" w14:textId="77777777">
        <w:tc>
          <w:tcPr>
            <w:tcW w:w="4885" w:type="dxa"/>
          </w:tcPr>
          <w:p w14:paraId="0CACB02B" w14:textId="4B7DD552"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Estructurador Estudio Previo ESGON</w:t>
            </w:r>
          </w:p>
        </w:tc>
        <w:tc>
          <w:tcPr>
            <w:tcW w:w="4886" w:type="dxa"/>
          </w:tcPr>
          <w:p w14:paraId="57EF0F7A" w14:textId="459165A5"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Jefe Grupo de Soporte y Apoyo ESGON</w:t>
            </w:r>
          </w:p>
        </w:tc>
      </w:tr>
    </w:tbl>
    <w:p w14:paraId="4F258CB4" w14:textId="77777777" w:rsidR="005E26FE" w:rsidRPr="00DA165C" w:rsidRDefault="005E26FE">
      <w:pPr>
        <w:pStyle w:val="Sinespaciado1"/>
        <w:jc w:val="center"/>
        <w:rPr>
          <w:rFonts w:ascii="Arial" w:hAnsi="Arial" w:cs="Arial"/>
          <w:b/>
          <w:bCs/>
          <w:sz w:val="20"/>
          <w:szCs w:val="20"/>
        </w:rPr>
      </w:pPr>
    </w:p>
    <w:p w14:paraId="6E93ADE1" w14:textId="77777777" w:rsidR="005E26FE" w:rsidRPr="00DA165C" w:rsidRDefault="005E26FE">
      <w:pPr>
        <w:pStyle w:val="Sinespaciado1"/>
        <w:jc w:val="center"/>
        <w:rPr>
          <w:rFonts w:ascii="Arial" w:hAnsi="Arial" w:cs="Arial"/>
          <w:b/>
          <w:bCs/>
          <w:sz w:val="20"/>
          <w:szCs w:val="20"/>
        </w:rPr>
        <w:sectPr w:rsidR="005E26FE" w:rsidRPr="00DA165C">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2827E6F" w14:textId="77777777" w:rsidR="005E26FE" w:rsidRPr="00DA165C" w:rsidRDefault="001F0106">
      <w:pPr>
        <w:pStyle w:val="Sinespaciado1"/>
        <w:jc w:val="center"/>
        <w:rPr>
          <w:rFonts w:ascii="Arial" w:hAnsi="Arial" w:cs="Arial"/>
          <w:b/>
          <w:bCs/>
          <w:sz w:val="20"/>
          <w:szCs w:val="20"/>
        </w:rPr>
      </w:pPr>
      <w:r w:rsidRPr="00DA165C">
        <w:rPr>
          <w:rFonts w:ascii="Arial" w:hAnsi="Arial" w:cs="Arial"/>
          <w:b/>
          <w:bCs/>
          <w:sz w:val="20"/>
          <w:szCs w:val="20"/>
        </w:rPr>
        <w:lastRenderedPageBreak/>
        <w:t>GARANTÍAS DEL PROCESO</w:t>
      </w:r>
    </w:p>
    <w:p w14:paraId="53393F2A" w14:textId="77777777" w:rsidR="005E26FE" w:rsidRPr="00DA165C" w:rsidRDefault="005E26FE">
      <w:pPr>
        <w:pStyle w:val="Sinespaciado1"/>
        <w:rPr>
          <w:rFonts w:ascii="Arial" w:hAnsi="Arial" w:cs="Arial"/>
          <w:b/>
          <w:bCs/>
          <w:sz w:val="20"/>
          <w:szCs w:val="20"/>
        </w:rPr>
      </w:pPr>
    </w:p>
    <w:p w14:paraId="56391C1A" w14:textId="77777777" w:rsidR="005E26FE" w:rsidRPr="00DA165C" w:rsidRDefault="001F0106">
      <w:pPr>
        <w:rPr>
          <w:rFonts w:ascii="Arial" w:hAnsi="Arial" w:cs="Arial"/>
          <w:b/>
          <w:sz w:val="20"/>
          <w:szCs w:val="20"/>
        </w:rPr>
      </w:pPr>
      <w:r w:rsidRPr="00DA165C">
        <w:rPr>
          <w:rFonts w:ascii="Arial" w:hAnsi="Arial" w:cs="Arial"/>
          <w:b/>
          <w:sz w:val="20"/>
          <w:szCs w:val="20"/>
        </w:rPr>
        <w:t>ETAPA PRECONTRACTUAL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8"/>
        <w:gridCol w:w="1026"/>
        <w:gridCol w:w="2669"/>
        <w:gridCol w:w="1096"/>
        <w:gridCol w:w="1106"/>
        <w:gridCol w:w="1133"/>
        <w:gridCol w:w="1683"/>
      </w:tblGrid>
      <w:tr w:rsidR="005E26FE" w:rsidRPr="00DA165C" w14:paraId="07DA43B1" w14:textId="77777777">
        <w:tc>
          <w:tcPr>
            <w:tcW w:w="541" w:type="pct"/>
            <w:shd w:val="clear" w:color="auto" w:fill="FFF2CC" w:themeFill="accent4" w:themeFillTint="33"/>
            <w:vAlign w:val="center"/>
          </w:tcPr>
          <w:p w14:paraId="67F7F639"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MECANISMO</w:t>
            </w:r>
          </w:p>
          <w:p w14:paraId="2EADCE50"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DE COBERTURA</w:t>
            </w:r>
          </w:p>
        </w:tc>
        <w:tc>
          <w:tcPr>
            <w:tcW w:w="525" w:type="pct"/>
            <w:shd w:val="clear" w:color="auto" w:fill="FFF2CC" w:themeFill="accent4" w:themeFillTint="33"/>
            <w:vAlign w:val="center"/>
          </w:tcPr>
          <w:p w14:paraId="5CD0923A"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CLASE DE RIESGO</w:t>
            </w:r>
          </w:p>
        </w:tc>
        <w:tc>
          <w:tcPr>
            <w:tcW w:w="1366" w:type="pct"/>
            <w:shd w:val="clear" w:color="auto" w:fill="FFF2CC" w:themeFill="accent4" w:themeFillTint="33"/>
            <w:vAlign w:val="center"/>
          </w:tcPr>
          <w:p w14:paraId="488699A1"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TIPIFICACIÓN DE LOS RIESGOS</w:t>
            </w:r>
          </w:p>
        </w:tc>
        <w:tc>
          <w:tcPr>
            <w:tcW w:w="561" w:type="pct"/>
            <w:shd w:val="clear" w:color="auto" w:fill="FFF2CC" w:themeFill="accent4" w:themeFillTint="33"/>
            <w:vAlign w:val="center"/>
          </w:tcPr>
          <w:p w14:paraId="6EC0982B"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ESTIMACIÓN DEL RIESGO</w:t>
            </w:r>
          </w:p>
        </w:tc>
        <w:tc>
          <w:tcPr>
            <w:tcW w:w="566" w:type="pct"/>
            <w:shd w:val="clear" w:color="auto" w:fill="FFF2CC" w:themeFill="accent4" w:themeFillTint="33"/>
            <w:vAlign w:val="center"/>
          </w:tcPr>
          <w:p w14:paraId="6D9A8BED"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ASIGNACIÓN DEL RIESGO</w:t>
            </w:r>
          </w:p>
        </w:tc>
        <w:tc>
          <w:tcPr>
            <w:tcW w:w="580" w:type="pct"/>
            <w:shd w:val="clear" w:color="auto" w:fill="FFF2CC" w:themeFill="accent4" w:themeFillTint="33"/>
            <w:vAlign w:val="center"/>
          </w:tcPr>
          <w:p w14:paraId="5CF6E8EC" w14:textId="77777777" w:rsidR="005E26FE" w:rsidRPr="00DA165C" w:rsidRDefault="001F0106">
            <w:pPr>
              <w:pStyle w:val="Sinespaciado1"/>
              <w:jc w:val="center"/>
              <w:rPr>
                <w:rFonts w:ascii="Arial" w:hAnsi="Arial" w:cs="Arial"/>
                <w:b/>
                <w:bCs/>
                <w:sz w:val="10"/>
                <w:szCs w:val="10"/>
              </w:rPr>
            </w:pPr>
            <w:r w:rsidRPr="00DA165C">
              <w:rPr>
                <w:rFonts w:ascii="Arial" w:hAnsi="Arial" w:cs="Arial"/>
                <w:b/>
                <w:bCs/>
                <w:sz w:val="10"/>
                <w:szCs w:val="10"/>
              </w:rPr>
              <w:t>VIGENCIA</w:t>
            </w:r>
          </w:p>
        </w:tc>
        <w:tc>
          <w:tcPr>
            <w:tcW w:w="861" w:type="pct"/>
            <w:shd w:val="clear" w:color="auto" w:fill="FFF2CC" w:themeFill="accent4" w:themeFillTint="33"/>
            <w:vAlign w:val="center"/>
          </w:tcPr>
          <w:p w14:paraId="0752A03F" w14:textId="77777777" w:rsidR="005E26FE" w:rsidRPr="00DA165C" w:rsidRDefault="001F0106">
            <w:pPr>
              <w:pStyle w:val="Sinespaciado1"/>
              <w:jc w:val="center"/>
              <w:rPr>
                <w:rFonts w:ascii="Arial" w:eastAsia="MS Mincho" w:hAnsi="Arial" w:cs="Arial"/>
                <w:b/>
                <w:bCs/>
                <w:sz w:val="10"/>
                <w:szCs w:val="10"/>
              </w:rPr>
            </w:pPr>
            <w:r w:rsidRPr="00DA165C">
              <w:rPr>
                <w:rFonts w:ascii="Arial" w:eastAsia="MS Mincho" w:hAnsi="Arial" w:cs="Arial"/>
                <w:b/>
                <w:bCs/>
                <w:sz w:val="10"/>
                <w:szCs w:val="10"/>
              </w:rPr>
              <w:t>JUSTIFICACIÓN COBERTURA / VIGENCIA</w:t>
            </w:r>
          </w:p>
        </w:tc>
      </w:tr>
      <w:tr w:rsidR="005E26FE" w:rsidRPr="00DA165C" w14:paraId="340F26BC" w14:textId="77777777">
        <w:tc>
          <w:tcPr>
            <w:tcW w:w="541" w:type="pct"/>
            <w:vMerge w:val="restart"/>
            <w:vAlign w:val="center"/>
          </w:tcPr>
          <w:p w14:paraId="5B63969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Garantía de Seriedad</w:t>
            </w:r>
          </w:p>
        </w:tc>
        <w:tc>
          <w:tcPr>
            <w:tcW w:w="525" w:type="pct"/>
            <w:vAlign w:val="center"/>
          </w:tcPr>
          <w:p w14:paraId="169629E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RIESGO JURÍDICO</w:t>
            </w:r>
          </w:p>
        </w:tc>
        <w:tc>
          <w:tcPr>
            <w:tcW w:w="1366" w:type="pct"/>
            <w:vAlign w:val="center"/>
          </w:tcPr>
          <w:p w14:paraId="19D1679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La no suscripción del contrato sin justa causa</w:t>
            </w:r>
          </w:p>
        </w:tc>
        <w:tc>
          <w:tcPr>
            <w:tcW w:w="561" w:type="pct"/>
            <w:vMerge w:val="restart"/>
            <w:vAlign w:val="center"/>
          </w:tcPr>
          <w:p w14:paraId="117FF74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Diez por ciento (10%) del monto del presupuesto oficial.</w:t>
            </w:r>
          </w:p>
        </w:tc>
        <w:tc>
          <w:tcPr>
            <w:tcW w:w="566" w:type="pct"/>
            <w:vMerge w:val="restart"/>
            <w:vAlign w:val="center"/>
          </w:tcPr>
          <w:p w14:paraId="753F30F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proponentes</w:t>
            </w:r>
          </w:p>
        </w:tc>
        <w:tc>
          <w:tcPr>
            <w:tcW w:w="580" w:type="pct"/>
            <w:vMerge w:val="restart"/>
            <w:vAlign w:val="center"/>
          </w:tcPr>
          <w:p w14:paraId="144583F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Cuatro (4) meses a partir de la presentación de la propuesta.</w:t>
            </w:r>
          </w:p>
        </w:tc>
        <w:tc>
          <w:tcPr>
            <w:tcW w:w="861" w:type="pct"/>
            <w:vMerge w:val="restart"/>
            <w:vAlign w:val="center"/>
          </w:tcPr>
          <w:p w14:paraId="49E367BA" w14:textId="77777777" w:rsidR="005E26FE" w:rsidRPr="00DA165C" w:rsidRDefault="001F0106">
            <w:pPr>
              <w:pStyle w:val="Sinespaciado1"/>
              <w:jc w:val="both"/>
              <w:rPr>
                <w:rFonts w:ascii="Arial" w:eastAsia="MS Mincho" w:hAnsi="Arial" w:cs="Arial"/>
                <w:sz w:val="12"/>
                <w:szCs w:val="12"/>
              </w:rPr>
            </w:pPr>
            <w:r w:rsidRPr="00DA165C">
              <w:rPr>
                <w:rFonts w:ascii="Arial" w:eastAsia="MS Mincho" w:hAnsi="Arial" w:cs="Arial"/>
                <w:sz w:val="12"/>
                <w:szCs w:val="12"/>
              </w:rPr>
              <w:t>Ampara l</w:t>
            </w:r>
            <w:r w:rsidRPr="00DA165C">
              <w:rPr>
                <w:rFonts w:ascii="Arial" w:hAnsi="Arial" w:cs="Arial"/>
                <w:sz w:val="12"/>
                <w:szCs w:val="12"/>
              </w:rPr>
              <w:t>a no suscripción del contrato sin justa causa, por el 10% del monto de la propuesta, desde la presentación de la oferta y cuatro (4) meses más.</w:t>
            </w:r>
          </w:p>
        </w:tc>
      </w:tr>
      <w:tr w:rsidR="005E26FE" w:rsidRPr="00DA165C" w14:paraId="4BAAED90" w14:textId="77777777">
        <w:tc>
          <w:tcPr>
            <w:tcW w:w="541" w:type="pct"/>
            <w:vMerge/>
            <w:vAlign w:val="center"/>
          </w:tcPr>
          <w:p w14:paraId="444DBDCF" w14:textId="77777777" w:rsidR="005E26FE" w:rsidRPr="00DA165C" w:rsidRDefault="005E26FE">
            <w:pPr>
              <w:pStyle w:val="Sinespaciado1"/>
              <w:rPr>
                <w:rFonts w:ascii="Arial" w:hAnsi="Arial" w:cs="Arial"/>
                <w:b/>
                <w:sz w:val="16"/>
                <w:szCs w:val="16"/>
              </w:rPr>
            </w:pPr>
          </w:p>
        </w:tc>
        <w:tc>
          <w:tcPr>
            <w:tcW w:w="525" w:type="pct"/>
            <w:vAlign w:val="center"/>
          </w:tcPr>
          <w:p w14:paraId="75777AE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RIESGO JURÍDICO </w:t>
            </w:r>
          </w:p>
        </w:tc>
        <w:tc>
          <w:tcPr>
            <w:tcW w:w="1366" w:type="pct"/>
            <w:vAlign w:val="center"/>
          </w:tcPr>
          <w:p w14:paraId="03B3AFF1"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561" w:type="pct"/>
            <w:vMerge/>
            <w:vAlign w:val="center"/>
          </w:tcPr>
          <w:p w14:paraId="1F715BF0" w14:textId="77777777" w:rsidR="005E26FE" w:rsidRPr="00DA165C" w:rsidRDefault="005E26FE">
            <w:pPr>
              <w:tabs>
                <w:tab w:val="left" w:pos="0"/>
              </w:tabs>
              <w:spacing w:after="0" w:line="240" w:lineRule="auto"/>
              <w:jc w:val="both"/>
              <w:rPr>
                <w:rFonts w:ascii="Arial" w:eastAsia="Times New Roman" w:hAnsi="Arial" w:cs="Arial"/>
                <w:b/>
                <w:sz w:val="12"/>
                <w:szCs w:val="12"/>
                <w:lang w:eastAsia="es-ES"/>
              </w:rPr>
            </w:pPr>
          </w:p>
        </w:tc>
        <w:tc>
          <w:tcPr>
            <w:tcW w:w="566" w:type="pct"/>
            <w:vMerge/>
            <w:vAlign w:val="center"/>
          </w:tcPr>
          <w:p w14:paraId="5AE0C02E" w14:textId="77777777" w:rsidR="005E26FE" w:rsidRPr="00DA165C" w:rsidRDefault="005E26FE">
            <w:pPr>
              <w:tabs>
                <w:tab w:val="left" w:pos="0"/>
              </w:tabs>
              <w:spacing w:after="0" w:line="240" w:lineRule="auto"/>
              <w:jc w:val="both"/>
              <w:rPr>
                <w:rFonts w:ascii="Arial" w:eastAsia="Times New Roman" w:hAnsi="Arial" w:cs="Arial"/>
                <w:b/>
                <w:sz w:val="12"/>
                <w:szCs w:val="12"/>
                <w:lang w:eastAsia="es-ES"/>
              </w:rPr>
            </w:pPr>
          </w:p>
        </w:tc>
        <w:tc>
          <w:tcPr>
            <w:tcW w:w="580" w:type="pct"/>
            <w:vMerge/>
            <w:vAlign w:val="center"/>
          </w:tcPr>
          <w:p w14:paraId="7B39952D" w14:textId="77777777" w:rsidR="005E26FE" w:rsidRPr="00DA165C" w:rsidRDefault="005E26FE">
            <w:pPr>
              <w:tabs>
                <w:tab w:val="left" w:pos="0"/>
              </w:tabs>
              <w:spacing w:after="0" w:line="240" w:lineRule="auto"/>
              <w:jc w:val="both"/>
              <w:rPr>
                <w:rFonts w:ascii="Arial" w:eastAsia="Times New Roman" w:hAnsi="Arial" w:cs="Arial"/>
                <w:b/>
                <w:sz w:val="12"/>
                <w:szCs w:val="12"/>
                <w:lang w:eastAsia="es-ES"/>
              </w:rPr>
            </w:pPr>
          </w:p>
        </w:tc>
        <w:tc>
          <w:tcPr>
            <w:tcW w:w="861" w:type="pct"/>
            <w:vMerge/>
            <w:vAlign w:val="center"/>
          </w:tcPr>
          <w:p w14:paraId="6B1CD1D6" w14:textId="77777777" w:rsidR="005E26FE" w:rsidRPr="00DA165C" w:rsidRDefault="005E26FE">
            <w:pPr>
              <w:tabs>
                <w:tab w:val="left" w:pos="426"/>
              </w:tabs>
              <w:spacing w:after="0" w:line="240" w:lineRule="auto"/>
              <w:jc w:val="both"/>
              <w:rPr>
                <w:rFonts w:ascii="Arial" w:eastAsia="MS Mincho" w:hAnsi="Arial" w:cs="Arial"/>
                <w:b/>
                <w:sz w:val="12"/>
                <w:szCs w:val="12"/>
                <w:lang w:eastAsia="es-ES"/>
              </w:rPr>
            </w:pPr>
          </w:p>
        </w:tc>
      </w:tr>
      <w:tr w:rsidR="005E26FE" w:rsidRPr="00DA165C" w14:paraId="0A22F394" w14:textId="77777777">
        <w:tc>
          <w:tcPr>
            <w:tcW w:w="541" w:type="pct"/>
            <w:vMerge/>
            <w:vAlign w:val="center"/>
          </w:tcPr>
          <w:p w14:paraId="776879A9" w14:textId="77777777" w:rsidR="005E26FE" w:rsidRPr="00DA165C" w:rsidRDefault="005E26FE">
            <w:pPr>
              <w:pStyle w:val="Sinespaciado1"/>
              <w:rPr>
                <w:rFonts w:ascii="Arial" w:hAnsi="Arial" w:cs="Arial"/>
                <w:b/>
                <w:sz w:val="16"/>
                <w:szCs w:val="16"/>
              </w:rPr>
            </w:pPr>
          </w:p>
        </w:tc>
        <w:tc>
          <w:tcPr>
            <w:tcW w:w="525" w:type="pct"/>
            <w:vAlign w:val="center"/>
          </w:tcPr>
          <w:p w14:paraId="7E104C1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RIESGO JURÍDICO </w:t>
            </w:r>
          </w:p>
        </w:tc>
        <w:tc>
          <w:tcPr>
            <w:tcW w:w="1366" w:type="pct"/>
            <w:vAlign w:val="center"/>
          </w:tcPr>
          <w:p w14:paraId="52450153"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La falta de otorgamiento por parte del proponente seleccionado, de la garantía de cumplimiento exigida por la entidad para amparar el incumplimiento de las obligaciones del contrato.</w:t>
            </w:r>
          </w:p>
        </w:tc>
        <w:tc>
          <w:tcPr>
            <w:tcW w:w="561" w:type="pct"/>
            <w:vMerge/>
            <w:vAlign w:val="center"/>
          </w:tcPr>
          <w:p w14:paraId="3C50B2AE" w14:textId="77777777" w:rsidR="005E26FE" w:rsidRPr="00DA165C" w:rsidRDefault="005E26FE">
            <w:pPr>
              <w:tabs>
                <w:tab w:val="left" w:pos="0"/>
              </w:tabs>
              <w:spacing w:after="0" w:line="240" w:lineRule="auto"/>
              <w:jc w:val="center"/>
              <w:rPr>
                <w:rFonts w:ascii="Arial" w:eastAsia="Times New Roman" w:hAnsi="Arial" w:cs="Arial"/>
                <w:b/>
                <w:sz w:val="12"/>
                <w:szCs w:val="12"/>
                <w:lang w:eastAsia="es-ES"/>
              </w:rPr>
            </w:pPr>
          </w:p>
        </w:tc>
        <w:tc>
          <w:tcPr>
            <w:tcW w:w="566" w:type="pct"/>
            <w:vMerge/>
            <w:vAlign w:val="center"/>
          </w:tcPr>
          <w:p w14:paraId="7EE39BC4" w14:textId="77777777" w:rsidR="005E26FE" w:rsidRPr="00DA165C" w:rsidRDefault="005E26FE">
            <w:pPr>
              <w:tabs>
                <w:tab w:val="left" w:pos="0"/>
              </w:tabs>
              <w:spacing w:after="0" w:line="240" w:lineRule="auto"/>
              <w:jc w:val="center"/>
              <w:rPr>
                <w:rFonts w:ascii="Arial" w:eastAsia="Times New Roman" w:hAnsi="Arial" w:cs="Arial"/>
                <w:b/>
                <w:sz w:val="12"/>
                <w:szCs w:val="12"/>
                <w:lang w:eastAsia="es-ES"/>
              </w:rPr>
            </w:pPr>
          </w:p>
        </w:tc>
        <w:tc>
          <w:tcPr>
            <w:tcW w:w="580" w:type="pct"/>
            <w:vMerge/>
            <w:vAlign w:val="center"/>
          </w:tcPr>
          <w:p w14:paraId="7CDBB73E" w14:textId="77777777" w:rsidR="005E26FE" w:rsidRPr="00DA165C" w:rsidRDefault="005E26FE">
            <w:pPr>
              <w:tabs>
                <w:tab w:val="left" w:pos="0"/>
              </w:tabs>
              <w:spacing w:after="0" w:line="240" w:lineRule="auto"/>
              <w:jc w:val="center"/>
              <w:rPr>
                <w:rFonts w:ascii="Arial" w:eastAsia="Times New Roman" w:hAnsi="Arial" w:cs="Arial"/>
                <w:b/>
                <w:sz w:val="12"/>
                <w:szCs w:val="12"/>
                <w:lang w:eastAsia="es-ES"/>
              </w:rPr>
            </w:pPr>
          </w:p>
        </w:tc>
        <w:tc>
          <w:tcPr>
            <w:tcW w:w="861" w:type="pct"/>
            <w:vMerge/>
            <w:vAlign w:val="center"/>
          </w:tcPr>
          <w:p w14:paraId="1411CE45" w14:textId="77777777" w:rsidR="005E26FE" w:rsidRPr="00DA165C" w:rsidRDefault="005E26FE">
            <w:pPr>
              <w:tabs>
                <w:tab w:val="left" w:pos="426"/>
              </w:tabs>
              <w:spacing w:after="0" w:line="240" w:lineRule="auto"/>
              <w:jc w:val="center"/>
              <w:rPr>
                <w:rFonts w:ascii="Arial" w:eastAsia="MS Mincho" w:hAnsi="Arial" w:cs="Arial"/>
                <w:b/>
                <w:sz w:val="12"/>
                <w:szCs w:val="12"/>
                <w:lang w:eastAsia="es-ES"/>
              </w:rPr>
            </w:pPr>
          </w:p>
        </w:tc>
      </w:tr>
      <w:tr w:rsidR="005E26FE" w:rsidRPr="00DA165C" w14:paraId="15548766" w14:textId="77777777">
        <w:tc>
          <w:tcPr>
            <w:tcW w:w="541" w:type="pct"/>
            <w:vMerge/>
            <w:vAlign w:val="center"/>
          </w:tcPr>
          <w:p w14:paraId="79E72551" w14:textId="77777777" w:rsidR="005E26FE" w:rsidRPr="00DA165C" w:rsidRDefault="005E26FE">
            <w:pPr>
              <w:pStyle w:val="Sinespaciado1"/>
              <w:rPr>
                <w:rFonts w:ascii="Arial" w:hAnsi="Arial" w:cs="Arial"/>
                <w:b/>
              </w:rPr>
            </w:pPr>
          </w:p>
        </w:tc>
        <w:tc>
          <w:tcPr>
            <w:tcW w:w="525" w:type="pct"/>
            <w:vAlign w:val="center"/>
          </w:tcPr>
          <w:p w14:paraId="338F893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 xml:space="preserve">RIESGO JURÍDICO </w:t>
            </w:r>
          </w:p>
        </w:tc>
        <w:tc>
          <w:tcPr>
            <w:tcW w:w="1366" w:type="pct"/>
            <w:vAlign w:val="center"/>
          </w:tcPr>
          <w:p w14:paraId="2490C9E5"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El retiro de la oferta después de vencido el término fijado para la presentación de las propuestas.</w:t>
            </w:r>
          </w:p>
        </w:tc>
        <w:tc>
          <w:tcPr>
            <w:tcW w:w="561" w:type="pct"/>
            <w:vMerge/>
            <w:vAlign w:val="center"/>
          </w:tcPr>
          <w:p w14:paraId="619E1CC6" w14:textId="77777777" w:rsidR="005E26FE" w:rsidRPr="00DA165C" w:rsidRDefault="005E26FE">
            <w:pPr>
              <w:tabs>
                <w:tab w:val="left" w:pos="0"/>
              </w:tabs>
              <w:spacing w:after="0" w:line="240" w:lineRule="auto"/>
              <w:jc w:val="center"/>
              <w:rPr>
                <w:rFonts w:ascii="Arial" w:eastAsia="Times New Roman" w:hAnsi="Arial" w:cs="Arial"/>
                <w:b/>
                <w:sz w:val="12"/>
                <w:szCs w:val="12"/>
                <w:lang w:eastAsia="es-ES"/>
              </w:rPr>
            </w:pPr>
          </w:p>
        </w:tc>
        <w:tc>
          <w:tcPr>
            <w:tcW w:w="566" w:type="pct"/>
            <w:vMerge/>
            <w:vAlign w:val="center"/>
          </w:tcPr>
          <w:p w14:paraId="09C2B5D2" w14:textId="77777777" w:rsidR="005E26FE" w:rsidRPr="00DA165C" w:rsidRDefault="005E26FE">
            <w:pPr>
              <w:tabs>
                <w:tab w:val="left" w:pos="0"/>
              </w:tabs>
              <w:spacing w:after="0" w:line="240" w:lineRule="auto"/>
              <w:jc w:val="center"/>
              <w:rPr>
                <w:rFonts w:ascii="Arial" w:eastAsia="Times New Roman" w:hAnsi="Arial" w:cs="Arial"/>
                <w:b/>
                <w:sz w:val="12"/>
                <w:szCs w:val="12"/>
                <w:lang w:eastAsia="es-ES"/>
              </w:rPr>
            </w:pPr>
          </w:p>
        </w:tc>
        <w:tc>
          <w:tcPr>
            <w:tcW w:w="580" w:type="pct"/>
            <w:vMerge/>
            <w:vAlign w:val="center"/>
          </w:tcPr>
          <w:p w14:paraId="0DC5DD42" w14:textId="77777777" w:rsidR="005E26FE" w:rsidRPr="00DA165C" w:rsidRDefault="005E26FE">
            <w:pPr>
              <w:tabs>
                <w:tab w:val="left" w:pos="0"/>
              </w:tabs>
              <w:spacing w:after="0" w:line="240" w:lineRule="auto"/>
              <w:jc w:val="center"/>
              <w:rPr>
                <w:rFonts w:ascii="Arial" w:eastAsia="Times New Roman" w:hAnsi="Arial" w:cs="Arial"/>
                <w:b/>
                <w:sz w:val="12"/>
                <w:szCs w:val="12"/>
                <w:lang w:eastAsia="es-ES"/>
              </w:rPr>
            </w:pPr>
          </w:p>
        </w:tc>
        <w:tc>
          <w:tcPr>
            <w:tcW w:w="861" w:type="pct"/>
            <w:vMerge/>
            <w:vAlign w:val="center"/>
          </w:tcPr>
          <w:p w14:paraId="7AC5E7A4" w14:textId="77777777" w:rsidR="005E26FE" w:rsidRPr="00DA165C" w:rsidRDefault="005E26FE">
            <w:pPr>
              <w:tabs>
                <w:tab w:val="left" w:pos="426"/>
              </w:tabs>
              <w:spacing w:after="0" w:line="240" w:lineRule="auto"/>
              <w:jc w:val="center"/>
              <w:rPr>
                <w:rFonts w:ascii="Arial" w:eastAsia="MS Mincho" w:hAnsi="Arial" w:cs="Arial"/>
                <w:b/>
                <w:sz w:val="12"/>
                <w:szCs w:val="12"/>
                <w:lang w:eastAsia="es-ES"/>
              </w:rPr>
            </w:pPr>
          </w:p>
        </w:tc>
      </w:tr>
    </w:tbl>
    <w:p w14:paraId="66DB219A" w14:textId="77777777" w:rsidR="005E26FE" w:rsidRPr="00DA165C" w:rsidRDefault="005E26FE">
      <w:pPr>
        <w:pStyle w:val="Sinespaciado1"/>
        <w:jc w:val="both"/>
        <w:rPr>
          <w:rFonts w:ascii="Arial" w:hAnsi="Arial" w:cs="Arial"/>
          <w:sz w:val="20"/>
          <w:szCs w:val="20"/>
        </w:rPr>
      </w:pPr>
    </w:p>
    <w:p w14:paraId="7FA51112"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Nota: el porcentaje de la póliza de seriedad será presentado de acuerdo al valor de cada lote, si el oferente se presenta a los dos lotes, el porcentaje será el equivalente a la sumatoria del presupuesto total de ambos lotes.   </w:t>
      </w:r>
    </w:p>
    <w:p w14:paraId="7A8CD09A" w14:textId="77777777" w:rsidR="005E26FE" w:rsidRPr="00DA165C" w:rsidRDefault="005E26FE">
      <w:pPr>
        <w:pStyle w:val="Sinespaciado1"/>
      </w:pPr>
    </w:p>
    <w:p w14:paraId="072BA7E6" w14:textId="77777777" w:rsidR="005E26FE" w:rsidRPr="00DA165C" w:rsidRDefault="001F0106">
      <w:pPr>
        <w:jc w:val="both"/>
        <w:rPr>
          <w:rFonts w:ascii="Arial" w:hAnsi="Arial" w:cs="Arial"/>
          <w:b/>
          <w:sz w:val="20"/>
        </w:rPr>
      </w:pPr>
      <w:r w:rsidRPr="00DA165C">
        <w:rPr>
          <w:rFonts w:ascii="Arial" w:hAnsi="Arial" w:cs="Arial"/>
          <w:b/>
          <w:sz w:val="20"/>
        </w:rPr>
        <w:t>ETAPA CONTRACTUAL</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4"/>
        <w:gridCol w:w="923"/>
        <w:gridCol w:w="1452"/>
        <w:gridCol w:w="1188"/>
        <w:gridCol w:w="1056"/>
        <w:gridCol w:w="1716"/>
        <w:gridCol w:w="2806"/>
      </w:tblGrid>
      <w:tr w:rsidR="005E26FE" w:rsidRPr="00DA165C" w14:paraId="03C60277" w14:textId="77777777">
        <w:trPr>
          <w:trHeight w:val="135"/>
          <w:jc w:val="center"/>
        </w:trPr>
        <w:tc>
          <w:tcPr>
            <w:tcW w:w="92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0D4D116" w14:textId="77777777" w:rsidR="005E26FE" w:rsidRPr="00DA165C" w:rsidRDefault="001F0106">
            <w:pPr>
              <w:spacing w:after="0"/>
              <w:jc w:val="center"/>
              <w:rPr>
                <w:rFonts w:ascii="Arial" w:hAnsi="Arial" w:cs="Arial"/>
                <w:b/>
                <w:sz w:val="10"/>
                <w:szCs w:val="10"/>
              </w:rPr>
            </w:pPr>
            <w:r w:rsidRPr="00DA165C">
              <w:rPr>
                <w:rFonts w:ascii="Arial" w:hAnsi="Arial" w:cs="Arial"/>
                <w:b/>
                <w:sz w:val="10"/>
                <w:szCs w:val="10"/>
              </w:rPr>
              <w:t>MECANISMO DE COBERTURA</w:t>
            </w:r>
          </w:p>
        </w:tc>
        <w:tc>
          <w:tcPr>
            <w:tcW w:w="92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F660B1C" w14:textId="77777777" w:rsidR="005E26FE" w:rsidRPr="00DA165C" w:rsidRDefault="001F0106">
            <w:pPr>
              <w:spacing w:after="0"/>
              <w:jc w:val="center"/>
              <w:rPr>
                <w:rFonts w:ascii="Arial" w:hAnsi="Arial" w:cs="Arial"/>
                <w:b/>
                <w:sz w:val="10"/>
                <w:szCs w:val="10"/>
              </w:rPr>
            </w:pPr>
            <w:r w:rsidRPr="00DA165C">
              <w:rPr>
                <w:rFonts w:ascii="Arial" w:hAnsi="Arial" w:cs="Arial"/>
                <w:b/>
                <w:sz w:val="10"/>
                <w:szCs w:val="10"/>
              </w:rPr>
              <w:t>CLASE DE RIESGO</w:t>
            </w:r>
          </w:p>
        </w:tc>
        <w:tc>
          <w:tcPr>
            <w:tcW w:w="145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8C5345F" w14:textId="77777777" w:rsidR="005E26FE" w:rsidRPr="00DA165C" w:rsidRDefault="001F0106">
            <w:pPr>
              <w:spacing w:after="0"/>
              <w:jc w:val="center"/>
              <w:rPr>
                <w:rFonts w:ascii="Arial" w:hAnsi="Arial" w:cs="Arial"/>
                <w:b/>
                <w:sz w:val="10"/>
                <w:szCs w:val="10"/>
              </w:rPr>
            </w:pPr>
            <w:r w:rsidRPr="00DA165C">
              <w:rPr>
                <w:rFonts w:ascii="Arial" w:hAnsi="Arial" w:cs="Arial"/>
                <w:b/>
                <w:sz w:val="10"/>
                <w:szCs w:val="10"/>
              </w:rPr>
              <w:t>TIPIFICACION DE LOS RIESGOS</w:t>
            </w:r>
          </w:p>
        </w:tc>
        <w:tc>
          <w:tcPr>
            <w:tcW w:w="118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076FC74" w14:textId="77777777" w:rsidR="005E26FE" w:rsidRPr="00DA165C" w:rsidRDefault="001F0106">
            <w:pPr>
              <w:spacing w:after="0"/>
              <w:jc w:val="center"/>
              <w:rPr>
                <w:rFonts w:ascii="Arial" w:hAnsi="Arial" w:cs="Arial"/>
                <w:b/>
                <w:sz w:val="10"/>
                <w:szCs w:val="10"/>
              </w:rPr>
            </w:pPr>
            <w:r w:rsidRPr="00DA165C">
              <w:rPr>
                <w:rFonts w:ascii="Arial" w:hAnsi="Arial" w:cs="Arial"/>
                <w:b/>
                <w:sz w:val="10"/>
                <w:szCs w:val="10"/>
              </w:rPr>
              <w:t>ESTIMACION DEL RIESGO</w:t>
            </w:r>
          </w:p>
        </w:tc>
        <w:tc>
          <w:tcPr>
            <w:tcW w:w="105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FBF9CBE" w14:textId="77777777" w:rsidR="005E26FE" w:rsidRPr="00DA165C" w:rsidRDefault="001F0106">
            <w:pPr>
              <w:spacing w:after="0"/>
              <w:jc w:val="center"/>
              <w:rPr>
                <w:rFonts w:ascii="Arial" w:hAnsi="Arial" w:cs="Arial"/>
                <w:b/>
                <w:sz w:val="10"/>
                <w:szCs w:val="10"/>
              </w:rPr>
            </w:pPr>
            <w:r w:rsidRPr="00DA165C">
              <w:rPr>
                <w:rFonts w:ascii="Arial" w:hAnsi="Arial" w:cs="Arial"/>
                <w:b/>
                <w:sz w:val="10"/>
                <w:szCs w:val="10"/>
              </w:rPr>
              <w:t>ASIGNACION DEL RIESGO</w:t>
            </w:r>
          </w:p>
        </w:tc>
        <w:tc>
          <w:tcPr>
            <w:tcW w:w="1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4ED247B" w14:textId="77777777" w:rsidR="005E26FE" w:rsidRPr="00DA165C" w:rsidRDefault="001F0106">
            <w:pPr>
              <w:spacing w:after="0"/>
              <w:jc w:val="center"/>
              <w:rPr>
                <w:rFonts w:ascii="Arial" w:hAnsi="Arial" w:cs="Arial"/>
                <w:b/>
                <w:sz w:val="10"/>
                <w:szCs w:val="10"/>
              </w:rPr>
            </w:pPr>
            <w:r w:rsidRPr="00DA165C">
              <w:rPr>
                <w:rFonts w:ascii="Arial" w:hAnsi="Arial" w:cs="Arial"/>
                <w:b/>
                <w:sz w:val="10"/>
                <w:szCs w:val="10"/>
              </w:rPr>
              <w:t>VIGENCIA</w:t>
            </w:r>
          </w:p>
        </w:tc>
        <w:tc>
          <w:tcPr>
            <w:tcW w:w="28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89D40A6" w14:textId="77777777" w:rsidR="005E26FE" w:rsidRPr="00DA165C" w:rsidRDefault="001F0106">
            <w:pPr>
              <w:spacing w:after="0"/>
              <w:jc w:val="center"/>
              <w:rPr>
                <w:rFonts w:ascii="Arial" w:hAnsi="Arial" w:cs="Arial"/>
                <w:b/>
                <w:sz w:val="10"/>
                <w:szCs w:val="10"/>
              </w:rPr>
            </w:pPr>
            <w:r w:rsidRPr="00DA165C">
              <w:rPr>
                <w:rFonts w:ascii="Arial" w:hAnsi="Arial" w:cs="Arial"/>
                <w:b/>
                <w:sz w:val="10"/>
                <w:szCs w:val="10"/>
              </w:rPr>
              <w:t>JUSTIFICACION COBERTURA / VIGENCIA</w:t>
            </w:r>
          </w:p>
        </w:tc>
      </w:tr>
      <w:tr w:rsidR="005E26FE" w:rsidRPr="00DA165C" w14:paraId="615991A8" w14:textId="77777777">
        <w:trPr>
          <w:trHeight w:val="878"/>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5E5940C2" w14:textId="77777777" w:rsidR="005E26FE" w:rsidRPr="00DA165C" w:rsidRDefault="001F0106">
            <w:pPr>
              <w:jc w:val="both"/>
              <w:rPr>
                <w:rFonts w:ascii="Arial" w:hAnsi="Arial" w:cs="Arial"/>
                <w:sz w:val="12"/>
                <w:szCs w:val="12"/>
              </w:rPr>
            </w:pPr>
            <w:r w:rsidRPr="00DA165C">
              <w:rPr>
                <w:rFonts w:ascii="Arial" w:hAnsi="Arial" w:cs="Arial"/>
                <w:sz w:val="12"/>
                <w:szCs w:val="12"/>
              </w:rPr>
              <w:t>GARANTIA UNICA</w:t>
            </w:r>
          </w:p>
        </w:tc>
        <w:tc>
          <w:tcPr>
            <w:tcW w:w="923" w:type="dxa"/>
            <w:tcBorders>
              <w:top w:val="single" w:sz="4" w:space="0" w:color="000000"/>
              <w:left w:val="single" w:sz="4" w:space="0" w:color="000000"/>
              <w:bottom w:val="single" w:sz="4" w:space="0" w:color="000000"/>
              <w:right w:val="single" w:sz="4" w:space="0" w:color="000000"/>
            </w:tcBorders>
            <w:vAlign w:val="center"/>
          </w:tcPr>
          <w:p w14:paraId="21162ECA" w14:textId="77777777" w:rsidR="005E26FE" w:rsidRPr="00DA165C" w:rsidRDefault="001F0106">
            <w:pPr>
              <w:jc w:val="both"/>
              <w:rPr>
                <w:rFonts w:ascii="Arial" w:hAnsi="Arial" w:cs="Arial"/>
                <w:sz w:val="12"/>
                <w:szCs w:val="12"/>
              </w:rPr>
            </w:pPr>
            <w:r w:rsidRPr="00DA165C">
              <w:rPr>
                <w:rFonts w:ascii="Arial" w:hAnsi="Arial" w:cs="Arial"/>
                <w:sz w:val="12"/>
                <w:szCs w:val="12"/>
              </w:rPr>
              <w:t>RIESGO JURIDICO</w:t>
            </w:r>
          </w:p>
        </w:tc>
        <w:tc>
          <w:tcPr>
            <w:tcW w:w="1452" w:type="dxa"/>
            <w:tcBorders>
              <w:top w:val="single" w:sz="4" w:space="0" w:color="000000"/>
              <w:left w:val="single" w:sz="4" w:space="0" w:color="000000"/>
              <w:bottom w:val="single" w:sz="4" w:space="0" w:color="000000"/>
              <w:right w:val="single" w:sz="4" w:space="0" w:color="000000"/>
            </w:tcBorders>
            <w:vAlign w:val="center"/>
          </w:tcPr>
          <w:p w14:paraId="6B0DCCD4" w14:textId="77777777" w:rsidR="005E26FE" w:rsidRPr="00DA165C" w:rsidRDefault="001F0106">
            <w:pPr>
              <w:jc w:val="both"/>
              <w:rPr>
                <w:rFonts w:ascii="Arial" w:hAnsi="Arial" w:cs="Arial"/>
                <w:sz w:val="12"/>
                <w:szCs w:val="12"/>
              </w:rPr>
            </w:pPr>
            <w:r w:rsidRPr="00DA165C">
              <w:rPr>
                <w:rFonts w:ascii="Arial" w:hAnsi="Arial" w:cs="Arial"/>
                <w:sz w:val="12"/>
                <w:szCs w:val="12"/>
              </w:rPr>
              <w:t>CUMPLIMIENTO DEL CONTRATO.</w:t>
            </w:r>
          </w:p>
        </w:tc>
        <w:tc>
          <w:tcPr>
            <w:tcW w:w="1188" w:type="dxa"/>
            <w:tcBorders>
              <w:top w:val="single" w:sz="4" w:space="0" w:color="000000"/>
              <w:left w:val="single" w:sz="4" w:space="0" w:color="000000"/>
              <w:bottom w:val="single" w:sz="4" w:space="0" w:color="000000"/>
              <w:right w:val="single" w:sz="4" w:space="0" w:color="000000"/>
            </w:tcBorders>
            <w:vAlign w:val="center"/>
          </w:tcPr>
          <w:p w14:paraId="0B77CBDE" w14:textId="77777777" w:rsidR="005E26FE" w:rsidRPr="00DA165C" w:rsidRDefault="001F0106">
            <w:pPr>
              <w:jc w:val="both"/>
              <w:rPr>
                <w:rFonts w:ascii="Arial" w:hAnsi="Arial" w:cs="Arial"/>
                <w:sz w:val="12"/>
                <w:szCs w:val="12"/>
              </w:rPr>
            </w:pPr>
            <w:r w:rsidRPr="00DA165C">
              <w:rPr>
                <w:rFonts w:ascii="Arial" w:hAnsi="Arial" w:cs="Arial"/>
                <w:sz w:val="12"/>
                <w:szCs w:val="12"/>
              </w:rPr>
              <w:t>VEINTE POR CIENTO (20%) DEL VALOR DEL CONTRATO</w:t>
            </w:r>
          </w:p>
        </w:tc>
        <w:tc>
          <w:tcPr>
            <w:tcW w:w="1056" w:type="dxa"/>
            <w:tcBorders>
              <w:top w:val="single" w:sz="4" w:space="0" w:color="000000"/>
              <w:left w:val="single" w:sz="4" w:space="0" w:color="000000"/>
              <w:bottom w:val="single" w:sz="4" w:space="0" w:color="000000"/>
              <w:right w:val="single" w:sz="4" w:space="0" w:color="000000"/>
            </w:tcBorders>
            <w:vAlign w:val="center"/>
          </w:tcPr>
          <w:p w14:paraId="0DD4B807"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CONTRATISTA</w:t>
            </w:r>
          </w:p>
        </w:tc>
        <w:tc>
          <w:tcPr>
            <w:tcW w:w="1716" w:type="dxa"/>
            <w:tcBorders>
              <w:top w:val="single" w:sz="4" w:space="0" w:color="000000"/>
              <w:left w:val="single" w:sz="4" w:space="0" w:color="000000"/>
              <w:bottom w:val="single" w:sz="4" w:space="0" w:color="000000"/>
              <w:right w:val="single" w:sz="4" w:space="0" w:color="000000"/>
            </w:tcBorders>
            <w:vAlign w:val="center"/>
          </w:tcPr>
          <w:p w14:paraId="34A496BF"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VIGENTE POR UN TERMINO IGUAL A LA VIGENCIA DEL CONTRATO,</w:t>
            </w:r>
            <w:r w:rsidRPr="00DA165C">
              <w:rPr>
                <w:rFonts w:ascii="Arial" w:eastAsia="Calibri" w:hAnsi="Arial" w:cs="Arial"/>
                <w:sz w:val="12"/>
                <w:szCs w:val="12"/>
              </w:rPr>
              <w:t xml:space="preserve"> contados a partir de la suscripción del contrato y de las prórrogas si las hubiere.</w:t>
            </w:r>
          </w:p>
        </w:tc>
        <w:tc>
          <w:tcPr>
            <w:tcW w:w="2806" w:type="dxa"/>
            <w:tcBorders>
              <w:top w:val="single" w:sz="4" w:space="0" w:color="000000"/>
              <w:left w:val="single" w:sz="4" w:space="0" w:color="000000"/>
              <w:bottom w:val="single" w:sz="4" w:space="0" w:color="000000"/>
              <w:right w:val="single" w:sz="4" w:space="0" w:color="000000"/>
            </w:tcBorders>
          </w:tcPr>
          <w:p w14:paraId="2937EBB0" w14:textId="77777777" w:rsidR="005E26FE" w:rsidRPr="00DA165C" w:rsidRDefault="001F0106">
            <w:pPr>
              <w:pStyle w:val="Sinespaciado1"/>
              <w:spacing w:line="256" w:lineRule="auto"/>
              <w:jc w:val="both"/>
              <w:rPr>
                <w:rFonts w:ascii="Arial" w:hAnsi="Arial" w:cs="Arial"/>
                <w:sz w:val="12"/>
                <w:szCs w:val="12"/>
              </w:rPr>
            </w:pPr>
            <w:r w:rsidRPr="00DA165C">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5E26FE" w:rsidRPr="00DA165C" w14:paraId="6C017AC8" w14:textId="77777777">
        <w:trPr>
          <w:trHeight w:val="135"/>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4435C840" w14:textId="77777777" w:rsidR="005E26FE" w:rsidRPr="00DA165C" w:rsidRDefault="001F0106">
            <w:pPr>
              <w:jc w:val="both"/>
              <w:rPr>
                <w:rFonts w:ascii="Arial" w:hAnsi="Arial" w:cs="Arial"/>
                <w:sz w:val="12"/>
                <w:szCs w:val="12"/>
              </w:rPr>
            </w:pPr>
            <w:r w:rsidRPr="00DA165C">
              <w:rPr>
                <w:rFonts w:ascii="Arial" w:hAnsi="Arial" w:cs="Arial"/>
                <w:sz w:val="12"/>
                <w:szCs w:val="12"/>
              </w:rPr>
              <w:t>GARANTIA UNICA</w:t>
            </w:r>
          </w:p>
        </w:tc>
        <w:tc>
          <w:tcPr>
            <w:tcW w:w="923" w:type="dxa"/>
            <w:tcBorders>
              <w:top w:val="single" w:sz="4" w:space="0" w:color="000000"/>
              <w:left w:val="single" w:sz="4" w:space="0" w:color="000000"/>
              <w:bottom w:val="single" w:sz="4" w:space="0" w:color="000000"/>
              <w:right w:val="single" w:sz="4" w:space="0" w:color="000000"/>
            </w:tcBorders>
            <w:vAlign w:val="center"/>
          </w:tcPr>
          <w:p w14:paraId="5E502081" w14:textId="77777777" w:rsidR="005E26FE" w:rsidRPr="00DA165C" w:rsidRDefault="001F0106">
            <w:pPr>
              <w:jc w:val="both"/>
              <w:rPr>
                <w:rFonts w:ascii="Arial" w:hAnsi="Arial" w:cs="Arial"/>
                <w:sz w:val="12"/>
                <w:szCs w:val="12"/>
              </w:rPr>
            </w:pPr>
            <w:r w:rsidRPr="00DA165C">
              <w:rPr>
                <w:rFonts w:ascii="Arial" w:hAnsi="Arial" w:cs="Arial"/>
                <w:sz w:val="12"/>
                <w:szCs w:val="12"/>
              </w:rPr>
              <w:t>RIESGO JURIDICO</w:t>
            </w:r>
          </w:p>
        </w:tc>
        <w:tc>
          <w:tcPr>
            <w:tcW w:w="1452" w:type="dxa"/>
            <w:tcBorders>
              <w:top w:val="single" w:sz="4" w:space="0" w:color="000000"/>
              <w:left w:val="single" w:sz="4" w:space="0" w:color="000000"/>
              <w:bottom w:val="single" w:sz="4" w:space="0" w:color="000000"/>
              <w:right w:val="single" w:sz="4" w:space="0" w:color="000000"/>
            </w:tcBorders>
            <w:vAlign w:val="center"/>
          </w:tcPr>
          <w:p w14:paraId="42FBEC39" w14:textId="77777777" w:rsidR="005E26FE" w:rsidRPr="00DA165C" w:rsidRDefault="001F0106">
            <w:pPr>
              <w:jc w:val="both"/>
              <w:rPr>
                <w:rFonts w:ascii="Arial" w:hAnsi="Arial" w:cs="Arial"/>
                <w:sz w:val="12"/>
                <w:szCs w:val="12"/>
              </w:rPr>
            </w:pPr>
            <w:r w:rsidRPr="00DA165C">
              <w:rPr>
                <w:rFonts w:ascii="Arial" w:hAnsi="Arial" w:cs="Arial"/>
                <w:sz w:val="12"/>
                <w:szCs w:val="12"/>
              </w:rPr>
              <w:t>NO PAGO DE SALARIOS PRESTACIONES E INDEMNIZACIONES LABORALES.</w:t>
            </w:r>
          </w:p>
        </w:tc>
        <w:tc>
          <w:tcPr>
            <w:tcW w:w="1188" w:type="dxa"/>
            <w:tcBorders>
              <w:top w:val="single" w:sz="4" w:space="0" w:color="000000"/>
              <w:left w:val="single" w:sz="4" w:space="0" w:color="000000"/>
              <w:bottom w:val="single" w:sz="4" w:space="0" w:color="000000"/>
              <w:right w:val="single" w:sz="4" w:space="0" w:color="000000"/>
            </w:tcBorders>
            <w:vAlign w:val="center"/>
          </w:tcPr>
          <w:p w14:paraId="55A22E1B" w14:textId="77777777" w:rsidR="005E26FE" w:rsidRPr="00DA165C" w:rsidRDefault="001F0106">
            <w:pPr>
              <w:jc w:val="both"/>
              <w:rPr>
                <w:rFonts w:ascii="Arial" w:hAnsi="Arial" w:cs="Arial"/>
                <w:sz w:val="12"/>
                <w:szCs w:val="12"/>
              </w:rPr>
            </w:pPr>
            <w:r w:rsidRPr="00DA165C">
              <w:rPr>
                <w:rFonts w:ascii="Arial" w:hAnsi="Arial" w:cs="Arial"/>
                <w:sz w:val="12"/>
                <w:szCs w:val="12"/>
              </w:rPr>
              <w:t>DIEZ POR CIENTO (15%) DEL VALOR DEL CONTRATO.</w:t>
            </w:r>
          </w:p>
        </w:tc>
        <w:tc>
          <w:tcPr>
            <w:tcW w:w="1056" w:type="dxa"/>
            <w:tcBorders>
              <w:top w:val="single" w:sz="4" w:space="0" w:color="000000"/>
              <w:left w:val="single" w:sz="4" w:space="0" w:color="000000"/>
              <w:bottom w:val="single" w:sz="4" w:space="0" w:color="000000"/>
              <w:right w:val="single" w:sz="4" w:space="0" w:color="000000"/>
            </w:tcBorders>
            <w:vAlign w:val="center"/>
          </w:tcPr>
          <w:p w14:paraId="49CFB51F"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CONTRATISTA</w:t>
            </w:r>
          </w:p>
        </w:tc>
        <w:tc>
          <w:tcPr>
            <w:tcW w:w="1716" w:type="dxa"/>
            <w:tcBorders>
              <w:top w:val="single" w:sz="4" w:space="0" w:color="000000"/>
              <w:left w:val="single" w:sz="4" w:space="0" w:color="000000"/>
              <w:bottom w:val="single" w:sz="4" w:space="0" w:color="000000"/>
              <w:right w:val="single" w:sz="4" w:space="0" w:color="000000"/>
            </w:tcBorders>
            <w:vAlign w:val="center"/>
          </w:tcPr>
          <w:p w14:paraId="40645502" w14:textId="77777777" w:rsidR="005E26FE" w:rsidRPr="00DA165C" w:rsidRDefault="001F0106">
            <w:pPr>
              <w:pStyle w:val="Sinespaciado1"/>
              <w:jc w:val="both"/>
              <w:rPr>
                <w:rFonts w:ascii="Arial" w:hAnsi="Arial" w:cs="Arial"/>
                <w:sz w:val="12"/>
                <w:szCs w:val="12"/>
              </w:rPr>
            </w:pPr>
            <w:r w:rsidRPr="00DA165C">
              <w:rPr>
                <w:rFonts w:ascii="Arial" w:eastAsia="Calibri" w:hAnsi="Arial" w:cs="Arial"/>
                <w:sz w:val="12"/>
                <w:szCs w:val="12"/>
              </w:rPr>
              <w:t>Vigente por un término igual a la vigencia del contrato y tres (3) años más, contados a partir de la suscripción del contrato y de las prórrogas si las hubiere.</w:t>
            </w:r>
          </w:p>
        </w:tc>
        <w:tc>
          <w:tcPr>
            <w:tcW w:w="2806" w:type="dxa"/>
            <w:tcBorders>
              <w:top w:val="single" w:sz="4" w:space="0" w:color="000000"/>
              <w:left w:val="single" w:sz="4" w:space="0" w:color="000000"/>
              <w:bottom w:val="single" w:sz="4" w:space="0" w:color="000000"/>
              <w:right w:val="single" w:sz="4" w:space="0" w:color="000000"/>
            </w:tcBorders>
          </w:tcPr>
          <w:p w14:paraId="641DF309" w14:textId="77777777" w:rsidR="005E26FE" w:rsidRPr="00DA165C" w:rsidRDefault="001F0106">
            <w:pPr>
              <w:pStyle w:val="Sinespaciado1"/>
              <w:spacing w:line="256" w:lineRule="auto"/>
              <w:jc w:val="both"/>
              <w:rPr>
                <w:rFonts w:ascii="Arial" w:hAnsi="Arial" w:cs="Arial"/>
                <w:sz w:val="12"/>
                <w:szCs w:val="12"/>
              </w:rPr>
            </w:pPr>
            <w:r w:rsidRPr="00DA165C">
              <w:rPr>
                <w:rFonts w:ascii="Arial" w:hAnsi="Arial" w:cs="Arial"/>
                <w:sz w:val="12"/>
                <w:szCs w:val="12"/>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5E26FE" w:rsidRPr="00DA165C" w14:paraId="49CE4084" w14:textId="77777777">
        <w:trPr>
          <w:trHeight w:val="135"/>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0FD034AF" w14:textId="77777777" w:rsidR="005E26FE" w:rsidRPr="00DA165C" w:rsidRDefault="001F0106">
            <w:pPr>
              <w:jc w:val="both"/>
              <w:rPr>
                <w:rFonts w:ascii="Arial" w:hAnsi="Arial" w:cs="Arial"/>
                <w:sz w:val="12"/>
                <w:szCs w:val="12"/>
              </w:rPr>
            </w:pPr>
            <w:r w:rsidRPr="00DA165C">
              <w:rPr>
                <w:rFonts w:ascii="Arial" w:hAnsi="Arial" w:cs="Arial"/>
                <w:sz w:val="12"/>
                <w:szCs w:val="12"/>
              </w:rPr>
              <w:t>GARANTIA UNICA</w:t>
            </w:r>
          </w:p>
        </w:tc>
        <w:tc>
          <w:tcPr>
            <w:tcW w:w="923" w:type="dxa"/>
            <w:tcBorders>
              <w:top w:val="single" w:sz="4" w:space="0" w:color="000000"/>
              <w:left w:val="single" w:sz="4" w:space="0" w:color="000000"/>
              <w:bottom w:val="single" w:sz="4" w:space="0" w:color="000000"/>
              <w:right w:val="single" w:sz="4" w:space="0" w:color="000000"/>
            </w:tcBorders>
            <w:vAlign w:val="center"/>
          </w:tcPr>
          <w:p w14:paraId="4181D1F3" w14:textId="77777777" w:rsidR="005E26FE" w:rsidRPr="00DA165C" w:rsidRDefault="001F0106">
            <w:pPr>
              <w:jc w:val="both"/>
              <w:rPr>
                <w:rFonts w:ascii="Arial" w:hAnsi="Arial" w:cs="Arial"/>
                <w:sz w:val="12"/>
                <w:szCs w:val="12"/>
              </w:rPr>
            </w:pPr>
            <w:r w:rsidRPr="00DA165C">
              <w:rPr>
                <w:rFonts w:ascii="Arial" w:hAnsi="Arial" w:cs="Arial"/>
                <w:sz w:val="12"/>
                <w:szCs w:val="12"/>
              </w:rPr>
              <w:t>RIESGO OPERATIVO</w:t>
            </w:r>
          </w:p>
        </w:tc>
        <w:tc>
          <w:tcPr>
            <w:tcW w:w="1452" w:type="dxa"/>
            <w:tcBorders>
              <w:top w:val="single" w:sz="4" w:space="0" w:color="000000"/>
              <w:left w:val="single" w:sz="4" w:space="0" w:color="000000"/>
              <w:bottom w:val="single" w:sz="4" w:space="0" w:color="000000"/>
              <w:right w:val="single" w:sz="4" w:space="0" w:color="000000"/>
            </w:tcBorders>
            <w:vAlign w:val="center"/>
          </w:tcPr>
          <w:p w14:paraId="2C602FD8" w14:textId="77777777" w:rsidR="005E26FE" w:rsidRPr="00DA165C" w:rsidRDefault="001F0106">
            <w:pPr>
              <w:jc w:val="both"/>
              <w:rPr>
                <w:rFonts w:ascii="Arial" w:hAnsi="Arial" w:cs="Arial"/>
                <w:sz w:val="12"/>
                <w:szCs w:val="12"/>
              </w:rPr>
            </w:pPr>
            <w:r w:rsidRPr="00DA165C">
              <w:rPr>
                <w:rFonts w:ascii="Arial" w:hAnsi="Arial" w:cs="Arial"/>
                <w:sz w:val="12"/>
                <w:szCs w:val="12"/>
              </w:rPr>
              <w:t>CALIDAD DEL SERVICIO</w:t>
            </w:r>
          </w:p>
        </w:tc>
        <w:tc>
          <w:tcPr>
            <w:tcW w:w="1188" w:type="dxa"/>
            <w:tcBorders>
              <w:top w:val="single" w:sz="4" w:space="0" w:color="000000"/>
              <w:left w:val="single" w:sz="4" w:space="0" w:color="000000"/>
              <w:bottom w:val="single" w:sz="4" w:space="0" w:color="000000"/>
              <w:right w:val="single" w:sz="4" w:space="0" w:color="000000"/>
            </w:tcBorders>
            <w:vAlign w:val="center"/>
          </w:tcPr>
          <w:p w14:paraId="01183FC6" w14:textId="77777777" w:rsidR="005E26FE" w:rsidRPr="00DA165C" w:rsidRDefault="001F0106">
            <w:pPr>
              <w:jc w:val="both"/>
              <w:rPr>
                <w:rFonts w:ascii="Arial" w:hAnsi="Arial" w:cs="Arial"/>
                <w:sz w:val="12"/>
                <w:szCs w:val="12"/>
              </w:rPr>
            </w:pPr>
            <w:r w:rsidRPr="00DA165C">
              <w:rPr>
                <w:rFonts w:ascii="Arial" w:hAnsi="Arial" w:cs="Arial"/>
                <w:sz w:val="12"/>
                <w:szCs w:val="12"/>
              </w:rPr>
              <w:t>CINCUENTA POR CIENTO (50%) DEL VALOR TOTAL DEL CONTRATO.</w:t>
            </w:r>
          </w:p>
        </w:tc>
        <w:tc>
          <w:tcPr>
            <w:tcW w:w="1056" w:type="dxa"/>
            <w:tcBorders>
              <w:top w:val="single" w:sz="4" w:space="0" w:color="000000"/>
              <w:left w:val="single" w:sz="4" w:space="0" w:color="000000"/>
              <w:bottom w:val="single" w:sz="4" w:space="0" w:color="000000"/>
              <w:right w:val="single" w:sz="4" w:space="0" w:color="000000"/>
            </w:tcBorders>
            <w:vAlign w:val="center"/>
          </w:tcPr>
          <w:p w14:paraId="1A533B4A"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CONTRATISTA</w:t>
            </w:r>
          </w:p>
        </w:tc>
        <w:tc>
          <w:tcPr>
            <w:tcW w:w="1716" w:type="dxa"/>
            <w:tcBorders>
              <w:top w:val="single" w:sz="4" w:space="0" w:color="000000"/>
              <w:left w:val="single" w:sz="4" w:space="0" w:color="000000"/>
              <w:bottom w:val="single" w:sz="4" w:space="0" w:color="000000"/>
              <w:right w:val="single" w:sz="4" w:space="0" w:color="000000"/>
            </w:tcBorders>
            <w:vAlign w:val="center"/>
          </w:tcPr>
          <w:p w14:paraId="06164DB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Vigente por un término igual a la vigencia del contrato,</w:t>
            </w:r>
            <w:r w:rsidRPr="00DA165C">
              <w:rPr>
                <w:rFonts w:ascii="Arial" w:eastAsia="Calibri" w:hAnsi="Arial" w:cs="Arial"/>
                <w:sz w:val="12"/>
                <w:szCs w:val="12"/>
              </w:rPr>
              <w:t xml:space="preserve"> contados a partir de la suscripción del contrato y de las prórrogas si las hubiere.</w:t>
            </w:r>
          </w:p>
        </w:tc>
        <w:tc>
          <w:tcPr>
            <w:tcW w:w="2806" w:type="dxa"/>
            <w:tcBorders>
              <w:top w:val="single" w:sz="4" w:space="0" w:color="000000"/>
              <w:left w:val="single" w:sz="4" w:space="0" w:color="000000"/>
              <w:bottom w:val="single" w:sz="4" w:space="0" w:color="000000"/>
              <w:right w:val="single" w:sz="4" w:space="0" w:color="000000"/>
            </w:tcBorders>
          </w:tcPr>
          <w:p w14:paraId="20B1386C" w14:textId="77777777" w:rsidR="005E26FE" w:rsidRPr="00DA165C" w:rsidRDefault="001F0106">
            <w:pPr>
              <w:pStyle w:val="Sinespaciado1"/>
              <w:spacing w:line="256" w:lineRule="auto"/>
              <w:jc w:val="both"/>
              <w:rPr>
                <w:rFonts w:ascii="Arial" w:hAnsi="Arial" w:cs="Arial"/>
                <w:sz w:val="12"/>
                <w:szCs w:val="12"/>
              </w:rPr>
            </w:pPr>
            <w:r w:rsidRPr="00DA165C">
              <w:rPr>
                <w:rFonts w:ascii="Arial" w:hAnsi="Arial" w:cs="Arial"/>
                <w:sz w:val="12"/>
                <w:szCs w:val="12"/>
              </w:rPr>
              <w:t xml:space="preserve">Ampara el riesgo de mala calidad del servicio durante el plazo de ejecución y el tiempo que cubre la garantía, buscando resarcir el detrimento causado a la entidad, por mala calidad del servicio o insuficiencia del servicio entregado. </w:t>
            </w:r>
          </w:p>
        </w:tc>
      </w:tr>
      <w:tr w:rsidR="005E26FE" w:rsidRPr="00DA165C" w14:paraId="702831E1" w14:textId="77777777">
        <w:trPr>
          <w:trHeight w:val="135"/>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088DEFC5" w14:textId="77777777" w:rsidR="005E26FE" w:rsidRPr="00DA165C" w:rsidRDefault="001F0106">
            <w:pPr>
              <w:jc w:val="both"/>
              <w:rPr>
                <w:rFonts w:ascii="Arial" w:hAnsi="Arial" w:cs="Arial"/>
                <w:sz w:val="12"/>
                <w:szCs w:val="12"/>
              </w:rPr>
            </w:pPr>
            <w:r w:rsidRPr="00DA165C">
              <w:rPr>
                <w:rFonts w:ascii="Arial" w:hAnsi="Arial" w:cs="Arial"/>
                <w:sz w:val="12"/>
                <w:szCs w:val="12"/>
              </w:rPr>
              <w:t>GARANTIA UNICA.</w:t>
            </w:r>
          </w:p>
        </w:tc>
        <w:tc>
          <w:tcPr>
            <w:tcW w:w="923" w:type="dxa"/>
            <w:tcBorders>
              <w:top w:val="single" w:sz="4" w:space="0" w:color="000000"/>
              <w:left w:val="single" w:sz="4" w:space="0" w:color="000000"/>
              <w:bottom w:val="single" w:sz="4" w:space="0" w:color="000000"/>
              <w:right w:val="single" w:sz="4" w:space="0" w:color="000000"/>
            </w:tcBorders>
            <w:vAlign w:val="center"/>
          </w:tcPr>
          <w:p w14:paraId="48341243" w14:textId="77777777" w:rsidR="005E26FE" w:rsidRPr="00DA165C" w:rsidRDefault="001F0106">
            <w:pPr>
              <w:jc w:val="both"/>
              <w:rPr>
                <w:rFonts w:ascii="Arial" w:hAnsi="Arial" w:cs="Arial"/>
                <w:sz w:val="12"/>
                <w:szCs w:val="12"/>
              </w:rPr>
            </w:pPr>
            <w:r w:rsidRPr="00DA165C">
              <w:rPr>
                <w:rFonts w:ascii="Arial" w:hAnsi="Arial" w:cs="Arial"/>
                <w:sz w:val="12"/>
                <w:szCs w:val="12"/>
              </w:rPr>
              <w:t>RIESGO OPERATIVO.</w:t>
            </w:r>
          </w:p>
        </w:tc>
        <w:tc>
          <w:tcPr>
            <w:tcW w:w="1452" w:type="dxa"/>
            <w:tcBorders>
              <w:top w:val="single" w:sz="4" w:space="0" w:color="000000"/>
              <w:left w:val="single" w:sz="4" w:space="0" w:color="000000"/>
              <w:bottom w:val="single" w:sz="4" w:space="0" w:color="000000"/>
              <w:right w:val="single" w:sz="4" w:space="0" w:color="000000"/>
            </w:tcBorders>
            <w:vAlign w:val="center"/>
          </w:tcPr>
          <w:p w14:paraId="10AD68F0" w14:textId="77777777" w:rsidR="005E26FE" w:rsidRPr="00DA165C" w:rsidRDefault="001F0106">
            <w:pPr>
              <w:jc w:val="both"/>
              <w:rPr>
                <w:rFonts w:ascii="Arial" w:hAnsi="Arial" w:cs="Arial"/>
                <w:sz w:val="12"/>
                <w:szCs w:val="12"/>
              </w:rPr>
            </w:pPr>
            <w:r w:rsidRPr="00DA165C">
              <w:rPr>
                <w:rFonts w:ascii="Arial" w:hAnsi="Arial" w:cs="Arial"/>
                <w:sz w:val="12"/>
                <w:szCs w:val="12"/>
              </w:rPr>
              <w:t>CALIDAD DEL PRODUCTO.</w:t>
            </w:r>
          </w:p>
        </w:tc>
        <w:tc>
          <w:tcPr>
            <w:tcW w:w="1188" w:type="dxa"/>
            <w:tcBorders>
              <w:top w:val="single" w:sz="4" w:space="0" w:color="000000"/>
              <w:left w:val="single" w:sz="4" w:space="0" w:color="000000"/>
              <w:bottom w:val="single" w:sz="4" w:space="0" w:color="000000"/>
              <w:right w:val="single" w:sz="4" w:space="0" w:color="000000"/>
            </w:tcBorders>
            <w:vAlign w:val="center"/>
          </w:tcPr>
          <w:p w14:paraId="679F756F" w14:textId="77777777" w:rsidR="005E26FE" w:rsidRPr="00DA165C" w:rsidRDefault="001F0106">
            <w:pPr>
              <w:jc w:val="both"/>
              <w:rPr>
                <w:rFonts w:ascii="Arial" w:hAnsi="Arial" w:cs="Arial"/>
                <w:sz w:val="12"/>
                <w:szCs w:val="12"/>
              </w:rPr>
            </w:pPr>
            <w:r w:rsidRPr="00DA165C">
              <w:rPr>
                <w:rFonts w:ascii="Arial" w:hAnsi="Arial" w:cs="Arial"/>
                <w:sz w:val="12"/>
                <w:szCs w:val="12"/>
              </w:rPr>
              <w:t>CINCUENTA POR CIENTO (50%) DEL VALOR TOTAL DEL CONTRATO.</w:t>
            </w:r>
          </w:p>
        </w:tc>
        <w:tc>
          <w:tcPr>
            <w:tcW w:w="1056" w:type="dxa"/>
            <w:tcBorders>
              <w:top w:val="single" w:sz="4" w:space="0" w:color="000000"/>
              <w:left w:val="single" w:sz="4" w:space="0" w:color="000000"/>
              <w:bottom w:val="single" w:sz="4" w:space="0" w:color="000000"/>
              <w:right w:val="single" w:sz="4" w:space="0" w:color="000000"/>
            </w:tcBorders>
            <w:vAlign w:val="center"/>
          </w:tcPr>
          <w:p w14:paraId="6B6910A4"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CONTRATISTA</w:t>
            </w:r>
          </w:p>
        </w:tc>
        <w:tc>
          <w:tcPr>
            <w:tcW w:w="1716" w:type="dxa"/>
            <w:tcBorders>
              <w:top w:val="single" w:sz="4" w:space="0" w:color="000000"/>
              <w:left w:val="single" w:sz="4" w:space="0" w:color="000000"/>
              <w:bottom w:val="single" w:sz="4" w:space="0" w:color="000000"/>
              <w:right w:val="single" w:sz="4" w:space="0" w:color="000000"/>
            </w:tcBorders>
            <w:vAlign w:val="center"/>
          </w:tcPr>
          <w:p w14:paraId="38B0644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rPr>
              <w:t>Vigente por un término igual a la vigencia del contrato,</w:t>
            </w:r>
            <w:r w:rsidRPr="00DA165C">
              <w:rPr>
                <w:rFonts w:ascii="Arial" w:eastAsia="Calibri" w:hAnsi="Arial" w:cs="Arial"/>
                <w:sz w:val="12"/>
                <w:szCs w:val="12"/>
              </w:rPr>
              <w:t xml:space="preserve"> contados a partir de la suscripción del contrato y de las prórrogas si las hubiere.</w:t>
            </w:r>
          </w:p>
        </w:tc>
        <w:tc>
          <w:tcPr>
            <w:tcW w:w="2806" w:type="dxa"/>
            <w:tcBorders>
              <w:top w:val="single" w:sz="4" w:space="0" w:color="000000"/>
              <w:left w:val="single" w:sz="4" w:space="0" w:color="000000"/>
              <w:bottom w:val="single" w:sz="4" w:space="0" w:color="000000"/>
              <w:right w:val="single" w:sz="4" w:space="0" w:color="000000"/>
            </w:tcBorders>
          </w:tcPr>
          <w:p w14:paraId="6204E092" w14:textId="77777777" w:rsidR="005E26FE" w:rsidRPr="00DA165C" w:rsidRDefault="001F0106">
            <w:pPr>
              <w:pStyle w:val="Sinespaciado1"/>
              <w:spacing w:line="256" w:lineRule="auto"/>
              <w:jc w:val="both"/>
              <w:rPr>
                <w:rFonts w:ascii="Arial" w:hAnsi="Arial" w:cs="Arial"/>
                <w:sz w:val="12"/>
                <w:szCs w:val="12"/>
              </w:rPr>
            </w:pPr>
            <w:r w:rsidRPr="00DA165C">
              <w:rPr>
                <w:rFonts w:ascii="Arial" w:hAnsi="Arial" w:cs="Arial"/>
                <w:sz w:val="12"/>
                <w:szCs w:val="12"/>
              </w:rPr>
              <w:t>Ampara el riesgo de mala calidad del producto durante el plazo de ejecución y el tiempo que cubre la garantía, buscando resarcir el detrimento causado a la entidad, por mala calidad del producto o insuficiencia suministrada.</w:t>
            </w:r>
          </w:p>
        </w:tc>
      </w:tr>
      <w:tr w:rsidR="005E26FE" w:rsidRPr="00DA165C" w14:paraId="17A6D805" w14:textId="77777777">
        <w:trPr>
          <w:trHeight w:val="50"/>
          <w:jc w:val="center"/>
        </w:trPr>
        <w:tc>
          <w:tcPr>
            <w:tcW w:w="924" w:type="dxa"/>
            <w:tcBorders>
              <w:top w:val="single" w:sz="4" w:space="0" w:color="000000"/>
              <w:left w:val="single" w:sz="4" w:space="0" w:color="000000"/>
              <w:bottom w:val="single" w:sz="4" w:space="0" w:color="000000"/>
              <w:right w:val="single" w:sz="4" w:space="0" w:color="000000"/>
            </w:tcBorders>
            <w:vAlign w:val="center"/>
          </w:tcPr>
          <w:p w14:paraId="510E73B5" w14:textId="77777777" w:rsidR="005E26FE" w:rsidRPr="00DA165C" w:rsidRDefault="001F0106">
            <w:pPr>
              <w:tabs>
                <w:tab w:val="left" w:pos="0"/>
              </w:tabs>
              <w:jc w:val="both"/>
              <w:rPr>
                <w:rFonts w:ascii="Arial" w:hAnsi="Arial" w:cs="Arial"/>
                <w:sz w:val="12"/>
                <w:szCs w:val="12"/>
              </w:rPr>
            </w:pPr>
            <w:r w:rsidRPr="00DA165C">
              <w:rPr>
                <w:rFonts w:ascii="Arial" w:hAnsi="Arial" w:cs="Arial"/>
                <w:sz w:val="12"/>
                <w:szCs w:val="12"/>
              </w:rPr>
              <w:t>GARANTÍA ÚNICA</w:t>
            </w:r>
          </w:p>
        </w:tc>
        <w:tc>
          <w:tcPr>
            <w:tcW w:w="923" w:type="dxa"/>
            <w:tcBorders>
              <w:top w:val="single" w:sz="4" w:space="0" w:color="000000"/>
              <w:left w:val="single" w:sz="4" w:space="0" w:color="000000"/>
              <w:bottom w:val="single" w:sz="4" w:space="0" w:color="000000"/>
              <w:right w:val="single" w:sz="4" w:space="0" w:color="000000"/>
            </w:tcBorders>
            <w:vAlign w:val="center"/>
          </w:tcPr>
          <w:p w14:paraId="3279C10B" w14:textId="77777777" w:rsidR="005E26FE" w:rsidRPr="00DA165C" w:rsidRDefault="001F0106">
            <w:pPr>
              <w:tabs>
                <w:tab w:val="left" w:pos="0"/>
              </w:tabs>
              <w:jc w:val="both"/>
              <w:rPr>
                <w:rFonts w:ascii="Arial" w:hAnsi="Arial" w:cs="Arial"/>
                <w:sz w:val="12"/>
                <w:szCs w:val="12"/>
              </w:rPr>
            </w:pPr>
            <w:r w:rsidRPr="00DA165C">
              <w:rPr>
                <w:rFonts w:ascii="Arial" w:hAnsi="Arial" w:cs="Arial"/>
                <w:sz w:val="12"/>
                <w:szCs w:val="12"/>
              </w:rPr>
              <w:t xml:space="preserve">RIESGO FINANCIERO </w:t>
            </w:r>
          </w:p>
        </w:tc>
        <w:tc>
          <w:tcPr>
            <w:tcW w:w="1452" w:type="dxa"/>
            <w:tcBorders>
              <w:top w:val="single" w:sz="4" w:space="0" w:color="000000"/>
              <w:left w:val="single" w:sz="4" w:space="0" w:color="000000"/>
              <w:bottom w:val="single" w:sz="4" w:space="0" w:color="000000"/>
              <w:right w:val="single" w:sz="4" w:space="0" w:color="000000"/>
            </w:tcBorders>
            <w:vAlign w:val="center"/>
          </w:tcPr>
          <w:p w14:paraId="03EF981E" w14:textId="77777777" w:rsidR="005E26FE" w:rsidRPr="00DA165C" w:rsidRDefault="001F0106">
            <w:pPr>
              <w:tabs>
                <w:tab w:val="left" w:pos="0"/>
              </w:tabs>
              <w:jc w:val="both"/>
              <w:rPr>
                <w:rFonts w:ascii="Arial" w:hAnsi="Arial" w:cs="Arial"/>
                <w:sz w:val="12"/>
                <w:szCs w:val="12"/>
              </w:rPr>
            </w:pPr>
            <w:r w:rsidRPr="00DA165C">
              <w:rPr>
                <w:rFonts w:ascii="Arial" w:hAnsi="Arial" w:cs="Arial"/>
                <w:sz w:val="12"/>
                <w:szCs w:val="12"/>
              </w:rPr>
              <w:t>DAÑOS A TERCEROS POR RESPONSABILIDAD CIVIL EXTRA-CONTRACTUAL POR LA EJECUCIÓN DEL CONTRATOS.</w:t>
            </w:r>
          </w:p>
        </w:tc>
        <w:tc>
          <w:tcPr>
            <w:tcW w:w="1188" w:type="dxa"/>
            <w:tcBorders>
              <w:top w:val="single" w:sz="4" w:space="0" w:color="000000"/>
              <w:left w:val="single" w:sz="4" w:space="0" w:color="000000"/>
              <w:bottom w:val="single" w:sz="4" w:space="0" w:color="000000"/>
              <w:right w:val="single" w:sz="4" w:space="0" w:color="000000"/>
            </w:tcBorders>
            <w:vAlign w:val="center"/>
          </w:tcPr>
          <w:p w14:paraId="19AB7790" w14:textId="77777777" w:rsidR="005E26FE" w:rsidRPr="00DA165C" w:rsidRDefault="001F0106">
            <w:pPr>
              <w:tabs>
                <w:tab w:val="left" w:pos="0"/>
              </w:tabs>
              <w:jc w:val="both"/>
              <w:rPr>
                <w:rFonts w:ascii="Arial" w:hAnsi="Arial" w:cs="Arial"/>
                <w:sz w:val="12"/>
                <w:szCs w:val="12"/>
              </w:rPr>
            </w:pPr>
            <w:r w:rsidRPr="00DA165C">
              <w:rPr>
                <w:rFonts w:ascii="Arial" w:hAnsi="Arial" w:cs="Arial"/>
                <w:sz w:val="12"/>
                <w:szCs w:val="12"/>
              </w:rPr>
              <w:t>200, SMMLV, de acuerdo al Decreto 1082 del 26 de mayo de 2015, articulo 2.2.1.2.3.1.17.</w:t>
            </w:r>
          </w:p>
        </w:tc>
        <w:tc>
          <w:tcPr>
            <w:tcW w:w="1056" w:type="dxa"/>
            <w:tcBorders>
              <w:top w:val="single" w:sz="4" w:space="0" w:color="000000"/>
              <w:left w:val="single" w:sz="4" w:space="0" w:color="000000"/>
              <w:bottom w:val="single" w:sz="4" w:space="0" w:color="000000"/>
              <w:right w:val="single" w:sz="4" w:space="0" w:color="000000"/>
            </w:tcBorders>
            <w:vAlign w:val="center"/>
          </w:tcPr>
          <w:p w14:paraId="62169FC9"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CONTRATISTA</w:t>
            </w:r>
          </w:p>
        </w:tc>
        <w:tc>
          <w:tcPr>
            <w:tcW w:w="1716" w:type="dxa"/>
            <w:tcBorders>
              <w:top w:val="single" w:sz="4" w:space="0" w:color="000000"/>
              <w:left w:val="single" w:sz="4" w:space="0" w:color="000000"/>
              <w:bottom w:val="single" w:sz="4" w:space="0" w:color="000000"/>
              <w:right w:val="single" w:sz="4" w:space="0" w:color="000000"/>
            </w:tcBorders>
            <w:vAlign w:val="center"/>
          </w:tcPr>
          <w:p w14:paraId="18FCBF02" w14:textId="77777777" w:rsidR="005E26FE" w:rsidRPr="00DA165C" w:rsidRDefault="001F0106">
            <w:pPr>
              <w:pStyle w:val="Sinespaciado1"/>
              <w:jc w:val="both"/>
              <w:rPr>
                <w:rFonts w:ascii="Arial" w:hAnsi="Arial" w:cs="Arial"/>
                <w:sz w:val="12"/>
                <w:szCs w:val="12"/>
              </w:rPr>
            </w:pPr>
            <w:r w:rsidRPr="00DA165C">
              <w:rPr>
                <w:rFonts w:ascii="Arial" w:eastAsia="Calibri" w:hAnsi="Arial" w:cs="Arial"/>
                <w:sz w:val="12"/>
                <w:szCs w:val="12"/>
              </w:rPr>
              <w:t>Vigente por el término de la vigencia del contrato, contados a partir de la suscripción del contrato y de las prórrogas si las hubiere.</w:t>
            </w:r>
          </w:p>
        </w:tc>
        <w:tc>
          <w:tcPr>
            <w:tcW w:w="2806" w:type="dxa"/>
            <w:tcBorders>
              <w:top w:val="single" w:sz="4" w:space="0" w:color="000000"/>
              <w:left w:val="single" w:sz="4" w:space="0" w:color="000000"/>
              <w:bottom w:val="single" w:sz="4" w:space="0" w:color="000000"/>
              <w:right w:val="single" w:sz="4" w:space="0" w:color="000000"/>
            </w:tcBorders>
            <w:vAlign w:val="center"/>
          </w:tcPr>
          <w:p w14:paraId="3338732A" w14:textId="77777777" w:rsidR="005E26FE" w:rsidRPr="00DA165C" w:rsidRDefault="001F0106">
            <w:pPr>
              <w:pStyle w:val="Sinespaciado1"/>
              <w:spacing w:line="256" w:lineRule="auto"/>
              <w:jc w:val="both"/>
              <w:rPr>
                <w:rFonts w:ascii="Arial" w:eastAsia="MS Mincho" w:hAnsi="Arial" w:cs="Arial"/>
                <w:sz w:val="12"/>
                <w:szCs w:val="12"/>
              </w:rPr>
            </w:pPr>
            <w:r w:rsidRPr="00DA165C">
              <w:rPr>
                <w:rFonts w:ascii="Arial" w:eastAsia="Calibri" w:hAnsi="Arial" w:cs="Arial"/>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p>
        </w:tc>
      </w:tr>
    </w:tbl>
    <w:p w14:paraId="76B9EF69" w14:textId="77777777" w:rsidR="005E26FE" w:rsidRPr="00DA165C" w:rsidRDefault="005E26FE">
      <w:pPr>
        <w:pStyle w:val="Sinespaciado1"/>
        <w:rPr>
          <w:rFonts w:ascii="Arial" w:hAnsi="Arial" w:cs="Arial"/>
          <w:sz w:val="16"/>
          <w:szCs w:val="16"/>
        </w:rPr>
      </w:pPr>
    </w:p>
    <w:p w14:paraId="562286CE" w14:textId="77777777" w:rsidR="005E26FE" w:rsidRPr="00DA165C" w:rsidRDefault="001F0106">
      <w:pPr>
        <w:pStyle w:val="Sinespaciado1"/>
        <w:jc w:val="both"/>
        <w:rPr>
          <w:rFonts w:ascii="Arial" w:hAnsi="Arial" w:cs="Arial"/>
          <w:sz w:val="20"/>
          <w:szCs w:val="20"/>
        </w:rPr>
      </w:pPr>
      <w:bookmarkStart w:id="62" w:name="_Hlk127536442"/>
      <w:r w:rsidRPr="00DA165C">
        <w:rPr>
          <w:rFonts w:ascii="Arial" w:hAnsi="Arial" w:cs="Arial"/>
          <w:sz w:val="20"/>
          <w:szCs w:val="20"/>
        </w:rPr>
        <w:t xml:space="preserve">NOTA: GARANTÍA ÚNICA </w:t>
      </w:r>
    </w:p>
    <w:p w14:paraId="059A69D3" w14:textId="77777777" w:rsidR="005E26FE" w:rsidRPr="00DA165C" w:rsidRDefault="005E26FE">
      <w:pPr>
        <w:pStyle w:val="Sinespaciado1"/>
        <w:jc w:val="both"/>
        <w:rPr>
          <w:rFonts w:ascii="Arial" w:hAnsi="Arial" w:cs="Arial"/>
          <w:sz w:val="20"/>
          <w:szCs w:val="20"/>
        </w:rPr>
      </w:pPr>
    </w:p>
    <w:p w14:paraId="0FDA871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Expedida a favor de la ESCUELA DE POLICIA PROVINCIA DEL SUMAPAZ – (ESSUM), con NIT. (808.000.859-0) </w:t>
      </w:r>
    </w:p>
    <w:p w14:paraId="4D7D431D" w14:textId="77777777" w:rsidR="005E26FE" w:rsidRPr="00DA165C" w:rsidRDefault="005E26FE">
      <w:pPr>
        <w:pStyle w:val="Sinespaciado1"/>
        <w:jc w:val="both"/>
        <w:rPr>
          <w:rFonts w:ascii="Arial" w:hAnsi="Arial" w:cs="Arial"/>
          <w:sz w:val="20"/>
          <w:szCs w:val="20"/>
        </w:rPr>
      </w:pPr>
    </w:p>
    <w:p w14:paraId="59848D7E"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u w:val="single"/>
        </w:rPr>
        <w:t>Debe constar expresamente en la póliza que ampara el cumplimiento del contrato, el pago de las multas y de la cláusula penal pecuniaria convenidas</w:t>
      </w:r>
      <w:r w:rsidRPr="00DA165C">
        <w:rPr>
          <w:rFonts w:ascii="Arial" w:hAnsi="Arial" w:cs="Arial"/>
          <w:b/>
          <w:sz w:val="20"/>
          <w:szCs w:val="20"/>
        </w:rPr>
        <w:t>.</w:t>
      </w:r>
      <w:r w:rsidRPr="00DA165C">
        <w:rPr>
          <w:rFonts w:ascii="Arial" w:hAnsi="Arial" w:cs="Arial"/>
          <w:sz w:val="20"/>
          <w:szCs w:val="20"/>
        </w:rPr>
        <w:t xml:space="preserve"> Así mismo, se indicará que en el evento en que, por </w:t>
      </w:r>
      <w:r w:rsidRPr="00DA165C">
        <w:rPr>
          <w:rFonts w:ascii="Arial" w:hAnsi="Arial" w:cs="Arial"/>
          <w:sz w:val="20"/>
          <w:szCs w:val="20"/>
        </w:rPr>
        <w:lastRenderedPageBreak/>
        <w:t>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4D35126F" w14:textId="77777777" w:rsidR="005E26FE" w:rsidRPr="00DA165C" w:rsidRDefault="005E26FE">
      <w:pPr>
        <w:pStyle w:val="Sinespaciado1"/>
        <w:jc w:val="both"/>
        <w:rPr>
          <w:rFonts w:ascii="Arial" w:hAnsi="Arial" w:cs="Arial"/>
          <w:b/>
          <w:sz w:val="20"/>
        </w:rPr>
      </w:pPr>
    </w:p>
    <w:bookmarkEnd w:id="62"/>
    <w:p w14:paraId="0811093D" w14:textId="77777777" w:rsidR="005E26FE" w:rsidRPr="00DA165C" w:rsidRDefault="001F0106">
      <w:pPr>
        <w:tabs>
          <w:tab w:val="center" w:pos="4991"/>
        </w:tabs>
        <w:spacing w:after="0"/>
        <w:jc w:val="center"/>
        <w:rPr>
          <w:rFonts w:ascii="Arial" w:hAnsi="Arial" w:cs="Arial"/>
          <w:b/>
          <w:sz w:val="20"/>
        </w:rPr>
      </w:pPr>
      <w:r w:rsidRPr="00DA165C">
        <w:rPr>
          <w:rFonts w:ascii="Arial" w:hAnsi="Arial" w:cs="Arial"/>
          <w:b/>
          <w:sz w:val="20"/>
        </w:rPr>
        <w:t>CLAUSULAS SANCIONATORIAS</w:t>
      </w:r>
    </w:p>
    <w:p w14:paraId="109C25A1" w14:textId="77777777" w:rsidR="005E26FE" w:rsidRPr="00DA165C" w:rsidRDefault="005E26FE">
      <w:pPr>
        <w:tabs>
          <w:tab w:val="center" w:pos="4991"/>
        </w:tabs>
        <w:spacing w:after="0"/>
        <w:rPr>
          <w:rFonts w:ascii="Arial" w:hAnsi="Arial" w:cs="Arial"/>
          <w:b/>
          <w:sz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5E26FE" w:rsidRPr="00DA165C" w14:paraId="359906AD" w14:textId="77777777">
        <w:trPr>
          <w:jc w:val="center"/>
        </w:trPr>
        <w:tc>
          <w:tcPr>
            <w:tcW w:w="1305" w:type="dxa"/>
            <w:shd w:val="clear" w:color="auto" w:fill="DDD9C3"/>
            <w:vAlign w:val="center"/>
          </w:tcPr>
          <w:p w14:paraId="515C5B5E" w14:textId="77777777" w:rsidR="005E26FE" w:rsidRPr="00DA165C" w:rsidRDefault="001F0106">
            <w:pPr>
              <w:jc w:val="center"/>
              <w:rPr>
                <w:rFonts w:ascii="Arial" w:hAnsi="Arial" w:cs="Arial"/>
                <w:b/>
                <w:sz w:val="10"/>
                <w:szCs w:val="10"/>
              </w:rPr>
            </w:pPr>
            <w:bookmarkStart w:id="63" w:name="_Hlk127536480"/>
            <w:r w:rsidRPr="00DA165C">
              <w:rPr>
                <w:rFonts w:ascii="Arial" w:hAnsi="Arial" w:cs="Arial"/>
                <w:b/>
                <w:sz w:val="10"/>
                <w:szCs w:val="10"/>
              </w:rPr>
              <w:t>MECANISMO DE COBERTURA</w:t>
            </w:r>
          </w:p>
        </w:tc>
        <w:tc>
          <w:tcPr>
            <w:tcW w:w="1134" w:type="dxa"/>
            <w:shd w:val="clear" w:color="auto" w:fill="DDD9C3"/>
            <w:vAlign w:val="center"/>
          </w:tcPr>
          <w:p w14:paraId="5F2A02BB" w14:textId="77777777" w:rsidR="005E26FE" w:rsidRPr="00DA165C" w:rsidRDefault="001F0106">
            <w:pPr>
              <w:jc w:val="center"/>
              <w:rPr>
                <w:rFonts w:ascii="Arial" w:hAnsi="Arial" w:cs="Arial"/>
                <w:b/>
                <w:sz w:val="10"/>
                <w:szCs w:val="10"/>
              </w:rPr>
            </w:pPr>
            <w:r w:rsidRPr="00DA165C">
              <w:rPr>
                <w:rFonts w:ascii="Arial" w:hAnsi="Arial" w:cs="Arial"/>
                <w:b/>
                <w:sz w:val="10"/>
                <w:szCs w:val="10"/>
              </w:rPr>
              <w:t>CLASE DE RIESGO</w:t>
            </w:r>
          </w:p>
        </w:tc>
        <w:tc>
          <w:tcPr>
            <w:tcW w:w="1417" w:type="dxa"/>
            <w:shd w:val="clear" w:color="auto" w:fill="DDD9C3"/>
            <w:vAlign w:val="center"/>
          </w:tcPr>
          <w:p w14:paraId="69B7BB1D" w14:textId="77777777" w:rsidR="005E26FE" w:rsidRPr="00DA165C" w:rsidRDefault="001F0106">
            <w:pPr>
              <w:jc w:val="center"/>
              <w:rPr>
                <w:rFonts w:ascii="Arial" w:hAnsi="Arial" w:cs="Arial"/>
                <w:b/>
                <w:sz w:val="10"/>
                <w:szCs w:val="10"/>
              </w:rPr>
            </w:pPr>
            <w:r w:rsidRPr="00DA165C">
              <w:rPr>
                <w:rFonts w:ascii="Arial" w:hAnsi="Arial" w:cs="Arial"/>
                <w:b/>
                <w:sz w:val="10"/>
                <w:szCs w:val="10"/>
              </w:rPr>
              <w:t>TIPIFICACIÓN DE LOS RIESGOS</w:t>
            </w:r>
          </w:p>
        </w:tc>
        <w:tc>
          <w:tcPr>
            <w:tcW w:w="1276" w:type="dxa"/>
            <w:shd w:val="clear" w:color="auto" w:fill="DDD9C3"/>
            <w:vAlign w:val="center"/>
          </w:tcPr>
          <w:p w14:paraId="4892390D" w14:textId="77777777" w:rsidR="005E26FE" w:rsidRPr="00DA165C" w:rsidRDefault="001F0106">
            <w:pPr>
              <w:jc w:val="center"/>
              <w:rPr>
                <w:rFonts w:ascii="Arial" w:hAnsi="Arial" w:cs="Arial"/>
                <w:b/>
                <w:sz w:val="10"/>
                <w:szCs w:val="10"/>
              </w:rPr>
            </w:pPr>
            <w:r w:rsidRPr="00DA165C">
              <w:rPr>
                <w:rFonts w:ascii="Arial" w:hAnsi="Arial" w:cs="Arial"/>
                <w:b/>
                <w:sz w:val="10"/>
                <w:szCs w:val="10"/>
              </w:rPr>
              <w:t>ESTIMACIÓN DEL RIESGO</w:t>
            </w:r>
          </w:p>
        </w:tc>
        <w:tc>
          <w:tcPr>
            <w:tcW w:w="1134" w:type="dxa"/>
            <w:shd w:val="clear" w:color="auto" w:fill="DDD9C3"/>
            <w:vAlign w:val="center"/>
          </w:tcPr>
          <w:p w14:paraId="2CA388AE" w14:textId="77777777" w:rsidR="005E26FE" w:rsidRPr="00DA165C" w:rsidRDefault="001F0106">
            <w:pPr>
              <w:jc w:val="center"/>
              <w:rPr>
                <w:rFonts w:ascii="Arial" w:hAnsi="Arial" w:cs="Arial"/>
                <w:b/>
                <w:sz w:val="10"/>
                <w:szCs w:val="10"/>
              </w:rPr>
            </w:pPr>
            <w:r w:rsidRPr="00DA165C">
              <w:rPr>
                <w:rFonts w:ascii="Arial" w:hAnsi="Arial" w:cs="Arial"/>
                <w:b/>
                <w:sz w:val="10"/>
                <w:szCs w:val="10"/>
              </w:rPr>
              <w:t>ASIGNACIÓN DEL RIESGO</w:t>
            </w:r>
          </w:p>
        </w:tc>
        <w:tc>
          <w:tcPr>
            <w:tcW w:w="1531" w:type="dxa"/>
            <w:shd w:val="clear" w:color="auto" w:fill="DDD9C3"/>
            <w:vAlign w:val="center"/>
          </w:tcPr>
          <w:p w14:paraId="18BF56B3" w14:textId="77777777" w:rsidR="005E26FE" w:rsidRPr="00DA165C" w:rsidRDefault="001F0106">
            <w:pPr>
              <w:jc w:val="center"/>
              <w:rPr>
                <w:rFonts w:ascii="Arial" w:hAnsi="Arial" w:cs="Arial"/>
                <w:b/>
                <w:sz w:val="10"/>
                <w:szCs w:val="10"/>
              </w:rPr>
            </w:pPr>
            <w:r w:rsidRPr="00DA165C">
              <w:rPr>
                <w:rFonts w:ascii="Arial" w:hAnsi="Arial" w:cs="Arial"/>
                <w:b/>
                <w:sz w:val="10"/>
                <w:szCs w:val="10"/>
              </w:rPr>
              <w:t>VIGENCIA</w:t>
            </w:r>
          </w:p>
        </w:tc>
        <w:tc>
          <w:tcPr>
            <w:tcW w:w="2409" w:type="dxa"/>
            <w:shd w:val="clear" w:color="auto" w:fill="DDD9C3"/>
            <w:vAlign w:val="center"/>
          </w:tcPr>
          <w:p w14:paraId="7F6DE28C" w14:textId="77777777" w:rsidR="005E26FE" w:rsidRPr="00DA165C" w:rsidRDefault="001F0106">
            <w:pPr>
              <w:jc w:val="center"/>
              <w:rPr>
                <w:rFonts w:ascii="Arial" w:hAnsi="Arial" w:cs="Arial"/>
                <w:b/>
                <w:sz w:val="10"/>
                <w:szCs w:val="10"/>
              </w:rPr>
            </w:pPr>
            <w:r w:rsidRPr="00DA165C">
              <w:rPr>
                <w:rFonts w:ascii="Arial" w:hAnsi="Arial" w:cs="Arial"/>
                <w:b/>
                <w:sz w:val="10"/>
                <w:szCs w:val="10"/>
              </w:rPr>
              <w:t>JUSTIFICACIÓN COBERTURA / VIGENCIA</w:t>
            </w:r>
          </w:p>
        </w:tc>
      </w:tr>
      <w:tr w:rsidR="005E26FE" w:rsidRPr="00DA165C" w14:paraId="1509EE3C" w14:textId="77777777">
        <w:trPr>
          <w:trHeight w:val="366"/>
          <w:jc w:val="center"/>
        </w:trPr>
        <w:tc>
          <w:tcPr>
            <w:tcW w:w="1305" w:type="dxa"/>
            <w:vAlign w:val="center"/>
          </w:tcPr>
          <w:p w14:paraId="4AA1F164"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MULTA</w:t>
            </w:r>
          </w:p>
        </w:tc>
        <w:tc>
          <w:tcPr>
            <w:tcW w:w="1134" w:type="dxa"/>
            <w:vAlign w:val="center"/>
          </w:tcPr>
          <w:p w14:paraId="41B65B4D"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RIESGO JURÍDICO </w:t>
            </w:r>
          </w:p>
        </w:tc>
        <w:tc>
          <w:tcPr>
            <w:tcW w:w="1417" w:type="dxa"/>
            <w:vAlign w:val="center"/>
          </w:tcPr>
          <w:p w14:paraId="0BD967E0"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La no constitución dentro del término y en la forma prevista en el contrato o en alguno de sus modificatorios de la póliza de garantía única y/o alguno de los requisitos de legalización </w:t>
            </w:r>
          </w:p>
        </w:tc>
        <w:tc>
          <w:tcPr>
            <w:tcW w:w="1276" w:type="dxa"/>
            <w:vAlign w:val="center"/>
          </w:tcPr>
          <w:p w14:paraId="2E72BA1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Multa cuyo valor se liquidará con base en el cero punto dos (0.2%) del valor del contrato. </w:t>
            </w:r>
          </w:p>
        </w:tc>
        <w:tc>
          <w:tcPr>
            <w:tcW w:w="1134" w:type="dxa"/>
            <w:vAlign w:val="center"/>
          </w:tcPr>
          <w:p w14:paraId="025ADE27"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contratista </w:t>
            </w:r>
          </w:p>
        </w:tc>
        <w:tc>
          <w:tcPr>
            <w:tcW w:w="1531" w:type="dxa"/>
            <w:vAlign w:val="center"/>
          </w:tcPr>
          <w:p w14:paraId="73093C0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A partir de la suscripción del contrato y de las prórrogas si las hubiese por un término igual al plazo de ejecución del contrato y seis (06) meses más. </w:t>
            </w:r>
          </w:p>
        </w:tc>
        <w:tc>
          <w:tcPr>
            <w:tcW w:w="2409" w:type="dxa"/>
            <w:vAlign w:val="center"/>
          </w:tcPr>
          <w:p w14:paraId="4451E6A4"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Cuando el contratista no constituya dentro del término y en la forma prevista en el contrato, o en alguno de sus modificatorios, la póliza de garantía única, la multa se aplicará por cada día de retardo y hasta por diez (10) días. </w:t>
            </w:r>
          </w:p>
        </w:tc>
      </w:tr>
      <w:tr w:rsidR="005E26FE" w:rsidRPr="00DA165C" w14:paraId="592AC895" w14:textId="77777777">
        <w:trPr>
          <w:trHeight w:val="432"/>
          <w:jc w:val="center"/>
        </w:trPr>
        <w:tc>
          <w:tcPr>
            <w:tcW w:w="1305" w:type="dxa"/>
            <w:vAlign w:val="center"/>
          </w:tcPr>
          <w:p w14:paraId="3905204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MULTA </w:t>
            </w:r>
          </w:p>
        </w:tc>
        <w:tc>
          <w:tcPr>
            <w:tcW w:w="1134" w:type="dxa"/>
            <w:vAlign w:val="center"/>
          </w:tcPr>
          <w:p w14:paraId="14B52622"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RIESGO JURÍDICO </w:t>
            </w:r>
          </w:p>
        </w:tc>
        <w:tc>
          <w:tcPr>
            <w:tcW w:w="1417" w:type="dxa"/>
            <w:vAlign w:val="center"/>
          </w:tcPr>
          <w:p w14:paraId="04849902"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incumplimiento parcial </w:t>
            </w:r>
          </w:p>
        </w:tc>
        <w:tc>
          <w:tcPr>
            <w:tcW w:w="1276" w:type="dxa"/>
            <w:vAlign w:val="center"/>
          </w:tcPr>
          <w:p w14:paraId="6DEE8D1C"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multas cuyo valor se liquidará con base en el cero punto cinco (0.5%) del valor dejado de cumplir o entregar; en caso de que el incumplimiento sea de tipo documental se liquidará multa sobre el 0.05% </w:t>
            </w:r>
          </w:p>
        </w:tc>
        <w:tc>
          <w:tcPr>
            <w:tcW w:w="1134" w:type="dxa"/>
            <w:vAlign w:val="center"/>
          </w:tcPr>
          <w:p w14:paraId="73A84B87"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contratista </w:t>
            </w:r>
          </w:p>
        </w:tc>
        <w:tc>
          <w:tcPr>
            <w:tcW w:w="1531" w:type="dxa"/>
            <w:vAlign w:val="center"/>
          </w:tcPr>
          <w:p w14:paraId="1A666AAA"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A partir de la suscripción del contrato y de las prórrogas si las hubiese por un término igual al plazo de ejecución del contrato y seis (06) meses más. </w:t>
            </w:r>
          </w:p>
        </w:tc>
        <w:tc>
          <w:tcPr>
            <w:tcW w:w="2409" w:type="dxa"/>
            <w:vAlign w:val="center"/>
          </w:tcPr>
          <w:p w14:paraId="6616AF88" w14:textId="77777777" w:rsidR="005E26FE" w:rsidRPr="00DA165C" w:rsidRDefault="001F0106">
            <w:pPr>
              <w:spacing w:after="0" w:line="240" w:lineRule="auto"/>
              <w:jc w:val="center"/>
              <w:textAlignment w:val="baseline"/>
              <w:rPr>
                <w:rFonts w:ascii="Arial" w:eastAsia="Times New Roman" w:hAnsi="Arial" w:cs="Arial"/>
                <w:sz w:val="12"/>
                <w:szCs w:val="12"/>
                <w:lang w:eastAsia="es-CO"/>
              </w:rPr>
            </w:pPr>
            <w:r w:rsidRPr="00DA165C">
              <w:rPr>
                <w:rFonts w:ascii="Arial" w:eastAsia="Times New Roman" w:hAnsi="Arial" w:cs="Arial"/>
                <w:sz w:val="12"/>
                <w:szCs w:val="12"/>
                <w:lang w:eastAsia="es-CO"/>
              </w:rPr>
              <w:t> </w:t>
            </w:r>
          </w:p>
          <w:p w14:paraId="0F58E1F4" w14:textId="77777777" w:rsidR="005E26FE" w:rsidRPr="00DA165C" w:rsidRDefault="001F0106">
            <w:pPr>
              <w:spacing w:after="0" w:line="240" w:lineRule="auto"/>
              <w:jc w:val="both"/>
              <w:textAlignment w:val="baseline"/>
              <w:rPr>
                <w:rFonts w:ascii="Arial" w:eastAsia="Times New Roman" w:hAnsi="Arial" w:cs="Arial"/>
                <w:sz w:val="12"/>
                <w:szCs w:val="12"/>
                <w:lang w:eastAsia="es-CO"/>
              </w:rPr>
            </w:pPr>
            <w:r w:rsidRPr="00DA165C">
              <w:rPr>
                <w:rFonts w:ascii="Arial" w:eastAsia="Times New Roman" w:hAnsi="Arial" w:cs="Arial"/>
                <w:sz w:val="12"/>
                <w:szCs w:val="12"/>
                <w:lang w:eastAsia="es-CO"/>
              </w:rPr>
              <w:t>ampara la mora o incumplimiento parcial de alguna obligación derivada del contrato por causas imputables al contratista, se aplicará por cada día de retardo hasta por un plazo de quince (15) días calendario, que se descontará del saldo que le adeude la entidad, se impondrá mediante acto administrativo motivado, en el que se expresará las causas que dieron lugar a ella. </w:t>
            </w:r>
          </w:p>
          <w:p w14:paraId="5FE1168B"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 </w:t>
            </w:r>
          </w:p>
        </w:tc>
      </w:tr>
      <w:tr w:rsidR="005E26FE" w:rsidRPr="00DA165C" w14:paraId="309A0F51" w14:textId="77777777">
        <w:trPr>
          <w:trHeight w:val="410"/>
          <w:jc w:val="center"/>
        </w:trPr>
        <w:tc>
          <w:tcPr>
            <w:tcW w:w="1305" w:type="dxa"/>
            <w:vAlign w:val="center"/>
          </w:tcPr>
          <w:p w14:paraId="595DE028"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CLÁUSULA PENAL PECUNIARIA </w:t>
            </w:r>
          </w:p>
        </w:tc>
        <w:tc>
          <w:tcPr>
            <w:tcW w:w="1134" w:type="dxa"/>
            <w:vAlign w:val="center"/>
          </w:tcPr>
          <w:p w14:paraId="016D4B2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RIESGO JURÍDICO </w:t>
            </w:r>
          </w:p>
        </w:tc>
        <w:tc>
          <w:tcPr>
            <w:tcW w:w="1417" w:type="dxa"/>
            <w:vAlign w:val="center"/>
          </w:tcPr>
          <w:p w14:paraId="58E9E5B9"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incumplimiento total de las obligaciones derivadas del contrato y/o declaratoria de caducidad </w:t>
            </w:r>
          </w:p>
        </w:tc>
        <w:tc>
          <w:tcPr>
            <w:tcW w:w="1276" w:type="dxa"/>
            <w:vAlign w:val="center"/>
          </w:tcPr>
          <w:p w14:paraId="201EC506"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Veinte por ciento (20%) del valor total del contrato cuando se trate de incumplimiento total del contrato o caducidad del mismo, o proporcional al incumplimiento parcial del contrato que no supere el porcentaje señalado. </w:t>
            </w:r>
          </w:p>
        </w:tc>
        <w:tc>
          <w:tcPr>
            <w:tcW w:w="1134" w:type="dxa"/>
            <w:vAlign w:val="center"/>
          </w:tcPr>
          <w:p w14:paraId="57793BD0"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contratista </w:t>
            </w:r>
          </w:p>
        </w:tc>
        <w:tc>
          <w:tcPr>
            <w:tcW w:w="1531" w:type="dxa"/>
            <w:vAlign w:val="center"/>
          </w:tcPr>
          <w:p w14:paraId="60F88316"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a partir de la suscripción del contrato y de las prórrogas si las hubiese por un término igual al plazo de ejecución del contrato y seis (06) meses más. </w:t>
            </w:r>
          </w:p>
        </w:tc>
        <w:tc>
          <w:tcPr>
            <w:tcW w:w="2409" w:type="dxa"/>
            <w:vAlign w:val="center"/>
          </w:tcPr>
          <w:p w14:paraId="38C9CBBE" w14:textId="77777777" w:rsidR="005E26FE" w:rsidRPr="00DA165C" w:rsidRDefault="001F0106">
            <w:pPr>
              <w:pStyle w:val="Sinespaciado1"/>
              <w:jc w:val="both"/>
              <w:rPr>
                <w:rFonts w:ascii="Arial" w:hAnsi="Arial" w:cs="Arial"/>
                <w:sz w:val="12"/>
                <w:szCs w:val="12"/>
              </w:rPr>
            </w:pPr>
            <w:r w:rsidRPr="00DA165C">
              <w:rPr>
                <w:rFonts w:ascii="Arial" w:hAnsi="Arial" w:cs="Arial"/>
                <w:sz w:val="12"/>
                <w:szCs w:val="12"/>
                <w:lang w:eastAsia="es-CO"/>
              </w:rPr>
              <w:t>Ampara el incumplimiento parcial o definitivo del contrato por parte del contratista, se busca el pago parcial y/o definitivo de los perjuicios que se causen a la entidad. </w:t>
            </w:r>
          </w:p>
        </w:tc>
      </w:tr>
    </w:tbl>
    <w:p w14:paraId="214A615B" w14:textId="77777777" w:rsidR="005E26FE" w:rsidRPr="00DA165C" w:rsidRDefault="005E26FE">
      <w:pPr>
        <w:pStyle w:val="Sinespaciado1"/>
        <w:jc w:val="both"/>
        <w:rPr>
          <w:rFonts w:ascii="Arial" w:hAnsi="Arial" w:cs="Arial"/>
          <w:b/>
          <w:sz w:val="20"/>
          <w:szCs w:val="20"/>
        </w:rPr>
      </w:pPr>
      <w:bookmarkStart w:id="64" w:name="_Hlk114389547"/>
      <w:bookmarkEnd w:id="63"/>
    </w:p>
    <w:p w14:paraId="3D85AC1C" w14:textId="77777777" w:rsidR="005E26FE" w:rsidRPr="00DA165C" w:rsidRDefault="001F0106">
      <w:pPr>
        <w:pStyle w:val="Sinespaciado1"/>
        <w:jc w:val="both"/>
        <w:rPr>
          <w:rFonts w:ascii="Arial" w:hAnsi="Arial" w:cs="Arial"/>
          <w:b/>
          <w:sz w:val="18"/>
          <w:szCs w:val="18"/>
        </w:rPr>
      </w:pPr>
      <w:r w:rsidRPr="00DA165C">
        <w:rPr>
          <w:rFonts w:ascii="Arial" w:hAnsi="Arial" w:cs="Arial"/>
          <w:b/>
          <w:sz w:val="18"/>
          <w:szCs w:val="18"/>
        </w:rPr>
        <w:t>CLAÚSULA DE INDEMNIDAD</w:t>
      </w:r>
    </w:p>
    <w:p w14:paraId="4C289606" w14:textId="77777777" w:rsidR="005E26FE" w:rsidRPr="00DA165C" w:rsidRDefault="005E26FE">
      <w:pPr>
        <w:pStyle w:val="Sinespaciado1"/>
        <w:jc w:val="both"/>
        <w:rPr>
          <w:rFonts w:ascii="Arial" w:hAnsi="Arial" w:cs="Arial"/>
          <w:b/>
          <w:sz w:val="18"/>
          <w:szCs w:val="18"/>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6"/>
      </w:tblGrid>
      <w:tr w:rsidR="005E26FE" w:rsidRPr="00DA165C" w14:paraId="24BDE7C9" w14:textId="77777777">
        <w:tc>
          <w:tcPr>
            <w:tcW w:w="10206" w:type="dxa"/>
            <w:vAlign w:val="center"/>
          </w:tcPr>
          <w:p w14:paraId="4C103494" w14:textId="77777777" w:rsidR="005E26FE" w:rsidRPr="00DA165C" w:rsidRDefault="001F0106">
            <w:pPr>
              <w:pStyle w:val="Sinespaciado1"/>
              <w:jc w:val="both"/>
              <w:rPr>
                <w:rFonts w:ascii="Arial" w:hAnsi="Arial" w:cs="Arial"/>
                <w:sz w:val="18"/>
                <w:szCs w:val="18"/>
              </w:rPr>
            </w:pPr>
            <w:r w:rsidRPr="00DA165C">
              <w:rPr>
                <w:rFonts w:ascii="Arial" w:hAnsi="Arial" w:cs="Arial"/>
                <w:sz w:val="18"/>
                <w:szCs w:val="18"/>
                <w:lang w:val="es-ES"/>
              </w:rPr>
              <w:t>Se pacta entre las partes la cláusula de indemnidad, en donde el contratista se obliga a mantener a la entidad contratante, libre de cualquier daño o perjuicio originado en reclamaciones de terceros y que se deriven de sus actuaciones o de los subcontratistas o dependientes.</w:t>
            </w:r>
          </w:p>
        </w:tc>
      </w:tr>
      <w:bookmarkEnd w:id="64"/>
    </w:tbl>
    <w:p w14:paraId="2471D194" w14:textId="77777777" w:rsidR="005E26FE" w:rsidRPr="00DA165C" w:rsidRDefault="005E26FE">
      <w:pPr>
        <w:pStyle w:val="Textoindependiente"/>
        <w:jc w:val="both"/>
        <w:rPr>
          <w:b/>
          <w:bCs/>
          <w:sz w:val="20"/>
          <w:lang w:val="es-CO"/>
        </w:rPr>
      </w:pPr>
    </w:p>
    <w:p w14:paraId="3D81E026" w14:textId="77777777" w:rsidR="005E26FE" w:rsidRPr="00DA165C" w:rsidRDefault="005E26FE">
      <w:pPr>
        <w:pStyle w:val="Textoindependiente"/>
        <w:jc w:val="both"/>
        <w:rPr>
          <w:b/>
          <w:bCs/>
          <w:sz w:val="20"/>
          <w:lang w:val="es-CO"/>
        </w:rPr>
      </w:pPr>
    </w:p>
    <w:p w14:paraId="3A80F349" w14:textId="77777777" w:rsidR="005E26FE" w:rsidRPr="00DA165C" w:rsidRDefault="001F0106">
      <w:pPr>
        <w:pStyle w:val="Textoindependiente"/>
        <w:jc w:val="both"/>
        <w:rPr>
          <w:b/>
          <w:bCs/>
          <w:sz w:val="20"/>
          <w:lang w:val="es-CO"/>
        </w:rPr>
      </w:pPr>
      <w:r w:rsidRPr="00DA165C">
        <w:rPr>
          <w:b/>
          <w:bCs/>
          <w:sz w:val="20"/>
          <w:lang w:val="es-CO"/>
        </w:rPr>
        <w:t>________________________________________________________</w:t>
      </w:r>
    </w:p>
    <w:p w14:paraId="00021D6D" w14:textId="77777777" w:rsidR="005E26FE" w:rsidRPr="00DA165C" w:rsidRDefault="001F0106">
      <w:pPr>
        <w:pStyle w:val="Textoindependiente"/>
        <w:jc w:val="both"/>
        <w:rPr>
          <w:sz w:val="20"/>
          <w:lang w:val="es-CO"/>
        </w:rPr>
      </w:pPr>
      <w:r w:rsidRPr="00DA165C">
        <w:rPr>
          <w:sz w:val="20"/>
          <w:lang w:val="es-CO"/>
        </w:rPr>
        <w:t xml:space="preserve">Firma Representante legal o propietario del establecimiento comercial </w:t>
      </w:r>
    </w:p>
    <w:p w14:paraId="6C2F9345" w14:textId="77777777" w:rsidR="005E26FE" w:rsidRPr="00DA165C" w:rsidRDefault="001F0106">
      <w:pPr>
        <w:pStyle w:val="Textoindependiente"/>
        <w:jc w:val="both"/>
        <w:rPr>
          <w:sz w:val="20"/>
          <w:lang w:val="es-CO"/>
        </w:rPr>
      </w:pPr>
      <w:r w:rsidRPr="00DA165C">
        <w:rPr>
          <w:sz w:val="20"/>
          <w:lang w:val="es-CO"/>
        </w:rPr>
        <w:t xml:space="preserve">Nit. No. / C.C. No. </w:t>
      </w:r>
    </w:p>
    <w:p w14:paraId="7831B281" w14:textId="77777777" w:rsidR="005E26FE" w:rsidRPr="00DA165C" w:rsidRDefault="005E26FE">
      <w:pPr>
        <w:pStyle w:val="Sinespaciado1"/>
        <w:jc w:val="center"/>
        <w:rPr>
          <w:rFonts w:ascii="Arial" w:hAnsi="Arial" w:cs="Arial"/>
          <w:b/>
          <w:bCs/>
          <w:sz w:val="20"/>
          <w:szCs w:val="20"/>
        </w:rPr>
      </w:pPr>
    </w:p>
    <w:p w14:paraId="2599F0FB" w14:textId="77777777" w:rsidR="005E26FE" w:rsidRPr="00DA165C" w:rsidRDefault="005E26FE">
      <w:pPr>
        <w:pStyle w:val="Sinespaciado1"/>
        <w:jc w:val="both"/>
        <w:rPr>
          <w:rFonts w:ascii="Arial" w:hAnsi="Arial" w:cs="Arial"/>
          <w:sz w:val="20"/>
          <w:szCs w:val="20"/>
        </w:rPr>
      </w:pPr>
    </w:p>
    <w:tbl>
      <w:tblPr>
        <w:tblStyle w:val="Tablaconcuadrcula"/>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386"/>
      </w:tblGrid>
      <w:tr w:rsidR="00985D3F" w:rsidRPr="00DA165C" w14:paraId="6AB302B3" w14:textId="77777777" w:rsidTr="00985D3F">
        <w:tc>
          <w:tcPr>
            <w:tcW w:w="4957" w:type="dxa"/>
          </w:tcPr>
          <w:p w14:paraId="1DBE993D" w14:textId="7C478AC1" w:rsidR="00985D3F" w:rsidRPr="00DA165C" w:rsidRDefault="00985D3F" w:rsidP="00985D3F">
            <w:pPr>
              <w:pStyle w:val="Sinespaciado1"/>
              <w:jc w:val="center"/>
              <w:rPr>
                <w:rFonts w:ascii="Arial" w:hAnsi="Arial" w:cs="Arial"/>
                <w:sz w:val="20"/>
                <w:szCs w:val="20"/>
              </w:rPr>
            </w:pPr>
            <w:r w:rsidRPr="00DA165C">
              <w:rPr>
                <w:rFonts w:ascii="Arial" w:hAnsi="Arial" w:cs="Arial"/>
                <w:sz w:val="20"/>
                <w:szCs w:val="20"/>
              </w:rPr>
              <w:t xml:space="preserve">SI. </w:t>
            </w:r>
            <w:r w:rsidRPr="00DA165C">
              <w:rPr>
                <w:rFonts w:ascii="Arial" w:hAnsi="Arial" w:cs="Arial"/>
                <w:b/>
                <w:bCs/>
                <w:sz w:val="20"/>
                <w:szCs w:val="20"/>
              </w:rPr>
              <w:t>ANDRES FELIPE RAMOS AMAYA</w:t>
            </w:r>
          </w:p>
        </w:tc>
        <w:tc>
          <w:tcPr>
            <w:tcW w:w="5386" w:type="dxa"/>
          </w:tcPr>
          <w:p w14:paraId="34097AA6" w14:textId="0A722D51" w:rsidR="00985D3F" w:rsidRPr="00DA165C" w:rsidRDefault="00985D3F" w:rsidP="00985D3F">
            <w:pPr>
              <w:pStyle w:val="Sinespaciado1"/>
              <w:jc w:val="center"/>
              <w:rPr>
                <w:rFonts w:ascii="Arial" w:hAnsi="Arial" w:cs="Arial"/>
                <w:sz w:val="20"/>
                <w:szCs w:val="20"/>
                <w:lang w:val="en-US"/>
              </w:rPr>
            </w:pPr>
            <w:r w:rsidRPr="00DA165C">
              <w:rPr>
                <w:rFonts w:ascii="Arial" w:hAnsi="Arial" w:cs="Arial"/>
                <w:color w:val="000000" w:themeColor="text1"/>
                <w:sz w:val="20"/>
                <w:szCs w:val="20"/>
                <w:lang w:val="en-US"/>
              </w:rPr>
              <w:t>CT.</w:t>
            </w:r>
            <w:r w:rsidRPr="00DA165C">
              <w:rPr>
                <w:rFonts w:ascii="Arial" w:hAnsi="Arial" w:cs="Arial"/>
                <w:b/>
                <w:bCs/>
                <w:color w:val="000000" w:themeColor="text1"/>
                <w:sz w:val="20"/>
                <w:szCs w:val="20"/>
                <w:lang w:val="en-US"/>
              </w:rPr>
              <w:t xml:space="preserve"> CATHERINE ANDREA URREGO MONTAÑEZ</w:t>
            </w:r>
          </w:p>
        </w:tc>
      </w:tr>
      <w:tr w:rsidR="005E26FE" w:rsidRPr="00DA165C" w14:paraId="6C18E6D9" w14:textId="77777777" w:rsidTr="00985D3F">
        <w:tc>
          <w:tcPr>
            <w:tcW w:w="4957" w:type="dxa"/>
          </w:tcPr>
          <w:p w14:paraId="707B8968" w14:textId="77777777" w:rsidR="005E26FE" w:rsidRPr="00DA165C" w:rsidRDefault="001F0106">
            <w:pPr>
              <w:pStyle w:val="Sinespaciado1"/>
              <w:jc w:val="center"/>
              <w:rPr>
                <w:rFonts w:ascii="Arial" w:hAnsi="Arial" w:cs="Arial"/>
                <w:sz w:val="20"/>
                <w:szCs w:val="20"/>
              </w:rPr>
            </w:pPr>
            <w:r w:rsidRPr="00DA165C">
              <w:rPr>
                <w:rFonts w:ascii="Arial" w:hAnsi="Arial" w:cs="Arial"/>
                <w:sz w:val="20"/>
                <w:szCs w:val="20"/>
              </w:rPr>
              <w:t>Estructurador Estudio Previo ESSUM</w:t>
            </w:r>
          </w:p>
        </w:tc>
        <w:tc>
          <w:tcPr>
            <w:tcW w:w="5386" w:type="dxa"/>
          </w:tcPr>
          <w:p w14:paraId="4E5348B3" w14:textId="77777777" w:rsidR="005E26FE" w:rsidRPr="00DA165C" w:rsidRDefault="001F0106">
            <w:pPr>
              <w:pStyle w:val="Sinespaciado1"/>
              <w:jc w:val="center"/>
              <w:rPr>
                <w:rFonts w:ascii="Arial" w:hAnsi="Arial" w:cs="Arial"/>
                <w:sz w:val="20"/>
                <w:szCs w:val="20"/>
              </w:rPr>
            </w:pPr>
            <w:r w:rsidRPr="00DA165C">
              <w:rPr>
                <w:rFonts w:ascii="Arial" w:hAnsi="Arial" w:cs="Arial"/>
                <w:color w:val="000000" w:themeColor="text1"/>
                <w:sz w:val="20"/>
                <w:szCs w:val="20"/>
              </w:rPr>
              <w:t>Jefe Grupo de Soporte y Apoyo ESSUM</w:t>
            </w:r>
          </w:p>
        </w:tc>
      </w:tr>
    </w:tbl>
    <w:p w14:paraId="125CFB49" w14:textId="77777777" w:rsidR="005E26FE" w:rsidRPr="00DA165C" w:rsidRDefault="005E26FE">
      <w:pPr>
        <w:pStyle w:val="Sinespaciado1"/>
        <w:jc w:val="center"/>
        <w:rPr>
          <w:rFonts w:ascii="Arial" w:hAnsi="Arial" w:cs="Arial"/>
          <w:sz w:val="20"/>
          <w:szCs w:val="20"/>
        </w:rPr>
      </w:pPr>
    </w:p>
    <w:p w14:paraId="1420DB17" w14:textId="77777777" w:rsidR="005E26FE" w:rsidRPr="00DA165C" w:rsidRDefault="005E26FE">
      <w:pPr>
        <w:pStyle w:val="Sinespaciado1"/>
        <w:jc w:val="both"/>
        <w:rPr>
          <w:rFonts w:ascii="Arial" w:hAnsi="Arial" w:cs="Arial"/>
          <w:sz w:val="20"/>
          <w:szCs w:val="20"/>
        </w:rPr>
      </w:pPr>
    </w:p>
    <w:p w14:paraId="4B81C457" w14:textId="77777777" w:rsidR="005E26FE" w:rsidRPr="00DA165C" w:rsidRDefault="005E26FE">
      <w:pPr>
        <w:pStyle w:val="Sinespaciado1"/>
        <w:jc w:val="both"/>
        <w:rPr>
          <w:rFonts w:ascii="Arial" w:hAnsi="Arial" w:cs="Arial"/>
          <w:sz w:val="20"/>
          <w:szCs w:val="20"/>
        </w:rPr>
      </w:pPr>
    </w:p>
    <w:p w14:paraId="4C562648" w14:textId="77777777" w:rsidR="005E26FE" w:rsidRPr="00DA165C" w:rsidRDefault="005E26FE">
      <w:pPr>
        <w:pStyle w:val="Sinespaciado1"/>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EF56DB" w:rsidRPr="00DA165C" w14:paraId="4E28C8F9" w14:textId="77777777">
        <w:tc>
          <w:tcPr>
            <w:tcW w:w="4885" w:type="dxa"/>
          </w:tcPr>
          <w:p w14:paraId="2007687B" w14:textId="524AE6A1"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SI.</w:t>
            </w:r>
            <w:r w:rsidRPr="00DA165C">
              <w:rPr>
                <w:rFonts w:ascii="Arial" w:hAnsi="Arial" w:cs="Arial"/>
                <w:b/>
                <w:bCs/>
                <w:sz w:val="20"/>
                <w:szCs w:val="20"/>
              </w:rPr>
              <w:t xml:space="preserve"> JAIME SUAREZ CARVAJAL</w:t>
            </w:r>
            <w:r w:rsidRPr="00DA165C">
              <w:rPr>
                <w:rFonts w:ascii="Arial" w:hAnsi="Arial" w:cs="Arial"/>
                <w:sz w:val="20"/>
                <w:szCs w:val="20"/>
              </w:rPr>
              <w:t xml:space="preserve"> </w:t>
            </w:r>
          </w:p>
        </w:tc>
        <w:tc>
          <w:tcPr>
            <w:tcW w:w="4886" w:type="dxa"/>
          </w:tcPr>
          <w:p w14:paraId="574005BB" w14:textId="79CA72F5"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 xml:space="preserve">MY </w:t>
            </w:r>
            <w:r w:rsidRPr="00DA165C">
              <w:rPr>
                <w:rFonts w:ascii="Arial" w:hAnsi="Arial" w:cs="Arial"/>
                <w:b/>
                <w:bCs/>
                <w:sz w:val="20"/>
                <w:szCs w:val="20"/>
              </w:rPr>
              <w:t>MARLY DOREY VASQUEZ GUALDRON</w:t>
            </w:r>
          </w:p>
        </w:tc>
      </w:tr>
      <w:tr w:rsidR="00EF56DB" w:rsidRPr="00DA165C" w14:paraId="4B8E90F6" w14:textId="77777777">
        <w:tc>
          <w:tcPr>
            <w:tcW w:w="4885" w:type="dxa"/>
          </w:tcPr>
          <w:p w14:paraId="0DB2E3D5" w14:textId="7FC25323"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Estructurador Estudio Previo ESGON</w:t>
            </w:r>
          </w:p>
        </w:tc>
        <w:tc>
          <w:tcPr>
            <w:tcW w:w="4886" w:type="dxa"/>
          </w:tcPr>
          <w:p w14:paraId="22DB2105" w14:textId="5A4355AA"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Jefe Grupo de Soporte y Apoyo ESGON</w:t>
            </w:r>
          </w:p>
        </w:tc>
      </w:tr>
    </w:tbl>
    <w:p w14:paraId="375C0688" w14:textId="77777777" w:rsidR="005E26FE" w:rsidRPr="00DA165C" w:rsidRDefault="005E26FE">
      <w:pPr>
        <w:tabs>
          <w:tab w:val="center" w:pos="4991"/>
        </w:tabs>
        <w:jc w:val="both"/>
        <w:rPr>
          <w:rFonts w:ascii="Arial" w:hAnsi="Arial" w:cs="Arial"/>
          <w:b/>
          <w:strike/>
          <w:sz w:val="20"/>
        </w:rPr>
      </w:pPr>
      <w:bookmarkStart w:id="65" w:name="_Hlk127536512"/>
    </w:p>
    <w:bookmarkEnd w:id="65"/>
    <w:p w14:paraId="60736F17" w14:textId="77777777" w:rsidR="005E26FE" w:rsidRPr="00DA165C" w:rsidRDefault="005E26FE">
      <w:pPr>
        <w:pStyle w:val="NormalWeb"/>
        <w:spacing w:before="0" w:beforeAutospacing="0" w:after="0" w:afterAutospacing="0"/>
        <w:jc w:val="both"/>
        <w:rPr>
          <w:rFonts w:ascii="Arial" w:hAnsi="Arial" w:cs="Arial"/>
        </w:rPr>
        <w:sectPr w:rsidR="005E26FE" w:rsidRPr="00DA165C">
          <w:headerReference w:type="default" r:id="rId3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299"/>
        <w:gridCol w:w="285"/>
        <w:gridCol w:w="282"/>
        <w:gridCol w:w="285"/>
        <w:gridCol w:w="1134"/>
        <w:gridCol w:w="1111"/>
        <w:gridCol w:w="305"/>
        <w:gridCol w:w="290"/>
        <w:gridCol w:w="423"/>
        <w:gridCol w:w="282"/>
        <w:gridCol w:w="423"/>
        <w:gridCol w:w="1399"/>
        <w:gridCol w:w="305"/>
        <w:gridCol w:w="285"/>
        <w:gridCol w:w="426"/>
        <w:gridCol w:w="426"/>
        <w:gridCol w:w="567"/>
        <w:gridCol w:w="651"/>
        <w:gridCol w:w="761"/>
        <w:gridCol w:w="714"/>
        <w:gridCol w:w="987"/>
        <w:gridCol w:w="1455"/>
        <w:gridCol w:w="570"/>
      </w:tblGrid>
      <w:tr w:rsidR="005E26FE" w:rsidRPr="00DA165C" w14:paraId="54313550" w14:textId="77777777">
        <w:trPr>
          <w:trHeight w:val="554"/>
        </w:trPr>
        <w:tc>
          <w:tcPr>
            <w:tcW w:w="155" w:type="pct"/>
            <w:vMerge w:val="restart"/>
            <w:shd w:val="clear" w:color="auto" w:fill="3B3838" w:themeFill="background2" w:themeFillShade="40"/>
            <w:noWrap/>
            <w:vAlign w:val="center"/>
          </w:tcPr>
          <w:p w14:paraId="47799D79"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lastRenderedPageBreak/>
              <w:t>No.</w:t>
            </w:r>
          </w:p>
        </w:tc>
        <w:tc>
          <w:tcPr>
            <w:tcW w:w="106" w:type="pct"/>
            <w:vMerge w:val="restart"/>
            <w:shd w:val="clear" w:color="auto" w:fill="3B3838" w:themeFill="background2" w:themeFillShade="40"/>
            <w:noWrap/>
            <w:textDirection w:val="btLr"/>
          </w:tcPr>
          <w:p w14:paraId="1F9AF5D0"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Clase</w:t>
            </w:r>
          </w:p>
        </w:tc>
        <w:tc>
          <w:tcPr>
            <w:tcW w:w="101" w:type="pct"/>
            <w:vMerge w:val="restart"/>
            <w:shd w:val="clear" w:color="auto" w:fill="3B3838" w:themeFill="background2" w:themeFillShade="40"/>
            <w:noWrap/>
            <w:textDirection w:val="btLr"/>
          </w:tcPr>
          <w:p w14:paraId="16D4F1A6"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Fuente</w:t>
            </w:r>
          </w:p>
        </w:tc>
        <w:tc>
          <w:tcPr>
            <w:tcW w:w="100" w:type="pct"/>
            <w:vMerge w:val="restart"/>
            <w:shd w:val="clear" w:color="auto" w:fill="3B3838" w:themeFill="background2" w:themeFillShade="40"/>
            <w:noWrap/>
            <w:textDirection w:val="btLr"/>
          </w:tcPr>
          <w:p w14:paraId="024732EB"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Etapa</w:t>
            </w:r>
          </w:p>
        </w:tc>
        <w:tc>
          <w:tcPr>
            <w:tcW w:w="101" w:type="pct"/>
            <w:vMerge w:val="restart"/>
            <w:shd w:val="clear" w:color="auto" w:fill="3B3838" w:themeFill="background2" w:themeFillShade="40"/>
            <w:noWrap/>
            <w:textDirection w:val="btLr"/>
          </w:tcPr>
          <w:p w14:paraId="00790B09"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Tipo</w:t>
            </w:r>
          </w:p>
        </w:tc>
        <w:tc>
          <w:tcPr>
            <w:tcW w:w="402" w:type="pct"/>
            <w:vMerge w:val="restart"/>
            <w:shd w:val="clear" w:color="auto" w:fill="3B3838" w:themeFill="background2" w:themeFillShade="40"/>
            <w:textDirection w:val="btLr"/>
            <w:vAlign w:val="center"/>
          </w:tcPr>
          <w:p w14:paraId="3EA90B73"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Descripción</w:t>
            </w:r>
          </w:p>
        </w:tc>
        <w:tc>
          <w:tcPr>
            <w:tcW w:w="394" w:type="pct"/>
            <w:vMerge w:val="restart"/>
            <w:shd w:val="clear" w:color="auto" w:fill="3B3838" w:themeFill="background2" w:themeFillShade="40"/>
            <w:textDirection w:val="btLr"/>
            <w:vAlign w:val="center"/>
          </w:tcPr>
          <w:p w14:paraId="76290792"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Consecuencia de la Ocurrencia del Evento</w:t>
            </w:r>
          </w:p>
        </w:tc>
        <w:tc>
          <w:tcPr>
            <w:tcW w:w="108" w:type="pct"/>
            <w:vMerge w:val="restart"/>
            <w:shd w:val="clear" w:color="auto" w:fill="3B3838" w:themeFill="background2" w:themeFillShade="40"/>
            <w:textDirection w:val="btLr"/>
            <w:vAlign w:val="bottom"/>
          </w:tcPr>
          <w:p w14:paraId="1F14601B"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Probabilidad</w:t>
            </w:r>
          </w:p>
        </w:tc>
        <w:tc>
          <w:tcPr>
            <w:tcW w:w="103" w:type="pct"/>
            <w:vMerge w:val="restart"/>
            <w:shd w:val="clear" w:color="auto" w:fill="3B3838" w:themeFill="background2" w:themeFillShade="40"/>
            <w:noWrap/>
            <w:textDirection w:val="btLr"/>
            <w:vAlign w:val="bottom"/>
          </w:tcPr>
          <w:p w14:paraId="6BB7AD38"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Impacto</w:t>
            </w:r>
          </w:p>
        </w:tc>
        <w:tc>
          <w:tcPr>
            <w:tcW w:w="150" w:type="pct"/>
            <w:vMerge w:val="restart"/>
            <w:shd w:val="clear" w:color="auto" w:fill="3B3838" w:themeFill="background2" w:themeFillShade="40"/>
            <w:textDirection w:val="btLr"/>
            <w:vAlign w:val="bottom"/>
          </w:tcPr>
          <w:p w14:paraId="007D2D24"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Calificación Total</w:t>
            </w:r>
          </w:p>
        </w:tc>
        <w:tc>
          <w:tcPr>
            <w:tcW w:w="100" w:type="pct"/>
            <w:vMerge w:val="restart"/>
            <w:shd w:val="clear" w:color="auto" w:fill="3B3838" w:themeFill="background2" w:themeFillShade="40"/>
            <w:noWrap/>
            <w:textDirection w:val="btLr"/>
            <w:vAlign w:val="bottom"/>
          </w:tcPr>
          <w:p w14:paraId="5D3971DA"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Prioridad</w:t>
            </w:r>
          </w:p>
        </w:tc>
        <w:tc>
          <w:tcPr>
            <w:tcW w:w="150" w:type="pct"/>
            <w:vMerge w:val="restart"/>
            <w:shd w:val="clear" w:color="auto" w:fill="BFBFBF" w:themeFill="background1" w:themeFillShade="BF"/>
            <w:textDirection w:val="btLr"/>
            <w:vAlign w:val="bottom"/>
          </w:tcPr>
          <w:p w14:paraId="7FD1A5BD"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¿A quién se le asigna el riesgo?</w:t>
            </w:r>
          </w:p>
        </w:tc>
        <w:tc>
          <w:tcPr>
            <w:tcW w:w="496" w:type="pct"/>
            <w:vMerge w:val="restart"/>
            <w:shd w:val="clear" w:color="auto" w:fill="BFBFBF" w:themeFill="background1" w:themeFillShade="BF"/>
            <w:textDirection w:val="btLr"/>
            <w:vAlign w:val="center"/>
          </w:tcPr>
          <w:p w14:paraId="28D03E65"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Tratamiento controles a ser implementados</w:t>
            </w:r>
          </w:p>
        </w:tc>
        <w:tc>
          <w:tcPr>
            <w:tcW w:w="511" w:type="pct"/>
            <w:gridSpan w:val="4"/>
            <w:shd w:val="clear" w:color="auto" w:fill="BFBFBF" w:themeFill="background1" w:themeFillShade="BF"/>
            <w:vAlign w:val="center"/>
          </w:tcPr>
          <w:p w14:paraId="57F6708C"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Impacto después del tratamiento</w:t>
            </w:r>
          </w:p>
        </w:tc>
        <w:tc>
          <w:tcPr>
            <w:tcW w:w="201" w:type="pct"/>
            <w:vMerge w:val="restart"/>
            <w:shd w:val="clear" w:color="auto" w:fill="BFBFBF" w:themeFill="background1" w:themeFillShade="BF"/>
            <w:textDirection w:val="btLr"/>
            <w:vAlign w:val="bottom"/>
          </w:tcPr>
          <w:p w14:paraId="24488C1E"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Afecta la ejecución del contrato</w:t>
            </w:r>
          </w:p>
        </w:tc>
        <w:tc>
          <w:tcPr>
            <w:tcW w:w="231" w:type="pct"/>
            <w:vMerge w:val="restart"/>
            <w:shd w:val="clear" w:color="auto" w:fill="BFBFBF" w:themeFill="background1" w:themeFillShade="BF"/>
            <w:textDirection w:val="btLr"/>
            <w:vAlign w:val="center"/>
          </w:tcPr>
          <w:p w14:paraId="0E342BE6"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¿Afecta el equilibrio económico del contrato?</w:t>
            </w:r>
          </w:p>
        </w:tc>
        <w:tc>
          <w:tcPr>
            <w:tcW w:w="270" w:type="pct"/>
            <w:vMerge w:val="restart"/>
            <w:shd w:val="clear" w:color="auto" w:fill="BFBFBF" w:themeFill="background1" w:themeFillShade="BF"/>
            <w:textDirection w:val="btLr"/>
            <w:vAlign w:val="center"/>
          </w:tcPr>
          <w:p w14:paraId="0284D799"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Persona responsable por implementar el tratamiento</w:t>
            </w:r>
          </w:p>
        </w:tc>
        <w:tc>
          <w:tcPr>
            <w:tcW w:w="253" w:type="pct"/>
            <w:vMerge w:val="restart"/>
            <w:shd w:val="clear" w:color="auto" w:fill="BFBFBF" w:themeFill="background1" w:themeFillShade="BF"/>
            <w:textDirection w:val="btLr"/>
            <w:vAlign w:val="center"/>
          </w:tcPr>
          <w:p w14:paraId="3D4FAF2C"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Fecha estimada en que se inicia el tratamiento</w:t>
            </w:r>
          </w:p>
        </w:tc>
        <w:tc>
          <w:tcPr>
            <w:tcW w:w="350" w:type="pct"/>
            <w:vMerge w:val="restart"/>
            <w:shd w:val="clear" w:color="auto" w:fill="BFBFBF" w:themeFill="background1" w:themeFillShade="BF"/>
            <w:textDirection w:val="btLr"/>
            <w:vAlign w:val="center"/>
          </w:tcPr>
          <w:p w14:paraId="34FFF35E"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Fecha estimada en que se complementa el tratamiento</w:t>
            </w:r>
          </w:p>
        </w:tc>
        <w:tc>
          <w:tcPr>
            <w:tcW w:w="718" w:type="pct"/>
            <w:gridSpan w:val="2"/>
            <w:shd w:val="clear" w:color="auto" w:fill="BFBFBF" w:themeFill="background1" w:themeFillShade="BF"/>
            <w:vAlign w:val="center"/>
          </w:tcPr>
          <w:p w14:paraId="5A283975"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Monitoreo y Revisión</w:t>
            </w:r>
          </w:p>
        </w:tc>
      </w:tr>
      <w:tr w:rsidR="005E26FE" w:rsidRPr="00DA165C" w14:paraId="718123CF" w14:textId="77777777">
        <w:trPr>
          <w:trHeight w:val="2086"/>
        </w:trPr>
        <w:tc>
          <w:tcPr>
            <w:tcW w:w="155" w:type="pct"/>
            <w:vMerge/>
            <w:shd w:val="clear" w:color="auto" w:fill="3B3838" w:themeFill="background2" w:themeFillShade="40"/>
            <w:noWrap/>
            <w:textDirection w:val="btLr"/>
            <w:vAlign w:val="bottom"/>
          </w:tcPr>
          <w:p w14:paraId="7ED728E8" w14:textId="77777777" w:rsidR="005E26FE" w:rsidRPr="00DA165C" w:rsidRDefault="005E26FE">
            <w:pPr>
              <w:jc w:val="center"/>
              <w:rPr>
                <w:rFonts w:ascii="Arial" w:hAnsi="Arial" w:cs="Arial"/>
                <w:b/>
                <w:bCs/>
                <w:sz w:val="12"/>
                <w:szCs w:val="12"/>
                <w:lang w:eastAsia="es-CO"/>
              </w:rPr>
            </w:pPr>
          </w:p>
        </w:tc>
        <w:tc>
          <w:tcPr>
            <w:tcW w:w="106" w:type="pct"/>
            <w:vMerge/>
            <w:shd w:val="clear" w:color="auto" w:fill="3B3838" w:themeFill="background2" w:themeFillShade="40"/>
            <w:noWrap/>
            <w:textDirection w:val="btLr"/>
            <w:vAlign w:val="bottom"/>
          </w:tcPr>
          <w:p w14:paraId="1F494D3C" w14:textId="77777777" w:rsidR="005E26FE" w:rsidRPr="00DA165C" w:rsidRDefault="005E26FE">
            <w:pPr>
              <w:jc w:val="center"/>
              <w:rPr>
                <w:rFonts w:ascii="Arial" w:hAnsi="Arial" w:cs="Arial"/>
                <w:b/>
                <w:bCs/>
                <w:sz w:val="12"/>
                <w:szCs w:val="12"/>
                <w:lang w:eastAsia="es-CO"/>
              </w:rPr>
            </w:pPr>
          </w:p>
        </w:tc>
        <w:tc>
          <w:tcPr>
            <w:tcW w:w="101" w:type="pct"/>
            <w:vMerge/>
            <w:shd w:val="clear" w:color="auto" w:fill="3B3838" w:themeFill="background2" w:themeFillShade="40"/>
            <w:noWrap/>
            <w:textDirection w:val="btLr"/>
            <w:vAlign w:val="bottom"/>
          </w:tcPr>
          <w:p w14:paraId="5A24C180" w14:textId="77777777" w:rsidR="005E26FE" w:rsidRPr="00DA165C" w:rsidRDefault="005E26FE">
            <w:pPr>
              <w:jc w:val="center"/>
              <w:rPr>
                <w:rFonts w:ascii="Arial" w:hAnsi="Arial" w:cs="Arial"/>
                <w:b/>
                <w:bCs/>
                <w:sz w:val="12"/>
                <w:szCs w:val="12"/>
                <w:lang w:eastAsia="es-CO"/>
              </w:rPr>
            </w:pPr>
          </w:p>
        </w:tc>
        <w:tc>
          <w:tcPr>
            <w:tcW w:w="100" w:type="pct"/>
            <w:vMerge/>
            <w:shd w:val="clear" w:color="auto" w:fill="3B3838" w:themeFill="background2" w:themeFillShade="40"/>
            <w:noWrap/>
            <w:textDirection w:val="btLr"/>
            <w:vAlign w:val="bottom"/>
          </w:tcPr>
          <w:p w14:paraId="4F202903" w14:textId="77777777" w:rsidR="005E26FE" w:rsidRPr="00DA165C" w:rsidRDefault="005E26FE">
            <w:pPr>
              <w:jc w:val="center"/>
              <w:rPr>
                <w:rFonts w:ascii="Arial" w:hAnsi="Arial" w:cs="Arial"/>
                <w:b/>
                <w:bCs/>
                <w:sz w:val="12"/>
                <w:szCs w:val="12"/>
                <w:lang w:eastAsia="es-CO"/>
              </w:rPr>
            </w:pPr>
          </w:p>
        </w:tc>
        <w:tc>
          <w:tcPr>
            <w:tcW w:w="101" w:type="pct"/>
            <w:vMerge/>
            <w:shd w:val="clear" w:color="auto" w:fill="3B3838" w:themeFill="background2" w:themeFillShade="40"/>
            <w:noWrap/>
            <w:textDirection w:val="btLr"/>
            <w:vAlign w:val="bottom"/>
          </w:tcPr>
          <w:p w14:paraId="1FD225F1" w14:textId="77777777" w:rsidR="005E26FE" w:rsidRPr="00DA165C" w:rsidRDefault="005E26FE">
            <w:pPr>
              <w:jc w:val="center"/>
              <w:rPr>
                <w:rFonts w:ascii="Arial" w:hAnsi="Arial" w:cs="Arial"/>
                <w:b/>
                <w:bCs/>
                <w:sz w:val="12"/>
                <w:szCs w:val="12"/>
                <w:lang w:eastAsia="es-CO"/>
              </w:rPr>
            </w:pPr>
          </w:p>
        </w:tc>
        <w:tc>
          <w:tcPr>
            <w:tcW w:w="402" w:type="pct"/>
            <w:vMerge/>
            <w:shd w:val="clear" w:color="auto" w:fill="3B3838" w:themeFill="background2" w:themeFillShade="40"/>
            <w:vAlign w:val="center"/>
          </w:tcPr>
          <w:p w14:paraId="5C065DD3" w14:textId="77777777" w:rsidR="005E26FE" w:rsidRPr="00DA165C" w:rsidRDefault="005E26FE">
            <w:pPr>
              <w:rPr>
                <w:rFonts w:ascii="Arial" w:hAnsi="Arial" w:cs="Arial"/>
                <w:b/>
                <w:bCs/>
                <w:sz w:val="12"/>
                <w:szCs w:val="12"/>
                <w:lang w:eastAsia="es-CO"/>
              </w:rPr>
            </w:pPr>
          </w:p>
        </w:tc>
        <w:tc>
          <w:tcPr>
            <w:tcW w:w="394" w:type="pct"/>
            <w:vMerge/>
            <w:shd w:val="clear" w:color="auto" w:fill="3B3838" w:themeFill="background2" w:themeFillShade="40"/>
            <w:vAlign w:val="center"/>
          </w:tcPr>
          <w:p w14:paraId="7B4A483B" w14:textId="77777777" w:rsidR="005E26FE" w:rsidRPr="00DA165C" w:rsidRDefault="005E26FE">
            <w:pPr>
              <w:jc w:val="center"/>
              <w:rPr>
                <w:rFonts w:ascii="Arial" w:hAnsi="Arial" w:cs="Arial"/>
                <w:b/>
                <w:bCs/>
                <w:sz w:val="12"/>
                <w:szCs w:val="12"/>
                <w:lang w:eastAsia="es-CO"/>
              </w:rPr>
            </w:pPr>
          </w:p>
        </w:tc>
        <w:tc>
          <w:tcPr>
            <w:tcW w:w="108" w:type="pct"/>
            <w:vMerge/>
            <w:shd w:val="clear" w:color="auto" w:fill="3B3838" w:themeFill="background2" w:themeFillShade="40"/>
            <w:textDirection w:val="btLr"/>
            <w:vAlign w:val="bottom"/>
          </w:tcPr>
          <w:p w14:paraId="6BC204CE" w14:textId="77777777" w:rsidR="005E26FE" w:rsidRPr="00DA165C" w:rsidRDefault="005E26FE">
            <w:pPr>
              <w:jc w:val="center"/>
              <w:rPr>
                <w:rFonts w:ascii="Arial" w:hAnsi="Arial" w:cs="Arial"/>
                <w:b/>
                <w:bCs/>
                <w:sz w:val="12"/>
                <w:szCs w:val="12"/>
                <w:lang w:eastAsia="es-CO"/>
              </w:rPr>
            </w:pPr>
          </w:p>
        </w:tc>
        <w:tc>
          <w:tcPr>
            <w:tcW w:w="103" w:type="pct"/>
            <w:vMerge/>
            <w:shd w:val="clear" w:color="auto" w:fill="3B3838" w:themeFill="background2" w:themeFillShade="40"/>
            <w:noWrap/>
            <w:textDirection w:val="btLr"/>
            <w:vAlign w:val="bottom"/>
          </w:tcPr>
          <w:p w14:paraId="0D3F38F7" w14:textId="77777777" w:rsidR="005E26FE" w:rsidRPr="00DA165C" w:rsidRDefault="005E26FE">
            <w:pPr>
              <w:jc w:val="center"/>
              <w:rPr>
                <w:rFonts w:ascii="Arial" w:hAnsi="Arial" w:cs="Arial"/>
                <w:b/>
                <w:bCs/>
                <w:sz w:val="12"/>
                <w:szCs w:val="12"/>
                <w:lang w:eastAsia="es-CO"/>
              </w:rPr>
            </w:pPr>
          </w:p>
        </w:tc>
        <w:tc>
          <w:tcPr>
            <w:tcW w:w="150" w:type="pct"/>
            <w:vMerge/>
            <w:shd w:val="clear" w:color="auto" w:fill="3B3838" w:themeFill="background2" w:themeFillShade="40"/>
            <w:textDirection w:val="btLr"/>
            <w:vAlign w:val="bottom"/>
          </w:tcPr>
          <w:p w14:paraId="4D792562" w14:textId="77777777" w:rsidR="005E26FE" w:rsidRPr="00DA165C" w:rsidRDefault="005E26FE">
            <w:pPr>
              <w:jc w:val="center"/>
              <w:rPr>
                <w:rFonts w:ascii="Arial" w:hAnsi="Arial" w:cs="Arial"/>
                <w:b/>
                <w:bCs/>
                <w:sz w:val="12"/>
                <w:szCs w:val="12"/>
                <w:lang w:eastAsia="es-CO"/>
              </w:rPr>
            </w:pPr>
          </w:p>
        </w:tc>
        <w:tc>
          <w:tcPr>
            <w:tcW w:w="100" w:type="pct"/>
            <w:vMerge/>
            <w:shd w:val="clear" w:color="auto" w:fill="3B3838" w:themeFill="background2" w:themeFillShade="40"/>
            <w:noWrap/>
            <w:textDirection w:val="btLr"/>
            <w:vAlign w:val="bottom"/>
          </w:tcPr>
          <w:p w14:paraId="3B9C0FA5" w14:textId="77777777" w:rsidR="005E26FE" w:rsidRPr="00DA165C" w:rsidRDefault="005E26FE">
            <w:pPr>
              <w:jc w:val="center"/>
              <w:rPr>
                <w:rFonts w:ascii="Arial" w:hAnsi="Arial" w:cs="Arial"/>
                <w:b/>
                <w:bCs/>
                <w:sz w:val="12"/>
                <w:szCs w:val="12"/>
                <w:lang w:eastAsia="es-CO"/>
              </w:rPr>
            </w:pPr>
          </w:p>
        </w:tc>
        <w:tc>
          <w:tcPr>
            <w:tcW w:w="150" w:type="pct"/>
            <w:vMerge/>
            <w:shd w:val="clear" w:color="auto" w:fill="BFBFBF" w:themeFill="background1" w:themeFillShade="BF"/>
            <w:textDirection w:val="btLr"/>
            <w:vAlign w:val="bottom"/>
          </w:tcPr>
          <w:p w14:paraId="6D110E1F" w14:textId="77777777" w:rsidR="005E26FE" w:rsidRPr="00DA165C" w:rsidRDefault="005E26FE">
            <w:pPr>
              <w:jc w:val="center"/>
              <w:rPr>
                <w:rFonts w:ascii="Arial" w:hAnsi="Arial" w:cs="Arial"/>
                <w:b/>
                <w:bCs/>
                <w:sz w:val="12"/>
                <w:szCs w:val="12"/>
                <w:lang w:eastAsia="es-CO"/>
              </w:rPr>
            </w:pPr>
          </w:p>
        </w:tc>
        <w:tc>
          <w:tcPr>
            <w:tcW w:w="496" w:type="pct"/>
            <w:vMerge/>
            <w:shd w:val="clear" w:color="auto" w:fill="BFBFBF" w:themeFill="background1" w:themeFillShade="BF"/>
            <w:vAlign w:val="center"/>
          </w:tcPr>
          <w:p w14:paraId="4257ABA8" w14:textId="77777777" w:rsidR="005E26FE" w:rsidRPr="00DA165C" w:rsidRDefault="005E26FE">
            <w:pPr>
              <w:jc w:val="center"/>
              <w:rPr>
                <w:rFonts w:ascii="Arial" w:hAnsi="Arial" w:cs="Arial"/>
                <w:b/>
                <w:bCs/>
                <w:sz w:val="12"/>
                <w:szCs w:val="12"/>
                <w:lang w:eastAsia="es-CO"/>
              </w:rPr>
            </w:pPr>
          </w:p>
        </w:tc>
        <w:tc>
          <w:tcPr>
            <w:tcW w:w="108" w:type="pct"/>
            <w:shd w:val="clear" w:color="auto" w:fill="BFBFBF" w:themeFill="background1" w:themeFillShade="BF"/>
            <w:textDirection w:val="btLr"/>
            <w:vAlign w:val="bottom"/>
          </w:tcPr>
          <w:p w14:paraId="38611131"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Probabilidad</w:t>
            </w:r>
          </w:p>
        </w:tc>
        <w:tc>
          <w:tcPr>
            <w:tcW w:w="101" w:type="pct"/>
            <w:shd w:val="clear" w:color="auto" w:fill="BFBFBF" w:themeFill="background1" w:themeFillShade="BF"/>
            <w:noWrap/>
            <w:textDirection w:val="btLr"/>
            <w:vAlign w:val="bottom"/>
          </w:tcPr>
          <w:p w14:paraId="7EDD5160"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Impacto</w:t>
            </w:r>
          </w:p>
        </w:tc>
        <w:tc>
          <w:tcPr>
            <w:tcW w:w="151" w:type="pct"/>
            <w:shd w:val="clear" w:color="auto" w:fill="BFBFBF" w:themeFill="background1" w:themeFillShade="BF"/>
            <w:textDirection w:val="btLr"/>
            <w:vAlign w:val="bottom"/>
          </w:tcPr>
          <w:p w14:paraId="0B87C225"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 xml:space="preserve">Calificación </w:t>
            </w:r>
          </w:p>
        </w:tc>
        <w:tc>
          <w:tcPr>
            <w:tcW w:w="151" w:type="pct"/>
            <w:shd w:val="clear" w:color="auto" w:fill="BFBFBF" w:themeFill="background1" w:themeFillShade="BF"/>
            <w:noWrap/>
            <w:textDirection w:val="btLr"/>
            <w:vAlign w:val="bottom"/>
          </w:tcPr>
          <w:p w14:paraId="722FB910" w14:textId="77777777" w:rsidR="005E26FE" w:rsidRPr="00DA165C" w:rsidRDefault="001F0106">
            <w:pPr>
              <w:jc w:val="center"/>
              <w:rPr>
                <w:rFonts w:ascii="Arial" w:hAnsi="Arial" w:cs="Arial"/>
                <w:b/>
                <w:bCs/>
                <w:sz w:val="12"/>
                <w:szCs w:val="12"/>
                <w:lang w:eastAsia="es-CO"/>
              </w:rPr>
            </w:pPr>
            <w:r w:rsidRPr="00DA165C">
              <w:rPr>
                <w:rFonts w:ascii="Arial" w:hAnsi="Arial" w:cs="Arial"/>
                <w:b/>
                <w:bCs/>
                <w:sz w:val="12"/>
                <w:szCs w:val="12"/>
                <w:lang w:eastAsia="es-CO"/>
              </w:rPr>
              <w:t xml:space="preserve">Calificación total </w:t>
            </w:r>
          </w:p>
        </w:tc>
        <w:tc>
          <w:tcPr>
            <w:tcW w:w="201" w:type="pct"/>
            <w:vMerge/>
            <w:shd w:val="clear" w:color="auto" w:fill="BFBFBF" w:themeFill="background1" w:themeFillShade="BF"/>
            <w:textDirection w:val="btLr"/>
            <w:vAlign w:val="bottom"/>
          </w:tcPr>
          <w:p w14:paraId="2BDBA0C9" w14:textId="77777777" w:rsidR="005E26FE" w:rsidRPr="00DA165C" w:rsidRDefault="005E26FE">
            <w:pPr>
              <w:jc w:val="center"/>
              <w:rPr>
                <w:rFonts w:ascii="Arial" w:hAnsi="Arial" w:cs="Arial"/>
                <w:b/>
                <w:bCs/>
                <w:sz w:val="12"/>
                <w:szCs w:val="12"/>
                <w:lang w:eastAsia="es-CO"/>
              </w:rPr>
            </w:pPr>
          </w:p>
        </w:tc>
        <w:tc>
          <w:tcPr>
            <w:tcW w:w="231" w:type="pct"/>
            <w:vMerge/>
            <w:shd w:val="clear" w:color="auto" w:fill="BFBFBF" w:themeFill="background1" w:themeFillShade="BF"/>
            <w:textDirection w:val="btLr"/>
            <w:vAlign w:val="center"/>
          </w:tcPr>
          <w:p w14:paraId="23B4102B" w14:textId="77777777" w:rsidR="005E26FE" w:rsidRPr="00DA165C" w:rsidRDefault="005E26FE">
            <w:pPr>
              <w:ind w:left="113" w:right="113"/>
              <w:jc w:val="center"/>
              <w:rPr>
                <w:rFonts w:ascii="Arial" w:hAnsi="Arial" w:cs="Arial"/>
                <w:b/>
                <w:bCs/>
                <w:sz w:val="12"/>
                <w:szCs w:val="12"/>
                <w:lang w:eastAsia="es-CO"/>
              </w:rPr>
            </w:pPr>
          </w:p>
        </w:tc>
        <w:tc>
          <w:tcPr>
            <w:tcW w:w="270" w:type="pct"/>
            <w:vMerge/>
            <w:shd w:val="clear" w:color="auto" w:fill="BFBFBF" w:themeFill="background1" w:themeFillShade="BF"/>
            <w:textDirection w:val="btLr"/>
            <w:vAlign w:val="center"/>
          </w:tcPr>
          <w:p w14:paraId="4DDD1098" w14:textId="77777777" w:rsidR="005E26FE" w:rsidRPr="00DA165C" w:rsidRDefault="005E26FE">
            <w:pPr>
              <w:ind w:left="113" w:right="113"/>
              <w:jc w:val="center"/>
              <w:rPr>
                <w:rFonts w:ascii="Arial" w:hAnsi="Arial" w:cs="Arial"/>
                <w:b/>
                <w:bCs/>
                <w:sz w:val="12"/>
                <w:szCs w:val="12"/>
                <w:lang w:eastAsia="es-CO"/>
              </w:rPr>
            </w:pPr>
          </w:p>
        </w:tc>
        <w:tc>
          <w:tcPr>
            <w:tcW w:w="253" w:type="pct"/>
            <w:vMerge/>
            <w:shd w:val="clear" w:color="auto" w:fill="BFBFBF" w:themeFill="background1" w:themeFillShade="BF"/>
            <w:textDirection w:val="btLr"/>
            <w:vAlign w:val="center"/>
          </w:tcPr>
          <w:p w14:paraId="34D2824B" w14:textId="77777777" w:rsidR="005E26FE" w:rsidRPr="00DA165C" w:rsidRDefault="005E26FE">
            <w:pPr>
              <w:ind w:left="113" w:right="113"/>
              <w:jc w:val="center"/>
              <w:rPr>
                <w:rFonts w:ascii="Arial" w:hAnsi="Arial" w:cs="Arial"/>
                <w:b/>
                <w:bCs/>
                <w:sz w:val="12"/>
                <w:szCs w:val="12"/>
                <w:lang w:eastAsia="es-CO"/>
              </w:rPr>
            </w:pPr>
          </w:p>
        </w:tc>
        <w:tc>
          <w:tcPr>
            <w:tcW w:w="350" w:type="pct"/>
            <w:vMerge/>
            <w:shd w:val="clear" w:color="auto" w:fill="BFBFBF" w:themeFill="background1" w:themeFillShade="BF"/>
            <w:textDirection w:val="btLr"/>
            <w:vAlign w:val="center"/>
          </w:tcPr>
          <w:p w14:paraId="0ADD4061" w14:textId="77777777" w:rsidR="005E26FE" w:rsidRPr="00DA165C" w:rsidRDefault="005E26FE">
            <w:pPr>
              <w:ind w:left="113" w:right="113"/>
              <w:jc w:val="center"/>
              <w:rPr>
                <w:rFonts w:ascii="Arial" w:hAnsi="Arial" w:cs="Arial"/>
                <w:b/>
                <w:bCs/>
                <w:sz w:val="12"/>
                <w:szCs w:val="12"/>
                <w:lang w:eastAsia="es-CO"/>
              </w:rPr>
            </w:pPr>
          </w:p>
        </w:tc>
        <w:tc>
          <w:tcPr>
            <w:tcW w:w="516" w:type="pct"/>
            <w:shd w:val="clear" w:color="auto" w:fill="BFBFBF" w:themeFill="background1" w:themeFillShade="BF"/>
            <w:textDirection w:val="btLr"/>
            <w:vAlign w:val="center"/>
          </w:tcPr>
          <w:p w14:paraId="64FB8780"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¿Cómo se realiza el monitoreo?</w:t>
            </w:r>
          </w:p>
        </w:tc>
        <w:tc>
          <w:tcPr>
            <w:tcW w:w="202" w:type="pct"/>
            <w:shd w:val="clear" w:color="auto" w:fill="BFBFBF" w:themeFill="background1" w:themeFillShade="BF"/>
            <w:textDirection w:val="btLr"/>
            <w:vAlign w:val="center"/>
          </w:tcPr>
          <w:p w14:paraId="208A3788" w14:textId="77777777" w:rsidR="005E26FE" w:rsidRPr="00DA165C" w:rsidRDefault="001F0106">
            <w:pPr>
              <w:ind w:left="113" w:right="113"/>
              <w:jc w:val="center"/>
              <w:rPr>
                <w:rFonts w:ascii="Arial" w:hAnsi="Arial" w:cs="Arial"/>
                <w:b/>
                <w:bCs/>
                <w:sz w:val="12"/>
                <w:szCs w:val="12"/>
                <w:lang w:eastAsia="es-CO"/>
              </w:rPr>
            </w:pPr>
            <w:r w:rsidRPr="00DA165C">
              <w:rPr>
                <w:rFonts w:ascii="Arial" w:hAnsi="Arial" w:cs="Arial"/>
                <w:b/>
                <w:bCs/>
                <w:sz w:val="12"/>
                <w:szCs w:val="12"/>
                <w:lang w:eastAsia="es-CO"/>
              </w:rPr>
              <w:t>Periodicidad ¿Cuándo?</w:t>
            </w:r>
          </w:p>
        </w:tc>
      </w:tr>
      <w:tr w:rsidR="005E26FE" w:rsidRPr="00DA165C" w14:paraId="634D537A" w14:textId="77777777">
        <w:trPr>
          <w:cantSplit/>
          <w:trHeight w:val="4347"/>
        </w:trPr>
        <w:tc>
          <w:tcPr>
            <w:tcW w:w="155" w:type="pct"/>
            <w:noWrap/>
            <w:textDirection w:val="btLr"/>
            <w:vAlign w:val="center"/>
          </w:tcPr>
          <w:p w14:paraId="0247C060" w14:textId="77777777" w:rsidR="005E26FE" w:rsidRPr="00DA165C" w:rsidRDefault="001F0106">
            <w:pPr>
              <w:pStyle w:val="Sinespaciado1"/>
              <w:jc w:val="center"/>
              <w:rPr>
                <w:rFonts w:ascii="Arial" w:hAnsi="Arial" w:cs="Arial"/>
                <w:b/>
                <w:bCs/>
                <w:sz w:val="14"/>
                <w:szCs w:val="14"/>
              </w:rPr>
            </w:pPr>
            <w:r w:rsidRPr="00DA165C">
              <w:rPr>
                <w:rFonts w:ascii="Arial" w:hAnsi="Arial" w:cs="Arial"/>
                <w:b/>
                <w:bCs/>
                <w:sz w:val="14"/>
                <w:szCs w:val="14"/>
              </w:rPr>
              <w:t>1</w:t>
            </w:r>
          </w:p>
        </w:tc>
        <w:tc>
          <w:tcPr>
            <w:tcW w:w="106" w:type="pct"/>
            <w:noWrap/>
            <w:textDirection w:val="btLr"/>
            <w:vAlign w:val="center"/>
          </w:tcPr>
          <w:p w14:paraId="15ABE63D"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ESPECIFICO</w:t>
            </w:r>
          </w:p>
        </w:tc>
        <w:tc>
          <w:tcPr>
            <w:tcW w:w="101" w:type="pct"/>
            <w:noWrap/>
            <w:textDirection w:val="btLr"/>
            <w:vAlign w:val="center"/>
          </w:tcPr>
          <w:p w14:paraId="7EAC70F3"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EXTERNO</w:t>
            </w:r>
          </w:p>
        </w:tc>
        <w:tc>
          <w:tcPr>
            <w:tcW w:w="100" w:type="pct"/>
            <w:noWrap/>
            <w:textDirection w:val="btLr"/>
            <w:vAlign w:val="center"/>
          </w:tcPr>
          <w:p w14:paraId="3876135D"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EJECUCIÓN</w:t>
            </w:r>
          </w:p>
        </w:tc>
        <w:tc>
          <w:tcPr>
            <w:tcW w:w="101" w:type="pct"/>
            <w:noWrap/>
            <w:textDirection w:val="btLr"/>
            <w:vAlign w:val="center"/>
          </w:tcPr>
          <w:p w14:paraId="24D19EA5"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OPERACIONAL</w:t>
            </w:r>
          </w:p>
        </w:tc>
        <w:tc>
          <w:tcPr>
            <w:tcW w:w="402" w:type="pct"/>
            <w:vAlign w:val="center"/>
          </w:tcPr>
          <w:p w14:paraId="18BFDAD6"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QUE EL CONTRATISTA NO CUMPLA CON EL OBJETO DENTRO DEL PLAZO DE EJECUCIÓN DEL CONTRATO</w:t>
            </w:r>
          </w:p>
        </w:tc>
        <w:tc>
          <w:tcPr>
            <w:tcW w:w="394" w:type="pct"/>
            <w:vAlign w:val="center"/>
          </w:tcPr>
          <w:p w14:paraId="133B14BE"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TERMINACION ANORMAL DEL PROCESO DE CONTRATACIÓN Y NO CUMPLIMIENTO DEL OBJETO CONTRACTUAL</w:t>
            </w:r>
          </w:p>
        </w:tc>
        <w:tc>
          <w:tcPr>
            <w:tcW w:w="108" w:type="pct"/>
            <w:noWrap/>
            <w:textDirection w:val="btLr"/>
            <w:vAlign w:val="center"/>
          </w:tcPr>
          <w:p w14:paraId="5C977E0F"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2</w:t>
            </w:r>
          </w:p>
        </w:tc>
        <w:tc>
          <w:tcPr>
            <w:tcW w:w="103" w:type="pct"/>
            <w:noWrap/>
            <w:textDirection w:val="btLr"/>
            <w:vAlign w:val="center"/>
          </w:tcPr>
          <w:p w14:paraId="3ACBF8C4"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4</w:t>
            </w:r>
          </w:p>
        </w:tc>
        <w:tc>
          <w:tcPr>
            <w:tcW w:w="150" w:type="pct"/>
            <w:noWrap/>
            <w:textDirection w:val="btLr"/>
            <w:vAlign w:val="center"/>
          </w:tcPr>
          <w:p w14:paraId="3E133F96"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6</w:t>
            </w:r>
          </w:p>
        </w:tc>
        <w:tc>
          <w:tcPr>
            <w:tcW w:w="100" w:type="pct"/>
            <w:noWrap/>
            <w:textDirection w:val="btLr"/>
            <w:vAlign w:val="center"/>
          </w:tcPr>
          <w:p w14:paraId="037B22CE"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ALTO</w:t>
            </w:r>
          </w:p>
        </w:tc>
        <w:tc>
          <w:tcPr>
            <w:tcW w:w="150" w:type="pct"/>
            <w:textDirection w:val="btLr"/>
            <w:vAlign w:val="center"/>
          </w:tcPr>
          <w:p w14:paraId="25F2ECFD"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ENTIDAD ESTATAL</w:t>
            </w:r>
          </w:p>
        </w:tc>
        <w:tc>
          <w:tcPr>
            <w:tcW w:w="496" w:type="pct"/>
            <w:vAlign w:val="center"/>
          </w:tcPr>
          <w:p w14:paraId="737A6991"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REDUCIR LA PROBABILIDAD DE OCURRENCIA/ INFORMAR AL CONTRATISTA DESDE LA ADJUDICACIÓN DEL CONTRATO LAS CONSECUENCIAS DEL NO CUMPLIMIENTO DE LAS OBLIGACIONES DE LAS PARTES</w:t>
            </w:r>
          </w:p>
        </w:tc>
        <w:tc>
          <w:tcPr>
            <w:tcW w:w="108" w:type="pct"/>
            <w:noWrap/>
            <w:vAlign w:val="center"/>
          </w:tcPr>
          <w:p w14:paraId="3A30E0B4"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1</w:t>
            </w:r>
          </w:p>
        </w:tc>
        <w:tc>
          <w:tcPr>
            <w:tcW w:w="101" w:type="pct"/>
            <w:noWrap/>
            <w:textDirection w:val="btLr"/>
            <w:vAlign w:val="center"/>
          </w:tcPr>
          <w:p w14:paraId="00292B24"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2</w:t>
            </w:r>
          </w:p>
        </w:tc>
        <w:tc>
          <w:tcPr>
            <w:tcW w:w="151" w:type="pct"/>
            <w:noWrap/>
            <w:textDirection w:val="btLr"/>
            <w:vAlign w:val="center"/>
          </w:tcPr>
          <w:p w14:paraId="4668BE13"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3</w:t>
            </w:r>
          </w:p>
        </w:tc>
        <w:tc>
          <w:tcPr>
            <w:tcW w:w="151" w:type="pct"/>
            <w:noWrap/>
            <w:textDirection w:val="btLr"/>
            <w:vAlign w:val="center"/>
          </w:tcPr>
          <w:p w14:paraId="3B50A902"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BAJO</w:t>
            </w:r>
          </w:p>
        </w:tc>
        <w:tc>
          <w:tcPr>
            <w:tcW w:w="201" w:type="pct"/>
            <w:noWrap/>
            <w:vAlign w:val="center"/>
          </w:tcPr>
          <w:p w14:paraId="20708C3E"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SI</w:t>
            </w:r>
          </w:p>
        </w:tc>
        <w:tc>
          <w:tcPr>
            <w:tcW w:w="231" w:type="pct"/>
            <w:vAlign w:val="center"/>
          </w:tcPr>
          <w:p w14:paraId="18C0EA30" w14:textId="77777777" w:rsidR="005E26FE" w:rsidRPr="00DA165C" w:rsidRDefault="001F0106">
            <w:pPr>
              <w:pStyle w:val="Sinespaciado1"/>
              <w:jc w:val="center"/>
              <w:rPr>
                <w:rFonts w:ascii="Arial" w:hAnsi="Arial" w:cs="Arial"/>
                <w:sz w:val="14"/>
                <w:szCs w:val="14"/>
              </w:rPr>
            </w:pPr>
            <w:r w:rsidRPr="00DA165C">
              <w:rPr>
                <w:rFonts w:ascii="Arial" w:hAnsi="Arial" w:cs="Arial"/>
                <w:sz w:val="14"/>
                <w:szCs w:val="14"/>
              </w:rPr>
              <w:t>SI</w:t>
            </w:r>
          </w:p>
        </w:tc>
        <w:tc>
          <w:tcPr>
            <w:tcW w:w="270" w:type="pct"/>
            <w:textDirection w:val="btLr"/>
            <w:vAlign w:val="center"/>
          </w:tcPr>
          <w:p w14:paraId="3BE4E7BD" w14:textId="77777777" w:rsidR="005E26FE" w:rsidRPr="00DA165C" w:rsidRDefault="001F0106">
            <w:pPr>
              <w:pStyle w:val="Sinespaciado1"/>
              <w:ind w:left="113" w:right="113"/>
              <w:jc w:val="center"/>
              <w:rPr>
                <w:rFonts w:ascii="Arial" w:hAnsi="Arial" w:cs="Arial"/>
                <w:sz w:val="14"/>
                <w:szCs w:val="14"/>
              </w:rPr>
            </w:pPr>
            <w:r w:rsidRPr="00DA165C">
              <w:rPr>
                <w:rFonts w:ascii="Arial" w:hAnsi="Arial" w:cs="Arial"/>
                <w:sz w:val="14"/>
                <w:szCs w:val="14"/>
              </w:rPr>
              <w:t>SUPERVISOR DEL CONTRATO</w:t>
            </w:r>
          </w:p>
        </w:tc>
        <w:tc>
          <w:tcPr>
            <w:tcW w:w="253" w:type="pct"/>
            <w:textDirection w:val="btLr"/>
            <w:vAlign w:val="center"/>
          </w:tcPr>
          <w:p w14:paraId="579B0F42" w14:textId="77777777" w:rsidR="005E26FE" w:rsidRPr="00DA165C" w:rsidRDefault="001F0106">
            <w:pPr>
              <w:pStyle w:val="Sinespaciado1"/>
              <w:ind w:left="113" w:right="113"/>
              <w:jc w:val="center"/>
              <w:rPr>
                <w:rFonts w:ascii="Arial" w:hAnsi="Arial" w:cs="Arial"/>
                <w:sz w:val="14"/>
                <w:szCs w:val="14"/>
              </w:rPr>
            </w:pPr>
            <w:r w:rsidRPr="00DA165C">
              <w:rPr>
                <w:rFonts w:ascii="Arial" w:hAnsi="Arial" w:cs="Arial"/>
                <w:sz w:val="14"/>
                <w:szCs w:val="14"/>
              </w:rPr>
              <w:t>DESDE EL INICIO DEL CONTRATO</w:t>
            </w:r>
          </w:p>
        </w:tc>
        <w:tc>
          <w:tcPr>
            <w:tcW w:w="350" w:type="pct"/>
            <w:textDirection w:val="btLr"/>
            <w:vAlign w:val="center"/>
          </w:tcPr>
          <w:p w14:paraId="72A52965" w14:textId="77777777" w:rsidR="005E26FE" w:rsidRPr="00DA165C" w:rsidRDefault="001F0106">
            <w:pPr>
              <w:pStyle w:val="Sinespaciado1"/>
              <w:ind w:left="113" w:right="113"/>
              <w:jc w:val="center"/>
              <w:rPr>
                <w:rFonts w:ascii="Arial" w:hAnsi="Arial" w:cs="Arial"/>
                <w:sz w:val="14"/>
                <w:szCs w:val="14"/>
              </w:rPr>
            </w:pPr>
            <w:r w:rsidRPr="00DA165C">
              <w:rPr>
                <w:rFonts w:ascii="Arial" w:hAnsi="Arial" w:cs="Arial"/>
                <w:sz w:val="14"/>
                <w:szCs w:val="14"/>
              </w:rPr>
              <w:t>FECHA DE TERMINACIÓN DEL CONTRATO</w:t>
            </w:r>
          </w:p>
        </w:tc>
        <w:tc>
          <w:tcPr>
            <w:tcW w:w="516" w:type="pct"/>
            <w:textDirection w:val="btLr"/>
            <w:vAlign w:val="center"/>
          </w:tcPr>
          <w:p w14:paraId="45320067" w14:textId="77777777" w:rsidR="005E26FE" w:rsidRPr="00DA165C" w:rsidRDefault="001F0106">
            <w:pPr>
              <w:pStyle w:val="Sinespaciado1"/>
              <w:ind w:left="113" w:right="113"/>
              <w:jc w:val="center"/>
              <w:rPr>
                <w:rFonts w:ascii="Arial" w:hAnsi="Arial" w:cs="Arial"/>
                <w:sz w:val="14"/>
                <w:szCs w:val="14"/>
              </w:rPr>
            </w:pPr>
            <w:r w:rsidRPr="00DA165C">
              <w:rPr>
                <w:rFonts w:ascii="Arial" w:hAnsi="Arial" w:cs="Arial"/>
                <w:sz w:val="14"/>
                <w:szCs w:val="14"/>
              </w:rPr>
              <w:t>INFORMES DE SUPERVISION</w:t>
            </w:r>
          </w:p>
        </w:tc>
        <w:tc>
          <w:tcPr>
            <w:tcW w:w="202" w:type="pct"/>
            <w:textDirection w:val="btLr"/>
            <w:vAlign w:val="center"/>
          </w:tcPr>
          <w:p w14:paraId="2A463ADF" w14:textId="77777777" w:rsidR="005E26FE" w:rsidRPr="00DA165C" w:rsidRDefault="001F0106">
            <w:pPr>
              <w:pStyle w:val="Sinespaciado1"/>
              <w:ind w:left="113" w:right="113"/>
              <w:jc w:val="center"/>
              <w:rPr>
                <w:rFonts w:ascii="Arial" w:hAnsi="Arial" w:cs="Arial"/>
                <w:sz w:val="14"/>
                <w:szCs w:val="14"/>
              </w:rPr>
            </w:pPr>
            <w:r w:rsidRPr="00DA165C">
              <w:rPr>
                <w:rFonts w:ascii="Arial" w:hAnsi="Arial" w:cs="Arial"/>
                <w:sz w:val="14"/>
                <w:szCs w:val="14"/>
              </w:rPr>
              <w:t>MENSUAL</w:t>
            </w:r>
          </w:p>
        </w:tc>
      </w:tr>
      <w:tr w:rsidR="005E26FE" w:rsidRPr="00DA165C" w14:paraId="750D75CD" w14:textId="77777777">
        <w:trPr>
          <w:trHeight w:val="8320"/>
        </w:trPr>
        <w:tc>
          <w:tcPr>
            <w:tcW w:w="155" w:type="pct"/>
            <w:noWrap/>
            <w:textDirection w:val="btLr"/>
            <w:vAlign w:val="center"/>
          </w:tcPr>
          <w:p w14:paraId="288860B0"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lastRenderedPageBreak/>
              <w:t>2</w:t>
            </w:r>
          </w:p>
        </w:tc>
        <w:tc>
          <w:tcPr>
            <w:tcW w:w="106" w:type="pct"/>
            <w:noWrap/>
            <w:textDirection w:val="btLr"/>
            <w:vAlign w:val="center"/>
          </w:tcPr>
          <w:p w14:paraId="12F212F6"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ESPECIFICO</w:t>
            </w:r>
          </w:p>
        </w:tc>
        <w:tc>
          <w:tcPr>
            <w:tcW w:w="101" w:type="pct"/>
            <w:noWrap/>
            <w:textDirection w:val="btLr"/>
            <w:vAlign w:val="center"/>
          </w:tcPr>
          <w:p w14:paraId="6BCE24BB"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EXTERNO</w:t>
            </w:r>
          </w:p>
        </w:tc>
        <w:tc>
          <w:tcPr>
            <w:tcW w:w="100" w:type="pct"/>
            <w:noWrap/>
            <w:textDirection w:val="btLr"/>
            <w:vAlign w:val="center"/>
          </w:tcPr>
          <w:p w14:paraId="5E641111"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EJECUCIÓN</w:t>
            </w:r>
          </w:p>
        </w:tc>
        <w:tc>
          <w:tcPr>
            <w:tcW w:w="101" w:type="pct"/>
            <w:noWrap/>
            <w:textDirection w:val="btLr"/>
            <w:vAlign w:val="center"/>
          </w:tcPr>
          <w:p w14:paraId="3FEFB22F"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OPERACIONAL</w:t>
            </w:r>
          </w:p>
        </w:tc>
        <w:tc>
          <w:tcPr>
            <w:tcW w:w="402" w:type="pct"/>
            <w:vAlign w:val="center"/>
          </w:tcPr>
          <w:p w14:paraId="69939C53"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RIESGOS DERIVADOS DE LA DEFICIENTE CALIDAD DEL SERVICIO</w:t>
            </w:r>
          </w:p>
        </w:tc>
        <w:tc>
          <w:tcPr>
            <w:tcW w:w="394" w:type="pct"/>
            <w:vAlign w:val="center"/>
          </w:tcPr>
          <w:p w14:paraId="5EE10187"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NO EJECUCIÓN DEL CONTRATO, DE ACUERDO A LO ESTABLECIDO EN LAS ESPECIFICACIONES TÉCNICAS</w:t>
            </w:r>
          </w:p>
        </w:tc>
        <w:tc>
          <w:tcPr>
            <w:tcW w:w="108" w:type="pct"/>
            <w:noWrap/>
            <w:textDirection w:val="btLr"/>
            <w:vAlign w:val="center"/>
          </w:tcPr>
          <w:p w14:paraId="79048F07"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2</w:t>
            </w:r>
          </w:p>
        </w:tc>
        <w:tc>
          <w:tcPr>
            <w:tcW w:w="103" w:type="pct"/>
            <w:noWrap/>
            <w:textDirection w:val="btLr"/>
            <w:vAlign w:val="center"/>
          </w:tcPr>
          <w:p w14:paraId="3EEFEA77"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2</w:t>
            </w:r>
          </w:p>
        </w:tc>
        <w:tc>
          <w:tcPr>
            <w:tcW w:w="150" w:type="pct"/>
            <w:noWrap/>
            <w:textDirection w:val="btLr"/>
            <w:vAlign w:val="center"/>
          </w:tcPr>
          <w:p w14:paraId="1502B8DD"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4</w:t>
            </w:r>
          </w:p>
        </w:tc>
        <w:tc>
          <w:tcPr>
            <w:tcW w:w="100" w:type="pct"/>
            <w:noWrap/>
            <w:textDirection w:val="btLr"/>
            <w:vAlign w:val="center"/>
          </w:tcPr>
          <w:p w14:paraId="247AC3C3"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BAJO</w:t>
            </w:r>
          </w:p>
        </w:tc>
        <w:tc>
          <w:tcPr>
            <w:tcW w:w="150" w:type="pct"/>
            <w:textDirection w:val="btLr"/>
            <w:vAlign w:val="center"/>
          </w:tcPr>
          <w:p w14:paraId="14B4E2A3"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ENTIDAD</w:t>
            </w:r>
          </w:p>
        </w:tc>
        <w:tc>
          <w:tcPr>
            <w:tcW w:w="496" w:type="pct"/>
            <w:vAlign w:val="center"/>
          </w:tcPr>
          <w:p w14:paraId="7A675609"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REDUCIR LA PROBABILIDAD DE OCURRENCIA /INFORMES DE SUPERVISIÓN EN DONDE SE REALICE SEGUIMIENTO A LO REQUERIDO EN LAS ESPECIFICACIONES TÉCNICAS MÍNIMAS ESTABLECIDAS EN LA MINUTA DEL CONTRATO</w:t>
            </w:r>
          </w:p>
        </w:tc>
        <w:tc>
          <w:tcPr>
            <w:tcW w:w="108" w:type="pct"/>
            <w:noWrap/>
            <w:textDirection w:val="btLr"/>
            <w:vAlign w:val="center"/>
          </w:tcPr>
          <w:p w14:paraId="695C9AC4"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1</w:t>
            </w:r>
          </w:p>
        </w:tc>
        <w:tc>
          <w:tcPr>
            <w:tcW w:w="101" w:type="pct"/>
            <w:noWrap/>
            <w:textDirection w:val="btLr"/>
            <w:vAlign w:val="center"/>
          </w:tcPr>
          <w:p w14:paraId="20AA4904"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1</w:t>
            </w:r>
          </w:p>
        </w:tc>
        <w:tc>
          <w:tcPr>
            <w:tcW w:w="151" w:type="pct"/>
            <w:noWrap/>
            <w:textDirection w:val="btLr"/>
            <w:vAlign w:val="center"/>
          </w:tcPr>
          <w:p w14:paraId="3FBFE2F0"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2</w:t>
            </w:r>
          </w:p>
        </w:tc>
        <w:tc>
          <w:tcPr>
            <w:tcW w:w="151" w:type="pct"/>
            <w:noWrap/>
            <w:textDirection w:val="btLr"/>
            <w:vAlign w:val="center"/>
          </w:tcPr>
          <w:p w14:paraId="3F71EBC7"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BAJO</w:t>
            </w:r>
          </w:p>
        </w:tc>
        <w:tc>
          <w:tcPr>
            <w:tcW w:w="201" w:type="pct"/>
            <w:noWrap/>
            <w:vAlign w:val="center"/>
          </w:tcPr>
          <w:p w14:paraId="106EFBED"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SI</w:t>
            </w:r>
          </w:p>
        </w:tc>
        <w:tc>
          <w:tcPr>
            <w:tcW w:w="231" w:type="pct"/>
            <w:vAlign w:val="center"/>
          </w:tcPr>
          <w:p w14:paraId="0CC36348"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SI</w:t>
            </w:r>
          </w:p>
        </w:tc>
        <w:tc>
          <w:tcPr>
            <w:tcW w:w="270" w:type="pct"/>
            <w:textDirection w:val="btLr"/>
            <w:vAlign w:val="center"/>
          </w:tcPr>
          <w:p w14:paraId="3EC46CC4" w14:textId="77777777" w:rsidR="005E26FE" w:rsidRPr="00DA165C" w:rsidRDefault="001F0106">
            <w:pPr>
              <w:pStyle w:val="Sinespaciado1"/>
              <w:jc w:val="center"/>
              <w:rPr>
                <w:rFonts w:ascii="Arial" w:eastAsia="MS Mincho" w:hAnsi="Arial" w:cs="Arial"/>
                <w:bCs/>
                <w:sz w:val="20"/>
                <w:szCs w:val="20"/>
              </w:rPr>
            </w:pPr>
            <w:r w:rsidRPr="00DA165C">
              <w:rPr>
                <w:rFonts w:ascii="Arial" w:eastAsia="MS Mincho" w:hAnsi="Arial" w:cs="Arial"/>
                <w:bCs/>
                <w:sz w:val="20"/>
                <w:szCs w:val="20"/>
              </w:rPr>
              <w:t>SUPERVISOR DEL CONTRATO</w:t>
            </w:r>
          </w:p>
        </w:tc>
        <w:tc>
          <w:tcPr>
            <w:tcW w:w="253" w:type="pct"/>
            <w:textDirection w:val="btLr"/>
            <w:vAlign w:val="center"/>
          </w:tcPr>
          <w:p w14:paraId="108D6A1B" w14:textId="77777777" w:rsidR="005E26FE" w:rsidRPr="00DA165C" w:rsidRDefault="001F0106">
            <w:pPr>
              <w:pStyle w:val="Sinespaciado1"/>
              <w:jc w:val="center"/>
              <w:rPr>
                <w:rFonts w:ascii="Arial" w:eastAsia="MS Mincho" w:hAnsi="Arial" w:cs="Arial"/>
                <w:bCs/>
                <w:sz w:val="20"/>
                <w:szCs w:val="20"/>
              </w:rPr>
            </w:pPr>
            <w:r w:rsidRPr="00DA165C">
              <w:rPr>
                <w:rFonts w:ascii="Arial" w:eastAsia="MS Mincho" w:hAnsi="Arial" w:cs="Arial"/>
                <w:bCs/>
                <w:sz w:val="20"/>
                <w:szCs w:val="20"/>
              </w:rPr>
              <w:t>INICIO DEL CONTRATO</w:t>
            </w:r>
          </w:p>
        </w:tc>
        <w:tc>
          <w:tcPr>
            <w:tcW w:w="350" w:type="pct"/>
            <w:textDirection w:val="btLr"/>
            <w:vAlign w:val="center"/>
          </w:tcPr>
          <w:p w14:paraId="1C2C4B8D" w14:textId="77777777" w:rsidR="005E26FE" w:rsidRPr="00DA165C" w:rsidRDefault="001F0106">
            <w:pPr>
              <w:pStyle w:val="Sinespaciado1"/>
              <w:jc w:val="center"/>
              <w:rPr>
                <w:rFonts w:ascii="Arial" w:eastAsia="MS Mincho" w:hAnsi="Arial" w:cs="Arial"/>
                <w:bCs/>
                <w:sz w:val="20"/>
                <w:szCs w:val="20"/>
              </w:rPr>
            </w:pPr>
            <w:r w:rsidRPr="00DA165C">
              <w:rPr>
                <w:rFonts w:ascii="Arial" w:eastAsia="MS Mincho" w:hAnsi="Arial" w:cs="Arial"/>
                <w:bCs/>
                <w:sz w:val="20"/>
                <w:szCs w:val="20"/>
              </w:rPr>
              <w:t>FECHA DE TERMINACIÓN DEL CONTRATO</w:t>
            </w:r>
          </w:p>
        </w:tc>
        <w:tc>
          <w:tcPr>
            <w:tcW w:w="516" w:type="pct"/>
            <w:textDirection w:val="btLr"/>
            <w:vAlign w:val="center"/>
          </w:tcPr>
          <w:p w14:paraId="6A5B2D79" w14:textId="77777777" w:rsidR="005E26FE" w:rsidRPr="00DA165C" w:rsidRDefault="001F0106">
            <w:pPr>
              <w:pStyle w:val="Sinespaciado1"/>
              <w:jc w:val="center"/>
              <w:rPr>
                <w:rFonts w:ascii="Arial" w:eastAsia="MS Mincho" w:hAnsi="Arial" w:cs="Arial"/>
                <w:bCs/>
                <w:sz w:val="20"/>
                <w:szCs w:val="20"/>
              </w:rPr>
            </w:pPr>
            <w:r w:rsidRPr="00DA165C">
              <w:rPr>
                <w:rFonts w:ascii="Arial" w:eastAsia="MS Mincho" w:hAnsi="Arial" w:cs="Arial"/>
                <w:bCs/>
                <w:sz w:val="20"/>
                <w:szCs w:val="20"/>
              </w:rPr>
              <w:t>INFORMES DE SUPERVISIÓN</w:t>
            </w:r>
          </w:p>
        </w:tc>
        <w:tc>
          <w:tcPr>
            <w:tcW w:w="202" w:type="pct"/>
            <w:textDirection w:val="btLr"/>
            <w:vAlign w:val="center"/>
          </w:tcPr>
          <w:p w14:paraId="46EC5F36" w14:textId="77777777" w:rsidR="005E26FE" w:rsidRPr="00DA165C" w:rsidRDefault="001F0106">
            <w:pPr>
              <w:pStyle w:val="Sinespaciado1"/>
              <w:jc w:val="center"/>
              <w:rPr>
                <w:rFonts w:ascii="Arial" w:eastAsia="MS Mincho" w:hAnsi="Arial" w:cs="Arial"/>
                <w:bCs/>
                <w:sz w:val="20"/>
                <w:szCs w:val="20"/>
              </w:rPr>
            </w:pPr>
            <w:r w:rsidRPr="00DA165C">
              <w:rPr>
                <w:rFonts w:ascii="Arial" w:eastAsia="MS Mincho" w:hAnsi="Arial" w:cs="Arial"/>
                <w:bCs/>
                <w:sz w:val="20"/>
                <w:szCs w:val="20"/>
              </w:rPr>
              <w:t>MENSUALMENTE</w:t>
            </w:r>
          </w:p>
        </w:tc>
      </w:tr>
      <w:tr w:rsidR="005E26FE" w:rsidRPr="00DA165C" w14:paraId="195AF84E" w14:textId="77777777">
        <w:trPr>
          <w:cantSplit/>
          <w:trHeight w:val="1956"/>
        </w:trPr>
        <w:tc>
          <w:tcPr>
            <w:tcW w:w="155" w:type="pct"/>
            <w:noWrap/>
            <w:vAlign w:val="center"/>
          </w:tcPr>
          <w:p w14:paraId="206D3BDA"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lastRenderedPageBreak/>
              <w:t>3</w:t>
            </w:r>
          </w:p>
        </w:tc>
        <w:tc>
          <w:tcPr>
            <w:tcW w:w="106" w:type="pct"/>
            <w:noWrap/>
            <w:textDirection w:val="btLr"/>
            <w:vAlign w:val="center"/>
          </w:tcPr>
          <w:p w14:paraId="199DCFC6" w14:textId="77777777" w:rsidR="005E26FE" w:rsidRPr="00DA165C" w:rsidRDefault="001F0106">
            <w:pPr>
              <w:pStyle w:val="Sinespaciado1"/>
              <w:jc w:val="center"/>
              <w:rPr>
                <w:rFonts w:ascii="Arial" w:eastAsia="MS Mincho" w:hAnsi="Arial" w:cs="Arial"/>
                <w:bCs/>
                <w:sz w:val="12"/>
                <w:szCs w:val="12"/>
              </w:rPr>
            </w:pPr>
            <w:r w:rsidRPr="00DA165C">
              <w:rPr>
                <w:rFonts w:ascii="Arial" w:eastAsia="MS Mincho" w:hAnsi="Arial" w:cs="Arial"/>
                <w:bCs/>
                <w:sz w:val="12"/>
                <w:szCs w:val="12"/>
              </w:rPr>
              <w:t>General</w:t>
            </w:r>
          </w:p>
        </w:tc>
        <w:tc>
          <w:tcPr>
            <w:tcW w:w="101" w:type="pct"/>
            <w:noWrap/>
            <w:textDirection w:val="btLr"/>
            <w:vAlign w:val="center"/>
          </w:tcPr>
          <w:p w14:paraId="56388D89" w14:textId="77777777" w:rsidR="005E26FE" w:rsidRPr="00DA165C" w:rsidRDefault="001F0106">
            <w:pPr>
              <w:pStyle w:val="Sinespaciado1"/>
              <w:jc w:val="center"/>
              <w:rPr>
                <w:rFonts w:ascii="Arial" w:eastAsia="MS Mincho" w:hAnsi="Arial" w:cs="Arial"/>
                <w:bCs/>
                <w:sz w:val="12"/>
                <w:szCs w:val="12"/>
              </w:rPr>
            </w:pPr>
            <w:r w:rsidRPr="00DA165C">
              <w:rPr>
                <w:rFonts w:ascii="Arial" w:eastAsia="MS Mincho" w:hAnsi="Arial" w:cs="Arial"/>
                <w:bCs/>
                <w:sz w:val="12"/>
                <w:szCs w:val="12"/>
              </w:rPr>
              <w:t>Externo</w:t>
            </w:r>
          </w:p>
        </w:tc>
        <w:tc>
          <w:tcPr>
            <w:tcW w:w="100" w:type="pct"/>
            <w:noWrap/>
            <w:textDirection w:val="btLr"/>
            <w:vAlign w:val="center"/>
          </w:tcPr>
          <w:p w14:paraId="529A99DC" w14:textId="77777777" w:rsidR="005E26FE" w:rsidRPr="00DA165C" w:rsidRDefault="001F0106">
            <w:pPr>
              <w:pStyle w:val="Sinespaciado1"/>
              <w:jc w:val="center"/>
              <w:rPr>
                <w:rFonts w:ascii="Arial" w:eastAsia="MS Mincho" w:hAnsi="Arial" w:cs="Arial"/>
                <w:bCs/>
                <w:sz w:val="12"/>
                <w:szCs w:val="12"/>
              </w:rPr>
            </w:pPr>
            <w:r w:rsidRPr="00DA165C">
              <w:rPr>
                <w:rFonts w:ascii="Arial" w:eastAsia="MS Mincho" w:hAnsi="Arial" w:cs="Arial"/>
                <w:bCs/>
                <w:sz w:val="12"/>
                <w:szCs w:val="12"/>
              </w:rPr>
              <w:t>Selección</w:t>
            </w:r>
          </w:p>
        </w:tc>
        <w:tc>
          <w:tcPr>
            <w:tcW w:w="101" w:type="pct"/>
            <w:noWrap/>
            <w:textDirection w:val="btLr"/>
            <w:vAlign w:val="center"/>
          </w:tcPr>
          <w:p w14:paraId="100D65A4" w14:textId="77777777" w:rsidR="005E26FE" w:rsidRPr="00DA165C" w:rsidRDefault="001F0106">
            <w:pPr>
              <w:pStyle w:val="Sinespaciado1"/>
              <w:jc w:val="center"/>
              <w:rPr>
                <w:rFonts w:ascii="Arial" w:eastAsia="MS Mincho" w:hAnsi="Arial" w:cs="Arial"/>
                <w:bCs/>
                <w:sz w:val="12"/>
                <w:szCs w:val="12"/>
              </w:rPr>
            </w:pPr>
            <w:r w:rsidRPr="00DA165C">
              <w:rPr>
                <w:rFonts w:ascii="Arial" w:eastAsia="MS Mincho" w:hAnsi="Arial" w:cs="Arial"/>
                <w:bCs/>
                <w:sz w:val="12"/>
                <w:szCs w:val="12"/>
              </w:rPr>
              <w:t>Operacionales</w:t>
            </w:r>
          </w:p>
        </w:tc>
        <w:tc>
          <w:tcPr>
            <w:tcW w:w="402" w:type="pct"/>
            <w:vAlign w:val="center"/>
          </w:tcPr>
          <w:p w14:paraId="6D00FA73"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QUE DENTRO DE LAS PROPUESTAS QUE PRESENTEN LOS OFERENTES EXISTA FALSEDAD DE DOCUMENTACIÓN PUBLICA</w:t>
            </w:r>
          </w:p>
        </w:tc>
        <w:tc>
          <w:tcPr>
            <w:tcW w:w="394" w:type="pct"/>
            <w:vAlign w:val="center"/>
          </w:tcPr>
          <w:p w14:paraId="5994FE9E"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RECHAZO DE PROPUESTA Y/O DECLARATORIA DESIERTA DEL PROCESO</w:t>
            </w:r>
          </w:p>
        </w:tc>
        <w:tc>
          <w:tcPr>
            <w:tcW w:w="108" w:type="pct"/>
            <w:noWrap/>
            <w:vAlign w:val="center"/>
          </w:tcPr>
          <w:p w14:paraId="43F8E284"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2</w:t>
            </w:r>
          </w:p>
        </w:tc>
        <w:tc>
          <w:tcPr>
            <w:tcW w:w="103" w:type="pct"/>
            <w:noWrap/>
            <w:vAlign w:val="center"/>
          </w:tcPr>
          <w:p w14:paraId="3E16CA1B"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3</w:t>
            </w:r>
          </w:p>
        </w:tc>
        <w:tc>
          <w:tcPr>
            <w:tcW w:w="150" w:type="pct"/>
            <w:noWrap/>
            <w:vAlign w:val="center"/>
          </w:tcPr>
          <w:p w14:paraId="0B5433B8"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5</w:t>
            </w:r>
          </w:p>
        </w:tc>
        <w:tc>
          <w:tcPr>
            <w:tcW w:w="100" w:type="pct"/>
            <w:noWrap/>
            <w:textDirection w:val="btLr"/>
            <w:vAlign w:val="center"/>
          </w:tcPr>
          <w:p w14:paraId="3850DF61" w14:textId="77777777" w:rsidR="005E26FE" w:rsidRPr="00DA165C" w:rsidRDefault="001F0106">
            <w:pPr>
              <w:pStyle w:val="Sinespaciado1"/>
              <w:ind w:left="113" w:right="113"/>
              <w:jc w:val="center"/>
              <w:rPr>
                <w:rFonts w:ascii="Arial" w:eastAsia="MS Mincho" w:hAnsi="Arial" w:cs="Arial"/>
                <w:bCs/>
                <w:sz w:val="16"/>
                <w:szCs w:val="16"/>
              </w:rPr>
            </w:pPr>
            <w:r w:rsidRPr="00DA165C">
              <w:rPr>
                <w:rFonts w:ascii="Arial" w:eastAsia="MS Mincho" w:hAnsi="Arial" w:cs="Arial"/>
                <w:bCs/>
                <w:sz w:val="16"/>
                <w:szCs w:val="16"/>
              </w:rPr>
              <w:t>Riesgo Medio</w:t>
            </w:r>
          </w:p>
        </w:tc>
        <w:tc>
          <w:tcPr>
            <w:tcW w:w="150" w:type="pct"/>
            <w:textDirection w:val="btLr"/>
            <w:vAlign w:val="center"/>
          </w:tcPr>
          <w:p w14:paraId="1196554C" w14:textId="77777777" w:rsidR="005E26FE" w:rsidRPr="00DA165C" w:rsidRDefault="001F0106">
            <w:pPr>
              <w:pStyle w:val="Sinespaciado1"/>
              <w:ind w:left="113" w:right="113"/>
              <w:jc w:val="center"/>
              <w:rPr>
                <w:rFonts w:ascii="Arial" w:eastAsia="MS Mincho" w:hAnsi="Arial" w:cs="Arial"/>
                <w:bCs/>
                <w:sz w:val="16"/>
                <w:szCs w:val="16"/>
              </w:rPr>
            </w:pPr>
            <w:r w:rsidRPr="00DA165C">
              <w:rPr>
                <w:rFonts w:ascii="Arial" w:eastAsia="MS Mincho" w:hAnsi="Arial" w:cs="Arial"/>
                <w:bCs/>
                <w:sz w:val="16"/>
                <w:szCs w:val="16"/>
              </w:rPr>
              <w:t>Contratista</w:t>
            </w:r>
          </w:p>
        </w:tc>
        <w:tc>
          <w:tcPr>
            <w:tcW w:w="496" w:type="pct"/>
            <w:vAlign w:val="center"/>
          </w:tcPr>
          <w:p w14:paraId="4F52FBE8" w14:textId="77777777" w:rsidR="005E26FE" w:rsidRPr="00DA165C" w:rsidRDefault="001F0106">
            <w:pPr>
              <w:pStyle w:val="Sinespaciado1"/>
              <w:jc w:val="center"/>
              <w:rPr>
                <w:rFonts w:ascii="Arial" w:eastAsia="MS Mincho" w:hAnsi="Arial" w:cs="Arial"/>
                <w:bCs/>
                <w:sz w:val="10"/>
                <w:szCs w:val="10"/>
              </w:rPr>
            </w:pPr>
            <w:r w:rsidRPr="00DA165C">
              <w:rPr>
                <w:rFonts w:ascii="Arial" w:eastAsia="MS Mincho" w:hAnsi="Arial" w:cs="Arial"/>
                <w:bCs/>
                <w:sz w:val="10"/>
                <w:szCs w:val="10"/>
              </w:rPr>
              <w:t>VERIFICACIÓN DETALLADA DE LAS PROPUESTAS PRESENTADAS POR PARTE DEL COMITE EVALUADOR (COMITÉ).</w:t>
            </w:r>
          </w:p>
        </w:tc>
        <w:tc>
          <w:tcPr>
            <w:tcW w:w="108" w:type="pct"/>
            <w:noWrap/>
            <w:vAlign w:val="center"/>
          </w:tcPr>
          <w:p w14:paraId="3D96CF12"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1</w:t>
            </w:r>
          </w:p>
        </w:tc>
        <w:tc>
          <w:tcPr>
            <w:tcW w:w="101" w:type="pct"/>
            <w:noWrap/>
            <w:vAlign w:val="center"/>
          </w:tcPr>
          <w:p w14:paraId="5D92AC92"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1</w:t>
            </w:r>
          </w:p>
        </w:tc>
        <w:tc>
          <w:tcPr>
            <w:tcW w:w="151" w:type="pct"/>
            <w:noWrap/>
            <w:vAlign w:val="center"/>
          </w:tcPr>
          <w:p w14:paraId="5EF33E5F"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2</w:t>
            </w:r>
          </w:p>
        </w:tc>
        <w:tc>
          <w:tcPr>
            <w:tcW w:w="151" w:type="pct"/>
            <w:noWrap/>
            <w:textDirection w:val="btLr"/>
            <w:vAlign w:val="center"/>
          </w:tcPr>
          <w:p w14:paraId="34AC9A7B" w14:textId="77777777" w:rsidR="005E26FE" w:rsidRPr="00DA165C" w:rsidRDefault="001F0106">
            <w:pPr>
              <w:pStyle w:val="Sinespaciado1"/>
              <w:jc w:val="center"/>
              <w:rPr>
                <w:rFonts w:ascii="Arial" w:eastAsia="MS Mincho" w:hAnsi="Arial" w:cs="Arial"/>
                <w:bCs/>
                <w:sz w:val="16"/>
                <w:szCs w:val="16"/>
              </w:rPr>
            </w:pPr>
            <w:r w:rsidRPr="00DA165C">
              <w:rPr>
                <w:rFonts w:ascii="Arial" w:eastAsia="MS Mincho" w:hAnsi="Arial" w:cs="Arial"/>
                <w:bCs/>
                <w:sz w:val="16"/>
                <w:szCs w:val="16"/>
              </w:rPr>
              <w:t>Riesgo Bajo</w:t>
            </w:r>
          </w:p>
        </w:tc>
        <w:tc>
          <w:tcPr>
            <w:tcW w:w="201" w:type="pct"/>
            <w:noWrap/>
            <w:textDirection w:val="btLr"/>
            <w:vAlign w:val="center"/>
          </w:tcPr>
          <w:p w14:paraId="5CAF1D99" w14:textId="77777777" w:rsidR="005E26FE" w:rsidRPr="00DA165C" w:rsidRDefault="001F0106">
            <w:pPr>
              <w:pStyle w:val="Sinespaciado1"/>
              <w:ind w:left="113" w:right="113"/>
              <w:jc w:val="center"/>
              <w:rPr>
                <w:rFonts w:ascii="Arial" w:eastAsia="MS Mincho" w:hAnsi="Arial" w:cs="Arial"/>
                <w:bCs/>
                <w:sz w:val="16"/>
                <w:szCs w:val="16"/>
              </w:rPr>
            </w:pPr>
            <w:r w:rsidRPr="00DA165C">
              <w:rPr>
                <w:rFonts w:ascii="Arial" w:eastAsia="MS Mincho" w:hAnsi="Arial" w:cs="Arial"/>
                <w:bCs/>
                <w:sz w:val="16"/>
                <w:szCs w:val="16"/>
              </w:rPr>
              <w:t>No</w:t>
            </w:r>
          </w:p>
        </w:tc>
        <w:tc>
          <w:tcPr>
            <w:tcW w:w="231" w:type="pct"/>
            <w:textDirection w:val="btLr"/>
            <w:vAlign w:val="center"/>
          </w:tcPr>
          <w:p w14:paraId="450F6A45" w14:textId="77777777" w:rsidR="005E26FE" w:rsidRPr="00DA165C" w:rsidRDefault="001F0106">
            <w:pPr>
              <w:pStyle w:val="Sinespaciado1"/>
              <w:ind w:left="113" w:right="113"/>
              <w:jc w:val="center"/>
              <w:rPr>
                <w:rFonts w:ascii="Arial" w:eastAsia="MS Mincho" w:hAnsi="Arial" w:cs="Arial"/>
                <w:b/>
                <w:sz w:val="16"/>
                <w:szCs w:val="16"/>
              </w:rPr>
            </w:pPr>
            <w:r w:rsidRPr="00DA165C">
              <w:rPr>
                <w:rFonts w:ascii="Arial" w:eastAsia="MS Mincho" w:hAnsi="Arial" w:cs="Arial"/>
                <w:b/>
                <w:sz w:val="16"/>
                <w:szCs w:val="16"/>
              </w:rPr>
              <w:t>NO</w:t>
            </w:r>
          </w:p>
        </w:tc>
        <w:tc>
          <w:tcPr>
            <w:tcW w:w="270" w:type="pct"/>
            <w:textDirection w:val="btLr"/>
            <w:vAlign w:val="center"/>
          </w:tcPr>
          <w:p w14:paraId="7B6CC449" w14:textId="77777777" w:rsidR="005E26FE" w:rsidRPr="00DA165C" w:rsidRDefault="001F0106">
            <w:pPr>
              <w:pStyle w:val="Sinespaciado1"/>
              <w:jc w:val="center"/>
              <w:rPr>
                <w:rFonts w:ascii="Arial" w:eastAsia="MS Mincho" w:hAnsi="Arial" w:cs="Arial"/>
                <w:bCs/>
                <w:sz w:val="16"/>
                <w:szCs w:val="16"/>
              </w:rPr>
            </w:pPr>
            <w:r w:rsidRPr="00DA165C">
              <w:rPr>
                <w:rFonts w:ascii="Arial" w:eastAsia="MS Mincho" w:hAnsi="Arial" w:cs="Arial"/>
                <w:bCs/>
                <w:sz w:val="16"/>
                <w:szCs w:val="16"/>
              </w:rPr>
              <w:t>Entidad Estatal</w:t>
            </w:r>
          </w:p>
        </w:tc>
        <w:tc>
          <w:tcPr>
            <w:tcW w:w="253" w:type="pct"/>
            <w:textDirection w:val="btLr"/>
            <w:vAlign w:val="center"/>
          </w:tcPr>
          <w:p w14:paraId="16B321F4" w14:textId="77777777" w:rsidR="005E26FE" w:rsidRPr="00DA165C" w:rsidRDefault="001F0106">
            <w:pPr>
              <w:pStyle w:val="Sinespaciado1"/>
              <w:jc w:val="center"/>
              <w:rPr>
                <w:rFonts w:ascii="Arial" w:eastAsia="MS Mincho" w:hAnsi="Arial" w:cs="Arial"/>
                <w:bCs/>
                <w:sz w:val="16"/>
                <w:szCs w:val="16"/>
              </w:rPr>
            </w:pPr>
            <w:r w:rsidRPr="00DA165C">
              <w:rPr>
                <w:rFonts w:ascii="Arial" w:eastAsia="MS Mincho" w:hAnsi="Arial" w:cs="Arial"/>
                <w:bCs/>
                <w:sz w:val="16"/>
                <w:szCs w:val="16"/>
              </w:rPr>
              <w:t>Desde el acta de cierre</w:t>
            </w:r>
          </w:p>
        </w:tc>
        <w:tc>
          <w:tcPr>
            <w:tcW w:w="350" w:type="pct"/>
            <w:vAlign w:val="center"/>
          </w:tcPr>
          <w:p w14:paraId="712A43D0"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Hasta la evaluación final de las propuestas</w:t>
            </w:r>
          </w:p>
        </w:tc>
        <w:tc>
          <w:tcPr>
            <w:tcW w:w="516" w:type="pct"/>
            <w:textDirection w:val="btLr"/>
            <w:vAlign w:val="center"/>
          </w:tcPr>
          <w:p w14:paraId="7D7868E9" w14:textId="77777777" w:rsidR="005E26FE" w:rsidRPr="00DA165C" w:rsidRDefault="001F0106">
            <w:pPr>
              <w:pStyle w:val="Sinespaciado1"/>
              <w:jc w:val="center"/>
              <w:rPr>
                <w:rFonts w:ascii="Arial" w:eastAsia="MS Mincho" w:hAnsi="Arial" w:cs="Arial"/>
                <w:bCs/>
                <w:sz w:val="16"/>
                <w:szCs w:val="16"/>
              </w:rPr>
            </w:pPr>
            <w:r w:rsidRPr="00DA165C">
              <w:rPr>
                <w:rFonts w:ascii="Arial" w:eastAsia="MS Mincho" w:hAnsi="Arial" w:cs="Arial"/>
                <w:bCs/>
                <w:sz w:val="16"/>
                <w:szCs w:val="16"/>
              </w:rPr>
              <w:t xml:space="preserve">Establecer legalidad de documentos </w:t>
            </w:r>
          </w:p>
        </w:tc>
        <w:tc>
          <w:tcPr>
            <w:tcW w:w="202" w:type="pct"/>
            <w:textDirection w:val="btLr"/>
            <w:vAlign w:val="center"/>
          </w:tcPr>
          <w:p w14:paraId="0F5DB7A5" w14:textId="77777777" w:rsidR="005E26FE" w:rsidRPr="00DA165C" w:rsidRDefault="001F0106">
            <w:pPr>
              <w:pStyle w:val="Sinespaciado1"/>
              <w:jc w:val="center"/>
              <w:rPr>
                <w:rFonts w:ascii="Arial" w:eastAsia="MS Mincho" w:hAnsi="Arial" w:cs="Arial"/>
                <w:bCs/>
                <w:sz w:val="16"/>
                <w:szCs w:val="16"/>
              </w:rPr>
            </w:pPr>
            <w:r w:rsidRPr="00DA165C">
              <w:rPr>
                <w:rFonts w:ascii="Arial" w:eastAsia="MS Mincho" w:hAnsi="Arial" w:cs="Arial"/>
                <w:bCs/>
                <w:sz w:val="16"/>
                <w:szCs w:val="16"/>
              </w:rPr>
              <w:t>Durante el proceso de evaluación y verificación</w:t>
            </w:r>
          </w:p>
        </w:tc>
      </w:tr>
      <w:tr w:rsidR="005E26FE" w:rsidRPr="00DA165C" w14:paraId="3E3CCEB3" w14:textId="77777777">
        <w:trPr>
          <w:cantSplit/>
          <w:trHeight w:val="2110"/>
        </w:trPr>
        <w:tc>
          <w:tcPr>
            <w:tcW w:w="155" w:type="pct"/>
            <w:noWrap/>
            <w:vAlign w:val="center"/>
          </w:tcPr>
          <w:p w14:paraId="51F48720" w14:textId="77777777" w:rsidR="005E26FE" w:rsidRPr="00DA165C" w:rsidRDefault="001F0106">
            <w:pPr>
              <w:pStyle w:val="Sinespaciado1"/>
              <w:jc w:val="center"/>
              <w:rPr>
                <w:rFonts w:ascii="Arial" w:hAnsi="Arial" w:cs="Arial"/>
                <w:b/>
                <w:bCs/>
                <w:sz w:val="20"/>
                <w:szCs w:val="20"/>
              </w:rPr>
            </w:pPr>
            <w:bookmarkStart w:id="66" w:name="_Hlk165620737"/>
            <w:r w:rsidRPr="00DA165C">
              <w:rPr>
                <w:rFonts w:ascii="Arial" w:eastAsia="MS Mincho" w:hAnsi="Arial" w:cs="Arial"/>
                <w:b/>
                <w:sz w:val="10"/>
                <w:szCs w:val="10"/>
              </w:rPr>
              <w:t>4</w:t>
            </w:r>
          </w:p>
        </w:tc>
        <w:tc>
          <w:tcPr>
            <w:tcW w:w="106" w:type="pct"/>
            <w:noWrap/>
            <w:textDirection w:val="btLr"/>
            <w:vAlign w:val="center"/>
          </w:tcPr>
          <w:p w14:paraId="2CF0B8B5"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Especifico</w:t>
            </w:r>
          </w:p>
        </w:tc>
        <w:tc>
          <w:tcPr>
            <w:tcW w:w="101" w:type="pct"/>
            <w:noWrap/>
            <w:textDirection w:val="btLr"/>
            <w:vAlign w:val="center"/>
          </w:tcPr>
          <w:p w14:paraId="29EAC8AE"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Externo</w:t>
            </w:r>
          </w:p>
        </w:tc>
        <w:tc>
          <w:tcPr>
            <w:tcW w:w="100" w:type="pct"/>
            <w:noWrap/>
            <w:textDirection w:val="btLr"/>
            <w:vAlign w:val="center"/>
          </w:tcPr>
          <w:p w14:paraId="2F217548"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Ejecución</w:t>
            </w:r>
          </w:p>
        </w:tc>
        <w:tc>
          <w:tcPr>
            <w:tcW w:w="101" w:type="pct"/>
            <w:noWrap/>
            <w:textDirection w:val="btLr"/>
            <w:vAlign w:val="center"/>
          </w:tcPr>
          <w:p w14:paraId="319D1C3B"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Operacional</w:t>
            </w:r>
          </w:p>
        </w:tc>
        <w:tc>
          <w:tcPr>
            <w:tcW w:w="402" w:type="pct"/>
            <w:vAlign w:val="center"/>
          </w:tcPr>
          <w:p w14:paraId="7350CB70" w14:textId="77777777" w:rsidR="005E26FE" w:rsidRPr="00DA165C" w:rsidRDefault="001F0106">
            <w:pPr>
              <w:pStyle w:val="Sinespaciado1"/>
              <w:jc w:val="center"/>
              <w:rPr>
                <w:rFonts w:ascii="Arial" w:hAnsi="Arial" w:cs="Arial"/>
                <w:sz w:val="20"/>
                <w:szCs w:val="20"/>
              </w:rPr>
            </w:pPr>
            <w:r w:rsidRPr="00DA165C">
              <w:rPr>
                <w:rFonts w:ascii="Arial" w:hAnsi="Arial" w:cs="Arial"/>
                <w:sz w:val="10"/>
                <w:szCs w:val="10"/>
              </w:rPr>
              <w:t>MUERTE DEL REPRESENTANTE LEGAL Y/O EMPLEADOS A CARGO DE LA EJECUCIÓN DEL CONTRATO.</w:t>
            </w:r>
          </w:p>
        </w:tc>
        <w:tc>
          <w:tcPr>
            <w:tcW w:w="394" w:type="pct"/>
            <w:vAlign w:val="center"/>
          </w:tcPr>
          <w:p w14:paraId="7D9976E1" w14:textId="77777777" w:rsidR="005E26FE" w:rsidRPr="00DA165C" w:rsidRDefault="001F0106">
            <w:pPr>
              <w:pStyle w:val="Sinespaciado1"/>
              <w:jc w:val="center"/>
              <w:rPr>
                <w:rFonts w:ascii="Arial" w:hAnsi="Arial" w:cs="Arial"/>
                <w:sz w:val="20"/>
                <w:szCs w:val="20"/>
              </w:rPr>
            </w:pPr>
            <w:r w:rsidRPr="00DA165C">
              <w:rPr>
                <w:rFonts w:ascii="Arial" w:hAnsi="Arial" w:cs="Arial"/>
                <w:sz w:val="10"/>
                <w:szCs w:val="10"/>
              </w:rPr>
              <w:t>AFECTACIONES EN LA EJECUCIÓN Y EN FORMALIZACIÓN DE DOCUMENTOS RELACIONADOS CON EL CONTRATO</w:t>
            </w:r>
          </w:p>
        </w:tc>
        <w:tc>
          <w:tcPr>
            <w:tcW w:w="108" w:type="pct"/>
            <w:noWrap/>
            <w:vAlign w:val="center"/>
          </w:tcPr>
          <w:p w14:paraId="037284DC" w14:textId="77777777" w:rsidR="005E26FE" w:rsidRPr="00DA165C" w:rsidRDefault="001F0106">
            <w:pPr>
              <w:pStyle w:val="Sinespaciado1"/>
              <w:jc w:val="center"/>
              <w:rPr>
                <w:rFonts w:ascii="Arial" w:hAnsi="Arial" w:cs="Arial"/>
                <w:sz w:val="20"/>
                <w:szCs w:val="20"/>
              </w:rPr>
            </w:pPr>
            <w:r w:rsidRPr="00DA165C">
              <w:rPr>
                <w:rFonts w:ascii="Arial" w:eastAsia="MS Mincho" w:hAnsi="Arial" w:cs="Arial"/>
                <w:sz w:val="10"/>
                <w:szCs w:val="10"/>
              </w:rPr>
              <w:t>3</w:t>
            </w:r>
          </w:p>
        </w:tc>
        <w:tc>
          <w:tcPr>
            <w:tcW w:w="103" w:type="pct"/>
            <w:noWrap/>
            <w:vAlign w:val="center"/>
          </w:tcPr>
          <w:p w14:paraId="5B5FADC8" w14:textId="77777777" w:rsidR="005E26FE" w:rsidRPr="00DA165C" w:rsidRDefault="001F0106">
            <w:pPr>
              <w:pStyle w:val="Sinespaciado1"/>
              <w:jc w:val="center"/>
              <w:rPr>
                <w:rFonts w:ascii="Arial" w:hAnsi="Arial" w:cs="Arial"/>
                <w:sz w:val="20"/>
                <w:szCs w:val="20"/>
              </w:rPr>
            </w:pPr>
            <w:r w:rsidRPr="00DA165C">
              <w:rPr>
                <w:rFonts w:ascii="Arial" w:eastAsia="MS Mincho" w:hAnsi="Arial" w:cs="Arial"/>
                <w:sz w:val="10"/>
                <w:szCs w:val="10"/>
              </w:rPr>
              <w:t>2</w:t>
            </w:r>
          </w:p>
        </w:tc>
        <w:tc>
          <w:tcPr>
            <w:tcW w:w="150" w:type="pct"/>
            <w:noWrap/>
            <w:vAlign w:val="center"/>
          </w:tcPr>
          <w:p w14:paraId="009AC4E6" w14:textId="77777777" w:rsidR="005E26FE" w:rsidRPr="00DA165C" w:rsidRDefault="001F0106">
            <w:pPr>
              <w:pStyle w:val="Sinespaciado1"/>
              <w:jc w:val="center"/>
              <w:rPr>
                <w:rFonts w:ascii="Arial" w:hAnsi="Arial" w:cs="Arial"/>
                <w:sz w:val="20"/>
                <w:szCs w:val="20"/>
              </w:rPr>
            </w:pPr>
            <w:r w:rsidRPr="00DA165C">
              <w:rPr>
                <w:rFonts w:ascii="Arial" w:eastAsia="MS Mincho" w:hAnsi="Arial" w:cs="Arial"/>
                <w:sz w:val="10"/>
                <w:szCs w:val="10"/>
              </w:rPr>
              <w:t>5</w:t>
            </w:r>
          </w:p>
        </w:tc>
        <w:tc>
          <w:tcPr>
            <w:tcW w:w="100" w:type="pct"/>
            <w:noWrap/>
            <w:textDirection w:val="btLr"/>
            <w:vAlign w:val="center"/>
          </w:tcPr>
          <w:p w14:paraId="4C806CF7" w14:textId="77777777" w:rsidR="005E26FE" w:rsidRPr="00DA165C" w:rsidRDefault="001F0106">
            <w:pPr>
              <w:pStyle w:val="Sinespaciado1"/>
              <w:ind w:left="113" w:right="113"/>
              <w:jc w:val="center"/>
              <w:rPr>
                <w:rFonts w:ascii="Arial" w:hAnsi="Arial" w:cs="Arial"/>
                <w:sz w:val="20"/>
                <w:szCs w:val="20"/>
              </w:rPr>
            </w:pPr>
            <w:r w:rsidRPr="00DA165C">
              <w:rPr>
                <w:rFonts w:ascii="Arial" w:hAnsi="Arial" w:cs="Arial"/>
                <w:sz w:val="10"/>
                <w:szCs w:val="10"/>
              </w:rPr>
              <w:t>MEDIO</w:t>
            </w:r>
          </w:p>
        </w:tc>
        <w:tc>
          <w:tcPr>
            <w:tcW w:w="150" w:type="pct"/>
            <w:textDirection w:val="btLr"/>
            <w:vAlign w:val="center"/>
          </w:tcPr>
          <w:p w14:paraId="75E12F86" w14:textId="77777777" w:rsidR="005E26FE" w:rsidRPr="00DA165C" w:rsidRDefault="001F0106">
            <w:pPr>
              <w:pStyle w:val="Sinespaciado1"/>
              <w:ind w:left="113" w:right="113"/>
              <w:jc w:val="center"/>
              <w:rPr>
                <w:rFonts w:ascii="Arial" w:hAnsi="Arial" w:cs="Arial"/>
                <w:sz w:val="20"/>
                <w:szCs w:val="20"/>
              </w:rPr>
            </w:pPr>
            <w:r w:rsidRPr="00DA165C">
              <w:rPr>
                <w:rFonts w:ascii="Arial" w:hAnsi="Arial" w:cs="Arial"/>
                <w:sz w:val="10"/>
                <w:szCs w:val="10"/>
              </w:rPr>
              <w:t>CONTRATISTA</w:t>
            </w:r>
          </w:p>
        </w:tc>
        <w:tc>
          <w:tcPr>
            <w:tcW w:w="496" w:type="pct"/>
            <w:vAlign w:val="center"/>
          </w:tcPr>
          <w:p w14:paraId="5AE90D48" w14:textId="77777777" w:rsidR="005E26FE" w:rsidRPr="00DA165C" w:rsidRDefault="001F0106">
            <w:pPr>
              <w:pStyle w:val="Sinespaciado1"/>
              <w:jc w:val="center"/>
              <w:rPr>
                <w:rFonts w:ascii="Arial" w:hAnsi="Arial" w:cs="Arial"/>
                <w:sz w:val="20"/>
                <w:szCs w:val="20"/>
              </w:rPr>
            </w:pPr>
            <w:r w:rsidRPr="00DA165C">
              <w:rPr>
                <w:rFonts w:ascii="Arial" w:hAnsi="Arial" w:cs="Arial"/>
                <w:sz w:val="10"/>
                <w:szCs w:val="10"/>
              </w:rPr>
              <w:t>EL CONTRATISTA EN SU OFERTA DEBERÁ INFORMAR QUIEN SERA SU REEMPLAZO EN EVENTOS DE FUERZA MAYOR O CASO FORTUITO</w:t>
            </w:r>
          </w:p>
        </w:tc>
        <w:tc>
          <w:tcPr>
            <w:tcW w:w="108" w:type="pct"/>
            <w:noWrap/>
            <w:vAlign w:val="center"/>
          </w:tcPr>
          <w:p w14:paraId="39AF68AF" w14:textId="77777777" w:rsidR="005E26FE" w:rsidRPr="00DA165C" w:rsidRDefault="001F0106">
            <w:pPr>
              <w:pStyle w:val="Sinespaciado1"/>
              <w:jc w:val="center"/>
              <w:rPr>
                <w:rFonts w:ascii="Arial" w:hAnsi="Arial" w:cs="Arial"/>
                <w:sz w:val="20"/>
                <w:szCs w:val="20"/>
              </w:rPr>
            </w:pPr>
            <w:r w:rsidRPr="00DA165C">
              <w:rPr>
                <w:rFonts w:ascii="Arial" w:eastAsia="MS Mincho" w:hAnsi="Arial" w:cs="Arial"/>
                <w:sz w:val="10"/>
                <w:szCs w:val="10"/>
              </w:rPr>
              <w:t>2</w:t>
            </w:r>
          </w:p>
        </w:tc>
        <w:tc>
          <w:tcPr>
            <w:tcW w:w="101" w:type="pct"/>
            <w:noWrap/>
            <w:vAlign w:val="center"/>
          </w:tcPr>
          <w:p w14:paraId="194FE023" w14:textId="77777777" w:rsidR="005E26FE" w:rsidRPr="00DA165C" w:rsidRDefault="001F0106">
            <w:pPr>
              <w:pStyle w:val="Sinespaciado1"/>
              <w:jc w:val="center"/>
              <w:rPr>
                <w:rFonts w:ascii="Arial" w:hAnsi="Arial" w:cs="Arial"/>
                <w:sz w:val="20"/>
                <w:szCs w:val="20"/>
              </w:rPr>
            </w:pPr>
            <w:r w:rsidRPr="00DA165C">
              <w:rPr>
                <w:rFonts w:ascii="Arial" w:eastAsia="MS Mincho" w:hAnsi="Arial" w:cs="Arial"/>
                <w:sz w:val="10"/>
                <w:szCs w:val="10"/>
              </w:rPr>
              <w:t>1</w:t>
            </w:r>
          </w:p>
        </w:tc>
        <w:tc>
          <w:tcPr>
            <w:tcW w:w="151" w:type="pct"/>
            <w:noWrap/>
            <w:vAlign w:val="center"/>
          </w:tcPr>
          <w:p w14:paraId="28565B09" w14:textId="77777777" w:rsidR="005E26FE" w:rsidRPr="00DA165C" w:rsidRDefault="001F0106">
            <w:pPr>
              <w:pStyle w:val="Sinespaciado1"/>
              <w:jc w:val="center"/>
              <w:rPr>
                <w:rFonts w:ascii="Arial" w:hAnsi="Arial" w:cs="Arial"/>
                <w:sz w:val="20"/>
                <w:szCs w:val="20"/>
              </w:rPr>
            </w:pPr>
            <w:r w:rsidRPr="00DA165C">
              <w:rPr>
                <w:rFonts w:ascii="Arial" w:eastAsia="MS Mincho" w:hAnsi="Arial" w:cs="Arial"/>
                <w:sz w:val="10"/>
                <w:szCs w:val="10"/>
              </w:rPr>
              <w:t>3</w:t>
            </w:r>
          </w:p>
        </w:tc>
        <w:tc>
          <w:tcPr>
            <w:tcW w:w="151" w:type="pct"/>
            <w:noWrap/>
            <w:textDirection w:val="btLr"/>
            <w:vAlign w:val="center"/>
          </w:tcPr>
          <w:p w14:paraId="13EF2437" w14:textId="77777777" w:rsidR="005E26FE" w:rsidRPr="00DA165C" w:rsidRDefault="001F0106">
            <w:pPr>
              <w:pStyle w:val="Sinespaciado1"/>
              <w:ind w:left="113" w:right="113"/>
              <w:jc w:val="center"/>
              <w:rPr>
                <w:rFonts w:ascii="Arial" w:hAnsi="Arial" w:cs="Arial"/>
                <w:sz w:val="16"/>
                <w:szCs w:val="16"/>
              </w:rPr>
            </w:pPr>
            <w:r w:rsidRPr="00DA165C">
              <w:rPr>
                <w:rFonts w:ascii="Arial" w:eastAsia="MS Mincho" w:hAnsi="Arial" w:cs="Arial"/>
                <w:sz w:val="16"/>
                <w:szCs w:val="16"/>
              </w:rPr>
              <w:t>Bajo</w:t>
            </w:r>
          </w:p>
        </w:tc>
        <w:tc>
          <w:tcPr>
            <w:tcW w:w="201" w:type="pct"/>
            <w:noWrap/>
            <w:textDirection w:val="btLr"/>
            <w:vAlign w:val="center"/>
          </w:tcPr>
          <w:p w14:paraId="584D1172"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SI</w:t>
            </w:r>
          </w:p>
        </w:tc>
        <w:tc>
          <w:tcPr>
            <w:tcW w:w="231" w:type="pct"/>
            <w:textDirection w:val="btLr"/>
            <w:vAlign w:val="center"/>
          </w:tcPr>
          <w:p w14:paraId="1FA3167C"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SI</w:t>
            </w:r>
          </w:p>
        </w:tc>
        <w:tc>
          <w:tcPr>
            <w:tcW w:w="270" w:type="pct"/>
            <w:textDirection w:val="btLr"/>
            <w:vAlign w:val="center"/>
          </w:tcPr>
          <w:p w14:paraId="4EA2653E"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Contratista</w:t>
            </w:r>
          </w:p>
        </w:tc>
        <w:tc>
          <w:tcPr>
            <w:tcW w:w="253" w:type="pct"/>
            <w:textDirection w:val="btLr"/>
            <w:vAlign w:val="center"/>
          </w:tcPr>
          <w:p w14:paraId="4712DF54"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Presentación de la oferta</w:t>
            </w:r>
          </w:p>
        </w:tc>
        <w:tc>
          <w:tcPr>
            <w:tcW w:w="350" w:type="pct"/>
            <w:vAlign w:val="center"/>
          </w:tcPr>
          <w:p w14:paraId="3A0E7142" w14:textId="77777777" w:rsidR="005E26FE" w:rsidRPr="00DA165C" w:rsidRDefault="001F0106">
            <w:pPr>
              <w:pStyle w:val="Sinespaciado1"/>
              <w:jc w:val="center"/>
              <w:rPr>
                <w:rFonts w:ascii="Arial" w:hAnsi="Arial" w:cs="Arial"/>
                <w:sz w:val="20"/>
                <w:szCs w:val="20"/>
              </w:rPr>
            </w:pPr>
            <w:r w:rsidRPr="00DA165C">
              <w:rPr>
                <w:rFonts w:ascii="Arial" w:hAnsi="Arial" w:cs="Arial"/>
                <w:sz w:val="10"/>
                <w:szCs w:val="10"/>
              </w:rPr>
              <w:t>Documento que otorgue facultades al reemplazo, en caso de presentarse eventos de fuerza mayor o caso fortuito</w:t>
            </w:r>
          </w:p>
        </w:tc>
        <w:tc>
          <w:tcPr>
            <w:tcW w:w="516" w:type="pct"/>
            <w:textDirection w:val="btLr"/>
            <w:vAlign w:val="center"/>
          </w:tcPr>
          <w:p w14:paraId="571BBF5A"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OFERTA</w:t>
            </w:r>
          </w:p>
        </w:tc>
        <w:tc>
          <w:tcPr>
            <w:tcW w:w="202" w:type="pct"/>
            <w:textDirection w:val="btLr"/>
            <w:vAlign w:val="center"/>
          </w:tcPr>
          <w:p w14:paraId="5E88B962"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CUANDO OCURRA EL EVENTO</w:t>
            </w:r>
          </w:p>
        </w:tc>
      </w:tr>
      <w:bookmarkEnd w:id="66"/>
      <w:tr w:rsidR="005E26FE" w:rsidRPr="00DA165C" w14:paraId="16BD587C" w14:textId="77777777">
        <w:trPr>
          <w:cantSplit/>
          <w:trHeight w:val="1543"/>
        </w:trPr>
        <w:tc>
          <w:tcPr>
            <w:tcW w:w="155" w:type="pct"/>
            <w:noWrap/>
            <w:vAlign w:val="center"/>
          </w:tcPr>
          <w:p w14:paraId="3DD28AA9"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t>5</w:t>
            </w:r>
          </w:p>
        </w:tc>
        <w:tc>
          <w:tcPr>
            <w:tcW w:w="106" w:type="pct"/>
            <w:noWrap/>
            <w:textDirection w:val="btLr"/>
            <w:vAlign w:val="center"/>
          </w:tcPr>
          <w:p w14:paraId="511E42DF"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Especifico</w:t>
            </w:r>
          </w:p>
        </w:tc>
        <w:tc>
          <w:tcPr>
            <w:tcW w:w="101" w:type="pct"/>
            <w:noWrap/>
            <w:textDirection w:val="btLr"/>
            <w:vAlign w:val="center"/>
          </w:tcPr>
          <w:p w14:paraId="10F837D0"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 xml:space="preserve"> Externo </w:t>
            </w:r>
          </w:p>
        </w:tc>
        <w:tc>
          <w:tcPr>
            <w:tcW w:w="100" w:type="pct"/>
            <w:noWrap/>
            <w:textDirection w:val="btLr"/>
            <w:vAlign w:val="center"/>
          </w:tcPr>
          <w:p w14:paraId="1D81CF07"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Ejecución</w:t>
            </w:r>
          </w:p>
        </w:tc>
        <w:tc>
          <w:tcPr>
            <w:tcW w:w="101" w:type="pct"/>
            <w:noWrap/>
            <w:textDirection w:val="btLr"/>
            <w:vAlign w:val="center"/>
          </w:tcPr>
          <w:p w14:paraId="17EFF651"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2"/>
                <w:szCs w:val="12"/>
              </w:rPr>
              <w:t>Operacional</w:t>
            </w:r>
          </w:p>
        </w:tc>
        <w:tc>
          <w:tcPr>
            <w:tcW w:w="402" w:type="pct"/>
            <w:vAlign w:val="center"/>
          </w:tcPr>
          <w:p w14:paraId="6BC952CC"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RIESGO DE SEGURIDAD EN LOS DESPLAZAMIENTOS QUE SE REQUIERAN DURANTE LA EJECUCIÓN DEL CONTRATO</w:t>
            </w:r>
          </w:p>
        </w:tc>
        <w:tc>
          <w:tcPr>
            <w:tcW w:w="394" w:type="pct"/>
            <w:vAlign w:val="center"/>
          </w:tcPr>
          <w:p w14:paraId="257A3FFE"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 xml:space="preserve">QUE LA ENTREGA DE LA ACTIVIDAD QUE REQUIERE SER ATENDIDA, SE RETRASE </w:t>
            </w:r>
          </w:p>
        </w:tc>
        <w:tc>
          <w:tcPr>
            <w:tcW w:w="108" w:type="pct"/>
            <w:noWrap/>
            <w:textDirection w:val="btLr"/>
            <w:vAlign w:val="center"/>
          </w:tcPr>
          <w:p w14:paraId="5DF5ABB1" w14:textId="77777777" w:rsidR="005E26FE" w:rsidRPr="00DA165C" w:rsidRDefault="001F0106">
            <w:pPr>
              <w:pStyle w:val="Sinespaciado1"/>
              <w:jc w:val="center"/>
              <w:rPr>
                <w:rFonts w:ascii="Arial" w:eastAsia="MS Mincho" w:hAnsi="Arial" w:cs="Arial"/>
                <w:sz w:val="10"/>
                <w:szCs w:val="10"/>
              </w:rPr>
            </w:pPr>
            <w:r w:rsidRPr="00DA165C">
              <w:rPr>
                <w:rFonts w:ascii="Arial" w:hAnsi="Arial" w:cs="Arial"/>
                <w:sz w:val="10"/>
                <w:szCs w:val="10"/>
              </w:rPr>
              <w:t>5</w:t>
            </w:r>
          </w:p>
        </w:tc>
        <w:tc>
          <w:tcPr>
            <w:tcW w:w="103" w:type="pct"/>
            <w:noWrap/>
            <w:textDirection w:val="btLr"/>
            <w:vAlign w:val="center"/>
          </w:tcPr>
          <w:p w14:paraId="34C89CE3" w14:textId="77777777" w:rsidR="005E26FE" w:rsidRPr="00DA165C" w:rsidRDefault="001F0106">
            <w:pPr>
              <w:pStyle w:val="Sinespaciado1"/>
              <w:jc w:val="center"/>
              <w:rPr>
                <w:rFonts w:ascii="Arial" w:eastAsia="MS Mincho" w:hAnsi="Arial" w:cs="Arial"/>
                <w:sz w:val="10"/>
                <w:szCs w:val="10"/>
              </w:rPr>
            </w:pPr>
            <w:r w:rsidRPr="00DA165C">
              <w:rPr>
                <w:rFonts w:ascii="Arial" w:hAnsi="Arial" w:cs="Arial"/>
                <w:sz w:val="10"/>
                <w:szCs w:val="10"/>
              </w:rPr>
              <w:t>4</w:t>
            </w:r>
          </w:p>
        </w:tc>
        <w:tc>
          <w:tcPr>
            <w:tcW w:w="150" w:type="pct"/>
            <w:noWrap/>
            <w:textDirection w:val="btLr"/>
            <w:vAlign w:val="center"/>
          </w:tcPr>
          <w:p w14:paraId="0F378669" w14:textId="77777777" w:rsidR="005E26FE" w:rsidRPr="00DA165C" w:rsidRDefault="001F0106">
            <w:pPr>
              <w:pStyle w:val="Sinespaciado1"/>
              <w:jc w:val="center"/>
              <w:rPr>
                <w:rFonts w:ascii="Arial" w:eastAsia="MS Mincho" w:hAnsi="Arial" w:cs="Arial"/>
                <w:sz w:val="10"/>
                <w:szCs w:val="10"/>
              </w:rPr>
            </w:pPr>
            <w:r w:rsidRPr="00DA165C">
              <w:rPr>
                <w:rFonts w:ascii="Arial" w:hAnsi="Arial" w:cs="Arial"/>
                <w:sz w:val="10"/>
                <w:szCs w:val="10"/>
              </w:rPr>
              <w:t>9</w:t>
            </w:r>
          </w:p>
        </w:tc>
        <w:tc>
          <w:tcPr>
            <w:tcW w:w="100" w:type="pct"/>
            <w:noWrap/>
            <w:textDirection w:val="btLr"/>
            <w:vAlign w:val="center"/>
          </w:tcPr>
          <w:p w14:paraId="602C2ABB" w14:textId="77777777" w:rsidR="005E26FE" w:rsidRPr="00DA165C" w:rsidRDefault="001F0106">
            <w:pPr>
              <w:pStyle w:val="Sinespaciado1"/>
              <w:ind w:left="113" w:right="113"/>
              <w:jc w:val="center"/>
              <w:rPr>
                <w:rFonts w:ascii="Arial" w:hAnsi="Arial" w:cs="Arial"/>
                <w:sz w:val="10"/>
                <w:szCs w:val="10"/>
              </w:rPr>
            </w:pPr>
            <w:r w:rsidRPr="00DA165C">
              <w:rPr>
                <w:rFonts w:ascii="Arial" w:hAnsi="Arial" w:cs="Arial"/>
                <w:sz w:val="10"/>
                <w:szCs w:val="10"/>
              </w:rPr>
              <w:t>ALTO</w:t>
            </w:r>
          </w:p>
        </w:tc>
        <w:tc>
          <w:tcPr>
            <w:tcW w:w="150" w:type="pct"/>
            <w:textDirection w:val="btLr"/>
            <w:vAlign w:val="center"/>
          </w:tcPr>
          <w:p w14:paraId="197037CE" w14:textId="77777777" w:rsidR="005E26FE" w:rsidRPr="00DA165C" w:rsidRDefault="001F0106">
            <w:pPr>
              <w:pStyle w:val="Sinespaciado1"/>
              <w:ind w:left="113" w:right="113"/>
              <w:jc w:val="center"/>
              <w:rPr>
                <w:rFonts w:ascii="Arial" w:hAnsi="Arial" w:cs="Arial"/>
                <w:sz w:val="10"/>
                <w:szCs w:val="10"/>
              </w:rPr>
            </w:pPr>
            <w:r w:rsidRPr="00DA165C">
              <w:rPr>
                <w:rFonts w:ascii="Arial" w:hAnsi="Arial" w:cs="Arial"/>
                <w:sz w:val="10"/>
                <w:szCs w:val="10"/>
              </w:rPr>
              <w:t>CONTRATISTA</w:t>
            </w:r>
          </w:p>
        </w:tc>
        <w:tc>
          <w:tcPr>
            <w:tcW w:w="496" w:type="pct"/>
            <w:vAlign w:val="center"/>
          </w:tcPr>
          <w:p w14:paraId="01199495"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EL CONTRATISTA DEBERÁ PREVER QUE LOS DESPLAZAMIENTOS SE REALICEN CON TODAS LAS MEDIDAS DE SEGURIDAD DEL CASO.</w:t>
            </w:r>
          </w:p>
        </w:tc>
        <w:tc>
          <w:tcPr>
            <w:tcW w:w="108" w:type="pct"/>
            <w:noWrap/>
            <w:textDirection w:val="btLr"/>
            <w:vAlign w:val="center"/>
          </w:tcPr>
          <w:p w14:paraId="4D65DB30" w14:textId="77777777" w:rsidR="005E26FE" w:rsidRPr="00DA165C" w:rsidRDefault="001F0106">
            <w:pPr>
              <w:pStyle w:val="Sinespaciado1"/>
              <w:jc w:val="center"/>
              <w:rPr>
                <w:rFonts w:ascii="Arial" w:eastAsia="MS Mincho" w:hAnsi="Arial" w:cs="Arial"/>
                <w:sz w:val="16"/>
                <w:szCs w:val="16"/>
              </w:rPr>
            </w:pPr>
            <w:r w:rsidRPr="00DA165C">
              <w:rPr>
                <w:rFonts w:ascii="Arial" w:hAnsi="Arial" w:cs="Arial"/>
                <w:sz w:val="16"/>
                <w:szCs w:val="16"/>
              </w:rPr>
              <w:t>4</w:t>
            </w:r>
          </w:p>
        </w:tc>
        <w:tc>
          <w:tcPr>
            <w:tcW w:w="101" w:type="pct"/>
            <w:noWrap/>
            <w:textDirection w:val="btLr"/>
            <w:vAlign w:val="center"/>
          </w:tcPr>
          <w:p w14:paraId="5796B015" w14:textId="77777777" w:rsidR="005E26FE" w:rsidRPr="00DA165C" w:rsidRDefault="001F0106">
            <w:pPr>
              <w:pStyle w:val="Sinespaciado1"/>
              <w:jc w:val="center"/>
              <w:rPr>
                <w:rFonts w:ascii="Arial" w:eastAsia="MS Mincho" w:hAnsi="Arial" w:cs="Arial"/>
                <w:sz w:val="16"/>
                <w:szCs w:val="16"/>
              </w:rPr>
            </w:pPr>
            <w:r w:rsidRPr="00DA165C">
              <w:rPr>
                <w:rFonts w:ascii="Arial" w:hAnsi="Arial" w:cs="Arial"/>
                <w:sz w:val="16"/>
                <w:szCs w:val="16"/>
              </w:rPr>
              <w:t>2</w:t>
            </w:r>
          </w:p>
        </w:tc>
        <w:tc>
          <w:tcPr>
            <w:tcW w:w="151" w:type="pct"/>
            <w:noWrap/>
            <w:textDirection w:val="btLr"/>
            <w:vAlign w:val="center"/>
          </w:tcPr>
          <w:p w14:paraId="4AEDED4B" w14:textId="77777777" w:rsidR="005E26FE" w:rsidRPr="00DA165C" w:rsidRDefault="001F0106">
            <w:pPr>
              <w:pStyle w:val="Sinespaciado1"/>
              <w:jc w:val="center"/>
              <w:rPr>
                <w:rFonts w:ascii="Arial" w:eastAsia="MS Mincho" w:hAnsi="Arial" w:cs="Arial"/>
                <w:sz w:val="16"/>
                <w:szCs w:val="16"/>
              </w:rPr>
            </w:pPr>
            <w:r w:rsidRPr="00DA165C">
              <w:rPr>
                <w:rFonts w:ascii="Arial" w:hAnsi="Arial" w:cs="Arial"/>
                <w:sz w:val="16"/>
                <w:szCs w:val="16"/>
              </w:rPr>
              <w:t xml:space="preserve">6 </w:t>
            </w:r>
          </w:p>
        </w:tc>
        <w:tc>
          <w:tcPr>
            <w:tcW w:w="151" w:type="pct"/>
            <w:noWrap/>
            <w:textDirection w:val="btLr"/>
            <w:vAlign w:val="center"/>
          </w:tcPr>
          <w:p w14:paraId="24B54405" w14:textId="77777777" w:rsidR="005E26FE" w:rsidRPr="00DA165C" w:rsidRDefault="001F0106">
            <w:pPr>
              <w:pStyle w:val="Sinespaciado1"/>
              <w:ind w:left="113" w:right="113"/>
              <w:jc w:val="center"/>
              <w:rPr>
                <w:rFonts w:ascii="Arial" w:eastAsia="MS Mincho" w:hAnsi="Arial" w:cs="Arial"/>
                <w:sz w:val="16"/>
                <w:szCs w:val="16"/>
              </w:rPr>
            </w:pPr>
            <w:r w:rsidRPr="00DA165C">
              <w:rPr>
                <w:rFonts w:ascii="Arial" w:hAnsi="Arial" w:cs="Arial"/>
                <w:sz w:val="16"/>
                <w:szCs w:val="16"/>
              </w:rPr>
              <w:t>Alto</w:t>
            </w:r>
          </w:p>
        </w:tc>
        <w:tc>
          <w:tcPr>
            <w:tcW w:w="201" w:type="pct"/>
            <w:noWrap/>
            <w:textDirection w:val="btLr"/>
            <w:vAlign w:val="center"/>
          </w:tcPr>
          <w:p w14:paraId="58FF2B43"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SI</w:t>
            </w:r>
          </w:p>
        </w:tc>
        <w:tc>
          <w:tcPr>
            <w:tcW w:w="231" w:type="pct"/>
            <w:textDirection w:val="btLr"/>
            <w:vAlign w:val="center"/>
          </w:tcPr>
          <w:p w14:paraId="502B9310"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SI</w:t>
            </w:r>
          </w:p>
        </w:tc>
        <w:tc>
          <w:tcPr>
            <w:tcW w:w="270" w:type="pct"/>
            <w:textDirection w:val="btLr"/>
            <w:vAlign w:val="center"/>
          </w:tcPr>
          <w:p w14:paraId="32B5B1F8"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Contratista</w:t>
            </w:r>
          </w:p>
        </w:tc>
        <w:tc>
          <w:tcPr>
            <w:tcW w:w="253" w:type="pct"/>
            <w:textDirection w:val="btLr"/>
            <w:vAlign w:val="center"/>
          </w:tcPr>
          <w:p w14:paraId="7F7932CF"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Acta de inicio</w:t>
            </w:r>
          </w:p>
        </w:tc>
        <w:tc>
          <w:tcPr>
            <w:tcW w:w="350" w:type="pct"/>
            <w:vAlign w:val="center"/>
          </w:tcPr>
          <w:p w14:paraId="679F267C"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PLAZO ESTIMADO PARA  LA REALIZACION DE LA ACTIVIDAD</w:t>
            </w:r>
          </w:p>
        </w:tc>
        <w:tc>
          <w:tcPr>
            <w:tcW w:w="516" w:type="pct"/>
            <w:textDirection w:val="btLr"/>
            <w:vAlign w:val="center"/>
          </w:tcPr>
          <w:p w14:paraId="5F94437A"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0"/>
                <w:szCs w:val="10"/>
              </w:rPr>
              <w:t xml:space="preserve">INFORMES DE SUPERVISIÓN </w:t>
            </w:r>
          </w:p>
        </w:tc>
        <w:tc>
          <w:tcPr>
            <w:tcW w:w="202" w:type="pct"/>
            <w:textDirection w:val="btLr"/>
            <w:vAlign w:val="center"/>
          </w:tcPr>
          <w:p w14:paraId="55ED96C1"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0"/>
                <w:szCs w:val="10"/>
              </w:rPr>
              <w:t>MENSUAL</w:t>
            </w:r>
          </w:p>
        </w:tc>
      </w:tr>
      <w:tr w:rsidR="005E26FE" w:rsidRPr="00DA165C" w14:paraId="058ADCD9" w14:textId="77777777">
        <w:trPr>
          <w:cantSplit/>
          <w:trHeight w:val="3940"/>
        </w:trPr>
        <w:tc>
          <w:tcPr>
            <w:tcW w:w="155" w:type="pct"/>
            <w:noWrap/>
            <w:textDirection w:val="btLr"/>
            <w:vAlign w:val="center"/>
          </w:tcPr>
          <w:p w14:paraId="78F855E0" w14:textId="77777777" w:rsidR="005E26FE" w:rsidRPr="00DA165C" w:rsidRDefault="001F0106">
            <w:pPr>
              <w:pStyle w:val="Sinespaciado1"/>
              <w:jc w:val="center"/>
              <w:rPr>
                <w:rFonts w:ascii="Arial" w:eastAsia="MS Mincho" w:hAnsi="Arial" w:cs="Arial"/>
                <w:b/>
                <w:sz w:val="10"/>
                <w:szCs w:val="10"/>
              </w:rPr>
            </w:pPr>
            <w:r w:rsidRPr="00DA165C">
              <w:rPr>
                <w:rFonts w:ascii="Arial" w:eastAsia="MS Mincho" w:hAnsi="Arial" w:cs="Arial"/>
                <w:b/>
                <w:sz w:val="10"/>
                <w:szCs w:val="10"/>
              </w:rPr>
              <w:lastRenderedPageBreak/>
              <w:t>8</w:t>
            </w:r>
          </w:p>
        </w:tc>
        <w:tc>
          <w:tcPr>
            <w:tcW w:w="106" w:type="pct"/>
            <w:noWrap/>
            <w:textDirection w:val="btLr"/>
            <w:vAlign w:val="center"/>
          </w:tcPr>
          <w:p w14:paraId="6A03617E"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0"/>
                <w:szCs w:val="10"/>
              </w:rPr>
              <w:t>ESPECIFICO</w:t>
            </w:r>
          </w:p>
        </w:tc>
        <w:tc>
          <w:tcPr>
            <w:tcW w:w="101" w:type="pct"/>
            <w:noWrap/>
            <w:textDirection w:val="btLr"/>
            <w:vAlign w:val="center"/>
          </w:tcPr>
          <w:p w14:paraId="1EC00700"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0"/>
                <w:szCs w:val="10"/>
              </w:rPr>
              <w:t>EXTERNO</w:t>
            </w:r>
          </w:p>
        </w:tc>
        <w:tc>
          <w:tcPr>
            <w:tcW w:w="100" w:type="pct"/>
            <w:noWrap/>
            <w:textDirection w:val="btLr"/>
            <w:vAlign w:val="center"/>
          </w:tcPr>
          <w:p w14:paraId="47D957E0"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0"/>
                <w:szCs w:val="10"/>
              </w:rPr>
              <w:t>SELECCIÓN</w:t>
            </w:r>
          </w:p>
        </w:tc>
        <w:tc>
          <w:tcPr>
            <w:tcW w:w="101" w:type="pct"/>
            <w:noWrap/>
            <w:textDirection w:val="btLr"/>
            <w:vAlign w:val="center"/>
          </w:tcPr>
          <w:p w14:paraId="780D1426" w14:textId="77777777" w:rsidR="005E26FE" w:rsidRPr="00DA165C" w:rsidRDefault="001F0106">
            <w:pPr>
              <w:pStyle w:val="Sinespaciado1"/>
              <w:ind w:left="113" w:right="113"/>
              <w:jc w:val="center"/>
              <w:rPr>
                <w:rFonts w:ascii="Arial" w:hAnsi="Arial" w:cs="Arial"/>
                <w:sz w:val="12"/>
                <w:szCs w:val="12"/>
              </w:rPr>
            </w:pPr>
            <w:r w:rsidRPr="00DA165C">
              <w:rPr>
                <w:rFonts w:ascii="Arial" w:hAnsi="Arial" w:cs="Arial"/>
                <w:sz w:val="10"/>
                <w:szCs w:val="10"/>
              </w:rPr>
              <w:t>OPERACIONAL</w:t>
            </w:r>
          </w:p>
        </w:tc>
        <w:tc>
          <w:tcPr>
            <w:tcW w:w="402" w:type="pct"/>
            <w:vAlign w:val="center"/>
          </w:tcPr>
          <w:p w14:paraId="28CAE599"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QUE EL CONTRATISTA NO PRESENTE LAS PÓLIZAS DE GARANTÍA CONFORME LO ESTABLECIDO EN EL CONTRATO</w:t>
            </w:r>
          </w:p>
        </w:tc>
        <w:tc>
          <w:tcPr>
            <w:tcW w:w="394" w:type="pct"/>
            <w:vAlign w:val="center"/>
          </w:tcPr>
          <w:p w14:paraId="0AD6F8B9"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QUE AFECTE LA PROGRAMACIÓN PARA LA EJECUCIÓN DEL CONTRATO</w:t>
            </w:r>
          </w:p>
        </w:tc>
        <w:tc>
          <w:tcPr>
            <w:tcW w:w="108" w:type="pct"/>
            <w:noWrap/>
            <w:textDirection w:val="btLr"/>
            <w:vAlign w:val="center"/>
          </w:tcPr>
          <w:p w14:paraId="74109863"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1</w:t>
            </w:r>
          </w:p>
        </w:tc>
        <w:tc>
          <w:tcPr>
            <w:tcW w:w="103" w:type="pct"/>
            <w:noWrap/>
            <w:textDirection w:val="btLr"/>
            <w:vAlign w:val="center"/>
          </w:tcPr>
          <w:p w14:paraId="3BB2FD3C"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4</w:t>
            </w:r>
          </w:p>
        </w:tc>
        <w:tc>
          <w:tcPr>
            <w:tcW w:w="150" w:type="pct"/>
            <w:noWrap/>
            <w:textDirection w:val="btLr"/>
            <w:vAlign w:val="center"/>
          </w:tcPr>
          <w:p w14:paraId="5CA9B698"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5</w:t>
            </w:r>
          </w:p>
        </w:tc>
        <w:tc>
          <w:tcPr>
            <w:tcW w:w="100" w:type="pct"/>
            <w:noWrap/>
            <w:textDirection w:val="btLr"/>
            <w:vAlign w:val="center"/>
          </w:tcPr>
          <w:p w14:paraId="75CED037" w14:textId="77777777" w:rsidR="005E26FE" w:rsidRPr="00DA165C" w:rsidRDefault="001F0106">
            <w:pPr>
              <w:pStyle w:val="Sinespaciado1"/>
              <w:ind w:left="113" w:right="113"/>
              <w:jc w:val="center"/>
              <w:rPr>
                <w:rFonts w:ascii="Arial" w:hAnsi="Arial" w:cs="Arial"/>
                <w:sz w:val="10"/>
                <w:szCs w:val="10"/>
              </w:rPr>
            </w:pPr>
            <w:r w:rsidRPr="00DA165C">
              <w:rPr>
                <w:rFonts w:ascii="Arial" w:hAnsi="Arial" w:cs="Arial"/>
                <w:sz w:val="10"/>
                <w:szCs w:val="10"/>
              </w:rPr>
              <w:t>MEDIO</w:t>
            </w:r>
          </w:p>
        </w:tc>
        <w:tc>
          <w:tcPr>
            <w:tcW w:w="150" w:type="pct"/>
            <w:textDirection w:val="btLr"/>
            <w:vAlign w:val="center"/>
          </w:tcPr>
          <w:p w14:paraId="1A16B682" w14:textId="77777777" w:rsidR="005E26FE" w:rsidRPr="00DA165C" w:rsidRDefault="001F0106">
            <w:pPr>
              <w:pStyle w:val="Sinespaciado1"/>
              <w:ind w:left="113" w:right="113"/>
              <w:jc w:val="center"/>
              <w:rPr>
                <w:rFonts w:ascii="Arial" w:hAnsi="Arial" w:cs="Arial"/>
                <w:sz w:val="10"/>
                <w:szCs w:val="10"/>
              </w:rPr>
            </w:pPr>
            <w:r w:rsidRPr="00DA165C">
              <w:rPr>
                <w:rFonts w:ascii="Arial" w:hAnsi="Arial" w:cs="Arial"/>
                <w:sz w:val="10"/>
                <w:szCs w:val="10"/>
              </w:rPr>
              <w:t>CONTRATISTA</w:t>
            </w:r>
          </w:p>
        </w:tc>
        <w:tc>
          <w:tcPr>
            <w:tcW w:w="496" w:type="pct"/>
            <w:vAlign w:val="center"/>
          </w:tcPr>
          <w:p w14:paraId="74645BAF"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EL ENCARGADO DE LA APROBACIÓN DE LAS GARANTÍAS DEBERÁ INFORMAR AL ORDENADOR DEL GASTO, PARA DAR INICIO A UN PROCESO POR UN POSIBLE INCUMPLIMIENTO</w:t>
            </w:r>
          </w:p>
        </w:tc>
        <w:tc>
          <w:tcPr>
            <w:tcW w:w="108" w:type="pct"/>
            <w:noWrap/>
            <w:textDirection w:val="btLr"/>
            <w:vAlign w:val="center"/>
          </w:tcPr>
          <w:p w14:paraId="491E4D32" w14:textId="77777777" w:rsidR="005E26FE" w:rsidRPr="00DA165C" w:rsidRDefault="001F0106">
            <w:pPr>
              <w:pStyle w:val="Sinespaciado1"/>
              <w:jc w:val="center"/>
              <w:rPr>
                <w:rFonts w:ascii="Arial" w:hAnsi="Arial" w:cs="Arial"/>
                <w:sz w:val="16"/>
                <w:szCs w:val="16"/>
              </w:rPr>
            </w:pPr>
            <w:r w:rsidRPr="00DA165C">
              <w:rPr>
                <w:rFonts w:ascii="Arial" w:hAnsi="Arial" w:cs="Arial"/>
                <w:sz w:val="10"/>
                <w:szCs w:val="10"/>
              </w:rPr>
              <w:t>1</w:t>
            </w:r>
          </w:p>
        </w:tc>
        <w:tc>
          <w:tcPr>
            <w:tcW w:w="101" w:type="pct"/>
            <w:noWrap/>
            <w:textDirection w:val="btLr"/>
            <w:vAlign w:val="center"/>
          </w:tcPr>
          <w:p w14:paraId="2A84647C" w14:textId="77777777" w:rsidR="005E26FE" w:rsidRPr="00DA165C" w:rsidRDefault="001F0106">
            <w:pPr>
              <w:pStyle w:val="Sinespaciado1"/>
              <w:jc w:val="center"/>
              <w:rPr>
                <w:rFonts w:ascii="Arial" w:hAnsi="Arial" w:cs="Arial"/>
                <w:sz w:val="16"/>
                <w:szCs w:val="16"/>
              </w:rPr>
            </w:pPr>
            <w:r w:rsidRPr="00DA165C">
              <w:rPr>
                <w:rFonts w:ascii="Arial" w:hAnsi="Arial" w:cs="Arial"/>
                <w:sz w:val="10"/>
                <w:szCs w:val="10"/>
              </w:rPr>
              <w:t>1</w:t>
            </w:r>
          </w:p>
        </w:tc>
        <w:tc>
          <w:tcPr>
            <w:tcW w:w="151" w:type="pct"/>
            <w:noWrap/>
            <w:textDirection w:val="btLr"/>
            <w:vAlign w:val="center"/>
          </w:tcPr>
          <w:p w14:paraId="340FC369" w14:textId="77777777" w:rsidR="005E26FE" w:rsidRPr="00DA165C" w:rsidRDefault="001F0106">
            <w:pPr>
              <w:pStyle w:val="Sinespaciado1"/>
              <w:jc w:val="center"/>
              <w:rPr>
                <w:rFonts w:ascii="Arial" w:hAnsi="Arial" w:cs="Arial"/>
                <w:sz w:val="16"/>
                <w:szCs w:val="16"/>
              </w:rPr>
            </w:pPr>
            <w:r w:rsidRPr="00DA165C">
              <w:rPr>
                <w:rFonts w:ascii="Arial" w:hAnsi="Arial" w:cs="Arial"/>
                <w:sz w:val="10"/>
                <w:szCs w:val="10"/>
              </w:rPr>
              <w:t>2</w:t>
            </w:r>
          </w:p>
        </w:tc>
        <w:tc>
          <w:tcPr>
            <w:tcW w:w="151" w:type="pct"/>
            <w:noWrap/>
            <w:textDirection w:val="btLr"/>
            <w:vAlign w:val="center"/>
          </w:tcPr>
          <w:p w14:paraId="5BC86F3B"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0"/>
                <w:szCs w:val="10"/>
              </w:rPr>
              <w:t>BAJO</w:t>
            </w:r>
          </w:p>
        </w:tc>
        <w:tc>
          <w:tcPr>
            <w:tcW w:w="201" w:type="pct"/>
            <w:noWrap/>
            <w:textDirection w:val="btLr"/>
            <w:vAlign w:val="center"/>
          </w:tcPr>
          <w:p w14:paraId="33600D57"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0"/>
                <w:szCs w:val="10"/>
              </w:rPr>
              <w:t>SI</w:t>
            </w:r>
          </w:p>
        </w:tc>
        <w:tc>
          <w:tcPr>
            <w:tcW w:w="231" w:type="pct"/>
            <w:textDirection w:val="btLr"/>
            <w:vAlign w:val="center"/>
          </w:tcPr>
          <w:p w14:paraId="06EC9375"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0"/>
                <w:szCs w:val="10"/>
              </w:rPr>
              <w:t>SI</w:t>
            </w:r>
          </w:p>
        </w:tc>
        <w:tc>
          <w:tcPr>
            <w:tcW w:w="270" w:type="pct"/>
            <w:textDirection w:val="btLr"/>
            <w:vAlign w:val="center"/>
          </w:tcPr>
          <w:p w14:paraId="3CE1A29B"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Funcionario encargado de recibir y aprobar la garantía única</w:t>
            </w:r>
          </w:p>
        </w:tc>
        <w:tc>
          <w:tcPr>
            <w:tcW w:w="253" w:type="pct"/>
            <w:textDirection w:val="btLr"/>
            <w:vAlign w:val="center"/>
          </w:tcPr>
          <w:p w14:paraId="3727E981" w14:textId="77777777" w:rsidR="005E26FE" w:rsidRPr="00DA165C" w:rsidRDefault="001F0106">
            <w:pPr>
              <w:pStyle w:val="Sinespaciado1"/>
              <w:ind w:left="113" w:right="113"/>
              <w:jc w:val="center"/>
              <w:rPr>
                <w:rFonts w:ascii="Arial" w:hAnsi="Arial" w:cs="Arial"/>
                <w:sz w:val="16"/>
                <w:szCs w:val="16"/>
              </w:rPr>
            </w:pPr>
            <w:r w:rsidRPr="00DA165C">
              <w:rPr>
                <w:rFonts w:ascii="Arial" w:hAnsi="Arial" w:cs="Arial"/>
                <w:sz w:val="16"/>
                <w:szCs w:val="16"/>
              </w:rPr>
              <w:t>La suscripción del contrato</w:t>
            </w:r>
          </w:p>
        </w:tc>
        <w:tc>
          <w:tcPr>
            <w:tcW w:w="350" w:type="pct"/>
            <w:vAlign w:val="center"/>
          </w:tcPr>
          <w:p w14:paraId="1135C17F" w14:textId="77777777" w:rsidR="005E26FE" w:rsidRPr="00DA165C" w:rsidRDefault="001F0106">
            <w:pPr>
              <w:pStyle w:val="Sinespaciado1"/>
              <w:jc w:val="center"/>
              <w:rPr>
                <w:rFonts w:ascii="Arial" w:hAnsi="Arial" w:cs="Arial"/>
                <w:sz w:val="10"/>
                <w:szCs w:val="10"/>
              </w:rPr>
            </w:pPr>
            <w:r w:rsidRPr="00DA165C">
              <w:rPr>
                <w:rFonts w:ascii="Arial" w:hAnsi="Arial" w:cs="Arial"/>
                <w:sz w:val="10"/>
                <w:szCs w:val="10"/>
              </w:rPr>
              <w:t>CON LA APROBACIÓN DE LA GARANTÍA ÚNICA</w:t>
            </w:r>
          </w:p>
        </w:tc>
        <w:tc>
          <w:tcPr>
            <w:tcW w:w="516" w:type="pct"/>
            <w:vAlign w:val="center"/>
          </w:tcPr>
          <w:p w14:paraId="564CF17D" w14:textId="77777777" w:rsidR="005E26FE" w:rsidRPr="00DA165C" w:rsidRDefault="001F0106">
            <w:pPr>
              <w:pStyle w:val="Sinespaciado1"/>
              <w:ind w:left="113" w:right="113"/>
              <w:jc w:val="center"/>
              <w:rPr>
                <w:rFonts w:ascii="Arial" w:hAnsi="Arial" w:cs="Arial"/>
                <w:sz w:val="10"/>
                <w:szCs w:val="10"/>
              </w:rPr>
            </w:pPr>
            <w:r w:rsidRPr="00DA165C">
              <w:rPr>
                <w:rFonts w:ascii="Arial" w:hAnsi="Arial" w:cs="Arial"/>
                <w:sz w:val="10"/>
                <w:szCs w:val="10"/>
              </w:rPr>
              <w:t>CON EL DOCUMENTO DE APROBACIÓN DE LA GARANTÍA ÚNICA</w:t>
            </w:r>
          </w:p>
        </w:tc>
        <w:tc>
          <w:tcPr>
            <w:tcW w:w="202" w:type="pct"/>
            <w:textDirection w:val="btLr"/>
            <w:vAlign w:val="center"/>
          </w:tcPr>
          <w:p w14:paraId="60D925C5" w14:textId="77777777" w:rsidR="005E26FE" w:rsidRPr="00DA165C" w:rsidRDefault="001F0106">
            <w:pPr>
              <w:pStyle w:val="Sinespaciado1"/>
              <w:ind w:left="113" w:right="113"/>
              <w:jc w:val="center"/>
              <w:rPr>
                <w:rFonts w:ascii="Arial" w:hAnsi="Arial" w:cs="Arial"/>
                <w:sz w:val="10"/>
                <w:szCs w:val="10"/>
              </w:rPr>
            </w:pPr>
            <w:r w:rsidRPr="00DA165C">
              <w:rPr>
                <w:rFonts w:ascii="Arial" w:hAnsi="Arial" w:cs="Arial"/>
                <w:sz w:val="10"/>
                <w:szCs w:val="10"/>
              </w:rPr>
              <w:t>DE ACUERDO A LA CRONOLOGÍA DEL PROCESO</w:t>
            </w:r>
          </w:p>
        </w:tc>
      </w:tr>
    </w:tbl>
    <w:p w14:paraId="3B4721FC" w14:textId="77777777" w:rsidR="005E26FE" w:rsidRPr="00DA165C" w:rsidRDefault="005E26FE">
      <w:pPr>
        <w:pStyle w:val="Textoindependiente"/>
        <w:jc w:val="both"/>
        <w:rPr>
          <w:b/>
          <w:bCs/>
          <w:sz w:val="20"/>
          <w:lang w:val="es-CO"/>
        </w:rPr>
      </w:pPr>
    </w:p>
    <w:p w14:paraId="32EFA062" w14:textId="77777777" w:rsidR="005E26FE" w:rsidRPr="00DA165C" w:rsidRDefault="005E26FE">
      <w:pPr>
        <w:pStyle w:val="Textoindependiente"/>
        <w:jc w:val="both"/>
        <w:rPr>
          <w:b/>
          <w:bCs/>
          <w:sz w:val="20"/>
          <w:lang w:val="es-CO"/>
        </w:rPr>
      </w:pPr>
    </w:p>
    <w:p w14:paraId="2DE88F4B" w14:textId="77777777" w:rsidR="005E26FE" w:rsidRPr="00DA165C" w:rsidRDefault="001F0106">
      <w:pPr>
        <w:pStyle w:val="Textoindependiente"/>
        <w:jc w:val="both"/>
        <w:rPr>
          <w:b/>
          <w:bCs/>
          <w:sz w:val="20"/>
          <w:lang w:val="es-CO"/>
        </w:rPr>
      </w:pPr>
      <w:r w:rsidRPr="00DA165C">
        <w:rPr>
          <w:b/>
          <w:bCs/>
          <w:sz w:val="20"/>
          <w:lang w:val="es-CO"/>
        </w:rPr>
        <w:t>_______________________________________________________</w:t>
      </w:r>
    </w:p>
    <w:p w14:paraId="4DCDF2DB" w14:textId="77777777" w:rsidR="005E26FE" w:rsidRPr="00DA165C" w:rsidRDefault="001F0106">
      <w:pPr>
        <w:pStyle w:val="Textoindependiente"/>
        <w:jc w:val="both"/>
        <w:rPr>
          <w:sz w:val="20"/>
          <w:lang w:val="es-CO"/>
        </w:rPr>
      </w:pPr>
      <w:r w:rsidRPr="00DA165C">
        <w:rPr>
          <w:sz w:val="20"/>
          <w:lang w:val="es-CO"/>
        </w:rPr>
        <w:t xml:space="preserve">Firma Representante legal o propietario del establecimiento comercial </w:t>
      </w:r>
    </w:p>
    <w:p w14:paraId="70EAA7C1" w14:textId="77777777" w:rsidR="005E26FE" w:rsidRPr="00DA165C" w:rsidRDefault="001F0106">
      <w:pPr>
        <w:pStyle w:val="Textoindependiente"/>
        <w:jc w:val="both"/>
        <w:rPr>
          <w:sz w:val="20"/>
          <w:lang w:val="es-CO"/>
        </w:rPr>
      </w:pPr>
      <w:r w:rsidRPr="00DA165C">
        <w:rPr>
          <w:sz w:val="20"/>
          <w:lang w:val="es-CO"/>
        </w:rPr>
        <w:t xml:space="preserve">Nit. No. / C.C. No. </w:t>
      </w:r>
    </w:p>
    <w:p w14:paraId="75327C0A" w14:textId="77777777" w:rsidR="005E26FE" w:rsidRPr="00DA165C" w:rsidRDefault="005E26FE">
      <w:pPr>
        <w:pStyle w:val="Prrafodelista"/>
        <w:tabs>
          <w:tab w:val="left" w:pos="240"/>
        </w:tabs>
        <w:ind w:left="0"/>
        <w:rPr>
          <w:rFonts w:ascii="Arial" w:hAnsi="Arial" w:cs="Arial"/>
        </w:rPr>
      </w:pPr>
    </w:p>
    <w:p w14:paraId="2CCD7F40" w14:textId="77777777" w:rsidR="005E26FE" w:rsidRPr="00DA165C" w:rsidRDefault="005E26FE">
      <w:pPr>
        <w:pStyle w:val="Sinespaciado1"/>
        <w:jc w:val="center"/>
        <w:rPr>
          <w:rFonts w:ascii="Arial" w:hAnsi="Arial" w:cs="Arial"/>
          <w:sz w:val="20"/>
          <w:szCs w:val="20"/>
        </w:rPr>
      </w:pPr>
    </w:p>
    <w:p w14:paraId="62977837" w14:textId="77777777" w:rsidR="005E26FE" w:rsidRPr="00DA165C" w:rsidRDefault="005E26FE">
      <w:pPr>
        <w:pStyle w:val="Sinespaciado1"/>
        <w:jc w:val="center"/>
        <w:rPr>
          <w:rFonts w:ascii="Arial" w:hAnsi="Arial" w:cs="Arial"/>
          <w:sz w:val="20"/>
          <w:szCs w:val="20"/>
        </w:rPr>
      </w:pPr>
    </w:p>
    <w:tbl>
      <w:tblPr>
        <w:tblStyle w:val="Tablaconcuadrcula"/>
        <w:tblW w:w="12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0"/>
        <w:gridCol w:w="6201"/>
      </w:tblGrid>
      <w:tr w:rsidR="00985D3F" w:rsidRPr="00DA165C" w14:paraId="06E58CA0" w14:textId="77777777" w:rsidTr="00C661F9">
        <w:trPr>
          <w:trHeight w:val="210"/>
        </w:trPr>
        <w:tc>
          <w:tcPr>
            <w:tcW w:w="6200" w:type="dxa"/>
          </w:tcPr>
          <w:p w14:paraId="67EBB822" w14:textId="44006247" w:rsidR="00985D3F" w:rsidRPr="00DA165C" w:rsidRDefault="00985D3F" w:rsidP="00985D3F">
            <w:pPr>
              <w:pStyle w:val="Sinespaciado1"/>
              <w:jc w:val="center"/>
              <w:rPr>
                <w:rFonts w:ascii="Arial" w:hAnsi="Arial" w:cs="Arial"/>
                <w:sz w:val="20"/>
                <w:szCs w:val="20"/>
              </w:rPr>
            </w:pPr>
            <w:r w:rsidRPr="00DA165C">
              <w:rPr>
                <w:rFonts w:ascii="Arial" w:hAnsi="Arial" w:cs="Arial"/>
                <w:sz w:val="20"/>
                <w:szCs w:val="20"/>
              </w:rPr>
              <w:t xml:space="preserve">SI. </w:t>
            </w:r>
            <w:r w:rsidRPr="00DA165C">
              <w:rPr>
                <w:rFonts w:ascii="Arial" w:hAnsi="Arial" w:cs="Arial"/>
                <w:b/>
                <w:bCs/>
                <w:sz w:val="20"/>
                <w:szCs w:val="20"/>
              </w:rPr>
              <w:t>ANDRES FELIPE RAMOS AMAYA</w:t>
            </w:r>
          </w:p>
        </w:tc>
        <w:tc>
          <w:tcPr>
            <w:tcW w:w="6201" w:type="dxa"/>
          </w:tcPr>
          <w:p w14:paraId="5903EE9B" w14:textId="3BB6FE72" w:rsidR="00985D3F" w:rsidRPr="00DA165C" w:rsidRDefault="00985D3F" w:rsidP="00985D3F">
            <w:pPr>
              <w:pStyle w:val="Sinespaciado1"/>
              <w:jc w:val="center"/>
              <w:rPr>
                <w:rFonts w:ascii="Arial" w:hAnsi="Arial" w:cs="Arial"/>
                <w:sz w:val="20"/>
                <w:szCs w:val="20"/>
                <w:lang w:val="en-US"/>
              </w:rPr>
            </w:pPr>
            <w:r w:rsidRPr="00DA165C">
              <w:rPr>
                <w:rFonts w:ascii="Arial" w:hAnsi="Arial" w:cs="Arial"/>
                <w:color w:val="000000" w:themeColor="text1"/>
                <w:sz w:val="20"/>
                <w:szCs w:val="20"/>
                <w:lang w:val="en-US"/>
              </w:rPr>
              <w:t>CT.</w:t>
            </w:r>
            <w:r w:rsidRPr="00DA165C">
              <w:rPr>
                <w:rFonts w:ascii="Arial" w:hAnsi="Arial" w:cs="Arial"/>
                <w:b/>
                <w:bCs/>
                <w:color w:val="000000" w:themeColor="text1"/>
                <w:sz w:val="20"/>
                <w:szCs w:val="20"/>
                <w:lang w:val="en-US"/>
              </w:rPr>
              <w:t xml:space="preserve"> CATHERINE ANDREA URREGO MONTAÑEZ</w:t>
            </w:r>
          </w:p>
        </w:tc>
      </w:tr>
      <w:tr w:rsidR="005E26FE" w:rsidRPr="00DA165C" w14:paraId="5EBEF508" w14:textId="77777777" w:rsidTr="00C661F9">
        <w:trPr>
          <w:trHeight w:val="326"/>
        </w:trPr>
        <w:tc>
          <w:tcPr>
            <w:tcW w:w="6200" w:type="dxa"/>
          </w:tcPr>
          <w:p w14:paraId="2F508136" w14:textId="77777777" w:rsidR="005E26FE" w:rsidRPr="00DA165C" w:rsidRDefault="001F0106">
            <w:pPr>
              <w:pStyle w:val="Sinespaciado1"/>
              <w:jc w:val="center"/>
              <w:rPr>
                <w:rFonts w:ascii="Arial" w:hAnsi="Arial" w:cs="Arial"/>
                <w:sz w:val="20"/>
                <w:szCs w:val="20"/>
              </w:rPr>
            </w:pPr>
            <w:r w:rsidRPr="00DA165C">
              <w:rPr>
                <w:rFonts w:ascii="Arial" w:hAnsi="Arial" w:cs="Arial"/>
                <w:sz w:val="20"/>
                <w:szCs w:val="20"/>
              </w:rPr>
              <w:t>Estructurador Estudio Previo ESSUM</w:t>
            </w:r>
          </w:p>
        </w:tc>
        <w:tc>
          <w:tcPr>
            <w:tcW w:w="6201" w:type="dxa"/>
          </w:tcPr>
          <w:p w14:paraId="3E79B91A" w14:textId="77777777" w:rsidR="005E26FE" w:rsidRPr="00DA165C" w:rsidRDefault="001F0106">
            <w:pPr>
              <w:pStyle w:val="Sinespaciado1"/>
              <w:jc w:val="center"/>
              <w:rPr>
                <w:rFonts w:ascii="Arial" w:hAnsi="Arial" w:cs="Arial"/>
                <w:sz w:val="20"/>
                <w:szCs w:val="20"/>
              </w:rPr>
            </w:pPr>
            <w:r w:rsidRPr="00DA165C">
              <w:rPr>
                <w:rFonts w:ascii="Arial" w:hAnsi="Arial" w:cs="Arial"/>
                <w:color w:val="000000" w:themeColor="text1"/>
                <w:sz w:val="20"/>
                <w:szCs w:val="20"/>
              </w:rPr>
              <w:t>Jefe Grupo de Soporte y Apoyo ESSUM</w:t>
            </w:r>
          </w:p>
        </w:tc>
      </w:tr>
    </w:tbl>
    <w:p w14:paraId="5ECB24E6" w14:textId="77777777" w:rsidR="005E26FE" w:rsidRPr="00DA165C" w:rsidRDefault="005E26FE">
      <w:pPr>
        <w:pStyle w:val="Sinespaciado1"/>
        <w:jc w:val="center"/>
        <w:rPr>
          <w:rFonts w:ascii="Arial" w:hAnsi="Arial" w:cs="Arial"/>
          <w:sz w:val="20"/>
          <w:szCs w:val="20"/>
        </w:rPr>
      </w:pPr>
    </w:p>
    <w:p w14:paraId="32536219" w14:textId="77777777" w:rsidR="005E26FE" w:rsidRPr="00DA165C" w:rsidRDefault="005E26FE">
      <w:pPr>
        <w:pStyle w:val="Sinespaciado1"/>
        <w:jc w:val="both"/>
        <w:rPr>
          <w:rFonts w:ascii="Arial" w:hAnsi="Arial" w:cs="Arial"/>
          <w:sz w:val="20"/>
          <w:szCs w:val="20"/>
        </w:rPr>
      </w:pPr>
    </w:p>
    <w:p w14:paraId="43E72B0E" w14:textId="77777777" w:rsidR="005E26FE" w:rsidRPr="00DA165C" w:rsidRDefault="005E26FE">
      <w:pPr>
        <w:pStyle w:val="Sinespaciado1"/>
        <w:jc w:val="both"/>
        <w:rPr>
          <w:rFonts w:ascii="Arial" w:hAnsi="Arial" w:cs="Arial"/>
          <w:sz w:val="20"/>
          <w:szCs w:val="20"/>
        </w:rPr>
      </w:pPr>
    </w:p>
    <w:p w14:paraId="166B86FD" w14:textId="77777777" w:rsidR="005E26FE" w:rsidRPr="00DA165C" w:rsidRDefault="005E26FE">
      <w:pPr>
        <w:pStyle w:val="Sinespaciado1"/>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04"/>
        <w:gridCol w:w="6005"/>
      </w:tblGrid>
      <w:tr w:rsidR="00EF56DB" w:rsidRPr="00DA165C" w14:paraId="51197FA0" w14:textId="77777777" w:rsidTr="00C661F9">
        <w:trPr>
          <w:trHeight w:val="132"/>
        </w:trPr>
        <w:tc>
          <w:tcPr>
            <w:tcW w:w="6004" w:type="dxa"/>
          </w:tcPr>
          <w:p w14:paraId="362655A7" w14:textId="688B2FA2"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SI.</w:t>
            </w:r>
            <w:r w:rsidRPr="00DA165C">
              <w:rPr>
                <w:rFonts w:ascii="Arial" w:hAnsi="Arial" w:cs="Arial"/>
                <w:b/>
                <w:bCs/>
                <w:sz w:val="20"/>
                <w:szCs w:val="20"/>
              </w:rPr>
              <w:t xml:space="preserve"> JAIME SUAREZ CARVAJAL</w:t>
            </w:r>
            <w:r w:rsidRPr="00DA165C">
              <w:rPr>
                <w:rFonts w:ascii="Arial" w:hAnsi="Arial" w:cs="Arial"/>
                <w:sz w:val="20"/>
                <w:szCs w:val="20"/>
              </w:rPr>
              <w:t xml:space="preserve"> </w:t>
            </w:r>
          </w:p>
        </w:tc>
        <w:tc>
          <w:tcPr>
            <w:tcW w:w="6005" w:type="dxa"/>
          </w:tcPr>
          <w:p w14:paraId="77B0B4EA" w14:textId="65897A80"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 xml:space="preserve">MY </w:t>
            </w:r>
            <w:r w:rsidRPr="00DA165C">
              <w:rPr>
                <w:rFonts w:ascii="Arial" w:hAnsi="Arial" w:cs="Arial"/>
                <w:b/>
                <w:bCs/>
                <w:sz w:val="20"/>
                <w:szCs w:val="20"/>
              </w:rPr>
              <w:t>MARLY DOREY VASQUEZ GUALDRON</w:t>
            </w:r>
          </w:p>
        </w:tc>
      </w:tr>
      <w:tr w:rsidR="00EF56DB" w:rsidRPr="00DA165C" w14:paraId="19BD15A0" w14:textId="77777777" w:rsidTr="00C661F9">
        <w:trPr>
          <w:trHeight w:val="340"/>
        </w:trPr>
        <w:tc>
          <w:tcPr>
            <w:tcW w:w="6004" w:type="dxa"/>
          </w:tcPr>
          <w:p w14:paraId="5A41F876" w14:textId="78EEDF3C"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Estructurador Estudio Previo ESGON</w:t>
            </w:r>
          </w:p>
        </w:tc>
        <w:tc>
          <w:tcPr>
            <w:tcW w:w="6005" w:type="dxa"/>
          </w:tcPr>
          <w:p w14:paraId="2FE5B0D1" w14:textId="63787F8F"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Jefe Grupo de Soporte y Apoyo ESGON</w:t>
            </w:r>
          </w:p>
        </w:tc>
      </w:tr>
    </w:tbl>
    <w:p w14:paraId="05F34A7C" w14:textId="77777777" w:rsidR="005E26FE" w:rsidRPr="00DA165C" w:rsidRDefault="005E26FE">
      <w:pPr>
        <w:pStyle w:val="Sinespaciado1"/>
        <w:jc w:val="center"/>
        <w:rPr>
          <w:rFonts w:ascii="Arial" w:hAnsi="Arial" w:cs="Arial"/>
          <w:sz w:val="20"/>
          <w:szCs w:val="20"/>
        </w:rPr>
      </w:pPr>
    </w:p>
    <w:p w14:paraId="617D22BA" w14:textId="77777777" w:rsidR="005E26FE" w:rsidRPr="00DA165C" w:rsidRDefault="001F0106">
      <w:pPr>
        <w:tabs>
          <w:tab w:val="left" w:pos="5420"/>
        </w:tabs>
        <w:rPr>
          <w:rFonts w:ascii="Arial" w:hAnsi="Arial" w:cs="Arial"/>
          <w:lang w:eastAsia="es-ES"/>
        </w:rPr>
        <w:sectPr w:rsidR="005E26FE" w:rsidRPr="00DA165C">
          <w:headerReference w:type="default" r:id="rId31"/>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165C">
        <w:rPr>
          <w:rFonts w:ascii="Arial" w:hAnsi="Arial" w:cs="Arial"/>
          <w:lang w:eastAsia="es-ES"/>
        </w:rPr>
        <w:tab/>
      </w:r>
    </w:p>
    <w:p w14:paraId="18AA35CE" w14:textId="77777777" w:rsidR="005E26FE" w:rsidRPr="00DA165C" w:rsidRDefault="001F0106">
      <w:pPr>
        <w:numPr>
          <w:ilvl w:val="0"/>
          <w:numId w:val="52"/>
        </w:numPr>
        <w:spacing w:after="0" w:line="240" w:lineRule="auto"/>
        <w:jc w:val="both"/>
        <w:rPr>
          <w:rFonts w:ascii="Arial" w:hAnsi="Arial" w:cs="Arial"/>
        </w:rPr>
      </w:pPr>
      <w:bookmarkStart w:id="67" w:name="_Hlk166090374"/>
      <w:r w:rsidRPr="00DA165C">
        <w:rPr>
          <w:rFonts w:ascii="Arial" w:hAnsi="Arial" w:cs="Arial"/>
        </w:rPr>
        <w:lastRenderedPageBreak/>
        <w:t xml:space="preserve">Poner a disposición del </w:t>
      </w:r>
      <w:r w:rsidRPr="00DA165C">
        <w:rPr>
          <w:rFonts w:ascii="Arial" w:hAnsi="Arial" w:cs="Arial"/>
          <w:b/>
        </w:rPr>
        <w:t xml:space="preserve">CONTRATISTA </w:t>
      </w:r>
      <w:r w:rsidRPr="00DA165C">
        <w:rPr>
          <w:rFonts w:ascii="Arial" w:hAnsi="Arial" w:cs="Arial"/>
        </w:rPr>
        <w:t>los bienes y lugares que se requieran para la ejecución y entrega del objeto contratado.</w:t>
      </w:r>
    </w:p>
    <w:p w14:paraId="54DED974" w14:textId="77777777" w:rsidR="005E26FE" w:rsidRPr="00DA165C" w:rsidRDefault="001F0106">
      <w:pPr>
        <w:tabs>
          <w:tab w:val="left" w:pos="3529"/>
        </w:tabs>
        <w:spacing w:after="0"/>
        <w:jc w:val="both"/>
        <w:rPr>
          <w:rFonts w:ascii="Arial" w:hAnsi="Arial" w:cs="Arial"/>
        </w:rPr>
      </w:pPr>
      <w:r w:rsidRPr="00DA165C">
        <w:rPr>
          <w:rFonts w:ascii="Arial" w:hAnsi="Arial" w:cs="Arial"/>
        </w:rPr>
        <w:tab/>
      </w:r>
    </w:p>
    <w:p w14:paraId="04492B22" w14:textId="77777777" w:rsidR="005E26FE" w:rsidRPr="00DA165C" w:rsidRDefault="001F0106">
      <w:pPr>
        <w:numPr>
          <w:ilvl w:val="0"/>
          <w:numId w:val="52"/>
        </w:numPr>
        <w:spacing w:after="0" w:line="240" w:lineRule="auto"/>
        <w:jc w:val="both"/>
        <w:rPr>
          <w:rFonts w:ascii="Arial" w:hAnsi="Arial" w:cs="Arial"/>
          <w:b/>
        </w:rPr>
      </w:pPr>
      <w:r w:rsidRPr="00DA165C">
        <w:rPr>
          <w:rFonts w:ascii="Arial" w:hAnsi="Arial" w:cs="Arial"/>
        </w:rPr>
        <w:t>Una vez se surta el proceso de contratación estatal, asignar un supervisor, a través de quien la</w:t>
      </w:r>
      <w:r w:rsidRPr="00DA165C">
        <w:rPr>
          <w:rFonts w:ascii="Arial" w:hAnsi="Arial" w:cs="Arial"/>
          <w:b/>
        </w:rPr>
        <w:t xml:space="preserve"> ESCUELA DE POLICIA PROVINCIA DE SUMAPAZ</w:t>
      </w:r>
      <w:r w:rsidRPr="00DA165C">
        <w:rPr>
          <w:rFonts w:ascii="Arial" w:hAnsi="Arial" w:cs="Arial"/>
        </w:rPr>
        <w:t xml:space="preserve"> mantendrá la interlocución permanente y directa con el</w:t>
      </w:r>
      <w:r w:rsidRPr="00DA165C">
        <w:rPr>
          <w:rFonts w:ascii="Arial" w:hAnsi="Arial" w:cs="Arial"/>
          <w:b/>
        </w:rPr>
        <w:t xml:space="preserve"> CONTRATISTA</w:t>
      </w:r>
      <w:r w:rsidRPr="00DA165C">
        <w:rPr>
          <w:rFonts w:ascii="Arial" w:hAnsi="Arial" w:cs="Arial"/>
        </w:rPr>
        <w:t>.</w:t>
      </w:r>
      <w:r w:rsidRPr="00DA165C">
        <w:rPr>
          <w:rFonts w:ascii="Arial" w:hAnsi="Arial" w:cs="Arial"/>
          <w:b/>
        </w:rPr>
        <w:t xml:space="preserve"> </w:t>
      </w:r>
    </w:p>
    <w:p w14:paraId="060871B9" w14:textId="77777777" w:rsidR="005E26FE" w:rsidRPr="00DA165C" w:rsidRDefault="005E26FE">
      <w:pPr>
        <w:spacing w:after="0"/>
        <w:jc w:val="both"/>
        <w:rPr>
          <w:rFonts w:ascii="Arial" w:hAnsi="Arial" w:cs="Arial"/>
          <w:b/>
        </w:rPr>
      </w:pPr>
    </w:p>
    <w:p w14:paraId="0CFF8CCB" w14:textId="77777777" w:rsidR="005E26FE" w:rsidRPr="00DA165C" w:rsidRDefault="001F0106">
      <w:pPr>
        <w:numPr>
          <w:ilvl w:val="0"/>
          <w:numId w:val="52"/>
        </w:numPr>
        <w:spacing w:after="0" w:line="240" w:lineRule="auto"/>
        <w:jc w:val="both"/>
        <w:rPr>
          <w:rFonts w:ascii="Arial" w:hAnsi="Arial" w:cs="Arial"/>
        </w:rPr>
      </w:pPr>
      <w:r w:rsidRPr="00DA165C">
        <w:rPr>
          <w:rFonts w:ascii="Arial" w:hAnsi="Arial" w:cs="Arial"/>
        </w:rPr>
        <w:t xml:space="preserve">Ejercer el control sobre el cumplimiento del contrato a través del supervisor designado para el efecto, exigiéndole la ejecución idónea y oportuna del objeto a contratar.  </w:t>
      </w:r>
    </w:p>
    <w:p w14:paraId="42C8FF45" w14:textId="77777777" w:rsidR="005E26FE" w:rsidRPr="00DA165C" w:rsidRDefault="005E26FE">
      <w:pPr>
        <w:spacing w:after="0"/>
        <w:jc w:val="both"/>
        <w:rPr>
          <w:rFonts w:ascii="Arial" w:hAnsi="Arial" w:cs="Arial"/>
        </w:rPr>
      </w:pPr>
    </w:p>
    <w:p w14:paraId="33F5C465" w14:textId="77777777" w:rsidR="005E26FE" w:rsidRPr="00DA165C" w:rsidRDefault="001F0106">
      <w:pPr>
        <w:numPr>
          <w:ilvl w:val="0"/>
          <w:numId w:val="52"/>
        </w:numPr>
        <w:spacing w:after="0" w:line="240" w:lineRule="auto"/>
        <w:jc w:val="both"/>
        <w:rPr>
          <w:rFonts w:ascii="Arial" w:hAnsi="Arial" w:cs="Arial"/>
        </w:rPr>
      </w:pPr>
      <w:r w:rsidRPr="00DA165C">
        <w:rPr>
          <w:rFonts w:ascii="Arial" w:hAnsi="Arial" w:cs="Arial"/>
        </w:rPr>
        <w:t xml:space="preserve">Recibir a satisfacción los bienes y/o servicios que sean entregados por el </w:t>
      </w:r>
      <w:r w:rsidRPr="00DA165C">
        <w:rPr>
          <w:rFonts w:ascii="Arial" w:hAnsi="Arial" w:cs="Arial"/>
          <w:b/>
        </w:rPr>
        <w:t xml:space="preserve">CONTRATISTA, </w:t>
      </w:r>
      <w:r w:rsidRPr="00DA165C">
        <w:rPr>
          <w:rFonts w:ascii="Arial" w:hAnsi="Arial" w:cs="Arial"/>
        </w:rPr>
        <w:t xml:space="preserve">cuando estos cumplan con las condiciones establecidas y en especial las especificaciones u obligaciones técnicas contenidas en el anexo técnico. </w:t>
      </w:r>
    </w:p>
    <w:p w14:paraId="767C37B8" w14:textId="77777777" w:rsidR="005E26FE" w:rsidRPr="00DA165C" w:rsidRDefault="005E26FE">
      <w:pPr>
        <w:spacing w:after="0"/>
        <w:jc w:val="both"/>
        <w:rPr>
          <w:rFonts w:ascii="Arial" w:hAnsi="Arial" w:cs="Arial"/>
        </w:rPr>
      </w:pPr>
    </w:p>
    <w:p w14:paraId="167296AA" w14:textId="77777777" w:rsidR="005E26FE" w:rsidRPr="00DA165C" w:rsidRDefault="001F0106">
      <w:pPr>
        <w:numPr>
          <w:ilvl w:val="0"/>
          <w:numId w:val="52"/>
        </w:numPr>
        <w:spacing w:after="0" w:line="240" w:lineRule="auto"/>
        <w:jc w:val="both"/>
        <w:rPr>
          <w:rFonts w:ascii="Arial" w:hAnsi="Arial" w:cs="Arial"/>
          <w:b/>
        </w:rPr>
      </w:pPr>
      <w:r w:rsidRPr="00DA165C">
        <w:rPr>
          <w:rFonts w:ascii="Arial" w:hAnsi="Arial" w:cs="Arial"/>
        </w:rPr>
        <w:t>Adelantar las gestiones necesarias para el reconocimiento y cobro de las sanciones pecuniarias y garantías a que hubiere lugar, para lo cual el supervisor y/o apoyo a la supervisión, según corresponda, dará aviso oportuno a la ESCUELA DE POLICIA PROVINCIA DEL SUMAPAZ, sobre la ocurrencia de hechos constitutivos de mora o incumplimiento</w:t>
      </w:r>
      <w:r w:rsidRPr="00DA165C">
        <w:rPr>
          <w:rFonts w:ascii="Arial" w:hAnsi="Arial" w:cs="Arial"/>
          <w:b/>
        </w:rPr>
        <w:t xml:space="preserve">. </w:t>
      </w:r>
    </w:p>
    <w:p w14:paraId="450AC54F" w14:textId="77777777" w:rsidR="005E26FE" w:rsidRPr="00DA165C" w:rsidRDefault="005E26FE">
      <w:pPr>
        <w:spacing w:after="0"/>
        <w:jc w:val="both"/>
        <w:rPr>
          <w:rFonts w:ascii="Arial" w:hAnsi="Arial" w:cs="Arial"/>
          <w:b/>
        </w:rPr>
      </w:pPr>
    </w:p>
    <w:p w14:paraId="49404177" w14:textId="77777777" w:rsidR="005E26FE" w:rsidRPr="00DA165C" w:rsidRDefault="001F0106">
      <w:pPr>
        <w:numPr>
          <w:ilvl w:val="0"/>
          <w:numId w:val="52"/>
        </w:numPr>
        <w:spacing w:after="0" w:line="240" w:lineRule="auto"/>
        <w:jc w:val="both"/>
        <w:rPr>
          <w:rFonts w:ascii="Arial" w:hAnsi="Arial" w:cs="Arial"/>
        </w:rPr>
      </w:pPr>
      <w:r w:rsidRPr="00DA165C">
        <w:rPr>
          <w:rFonts w:ascii="Arial" w:hAnsi="Arial" w:cs="Arial"/>
        </w:rPr>
        <w:t xml:space="preserve">Pagar al </w:t>
      </w:r>
      <w:r w:rsidRPr="00DA165C">
        <w:rPr>
          <w:rFonts w:ascii="Arial" w:hAnsi="Arial" w:cs="Arial"/>
          <w:b/>
        </w:rPr>
        <w:t>CONTRATISTA</w:t>
      </w:r>
      <w:r w:rsidRPr="00DA165C">
        <w:rPr>
          <w:rFonts w:ascii="Arial" w:hAnsi="Arial" w:cs="Arial"/>
        </w:rPr>
        <w:t xml:space="preserve"> en la forma pactada y con sujeción a las disponibilidades presupuestales y de PAC previstas para el efecto.</w:t>
      </w:r>
    </w:p>
    <w:p w14:paraId="411C3CEF" w14:textId="77777777" w:rsidR="005E26FE" w:rsidRPr="00DA165C" w:rsidRDefault="005E26FE">
      <w:pPr>
        <w:spacing w:after="0"/>
        <w:jc w:val="both"/>
        <w:rPr>
          <w:rFonts w:ascii="Arial" w:hAnsi="Arial" w:cs="Arial"/>
        </w:rPr>
      </w:pPr>
    </w:p>
    <w:p w14:paraId="735A7A55" w14:textId="77777777" w:rsidR="005E26FE" w:rsidRPr="00DA165C" w:rsidRDefault="001F0106">
      <w:pPr>
        <w:numPr>
          <w:ilvl w:val="0"/>
          <w:numId w:val="52"/>
        </w:numPr>
        <w:spacing w:after="0" w:line="240" w:lineRule="auto"/>
        <w:jc w:val="both"/>
        <w:rPr>
          <w:rFonts w:ascii="Arial" w:hAnsi="Arial" w:cs="Arial"/>
        </w:rPr>
      </w:pPr>
      <w:r w:rsidRPr="00DA165C">
        <w:rPr>
          <w:rFonts w:ascii="Arial" w:hAnsi="Arial" w:cs="Arial"/>
        </w:rPr>
        <w:t>Tramitar diligentemente las apropiaciones presupuestales que requiera para solventar las prestaciones patrimoniales que hayan surgido a su cargo como consecuencia de la suscripción del contrato.</w:t>
      </w:r>
    </w:p>
    <w:p w14:paraId="71140317" w14:textId="77777777" w:rsidR="005E26FE" w:rsidRPr="00DA165C" w:rsidRDefault="005E26FE">
      <w:pPr>
        <w:pStyle w:val="Prrafodelista"/>
        <w:rPr>
          <w:rFonts w:ascii="Arial" w:hAnsi="Arial" w:cs="Arial"/>
        </w:rPr>
      </w:pPr>
    </w:p>
    <w:p w14:paraId="27C77F12" w14:textId="77777777" w:rsidR="005E26FE" w:rsidRPr="00DA165C" w:rsidRDefault="001F0106">
      <w:pPr>
        <w:numPr>
          <w:ilvl w:val="0"/>
          <w:numId w:val="52"/>
        </w:numPr>
        <w:spacing w:after="0" w:line="240" w:lineRule="auto"/>
        <w:jc w:val="both"/>
        <w:rPr>
          <w:rFonts w:ascii="Arial" w:hAnsi="Arial" w:cs="Arial"/>
        </w:rPr>
      </w:pPr>
      <w:r w:rsidRPr="00DA165C">
        <w:rPr>
          <w:rFonts w:ascii="Arial" w:hAnsi="Arial" w:cs="Arial"/>
        </w:rPr>
        <w:t>Solicitar y recibir información técnica respecto del bien o servicio y demás del</w:t>
      </w:r>
      <w:r w:rsidRPr="00DA165C">
        <w:rPr>
          <w:rFonts w:ascii="Arial" w:hAnsi="Arial" w:cs="Arial"/>
          <w:b/>
        </w:rPr>
        <w:t xml:space="preserve"> CONTRATISTA</w:t>
      </w:r>
      <w:r w:rsidRPr="00DA165C">
        <w:rPr>
          <w:rFonts w:ascii="Arial" w:hAnsi="Arial" w:cs="Arial"/>
        </w:rPr>
        <w:t xml:space="preserve"> en desarrollo del objeto del contractual. </w:t>
      </w:r>
    </w:p>
    <w:p w14:paraId="2B6296CE" w14:textId="77777777" w:rsidR="005E26FE" w:rsidRPr="00DA165C" w:rsidRDefault="005E26FE">
      <w:pPr>
        <w:pStyle w:val="Prrafodelista"/>
        <w:rPr>
          <w:rFonts w:ascii="Arial" w:hAnsi="Arial" w:cs="Arial"/>
        </w:rPr>
      </w:pPr>
    </w:p>
    <w:p w14:paraId="00401855" w14:textId="77777777" w:rsidR="005E26FE" w:rsidRPr="00DA165C" w:rsidRDefault="001F0106">
      <w:pPr>
        <w:numPr>
          <w:ilvl w:val="0"/>
          <w:numId w:val="52"/>
        </w:numPr>
        <w:spacing w:after="0" w:line="240" w:lineRule="auto"/>
        <w:jc w:val="both"/>
        <w:rPr>
          <w:rFonts w:ascii="Arial" w:hAnsi="Arial" w:cs="Arial"/>
        </w:rPr>
      </w:pPr>
      <w:r w:rsidRPr="00DA165C">
        <w:rPr>
          <w:rFonts w:ascii="Arial" w:hAnsi="Arial" w:cs="Arial"/>
        </w:rPr>
        <w:t>Rechazar los bienes y/o servicios cuando no cumplan con los requerimientos técnicos exigidos.</w:t>
      </w:r>
    </w:p>
    <w:p w14:paraId="35F230E6" w14:textId="77777777" w:rsidR="005E26FE" w:rsidRPr="00DA165C" w:rsidRDefault="005E26FE">
      <w:pPr>
        <w:pStyle w:val="Sinespaciado1"/>
        <w:jc w:val="both"/>
        <w:rPr>
          <w:rFonts w:ascii="Arial" w:hAnsi="Arial" w:cs="Arial"/>
        </w:rPr>
      </w:pPr>
    </w:p>
    <w:p w14:paraId="274AADFE" w14:textId="77777777" w:rsidR="005E26FE" w:rsidRPr="00DA165C" w:rsidRDefault="001F0106">
      <w:pPr>
        <w:pStyle w:val="Sinespaciado1"/>
        <w:jc w:val="both"/>
        <w:rPr>
          <w:rFonts w:ascii="Arial" w:hAnsi="Arial" w:cs="Arial"/>
        </w:rPr>
        <w:sectPr w:rsidR="005E26FE" w:rsidRPr="00DA165C">
          <w:headerReference w:type="default" r:id="rId3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165C">
        <w:rPr>
          <w:rFonts w:ascii="Arial" w:hAnsi="Arial" w:cs="Arial"/>
        </w:rPr>
        <w:tab/>
      </w:r>
    </w:p>
    <w:p w14:paraId="7701A13E" w14:textId="77777777" w:rsidR="005E26FE" w:rsidRPr="00DA165C" w:rsidRDefault="001F0106">
      <w:pPr>
        <w:spacing w:after="0" w:line="240" w:lineRule="auto"/>
        <w:jc w:val="both"/>
        <w:rPr>
          <w:rFonts w:ascii="Arial" w:eastAsia="Calibri" w:hAnsi="Arial" w:cs="Arial"/>
          <w:sz w:val="20"/>
          <w:szCs w:val="20"/>
        </w:rPr>
      </w:pPr>
      <w:bookmarkStart w:id="68" w:name="_Hlk166090292"/>
      <w:bookmarkEnd w:id="67"/>
      <w:r w:rsidRPr="00DA165C">
        <w:rPr>
          <w:rFonts w:ascii="Arial" w:eastAsia="Calibri" w:hAnsi="Arial" w:cs="Arial"/>
          <w:sz w:val="20"/>
          <w:szCs w:val="20"/>
        </w:rPr>
        <w:lastRenderedPageBreak/>
        <w:t>El adjudicatario del proceso de contratación resultado del presente estudio previo, se obliga a adquirir las siguientes obligaciones durante la ejecución del contrato resultante.</w:t>
      </w:r>
    </w:p>
    <w:p w14:paraId="1493BBAA" w14:textId="77777777" w:rsidR="005E26FE" w:rsidRPr="00DA165C" w:rsidRDefault="005E26FE">
      <w:pPr>
        <w:spacing w:after="0" w:line="240" w:lineRule="auto"/>
        <w:ind w:left="720"/>
        <w:jc w:val="both"/>
        <w:rPr>
          <w:rFonts w:ascii="Arial" w:hAnsi="Arial" w:cs="Arial"/>
          <w:sz w:val="20"/>
          <w:szCs w:val="20"/>
        </w:rPr>
      </w:pPr>
    </w:p>
    <w:p w14:paraId="02933138" w14:textId="77777777" w:rsidR="005E26FE" w:rsidRPr="00DA165C" w:rsidRDefault="001F0106">
      <w:pPr>
        <w:pStyle w:val="Prrafodelista"/>
        <w:numPr>
          <w:ilvl w:val="0"/>
          <w:numId w:val="53"/>
        </w:numPr>
        <w:jc w:val="both"/>
        <w:rPr>
          <w:rFonts w:ascii="Arial" w:eastAsia="Calibri" w:hAnsi="Arial" w:cs="Arial"/>
          <w:sz w:val="20"/>
          <w:szCs w:val="20"/>
        </w:rPr>
      </w:pPr>
      <w:bookmarkStart w:id="69" w:name="_Hlk166090909"/>
      <w:r w:rsidRPr="00DA165C">
        <w:rPr>
          <w:rFonts w:ascii="Arial" w:eastAsia="Calibri" w:hAnsi="Arial" w:cs="Arial"/>
          <w:sz w:val="20"/>
          <w:szCs w:val="20"/>
        </w:rPr>
        <w:t>Ejecutar el objeto contractual de conformidad con la oferta presentada y con los documentos que hacen parte integral del contrato resultante del presente estudio previo, en concordancia con la normatividad y calidad vigentes</w:t>
      </w:r>
      <w:bookmarkEnd w:id="69"/>
      <w:r w:rsidRPr="00DA165C">
        <w:rPr>
          <w:rFonts w:ascii="Arial" w:eastAsia="Calibri" w:hAnsi="Arial" w:cs="Arial"/>
          <w:sz w:val="20"/>
          <w:szCs w:val="20"/>
        </w:rPr>
        <w:t>.</w:t>
      </w:r>
    </w:p>
    <w:p w14:paraId="63D3D741" w14:textId="77777777" w:rsidR="005E26FE" w:rsidRPr="00DA165C" w:rsidRDefault="005E26FE">
      <w:pPr>
        <w:spacing w:after="0"/>
        <w:jc w:val="both"/>
        <w:rPr>
          <w:rFonts w:ascii="Arial" w:hAnsi="Arial" w:cs="Arial"/>
          <w:sz w:val="20"/>
          <w:szCs w:val="20"/>
        </w:rPr>
      </w:pPr>
    </w:p>
    <w:p w14:paraId="50F5D55F" w14:textId="77777777" w:rsidR="005E26FE" w:rsidRPr="00DA165C" w:rsidRDefault="001F0106">
      <w:pPr>
        <w:pStyle w:val="Prrafodelista"/>
        <w:numPr>
          <w:ilvl w:val="0"/>
          <w:numId w:val="53"/>
        </w:numPr>
        <w:jc w:val="both"/>
        <w:rPr>
          <w:rFonts w:ascii="Arial" w:eastAsia="Calibri" w:hAnsi="Arial" w:cs="Arial"/>
          <w:sz w:val="20"/>
          <w:szCs w:val="20"/>
        </w:rPr>
      </w:pPr>
      <w:bookmarkStart w:id="70" w:name="_Hlk166090918"/>
      <w:r w:rsidRPr="00DA165C">
        <w:rPr>
          <w:rFonts w:ascii="Arial" w:eastAsia="Calibri" w:hAnsi="Arial" w:cs="Arial"/>
          <w:sz w:val="20"/>
          <w:szCs w:val="20"/>
        </w:rPr>
        <w:t>Obrar con lealtad y buena fe en las distintas etapas contractuales, evitando dilataciones y trabas en la ejecución del contrato</w:t>
      </w:r>
    </w:p>
    <w:bookmarkEnd w:id="70"/>
    <w:p w14:paraId="0207788E" w14:textId="77777777" w:rsidR="005E26FE" w:rsidRPr="00DA165C" w:rsidRDefault="005E26FE">
      <w:pPr>
        <w:spacing w:after="0"/>
        <w:jc w:val="both"/>
        <w:rPr>
          <w:rFonts w:ascii="Arial" w:hAnsi="Arial" w:cs="Arial"/>
          <w:sz w:val="20"/>
          <w:szCs w:val="20"/>
        </w:rPr>
      </w:pPr>
    </w:p>
    <w:p w14:paraId="73A8874C" w14:textId="77777777" w:rsidR="005E26FE" w:rsidRPr="00DA165C" w:rsidRDefault="001F0106">
      <w:pPr>
        <w:pStyle w:val="Prrafodelista"/>
        <w:numPr>
          <w:ilvl w:val="0"/>
          <w:numId w:val="53"/>
        </w:numPr>
        <w:jc w:val="both"/>
        <w:rPr>
          <w:rFonts w:ascii="Arial" w:hAnsi="Arial" w:cs="Arial"/>
          <w:sz w:val="20"/>
          <w:szCs w:val="20"/>
        </w:rPr>
      </w:pPr>
      <w:bookmarkStart w:id="71" w:name="_Hlk166090938"/>
      <w:r w:rsidRPr="00DA165C">
        <w:rPr>
          <w:rFonts w:ascii="Arial" w:hAnsi="Arial" w:cs="Arial"/>
          <w:sz w:val="20"/>
          <w:szCs w:val="20"/>
        </w:rPr>
        <w:t>Responder los requerimientos de aclaración o de información que le formule la</w:t>
      </w:r>
      <w:r w:rsidRPr="00DA165C">
        <w:rPr>
          <w:rFonts w:ascii="Arial" w:hAnsi="Arial" w:cs="Arial"/>
          <w:b/>
          <w:sz w:val="20"/>
          <w:szCs w:val="20"/>
        </w:rPr>
        <w:t xml:space="preserve"> ESCUELA DE POLICIA PROVINCIA DEL SUMAPAZ, </w:t>
      </w:r>
      <w:r w:rsidRPr="00DA165C">
        <w:rPr>
          <w:rFonts w:ascii="Arial" w:hAnsi="Arial" w:cs="Arial"/>
          <w:bCs/>
          <w:sz w:val="20"/>
          <w:szCs w:val="20"/>
        </w:rPr>
        <w:t>dentro de los plazos establecidos por esta.</w:t>
      </w:r>
      <w:r w:rsidRPr="00DA165C">
        <w:rPr>
          <w:rFonts w:ascii="Arial" w:hAnsi="Arial" w:cs="Arial"/>
          <w:sz w:val="20"/>
          <w:szCs w:val="20"/>
        </w:rPr>
        <w:t xml:space="preserve"> </w:t>
      </w:r>
    </w:p>
    <w:bookmarkEnd w:id="71"/>
    <w:p w14:paraId="235B52CB" w14:textId="77777777" w:rsidR="005E26FE" w:rsidRPr="00DA165C" w:rsidRDefault="005E26FE">
      <w:pPr>
        <w:spacing w:after="0"/>
        <w:jc w:val="both"/>
        <w:rPr>
          <w:rFonts w:ascii="Arial" w:hAnsi="Arial" w:cs="Arial"/>
          <w:sz w:val="20"/>
          <w:szCs w:val="20"/>
        </w:rPr>
      </w:pPr>
    </w:p>
    <w:p w14:paraId="0183FA9C" w14:textId="77777777" w:rsidR="005E26FE" w:rsidRPr="00DA165C" w:rsidRDefault="001F0106">
      <w:pPr>
        <w:numPr>
          <w:ilvl w:val="0"/>
          <w:numId w:val="53"/>
        </w:numPr>
        <w:spacing w:after="0" w:line="240" w:lineRule="auto"/>
        <w:jc w:val="both"/>
        <w:rPr>
          <w:rFonts w:ascii="Arial" w:eastAsia="Calibri" w:hAnsi="Arial" w:cs="Arial"/>
          <w:sz w:val="20"/>
          <w:szCs w:val="20"/>
        </w:rPr>
      </w:pPr>
      <w:bookmarkStart w:id="72" w:name="_Hlk166090968"/>
      <w:r w:rsidRPr="00DA165C">
        <w:rPr>
          <w:rFonts w:ascii="Arial" w:eastAsia="Calibri" w:hAnsi="Arial" w:cs="Arial"/>
          <w:sz w:val="20"/>
          <w:szCs w:val="20"/>
        </w:rPr>
        <w:t>Cumplir cabalmente con sus obligaciones salariales y prestacionales, aportes al sistema de seguridad social integral y parafiscales (Cajas de compensación Familiar, Sena e ICBF), por cuanto el cumplimiento de esta obligación es requisito indispensable para la realización de cualquier pago</w:t>
      </w:r>
      <w:bookmarkEnd w:id="72"/>
      <w:r w:rsidRPr="00DA165C">
        <w:rPr>
          <w:rFonts w:ascii="Arial" w:eastAsia="Calibri" w:hAnsi="Arial" w:cs="Arial"/>
          <w:sz w:val="20"/>
          <w:szCs w:val="20"/>
        </w:rPr>
        <w:t>.</w:t>
      </w:r>
    </w:p>
    <w:p w14:paraId="3F31E360" w14:textId="77777777" w:rsidR="005E26FE" w:rsidRPr="00DA165C" w:rsidRDefault="005E26FE">
      <w:pPr>
        <w:spacing w:after="0"/>
        <w:jc w:val="both"/>
        <w:rPr>
          <w:rFonts w:ascii="Arial" w:hAnsi="Arial" w:cs="Arial"/>
          <w:sz w:val="20"/>
          <w:szCs w:val="20"/>
        </w:rPr>
      </w:pPr>
    </w:p>
    <w:p w14:paraId="77ECB642" w14:textId="77777777" w:rsidR="005E26FE" w:rsidRPr="00DA165C" w:rsidRDefault="001F0106">
      <w:pPr>
        <w:numPr>
          <w:ilvl w:val="0"/>
          <w:numId w:val="53"/>
        </w:numPr>
        <w:spacing w:after="0" w:line="240" w:lineRule="auto"/>
        <w:jc w:val="both"/>
        <w:rPr>
          <w:rFonts w:ascii="Arial" w:eastAsia="Calibri" w:hAnsi="Arial" w:cs="Arial"/>
          <w:sz w:val="20"/>
          <w:szCs w:val="20"/>
        </w:rPr>
      </w:pPr>
      <w:bookmarkStart w:id="73" w:name="_Hlk166090984"/>
      <w:r w:rsidRPr="00DA165C">
        <w:rPr>
          <w:rFonts w:ascii="Arial" w:eastAsia="Calibri" w:hAnsi="Arial" w:cs="Arial"/>
          <w:sz w:val="20"/>
          <w:szCs w:val="20"/>
        </w:rPr>
        <w:t xml:space="preserve">Constituir en debida forma y aportar al Grupo de Contratos de la </w:t>
      </w:r>
      <w:r w:rsidRPr="00DA165C">
        <w:rPr>
          <w:rFonts w:ascii="Arial" w:hAnsi="Arial" w:cs="Arial"/>
          <w:sz w:val="20"/>
          <w:szCs w:val="20"/>
        </w:rPr>
        <w:t>Escuela de Policía Provincia de Sumapaz</w:t>
      </w:r>
      <w:r w:rsidRPr="00DA165C">
        <w:rPr>
          <w:rFonts w:ascii="Arial" w:eastAsia="Calibri" w:hAnsi="Arial" w:cs="Arial"/>
          <w:sz w:val="20"/>
          <w:szCs w:val="20"/>
        </w:rPr>
        <w:t>, dentro de los tres (3) días hábiles siguientes a la suscripción del contrato, la Garantía Única y cancelar los pagos a que hubiese lugar</w:t>
      </w:r>
      <w:bookmarkEnd w:id="73"/>
      <w:r w:rsidRPr="00DA165C">
        <w:rPr>
          <w:rFonts w:ascii="Arial" w:eastAsia="Calibri" w:hAnsi="Arial" w:cs="Arial"/>
          <w:sz w:val="20"/>
          <w:szCs w:val="20"/>
        </w:rPr>
        <w:t>.</w:t>
      </w:r>
    </w:p>
    <w:p w14:paraId="4F190C38" w14:textId="77777777" w:rsidR="005E26FE" w:rsidRPr="00DA165C" w:rsidRDefault="005E26FE">
      <w:pPr>
        <w:pStyle w:val="Prrafodelista"/>
        <w:rPr>
          <w:rFonts w:ascii="Arial" w:eastAsia="Calibri" w:hAnsi="Arial" w:cs="Arial"/>
          <w:sz w:val="20"/>
          <w:szCs w:val="20"/>
        </w:rPr>
      </w:pPr>
    </w:p>
    <w:p w14:paraId="0EF69F22" w14:textId="77777777" w:rsidR="005E26FE" w:rsidRPr="00DA165C" w:rsidRDefault="001F0106">
      <w:pPr>
        <w:numPr>
          <w:ilvl w:val="0"/>
          <w:numId w:val="53"/>
        </w:numPr>
        <w:spacing w:after="0" w:line="240" w:lineRule="auto"/>
        <w:jc w:val="both"/>
        <w:rPr>
          <w:rFonts w:ascii="Arial" w:eastAsia="Calibri" w:hAnsi="Arial" w:cs="Arial"/>
          <w:sz w:val="20"/>
          <w:szCs w:val="20"/>
        </w:rPr>
      </w:pPr>
      <w:bookmarkStart w:id="74" w:name="_Hlk166090995"/>
      <w:r w:rsidRPr="00DA165C">
        <w:rPr>
          <w:rFonts w:ascii="Arial" w:eastAsia="Calibri" w:hAnsi="Arial" w:cs="Arial"/>
          <w:sz w:val="20"/>
          <w:szCs w:val="20"/>
        </w:rPr>
        <w:t>El contratista deberá asistir a la reunión que da inicio a la ejecución del contrato, la cual, deberá realizarse en la fecha de aprobación de las garantías, o, a más tardar, el día hábil siguiente a la aprobación de estas, así mismo, deberá entregar los documentos estipulados en el contrato, al supervisor de este, derivados de las condiciones técnicas exigidas para la ejecución</w:t>
      </w:r>
      <w:bookmarkEnd w:id="74"/>
      <w:r w:rsidRPr="00DA165C">
        <w:rPr>
          <w:rFonts w:ascii="Arial" w:eastAsia="Calibri" w:hAnsi="Arial" w:cs="Arial"/>
          <w:sz w:val="20"/>
          <w:szCs w:val="20"/>
        </w:rPr>
        <w:t>.</w:t>
      </w:r>
    </w:p>
    <w:p w14:paraId="26438636" w14:textId="77777777" w:rsidR="005E26FE" w:rsidRPr="00DA165C" w:rsidRDefault="005E26FE">
      <w:pPr>
        <w:pStyle w:val="Prrafodelista"/>
        <w:rPr>
          <w:rFonts w:ascii="Arial" w:eastAsia="Calibri" w:hAnsi="Arial" w:cs="Arial"/>
          <w:sz w:val="20"/>
          <w:szCs w:val="20"/>
        </w:rPr>
      </w:pPr>
    </w:p>
    <w:p w14:paraId="07809B90" w14:textId="77777777" w:rsidR="005E26FE" w:rsidRPr="00DA165C" w:rsidRDefault="001F0106">
      <w:pPr>
        <w:numPr>
          <w:ilvl w:val="0"/>
          <w:numId w:val="53"/>
        </w:numPr>
        <w:spacing w:after="0" w:line="240" w:lineRule="auto"/>
        <w:jc w:val="both"/>
        <w:rPr>
          <w:rFonts w:ascii="Arial" w:eastAsia="Times New Roman" w:hAnsi="Arial" w:cs="Arial"/>
          <w:sz w:val="20"/>
          <w:szCs w:val="20"/>
          <w:lang w:eastAsia="es-ES"/>
        </w:rPr>
      </w:pPr>
      <w:bookmarkStart w:id="75" w:name="_Hlk166091006"/>
      <w:r w:rsidRPr="00DA165C">
        <w:rPr>
          <w:rFonts w:ascii="Arial" w:eastAsia="Calibri" w:hAnsi="Arial" w:cs="Arial"/>
          <w:sz w:val="20"/>
          <w:szCs w:val="20"/>
        </w:rPr>
        <w:t>El contratista deberá implementar el sistema de seguridad y salud en el trabajo en concordancia con lo establecido en el Decreto 1072 de 2015, Resolución No. 0312 del 13/02/2019 “Por la cual se definen los estándares mínimos del sistema de gestión de seguridad y salud en el trabajo SG-SST”, Resolución 01956 del 25/04/2018 por la cual se adoptan las directrices de evaluación del sistema de seguridad y salud en el trabajo para los contratista y subcontratistas bajo cualquier modalidad de contrato que deban ejecutar cualquier objeto contractual a la Policía Nacional, y demás normatividad vigente en la materia.</w:t>
      </w:r>
    </w:p>
    <w:bookmarkEnd w:id="75"/>
    <w:p w14:paraId="6BDCA3E6" w14:textId="77777777" w:rsidR="005E26FE" w:rsidRPr="00DA165C" w:rsidRDefault="005E26FE">
      <w:pPr>
        <w:pStyle w:val="Prrafodelista"/>
        <w:rPr>
          <w:rFonts w:ascii="Arial" w:eastAsia="Calibri" w:hAnsi="Arial" w:cs="Arial"/>
          <w:sz w:val="20"/>
          <w:szCs w:val="20"/>
        </w:rPr>
      </w:pPr>
    </w:p>
    <w:p w14:paraId="0A889E6D" w14:textId="77777777" w:rsidR="005E26FE" w:rsidRPr="00DA165C" w:rsidRDefault="001F0106">
      <w:pPr>
        <w:pStyle w:val="Sinespaciado1"/>
        <w:numPr>
          <w:ilvl w:val="0"/>
          <w:numId w:val="53"/>
        </w:numPr>
        <w:jc w:val="both"/>
        <w:rPr>
          <w:rFonts w:ascii="Arial" w:hAnsi="Arial" w:cs="Arial"/>
          <w:sz w:val="20"/>
          <w:szCs w:val="20"/>
        </w:rPr>
      </w:pPr>
      <w:bookmarkStart w:id="76" w:name="_Hlk166091030"/>
      <w:r w:rsidRPr="00DA165C">
        <w:rPr>
          <w:rStyle w:val="NoSpacingChar"/>
          <w:rFonts w:ascii="Arial" w:hAnsi="Arial" w:cs="Arial"/>
          <w:sz w:val="20"/>
          <w:szCs w:val="20"/>
        </w:rPr>
        <w:t>Cumplir con las obligaciones que establecen los artículos 2.2.1.4.1., 2.2.4.2.1.1., 2.2.4.2.2.16., 2.2.4.2.1.5., 2.2.4.6.1., 2.2.4.6.2, 2.2.4.6.3, 2.2.4.6.4., 2.2.4.6.5., 2.2.4.6.6., 2.2.4.6.7., 2.2.4.6.8., 2.2.4.6.9., 2.2.4.6.10., 2.2.4.6.11., 2.2.4.6.11., 2.2.4.6.12., 2.2.4.6.13., 2.2.4.6.14., 2.2.4.6.15., 2.2.4.6.16.,  2.2.4.6.17., 2.2.4.6.18., 2.2.4.6.19.; 2.2.4.6.20., 2.2.4.6.21., 2.2.4.6.22., 2.2.4.6.23., 2.2.4.6.24., 2.2.4.6.25., 2.2.4.6.26., 2.2.4.6.27., 2.2.4.6.28., 2.2.4.6.29., 2.2.4.6.30., y Ss.,</w:t>
      </w:r>
      <w:r w:rsidRPr="00DA165C">
        <w:rPr>
          <w:rFonts w:ascii="Arial" w:hAnsi="Arial" w:cs="Arial"/>
          <w:b/>
          <w:bCs/>
          <w:sz w:val="20"/>
          <w:szCs w:val="20"/>
        </w:rPr>
        <w:t xml:space="preserve"> </w:t>
      </w:r>
      <w:r w:rsidRPr="00DA165C">
        <w:rPr>
          <w:rFonts w:ascii="Arial" w:hAnsi="Arial" w:cs="Arial"/>
          <w:sz w:val="20"/>
          <w:szCs w:val="20"/>
        </w:rPr>
        <w:t xml:space="preserve"> del Decreto 1072 del 26 de mayo de 2015 por medio del cual se expide el Decreto Único Reglamentario del Sector Trabajo.</w:t>
      </w:r>
    </w:p>
    <w:bookmarkEnd w:id="76"/>
    <w:p w14:paraId="3632766B" w14:textId="77777777" w:rsidR="005E26FE" w:rsidRPr="00DA165C" w:rsidRDefault="005E26FE">
      <w:pPr>
        <w:pStyle w:val="Prrafodelista"/>
        <w:rPr>
          <w:rFonts w:ascii="Arial" w:hAnsi="Arial" w:cs="Arial"/>
          <w:sz w:val="20"/>
          <w:szCs w:val="20"/>
        </w:rPr>
      </w:pPr>
    </w:p>
    <w:p w14:paraId="48F5B0E6" w14:textId="77777777" w:rsidR="005E26FE" w:rsidRPr="00DA165C" w:rsidRDefault="001F0106">
      <w:pPr>
        <w:numPr>
          <w:ilvl w:val="0"/>
          <w:numId w:val="53"/>
        </w:numPr>
        <w:spacing w:after="0" w:line="240" w:lineRule="auto"/>
        <w:jc w:val="both"/>
        <w:rPr>
          <w:rFonts w:ascii="Arial" w:hAnsi="Arial" w:cs="Arial"/>
          <w:sz w:val="20"/>
          <w:szCs w:val="20"/>
        </w:rPr>
      </w:pPr>
      <w:bookmarkStart w:id="77" w:name="_Hlk166091058"/>
      <w:r w:rsidRPr="00DA165C">
        <w:rPr>
          <w:rFonts w:ascii="Arial" w:hAnsi="Arial" w:cs="Arial"/>
          <w:sz w:val="20"/>
          <w:szCs w:val="20"/>
        </w:rPr>
        <w:t>Para la prevención del contagio y exposición al Riesgo Biológico por los diferentes virus existentes en Colombia y el mundo, el contratista deberá suministrar y garantizar el uso de elementos mínimos para el proceso de higienización de sus empleados, entre los cuales se encuentran: Tapabocas, Alcohol glicerinado mínimo al 60% y máximo 95%, Gel antibacterial, Jabón líquido para manos, Toallas desechables, y demás que dispongan las autoridades en Salud y/o Entidad contratante.</w:t>
      </w:r>
      <w:bookmarkEnd w:id="77"/>
    </w:p>
    <w:p w14:paraId="14905314" w14:textId="77777777" w:rsidR="005E26FE" w:rsidRPr="00DA165C" w:rsidRDefault="005E26FE">
      <w:pPr>
        <w:spacing w:after="0" w:line="240" w:lineRule="auto"/>
        <w:ind w:left="720"/>
        <w:jc w:val="both"/>
        <w:rPr>
          <w:rFonts w:ascii="Arial" w:eastAsia="Calibri" w:hAnsi="Arial" w:cs="Arial"/>
          <w:sz w:val="20"/>
          <w:szCs w:val="20"/>
        </w:rPr>
      </w:pPr>
    </w:p>
    <w:p w14:paraId="7FCFF2D7" w14:textId="77777777" w:rsidR="005E26FE" w:rsidRPr="00DA165C" w:rsidRDefault="001F0106">
      <w:pPr>
        <w:numPr>
          <w:ilvl w:val="0"/>
          <w:numId w:val="53"/>
        </w:numPr>
        <w:spacing w:after="0" w:line="240" w:lineRule="auto"/>
        <w:jc w:val="both"/>
        <w:rPr>
          <w:rFonts w:ascii="Arial" w:hAnsi="Arial" w:cs="Arial"/>
          <w:sz w:val="20"/>
          <w:szCs w:val="20"/>
        </w:rPr>
      </w:pPr>
      <w:bookmarkStart w:id="78" w:name="_Hlk166091080"/>
      <w:r w:rsidRPr="00DA165C">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bookmarkEnd w:id="78"/>
      <w:r w:rsidRPr="00DA165C">
        <w:rPr>
          <w:rFonts w:ascii="Arial" w:hAnsi="Arial" w:cs="Arial"/>
          <w:sz w:val="20"/>
          <w:szCs w:val="20"/>
        </w:rPr>
        <w:t xml:space="preserve">. </w:t>
      </w:r>
    </w:p>
    <w:p w14:paraId="67A4145E" w14:textId="77777777" w:rsidR="005E26FE" w:rsidRPr="00DA165C" w:rsidRDefault="005E26FE">
      <w:pPr>
        <w:spacing w:after="0"/>
        <w:jc w:val="both"/>
        <w:rPr>
          <w:rFonts w:ascii="Arial" w:hAnsi="Arial" w:cs="Arial"/>
          <w:sz w:val="16"/>
          <w:szCs w:val="16"/>
        </w:rPr>
      </w:pPr>
    </w:p>
    <w:p w14:paraId="1CAE5A81" w14:textId="77777777" w:rsidR="005E26FE" w:rsidRPr="00DA165C" w:rsidRDefault="001F0106">
      <w:pPr>
        <w:numPr>
          <w:ilvl w:val="0"/>
          <w:numId w:val="53"/>
        </w:numPr>
        <w:spacing w:after="0" w:line="240" w:lineRule="auto"/>
        <w:jc w:val="both"/>
        <w:rPr>
          <w:rFonts w:ascii="Arial" w:eastAsia="Calibri" w:hAnsi="Arial" w:cs="Arial"/>
          <w:sz w:val="20"/>
          <w:szCs w:val="20"/>
        </w:rPr>
      </w:pPr>
      <w:bookmarkStart w:id="79" w:name="_Hlk166091103"/>
      <w:r w:rsidRPr="00DA165C">
        <w:rPr>
          <w:rFonts w:ascii="Arial" w:eastAsia="Calibri" w:hAnsi="Arial" w:cs="Arial"/>
          <w:sz w:val="20"/>
          <w:szCs w:val="20"/>
        </w:rPr>
        <w:lastRenderedPageBreak/>
        <w:t xml:space="preserve">No acceder a peticiones o amenazas, de quienes actuando por fuera de la ley pretendan obligarlo a hacer u omitir algún acto o hecho, el CONTRATISTA deberá informar de tal evento a la </w:t>
      </w:r>
      <w:r w:rsidRPr="00DA165C">
        <w:rPr>
          <w:rFonts w:ascii="Arial" w:hAnsi="Arial" w:cs="Arial"/>
          <w:sz w:val="20"/>
          <w:szCs w:val="20"/>
        </w:rPr>
        <w:t>Escuela de Policía Provincia de Sumapaz</w:t>
      </w:r>
      <w:r w:rsidRPr="00DA165C">
        <w:rPr>
          <w:rFonts w:ascii="Arial" w:eastAsia="Calibri" w:hAnsi="Arial" w:cs="Arial"/>
          <w:sz w:val="20"/>
          <w:szCs w:val="20"/>
        </w:rPr>
        <w:t xml:space="preserve"> y a las autoridades competentes para que se adopte las medidas necesarias</w:t>
      </w:r>
      <w:bookmarkEnd w:id="79"/>
      <w:r w:rsidRPr="00DA165C">
        <w:rPr>
          <w:rFonts w:ascii="Arial" w:eastAsia="Calibri" w:hAnsi="Arial" w:cs="Arial"/>
          <w:sz w:val="20"/>
          <w:szCs w:val="20"/>
        </w:rPr>
        <w:t>.</w:t>
      </w:r>
    </w:p>
    <w:p w14:paraId="67D2C01B" w14:textId="77777777" w:rsidR="005E26FE" w:rsidRPr="00DA165C" w:rsidRDefault="005E26FE">
      <w:pPr>
        <w:spacing w:after="0"/>
        <w:jc w:val="both"/>
        <w:rPr>
          <w:rFonts w:ascii="Arial" w:hAnsi="Arial" w:cs="Arial"/>
          <w:sz w:val="16"/>
          <w:szCs w:val="16"/>
        </w:rPr>
      </w:pPr>
    </w:p>
    <w:p w14:paraId="1B20C352" w14:textId="77777777" w:rsidR="005E26FE" w:rsidRPr="00DA165C" w:rsidRDefault="001F0106">
      <w:pPr>
        <w:numPr>
          <w:ilvl w:val="0"/>
          <w:numId w:val="53"/>
        </w:numPr>
        <w:spacing w:after="0" w:line="240" w:lineRule="auto"/>
        <w:jc w:val="both"/>
        <w:rPr>
          <w:rFonts w:ascii="Arial" w:hAnsi="Arial" w:cs="Arial"/>
        </w:rPr>
      </w:pPr>
      <w:bookmarkStart w:id="80" w:name="_Hlk166091121"/>
      <w:r w:rsidRPr="00DA165C">
        <w:rPr>
          <w:rFonts w:ascii="Arial" w:hAnsi="Arial" w:cs="Arial"/>
        </w:rPr>
        <w:t>Mantener activa la cuenta corriente o de ahorros reportada para los pagos con el fin de evitar traumatismos en el proceso de ejecución del contrato</w:t>
      </w:r>
      <w:bookmarkEnd w:id="80"/>
      <w:r w:rsidRPr="00DA165C">
        <w:rPr>
          <w:rFonts w:ascii="Arial" w:hAnsi="Arial" w:cs="Arial"/>
        </w:rPr>
        <w:t>.</w:t>
      </w:r>
    </w:p>
    <w:p w14:paraId="52F1EFC3" w14:textId="77777777" w:rsidR="005E26FE" w:rsidRPr="00DA165C" w:rsidRDefault="005E26FE">
      <w:pPr>
        <w:spacing w:after="0"/>
        <w:jc w:val="both"/>
        <w:rPr>
          <w:rFonts w:ascii="Arial" w:hAnsi="Arial" w:cs="Arial"/>
          <w:sz w:val="16"/>
          <w:szCs w:val="16"/>
        </w:rPr>
      </w:pPr>
    </w:p>
    <w:p w14:paraId="2687F6EA" w14:textId="77777777" w:rsidR="005E26FE" w:rsidRPr="00DA165C" w:rsidRDefault="001F0106">
      <w:pPr>
        <w:numPr>
          <w:ilvl w:val="0"/>
          <w:numId w:val="53"/>
        </w:numPr>
        <w:spacing w:after="0" w:line="240" w:lineRule="auto"/>
        <w:jc w:val="both"/>
        <w:rPr>
          <w:rFonts w:ascii="Arial" w:hAnsi="Arial" w:cs="Arial"/>
        </w:rPr>
      </w:pPr>
      <w:bookmarkStart w:id="81" w:name="_Hlk166091135"/>
      <w:r w:rsidRPr="00DA165C">
        <w:rPr>
          <w:rFonts w:ascii="Arial" w:hAnsi="Arial" w:cs="Arial"/>
        </w:rPr>
        <w:t xml:space="preserve">Restituir a la ESCUELA DE POLICIA PROVINCIA DEL SUMAPAZ, los elementos que haya puesto a su disposición para el desarrollo del objeto contractual, cuando se lo requiera o al finalizar el contrato, en caso de que se hayan suministrado. </w:t>
      </w:r>
    </w:p>
    <w:bookmarkEnd w:id="81"/>
    <w:p w14:paraId="49183823" w14:textId="77777777" w:rsidR="005E26FE" w:rsidRPr="00DA165C" w:rsidRDefault="005E26FE">
      <w:pPr>
        <w:pStyle w:val="Prrafodelista"/>
        <w:rPr>
          <w:rFonts w:ascii="Arial" w:hAnsi="Arial" w:cs="Arial"/>
          <w:sz w:val="18"/>
          <w:szCs w:val="18"/>
        </w:rPr>
      </w:pPr>
    </w:p>
    <w:p w14:paraId="412E7B58" w14:textId="77777777" w:rsidR="005E26FE" w:rsidRPr="00DA165C" w:rsidRDefault="001F0106">
      <w:pPr>
        <w:numPr>
          <w:ilvl w:val="0"/>
          <w:numId w:val="53"/>
        </w:numPr>
        <w:spacing w:after="0" w:line="240" w:lineRule="auto"/>
        <w:jc w:val="both"/>
        <w:rPr>
          <w:rFonts w:ascii="Arial" w:eastAsia="Calibri" w:hAnsi="Arial" w:cs="Arial"/>
          <w:sz w:val="20"/>
          <w:szCs w:val="20"/>
        </w:rPr>
      </w:pPr>
      <w:r w:rsidRPr="00DA165C">
        <w:rPr>
          <w:rFonts w:ascii="Arial" w:eastAsia="Calibri" w:hAnsi="Arial" w:cs="Arial"/>
          <w:sz w:val="20"/>
          <w:szCs w:val="20"/>
        </w:rPr>
        <w:t>Reportar de manera inmediata y por escrito al supervisor del contrato, cualquier situación o anomalía que afecte la debida ejecución del contrato.</w:t>
      </w:r>
    </w:p>
    <w:p w14:paraId="2F3EB6A3" w14:textId="77777777" w:rsidR="005E26FE" w:rsidRPr="00DA165C" w:rsidRDefault="005E26FE">
      <w:pPr>
        <w:pStyle w:val="Prrafodelista"/>
        <w:rPr>
          <w:rFonts w:ascii="Arial" w:hAnsi="Arial" w:cs="Arial"/>
          <w:sz w:val="18"/>
          <w:szCs w:val="18"/>
        </w:rPr>
      </w:pPr>
    </w:p>
    <w:p w14:paraId="13F152A0" w14:textId="77777777" w:rsidR="005E26FE" w:rsidRPr="00DA165C" w:rsidRDefault="001F0106">
      <w:pPr>
        <w:numPr>
          <w:ilvl w:val="0"/>
          <w:numId w:val="53"/>
        </w:numPr>
        <w:spacing w:after="0" w:line="240" w:lineRule="auto"/>
        <w:jc w:val="both"/>
        <w:rPr>
          <w:rFonts w:ascii="Arial" w:eastAsia="Calibri" w:hAnsi="Arial" w:cs="Arial"/>
          <w:sz w:val="20"/>
          <w:szCs w:val="20"/>
        </w:rPr>
      </w:pPr>
      <w:r w:rsidRPr="00DA165C">
        <w:rPr>
          <w:rFonts w:ascii="Arial" w:eastAsia="Calibri" w:hAnsi="Arial" w:cs="Arial"/>
          <w:sz w:val="20"/>
          <w:szCs w:val="20"/>
        </w:rPr>
        <w:t>Adoptar las medidas necesarias cuando se produzcan fenómenos que alteren en el equilibrio económico o financiero del contrato, previo informe de los supervisores del contrato sobre la ocurrencia de tales hechos.</w:t>
      </w:r>
    </w:p>
    <w:p w14:paraId="2BFB7B93" w14:textId="77777777" w:rsidR="005E26FE" w:rsidRPr="00DA165C" w:rsidRDefault="005E26FE">
      <w:pPr>
        <w:pStyle w:val="Prrafodelista"/>
        <w:rPr>
          <w:rFonts w:ascii="Arial" w:hAnsi="Arial" w:cs="Arial"/>
          <w:sz w:val="18"/>
          <w:szCs w:val="18"/>
        </w:rPr>
      </w:pPr>
    </w:p>
    <w:p w14:paraId="69C079C3" w14:textId="77777777" w:rsidR="005E26FE" w:rsidRPr="00DA165C" w:rsidRDefault="001F0106">
      <w:pPr>
        <w:numPr>
          <w:ilvl w:val="0"/>
          <w:numId w:val="53"/>
        </w:numPr>
        <w:spacing w:after="0" w:line="240" w:lineRule="auto"/>
        <w:jc w:val="both"/>
        <w:rPr>
          <w:rFonts w:ascii="Arial" w:eastAsia="Calibri" w:hAnsi="Arial" w:cs="Arial"/>
          <w:sz w:val="20"/>
          <w:szCs w:val="20"/>
        </w:rPr>
      </w:pPr>
      <w:r w:rsidRPr="00DA165C">
        <w:rPr>
          <w:rFonts w:ascii="Arial" w:eastAsia="Calibri" w:hAnsi="Arial" w:cs="Arial"/>
          <w:sz w:val="20"/>
          <w:szCs w:val="20"/>
        </w:rPr>
        <w:t>Cumplir con la normatividad ambiental nacional para reducir los aspectos e impactos ambientales asociados a su actividad productiva. El oferente deberá tener los permisos, licencias que dieran lugar dentro del desarrollo de su actividad productiva</w:t>
      </w:r>
    </w:p>
    <w:p w14:paraId="180C12FF" w14:textId="77777777" w:rsidR="005E26FE" w:rsidRPr="00DA165C" w:rsidRDefault="005E26FE">
      <w:pPr>
        <w:pStyle w:val="Prrafodelista"/>
        <w:rPr>
          <w:rFonts w:ascii="Arial" w:hAnsi="Arial" w:cs="Arial"/>
          <w:sz w:val="18"/>
          <w:szCs w:val="18"/>
        </w:rPr>
      </w:pPr>
    </w:p>
    <w:p w14:paraId="22417C5B" w14:textId="77777777" w:rsidR="005E26FE" w:rsidRPr="00DA165C" w:rsidRDefault="001F0106">
      <w:pPr>
        <w:numPr>
          <w:ilvl w:val="0"/>
          <w:numId w:val="53"/>
        </w:numPr>
        <w:tabs>
          <w:tab w:val="left" w:pos="0"/>
        </w:tabs>
        <w:spacing w:after="0" w:line="240" w:lineRule="auto"/>
        <w:contextualSpacing/>
        <w:jc w:val="both"/>
        <w:rPr>
          <w:rFonts w:ascii="Arial" w:eastAsia="Times New Roman" w:hAnsi="Arial" w:cs="Arial"/>
          <w:sz w:val="20"/>
          <w:szCs w:val="20"/>
          <w:lang w:eastAsia="es-ES"/>
        </w:rPr>
      </w:pPr>
      <w:r w:rsidRPr="00DA165C">
        <w:rPr>
          <w:rFonts w:ascii="Arial" w:eastAsia="Times New Roman" w:hAnsi="Arial" w:cs="Arial"/>
          <w:sz w:val="20"/>
          <w:szCs w:val="20"/>
          <w:lang w:eastAsia="es-ES"/>
        </w:rPr>
        <w:t>El contratista se compromete a establecer un canal directo y respetuoso de comunicación con el supervisor(es), apoyo(s) y/o demás intervinientes formales del contrato. Así mismo, deberá establecer una coordinación con ellos para la entrega oportuna de los diferentes servicios.</w:t>
      </w:r>
    </w:p>
    <w:p w14:paraId="454C7FFB" w14:textId="77777777" w:rsidR="005E26FE" w:rsidRPr="00DA165C" w:rsidRDefault="005E26FE">
      <w:pPr>
        <w:pStyle w:val="Prrafodelista"/>
        <w:rPr>
          <w:rFonts w:ascii="Arial" w:hAnsi="Arial" w:cs="Arial"/>
          <w:sz w:val="20"/>
          <w:szCs w:val="20"/>
        </w:rPr>
      </w:pPr>
    </w:p>
    <w:p w14:paraId="22D6A09E" w14:textId="77777777" w:rsidR="005E26FE" w:rsidRPr="00DA165C" w:rsidRDefault="001F0106">
      <w:pPr>
        <w:numPr>
          <w:ilvl w:val="0"/>
          <w:numId w:val="53"/>
        </w:numPr>
        <w:tabs>
          <w:tab w:val="left" w:pos="0"/>
        </w:tabs>
        <w:spacing w:after="0" w:line="240" w:lineRule="auto"/>
        <w:contextualSpacing/>
        <w:jc w:val="both"/>
        <w:rPr>
          <w:rFonts w:ascii="Arial" w:eastAsia="Times New Roman" w:hAnsi="Arial" w:cs="Arial"/>
          <w:sz w:val="20"/>
          <w:szCs w:val="20"/>
          <w:lang w:eastAsia="es-ES"/>
        </w:rPr>
      </w:pPr>
      <w:r w:rsidRPr="00DA165C">
        <w:rPr>
          <w:rFonts w:ascii="Arial" w:eastAsia="Times New Roman" w:hAnsi="Arial" w:cs="Arial"/>
          <w:sz w:val="20"/>
          <w:szCs w:val="20"/>
          <w:lang w:eastAsia="es-ES"/>
        </w:rPr>
        <w:t>El oferente se compromete a utilizar insumos y productos de primera calidad los cuales deberán cumplir entre otros con las exigencias de los reglamentos sanitarios vigentes.</w:t>
      </w:r>
    </w:p>
    <w:p w14:paraId="1EDC9E79" w14:textId="77777777" w:rsidR="005E26FE" w:rsidRPr="00DA165C" w:rsidRDefault="005E26FE">
      <w:pPr>
        <w:tabs>
          <w:tab w:val="left" w:pos="0"/>
        </w:tabs>
        <w:spacing w:after="0" w:line="240" w:lineRule="auto"/>
        <w:ind w:left="720"/>
        <w:contextualSpacing/>
        <w:jc w:val="both"/>
        <w:rPr>
          <w:rFonts w:ascii="Arial" w:eastAsia="Times New Roman" w:hAnsi="Arial" w:cs="Arial"/>
          <w:sz w:val="20"/>
          <w:szCs w:val="20"/>
          <w:lang w:eastAsia="es-ES"/>
        </w:rPr>
      </w:pPr>
    </w:p>
    <w:p w14:paraId="10B84FF7" w14:textId="77777777" w:rsidR="005E26FE" w:rsidRPr="00DA165C" w:rsidRDefault="001F0106">
      <w:pPr>
        <w:numPr>
          <w:ilvl w:val="0"/>
          <w:numId w:val="53"/>
        </w:numPr>
        <w:spacing w:after="0" w:line="240" w:lineRule="auto"/>
        <w:jc w:val="both"/>
        <w:rPr>
          <w:rFonts w:ascii="Arial" w:eastAsia="Times New Roman" w:hAnsi="Arial" w:cs="Arial"/>
          <w:sz w:val="19"/>
          <w:szCs w:val="19"/>
          <w:lang w:eastAsia="es-ES"/>
        </w:rPr>
      </w:pPr>
      <w:r w:rsidRPr="00DA165C">
        <w:rPr>
          <w:rFonts w:ascii="Arial" w:hAnsi="Arial" w:cs="Arial"/>
          <w:sz w:val="19"/>
          <w:szCs w:val="19"/>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y la Resolución No. 165 del 01 de noviembre de 2023 </w:t>
      </w:r>
      <w:r w:rsidRPr="00DA165C">
        <w:rPr>
          <w:rFonts w:ascii="Arial" w:hAnsi="Arial" w:cs="Arial"/>
          <w:i/>
          <w:iCs/>
          <w:sz w:val="19"/>
          <w:szCs w:val="19"/>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DA165C">
        <w:rPr>
          <w:rFonts w:ascii="Arial" w:hAnsi="Arial" w:cs="Arial"/>
          <w:sz w:val="19"/>
          <w:szCs w:val="19"/>
        </w:rPr>
        <w:t>.</w:t>
      </w:r>
    </w:p>
    <w:p w14:paraId="09E07F90" w14:textId="77777777" w:rsidR="005E26FE" w:rsidRPr="00DA165C" w:rsidRDefault="005E26FE">
      <w:pPr>
        <w:pStyle w:val="Prrafodelista"/>
        <w:rPr>
          <w:rFonts w:ascii="Arial" w:hAnsi="Arial" w:cs="Arial"/>
          <w:sz w:val="19"/>
          <w:szCs w:val="19"/>
        </w:rPr>
      </w:pPr>
    </w:p>
    <w:p w14:paraId="048A8012" w14:textId="77777777" w:rsidR="005E26FE" w:rsidRPr="00DA165C" w:rsidRDefault="001F0106">
      <w:pPr>
        <w:numPr>
          <w:ilvl w:val="0"/>
          <w:numId w:val="53"/>
        </w:numPr>
        <w:spacing w:after="0" w:line="240" w:lineRule="auto"/>
        <w:ind w:right="51"/>
        <w:jc w:val="both"/>
        <w:rPr>
          <w:rFonts w:ascii="Arial" w:hAnsi="Arial" w:cs="Arial"/>
          <w:sz w:val="20"/>
          <w:szCs w:val="20"/>
          <w:lang w:eastAsia="es-ES"/>
        </w:rPr>
      </w:pPr>
      <w:r w:rsidRPr="00DA165C">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505FF453" w14:textId="77777777" w:rsidR="005E26FE" w:rsidRPr="00DA165C" w:rsidRDefault="005E26FE">
      <w:pPr>
        <w:spacing w:after="0" w:line="240" w:lineRule="auto"/>
        <w:ind w:left="720" w:right="51"/>
        <w:jc w:val="both"/>
        <w:rPr>
          <w:rFonts w:ascii="Arial" w:hAnsi="Arial" w:cs="Arial"/>
          <w:lang w:eastAsia="es-ES"/>
        </w:rPr>
      </w:pPr>
    </w:p>
    <w:p w14:paraId="0C2D006D" w14:textId="77777777" w:rsidR="005E26FE" w:rsidRPr="00DA165C" w:rsidRDefault="001F0106">
      <w:pPr>
        <w:spacing w:after="0" w:line="240" w:lineRule="auto"/>
        <w:ind w:right="51"/>
        <w:jc w:val="center"/>
        <w:rPr>
          <w:rFonts w:ascii="Arial" w:hAnsi="Arial" w:cs="Arial"/>
          <w:b/>
          <w:lang w:eastAsia="es-ES"/>
        </w:rPr>
      </w:pPr>
      <w:r w:rsidRPr="00DA165C">
        <w:rPr>
          <w:rFonts w:ascii="Arial" w:hAnsi="Arial" w:cs="Arial"/>
          <w:b/>
          <w:lang w:eastAsia="es-ES"/>
        </w:rPr>
        <w:t>REQUISITOS SISTEMA DE SEGURIDAD Y SALUD EN EL TRABAJO</w:t>
      </w:r>
    </w:p>
    <w:p w14:paraId="35761B22" w14:textId="77777777" w:rsidR="005E26FE" w:rsidRPr="00DA165C" w:rsidRDefault="005E26FE">
      <w:pPr>
        <w:spacing w:after="0" w:line="240" w:lineRule="auto"/>
        <w:ind w:right="51"/>
        <w:jc w:val="both"/>
        <w:rPr>
          <w:rFonts w:ascii="Arial" w:hAnsi="Arial" w:cs="Arial"/>
          <w:lang w:eastAsia="es-ES"/>
        </w:rPr>
      </w:pPr>
    </w:p>
    <w:p w14:paraId="0EFBB069" w14:textId="77777777" w:rsidR="005E26FE" w:rsidRPr="00DA165C" w:rsidRDefault="001F0106">
      <w:pPr>
        <w:spacing w:after="0" w:line="240" w:lineRule="auto"/>
        <w:ind w:right="51"/>
        <w:jc w:val="both"/>
        <w:rPr>
          <w:rFonts w:ascii="Arial" w:hAnsi="Arial" w:cs="Arial"/>
          <w:sz w:val="20"/>
          <w:szCs w:val="20"/>
        </w:rPr>
      </w:pPr>
      <w:r w:rsidRPr="00DA165C">
        <w:rPr>
          <w:rFonts w:ascii="Arial" w:hAnsi="Arial" w:cs="Arial"/>
          <w:sz w:val="20"/>
          <w:szCs w:val="20"/>
        </w:rPr>
        <w:t xml:space="preserve">Decreto 1072 del 26-05-2015 "Por medio del cual se expide el Decreto Único Reglamentario del Sector Trabajo". </w:t>
      </w:r>
    </w:p>
    <w:p w14:paraId="68AB6371" w14:textId="77777777" w:rsidR="005E26FE" w:rsidRPr="00DA165C" w:rsidRDefault="005E26FE">
      <w:pPr>
        <w:spacing w:after="0" w:line="240" w:lineRule="auto"/>
        <w:ind w:right="51"/>
        <w:jc w:val="both"/>
        <w:rPr>
          <w:rFonts w:ascii="Arial" w:hAnsi="Arial" w:cs="Arial"/>
          <w:sz w:val="20"/>
          <w:szCs w:val="20"/>
        </w:rPr>
      </w:pPr>
    </w:p>
    <w:p w14:paraId="1212C1D7" w14:textId="77777777" w:rsidR="005E26FE" w:rsidRPr="00DA165C" w:rsidRDefault="001F0106">
      <w:pPr>
        <w:ind w:right="51"/>
        <w:jc w:val="both"/>
        <w:rPr>
          <w:rFonts w:ascii="Arial" w:hAnsi="Arial" w:cs="Arial"/>
          <w:sz w:val="20"/>
          <w:szCs w:val="20"/>
        </w:rPr>
      </w:pPr>
      <w:r w:rsidRPr="00DA165C">
        <w:rPr>
          <w:rFonts w:ascii="Arial" w:hAnsi="Arial" w:cs="Arial"/>
          <w:sz w:val="20"/>
          <w:szCs w:val="20"/>
        </w:rPr>
        <w:t xml:space="preserve">Artículo 2.2.4.2.2.16. Obligaciones del Contratista. El contratista debe cumplir con las normas del Sistema General de Riesgos Laborales, en especial, las siguientes: </w:t>
      </w:r>
    </w:p>
    <w:p w14:paraId="74A31C22" w14:textId="77777777" w:rsidR="005E26FE" w:rsidRPr="00DA165C" w:rsidRDefault="005E26FE">
      <w:pPr>
        <w:spacing w:after="0" w:line="240" w:lineRule="auto"/>
        <w:ind w:right="51"/>
        <w:jc w:val="both"/>
        <w:rPr>
          <w:rFonts w:ascii="Arial" w:hAnsi="Arial" w:cs="Arial"/>
          <w:sz w:val="20"/>
          <w:szCs w:val="20"/>
        </w:rPr>
      </w:pPr>
    </w:p>
    <w:p w14:paraId="307B4C0C" w14:textId="77777777" w:rsidR="005E26FE" w:rsidRPr="00DA165C" w:rsidRDefault="001F0106">
      <w:pPr>
        <w:pStyle w:val="Prrafodelista"/>
        <w:numPr>
          <w:ilvl w:val="0"/>
          <w:numId w:val="54"/>
        </w:numPr>
        <w:ind w:left="284" w:right="51" w:hanging="284"/>
        <w:jc w:val="both"/>
        <w:rPr>
          <w:rFonts w:ascii="Arial" w:hAnsi="Arial" w:cs="Arial"/>
          <w:sz w:val="20"/>
          <w:szCs w:val="20"/>
        </w:rPr>
      </w:pPr>
      <w:r w:rsidRPr="00DA165C">
        <w:rPr>
          <w:rFonts w:ascii="Arial" w:hAnsi="Arial" w:cs="Arial"/>
          <w:sz w:val="20"/>
          <w:szCs w:val="20"/>
        </w:rPr>
        <w:t xml:space="preserve">Procurar el cuidado integral de su salud: Al respecto es necesario que el contratista se encuentre debidamente afiliado al Sistema General de Seguridad Social, en especial a la Administradora de Riesgos </w:t>
      </w:r>
      <w:r w:rsidRPr="00DA165C">
        <w:rPr>
          <w:rFonts w:ascii="Arial" w:hAnsi="Arial" w:cs="Arial"/>
          <w:sz w:val="20"/>
          <w:szCs w:val="20"/>
        </w:rPr>
        <w:lastRenderedPageBreak/>
        <w:t>laborales y Entidad Prestadora de Servicios en Salud, así como también el personal que conforma sus equipos de trabajo y que prestan sus servicios a favor del ente público a través de las actividades asignadas por el contratista</w:t>
      </w:r>
    </w:p>
    <w:p w14:paraId="05214067" w14:textId="77777777" w:rsidR="005E26FE" w:rsidRPr="00DA165C" w:rsidRDefault="005E26FE">
      <w:pPr>
        <w:pStyle w:val="Prrafodelista"/>
        <w:ind w:left="284" w:right="51"/>
        <w:jc w:val="both"/>
        <w:rPr>
          <w:rFonts w:ascii="Arial" w:hAnsi="Arial" w:cs="Arial"/>
          <w:sz w:val="20"/>
          <w:szCs w:val="20"/>
        </w:rPr>
      </w:pPr>
    </w:p>
    <w:p w14:paraId="67B0734D" w14:textId="77777777" w:rsidR="005E26FE" w:rsidRPr="00DA165C" w:rsidRDefault="001F0106">
      <w:pPr>
        <w:pStyle w:val="Prrafodelista"/>
        <w:numPr>
          <w:ilvl w:val="0"/>
          <w:numId w:val="54"/>
        </w:numPr>
        <w:ind w:left="284" w:right="51" w:hanging="284"/>
        <w:jc w:val="both"/>
        <w:rPr>
          <w:rFonts w:ascii="Arial" w:hAnsi="Arial" w:cs="Arial"/>
          <w:sz w:val="20"/>
          <w:szCs w:val="20"/>
        </w:rPr>
      </w:pPr>
      <w:r w:rsidRPr="00DA165C">
        <w:rPr>
          <w:rFonts w:ascii="Arial" w:hAnsi="Arial" w:cs="Arial"/>
          <w:sz w:val="20"/>
          <w:szCs w:val="20"/>
        </w:rPr>
        <w:t>Contar con los elementos de protección personal necesarios para ejecutar la actividad contratada, para lo cual asumirá su costo.</w:t>
      </w:r>
    </w:p>
    <w:p w14:paraId="7744408A" w14:textId="77777777" w:rsidR="005E26FE" w:rsidRPr="00DA165C" w:rsidRDefault="005E26FE">
      <w:pPr>
        <w:pStyle w:val="Prrafodelista"/>
        <w:rPr>
          <w:rFonts w:ascii="Arial" w:hAnsi="Arial" w:cs="Arial"/>
          <w:sz w:val="20"/>
          <w:szCs w:val="20"/>
        </w:rPr>
      </w:pPr>
    </w:p>
    <w:p w14:paraId="106CD9BC" w14:textId="77777777" w:rsidR="005E26FE" w:rsidRPr="00DA165C" w:rsidRDefault="001F0106">
      <w:pPr>
        <w:pStyle w:val="Prrafodelista"/>
        <w:numPr>
          <w:ilvl w:val="0"/>
          <w:numId w:val="54"/>
        </w:numPr>
        <w:ind w:left="284" w:right="51" w:hanging="284"/>
        <w:jc w:val="both"/>
        <w:rPr>
          <w:rFonts w:ascii="Arial" w:hAnsi="Arial" w:cs="Arial"/>
          <w:sz w:val="20"/>
          <w:szCs w:val="20"/>
        </w:rPr>
      </w:pPr>
      <w:r w:rsidRPr="00DA165C">
        <w:rPr>
          <w:rFonts w:ascii="Arial" w:hAnsi="Arial" w:cs="Arial"/>
          <w:sz w:val="20"/>
          <w:szCs w:val="20"/>
        </w:rPr>
        <w:t>Informar a los contratantes la ocurrencia de incidentes, accidentes de trabajo y enfermedades laborales:</w:t>
      </w:r>
    </w:p>
    <w:p w14:paraId="3AE9AE7B" w14:textId="77777777" w:rsidR="005E26FE" w:rsidRPr="00DA165C" w:rsidRDefault="005E26FE">
      <w:pPr>
        <w:spacing w:after="0"/>
        <w:ind w:right="51"/>
        <w:jc w:val="both"/>
        <w:rPr>
          <w:rFonts w:ascii="Arial" w:hAnsi="Arial" w:cs="Arial"/>
          <w:sz w:val="20"/>
          <w:szCs w:val="20"/>
        </w:rPr>
      </w:pPr>
    </w:p>
    <w:p w14:paraId="31D76C77" w14:textId="77777777" w:rsidR="005E26FE" w:rsidRPr="00DA165C" w:rsidRDefault="001F0106">
      <w:pPr>
        <w:spacing w:after="0"/>
        <w:ind w:left="284" w:right="51"/>
        <w:jc w:val="both"/>
        <w:rPr>
          <w:rFonts w:ascii="Arial" w:hAnsi="Arial" w:cs="Arial"/>
          <w:sz w:val="20"/>
          <w:szCs w:val="20"/>
        </w:rPr>
      </w:pPr>
      <w:r w:rsidRPr="00DA165C">
        <w:rPr>
          <w:rFonts w:ascii="Arial" w:hAnsi="Arial" w:cs="Arial"/>
          <w:sz w:val="20"/>
          <w:szCs w:val="20"/>
        </w:rPr>
        <w:t>Siendo necesario para el ente público la toma de decisiones frente a los eventos presentados a los trabajadores, en relación con la afectación de su salud producto de eventualidades ocurridas durante el desarrollo de actividades laborales, aun cuando se trate de contratistas o terceros contratados por estos, dejar constancia en los procesos contractuales de la obligación de informar la ocurrencia de incidentes, enfermedades laborales y accidentes de trabajo.</w:t>
      </w:r>
    </w:p>
    <w:p w14:paraId="3068EB85" w14:textId="77777777" w:rsidR="005E26FE" w:rsidRPr="00DA165C" w:rsidRDefault="005E26FE">
      <w:pPr>
        <w:spacing w:after="0"/>
        <w:ind w:right="51"/>
        <w:jc w:val="both"/>
        <w:rPr>
          <w:rFonts w:ascii="Arial" w:hAnsi="Arial" w:cs="Arial"/>
          <w:sz w:val="20"/>
          <w:szCs w:val="20"/>
        </w:rPr>
      </w:pPr>
    </w:p>
    <w:p w14:paraId="4420226F" w14:textId="77777777" w:rsidR="005E26FE" w:rsidRPr="00DA165C" w:rsidRDefault="001F0106">
      <w:pPr>
        <w:pStyle w:val="Prrafodelista"/>
        <w:numPr>
          <w:ilvl w:val="0"/>
          <w:numId w:val="54"/>
        </w:numPr>
        <w:ind w:left="284" w:right="51" w:hanging="284"/>
        <w:jc w:val="both"/>
        <w:rPr>
          <w:rFonts w:ascii="Arial" w:hAnsi="Arial" w:cs="Arial"/>
          <w:sz w:val="20"/>
          <w:szCs w:val="20"/>
        </w:rPr>
      </w:pPr>
      <w:r w:rsidRPr="00DA165C">
        <w:rPr>
          <w:rFonts w:ascii="Arial" w:hAnsi="Arial" w:cs="Arial"/>
          <w:sz w:val="20"/>
          <w:szCs w:val="20"/>
        </w:rPr>
        <w:t>Participar en las actividades de Prevención y Promoción organizadas por los contratantes, los Comités Paritarios de Seguridad y Salud en el Trabajo o Vigías Ocupacionales o la Administradora de Riesgos Laborales:</w:t>
      </w:r>
    </w:p>
    <w:p w14:paraId="1FD5E35A" w14:textId="77777777" w:rsidR="005E26FE" w:rsidRPr="00DA165C" w:rsidRDefault="005E26FE">
      <w:pPr>
        <w:spacing w:after="0"/>
        <w:ind w:right="51"/>
        <w:jc w:val="both"/>
        <w:rPr>
          <w:rFonts w:ascii="Arial" w:hAnsi="Arial" w:cs="Arial"/>
          <w:sz w:val="20"/>
          <w:szCs w:val="20"/>
        </w:rPr>
      </w:pPr>
    </w:p>
    <w:p w14:paraId="6B7FC42A" w14:textId="77777777" w:rsidR="005E26FE" w:rsidRPr="00DA165C" w:rsidRDefault="001F0106">
      <w:pPr>
        <w:spacing w:after="0" w:line="240" w:lineRule="auto"/>
        <w:ind w:left="284" w:right="51"/>
        <w:jc w:val="both"/>
        <w:rPr>
          <w:rFonts w:ascii="Arial" w:hAnsi="Arial" w:cs="Arial"/>
          <w:sz w:val="20"/>
          <w:szCs w:val="20"/>
        </w:rPr>
      </w:pPr>
      <w:r w:rsidRPr="00DA165C">
        <w:rPr>
          <w:rFonts w:ascii="Arial" w:hAnsi="Arial" w:cs="Arial"/>
          <w:sz w:val="20"/>
          <w:szCs w:val="20"/>
        </w:rPr>
        <w:t>Según el despliegue de actividades programadas por intermedio del Comité de Seguridad y Salud en el Trabajo como órgano interno de la unidad, así como también aquellas proyectadas por parte de la Administradora de Riesgos Laborales, es preciso indicar en los procesos contractuales la obligatoriedad de contar con la participación del personal contratista y su equipo de trabajadores, con el fin impactar a las personas sobre la importancia en el cuidado y autocuidado de la salud desde la perspectiva de lo público.</w:t>
      </w:r>
    </w:p>
    <w:p w14:paraId="1F95829C" w14:textId="77777777" w:rsidR="005E26FE" w:rsidRPr="00DA165C" w:rsidRDefault="005E26FE">
      <w:pPr>
        <w:spacing w:after="0" w:line="240" w:lineRule="auto"/>
        <w:ind w:left="284" w:right="51"/>
        <w:jc w:val="both"/>
        <w:rPr>
          <w:rFonts w:ascii="Arial" w:hAnsi="Arial" w:cs="Arial"/>
          <w:sz w:val="10"/>
          <w:szCs w:val="10"/>
        </w:rPr>
      </w:pPr>
    </w:p>
    <w:p w14:paraId="45C05E2F" w14:textId="77777777" w:rsidR="005E26FE" w:rsidRPr="00DA165C" w:rsidRDefault="001F0106">
      <w:pPr>
        <w:pStyle w:val="Prrafodelista"/>
        <w:numPr>
          <w:ilvl w:val="0"/>
          <w:numId w:val="54"/>
        </w:numPr>
        <w:ind w:left="284" w:right="51" w:hanging="284"/>
        <w:jc w:val="both"/>
        <w:rPr>
          <w:rFonts w:ascii="Arial" w:hAnsi="Arial" w:cs="Arial"/>
          <w:sz w:val="20"/>
          <w:szCs w:val="20"/>
        </w:rPr>
      </w:pPr>
      <w:r w:rsidRPr="00DA165C">
        <w:rPr>
          <w:rFonts w:ascii="Arial" w:hAnsi="Arial" w:cs="Arial"/>
          <w:sz w:val="20"/>
          <w:szCs w:val="20"/>
        </w:rPr>
        <w:t>Cumplir las normas, reglamentos e instrucciones del Sistema de Gestión de la Seguridad y Salud en el Trabajo SG – SST.</w:t>
      </w:r>
    </w:p>
    <w:p w14:paraId="7FE9FDCC" w14:textId="77777777" w:rsidR="005E26FE" w:rsidRPr="00DA165C" w:rsidRDefault="005E26FE">
      <w:pPr>
        <w:pStyle w:val="Sinespaciado1"/>
        <w:ind w:left="284"/>
        <w:rPr>
          <w:rFonts w:ascii="Arial" w:hAnsi="Arial" w:cs="Arial"/>
          <w:sz w:val="10"/>
          <w:szCs w:val="10"/>
        </w:rPr>
      </w:pPr>
    </w:p>
    <w:p w14:paraId="4EBA7B50" w14:textId="77777777" w:rsidR="005E26FE" w:rsidRPr="00DA165C" w:rsidRDefault="001F0106">
      <w:pPr>
        <w:pStyle w:val="Sinespaciado1"/>
        <w:ind w:left="284"/>
        <w:jc w:val="both"/>
        <w:rPr>
          <w:rFonts w:ascii="Arial" w:hAnsi="Arial" w:cs="Arial"/>
          <w:sz w:val="20"/>
          <w:szCs w:val="20"/>
        </w:rPr>
      </w:pPr>
      <w:r w:rsidRPr="00DA165C">
        <w:rPr>
          <w:rFonts w:ascii="Arial" w:hAnsi="Arial" w:cs="Arial"/>
          <w:sz w:val="20"/>
          <w:szCs w:val="20"/>
        </w:rPr>
        <w:t xml:space="preserve">Es preciso indicar al contratista que el gobierno nacional expidió el Decreto 1072 del 26-05-2015 "Por medio del cual se expide el Decreto Único Reglamentario del Sector Trabajo", el cual no es exclusivo de las instituciones públicas, ya que se trata de una norma nacional de obligatorio cumplimiento con enfoque en la protección de la salud de los trabajadores. </w:t>
      </w:r>
    </w:p>
    <w:p w14:paraId="63197DCF" w14:textId="77777777" w:rsidR="005E26FE" w:rsidRPr="00DA165C" w:rsidRDefault="005E26FE">
      <w:pPr>
        <w:pStyle w:val="Sinespaciado1"/>
        <w:rPr>
          <w:rFonts w:ascii="Arial" w:hAnsi="Arial" w:cs="Arial"/>
          <w:sz w:val="10"/>
          <w:szCs w:val="10"/>
        </w:rPr>
      </w:pPr>
    </w:p>
    <w:p w14:paraId="63FC4E8E" w14:textId="77777777" w:rsidR="005E26FE" w:rsidRPr="00DA165C" w:rsidRDefault="001F0106">
      <w:pPr>
        <w:pStyle w:val="Sinespaciado1"/>
        <w:ind w:left="284"/>
        <w:jc w:val="both"/>
        <w:rPr>
          <w:rFonts w:ascii="Arial" w:hAnsi="Arial" w:cs="Arial"/>
          <w:sz w:val="20"/>
          <w:szCs w:val="20"/>
        </w:rPr>
      </w:pPr>
      <w:r w:rsidRPr="00DA165C">
        <w:rPr>
          <w:rFonts w:ascii="Arial" w:hAnsi="Arial" w:cs="Arial"/>
          <w:sz w:val="20"/>
          <w:szCs w:val="20"/>
        </w:rPr>
        <w:t xml:space="preserve">Resolución No. 0312 del 13-02-2019 "Por la cual se definen los estándares mínimos del Sistema de Gestión de la Seguridad y Salud en el Trabajo", expedida por el Ministerio del Trabajo, establece que estos son de obligatorio cumplimiento para todos los empleadores públicos y privados. </w:t>
      </w:r>
    </w:p>
    <w:p w14:paraId="615E8E0D" w14:textId="77777777" w:rsidR="005E26FE" w:rsidRPr="00DA165C" w:rsidRDefault="005E26FE">
      <w:pPr>
        <w:pStyle w:val="Sinespaciado1"/>
        <w:ind w:left="284"/>
        <w:jc w:val="both"/>
        <w:rPr>
          <w:rFonts w:ascii="Arial" w:hAnsi="Arial" w:cs="Arial"/>
          <w:sz w:val="10"/>
          <w:szCs w:val="10"/>
        </w:rPr>
      </w:pPr>
    </w:p>
    <w:p w14:paraId="037C7B38" w14:textId="77777777" w:rsidR="005E26FE" w:rsidRPr="00DA165C" w:rsidRDefault="001F0106">
      <w:pPr>
        <w:pStyle w:val="Sinespaciado1"/>
        <w:ind w:left="284"/>
        <w:jc w:val="both"/>
        <w:rPr>
          <w:rFonts w:ascii="Arial" w:hAnsi="Arial" w:cs="Arial"/>
          <w:sz w:val="20"/>
          <w:szCs w:val="20"/>
        </w:rPr>
      </w:pPr>
      <w:r w:rsidRPr="00DA165C">
        <w:rPr>
          <w:rFonts w:ascii="Arial" w:hAnsi="Arial" w:cs="Arial"/>
          <w:sz w:val="20"/>
          <w:szCs w:val="20"/>
        </w:rPr>
        <w:t xml:space="preserve">Las empresas o empleadores con diez (10) o menos trabajadores deben cumplir con los siguientes estándares mínimos: </w:t>
      </w:r>
    </w:p>
    <w:p w14:paraId="598FB56F" w14:textId="77777777" w:rsidR="005E26FE" w:rsidRPr="00DA165C" w:rsidRDefault="005E26FE">
      <w:pPr>
        <w:pStyle w:val="Sinespaciado1"/>
        <w:ind w:left="284"/>
        <w:jc w:val="both"/>
        <w:rPr>
          <w:rFonts w:ascii="Arial" w:hAnsi="Arial" w:cs="Arial"/>
          <w:sz w:val="10"/>
          <w:szCs w:val="10"/>
        </w:rPr>
      </w:pPr>
    </w:p>
    <w:p w14:paraId="793055F6" w14:textId="77777777" w:rsidR="005E26FE" w:rsidRPr="00DA165C" w:rsidRDefault="001F0106">
      <w:pPr>
        <w:pStyle w:val="Sinespaciado1"/>
        <w:ind w:left="426" w:hanging="142"/>
        <w:jc w:val="both"/>
        <w:rPr>
          <w:rFonts w:ascii="Arial" w:hAnsi="Arial" w:cs="Arial"/>
          <w:sz w:val="20"/>
          <w:szCs w:val="20"/>
        </w:rPr>
      </w:pPr>
      <w:r w:rsidRPr="00DA165C">
        <w:rPr>
          <w:rFonts w:ascii="Arial" w:hAnsi="Arial" w:cs="Arial"/>
          <w:sz w:val="20"/>
          <w:szCs w:val="20"/>
        </w:rPr>
        <w:t xml:space="preserve">• Asignación de una persona como responsable de dinamizar las actividades de seguridad y salud </w:t>
      </w:r>
      <w:r w:rsidRPr="00DA165C">
        <w:rPr>
          <w:rFonts w:ascii="Arial" w:hAnsi="Arial" w:cs="Arial"/>
          <w:sz w:val="20"/>
          <w:szCs w:val="20"/>
        </w:rPr>
        <w:tab/>
        <w:t>en el trabajo.</w:t>
      </w:r>
    </w:p>
    <w:p w14:paraId="4E5EBB1F" w14:textId="77777777" w:rsidR="005E26FE" w:rsidRPr="00DA165C" w:rsidRDefault="001F0106">
      <w:pPr>
        <w:pStyle w:val="Sinespaciado1"/>
        <w:ind w:left="426" w:hanging="142"/>
        <w:jc w:val="both"/>
        <w:rPr>
          <w:rFonts w:ascii="Arial" w:hAnsi="Arial" w:cs="Arial"/>
          <w:sz w:val="20"/>
          <w:szCs w:val="20"/>
        </w:rPr>
      </w:pPr>
      <w:r w:rsidRPr="00DA165C">
        <w:rPr>
          <w:rFonts w:ascii="Arial" w:hAnsi="Arial" w:cs="Arial"/>
          <w:sz w:val="20"/>
          <w:szCs w:val="20"/>
        </w:rPr>
        <w:t>• Afiliación al sistema general de seguridad social (Riesgos Laborales, Fondo de Pensiones y Entidad Prestadora de Servicios en Salud).</w:t>
      </w:r>
    </w:p>
    <w:p w14:paraId="233D7EBD" w14:textId="77777777" w:rsidR="005E26FE" w:rsidRPr="00DA165C" w:rsidRDefault="001F0106">
      <w:pPr>
        <w:pStyle w:val="Sinespaciado1"/>
        <w:ind w:left="426" w:hanging="142"/>
        <w:jc w:val="both"/>
        <w:rPr>
          <w:rFonts w:ascii="Arial" w:hAnsi="Arial" w:cs="Arial"/>
          <w:sz w:val="20"/>
          <w:szCs w:val="20"/>
        </w:rPr>
      </w:pPr>
      <w:r w:rsidRPr="00DA165C">
        <w:rPr>
          <w:rFonts w:ascii="Arial" w:hAnsi="Arial" w:cs="Arial"/>
          <w:sz w:val="20"/>
          <w:szCs w:val="20"/>
        </w:rPr>
        <w:t xml:space="preserve">• Capacitación en Sistema de Seguridad y Salud en el Trabajo. </w:t>
      </w:r>
    </w:p>
    <w:p w14:paraId="0933D069" w14:textId="77777777" w:rsidR="005E26FE" w:rsidRPr="00DA165C" w:rsidRDefault="001F0106">
      <w:pPr>
        <w:pStyle w:val="Sinespaciado1"/>
        <w:ind w:left="426" w:hanging="142"/>
        <w:jc w:val="both"/>
        <w:rPr>
          <w:rFonts w:ascii="Arial" w:hAnsi="Arial" w:cs="Arial"/>
          <w:sz w:val="20"/>
          <w:szCs w:val="20"/>
        </w:rPr>
      </w:pPr>
      <w:r w:rsidRPr="00DA165C">
        <w:rPr>
          <w:rFonts w:ascii="Arial" w:hAnsi="Arial" w:cs="Arial"/>
          <w:sz w:val="20"/>
          <w:szCs w:val="20"/>
        </w:rPr>
        <w:t xml:space="preserve">• Evaluaciones médico - ocupacionales. </w:t>
      </w:r>
    </w:p>
    <w:p w14:paraId="23CF0504" w14:textId="77777777" w:rsidR="005E26FE" w:rsidRPr="00DA165C" w:rsidRDefault="001F0106">
      <w:pPr>
        <w:pStyle w:val="Sinespaciado1"/>
        <w:ind w:left="426" w:hanging="142"/>
        <w:jc w:val="both"/>
        <w:rPr>
          <w:rFonts w:ascii="Arial" w:hAnsi="Arial" w:cs="Arial"/>
          <w:sz w:val="20"/>
          <w:szCs w:val="20"/>
        </w:rPr>
      </w:pPr>
      <w:r w:rsidRPr="00DA165C">
        <w:rPr>
          <w:rFonts w:ascii="Arial" w:hAnsi="Arial" w:cs="Arial"/>
          <w:sz w:val="20"/>
          <w:szCs w:val="20"/>
        </w:rPr>
        <w:t>• Realizar la identificación de peligros y evaluación y valoración de los riesgos con el acompañamiento de la ARL.</w:t>
      </w:r>
    </w:p>
    <w:p w14:paraId="58003F1F" w14:textId="77777777" w:rsidR="005E26FE" w:rsidRPr="00DA165C" w:rsidRDefault="001F0106">
      <w:pPr>
        <w:pStyle w:val="Sinespaciado1"/>
        <w:ind w:left="426" w:hanging="142"/>
        <w:rPr>
          <w:rFonts w:ascii="Arial" w:hAnsi="Arial" w:cs="Arial"/>
          <w:sz w:val="20"/>
          <w:szCs w:val="20"/>
        </w:rPr>
      </w:pPr>
      <w:r w:rsidRPr="00DA165C">
        <w:rPr>
          <w:rFonts w:ascii="Arial" w:hAnsi="Arial" w:cs="Arial"/>
        </w:rPr>
        <w:t xml:space="preserve">• </w:t>
      </w:r>
      <w:r w:rsidRPr="00DA165C">
        <w:rPr>
          <w:rFonts w:ascii="Arial" w:hAnsi="Arial" w:cs="Arial"/>
          <w:sz w:val="20"/>
          <w:szCs w:val="20"/>
        </w:rPr>
        <w:t xml:space="preserve">Ejecutar las actividades de prevención y control de peligros y/o riesgos, con base en el resultado de la identificación de peligros y la evaluación y valoración de riesgos. </w:t>
      </w:r>
    </w:p>
    <w:p w14:paraId="1C826BD8" w14:textId="77777777" w:rsidR="005E26FE" w:rsidRPr="00DA165C" w:rsidRDefault="005E26FE">
      <w:pPr>
        <w:pStyle w:val="Sinespaciado1"/>
        <w:ind w:left="426" w:hanging="142"/>
        <w:rPr>
          <w:rFonts w:ascii="Arial" w:hAnsi="Arial" w:cs="Arial"/>
          <w:sz w:val="10"/>
          <w:szCs w:val="10"/>
        </w:rPr>
      </w:pPr>
    </w:p>
    <w:p w14:paraId="5270004E" w14:textId="77777777" w:rsidR="005E26FE" w:rsidRPr="00DA165C" w:rsidRDefault="001F0106">
      <w:pPr>
        <w:pStyle w:val="Prrafodelista"/>
        <w:numPr>
          <w:ilvl w:val="0"/>
          <w:numId w:val="54"/>
        </w:numPr>
        <w:ind w:left="284" w:right="51" w:hanging="284"/>
        <w:jc w:val="both"/>
        <w:rPr>
          <w:rFonts w:ascii="Arial" w:hAnsi="Arial" w:cs="Arial"/>
          <w:sz w:val="20"/>
          <w:szCs w:val="20"/>
        </w:rPr>
      </w:pPr>
      <w:r w:rsidRPr="00DA165C">
        <w:rPr>
          <w:rFonts w:ascii="Arial" w:hAnsi="Arial" w:cs="Arial"/>
          <w:sz w:val="20"/>
          <w:szCs w:val="20"/>
        </w:rPr>
        <w:t xml:space="preserve">Informar oportunamente a los contratantes toda novedad derivada del contrato: </w:t>
      </w:r>
    </w:p>
    <w:p w14:paraId="2DC88B13" w14:textId="77777777" w:rsidR="005E26FE" w:rsidRPr="00DA165C" w:rsidRDefault="005E26FE">
      <w:pPr>
        <w:pStyle w:val="Prrafodelista"/>
        <w:ind w:left="284" w:right="51" w:hanging="284"/>
        <w:jc w:val="both"/>
        <w:rPr>
          <w:rFonts w:ascii="Arial" w:hAnsi="Arial" w:cs="Arial"/>
          <w:sz w:val="20"/>
          <w:szCs w:val="20"/>
        </w:rPr>
      </w:pPr>
    </w:p>
    <w:p w14:paraId="018C3079" w14:textId="77777777" w:rsidR="005E26FE" w:rsidRPr="00DA165C" w:rsidRDefault="001F0106">
      <w:pPr>
        <w:pStyle w:val="Prrafodelista"/>
        <w:ind w:left="0" w:right="51"/>
        <w:jc w:val="both"/>
        <w:rPr>
          <w:rFonts w:ascii="Arial" w:hAnsi="Arial" w:cs="Arial"/>
          <w:sz w:val="20"/>
          <w:szCs w:val="20"/>
        </w:rPr>
      </w:pPr>
      <w:r w:rsidRPr="00DA165C">
        <w:rPr>
          <w:rFonts w:ascii="Arial" w:hAnsi="Arial" w:cs="Arial"/>
          <w:sz w:val="20"/>
          <w:szCs w:val="20"/>
        </w:rPr>
        <w:t xml:space="preserve">El decreto 723 de 2013 del 15-04-2013, estableció las "reglas para llevar a cabo la afiliación, cobertura y el pago de aportes en el Sistema General de Riesgos Laborales de las personas vinculadas a través de contrato formal de prestación de servicios con entidades o instituciones públicas o privadas, tales como contratos civiles, </w:t>
      </w:r>
      <w:r w:rsidRPr="00DA165C">
        <w:rPr>
          <w:rFonts w:ascii="Arial" w:hAnsi="Arial" w:cs="Arial"/>
          <w:sz w:val="20"/>
          <w:szCs w:val="20"/>
        </w:rPr>
        <w:lastRenderedPageBreak/>
        <w:t xml:space="preserve">comerciales o administrativos y de los trabajadores independientes que laboren en actividades de alto riesgo", por lo que se hace necesario que por parte del contratista se informe cualquier novedad que se haya suscitado y que tenga injerencia en el proceso contractual, para este caso en especial en temas relacionados con la salud, con la finalidad de tomar las acciones de prevención y/o corrección a que haya lugar como entidad pública. </w:t>
      </w:r>
    </w:p>
    <w:p w14:paraId="7A2C39E4" w14:textId="77777777" w:rsidR="005E26FE" w:rsidRPr="00DA165C" w:rsidRDefault="005E26FE">
      <w:pPr>
        <w:pStyle w:val="Prrafodelista"/>
        <w:ind w:left="0" w:right="51"/>
        <w:jc w:val="both"/>
        <w:rPr>
          <w:rFonts w:ascii="Arial" w:hAnsi="Arial" w:cs="Arial"/>
          <w:sz w:val="10"/>
          <w:szCs w:val="10"/>
        </w:rPr>
      </w:pPr>
    </w:p>
    <w:p w14:paraId="0DB5D8EB" w14:textId="77777777" w:rsidR="005E26FE" w:rsidRPr="00DA165C" w:rsidRDefault="001F0106">
      <w:pPr>
        <w:pStyle w:val="Prrafodelista"/>
        <w:ind w:left="0" w:right="51"/>
        <w:jc w:val="both"/>
        <w:rPr>
          <w:rFonts w:ascii="Arial" w:hAnsi="Arial" w:cs="Arial"/>
          <w:sz w:val="20"/>
          <w:szCs w:val="20"/>
        </w:rPr>
      </w:pPr>
      <w:r w:rsidRPr="00DA165C">
        <w:rPr>
          <w:rFonts w:ascii="Arial" w:hAnsi="Arial" w:cs="Arial"/>
          <w:sz w:val="20"/>
          <w:szCs w:val="20"/>
        </w:rPr>
        <w:t>Las personas naturales o jurídicas vinculadas mediante contrato de prestación de servicios u otra modalidad contractual, deben presentar los siguientes soportes, así:</w:t>
      </w:r>
    </w:p>
    <w:p w14:paraId="144F5C68" w14:textId="77777777" w:rsidR="005E26FE" w:rsidRPr="00DA165C" w:rsidRDefault="005E26FE">
      <w:pPr>
        <w:spacing w:after="0" w:line="240" w:lineRule="auto"/>
        <w:ind w:right="51"/>
        <w:jc w:val="both"/>
        <w:rPr>
          <w:rFonts w:ascii="Arial" w:hAnsi="Arial" w:cs="Arial"/>
          <w:sz w:val="20"/>
          <w:szCs w:val="20"/>
        </w:rPr>
      </w:pPr>
    </w:p>
    <w:p w14:paraId="4398BBA0" w14:textId="77777777" w:rsidR="005E26FE" w:rsidRPr="00DA165C" w:rsidRDefault="001F0106">
      <w:pPr>
        <w:pStyle w:val="Prrafodelista"/>
        <w:numPr>
          <w:ilvl w:val="0"/>
          <w:numId w:val="55"/>
        </w:numPr>
        <w:ind w:right="51"/>
        <w:jc w:val="both"/>
        <w:rPr>
          <w:rFonts w:ascii="Arial" w:hAnsi="Arial" w:cs="Arial"/>
          <w:sz w:val="20"/>
          <w:szCs w:val="20"/>
        </w:rPr>
      </w:pPr>
      <w:r w:rsidRPr="00DA165C">
        <w:rPr>
          <w:rFonts w:ascii="Arial" w:hAnsi="Arial" w:cs="Arial"/>
          <w:sz w:val="20"/>
          <w:szCs w:val="20"/>
        </w:rPr>
        <w:t>Planilla(s) integrada(s) de liquidación de aportes, con la afiliación vigente de los trabajadores a (E.P.S., A.F.P., A.R.L.) de acuerdo al nivel de riesgo durante la ejecución del contrato (Riesgo 5, conforme al Resolución No. 768 de 2022).</w:t>
      </w:r>
    </w:p>
    <w:p w14:paraId="5562CBA8" w14:textId="77777777" w:rsidR="005E26FE" w:rsidRPr="00DA165C" w:rsidRDefault="005E26FE">
      <w:pPr>
        <w:spacing w:after="0" w:line="240" w:lineRule="auto"/>
        <w:ind w:right="51"/>
        <w:jc w:val="both"/>
        <w:rPr>
          <w:rFonts w:ascii="Arial" w:hAnsi="Arial" w:cs="Arial"/>
          <w:sz w:val="20"/>
          <w:szCs w:val="20"/>
        </w:rPr>
      </w:pPr>
    </w:p>
    <w:p w14:paraId="4A2BC066" w14:textId="77777777" w:rsidR="005E26FE" w:rsidRPr="00DA165C" w:rsidRDefault="001F0106">
      <w:pPr>
        <w:pStyle w:val="Prrafodelista"/>
        <w:numPr>
          <w:ilvl w:val="0"/>
          <w:numId w:val="55"/>
        </w:numPr>
        <w:ind w:right="51"/>
        <w:jc w:val="both"/>
        <w:rPr>
          <w:rFonts w:ascii="Arial" w:hAnsi="Arial" w:cs="Arial"/>
          <w:sz w:val="20"/>
          <w:szCs w:val="20"/>
        </w:rPr>
      </w:pPr>
      <w:r w:rsidRPr="00DA165C">
        <w:rPr>
          <w:rFonts w:ascii="Arial" w:hAnsi="Arial" w:cs="Arial"/>
          <w:sz w:val="20"/>
          <w:szCs w:val="20"/>
        </w:rPr>
        <w:t>Certificado del curso de 50 horas en el SGSST o el certificado del curso de actualización SGSST de 20 horas vigente (Resolución 4927 de 2016), en caso de no tenerlo presentar la inscripción al curso con las entidades autorizadas (ARL, SENA, etc), realizar el curso y entregar el certificado a la oficina de Talento Humano, al responsable de SST</w:t>
      </w:r>
    </w:p>
    <w:p w14:paraId="0B80F721" w14:textId="77777777" w:rsidR="005E26FE" w:rsidRPr="00DA165C" w:rsidRDefault="005E26FE">
      <w:pPr>
        <w:pStyle w:val="Sinespaciado1"/>
        <w:jc w:val="center"/>
        <w:rPr>
          <w:rFonts w:ascii="Arial" w:hAnsi="Arial" w:cs="Arial"/>
          <w:sz w:val="20"/>
          <w:szCs w:val="20"/>
        </w:rPr>
      </w:pPr>
    </w:p>
    <w:p w14:paraId="6D9559F1" w14:textId="77777777" w:rsidR="005E26FE" w:rsidRPr="00DA165C" w:rsidRDefault="001F0106">
      <w:pPr>
        <w:pStyle w:val="Sinespaciado1"/>
        <w:jc w:val="center"/>
        <w:rPr>
          <w:rFonts w:ascii="Arial" w:hAnsi="Arial" w:cs="Arial"/>
          <w:b/>
          <w:sz w:val="20"/>
          <w:szCs w:val="20"/>
        </w:rPr>
      </w:pPr>
      <w:r w:rsidRPr="00DA165C">
        <w:rPr>
          <w:rFonts w:ascii="Arial" w:hAnsi="Arial" w:cs="Arial"/>
          <w:b/>
          <w:sz w:val="20"/>
          <w:szCs w:val="20"/>
        </w:rPr>
        <w:t>REQUISITOS DE GESTIÓN AMBIENTAL</w:t>
      </w:r>
    </w:p>
    <w:p w14:paraId="15A87228" w14:textId="77777777" w:rsidR="005E26FE" w:rsidRPr="00DA165C" w:rsidRDefault="005E26FE">
      <w:pPr>
        <w:spacing w:after="0" w:line="240" w:lineRule="auto"/>
        <w:ind w:right="51"/>
        <w:jc w:val="both"/>
        <w:rPr>
          <w:rFonts w:ascii="Arial" w:hAnsi="Arial" w:cs="Arial"/>
          <w:b/>
          <w:lang w:eastAsia="es-ES"/>
        </w:rPr>
      </w:pPr>
    </w:p>
    <w:p w14:paraId="7A3028E4" w14:textId="77777777" w:rsidR="005E26FE" w:rsidRPr="00DA165C" w:rsidRDefault="001F0106">
      <w:pPr>
        <w:pStyle w:val="Prrafodelista"/>
        <w:numPr>
          <w:ilvl w:val="0"/>
          <w:numId w:val="56"/>
        </w:numPr>
        <w:ind w:left="284" w:right="51" w:hanging="284"/>
        <w:jc w:val="both"/>
        <w:rPr>
          <w:rFonts w:ascii="Arial" w:hAnsi="Arial" w:cs="Arial"/>
          <w:sz w:val="20"/>
          <w:szCs w:val="20"/>
        </w:rPr>
      </w:pPr>
      <w:r w:rsidRPr="00DA165C">
        <w:rPr>
          <w:rFonts w:ascii="Arial" w:hAnsi="Arial" w:cs="Arial"/>
          <w:sz w:val="20"/>
          <w:szCs w:val="20"/>
        </w:rPr>
        <w:t xml:space="preserve">Garantizar que todo el material que se entregue a las unidades policiales en forma digital, se realice en un medio reutilizable; los escritos deberán estar ajustados de acuerdo a la Directiva Presidencial 04 de 2012 "política cero papeles" (Aplica a los contratos en los que se deben presentar informes). </w:t>
      </w:r>
    </w:p>
    <w:p w14:paraId="249DB428" w14:textId="77777777" w:rsidR="005E26FE" w:rsidRPr="00DA165C" w:rsidRDefault="005E26FE">
      <w:pPr>
        <w:spacing w:after="0" w:line="240" w:lineRule="auto"/>
        <w:ind w:right="51"/>
        <w:jc w:val="both"/>
        <w:rPr>
          <w:rFonts w:ascii="Arial" w:hAnsi="Arial" w:cs="Arial"/>
        </w:rPr>
      </w:pPr>
    </w:p>
    <w:p w14:paraId="511529CA" w14:textId="77777777" w:rsidR="005E26FE" w:rsidRPr="00DA165C" w:rsidRDefault="001F0106">
      <w:pPr>
        <w:pStyle w:val="Prrafodelista"/>
        <w:numPr>
          <w:ilvl w:val="0"/>
          <w:numId w:val="56"/>
        </w:numPr>
        <w:ind w:left="284" w:right="51" w:hanging="284"/>
        <w:jc w:val="both"/>
        <w:rPr>
          <w:rFonts w:ascii="Arial" w:hAnsi="Arial" w:cs="Arial"/>
          <w:sz w:val="20"/>
          <w:szCs w:val="20"/>
        </w:rPr>
      </w:pPr>
      <w:r w:rsidRPr="00DA165C">
        <w:rPr>
          <w:rFonts w:ascii="Arial" w:hAnsi="Arial" w:cs="Arial"/>
          <w:sz w:val="20"/>
          <w:szCs w:val="20"/>
        </w:rPr>
        <w:t xml:space="preserve">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 </w:t>
      </w:r>
    </w:p>
    <w:p w14:paraId="33F0FA42" w14:textId="77777777" w:rsidR="005E26FE" w:rsidRPr="00DA165C" w:rsidRDefault="005E26FE">
      <w:pPr>
        <w:spacing w:after="0" w:line="240" w:lineRule="auto"/>
        <w:ind w:right="51"/>
        <w:jc w:val="both"/>
        <w:rPr>
          <w:rFonts w:ascii="Arial" w:hAnsi="Arial" w:cs="Arial"/>
        </w:rPr>
      </w:pPr>
    </w:p>
    <w:p w14:paraId="3EBD8194" w14:textId="77777777" w:rsidR="005E26FE" w:rsidRPr="00DA165C" w:rsidRDefault="001F0106">
      <w:pPr>
        <w:pStyle w:val="Prrafodelista"/>
        <w:numPr>
          <w:ilvl w:val="0"/>
          <w:numId w:val="56"/>
        </w:numPr>
        <w:ind w:left="284" w:right="51" w:hanging="284"/>
        <w:jc w:val="both"/>
        <w:rPr>
          <w:rFonts w:ascii="Arial" w:hAnsi="Arial" w:cs="Arial"/>
          <w:sz w:val="20"/>
          <w:szCs w:val="20"/>
        </w:rPr>
      </w:pPr>
      <w:r w:rsidRPr="00DA165C">
        <w:rPr>
          <w:rFonts w:ascii="Arial" w:hAnsi="Arial" w:cs="Arial"/>
          <w:sz w:val="20"/>
          <w:szCs w:val="20"/>
        </w:rPr>
        <w:t>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 o sustituya, que se pudieran generar como resultados de la prestación de sus servicios a la respectiva unidad policial. (Presentar al supervisor del contrato, el certificado de disposición</w:t>
      </w:r>
      <w:r w:rsidRPr="00DA165C">
        <w:rPr>
          <w:rFonts w:ascii="Arial" w:hAnsi="Arial" w:cs="Arial"/>
          <w:b/>
          <w:sz w:val="20"/>
          <w:szCs w:val="20"/>
        </w:rPr>
        <w:t xml:space="preserve"> </w:t>
      </w:r>
      <w:r w:rsidRPr="00DA165C">
        <w:rPr>
          <w:rFonts w:ascii="Arial" w:hAnsi="Arial" w:cs="Arial"/>
          <w:sz w:val="20"/>
          <w:szCs w:val="20"/>
        </w:rPr>
        <w:t>final a través de un gestor ambiental debidamente acreditado por la autoridad ambiental competente para la prestación de estos servicios).</w:t>
      </w:r>
    </w:p>
    <w:p w14:paraId="0720EF2C" w14:textId="77777777" w:rsidR="005E26FE" w:rsidRPr="00DA165C" w:rsidRDefault="005E26FE">
      <w:pPr>
        <w:spacing w:after="0" w:line="240" w:lineRule="auto"/>
        <w:ind w:right="51"/>
        <w:jc w:val="both"/>
        <w:rPr>
          <w:rFonts w:ascii="Arial" w:hAnsi="Arial" w:cs="Arial"/>
        </w:rPr>
      </w:pPr>
    </w:p>
    <w:p w14:paraId="15842DC0" w14:textId="77777777" w:rsidR="005E26FE" w:rsidRPr="00DA165C" w:rsidRDefault="001F0106">
      <w:pPr>
        <w:pStyle w:val="Sinespaciado1"/>
        <w:numPr>
          <w:ilvl w:val="0"/>
          <w:numId w:val="56"/>
        </w:numPr>
        <w:ind w:left="284" w:hanging="284"/>
        <w:jc w:val="both"/>
        <w:rPr>
          <w:rFonts w:ascii="Arial" w:hAnsi="Arial" w:cs="Arial"/>
          <w:sz w:val="20"/>
          <w:szCs w:val="20"/>
        </w:rPr>
      </w:pPr>
      <w:r w:rsidRPr="00DA165C">
        <w:rPr>
          <w:rFonts w:ascii="Arial" w:hAnsi="Arial" w:cs="Arial"/>
          <w:sz w:val="20"/>
          <w:szCs w:val="20"/>
        </w:rPr>
        <w:t xml:space="preserve">Deberá impartir, instrucciones, socializaciones y/o capacitaciones al personal bajo su cargo en temas ambientales relacionados con sus aspectos e impactos ambientales estableciendo y presentando cronograma en temas tales como: </w:t>
      </w:r>
    </w:p>
    <w:p w14:paraId="0ADBCC29" w14:textId="77777777" w:rsidR="005E26FE" w:rsidRPr="00DA165C" w:rsidRDefault="005E26FE">
      <w:pPr>
        <w:spacing w:after="0" w:line="240" w:lineRule="auto"/>
        <w:ind w:right="51"/>
        <w:jc w:val="both"/>
        <w:rPr>
          <w:rFonts w:ascii="Arial" w:hAnsi="Arial" w:cs="Arial"/>
        </w:rPr>
      </w:pPr>
    </w:p>
    <w:p w14:paraId="2D33F738" w14:textId="77777777" w:rsidR="005E26FE" w:rsidRPr="00DA165C" w:rsidRDefault="001F0106">
      <w:pPr>
        <w:pStyle w:val="Sinespaciado1"/>
        <w:numPr>
          <w:ilvl w:val="0"/>
          <w:numId w:val="57"/>
        </w:numPr>
        <w:jc w:val="both"/>
        <w:rPr>
          <w:rFonts w:ascii="Arial" w:hAnsi="Arial" w:cs="Arial"/>
          <w:sz w:val="20"/>
          <w:szCs w:val="20"/>
        </w:rPr>
      </w:pPr>
      <w:r w:rsidRPr="00DA165C">
        <w:rPr>
          <w:rFonts w:ascii="Arial" w:hAnsi="Arial" w:cs="Arial"/>
          <w:sz w:val="20"/>
          <w:szCs w:val="20"/>
        </w:rPr>
        <w:t xml:space="preserve">Gestión integral de residuos sólidos y líquidos, con medidas que permita disminuir la cantidad de residuos generados. </w:t>
      </w:r>
    </w:p>
    <w:p w14:paraId="3D9FED45" w14:textId="77777777" w:rsidR="005E26FE" w:rsidRPr="00DA165C" w:rsidRDefault="001F0106">
      <w:pPr>
        <w:pStyle w:val="Sinespaciado1"/>
        <w:numPr>
          <w:ilvl w:val="0"/>
          <w:numId w:val="57"/>
        </w:numPr>
        <w:jc w:val="both"/>
        <w:rPr>
          <w:rFonts w:ascii="Arial" w:hAnsi="Arial" w:cs="Arial"/>
          <w:sz w:val="20"/>
          <w:szCs w:val="20"/>
        </w:rPr>
      </w:pPr>
      <w:r w:rsidRPr="00DA165C">
        <w:rPr>
          <w:rFonts w:ascii="Arial" w:hAnsi="Arial" w:cs="Arial"/>
          <w:sz w:val="20"/>
          <w:szCs w:val="20"/>
        </w:rPr>
        <w:t xml:space="preserve">Uso de elementos de protección personal Manejo de sustancias químicas </w:t>
      </w:r>
    </w:p>
    <w:p w14:paraId="3B5E464F" w14:textId="77777777" w:rsidR="005E26FE" w:rsidRPr="00DA165C" w:rsidRDefault="001F0106">
      <w:pPr>
        <w:pStyle w:val="Sinespaciado1"/>
        <w:numPr>
          <w:ilvl w:val="0"/>
          <w:numId w:val="57"/>
        </w:numPr>
        <w:jc w:val="both"/>
        <w:rPr>
          <w:rFonts w:ascii="Arial" w:hAnsi="Arial" w:cs="Arial"/>
          <w:sz w:val="20"/>
          <w:szCs w:val="20"/>
        </w:rPr>
      </w:pPr>
      <w:r w:rsidRPr="00DA165C">
        <w:rPr>
          <w:rFonts w:ascii="Arial" w:hAnsi="Arial" w:cs="Arial"/>
          <w:sz w:val="20"/>
          <w:szCs w:val="20"/>
        </w:rPr>
        <w:t xml:space="preserve">Ahorro y uso eficiente de recursos (agua y energía) </w:t>
      </w:r>
    </w:p>
    <w:p w14:paraId="2ABC212A" w14:textId="77777777" w:rsidR="005E26FE" w:rsidRPr="00DA165C" w:rsidRDefault="001F0106">
      <w:pPr>
        <w:pStyle w:val="Sinespaciado1"/>
        <w:numPr>
          <w:ilvl w:val="0"/>
          <w:numId w:val="57"/>
        </w:numPr>
        <w:jc w:val="both"/>
        <w:rPr>
          <w:rFonts w:ascii="Arial" w:hAnsi="Arial" w:cs="Arial"/>
          <w:sz w:val="20"/>
          <w:szCs w:val="20"/>
        </w:rPr>
      </w:pPr>
      <w:r w:rsidRPr="00DA165C">
        <w:rPr>
          <w:rFonts w:ascii="Arial" w:hAnsi="Arial" w:cs="Arial"/>
          <w:sz w:val="20"/>
          <w:szCs w:val="20"/>
        </w:rPr>
        <w:t xml:space="preserve">Normativa ambiental </w:t>
      </w:r>
    </w:p>
    <w:p w14:paraId="0E510148" w14:textId="77777777" w:rsidR="005E26FE" w:rsidRPr="00DA165C" w:rsidRDefault="001F0106">
      <w:pPr>
        <w:pStyle w:val="Sinespaciado1"/>
        <w:numPr>
          <w:ilvl w:val="0"/>
          <w:numId w:val="57"/>
        </w:numPr>
        <w:jc w:val="both"/>
        <w:rPr>
          <w:rFonts w:ascii="Arial" w:hAnsi="Arial" w:cs="Arial"/>
          <w:sz w:val="20"/>
          <w:szCs w:val="20"/>
        </w:rPr>
      </w:pPr>
      <w:r w:rsidRPr="00DA165C">
        <w:rPr>
          <w:rFonts w:ascii="Arial" w:hAnsi="Arial" w:cs="Arial"/>
          <w:sz w:val="20"/>
          <w:szCs w:val="20"/>
        </w:rPr>
        <w:t xml:space="preserve">Saneamiento básico </w:t>
      </w:r>
    </w:p>
    <w:p w14:paraId="54AAE366" w14:textId="77777777" w:rsidR="005E26FE" w:rsidRPr="00DA165C" w:rsidRDefault="001F0106">
      <w:pPr>
        <w:pStyle w:val="Sinespaciado1"/>
        <w:numPr>
          <w:ilvl w:val="0"/>
          <w:numId w:val="57"/>
        </w:numPr>
        <w:jc w:val="both"/>
        <w:rPr>
          <w:rFonts w:ascii="Arial" w:hAnsi="Arial" w:cs="Arial"/>
          <w:sz w:val="20"/>
          <w:szCs w:val="20"/>
        </w:rPr>
      </w:pPr>
      <w:r w:rsidRPr="00DA165C">
        <w:rPr>
          <w:rFonts w:ascii="Arial" w:hAnsi="Arial" w:cs="Arial"/>
          <w:sz w:val="20"/>
          <w:szCs w:val="20"/>
        </w:rPr>
        <w:t xml:space="preserve">Gestión del riesgo que garantice la buena el manejo de los riesgos asociados a su actividad productiva. </w:t>
      </w:r>
    </w:p>
    <w:p w14:paraId="3AE29B65" w14:textId="77777777" w:rsidR="005E26FE" w:rsidRPr="00DA165C" w:rsidRDefault="005E26FE">
      <w:pPr>
        <w:pStyle w:val="Sinespaciado1"/>
        <w:rPr>
          <w:rFonts w:ascii="Arial" w:hAnsi="Arial" w:cs="Arial"/>
          <w:sz w:val="20"/>
          <w:szCs w:val="20"/>
        </w:rPr>
      </w:pPr>
    </w:p>
    <w:p w14:paraId="2270354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Presentar al supervisor de contrato, las hojas de seguridad de todos los productos e insumos utilizados, así como los reportes de socialización, capacitación o entrenamiento de acuerdo al cronograma presentado al inicio de la ejecución del contrato.</w:t>
      </w:r>
    </w:p>
    <w:p w14:paraId="45B8B87D" w14:textId="77777777" w:rsidR="005E26FE" w:rsidRPr="00DA165C" w:rsidRDefault="005E26FE">
      <w:pPr>
        <w:pStyle w:val="Sinespaciado1"/>
        <w:jc w:val="both"/>
        <w:rPr>
          <w:rFonts w:ascii="Arial" w:hAnsi="Arial" w:cs="Arial"/>
          <w:sz w:val="20"/>
          <w:szCs w:val="20"/>
        </w:rPr>
      </w:pPr>
    </w:p>
    <w:p w14:paraId="5A8A692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Presentar el Plan de Manejo Ambiental para la mitigación de los aspectos e Impactos ambientales generados en sus actividades productivas, todos los programas documentados en mencionado Plan, deben contener: </w:t>
      </w:r>
    </w:p>
    <w:p w14:paraId="0AEFE90A" w14:textId="77777777" w:rsidR="005E26FE" w:rsidRPr="00DA165C" w:rsidRDefault="005E26FE">
      <w:pPr>
        <w:spacing w:after="0" w:line="240" w:lineRule="auto"/>
        <w:ind w:right="51"/>
        <w:jc w:val="both"/>
        <w:rPr>
          <w:rFonts w:ascii="Arial" w:hAnsi="Arial" w:cs="Arial"/>
        </w:rPr>
      </w:pPr>
    </w:p>
    <w:p w14:paraId="30CBD423" w14:textId="77777777" w:rsidR="005E26FE" w:rsidRPr="00DA165C" w:rsidRDefault="001F0106">
      <w:pPr>
        <w:spacing w:after="0" w:line="240" w:lineRule="auto"/>
        <w:ind w:right="51"/>
        <w:jc w:val="both"/>
        <w:rPr>
          <w:rFonts w:ascii="Arial" w:hAnsi="Arial" w:cs="Arial"/>
        </w:rPr>
      </w:pPr>
      <w:r w:rsidRPr="00DA165C">
        <w:rPr>
          <w:rFonts w:ascii="Arial" w:hAnsi="Arial" w:cs="Arial"/>
        </w:rPr>
        <w:sym w:font="Symbol" w:char="F0B7"/>
      </w:r>
      <w:r w:rsidRPr="00DA165C">
        <w:rPr>
          <w:rFonts w:ascii="Arial" w:hAnsi="Arial" w:cs="Arial"/>
        </w:rPr>
        <w:t xml:space="preserve"> Alcance </w:t>
      </w:r>
    </w:p>
    <w:p w14:paraId="169622B3" w14:textId="77777777" w:rsidR="005E26FE" w:rsidRPr="00DA165C" w:rsidRDefault="001F0106">
      <w:pPr>
        <w:spacing w:after="0" w:line="240" w:lineRule="auto"/>
        <w:ind w:right="51"/>
        <w:jc w:val="both"/>
        <w:rPr>
          <w:rFonts w:ascii="Arial" w:hAnsi="Arial" w:cs="Arial"/>
        </w:rPr>
      </w:pPr>
      <w:r w:rsidRPr="00DA165C">
        <w:rPr>
          <w:rFonts w:ascii="Arial" w:hAnsi="Arial" w:cs="Arial"/>
        </w:rPr>
        <w:sym w:font="Symbol" w:char="F0B7"/>
      </w:r>
      <w:r w:rsidRPr="00DA165C">
        <w:rPr>
          <w:rFonts w:ascii="Arial" w:hAnsi="Arial" w:cs="Arial"/>
        </w:rPr>
        <w:t xml:space="preserve"> Objetivos </w:t>
      </w:r>
    </w:p>
    <w:p w14:paraId="18BDFAA8" w14:textId="77777777" w:rsidR="005E26FE" w:rsidRPr="00DA165C" w:rsidRDefault="001F0106">
      <w:pPr>
        <w:spacing w:after="0" w:line="240" w:lineRule="auto"/>
        <w:ind w:right="51"/>
        <w:jc w:val="both"/>
        <w:rPr>
          <w:rFonts w:ascii="Arial" w:hAnsi="Arial" w:cs="Arial"/>
        </w:rPr>
      </w:pPr>
      <w:r w:rsidRPr="00DA165C">
        <w:rPr>
          <w:rFonts w:ascii="Arial" w:hAnsi="Arial" w:cs="Arial"/>
        </w:rPr>
        <w:sym w:font="Symbol" w:char="F0B7"/>
      </w:r>
      <w:r w:rsidRPr="00DA165C">
        <w:rPr>
          <w:rFonts w:ascii="Arial" w:hAnsi="Arial" w:cs="Arial"/>
        </w:rPr>
        <w:t xml:space="preserve"> Responsables </w:t>
      </w:r>
    </w:p>
    <w:p w14:paraId="4B45B966" w14:textId="77777777" w:rsidR="005E26FE" w:rsidRPr="00DA165C" w:rsidRDefault="001F0106">
      <w:pPr>
        <w:spacing w:after="0" w:line="240" w:lineRule="auto"/>
        <w:ind w:right="51"/>
        <w:jc w:val="both"/>
        <w:rPr>
          <w:rFonts w:ascii="Arial" w:hAnsi="Arial" w:cs="Arial"/>
        </w:rPr>
      </w:pPr>
      <w:r w:rsidRPr="00DA165C">
        <w:rPr>
          <w:rFonts w:ascii="Arial" w:hAnsi="Arial" w:cs="Arial"/>
        </w:rPr>
        <w:sym w:font="Symbol" w:char="F0B7"/>
      </w:r>
      <w:r w:rsidRPr="00DA165C">
        <w:rPr>
          <w:rFonts w:ascii="Arial" w:hAnsi="Arial" w:cs="Arial"/>
        </w:rPr>
        <w:t xml:space="preserve"> Descripción de actividades </w:t>
      </w:r>
    </w:p>
    <w:p w14:paraId="4CE66B00" w14:textId="77777777" w:rsidR="005E26FE" w:rsidRPr="00DA165C" w:rsidRDefault="001F0106">
      <w:pPr>
        <w:spacing w:after="0" w:line="240" w:lineRule="auto"/>
        <w:ind w:right="51"/>
        <w:jc w:val="both"/>
        <w:rPr>
          <w:rFonts w:ascii="Arial" w:hAnsi="Arial" w:cs="Arial"/>
        </w:rPr>
      </w:pPr>
      <w:r w:rsidRPr="00DA165C">
        <w:rPr>
          <w:rFonts w:ascii="Arial" w:hAnsi="Arial" w:cs="Arial"/>
        </w:rPr>
        <w:sym w:font="Symbol" w:char="F0B7"/>
      </w:r>
      <w:r w:rsidRPr="00DA165C">
        <w:rPr>
          <w:rFonts w:ascii="Arial" w:hAnsi="Arial" w:cs="Arial"/>
        </w:rPr>
        <w:t xml:space="preserve"> Cronograma </w:t>
      </w:r>
    </w:p>
    <w:p w14:paraId="3EA3BCE3" w14:textId="77777777" w:rsidR="005E26FE" w:rsidRPr="00DA165C" w:rsidRDefault="001F0106">
      <w:pPr>
        <w:spacing w:after="0" w:line="240" w:lineRule="auto"/>
        <w:ind w:right="51"/>
        <w:jc w:val="both"/>
        <w:rPr>
          <w:rFonts w:ascii="Arial" w:hAnsi="Arial" w:cs="Arial"/>
        </w:rPr>
      </w:pPr>
      <w:r w:rsidRPr="00DA165C">
        <w:rPr>
          <w:rFonts w:ascii="Arial" w:hAnsi="Arial" w:cs="Arial"/>
        </w:rPr>
        <w:sym w:font="Symbol" w:char="F0B7"/>
      </w:r>
      <w:r w:rsidRPr="00DA165C">
        <w:rPr>
          <w:rFonts w:ascii="Arial" w:hAnsi="Arial" w:cs="Arial"/>
        </w:rPr>
        <w:t xml:space="preserve"> Indicadores que serán del control de la empresa contratista </w:t>
      </w:r>
    </w:p>
    <w:p w14:paraId="2A921ACC" w14:textId="77777777" w:rsidR="005E26FE" w:rsidRPr="00DA165C" w:rsidRDefault="005E26FE">
      <w:pPr>
        <w:spacing w:after="0" w:line="240" w:lineRule="auto"/>
        <w:ind w:right="51"/>
        <w:jc w:val="both"/>
        <w:rPr>
          <w:rFonts w:ascii="Arial" w:hAnsi="Arial" w:cs="Arial"/>
          <w:sz w:val="10"/>
          <w:szCs w:val="10"/>
        </w:rPr>
      </w:pPr>
    </w:p>
    <w:p w14:paraId="421ABEC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Garantizar la presentación y disponibilidad de las hojas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 deberán tener su respectiva rotulo de identificación, indicando el grado de peligrosidad y compatibilidad para su almacenamiento.</w:t>
      </w:r>
    </w:p>
    <w:p w14:paraId="1715BAC0" w14:textId="77777777" w:rsidR="005E26FE" w:rsidRPr="00DA165C" w:rsidRDefault="005E26FE">
      <w:pPr>
        <w:spacing w:after="0" w:line="240" w:lineRule="auto"/>
        <w:ind w:right="51"/>
        <w:jc w:val="both"/>
        <w:rPr>
          <w:rFonts w:ascii="Arial" w:hAnsi="Arial" w:cs="Arial"/>
        </w:rPr>
      </w:pPr>
    </w:p>
    <w:p w14:paraId="37AA252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contratista deberá aplicar sin falta lo estipulado en la constitución política de Colombia artículos 7, 8, capitulo 3, 78 al 82, El proveedor se compromete a suministrar las fichas técnicas y/o hojas de seguridad de acuerdo al producto que suministra, en lo posible los oferentes deben contar con certificación ISO 14001 y/o sello ambiental colombiano del ministerio del medio ambiente y desarrollo sostenible o si han sido reconocidos por una autoridad ambiental por su respeto y consideración al medio ambiente.</w:t>
      </w:r>
    </w:p>
    <w:p w14:paraId="15601500" w14:textId="77777777" w:rsidR="005E26FE" w:rsidRPr="00DA165C" w:rsidRDefault="005E26FE">
      <w:pPr>
        <w:pStyle w:val="Sinespaciado1"/>
        <w:rPr>
          <w:rFonts w:ascii="Arial" w:hAnsi="Arial" w:cs="Arial"/>
        </w:rPr>
      </w:pPr>
    </w:p>
    <w:p w14:paraId="22124D96" w14:textId="77777777" w:rsidR="005E26FE" w:rsidRPr="00DA165C" w:rsidRDefault="001F0106">
      <w:pPr>
        <w:spacing w:after="220"/>
        <w:ind w:left="284" w:hanging="284"/>
        <w:rPr>
          <w:rFonts w:ascii="Arial" w:hAnsi="Arial" w:cs="Arial"/>
          <w:sz w:val="20"/>
          <w:szCs w:val="20"/>
        </w:rPr>
      </w:pPr>
      <w:r w:rsidRPr="00DA165C">
        <w:rPr>
          <w:rFonts w:ascii="Arial" w:hAnsi="Arial" w:cs="Arial"/>
          <w:sz w:val="20"/>
          <w:szCs w:val="20"/>
        </w:rPr>
        <w:t>Se deberá tener en cuenta el aspecto ambiental que se relaciona a continuación así:</w:t>
      </w:r>
    </w:p>
    <w:p w14:paraId="333729E4"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Las normas de la serie ISO 14020 diferencia tres tipos de etiquetado ambiental: etiquetas ambientales, auto - declaraciones ambientales y declaraciones ambientales.</w:t>
      </w:r>
    </w:p>
    <w:p w14:paraId="664EE4B8"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Etiquetas ambientales: Constituyen el primer grupo de marcas de calidad ambiental, diseñadas para productos y servicios. (Etiquetas tipo I. Regulada por la ISO 14024)</w:t>
      </w:r>
    </w:p>
    <w:p w14:paraId="7BA95F53"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Auto declaraciones ambientales: Engloba a todas aquellas declaraciones en forma de afirmaciones, símbolos o gráficos que indican un aspecto ambiental de un producto, componente o envases, y que se encuentran presentes en las etiquetas, manuales técnicos o propagandas (Etiqueta tipo II. Regulada por la ISO 14021).</w:t>
      </w:r>
    </w:p>
    <w:p w14:paraId="2BBAF65A"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Declaraciones ambientales: Ofrece información sobre los impactos ambientales potenciales asociados con el ciclo de vida de un producto. (Etiqueta tipo III. Regulada por la ISO 14025).</w:t>
      </w:r>
    </w:p>
    <w:p w14:paraId="3E89B6A2"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En la oferta, el oferente debe incluir el manejo final que le dará los residuos peligrosos generados (en caso de que se generen) durante el servicio de mantenimiento locativo, dando cumplimiento a lo establecido en el Decreto 4741 de 2005, Art. 10 o la normativa que lo sustituya. Así mismo, debe asegurar que entregará el(los) certificado(s) de disposición final o de aprovechamiento de los RESPEL generados durante el servicio.</w:t>
      </w:r>
    </w:p>
    <w:p w14:paraId="443039D2"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Se debe permitir hacer un uso más eficiente de los recursos (agua, energía, gas, papel, infraestructura, etc.) en referencia a los productos a adquirir.</w:t>
      </w:r>
    </w:p>
    <w:p w14:paraId="09270662"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Debe existir un criterio de valoración al momento de selección de la adquisición de bienes, servicios u obras, sea aquel que el producto tenga el mayor porcentaje de materiales reciclados frente a sus competidores.</w:t>
      </w:r>
    </w:p>
    <w:p w14:paraId="392C8FF4"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Será responsabilidad del proveedor brindar materias primas e insumos de calidad al igual que dar la garantía en tiempo por los elementos ofrecidos y por la reposición o reemplazo en caso de defectos de fabricación.</w:t>
      </w:r>
    </w:p>
    <w:p w14:paraId="7D9B5FE0"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El contratista deberá tomar todas las medidas conducentes a evitar la contaminación ambiental a la entrega del producto relacionado principalmente con el manejo adecuado de los residuos que se puedan generar, así mismo cumplir con todas las leyes ambientales, de higiene y seguridad industria, y de salud ocupacional aplicables (Presentar el programa).</w:t>
      </w:r>
    </w:p>
    <w:p w14:paraId="4CBA0537"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El contratista deberá garantizar la gestión adecuada de los residuos que genere dando cumplimiento a la normatividad ambiental vigente. (Licencias, permisos, conceptos) relacionados con almacenamiento, aprovechamiento, recuperación, tratamiento y/o disposición final.</w:t>
      </w:r>
    </w:p>
    <w:p w14:paraId="1766FE1A"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En caso de emplear químicos deben ser biodegradables de acuerdo a la toxicidad permitida en las normas expedidas por la Secretaría de Salud de Bogotá.</w:t>
      </w:r>
    </w:p>
    <w:p w14:paraId="652EED3B"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lastRenderedPageBreak/>
        <w:t>Presentar las licencias, permisos y/o conceptos que le permitan desarrollar esta actividad. (Concepto higiénico sanitario)</w:t>
      </w:r>
    </w:p>
    <w:p w14:paraId="544FDCB4"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Se debe incluir dentro de las cláusulas del contrato pautas de carácter ambiental, enfocados al cuidado del recurso hídrico y las buenas prácticas en el uso eficiente de la energía eléctrica.</w:t>
      </w:r>
    </w:p>
    <w:p w14:paraId="16D2D14A"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Se recomienda enfocarse en aspectos clave relacionados con los principales impactos ambientales en el ciclo de vida de los bienes y servicios tales como: (Contenido Reciclado, Reducción de Toxicidad Reducción de Emisiones y/o Vertimientos, Menor uso de energía, menos consumibles, Mayor vida útil, Desarmable, Reciclable, Materias Primas Renovables, Certificados Ambientales).</w:t>
      </w:r>
    </w:p>
    <w:p w14:paraId="30B3CCF0" w14:textId="77777777" w:rsidR="005E26FE" w:rsidRPr="00DA165C" w:rsidRDefault="001F0106">
      <w:pPr>
        <w:pStyle w:val="Sinespaciado1"/>
        <w:numPr>
          <w:ilvl w:val="0"/>
          <w:numId w:val="58"/>
        </w:numPr>
        <w:ind w:left="284" w:hanging="284"/>
        <w:jc w:val="both"/>
        <w:rPr>
          <w:rFonts w:ascii="Arial" w:hAnsi="Arial" w:cs="Arial"/>
          <w:sz w:val="20"/>
          <w:szCs w:val="20"/>
        </w:rPr>
      </w:pPr>
      <w:r w:rsidRPr="00DA165C">
        <w:rPr>
          <w:rFonts w:ascii="Arial" w:hAnsi="Arial" w:cs="Arial"/>
          <w:sz w:val="20"/>
          <w:szCs w:val="20"/>
        </w:rPr>
        <w:t>Dar cumplimiento a lo estipulado en la 1DS- GU- 0025 - GUÍA OPERACIONAL DEL SISTEMA DE GESTIÓN AMBIENTAL PARA LA POLICÍA NACIONAL.</w:t>
      </w:r>
    </w:p>
    <w:p w14:paraId="7CC9F0D8" w14:textId="77777777" w:rsidR="005E26FE" w:rsidRPr="00DA165C" w:rsidRDefault="005E26FE">
      <w:pPr>
        <w:spacing w:after="0" w:line="257" w:lineRule="auto"/>
        <w:ind w:left="284"/>
        <w:jc w:val="both"/>
        <w:rPr>
          <w:rFonts w:ascii="Arial" w:hAnsi="Arial" w:cs="Arial"/>
          <w:sz w:val="20"/>
          <w:szCs w:val="20"/>
        </w:rPr>
      </w:pPr>
    </w:p>
    <w:p w14:paraId="6A29909E" w14:textId="77777777" w:rsidR="005E26FE" w:rsidRPr="00DA165C" w:rsidRDefault="005E26FE">
      <w:pPr>
        <w:pStyle w:val="Sinespaciado1"/>
        <w:jc w:val="both"/>
        <w:rPr>
          <w:rFonts w:ascii="Arial" w:hAnsi="Arial" w:cs="Arial"/>
          <w:sz w:val="20"/>
          <w:szCs w:val="20"/>
        </w:rPr>
      </w:pPr>
    </w:p>
    <w:p w14:paraId="579DEADE" w14:textId="77777777" w:rsidR="005E26FE" w:rsidRPr="00DA165C" w:rsidRDefault="005E26FE">
      <w:pPr>
        <w:pStyle w:val="Sinespaciado1"/>
        <w:jc w:val="both"/>
        <w:rPr>
          <w:rFonts w:ascii="Arial" w:hAnsi="Arial" w:cs="Arial"/>
          <w:sz w:val="20"/>
          <w:szCs w:val="20"/>
        </w:rPr>
      </w:pPr>
    </w:p>
    <w:p w14:paraId="60482EF2" w14:textId="77777777" w:rsidR="005E26FE" w:rsidRPr="00DA165C" w:rsidRDefault="005E26FE">
      <w:pPr>
        <w:pStyle w:val="Sinespaciado1"/>
        <w:jc w:val="both"/>
        <w:rPr>
          <w:rFonts w:ascii="Arial" w:hAnsi="Arial" w:cs="Arial"/>
          <w:sz w:val="20"/>
          <w:szCs w:val="20"/>
        </w:rPr>
      </w:pPr>
    </w:p>
    <w:bookmarkEnd w:id="68"/>
    <w:p w14:paraId="4C3DF41F" w14:textId="77777777" w:rsidR="005E26FE" w:rsidRPr="00DA165C" w:rsidRDefault="005E26FE">
      <w:pPr>
        <w:pStyle w:val="Sinespaciado1"/>
        <w:jc w:val="both"/>
        <w:rPr>
          <w:rFonts w:ascii="Arial" w:hAnsi="Arial" w:cs="Arial"/>
          <w:sz w:val="20"/>
          <w:szCs w:val="20"/>
        </w:rPr>
      </w:pPr>
    </w:p>
    <w:p w14:paraId="145E9D51" w14:textId="77777777" w:rsidR="005D77C2" w:rsidRPr="00DA165C" w:rsidRDefault="005D77C2">
      <w:pPr>
        <w:pStyle w:val="Sinespaciado1"/>
        <w:jc w:val="both"/>
        <w:rPr>
          <w:rFonts w:ascii="Arial" w:hAnsi="Arial" w:cs="Arial"/>
          <w:sz w:val="20"/>
          <w:szCs w:val="20"/>
        </w:rPr>
      </w:pPr>
    </w:p>
    <w:p w14:paraId="21CBE8D2" w14:textId="77777777" w:rsidR="005D77C2" w:rsidRPr="00DA165C" w:rsidRDefault="005D77C2">
      <w:pPr>
        <w:pStyle w:val="Sinespaciado1"/>
        <w:jc w:val="both"/>
        <w:rPr>
          <w:rFonts w:ascii="Arial" w:hAnsi="Arial" w:cs="Arial"/>
          <w:sz w:val="20"/>
          <w:szCs w:val="20"/>
        </w:rPr>
      </w:pPr>
    </w:p>
    <w:p w14:paraId="7FCB2CEA" w14:textId="77777777" w:rsidR="005E26FE" w:rsidRPr="00DA165C" w:rsidRDefault="005E26FE">
      <w:pPr>
        <w:pStyle w:val="Sinespaciado1"/>
        <w:jc w:val="both"/>
        <w:rPr>
          <w:rFonts w:ascii="Arial" w:hAnsi="Arial" w:cs="Arial"/>
          <w:sz w:val="20"/>
          <w:szCs w:val="20"/>
        </w:rPr>
      </w:pPr>
    </w:p>
    <w:p w14:paraId="0FD5E7AD" w14:textId="77777777" w:rsidR="005D77C2" w:rsidRPr="00DA165C" w:rsidRDefault="005D77C2" w:rsidP="005D77C2">
      <w:pPr>
        <w:spacing w:line="0" w:lineRule="atLeast"/>
        <w:jc w:val="both"/>
        <w:rPr>
          <w:rFonts w:ascii="Arial" w:hAnsi="Arial" w:cs="Arial"/>
          <w:sz w:val="20"/>
          <w:szCs w:val="20"/>
        </w:rPr>
      </w:pPr>
    </w:p>
    <w:p w14:paraId="1C258029" w14:textId="77777777" w:rsidR="005D77C2" w:rsidRPr="00DA165C" w:rsidRDefault="005D77C2" w:rsidP="005D77C2">
      <w:pPr>
        <w:pStyle w:val="NormalArial"/>
        <w:rPr>
          <w:rFonts w:cs="Arial"/>
          <w:bCs/>
          <w:lang w:val="es-CO"/>
        </w:rPr>
      </w:pPr>
    </w:p>
    <w:p w14:paraId="65B27417" w14:textId="77777777" w:rsidR="005D77C2" w:rsidRPr="00DA165C" w:rsidRDefault="005D77C2" w:rsidP="005D77C2">
      <w:pPr>
        <w:pStyle w:val="Sinespaciado1"/>
        <w:contextualSpacing/>
        <w:jc w:val="both"/>
        <w:rPr>
          <w:rFonts w:ascii="Arial" w:hAnsi="Arial" w:cs="Arial"/>
          <w:sz w:val="20"/>
          <w:szCs w:val="20"/>
        </w:rPr>
      </w:pPr>
      <w:r w:rsidRPr="00DA165C">
        <w:rPr>
          <w:rFonts w:ascii="Arial" w:hAnsi="Arial" w:cs="Arial"/>
          <w:sz w:val="20"/>
          <w:szCs w:val="20"/>
        </w:rPr>
        <w:t>_____________________________________</w:t>
      </w:r>
    </w:p>
    <w:p w14:paraId="0A1C9656" w14:textId="77777777" w:rsidR="005D77C2" w:rsidRPr="00DA165C" w:rsidRDefault="005D77C2" w:rsidP="005D77C2">
      <w:pPr>
        <w:pStyle w:val="Sinespaciado1"/>
        <w:rPr>
          <w:rFonts w:ascii="Arial" w:hAnsi="Arial" w:cs="Arial"/>
          <w:sz w:val="22"/>
          <w:szCs w:val="22"/>
        </w:rPr>
      </w:pPr>
      <w:r w:rsidRPr="00DA165C">
        <w:rPr>
          <w:rFonts w:ascii="Arial" w:hAnsi="Arial" w:cs="Arial"/>
          <w:sz w:val="22"/>
          <w:szCs w:val="22"/>
        </w:rPr>
        <w:t xml:space="preserve">Firma del representante legal del proponente </w:t>
      </w:r>
    </w:p>
    <w:p w14:paraId="05C01E03" w14:textId="77777777" w:rsidR="005D77C2" w:rsidRPr="00DA165C" w:rsidRDefault="005D77C2" w:rsidP="005D77C2">
      <w:pPr>
        <w:pStyle w:val="Sinespaciado1"/>
        <w:contextualSpacing/>
        <w:rPr>
          <w:rFonts w:ascii="Arial" w:hAnsi="Arial" w:cs="Arial"/>
          <w:sz w:val="22"/>
          <w:szCs w:val="22"/>
          <w:lang w:eastAsia="es-CO"/>
        </w:rPr>
      </w:pPr>
      <w:r w:rsidRPr="00DA165C">
        <w:rPr>
          <w:rFonts w:ascii="Arial" w:hAnsi="Arial" w:cs="Arial"/>
          <w:sz w:val="22"/>
          <w:szCs w:val="22"/>
          <w:lang w:eastAsia="es-CO"/>
        </w:rPr>
        <w:t xml:space="preserve">Nombre o razón social del oferente: </w:t>
      </w:r>
      <w:sdt>
        <w:sdtPr>
          <w:rPr>
            <w:rFonts w:ascii="Arial" w:hAnsi="Arial" w:cs="Arial"/>
            <w:sz w:val="22"/>
            <w:szCs w:val="22"/>
          </w:rPr>
          <w:id w:val="99699163"/>
          <w:placeholder>
            <w:docPart w:val="1F9AE985F9CF4CC5B49F43AA2F25D2B9"/>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proponente</w:t>
          </w:r>
        </w:sdtContent>
      </w:sdt>
    </w:p>
    <w:p w14:paraId="364C187B" w14:textId="77777777" w:rsidR="005D77C2" w:rsidRPr="00DA165C" w:rsidRDefault="005D77C2" w:rsidP="005D77C2">
      <w:pPr>
        <w:pStyle w:val="Sinespaciado1"/>
        <w:contextualSpacing/>
        <w:rPr>
          <w:rFonts w:ascii="Arial" w:hAnsi="Arial" w:cs="Arial"/>
          <w:sz w:val="22"/>
          <w:szCs w:val="22"/>
        </w:rPr>
      </w:pPr>
      <w:r w:rsidRPr="00DA165C">
        <w:rPr>
          <w:rFonts w:ascii="Arial" w:hAnsi="Arial" w:cs="Arial"/>
          <w:sz w:val="22"/>
          <w:szCs w:val="22"/>
          <w:lang w:eastAsia="es-CO"/>
        </w:rPr>
        <w:t xml:space="preserve">Identificación (NIT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C.C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w:t>
      </w:r>
      <w:r w:rsidRPr="00DA165C">
        <w:rPr>
          <w:rFonts w:ascii="Arial" w:hAnsi="Arial" w:cs="Arial"/>
          <w:sz w:val="22"/>
          <w:szCs w:val="22"/>
        </w:rPr>
        <w:t xml:space="preserve">: </w:t>
      </w:r>
      <w:sdt>
        <w:sdtPr>
          <w:rPr>
            <w:rFonts w:ascii="Arial" w:hAnsi="Arial" w:cs="Arial"/>
            <w:sz w:val="22"/>
            <w:szCs w:val="22"/>
          </w:rPr>
          <w:id w:val="-1302227604"/>
          <w:placeholder>
            <w:docPart w:val="EE16E0059C944889B40B03E8CD627573"/>
          </w:placeholder>
          <w:showingPlcHdr/>
          <w15:color w:val="800000"/>
        </w:sdtPr>
        <w:sdtEndPr/>
        <w:sdtContent>
          <w:r w:rsidRPr="00DA165C">
            <w:rPr>
              <w:rStyle w:val="Textodelmarcadordeposicin"/>
              <w:rFonts w:ascii="Arial" w:eastAsiaTheme="minorHAnsi" w:hAnsi="Arial" w:cs="Arial"/>
              <w:color w:val="auto"/>
              <w:sz w:val="22"/>
              <w:szCs w:val="22"/>
            </w:rPr>
            <w:t>Diligenciar la identificación del proponente</w:t>
          </w:r>
        </w:sdtContent>
      </w:sdt>
    </w:p>
    <w:p w14:paraId="2053F3C9" w14:textId="77777777" w:rsidR="005D77C2" w:rsidRPr="00DA165C" w:rsidRDefault="005D77C2" w:rsidP="005D77C2">
      <w:pPr>
        <w:pStyle w:val="Sinespaciado1"/>
        <w:contextualSpacing/>
        <w:rPr>
          <w:rFonts w:ascii="Arial" w:hAnsi="Arial" w:cs="Arial"/>
          <w:sz w:val="22"/>
          <w:szCs w:val="22"/>
        </w:rPr>
      </w:pPr>
      <w:r w:rsidRPr="00DA165C">
        <w:rPr>
          <w:rFonts w:ascii="Arial" w:hAnsi="Arial" w:cs="Arial"/>
          <w:sz w:val="22"/>
          <w:szCs w:val="22"/>
          <w:lang w:eastAsia="es-CO"/>
        </w:rPr>
        <w:t>Nombre Representante Legal</w:t>
      </w:r>
      <w:r w:rsidRPr="00DA165C">
        <w:rPr>
          <w:rFonts w:ascii="Arial" w:hAnsi="Arial" w:cs="Arial"/>
          <w:sz w:val="22"/>
          <w:szCs w:val="22"/>
        </w:rPr>
        <w:t xml:space="preserve">: </w:t>
      </w:r>
      <w:sdt>
        <w:sdtPr>
          <w:rPr>
            <w:rFonts w:ascii="Arial" w:hAnsi="Arial" w:cs="Arial"/>
            <w:sz w:val="22"/>
            <w:szCs w:val="22"/>
          </w:rPr>
          <w:id w:val="-1100787888"/>
          <w:placeholder>
            <w:docPart w:val="1842BBEE00964E9C9B5D12FFB494DBCB"/>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representante legal</w:t>
          </w:r>
        </w:sdtContent>
      </w:sdt>
    </w:p>
    <w:p w14:paraId="3086FD2D" w14:textId="4FBC3C56" w:rsidR="005E26FE" w:rsidRPr="00DA165C" w:rsidRDefault="005D77C2" w:rsidP="005D77C2">
      <w:pPr>
        <w:pStyle w:val="Sinespaciado1"/>
        <w:jc w:val="both"/>
        <w:rPr>
          <w:rFonts w:ascii="Arial" w:hAnsi="Arial" w:cs="Arial"/>
          <w:sz w:val="20"/>
          <w:szCs w:val="20"/>
        </w:rPr>
        <w:sectPr w:rsidR="005E26FE" w:rsidRPr="00DA165C">
          <w:headerReference w:type="default" r:id="rId3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165C">
        <w:rPr>
          <w:rFonts w:ascii="Arial" w:hAnsi="Arial" w:cs="Arial"/>
        </w:rPr>
        <w:t xml:space="preserve">Identificación (C.C </w:t>
      </w:r>
      <w:r w:rsidRPr="00DA165C">
        <w:rPr>
          <w:rFonts w:ascii="Segoe UI Symbol" w:eastAsia="MS Gothic" w:hAnsi="Segoe UI Symbol" w:cs="Segoe UI Symbol"/>
          <w:lang w:eastAsia="es-CO"/>
        </w:rPr>
        <w:t>☐</w:t>
      </w:r>
      <w:r w:rsidRPr="00DA165C">
        <w:rPr>
          <w:rFonts w:ascii="Arial" w:hAnsi="Arial" w:cs="Arial"/>
        </w:rPr>
        <w:t xml:space="preserve"> C.E.</w:t>
      </w:r>
      <w:r w:rsidRPr="00DA165C">
        <w:rPr>
          <w:rFonts w:ascii="Arial" w:hAnsi="Arial" w:cs="Arial"/>
          <w:lang w:eastAsia="es-CO"/>
        </w:rPr>
        <w:t xml:space="preserve"> </w:t>
      </w:r>
      <w:r w:rsidRPr="00DA165C">
        <w:rPr>
          <w:rFonts w:ascii="Segoe UI Symbol" w:eastAsia="MS Gothic" w:hAnsi="Segoe UI Symbol" w:cs="Segoe UI Symbol"/>
          <w:lang w:eastAsia="es-CO"/>
        </w:rPr>
        <w:t>☐</w:t>
      </w:r>
      <w:r w:rsidRPr="00DA165C">
        <w:rPr>
          <w:rFonts w:ascii="Arial" w:hAnsi="Arial" w:cs="Arial"/>
          <w:lang w:eastAsia="es-CO"/>
        </w:rPr>
        <w:t xml:space="preserve">) </w:t>
      </w:r>
      <w:sdt>
        <w:sdtPr>
          <w:rPr>
            <w:rFonts w:ascii="Arial" w:hAnsi="Arial" w:cs="Arial"/>
          </w:rPr>
          <w:id w:val="315235332"/>
          <w:placeholder>
            <w:docPart w:val="37FCA29AF24A44618AA09BBB832722B9"/>
          </w:placeholder>
          <w:showingPlcHdr/>
          <w15:color w:val="800000"/>
        </w:sdtPr>
        <w:sdtEndPr/>
        <w:sdtContent>
          <w:r w:rsidRPr="00DA165C">
            <w:rPr>
              <w:rStyle w:val="Textodelmarcadordeposicin"/>
              <w:rFonts w:ascii="Arial" w:hAnsi="Arial" w:cs="Arial"/>
              <w:color w:val="auto"/>
            </w:rPr>
            <w:t>Diligenciar el documento de identificación del representante legal</w:t>
          </w:r>
        </w:sdtContent>
      </w:sdt>
    </w:p>
    <w:p w14:paraId="45AB7E0A"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lastRenderedPageBreak/>
        <w:t>Todas las ofertas presentadas válidamente en el proceso de contratación serán analizadas por los evaluadores designados por la Escuela de Policía Provincia de Sumapaz,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F0F258A" w14:textId="77777777" w:rsidR="005E26FE" w:rsidRPr="00DA165C" w:rsidRDefault="005E26FE">
      <w:pPr>
        <w:pStyle w:val="Sinespaciado1"/>
        <w:jc w:val="both"/>
        <w:rPr>
          <w:rFonts w:ascii="Arial" w:hAnsi="Arial" w:cs="Arial"/>
          <w:sz w:val="20"/>
          <w:szCs w:val="20"/>
        </w:rPr>
      </w:pPr>
    </w:p>
    <w:p w14:paraId="63200C2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La Escuela de Policía Provincia de Sumapaz, debe evaluar las Ofertas de los Proponentes que hayan acreditado los requisitos habilitantes y no hayan incurrido en alguna causal de rechazo. </w:t>
      </w:r>
    </w:p>
    <w:p w14:paraId="5F7F1905" w14:textId="77777777" w:rsidR="005E26FE" w:rsidRPr="00DA165C" w:rsidRDefault="005E26FE">
      <w:pPr>
        <w:pStyle w:val="Sinespaciado1"/>
        <w:jc w:val="both"/>
        <w:rPr>
          <w:rFonts w:ascii="Arial" w:hAnsi="Arial" w:cs="Arial"/>
          <w:sz w:val="20"/>
          <w:szCs w:val="20"/>
        </w:rPr>
      </w:pPr>
    </w:p>
    <w:p w14:paraId="29EFC164" w14:textId="77777777" w:rsidR="005E26FE" w:rsidRPr="00DA165C" w:rsidRDefault="001F0106">
      <w:pPr>
        <w:tabs>
          <w:tab w:val="left" w:pos="-1080"/>
          <w:tab w:val="left" w:pos="0"/>
        </w:tabs>
        <w:spacing w:line="240" w:lineRule="auto"/>
        <w:jc w:val="both"/>
        <w:rPr>
          <w:rFonts w:ascii="Arial" w:hAnsi="Arial" w:cs="Arial"/>
          <w:sz w:val="20"/>
          <w:szCs w:val="18"/>
        </w:rPr>
      </w:pPr>
      <w:r w:rsidRPr="00DA165C">
        <w:rPr>
          <w:rFonts w:ascii="Arial" w:hAnsi="Arial" w:cs="Arial"/>
          <w:sz w:val="20"/>
          <w:szCs w:val="18"/>
        </w:rPr>
        <w:t>La omisión de la información que sirva de título para la comparación de las propuestas (Otorga puntaje), no será objeto de subsanación.</w:t>
      </w:r>
    </w:p>
    <w:p w14:paraId="6DDAD45F"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propuesta seleccionada será aquella que obtenga los mayores puntajes al consolidar los aspectos técnicos, económicos y jurídicos.</w:t>
      </w:r>
    </w:p>
    <w:p w14:paraId="7F121F71" w14:textId="77777777" w:rsidR="005E26FE" w:rsidRPr="00DA165C" w:rsidRDefault="005E26FE">
      <w:pPr>
        <w:pStyle w:val="Sinespaciado1"/>
        <w:jc w:val="both"/>
        <w:rPr>
          <w:rFonts w:ascii="Arial" w:hAnsi="Arial" w:cs="Arial"/>
          <w:sz w:val="20"/>
          <w:szCs w:val="20"/>
        </w:rPr>
      </w:pPr>
    </w:p>
    <w:p w14:paraId="754D37A5" w14:textId="77777777" w:rsidR="005E26FE" w:rsidRPr="00DA165C" w:rsidRDefault="001F0106">
      <w:pPr>
        <w:tabs>
          <w:tab w:val="left" w:pos="-1080"/>
          <w:tab w:val="left" w:pos="0"/>
        </w:tabs>
        <w:spacing w:line="240" w:lineRule="auto"/>
        <w:jc w:val="both"/>
        <w:rPr>
          <w:rFonts w:ascii="Arial" w:hAnsi="Arial" w:cs="Arial"/>
          <w:sz w:val="20"/>
          <w:szCs w:val="18"/>
        </w:rPr>
      </w:pPr>
      <w:r w:rsidRPr="00DA165C">
        <w:rPr>
          <w:rFonts w:ascii="Arial" w:hAnsi="Arial" w:cs="Arial"/>
          <w:sz w:val="20"/>
          <w:szCs w:val="18"/>
        </w:rPr>
        <w:t>Estarán habilitados para acceder a esta ponderación los oferentes que hayan cumplido con todos los parámetros técnicos, aspectos jurídicos, financieros y económicos dispuestos para este proceso, y que no hayan incurrido en alguna causal de rechazo.</w:t>
      </w:r>
    </w:p>
    <w:p w14:paraId="2E5CB00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La omisión de la información requerida en este anexo, </w:t>
      </w:r>
      <w:r w:rsidRPr="00DA165C">
        <w:rPr>
          <w:rFonts w:ascii="Arial" w:hAnsi="Arial" w:cs="Arial"/>
          <w:b/>
          <w:bCs/>
          <w:sz w:val="20"/>
          <w:szCs w:val="20"/>
        </w:rPr>
        <w:t>NO SERÁ SUBSANABLE POR SER FACTOR DE PONDERACIÓN</w:t>
      </w:r>
      <w:r w:rsidRPr="00DA165C">
        <w:rPr>
          <w:rFonts w:ascii="Arial" w:hAnsi="Arial" w:cs="Arial"/>
          <w:sz w:val="20"/>
          <w:szCs w:val="20"/>
        </w:rPr>
        <w:t xml:space="preserve">, en todo caso, la no presentación de la información requerida no restringe la participación del proponente, ni es causal de rechazo de la propuesta. </w:t>
      </w:r>
    </w:p>
    <w:p w14:paraId="34DAA6FC" w14:textId="77777777" w:rsidR="005E26FE" w:rsidRPr="00DA165C" w:rsidRDefault="005E26FE">
      <w:pPr>
        <w:pStyle w:val="Sinespaciado1"/>
        <w:jc w:val="both"/>
        <w:rPr>
          <w:rFonts w:ascii="Arial" w:hAnsi="Arial" w:cs="Arial"/>
        </w:rPr>
      </w:pPr>
    </w:p>
    <w:p w14:paraId="4344D73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Para la aplicación  de factores de verificación y ponderación a los proponentes, estos deben cumplir  jurídica, financiera y técnicamente, de conformidad con los documentos y criterios de evaluación y puntuación establecidos en el presente estudio previo,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301C96D" w14:textId="77777777" w:rsidR="005E26FE" w:rsidRPr="00DA165C" w:rsidRDefault="005E26FE">
      <w:pPr>
        <w:pStyle w:val="Sinespaciado1"/>
        <w:jc w:val="both"/>
        <w:rPr>
          <w:rFonts w:ascii="Arial" w:hAnsi="Arial" w:cs="Arial"/>
          <w:sz w:val="20"/>
          <w:szCs w:val="20"/>
        </w:rPr>
      </w:pPr>
    </w:p>
    <w:p w14:paraId="36993004" w14:textId="77777777" w:rsidR="005E26FE" w:rsidRPr="00DA165C" w:rsidRDefault="001F0106">
      <w:pPr>
        <w:pStyle w:val="Textoindependiente"/>
        <w:jc w:val="both"/>
        <w:rPr>
          <w:sz w:val="20"/>
          <w:lang w:val="es-CO"/>
        </w:rPr>
      </w:pPr>
      <w:r w:rsidRPr="00DA165C">
        <w:rPr>
          <w:sz w:val="20"/>
          <w:lang w:val="es-CO"/>
        </w:rPr>
        <w:t>Habrá un componente puntuable que se valorará sobre 100 puntos, según los criterios de puntuación que más adelante se relacionan, los cuales se establecen de conformidad con los lineamientos, experiencia y buenas prácticas de la Escuela de Policía Provincia del Sumapaz, propendiendo, ante todo, por mantener los principios de selección objetiva, transparencia y pluralidad en la contratación estatal.</w:t>
      </w:r>
    </w:p>
    <w:p w14:paraId="2DD3E5FE" w14:textId="77777777" w:rsidR="005E26FE" w:rsidRPr="00DA165C" w:rsidRDefault="005E26FE">
      <w:pPr>
        <w:pStyle w:val="Sinespaciado1"/>
        <w:jc w:val="both"/>
        <w:rPr>
          <w:rFonts w:ascii="Arial" w:hAnsi="Arial" w:cs="Arial"/>
          <w:sz w:val="20"/>
          <w:szCs w:val="20"/>
        </w:rPr>
      </w:pPr>
    </w:p>
    <w:p w14:paraId="352B0143" w14:textId="77777777" w:rsidR="005E26FE" w:rsidRPr="00DA165C" w:rsidRDefault="001F0106">
      <w:pPr>
        <w:jc w:val="both"/>
        <w:rPr>
          <w:rFonts w:ascii="Arial" w:hAnsi="Arial" w:cs="Arial"/>
        </w:rPr>
      </w:pPr>
      <w:r w:rsidRPr="00DA165C">
        <w:rPr>
          <w:rFonts w:ascii="Arial" w:hAnsi="Arial" w:cs="Arial"/>
        </w:rPr>
        <w:t>Se determinará la oferta más favorable, ponderando los siguientes factores: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1533"/>
      </w:tblGrid>
      <w:tr w:rsidR="005E26FE" w:rsidRPr="00DA165C" w14:paraId="50425536" w14:textId="77777777">
        <w:trPr>
          <w:jc w:val="center"/>
        </w:trPr>
        <w:tc>
          <w:tcPr>
            <w:tcW w:w="0" w:type="auto"/>
            <w:vAlign w:val="center"/>
          </w:tcPr>
          <w:p w14:paraId="4DDC45D3" w14:textId="77777777" w:rsidR="005E26FE" w:rsidRPr="00DA165C" w:rsidRDefault="001F0106">
            <w:pPr>
              <w:spacing w:after="0" w:line="276" w:lineRule="auto"/>
              <w:jc w:val="center"/>
              <w:rPr>
                <w:rFonts w:ascii="Arial" w:eastAsia="MS Mincho" w:hAnsi="Arial" w:cs="Arial"/>
                <w:b/>
                <w:sz w:val="20"/>
                <w:szCs w:val="20"/>
              </w:rPr>
            </w:pPr>
            <w:r w:rsidRPr="00DA165C">
              <w:rPr>
                <w:rFonts w:ascii="Arial" w:eastAsia="MS Mincho" w:hAnsi="Arial" w:cs="Arial"/>
                <w:b/>
                <w:sz w:val="20"/>
                <w:szCs w:val="20"/>
              </w:rPr>
              <w:t>CRITERIO DE LA EVALUACIÓN</w:t>
            </w:r>
          </w:p>
        </w:tc>
        <w:tc>
          <w:tcPr>
            <w:tcW w:w="0" w:type="auto"/>
            <w:vAlign w:val="center"/>
          </w:tcPr>
          <w:p w14:paraId="166F8B5E" w14:textId="77777777" w:rsidR="005E26FE" w:rsidRPr="00DA165C" w:rsidRDefault="001F0106">
            <w:pPr>
              <w:spacing w:after="0" w:line="276" w:lineRule="auto"/>
              <w:jc w:val="center"/>
              <w:rPr>
                <w:rFonts w:ascii="Arial" w:eastAsia="MS Mincho" w:hAnsi="Arial" w:cs="Arial"/>
                <w:b/>
                <w:sz w:val="20"/>
                <w:szCs w:val="20"/>
              </w:rPr>
            </w:pPr>
            <w:r w:rsidRPr="00DA165C">
              <w:rPr>
                <w:rFonts w:ascii="Arial" w:eastAsia="MS Mincho" w:hAnsi="Arial" w:cs="Arial"/>
                <w:b/>
                <w:sz w:val="20"/>
                <w:szCs w:val="20"/>
              </w:rPr>
              <w:t>PUNTAJE</w:t>
            </w:r>
          </w:p>
        </w:tc>
      </w:tr>
      <w:tr w:rsidR="005E26FE" w:rsidRPr="00DA165C" w14:paraId="362A48CA" w14:textId="77777777">
        <w:trPr>
          <w:jc w:val="center"/>
        </w:trPr>
        <w:tc>
          <w:tcPr>
            <w:tcW w:w="0" w:type="auto"/>
            <w:vAlign w:val="center"/>
          </w:tcPr>
          <w:p w14:paraId="1BCBDE13" w14:textId="77777777" w:rsidR="005E26FE" w:rsidRPr="00DA165C" w:rsidRDefault="001F0106">
            <w:p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Factor Económico</w:t>
            </w:r>
          </w:p>
        </w:tc>
        <w:tc>
          <w:tcPr>
            <w:tcW w:w="0" w:type="auto"/>
            <w:vAlign w:val="center"/>
          </w:tcPr>
          <w:p w14:paraId="77133021" w14:textId="77777777" w:rsidR="005E26FE" w:rsidRPr="00DA165C" w:rsidRDefault="001F0106">
            <w:pPr>
              <w:spacing w:after="0" w:line="276" w:lineRule="auto"/>
              <w:ind w:left="720"/>
              <w:contextualSpacing/>
              <w:rPr>
                <w:rFonts w:ascii="Arial" w:eastAsia="MS Mincho" w:hAnsi="Arial" w:cs="Arial"/>
                <w:sz w:val="20"/>
                <w:szCs w:val="20"/>
                <w:lang w:eastAsia="es-ES"/>
              </w:rPr>
            </w:pPr>
            <w:r w:rsidRPr="00DA165C">
              <w:rPr>
                <w:rFonts w:ascii="Arial" w:eastAsia="MS Mincho" w:hAnsi="Arial" w:cs="Arial"/>
                <w:sz w:val="20"/>
                <w:szCs w:val="20"/>
                <w:lang w:eastAsia="es-ES"/>
              </w:rPr>
              <w:t>40</w:t>
            </w:r>
          </w:p>
        </w:tc>
      </w:tr>
      <w:tr w:rsidR="005E26FE" w:rsidRPr="00DA165C" w14:paraId="5E0C39D1" w14:textId="77777777">
        <w:trPr>
          <w:jc w:val="center"/>
        </w:trPr>
        <w:tc>
          <w:tcPr>
            <w:tcW w:w="0" w:type="auto"/>
            <w:vAlign w:val="center"/>
          </w:tcPr>
          <w:p w14:paraId="0F374F51" w14:textId="77777777" w:rsidR="005E26FE" w:rsidRPr="00DA165C" w:rsidRDefault="001F0106">
            <w:p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Factor Técnico:</w:t>
            </w:r>
          </w:p>
        </w:tc>
        <w:tc>
          <w:tcPr>
            <w:tcW w:w="0" w:type="auto"/>
            <w:vAlign w:val="center"/>
          </w:tcPr>
          <w:p w14:paraId="57EA9969" w14:textId="77777777" w:rsidR="005E26FE" w:rsidRPr="00DA165C" w:rsidRDefault="005E26FE">
            <w:pPr>
              <w:spacing w:after="0" w:line="276" w:lineRule="auto"/>
              <w:ind w:left="720"/>
              <w:contextualSpacing/>
              <w:rPr>
                <w:rFonts w:ascii="Arial" w:eastAsia="MS Mincho" w:hAnsi="Arial" w:cs="Arial"/>
                <w:sz w:val="20"/>
                <w:szCs w:val="20"/>
                <w:lang w:eastAsia="es-ES"/>
              </w:rPr>
            </w:pPr>
          </w:p>
        </w:tc>
      </w:tr>
      <w:tr w:rsidR="005E26FE" w:rsidRPr="00DA165C" w14:paraId="78B8FAAB" w14:textId="77777777">
        <w:trPr>
          <w:jc w:val="center"/>
        </w:trPr>
        <w:tc>
          <w:tcPr>
            <w:tcW w:w="0" w:type="auto"/>
            <w:vAlign w:val="center"/>
          </w:tcPr>
          <w:p w14:paraId="1612FD9D" w14:textId="77777777" w:rsidR="005E26FE" w:rsidRPr="00DA165C" w:rsidRDefault="001F0106">
            <w:pPr>
              <w:numPr>
                <w:ilvl w:val="0"/>
                <w:numId w:val="59"/>
              </w:num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Oferta técnica adicional</w:t>
            </w:r>
          </w:p>
        </w:tc>
        <w:tc>
          <w:tcPr>
            <w:tcW w:w="0" w:type="auto"/>
            <w:vAlign w:val="center"/>
          </w:tcPr>
          <w:p w14:paraId="71983F15" w14:textId="77777777" w:rsidR="005E26FE" w:rsidRPr="00DA165C" w:rsidRDefault="001F0106">
            <w:pPr>
              <w:spacing w:after="0" w:line="276" w:lineRule="auto"/>
              <w:ind w:left="720"/>
              <w:contextualSpacing/>
              <w:rPr>
                <w:rFonts w:ascii="Arial" w:eastAsia="MS Mincho" w:hAnsi="Arial" w:cs="Arial"/>
                <w:sz w:val="20"/>
                <w:szCs w:val="20"/>
                <w:lang w:eastAsia="es-ES"/>
              </w:rPr>
            </w:pPr>
            <w:r w:rsidRPr="00DA165C">
              <w:rPr>
                <w:rFonts w:ascii="Arial" w:eastAsia="MS Mincho" w:hAnsi="Arial" w:cs="Arial"/>
                <w:sz w:val="20"/>
                <w:szCs w:val="20"/>
                <w:lang w:eastAsia="es-ES"/>
              </w:rPr>
              <w:t>50</w:t>
            </w:r>
          </w:p>
        </w:tc>
      </w:tr>
      <w:tr w:rsidR="005E26FE" w:rsidRPr="00DA165C" w14:paraId="71784D29" w14:textId="77777777">
        <w:trPr>
          <w:jc w:val="center"/>
        </w:trPr>
        <w:tc>
          <w:tcPr>
            <w:tcW w:w="0" w:type="auto"/>
            <w:vAlign w:val="center"/>
          </w:tcPr>
          <w:p w14:paraId="6B755DA4" w14:textId="77777777" w:rsidR="005E26FE" w:rsidRPr="00DA165C" w:rsidRDefault="001F0106">
            <w:pPr>
              <w:numPr>
                <w:ilvl w:val="0"/>
                <w:numId w:val="59"/>
              </w:num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Apoyo a la Industria Nacional</w:t>
            </w:r>
          </w:p>
        </w:tc>
        <w:tc>
          <w:tcPr>
            <w:tcW w:w="0" w:type="auto"/>
            <w:vAlign w:val="center"/>
          </w:tcPr>
          <w:p w14:paraId="10964F99" w14:textId="77777777" w:rsidR="005E26FE" w:rsidRPr="00DA165C" w:rsidRDefault="001F0106">
            <w:pPr>
              <w:spacing w:after="0" w:line="276" w:lineRule="auto"/>
              <w:ind w:left="720"/>
              <w:contextualSpacing/>
              <w:rPr>
                <w:rFonts w:ascii="Arial" w:eastAsia="MS Mincho" w:hAnsi="Arial" w:cs="Arial"/>
                <w:sz w:val="20"/>
                <w:szCs w:val="20"/>
                <w:lang w:eastAsia="es-ES"/>
              </w:rPr>
            </w:pPr>
            <w:r w:rsidRPr="00DA165C">
              <w:rPr>
                <w:rFonts w:ascii="Arial" w:eastAsia="MS Mincho" w:hAnsi="Arial" w:cs="Arial"/>
                <w:sz w:val="20"/>
                <w:szCs w:val="20"/>
                <w:lang w:eastAsia="es-ES"/>
              </w:rPr>
              <w:t>10</w:t>
            </w:r>
          </w:p>
        </w:tc>
      </w:tr>
      <w:tr w:rsidR="005E26FE" w:rsidRPr="00DA165C" w14:paraId="5C2884FB" w14:textId="77777777">
        <w:trPr>
          <w:trHeight w:val="416"/>
          <w:jc w:val="center"/>
        </w:trPr>
        <w:tc>
          <w:tcPr>
            <w:tcW w:w="0" w:type="auto"/>
            <w:vAlign w:val="center"/>
          </w:tcPr>
          <w:p w14:paraId="2F352105" w14:textId="77777777" w:rsidR="005E26FE" w:rsidRPr="00DA165C" w:rsidRDefault="001F0106">
            <w:pPr>
              <w:spacing w:after="0" w:line="276" w:lineRule="auto"/>
              <w:ind w:left="720"/>
              <w:contextualSpacing/>
              <w:rPr>
                <w:rFonts w:ascii="Arial" w:eastAsia="MS Mincho" w:hAnsi="Arial" w:cs="Arial"/>
                <w:b/>
                <w:bCs/>
                <w:sz w:val="20"/>
                <w:szCs w:val="20"/>
                <w:lang w:eastAsia="es-ES"/>
              </w:rPr>
            </w:pPr>
            <w:r w:rsidRPr="00DA165C">
              <w:rPr>
                <w:rFonts w:ascii="Arial" w:eastAsia="MS Mincho" w:hAnsi="Arial" w:cs="Arial"/>
                <w:b/>
                <w:bCs/>
                <w:sz w:val="20"/>
                <w:szCs w:val="20"/>
                <w:lang w:eastAsia="es-ES"/>
              </w:rPr>
              <w:t>Total</w:t>
            </w:r>
          </w:p>
        </w:tc>
        <w:tc>
          <w:tcPr>
            <w:tcW w:w="0" w:type="auto"/>
            <w:vAlign w:val="center"/>
          </w:tcPr>
          <w:p w14:paraId="244091DD" w14:textId="77777777" w:rsidR="005E26FE" w:rsidRPr="00DA165C" w:rsidRDefault="001F0106">
            <w:pPr>
              <w:spacing w:after="0" w:line="276" w:lineRule="auto"/>
              <w:contextualSpacing/>
              <w:jc w:val="center"/>
              <w:rPr>
                <w:rFonts w:ascii="Arial" w:eastAsia="MS Mincho" w:hAnsi="Arial" w:cs="Arial"/>
                <w:b/>
                <w:bCs/>
                <w:sz w:val="20"/>
                <w:szCs w:val="20"/>
                <w:lang w:eastAsia="es-ES"/>
              </w:rPr>
            </w:pPr>
            <w:r w:rsidRPr="00DA165C">
              <w:rPr>
                <w:rFonts w:ascii="Arial" w:eastAsia="MS Mincho" w:hAnsi="Arial" w:cs="Arial"/>
                <w:b/>
                <w:bCs/>
                <w:sz w:val="20"/>
                <w:szCs w:val="20"/>
                <w:lang w:eastAsia="es-ES"/>
              </w:rPr>
              <w:t>100 puntos</w:t>
            </w:r>
          </w:p>
        </w:tc>
      </w:tr>
      <w:tr w:rsidR="005E26FE" w:rsidRPr="00DA165C" w14:paraId="3A875FE8" w14:textId="77777777">
        <w:trPr>
          <w:jc w:val="center"/>
        </w:trPr>
        <w:tc>
          <w:tcPr>
            <w:tcW w:w="0" w:type="auto"/>
            <w:gridSpan w:val="2"/>
            <w:vAlign w:val="center"/>
          </w:tcPr>
          <w:p w14:paraId="198265C8" w14:textId="77777777" w:rsidR="005E26FE" w:rsidRPr="00DA165C" w:rsidRDefault="001F0106">
            <w:pPr>
              <w:spacing w:after="0" w:line="276" w:lineRule="auto"/>
              <w:contextualSpacing/>
              <w:rPr>
                <w:rFonts w:ascii="Arial" w:eastAsia="MS Mincho" w:hAnsi="Arial" w:cs="Arial"/>
                <w:sz w:val="20"/>
                <w:szCs w:val="20"/>
                <w:lang w:eastAsia="es-ES"/>
              </w:rPr>
            </w:pPr>
            <w:r w:rsidRPr="00DA165C">
              <w:rPr>
                <w:rFonts w:ascii="Arial" w:eastAsia="MS Mincho" w:hAnsi="Arial" w:cs="Arial"/>
                <w:sz w:val="20"/>
                <w:szCs w:val="20"/>
                <w:lang w:eastAsia="es-ES"/>
              </w:rPr>
              <w:t>Factor Jurídico:</w:t>
            </w:r>
          </w:p>
        </w:tc>
      </w:tr>
      <w:tr w:rsidR="005E26FE" w:rsidRPr="00DA165C" w14:paraId="10A234EB" w14:textId="77777777">
        <w:trPr>
          <w:jc w:val="center"/>
        </w:trPr>
        <w:tc>
          <w:tcPr>
            <w:tcW w:w="0" w:type="auto"/>
            <w:vAlign w:val="center"/>
          </w:tcPr>
          <w:p w14:paraId="76770E3C" w14:textId="77777777" w:rsidR="005E26FE" w:rsidRPr="00DA165C" w:rsidRDefault="001F0106">
            <w:pPr>
              <w:numPr>
                <w:ilvl w:val="0"/>
                <w:numId w:val="59"/>
              </w:numPr>
              <w:spacing w:after="0" w:line="276" w:lineRule="auto"/>
              <w:contextualSpacing/>
              <w:rPr>
                <w:rFonts w:ascii="Arial" w:eastAsia="MS Mincho" w:hAnsi="Arial" w:cs="Arial"/>
                <w:b/>
                <w:bCs/>
                <w:sz w:val="20"/>
                <w:szCs w:val="20"/>
                <w:lang w:eastAsia="es-ES"/>
              </w:rPr>
            </w:pPr>
            <w:r w:rsidRPr="00DA165C">
              <w:rPr>
                <w:rFonts w:ascii="Arial" w:eastAsia="MS Mincho" w:hAnsi="Arial" w:cs="Arial"/>
                <w:sz w:val="20"/>
                <w:szCs w:val="20"/>
              </w:rPr>
              <w:t>Emprendimientos y empresas conformadas por mujeres según lo establecido en el Decreto 1860 del 2021.</w:t>
            </w:r>
          </w:p>
        </w:tc>
        <w:tc>
          <w:tcPr>
            <w:tcW w:w="0" w:type="auto"/>
            <w:vAlign w:val="center"/>
          </w:tcPr>
          <w:p w14:paraId="506A1486" w14:textId="77777777" w:rsidR="005E26FE" w:rsidRPr="00DA165C" w:rsidRDefault="001F0106">
            <w:pPr>
              <w:spacing w:after="0" w:line="276" w:lineRule="auto"/>
              <w:contextualSpacing/>
              <w:jc w:val="center"/>
              <w:rPr>
                <w:rFonts w:ascii="Arial" w:eastAsia="MS Mincho" w:hAnsi="Arial" w:cs="Arial"/>
                <w:b/>
                <w:bCs/>
                <w:sz w:val="20"/>
                <w:szCs w:val="20"/>
                <w:lang w:eastAsia="es-ES"/>
              </w:rPr>
            </w:pPr>
            <w:r w:rsidRPr="00DA165C">
              <w:rPr>
                <w:rFonts w:ascii="Arial" w:eastAsia="MS Mincho" w:hAnsi="Arial" w:cs="Arial"/>
                <w:sz w:val="20"/>
                <w:szCs w:val="20"/>
                <w:lang w:eastAsia="es-ES"/>
              </w:rPr>
              <w:t>+0.25%</w:t>
            </w:r>
            <w:r w:rsidRPr="00DA165C">
              <w:rPr>
                <w:rFonts w:ascii="Arial" w:hAnsi="Arial" w:cs="Arial"/>
              </w:rPr>
              <w:t xml:space="preserve"> </w:t>
            </w:r>
            <w:r w:rsidRPr="00DA165C">
              <w:rPr>
                <w:rFonts w:ascii="Arial" w:eastAsia="MS Mincho" w:hAnsi="Arial" w:cs="Arial"/>
                <w:sz w:val="20"/>
                <w:szCs w:val="20"/>
                <w:lang w:eastAsia="es-ES"/>
              </w:rPr>
              <w:t xml:space="preserve">del puntaje total  </w:t>
            </w:r>
          </w:p>
        </w:tc>
      </w:tr>
      <w:tr w:rsidR="005E26FE" w:rsidRPr="00DA165C" w14:paraId="29F926B0" w14:textId="77777777">
        <w:trPr>
          <w:jc w:val="center"/>
        </w:trPr>
        <w:tc>
          <w:tcPr>
            <w:tcW w:w="0" w:type="auto"/>
            <w:vAlign w:val="center"/>
          </w:tcPr>
          <w:p w14:paraId="39D4E5DA" w14:textId="77777777" w:rsidR="005E26FE" w:rsidRPr="00DA165C" w:rsidRDefault="001F0106">
            <w:pPr>
              <w:numPr>
                <w:ilvl w:val="0"/>
                <w:numId w:val="59"/>
              </w:numPr>
              <w:spacing w:after="0" w:line="276" w:lineRule="auto"/>
              <w:contextualSpacing/>
              <w:jc w:val="both"/>
              <w:rPr>
                <w:rFonts w:ascii="Arial" w:eastAsia="Times New Roman" w:hAnsi="Arial" w:cs="Arial"/>
                <w:b/>
                <w:sz w:val="20"/>
                <w:szCs w:val="20"/>
                <w:lang w:eastAsia="es-ES"/>
              </w:rPr>
            </w:pPr>
            <w:r w:rsidRPr="00DA165C">
              <w:rPr>
                <w:rFonts w:ascii="Arial" w:eastAsia="MS Mincho" w:hAnsi="Arial" w:cs="Arial"/>
                <w:sz w:val="20"/>
                <w:szCs w:val="20"/>
                <w:lang w:eastAsia="es-ES"/>
              </w:rPr>
              <w:t>Reducción de puntaje al proponente que se le haya impuesto una o más multas o cláusulas penales durante el último año, contado a partir de la fecha de presentación de las ofertas, según lo establecido en la Ley 2195 de 2022.</w:t>
            </w:r>
          </w:p>
        </w:tc>
        <w:tc>
          <w:tcPr>
            <w:tcW w:w="0" w:type="auto"/>
            <w:vAlign w:val="center"/>
          </w:tcPr>
          <w:p w14:paraId="3782A4CD" w14:textId="77777777" w:rsidR="005E26FE" w:rsidRPr="00DA165C" w:rsidRDefault="001F0106">
            <w:pPr>
              <w:spacing w:line="276" w:lineRule="auto"/>
              <w:jc w:val="center"/>
              <w:rPr>
                <w:rFonts w:ascii="Arial" w:hAnsi="Arial" w:cs="Arial"/>
                <w:b/>
                <w:sz w:val="20"/>
                <w:szCs w:val="20"/>
              </w:rPr>
            </w:pPr>
            <w:r w:rsidRPr="00DA165C">
              <w:rPr>
                <w:rFonts w:ascii="Arial" w:hAnsi="Arial" w:cs="Arial"/>
                <w:sz w:val="20"/>
                <w:szCs w:val="20"/>
                <w:shd w:val="clear" w:color="auto" w:fill="FFFFFF"/>
              </w:rPr>
              <w:t>-2% del puntaje total</w:t>
            </w:r>
          </w:p>
        </w:tc>
      </w:tr>
    </w:tbl>
    <w:p w14:paraId="564DFC16" w14:textId="77777777" w:rsidR="005E26FE" w:rsidRPr="00DA165C" w:rsidRDefault="005E26FE">
      <w:pPr>
        <w:pStyle w:val="Prrafodelista"/>
        <w:autoSpaceDE w:val="0"/>
        <w:autoSpaceDN w:val="0"/>
        <w:adjustRightInd w:val="0"/>
        <w:rPr>
          <w:rFonts w:ascii="Arial" w:hAnsi="Arial" w:cs="Arial"/>
          <w:b/>
          <w:bCs/>
          <w:sz w:val="20"/>
          <w:szCs w:val="20"/>
          <w:lang w:val="es-MX" w:eastAsia="es-CO"/>
        </w:rPr>
      </w:pPr>
    </w:p>
    <w:p w14:paraId="08CCC325" w14:textId="77777777" w:rsidR="005E26FE" w:rsidRPr="00DA165C" w:rsidRDefault="005E26FE">
      <w:pPr>
        <w:pStyle w:val="Prrafodelista"/>
        <w:autoSpaceDE w:val="0"/>
        <w:autoSpaceDN w:val="0"/>
        <w:adjustRightInd w:val="0"/>
        <w:rPr>
          <w:rFonts w:ascii="Arial" w:hAnsi="Arial" w:cs="Arial"/>
          <w:b/>
          <w:bCs/>
          <w:sz w:val="20"/>
          <w:szCs w:val="20"/>
          <w:lang w:val="es-MX" w:eastAsia="es-CO"/>
        </w:rPr>
      </w:pPr>
    </w:p>
    <w:p w14:paraId="32670C2D" w14:textId="77777777" w:rsidR="005E26FE" w:rsidRPr="00DA165C" w:rsidRDefault="005E26FE">
      <w:pPr>
        <w:pStyle w:val="Prrafodelista"/>
        <w:autoSpaceDE w:val="0"/>
        <w:autoSpaceDN w:val="0"/>
        <w:adjustRightInd w:val="0"/>
        <w:rPr>
          <w:rFonts w:ascii="Arial" w:hAnsi="Arial" w:cs="Arial"/>
          <w:b/>
          <w:bCs/>
          <w:sz w:val="20"/>
          <w:szCs w:val="20"/>
          <w:lang w:val="es-MX" w:eastAsia="es-CO"/>
        </w:rPr>
      </w:pPr>
    </w:p>
    <w:p w14:paraId="364AFADB" w14:textId="77777777" w:rsidR="005E26FE" w:rsidRPr="00DA165C" w:rsidRDefault="005E26FE">
      <w:pPr>
        <w:pStyle w:val="Prrafodelista"/>
        <w:autoSpaceDE w:val="0"/>
        <w:autoSpaceDN w:val="0"/>
        <w:adjustRightInd w:val="0"/>
        <w:rPr>
          <w:rFonts w:ascii="Arial" w:hAnsi="Arial" w:cs="Arial"/>
          <w:b/>
          <w:bCs/>
          <w:sz w:val="20"/>
          <w:szCs w:val="20"/>
          <w:lang w:val="es-MX" w:eastAsia="es-CO"/>
        </w:rPr>
      </w:pPr>
    </w:p>
    <w:p w14:paraId="75867B99" w14:textId="77777777" w:rsidR="005E26FE" w:rsidRPr="00DA165C" w:rsidRDefault="001F0106">
      <w:pPr>
        <w:pStyle w:val="Prrafodelista"/>
        <w:numPr>
          <w:ilvl w:val="0"/>
          <w:numId w:val="60"/>
        </w:numPr>
        <w:autoSpaceDE w:val="0"/>
        <w:autoSpaceDN w:val="0"/>
        <w:adjustRightInd w:val="0"/>
        <w:rPr>
          <w:rFonts w:ascii="Arial" w:hAnsi="Arial" w:cs="Arial"/>
          <w:b/>
          <w:bCs/>
          <w:sz w:val="20"/>
          <w:szCs w:val="20"/>
          <w:lang w:val="es-MX" w:eastAsia="es-CO"/>
        </w:rPr>
      </w:pPr>
      <w:r w:rsidRPr="00DA165C">
        <w:rPr>
          <w:rFonts w:ascii="Arial" w:hAnsi="Arial" w:cs="Arial"/>
          <w:b/>
          <w:bCs/>
          <w:sz w:val="20"/>
          <w:szCs w:val="20"/>
          <w:lang w:val="es-MX" w:eastAsia="es-CO"/>
        </w:rPr>
        <w:lastRenderedPageBreak/>
        <w:t>FACTOR ECONÓMICO</w:t>
      </w:r>
      <w:r w:rsidRPr="00DA165C">
        <w:rPr>
          <w:rFonts w:ascii="Arial" w:hAnsi="Arial" w:cs="Arial"/>
          <w:sz w:val="20"/>
          <w:szCs w:val="20"/>
          <w:lang w:val="es-MX" w:eastAsia="es-CO"/>
        </w:rPr>
        <w:t>: (</w:t>
      </w:r>
      <w:r w:rsidRPr="00DA165C">
        <w:rPr>
          <w:rFonts w:ascii="Arial" w:hAnsi="Arial" w:cs="Arial"/>
          <w:b/>
          <w:bCs/>
          <w:sz w:val="20"/>
          <w:szCs w:val="20"/>
          <w:lang w:val="es-MX" w:eastAsia="es-CO"/>
        </w:rPr>
        <w:t xml:space="preserve">40 Puntos) </w:t>
      </w:r>
    </w:p>
    <w:p w14:paraId="434086D5" w14:textId="77777777" w:rsidR="005E26FE" w:rsidRPr="00DA165C" w:rsidRDefault="005E26FE">
      <w:pPr>
        <w:pStyle w:val="Sinespaciado1"/>
        <w:jc w:val="both"/>
        <w:rPr>
          <w:rFonts w:ascii="Arial" w:hAnsi="Arial" w:cs="Arial"/>
          <w:sz w:val="20"/>
          <w:szCs w:val="20"/>
        </w:rPr>
      </w:pPr>
      <w:bookmarkStart w:id="82" w:name="_Hlk165627293"/>
    </w:p>
    <w:p w14:paraId="1D8162B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factor económico se determinará de acuerdo a la información contenida en el presente estudio previo, numeral 1.1. “valor estimado” “Presupuesto Estimado para la Evaluación Económica (PEE)”, y será evaluada con la presentación de la “Propuesta Económica” el cual debe presentarse directamente en la plataforma SECOP II. Al diligenciar esta condición, el proponente deberá tramitar la totalidad de los ítems. No podrá presentar casillas en blanco, ni modificar las mismas. Para evitar discrepancia solo se solicitará la oferta económica directamente en la Plataforma SECOP II, cargada por el analista de contratos para todas las actividades del proceso.</w:t>
      </w:r>
    </w:p>
    <w:p w14:paraId="07B59979" w14:textId="77777777" w:rsidR="005E26FE" w:rsidRPr="00DA165C" w:rsidRDefault="005E26FE">
      <w:pPr>
        <w:pStyle w:val="Sinespaciado1"/>
        <w:jc w:val="both"/>
        <w:rPr>
          <w:rFonts w:ascii="Arial" w:hAnsi="Arial" w:cs="Arial"/>
          <w:sz w:val="20"/>
          <w:szCs w:val="20"/>
        </w:rPr>
      </w:pPr>
    </w:p>
    <w:p w14:paraId="5CCD5BE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El PEE, es aplicable para los dos lotes. </w:t>
      </w:r>
    </w:p>
    <w:p w14:paraId="4D4B4F16" w14:textId="77777777" w:rsidR="005E26FE" w:rsidRPr="00DA165C" w:rsidRDefault="005E26FE">
      <w:pPr>
        <w:pStyle w:val="Sinespaciado1"/>
        <w:jc w:val="both"/>
        <w:rPr>
          <w:rFonts w:ascii="Arial" w:hAnsi="Arial" w:cs="Arial"/>
          <w:sz w:val="20"/>
          <w:szCs w:val="20"/>
        </w:rPr>
      </w:pPr>
    </w:p>
    <w:p w14:paraId="5D25D23C"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 oferta deberá incluir el valor de todos los gastos en que incurra el contratista para la ejecución del objeto del presente proceso de contratación. Serán de exclusiva responsabilidad del proponente, los errores u omisiones en que incurra al indicar los valores totales en la propuesta, debiendo asumir los mayores costos o pérdidas que se deriven de dichos errores y omisiones.</w:t>
      </w:r>
    </w:p>
    <w:p w14:paraId="0EFF406F" w14:textId="77777777" w:rsidR="005E26FE" w:rsidRPr="00DA165C" w:rsidRDefault="005E26FE">
      <w:pPr>
        <w:pStyle w:val="Sinespaciado1"/>
        <w:jc w:val="both"/>
        <w:rPr>
          <w:rFonts w:ascii="Arial" w:hAnsi="Arial" w:cs="Arial"/>
          <w:sz w:val="20"/>
          <w:szCs w:val="20"/>
        </w:rPr>
      </w:pPr>
    </w:p>
    <w:bookmarkEnd w:id="82"/>
    <w:p w14:paraId="7157A6BB"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Las ofertas que superen el valor establecido por ítem, no serán habilitadas económicamente.</w:t>
      </w:r>
    </w:p>
    <w:p w14:paraId="4AA44DEB" w14:textId="77777777" w:rsidR="005E26FE" w:rsidRPr="00DA165C" w:rsidRDefault="005E26FE">
      <w:pPr>
        <w:pStyle w:val="Sinespaciado1"/>
        <w:jc w:val="both"/>
        <w:rPr>
          <w:rFonts w:ascii="Arial" w:hAnsi="Arial" w:cs="Arial"/>
          <w:sz w:val="20"/>
          <w:szCs w:val="20"/>
        </w:rPr>
      </w:pPr>
    </w:p>
    <w:p w14:paraId="1C4DFF2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Se aplicarán las siguientes tres fórmulas: </w:t>
      </w:r>
    </w:p>
    <w:p w14:paraId="77411E6D" w14:textId="77777777" w:rsidR="005E26FE" w:rsidRPr="00DA165C" w:rsidRDefault="005E26FE">
      <w:pPr>
        <w:pStyle w:val="Sinespaciado1"/>
        <w:jc w:val="both"/>
        <w:rPr>
          <w:rFonts w:ascii="Arial" w:hAnsi="Arial" w:cs="Arial"/>
          <w:sz w:val="20"/>
          <w:szCs w:val="20"/>
        </w:rPr>
      </w:pPr>
    </w:p>
    <w:p w14:paraId="18393775" w14:textId="77777777" w:rsidR="005E26FE" w:rsidRPr="00DA165C" w:rsidRDefault="001F0106">
      <w:pPr>
        <w:pStyle w:val="Sinespaciado1"/>
        <w:numPr>
          <w:ilvl w:val="0"/>
          <w:numId w:val="61"/>
        </w:numPr>
        <w:jc w:val="both"/>
        <w:rPr>
          <w:rFonts w:ascii="Arial" w:hAnsi="Arial" w:cs="Arial"/>
          <w:sz w:val="20"/>
          <w:szCs w:val="20"/>
        </w:rPr>
      </w:pPr>
      <w:r w:rsidRPr="00DA165C">
        <w:rPr>
          <w:rFonts w:ascii="Arial" w:hAnsi="Arial" w:cs="Arial"/>
          <w:sz w:val="20"/>
          <w:szCs w:val="20"/>
        </w:rPr>
        <w:t xml:space="preserve">El valor total más cercano por encima o por debajo del promedio aritmético con presupuesto estimado para la evaluación económica. </w:t>
      </w:r>
    </w:p>
    <w:p w14:paraId="661140B8" w14:textId="77777777" w:rsidR="005E26FE" w:rsidRPr="00DA165C" w:rsidRDefault="001F0106">
      <w:pPr>
        <w:pStyle w:val="Sinespaciado1"/>
        <w:numPr>
          <w:ilvl w:val="0"/>
          <w:numId w:val="61"/>
        </w:numPr>
        <w:jc w:val="both"/>
        <w:rPr>
          <w:rFonts w:ascii="Arial" w:hAnsi="Arial" w:cs="Arial"/>
          <w:sz w:val="20"/>
          <w:szCs w:val="20"/>
        </w:rPr>
      </w:pPr>
      <w:r w:rsidRPr="00DA165C">
        <w:rPr>
          <w:rFonts w:ascii="Arial" w:hAnsi="Arial" w:cs="Arial"/>
          <w:sz w:val="20"/>
          <w:szCs w:val="20"/>
        </w:rPr>
        <w:t xml:space="preserve">El valor total más cercano por encima o por debajo del promedio aritmético sin presupuesto oficial. </w:t>
      </w:r>
    </w:p>
    <w:p w14:paraId="3EECBC0B" w14:textId="77777777" w:rsidR="005E26FE" w:rsidRPr="00DA165C" w:rsidRDefault="001F0106">
      <w:pPr>
        <w:pStyle w:val="Sinespaciado1"/>
        <w:numPr>
          <w:ilvl w:val="0"/>
          <w:numId w:val="61"/>
        </w:numPr>
        <w:jc w:val="both"/>
        <w:rPr>
          <w:rFonts w:ascii="Arial" w:hAnsi="Arial" w:cs="Arial"/>
          <w:sz w:val="20"/>
          <w:szCs w:val="20"/>
        </w:rPr>
      </w:pPr>
      <w:r w:rsidRPr="00DA165C">
        <w:rPr>
          <w:rFonts w:ascii="Arial" w:hAnsi="Arial" w:cs="Arial"/>
          <w:sz w:val="20"/>
          <w:szCs w:val="20"/>
        </w:rPr>
        <w:t xml:space="preserve">Menor Precio. </w:t>
      </w:r>
    </w:p>
    <w:p w14:paraId="1AF6CCBD" w14:textId="77777777" w:rsidR="005E26FE" w:rsidRPr="00DA165C" w:rsidRDefault="005E26FE">
      <w:pPr>
        <w:spacing w:after="0" w:line="240" w:lineRule="auto"/>
        <w:ind w:left="720"/>
        <w:jc w:val="both"/>
        <w:rPr>
          <w:rFonts w:ascii="Arial" w:hAnsi="Arial" w:cs="Arial"/>
        </w:rPr>
      </w:pPr>
    </w:p>
    <w:p w14:paraId="091920DE"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240E8C96" w14:textId="77777777" w:rsidR="005E26FE" w:rsidRPr="00DA165C" w:rsidRDefault="005E26FE">
      <w:pPr>
        <w:pStyle w:val="Sinespaciado1"/>
        <w:jc w:val="both"/>
        <w:rPr>
          <w:rFonts w:ascii="Arial" w:hAnsi="Arial" w:cs="Arial"/>
          <w:sz w:val="20"/>
          <w:szCs w:val="20"/>
        </w:rPr>
      </w:pPr>
    </w:p>
    <w:p w14:paraId="5D342936"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Si los dos primeros decimales de la TRM se encuentran entre cero (00) y treinta y tres (33), se escoge la fórmula 1. </w:t>
      </w:r>
    </w:p>
    <w:p w14:paraId="351DEAD6" w14:textId="77777777" w:rsidR="005E26FE" w:rsidRPr="00DA165C" w:rsidRDefault="005E26FE">
      <w:pPr>
        <w:pStyle w:val="Sinespaciado1"/>
        <w:jc w:val="both"/>
        <w:rPr>
          <w:rFonts w:ascii="Arial" w:hAnsi="Arial" w:cs="Arial"/>
          <w:sz w:val="20"/>
          <w:szCs w:val="20"/>
        </w:rPr>
      </w:pPr>
    </w:p>
    <w:p w14:paraId="57C6F4FF"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Si los dos primeros decimales de la TRM se encuentran entre treinta y cuatro (34) y sesenta y seis (66), se escoge la fórmula 2. </w:t>
      </w:r>
    </w:p>
    <w:p w14:paraId="06B1D200" w14:textId="77777777" w:rsidR="005E26FE" w:rsidRPr="00DA165C" w:rsidRDefault="005E26FE">
      <w:pPr>
        <w:pStyle w:val="Sinespaciado1"/>
        <w:jc w:val="both"/>
        <w:rPr>
          <w:rFonts w:ascii="Arial" w:hAnsi="Arial" w:cs="Arial"/>
          <w:sz w:val="20"/>
          <w:szCs w:val="20"/>
        </w:rPr>
      </w:pPr>
    </w:p>
    <w:p w14:paraId="6ED20B09"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Si los dos primeros decimales de la TRM se encuentran entre sesenta y siete (67) y noventa y nueve (99), se escoge la fórmula 3.</w:t>
      </w:r>
    </w:p>
    <w:p w14:paraId="0AFE4B96" w14:textId="77777777" w:rsidR="005E26FE" w:rsidRPr="00DA165C" w:rsidRDefault="005E26FE">
      <w:pPr>
        <w:spacing w:after="0"/>
        <w:jc w:val="both"/>
        <w:rPr>
          <w:rFonts w:ascii="Arial" w:hAnsi="Arial" w:cs="Arial"/>
        </w:rPr>
      </w:pPr>
    </w:p>
    <w:p w14:paraId="58A681F2" w14:textId="77777777" w:rsidR="005E26FE" w:rsidRPr="00DA165C" w:rsidRDefault="001F0106">
      <w:pPr>
        <w:pStyle w:val="Sinespaciado1"/>
        <w:jc w:val="both"/>
        <w:rPr>
          <w:rFonts w:ascii="Arial" w:hAnsi="Arial" w:cs="Arial"/>
          <w:b/>
          <w:bCs/>
          <w:sz w:val="20"/>
          <w:szCs w:val="20"/>
        </w:rPr>
      </w:pPr>
      <w:r w:rsidRPr="00DA165C">
        <w:rPr>
          <w:rFonts w:ascii="Arial" w:hAnsi="Arial" w:cs="Arial"/>
          <w:b/>
          <w:bCs/>
          <w:sz w:val="20"/>
          <w:szCs w:val="20"/>
        </w:rPr>
        <w:t>FÓRMULA No. 1 VALOR TOTAL MÁS CERCANO POR ENCIMA O POR DEBAJO DEL PROMEDIO ARITMÉTICO CON PRESUPUESTO ESTIMADO PARA LA EVALUACIÓN ECONÓMICA.</w:t>
      </w:r>
    </w:p>
    <w:p w14:paraId="06D4138F" w14:textId="77777777" w:rsidR="005E26FE" w:rsidRPr="00DA165C" w:rsidRDefault="005E26FE">
      <w:pPr>
        <w:pStyle w:val="Sinespaciado1"/>
        <w:jc w:val="both"/>
        <w:rPr>
          <w:rFonts w:ascii="Arial" w:hAnsi="Arial" w:cs="Arial"/>
          <w:b/>
          <w:bCs/>
          <w:sz w:val="20"/>
          <w:szCs w:val="20"/>
        </w:rPr>
      </w:pPr>
    </w:p>
    <w:p w14:paraId="10FF04FB" w14:textId="77777777" w:rsidR="005E26FE" w:rsidRPr="00DA165C" w:rsidRDefault="005E26FE">
      <w:pPr>
        <w:pStyle w:val="Default"/>
        <w:rPr>
          <w:rFonts w:ascii="Arial" w:hAnsi="Arial" w:cs="Arial"/>
          <w:color w:val="auto"/>
          <w:sz w:val="14"/>
          <w:szCs w:val="14"/>
        </w:rPr>
      </w:pPr>
    </w:p>
    <w:tbl>
      <w:tblPr>
        <w:tblW w:w="0" w:type="auto"/>
        <w:jc w:val="center"/>
        <w:tblLayout w:type="fixed"/>
        <w:tblLook w:val="04A0" w:firstRow="1" w:lastRow="0" w:firstColumn="1" w:lastColumn="0" w:noHBand="0" w:noVBand="1"/>
      </w:tblPr>
      <w:tblGrid>
        <w:gridCol w:w="681"/>
        <w:gridCol w:w="547"/>
        <w:gridCol w:w="3701"/>
      </w:tblGrid>
      <w:tr w:rsidR="005E26FE" w:rsidRPr="00DA165C" w14:paraId="682757B6" w14:textId="77777777">
        <w:trPr>
          <w:trHeight w:val="156"/>
          <w:jc w:val="center"/>
        </w:trPr>
        <w:tc>
          <w:tcPr>
            <w:tcW w:w="681" w:type="dxa"/>
            <w:vMerge w:val="restart"/>
            <w:vAlign w:val="center"/>
          </w:tcPr>
          <w:p w14:paraId="226ED538"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hAnsi="Arial" w:cs="Arial"/>
                <w:b/>
                <w:bCs/>
                <w:color w:val="auto"/>
                <w:sz w:val="20"/>
                <w:szCs w:val="22"/>
              </w:rPr>
              <w:t>PP</w:t>
            </w:r>
          </w:p>
        </w:tc>
        <w:tc>
          <w:tcPr>
            <w:tcW w:w="547" w:type="dxa"/>
            <w:vMerge w:val="restart"/>
            <w:vAlign w:val="center"/>
          </w:tcPr>
          <w:p w14:paraId="10F69C7D"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hAnsi="Arial" w:cs="Arial"/>
                <w:b/>
                <w:bCs/>
                <w:color w:val="auto"/>
                <w:sz w:val="20"/>
                <w:szCs w:val="22"/>
              </w:rPr>
              <w:t>=</w:t>
            </w:r>
          </w:p>
        </w:tc>
        <w:tc>
          <w:tcPr>
            <w:tcW w:w="3701" w:type="dxa"/>
            <w:tcBorders>
              <w:bottom w:val="single" w:sz="4" w:space="0" w:color="auto"/>
            </w:tcBorders>
            <w:vAlign w:val="center"/>
          </w:tcPr>
          <w:p w14:paraId="5FDE2466"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hAnsi="Arial" w:cs="Arial"/>
                <w:b/>
                <w:bCs/>
                <w:color w:val="auto"/>
                <w:sz w:val="20"/>
                <w:szCs w:val="22"/>
              </w:rPr>
              <w:t>PEE+P1+P2+P3+………+Pn</w:t>
            </w:r>
          </w:p>
        </w:tc>
      </w:tr>
      <w:tr w:rsidR="005E26FE" w:rsidRPr="00DA165C" w14:paraId="0DBEBE47" w14:textId="77777777">
        <w:trPr>
          <w:trHeight w:val="303"/>
          <w:jc w:val="center"/>
        </w:trPr>
        <w:tc>
          <w:tcPr>
            <w:tcW w:w="681" w:type="dxa"/>
            <w:vMerge/>
            <w:vAlign w:val="center"/>
          </w:tcPr>
          <w:p w14:paraId="485CC838" w14:textId="77777777" w:rsidR="005E26FE" w:rsidRPr="00DA165C" w:rsidRDefault="005E26FE">
            <w:pPr>
              <w:pStyle w:val="Default"/>
              <w:rPr>
                <w:rFonts w:ascii="Arial" w:eastAsia="MS Mincho" w:hAnsi="Arial" w:cs="Arial"/>
                <w:b/>
                <w:bCs/>
                <w:color w:val="auto"/>
                <w:sz w:val="20"/>
                <w:szCs w:val="20"/>
              </w:rPr>
            </w:pPr>
          </w:p>
        </w:tc>
        <w:tc>
          <w:tcPr>
            <w:tcW w:w="547" w:type="dxa"/>
            <w:vMerge/>
            <w:vAlign w:val="center"/>
          </w:tcPr>
          <w:p w14:paraId="2A79E3C9" w14:textId="77777777" w:rsidR="005E26FE" w:rsidRPr="00DA165C" w:rsidRDefault="005E26FE">
            <w:pPr>
              <w:pStyle w:val="Default"/>
              <w:rPr>
                <w:rFonts w:ascii="Arial" w:eastAsia="MS Mincho" w:hAnsi="Arial" w:cs="Arial"/>
                <w:b/>
                <w:bCs/>
                <w:color w:val="auto"/>
                <w:sz w:val="20"/>
                <w:szCs w:val="20"/>
              </w:rPr>
            </w:pPr>
          </w:p>
        </w:tc>
        <w:tc>
          <w:tcPr>
            <w:tcW w:w="3701" w:type="dxa"/>
            <w:tcBorders>
              <w:top w:val="single" w:sz="4" w:space="0" w:color="auto"/>
            </w:tcBorders>
            <w:vAlign w:val="center"/>
          </w:tcPr>
          <w:p w14:paraId="21246EE3"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hAnsi="Arial" w:cs="Arial"/>
                <w:b/>
                <w:bCs/>
                <w:color w:val="auto"/>
                <w:sz w:val="20"/>
                <w:szCs w:val="22"/>
              </w:rPr>
              <w:t>N+1</w:t>
            </w:r>
          </w:p>
        </w:tc>
      </w:tr>
    </w:tbl>
    <w:p w14:paraId="69966C07" w14:textId="77777777" w:rsidR="005E26FE" w:rsidRPr="00DA165C" w:rsidRDefault="005E26FE">
      <w:pPr>
        <w:pStyle w:val="Default"/>
        <w:rPr>
          <w:rFonts w:ascii="Arial" w:hAnsi="Arial" w:cs="Arial"/>
          <w:color w:val="auto"/>
          <w:sz w:val="20"/>
          <w:szCs w:val="20"/>
        </w:rPr>
      </w:pPr>
    </w:p>
    <w:p w14:paraId="4ABB3843"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Dónde: </w:t>
      </w:r>
    </w:p>
    <w:p w14:paraId="0B6A3584"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PP = Precio promedio </w:t>
      </w:r>
    </w:p>
    <w:p w14:paraId="0493ADE6"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PEE = </w:t>
      </w:r>
      <w:r w:rsidRPr="00DA165C">
        <w:rPr>
          <w:rFonts w:ascii="Arial" w:hAnsi="Arial" w:cs="Arial"/>
          <w:color w:val="auto"/>
          <w:sz w:val="22"/>
          <w:szCs w:val="22"/>
        </w:rPr>
        <w:t>Presupuesto estimado para la evaluación económica (Numeral 5.6.1 estudio previo)</w:t>
      </w:r>
    </w:p>
    <w:p w14:paraId="3082F2B9"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P1, P2, Pn = Precio Ofertas a Evaluar </w:t>
      </w:r>
    </w:p>
    <w:p w14:paraId="2AA67674"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N = Número de propuestas hábiles </w:t>
      </w:r>
    </w:p>
    <w:p w14:paraId="4F1B1269" w14:textId="3B7F9BA2"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PEE: ($</w:t>
      </w:r>
      <w:r w:rsidR="00AB40C8" w:rsidRPr="00DA165C">
        <w:rPr>
          <w:rFonts w:ascii="Arial" w:hAnsi="Arial" w:cs="Arial"/>
          <w:color w:val="auto"/>
          <w:sz w:val="20"/>
          <w:szCs w:val="20"/>
        </w:rPr>
        <w:t>24</w:t>
      </w:r>
      <w:r w:rsidRPr="00DA165C">
        <w:rPr>
          <w:rFonts w:ascii="Arial" w:hAnsi="Arial" w:cs="Arial"/>
          <w:color w:val="auto"/>
          <w:sz w:val="20"/>
          <w:szCs w:val="20"/>
        </w:rPr>
        <w:t>.</w:t>
      </w:r>
      <w:r w:rsidR="00AB40C8" w:rsidRPr="00DA165C">
        <w:rPr>
          <w:rFonts w:ascii="Arial" w:hAnsi="Arial" w:cs="Arial"/>
          <w:color w:val="auto"/>
          <w:sz w:val="20"/>
          <w:szCs w:val="20"/>
        </w:rPr>
        <w:t>009</w:t>
      </w:r>
      <w:r w:rsidRPr="00DA165C">
        <w:rPr>
          <w:rFonts w:ascii="Arial" w:hAnsi="Arial" w:cs="Arial"/>
          <w:color w:val="auto"/>
          <w:sz w:val="20"/>
          <w:szCs w:val="20"/>
        </w:rPr>
        <w:t>.</w:t>
      </w:r>
      <w:r w:rsidR="00AB40C8" w:rsidRPr="00DA165C">
        <w:rPr>
          <w:rFonts w:ascii="Arial" w:hAnsi="Arial" w:cs="Arial"/>
          <w:color w:val="auto"/>
          <w:sz w:val="20"/>
          <w:szCs w:val="20"/>
        </w:rPr>
        <w:t>726</w:t>
      </w:r>
      <w:r w:rsidRPr="00DA165C">
        <w:rPr>
          <w:rFonts w:ascii="Arial" w:hAnsi="Arial" w:cs="Arial"/>
          <w:color w:val="auto"/>
          <w:sz w:val="20"/>
          <w:szCs w:val="20"/>
        </w:rPr>
        <w:t xml:space="preserve">,00) – valor tomado del estimado relacionado en el estudio previo, numeral 5.6.1. “PRESUPUESTO ESTIMADO PARA LA EVALUACIÓN ECONÓMICA (PEE)” </w:t>
      </w:r>
      <w:r w:rsidR="002212E0" w:rsidRPr="00DA165C">
        <w:rPr>
          <w:rFonts w:ascii="Arial" w:hAnsi="Arial" w:cs="Arial"/>
          <w:color w:val="auto"/>
          <w:sz w:val="20"/>
          <w:szCs w:val="20"/>
        </w:rPr>
        <w:t xml:space="preserve">aplicable </w:t>
      </w:r>
      <w:r w:rsidR="001848F4" w:rsidRPr="00DA165C">
        <w:rPr>
          <w:rFonts w:ascii="Arial" w:hAnsi="Arial" w:cs="Arial"/>
          <w:color w:val="auto"/>
          <w:sz w:val="20"/>
          <w:szCs w:val="20"/>
        </w:rPr>
        <w:t>todos los lotes</w:t>
      </w:r>
      <w:r w:rsidR="002212E0" w:rsidRPr="00DA165C">
        <w:rPr>
          <w:rFonts w:ascii="Arial" w:hAnsi="Arial" w:cs="Arial"/>
          <w:color w:val="auto"/>
          <w:sz w:val="20"/>
          <w:szCs w:val="20"/>
        </w:rPr>
        <w:t>.</w:t>
      </w:r>
      <w:r w:rsidRPr="00DA165C">
        <w:rPr>
          <w:rFonts w:ascii="Arial" w:hAnsi="Arial" w:cs="Arial"/>
          <w:color w:val="auto"/>
          <w:sz w:val="20"/>
          <w:szCs w:val="20"/>
        </w:rPr>
        <w:t xml:space="preserve"> </w:t>
      </w:r>
    </w:p>
    <w:p w14:paraId="5C9E30EA" w14:textId="77777777" w:rsidR="005E26FE" w:rsidRPr="00DA165C" w:rsidRDefault="005E26FE">
      <w:pPr>
        <w:pStyle w:val="Default"/>
        <w:rPr>
          <w:rFonts w:ascii="Arial" w:hAnsi="Arial" w:cs="Arial"/>
          <w:color w:val="auto"/>
          <w:sz w:val="14"/>
          <w:szCs w:val="14"/>
        </w:rPr>
      </w:pPr>
    </w:p>
    <w:p w14:paraId="3BC77AFE"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6EC63105" w14:textId="77777777" w:rsidR="005E26FE" w:rsidRPr="00DA165C" w:rsidRDefault="005E26FE">
      <w:pPr>
        <w:pStyle w:val="Default"/>
        <w:rPr>
          <w:rFonts w:ascii="Arial" w:hAnsi="Arial" w:cs="Arial"/>
          <w:b/>
          <w:bCs/>
          <w:color w:val="auto"/>
          <w:sz w:val="20"/>
          <w:szCs w:val="20"/>
        </w:rPr>
      </w:pPr>
    </w:p>
    <w:p w14:paraId="44538959" w14:textId="77777777" w:rsidR="005E26FE" w:rsidRPr="00DA165C" w:rsidRDefault="001F0106">
      <w:pPr>
        <w:pStyle w:val="Default"/>
        <w:rPr>
          <w:rFonts w:ascii="Arial" w:hAnsi="Arial" w:cs="Arial"/>
          <w:b/>
          <w:bCs/>
          <w:color w:val="auto"/>
          <w:sz w:val="20"/>
          <w:szCs w:val="20"/>
        </w:rPr>
      </w:pPr>
      <w:r w:rsidRPr="00DA165C">
        <w:rPr>
          <w:rFonts w:ascii="Arial" w:hAnsi="Arial" w:cs="Arial"/>
          <w:b/>
          <w:bCs/>
          <w:color w:val="auto"/>
          <w:sz w:val="18"/>
          <w:szCs w:val="18"/>
        </w:rPr>
        <w:t>1</w:t>
      </w:r>
      <w:r w:rsidRPr="00DA165C">
        <w:rPr>
          <w:rFonts w:ascii="Arial" w:hAnsi="Arial" w:cs="Arial"/>
          <w:b/>
          <w:bCs/>
          <w:color w:val="auto"/>
          <w:sz w:val="20"/>
          <w:szCs w:val="20"/>
        </w:rPr>
        <w:t>.1.1</w:t>
      </w:r>
      <w:r w:rsidRPr="00DA165C">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5E26FE" w:rsidRPr="00DA165C" w14:paraId="7BFC9BFA" w14:textId="77777777">
        <w:tc>
          <w:tcPr>
            <w:tcW w:w="801" w:type="dxa"/>
            <w:vMerge w:val="restart"/>
            <w:vAlign w:val="center"/>
          </w:tcPr>
          <w:p w14:paraId="53C8F0F9"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VPE</w:t>
            </w:r>
          </w:p>
        </w:tc>
        <w:tc>
          <w:tcPr>
            <w:tcW w:w="333" w:type="dxa"/>
            <w:vMerge w:val="restart"/>
            <w:vAlign w:val="center"/>
          </w:tcPr>
          <w:p w14:paraId="5ED171E6"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851" w:type="dxa"/>
            <w:tcBorders>
              <w:bottom w:val="single" w:sz="4" w:space="0" w:color="auto"/>
            </w:tcBorders>
            <w:vAlign w:val="center"/>
          </w:tcPr>
          <w:p w14:paraId="240B5E8C"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PMP</w:t>
            </w:r>
          </w:p>
        </w:tc>
        <w:tc>
          <w:tcPr>
            <w:tcW w:w="236" w:type="dxa"/>
            <w:vMerge w:val="restart"/>
            <w:vAlign w:val="center"/>
          </w:tcPr>
          <w:p w14:paraId="6336DA1A"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581" w:type="dxa"/>
            <w:vMerge w:val="restart"/>
            <w:vAlign w:val="center"/>
          </w:tcPr>
          <w:p w14:paraId="4A5A0EF5"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40</w:t>
            </w:r>
          </w:p>
        </w:tc>
      </w:tr>
      <w:tr w:rsidR="005E26FE" w:rsidRPr="00DA165C" w14:paraId="2D26D450" w14:textId="77777777">
        <w:tc>
          <w:tcPr>
            <w:tcW w:w="801" w:type="dxa"/>
            <w:vMerge/>
          </w:tcPr>
          <w:p w14:paraId="24F8B0E5" w14:textId="77777777" w:rsidR="005E26FE" w:rsidRPr="00DA165C" w:rsidRDefault="005E26FE">
            <w:pPr>
              <w:pStyle w:val="Default"/>
              <w:rPr>
                <w:rFonts w:ascii="Arial" w:eastAsia="MS Mincho" w:hAnsi="Arial" w:cs="Arial"/>
                <w:b/>
                <w:bCs/>
                <w:color w:val="auto"/>
                <w:sz w:val="20"/>
                <w:szCs w:val="20"/>
              </w:rPr>
            </w:pPr>
          </w:p>
        </w:tc>
        <w:tc>
          <w:tcPr>
            <w:tcW w:w="333" w:type="dxa"/>
            <w:vMerge/>
          </w:tcPr>
          <w:p w14:paraId="73A70A65" w14:textId="77777777" w:rsidR="005E26FE" w:rsidRPr="00DA165C" w:rsidRDefault="005E26FE">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6A46B049"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PPE</w:t>
            </w:r>
          </w:p>
        </w:tc>
        <w:tc>
          <w:tcPr>
            <w:tcW w:w="236" w:type="dxa"/>
            <w:vMerge/>
          </w:tcPr>
          <w:p w14:paraId="34E5DA6E" w14:textId="77777777" w:rsidR="005E26FE" w:rsidRPr="00DA165C" w:rsidRDefault="005E26FE">
            <w:pPr>
              <w:pStyle w:val="Default"/>
              <w:rPr>
                <w:rFonts w:ascii="Arial" w:eastAsia="MS Mincho" w:hAnsi="Arial" w:cs="Arial"/>
                <w:b/>
                <w:bCs/>
                <w:color w:val="auto"/>
                <w:sz w:val="20"/>
                <w:szCs w:val="20"/>
              </w:rPr>
            </w:pPr>
          </w:p>
        </w:tc>
        <w:tc>
          <w:tcPr>
            <w:tcW w:w="581" w:type="dxa"/>
            <w:vMerge/>
          </w:tcPr>
          <w:p w14:paraId="70F975BD" w14:textId="77777777" w:rsidR="005E26FE" w:rsidRPr="00DA165C" w:rsidRDefault="005E26FE">
            <w:pPr>
              <w:pStyle w:val="Default"/>
              <w:rPr>
                <w:rFonts w:ascii="Arial" w:eastAsia="MS Mincho" w:hAnsi="Arial" w:cs="Arial"/>
                <w:b/>
                <w:bCs/>
                <w:color w:val="auto"/>
                <w:sz w:val="20"/>
                <w:szCs w:val="20"/>
              </w:rPr>
            </w:pPr>
          </w:p>
        </w:tc>
      </w:tr>
    </w:tbl>
    <w:p w14:paraId="45ABD642" w14:textId="77777777" w:rsidR="005E26FE" w:rsidRPr="00DA165C" w:rsidRDefault="001F0106">
      <w:pPr>
        <w:pStyle w:val="Default"/>
        <w:rPr>
          <w:rFonts w:ascii="Arial" w:hAnsi="Arial" w:cs="Arial"/>
          <w:b/>
          <w:bCs/>
          <w:color w:val="auto"/>
          <w:sz w:val="20"/>
          <w:szCs w:val="20"/>
        </w:rPr>
      </w:pPr>
      <w:r w:rsidRPr="00DA165C">
        <w:rPr>
          <w:rFonts w:ascii="Arial" w:hAnsi="Arial" w:cs="Arial"/>
          <w:b/>
          <w:bCs/>
          <w:color w:val="auto"/>
          <w:sz w:val="20"/>
          <w:szCs w:val="20"/>
        </w:rPr>
        <w:t>1.1.2</w:t>
      </w:r>
      <w:r w:rsidRPr="00DA165C">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5E26FE" w:rsidRPr="00DA165C" w14:paraId="1DBFDF6F" w14:textId="77777777">
        <w:tc>
          <w:tcPr>
            <w:tcW w:w="801" w:type="dxa"/>
            <w:vMerge w:val="restart"/>
            <w:vAlign w:val="center"/>
          </w:tcPr>
          <w:p w14:paraId="6C47699B"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VPE</w:t>
            </w:r>
          </w:p>
        </w:tc>
        <w:tc>
          <w:tcPr>
            <w:tcW w:w="333" w:type="dxa"/>
            <w:vMerge w:val="restart"/>
            <w:vAlign w:val="center"/>
          </w:tcPr>
          <w:p w14:paraId="0AAB5207"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851" w:type="dxa"/>
            <w:tcBorders>
              <w:bottom w:val="single" w:sz="4" w:space="0" w:color="auto"/>
            </w:tcBorders>
            <w:vAlign w:val="center"/>
          </w:tcPr>
          <w:p w14:paraId="69768D9D"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 xml:space="preserve">PPE </w:t>
            </w:r>
          </w:p>
        </w:tc>
        <w:tc>
          <w:tcPr>
            <w:tcW w:w="236" w:type="dxa"/>
            <w:vMerge w:val="restart"/>
            <w:vAlign w:val="center"/>
          </w:tcPr>
          <w:p w14:paraId="0423AD49"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581" w:type="dxa"/>
            <w:vMerge w:val="restart"/>
            <w:vAlign w:val="center"/>
          </w:tcPr>
          <w:p w14:paraId="67BB768D"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40</w:t>
            </w:r>
          </w:p>
        </w:tc>
      </w:tr>
      <w:tr w:rsidR="005E26FE" w:rsidRPr="00DA165C" w14:paraId="57200803" w14:textId="77777777">
        <w:tc>
          <w:tcPr>
            <w:tcW w:w="801" w:type="dxa"/>
            <w:vMerge/>
          </w:tcPr>
          <w:p w14:paraId="64EB617D" w14:textId="77777777" w:rsidR="005E26FE" w:rsidRPr="00DA165C" w:rsidRDefault="005E26FE">
            <w:pPr>
              <w:pStyle w:val="Default"/>
              <w:rPr>
                <w:rFonts w:ascii="Arial" w:eastAsia="MS Mincho" w:hAnsi="Arial" w:cs="Arial"/>
                <w:b/>
                <w:bCs/>
                <w:color w:val="auto"/>
                <w:sz w:val="20"/>
                <w:szCs w:val="20"/>
              </w:rPr>
            </w:pPr>
          </w:p>
        </w:tc>
        <w:tc>
          <w:tcPr>
            <w:tcW w:w="333" w:type="dxa"/>
            <w:vMerge/>
          </w:tcPr>
          <w:p w14:paraId="3507F325" w14:textId="77777777" w:rsidR="005E26FE" w:rsidRPr="00DA165C" w:rsidRDefault="005E26FE">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0D079A27"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PMP</w:t>
            </w:r>
          </w:p>
        </w:tc>
        <w:tc>
          <w:tcPr>
            <w:tcW w:w="236" w:type="dxa"/>
            <w:vMerge/>
          </w:tcPr>
          <w:p w14:paraId="77B1771F" w14:textId="77777777" w:rsidR="005E26FE" w:rsidRPr="00DA165C" w:rsidRDefault="005E26FE">
            <w:pPr>
              <w:pStyle w:val="Default"/>
              <w:rPr>
                <w:rFonts w:ascii="Arial" w:eastAsia="MS Mincho" w:hAnsi="Arial" w:cs="Arial"/>
                <w:b/>
                <w:bCs/>
                <w:color w:val="auto"/>
                <w:sz w:val="20"/>
                <w:szCs w:val="20"/>
              </w:rPr>
            </w:pPr>
          </w:p>
        </w:tc>
        <w:tc>
          <w:tcPr>
            <w:tcW w:w="581" w:type="dxa"/>
            <w:vMerge/>
          </w:tcPr>
          <w:p w14:paraId="6E33DFDD" w14:textId="77777777" w:rsidR="005E26FE" w:rsidRPr="00DA165C" w:rsidRDefault="005E26FE">
            <w:pPr>
              <w:pStyle w:val="Default"/>
              <w:rPr>
                <w:rFonts w:ascii="Arial" w:eastAsia="MS Mincho" w:hAnsi="Arial" w:cs="Arial"/>
                <w:b/>
                <w:bCs/>
                <w:color w:val="auto"/>
                <w:sz w:val="20"/>
                <w:szCs w:val="20"/>
              </w:rPr>
            </w:pPr>
          </w:p>
        </w:tc>
      </w:tr>
    </w:tbl>
    <w:p w14:paraId="02E03622" w14:textId="77777777" w:rsidR="005E26FE" w:rsidRPr="00DA165C" w:rsidRDefault="005E26FE">
      <w:pPr>
        <w:pStyle w:val="Default"/>
        <w:rPr>
          <w:rFonts w:ascii="Arial" w:hAnsi="Arial" w:cs="Arial"/>
          <w:color w:val="auto"/>
          <w:sz w:val="16"/>
          <w:szCs w:val="16"/>
        </w:rPr>
      </w:pPr>
    </w:p>
    <w:p w14:paraId="6E895E10"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Dónde: </w:t>
      </w:r>
    </w:p>
    <w:p w14:paraId="26EA6FFF"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VPE = Valor puntaje propuesta a evaluar</w:t>
      </w:r>
    </w:p>
    <w:p w14:paraId="0AD74E80"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PPE = Precio propuesta a evaluar </w:t>
      </w:r>
    </w:p>
    <w:p w14:paraId="00EB3535" w14:textId="77777777" w:rsidR="005E26FE" w:rsidRPr="00DA165C" w:rsidRDefault="001F0106">
      <w:pPr>
        <w:pStyle w:val="Default"/>
        <w:jc w:val="both"/>
        <w:rPr>
          <w:rFonts w:ascii="Arial" w:hAnsi="Arial" w:cs="Arial"/>
          <w:color w:val="auto"/>
          <w:sz w:val="20"/>
          <w:szCs w:val="20"/>
        </w:rPr>
      </w:pPr>
      <w:r w:rsidRPr="00DA165C">
        <w:rPr>
          <w:rFonts w:ascii="Arial" w:hAnsi="Arial" w:cs="Arial"/>
          <w:color w:val="auto"/>
          <w:sz w:val="20"/>
          <w:szCs w:val="20"/>
        </w:rPr>
        <w:t>PMP = Precio mejor propuesta: equivalente al valor más cercano por encima o por debajo del promedio estimado.</w:t>
      </w:r>
    </w:p>
    <w:p w14:paraId="5A64E847" w14:textId="77777777" w:rsidR="005E26FE" w:rsidRPr="00DA165C" w:rsidRDefault="005E26FE">
      <w:pPr>
        <w:pStyle w:val="Default"/>
        <w:jc w:val="both"/>
        <w:rPr>
          <w:rFonts w:ascii="Arial" w:hAnsi="Arial" w:cs="Arial"/>
          <w:color w:val="auto"/>
          <w:sz w:val="18"/>
          <w:szCs w:val="18"/>
        </w:rPr>
      </w:pPr>
    </w:p>
    <w:p w14:paraId="6C2FC435" w14:textId="77777777" w:rsidR="005E26FE" w:rsidRPr="00DA165C" w:rsidRDefault="005E26FE">
      <w:pPr>
        <w:pStyle w:val="Default"/>
        <w:jc w:val="both"/>
        <w:rPr>
          <w:rFonts w:ascii="Arial" w:hAnsi="Arial" w:cs="Arial"/>
          <w:color w:val="auto"/>
          <w:sz w:val="18"/>
          <w:szCs w:val="18"/>
        </w:rPr>
      </w:pPr>
    </w:p>
    <w:p w14:paraId="7F871771" w14:textId="77777777" w:rsidR="005E26FE" w:rsidRPr="00DA165C" w:rsidRDefault="001F0106">
      <w:pPr>
        <w:pStyle w:val="Default"/>
        <w:ind w:left="426" w:hanging="426"/>
        <w:jc w:val="both"/>
        <w:rPr>
          <w:rFonts w:ascii="Arial" w:hAnsi="Arial" w:cs="Arial"/>
          <w:b/>
          <w:bCs/>
          <w:color w:val="auto"/>
          <w:sz w:val="22"/>
          <w:szCs w:val="22"/>
        </w:rPr>
      </w:pPr>
      <w:r w:rsidRPr="00DA165C">
        <w:rPr>
          <w:rFonts w:ascii="Arial" w:hAnsi="Arial" w:cs="Arial"/>
          <w:b/>
          <w:bCs/>
          <w:color w:val="auto"/>
          <w:sz w:val="22"/>
          <w:szCs w:val="22"/>
        </w:rPr>
        <w:t xml:space="preserve">1.2 FÓRMULA No. 2 VALOR TOTAL MÁS CERCANO POR ENCIMA O POR DEBAJO DEL PROMEDIO ARITMÉTICO SIN PRESUPUESTO ESTIMADO PARA LA EVALUACIÓN ECONÓMICA (PEE). </w:t>
      </w:r>
    </w:p>
    <w:p w14:paraId="7C9B435B" w14:textId="77777777" w:rsidR="005E26FE" w:rsidRPr="00DA165C" w:rsidRDefault="005E26FE">
      <w:pPr>
        <w:pStyle w:val="Default"/>
        <w:rPr>
          <w:rFonts w:ascii="Arial" w:hAnsi="Arial" w:cs="Arial"/>
          <w:b/>
          <w:bCs/>
          <w:color w:val="auto"/>
          <w:sz w:val="14"/>
          <w:szCs w:val="14"/>
        </w:rPr>
      </w:pPr>
    </w:p>
    <w:p w14:paraId="6B73FD41" w14:textId="77777777" w:rsidR="005E26FE" w:rsidRPr="00DA165C" w:rsidRDefault="001F0106">
      <w:pPr>
        <w:pStyle w:val="Default"/>
        <w:rPr>
          <w:rFonts w:ascii="Arial" w:hAnsi="Arial" w:cs="Arial"/>
          <w:color w:val="auto"/>
          <w:sz w:val="18"/>
          <w:szCs w:val="18"/>
        </w:rPr>
      </w:pPr>
      <w:r w:rsidRPr="00DA165C">
        <w:rPr>
          <w:rFonts w:ascii="Arial" w:hAnsi="Arial" w:cs="Arial"/>
          <w:noProof/>
          <w:color w:val="auto"/>
          <w:sz w:val="18"/>
          <w:szCs w:val="18"/>
          <w:lang w:eastAsia="es-CO"/>
        </w:rPr>
        <w:drawing>
          <wp:inline distT="0" distB="0" distL="0" distR="0" wp14:anchorId="2C7877E2" wp14:editId="249BD8F1">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2105025" cy="329565"/>
                    </a:xfrm>
                    <a:prstGeom prst="rect">
                      <a:avLst/>
                    </a:prstGeom>
                    <a:noFill/>
                    <a:ln>
                      <a:noFill/>
                    </a:ln>
                  </pic:spPr>
                </pic:pic>
              </a:graphicData>
            </a:graphic>
          </wp:inline>
        </w:drawing>
      </w:r>
    </w:p>
    <w:p w14:paraId="5BC7A8EA" w14:textId="77777777" w:rsidR="005E26FE" w:rsidRPr="00DA165C" w:rsidRDefault="005E26FE">
      <w:pPr>
        <w:pStyle w:val="Default"/>
        <w:rPr>
          <w:rFonts w:ascii="Arial" w:hAnsi="Arial" w:cs="Arial"/>
          <w:color w:val="auto"/>
          <w:sz w:val="14"/>
          <w:szCs w:val="14"/>
        </w:rPr>
      </w:pPr>
    </w:p>
    <w:p w14:paraId="15A7EE0E"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PP = Precio promedio </w:t>
      </w:r>
    </w:p>
    <w:p w14:paraId="666448C7"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P1, P2, Pn = Precio Ofertas a Evaluar </w:t>
      </w:r>
    </w:p>
    <w:p w14:paraId="3048F540"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N = Número de propuestas hábiles </w:t>
      </w:r>
    </w:p>
    <w:p w14:paraId="79F574DC" w14:textId="77777777" w:rsidR="005E26FE" w:rsidRPr="00DA165C" w:rsidRDefault="005E26FE">
      <w:pPr>
        <w:pStyle w:val="Default"/>
        <w:rPr>
          <w:rFonts w:ascii="Arial" w:hAnsi="Arial" w:cs="Arial"/>
          <w:color w:val="auto"/>
          <w:sz w:val="18"/>
          <w:szCs w:val="18"/>
        </w:rPr>
      </w:pPr>
    </w:p>
    <w:p w14:paraId="5891093E" w14:textId="77777777" w:rsidR="005E26FE" w:rsidRPr="00DA165C" w:rsidRDefault="001F0106">
      <w:pPr>
        <w:pStyle w:val="Default"/>
        <w:jc w:val="both"/>
        <w:rPr>
          <w:rFonts w:ascii="Arial" w:hAnsi="Arial" w:cs="Arial"/>
          <w:color w:val="auto"/>
          <w:sz w:val="22"/>
          <w:szCs w:val="22"/>
        </w:rPr>
      </w:pPr>
      <w:r w:rsidRPr="00DA165C">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4F1C69F6" w14:textId="77777777" w:rsidR="005E26FE" w:rsidRPr="00DA165C" w:rsidRDefault="005E26FE">
      <w:pPr>
        <w:pStyle w:val="Default"/>
        <w:jc w:val="both"/>
        <w:rPr>
          <w:rFonts w:ascii="Arial" w:hAnsi="Arial" w:cs="Arial"/>
          <w:color w:val="auto"/>
          <w:sz w:val="16"/>
          <w:szCs w:val="16"/>
        </w:rPr>
      </w:pPr>
    </w:p>
    <w:p w14:paraId="1019E56D" w14:textId="77777777" w:rsidR="005E26FE" w:rsidRPr="00DA165C" w:rsidRDefault="001F0106">
      <w:pPr>
        <w:pStyle w:val="Default"/>
        <w:rPr>
          <w:rFonts w:ascii="Arial" w:hAnsi="Arial" w:cs="Arial"/>
          <w:b/>
          <w:bCs/>
          <w:color w:val="auto"/>
          <w:sz w:val="20"/>
          <w:szCs w:val="20"/>
        </w:rPr>
      </w:pPr>
      <w:r w:rsidRPr="00DA165C">
        <w:rPr>
          <w:rFonts w:ascii="Arial" w:hAnsi="Arial" w:cs="Arial"/>
          <w:b/>
          <w:bCs/>
          <w:color w:val="auto"/>
          <w:sz w:val="20"/>
          <w:szCs w:val="20"/>
        </w:rPr>
        <w:t>1.2.1</w:t>
      </w:r>
      <w:r w:rsidRPr="00DA165C">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5E26FE" w:rsidRPr="00DA165C" w14:paraId="2B9B61F3" w14:textId="77777777">
        <w:tc>
          <w:tcPr>
            <w:tcW w:w="801" w:type="dxa"/>
            <w:vMerge w:val="restart"/>
            <w:vAlign w:val="center"/>
          </w:tcPr>
          <w:p w14:paraId="4C833F05"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VPE</w:t>
            </w:r>
          </w:p>
        </w:tc>
        <w:tc>
          <w:tcPr>
            <w:tcW w:w="333" w:type="dxa"/>
          </w:tcPr>
          <w:p w14:paraId="62157409" w14:textId="77777777" w:rsidR="005E26FE" w:rsidRPr="00DA165C" w:rsidRDefault="005E26FE">
            <w:pPr>
              <w:pStyle w:val="Default"/>
              <w:jc w:val="center"/>
              <w:rPr>
                <w:rFonts w:ascii="Arial" w:eastAsia="MS Mincho" w:hAnsi="Arial" w:cs="Arial"/>
                <w:b/>
                <w:bCs/>
                <w:color w:val="auto"/>
                <w:sz w:val="20"/>
                <w:szCs w:val="20"/>
              </w:rPr>
            </w:pPr>
          </w:p>
        </w:tc>
        <w:tc>
          <w:tcPr>
            <w:tcW w:w="333" w:type="dxa"/>
            <w:vMerge w:val="restart"/>
            <w:vAlign w:val="center"/>
          </w:tcPr>
          <w:p w14:paraId="6C117993"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675" w:type="dxa"/>
            <w:tcBorders>
              <w:bottom w:val="single" w:sz="4" w:space="0" w:color="auto"/>
            </w:tcBorders>
            <w:vAlign w:val="center"/>
          </w:tcPr>
          <w:p w14:paraId="7571E35A"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PMP</w:t>
            </w:r>
          </w:p>
        </w:tc>
        <w:tc>
          <w:tcPr>
            <w:tcW w:w="412" w:type="dxa"/>
            <w:vMerge w:val="restart"/>
            <w:vAlign w:val="center"/>
          </w:tcPr>
          <w:p w14:paraId="2D2BE3B7"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581" w:type="dxa"/>
            <w:vMerge w:val="restart"/>
            <w:vAlign w:val="center"/>
          </w:tcPr>
          <w:p w14:paraId="07CBAC3D"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40</w:t>
            </w:r>
          </w:p>
        </w:tc>
      </w:tr>
      <w:tr w:rsidR="005E26FE" w:rsidRPr="00DA165C" w14:paraId="3E338957" w14:textId="77777777">
        <w:tc>
          <w:tcPr>
            <w:tcW w:w="801" w:type="dxa"/>
            <w:vMerge/>
          </w:tcPr>
          <w:p w14:paraId="03096D31" w14:textId="77777777" w:rsidR="005E26FE" w:rsidRPr="00DA165C" w:rsidRDefault="005E26FE">
            <w:pPr>
              <w:pStyle w:val="Default"/>
              <w:rPr>
                <w:rFonts w:ascii="Arial" w:eastAsia="MS Mincho" w:hAnsi="Arial" w:cs="Arial"/>
                <w:b/>
                <w:bCs/>
                <w:color w:val="auto"/>
                <w:sz w:val="18"/>
                <w:szCs w:val="18"/>
              </w:rPr>
            </w:pPr>
          </w:p>
        </w:tc>
        <w:tc>
          <w:tcPr>
            <w:tcW w:w="333" w:type="dxa"/>
          </w:tcPr>
          <w:p w14:paraId="1BAE8FF9" w14:textId="77777777" w:rsidR="005E26FE" w:rsidRPr="00DA165C" w:rsidRDefault="005E26FE">
            <w:pPr>
              <w:pStyle w:val="Default"/>
              <w:rPr>
                <w:rFonts w:ascii="Arial" w:eastAsia="MS Mincho" w:hAnsi="Arial" w:cs="Arial"/>
                <w:b/>
                <w:bCs/>
                <w:color w:val="auto"/>
                <w:sz w:val="18"/>
                <w:szCs w:val="18"/>
              </w:rPr>
            </w:pPr>
          </w:p>
        </w:tc>
        <w:tc>
          <w:tcPr>
            <w:tcW w:w="333" w:type="dxa"/>
            <w:vMerge/>
          </w:tcPr>
          <w:p w14:paraId="12D60C84" w14:textId="77777777" w:rsidR="005E26FE" w:rsidRPr="00DA165C" w:rsidRDefault="005E26FE">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38AAF241" w14:textId="77777777" w:rsidR="005E26FE" w:rsidRPr="00DA165C" w:rsidRDefault="001F0106">
            <w:pPr>
              <w:pStyle w:val="Default"/>
              <w:jc w:val="center"/>
              <w:rPr>
                <w:rFonts w:ascii="Arial" w:eastAsia="MS Mincho" w:hAnsi="Arial" w:cs="Arial"/>
                <w:b/>
                <w:bCs/>
                <w:color w:val="auto"/>
                <w:sz w:val="18"/>
                <w:szCs w:val="18"/>
              </w:rPr>
            </w:pPr>
            <w:r w:rsidRPr="00DA165C">
              <w:rPr>
                <w:rFonts w:ascii="Arial" w:eastAsia="MS Mincho" w:hAnsi="Arial" w:cs="Arial"/>
                <w:b/>
                <w:bCs/>
                <w:color w:val="auto"/>
                <w:sz w:val="18"/>
                <w:szCs w:val="18"/>
              </w:rPr>
              <w:t>PPE</w:t>
            </w:r>
          </w:p>
        </w:tc>
        <w:tc>
          <w:tcPr>
            <w:tcW w:w="412" w:type="dxa"/>
            <w:vMerge/>
          </w:tcPr>
          <w:p w14:paraId="111C7A56" w14:textId="77777777" w:rsidR="005E26FE" w:rsidRPr="00DA165C" w:rsidRDefault="005E26FE">
            <w:pPr>
              <w:pStyle w:val="Default"/>
              <w:rPr>
                <w:rFonts w:ascii="Arial" w:eastAsia="MS Mincho" w:hAnsi="Arial" w:cs="Arial"/>
                <w:b/>
                <w:bCs/>
                <w:color w:val="auto"/>
                <w:sz w:val="18"/>
                <w:szCs w:val="18"/>
              </w:rPr>
            </w:pPr>
          </w:p>
        </w:tc>
        <w:tc>
          <w:tcPr>
            <w:tcW w:w="581" w:type="dxa"/>
            <w:vMerge/>
          </w:tcPr>
          <w:p w14:paraId="0C8DFD1A" w14:textId="77777777" w:rsidR="005E26FE" w:rsidRPr="00DA165C" w:rsidRDefault="005E26FE">
            <w:pPr>
              <w:pStyle w:val="Default"/>
              <w:rPr>
                <w:rFonts w:ascii="Arial" w:eastAsia="MS Mincho" w:hAnsi="Arial" w:cs="Arial"/>
                <w:b/>
                <w:bCs/>
                <w:color w:val="auto"/>
                <w:sz w:val="18"/>
                <w:szCs w:val="18"/>
              </w:rPr>
            </w:pPr>
          </w:p>
        </w:tc>
      </w:tr>
    </w:tbl>
    <w:p w14:paraId="5A289F9A" w14:textId="77777777" w:rsidR="005E26FE" w:rsidRPr="00DA165C" w:rsidRDefault="005E26FE">
      <w:pPr>
        <w:pStyle w:val="Default"/>
        <w:rPr>
          <w:rFonts w:ascii="Arial" w:hAnsi="Arial" w:cs="Arial"/>
          <w:b/>
          <w:bCs/>
          <w:color w:val="auto"/>
          <w:sz w:val="16"/>
          <w:szCs w:val="16"/>
        </w:rPr>
      </w:pPr>
    </w:p>
    <w:p w14:paraId="637FBE58" w14:textId="77777777" w:rsidR="005E26FE" w:rsidRPr="00DA165C" w:rsidRDefault="001F0106">
      <w:pPr>
        <w:pStyle w:val="Default"/>
        <w:rPr>
          <w:rFonts w:ascii="Arial" w:hAnsi="Arial" w:cs="Arial"/>
          <w:b/>
          <w:bCs/>
          <w:color w:val="auto"/>
          <w:sz w:val="20"/>
          <w:szCs w:val="20"/>
        </w:rPr>
      </w:pPr>
      <w:r w:rsidRPr="00DA165C">
        <w:rPr>
          <w:rFonts w:ascii="Arial" w:hAnsi="Arial" w:cs="Arial"/>
          <w:b/>
          <w:bCs/>
          <w:color w:val="auto"/>
          <w:sz w:val="20"/>
          <w:szCs w:val="20"/>
        </w:rPr>
        <w:t>1.2.2</w:t>
      </w:r>
      <w:r w:rsidRPr="00DA165C">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5E26FE" w:rsidRPr="00DA165C" w14:paraId="2D078638" w14:textId="77777777">
        <w:tc>
          <w:tcPr>
            <w:tcW w:w="801" w:type="dxa"/>
            <w:vMerge w:val="restart"/>
            <w:vAlign w:val="center"/>
          </w:tcPr>
          <w:p w14:paraId="36B62949"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VPE</w:t>
            </w:r>
          </w:p>
        </w:tc>
        <w:tc>
          <w:tcPr>
            <w:tcW w:w="333" w:type="dxa"/>
            <w:vMerge w:val="restart"/>
            <w:vAlign w:val="center"/>
          </w:tcPr>
          <w:p w14:paraId="055A9DE7"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680" w:type="dxa"/>
            <w:tcBorders>
              <w:bottom w:val="single" w:sz="4" w:space="0" w:color="auto"/>
            </w:tcBorders>
            <w:vAlign w:val="center"/>
          </w:tcPr>
          <w:p w14:paraId="00686C3B"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PPE</w:t>
            </w:r>
          </w:p>
        </w:tc>
        <w:tc>
          <w:tcPr>
            <w:tcW w:w="294" w:type="dxa"/>
            <w:vMerge w:val="restart"/>
            <w:vAlign w:val="center"/>
          </w:tcPr>
          <w:p w14:paraId="410CC795"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w:t>
            </w:r>
          </w:p>
        </w:tc>
        <w:tc>
          <w:tcPr>
            <w:tcW w:w="699" w:type="dxa"/>
            <w:vMerge w:val="restart"/>
            <w:vAlign w:val="center"/>
          </w:tcPr>
          <w:p w14:paraId="22518928"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40</w:t>
            </w:r>
          </w:p>
        </w:tc>
      </w:tr>
      <w:tr w:rsidR="005E26FE" w:rsidRPr="00DA165C" w14:paraId="160410B0" w14:textId="77777777">
        <w:tc>
          <w:tcPr>
            <w:tcW w:w="801" w:type="dxa"/>
            <w:vMerge/>
          </w:tcPr>
          <w:p w14:paraId="14B4DF26" w14:textId="77777777" w:rsidR="005E26FE" w:rsidRPr="00DA165C" w:rsidRDefault="005E26FE">
            <w:pPr>
              <w:pStyle w:val="Default"/>
              <w:rPr>
                <w:rFonts w:ascii="Arial" w:eastAsia="MS Mincho" w:hAnsi="Arial" w:cs="Arial"/>
                <w:b/>
                <w:bCs/>
                <w:color w:val="auto"/>
                <w:sz w:val="20"/>
                <w:szCs w:val="20"/>
              </w:rPr>
            </w:pPr>
          </w:p>
        </w:tc>
        <w:tc>
          <w:tcPr>
            <w:tcW w:w="333" w:type="dxa"/>
            <w:vMerge/>
          </w:tcPr>
          <w:p w14:paraId="79E16F3F" w14:textId="77777777" w:rsidR="005E26FE" w:rsidRPr="00DA165C" w:rsidRDefault="005E26FE">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5875B7CD" w14:textId="77777777" w:rsidR="005E26FE" w:rsidRPr="00DA165C" w:rsidRDefault="001F0106">
            <w:pPr>
              <w:pStyle w:val="Default"/>
              <w:jc w:val="center"/>
              <w:rPr>
                <w:rFonts w:ascii="Arial" w:eastAsia="MS Mincho" w:hAnsi="Arial" w:cs="Arial"/>
                <w:b/>
                <w:bCs/>
                <w:color w:val="auto"/>
                <w:sz w:val="20"/>
                <w:szCs w:val="20"/>
              </w:rPr>
            </w:pPr>
            <w:r w:rsidRPr="00DA165C">
              <w:rPr>
                <w:rFonts w:ascii="Arial" w:eastAsia="MS Mincho" w:hAnsi="Arial" w:cs="Arial"/>
                <w:b/>
                <w:bCs/>
                <w:color w:val="auto"/>
                <w:sz w:val="20"/>
                <w:szCs w:val="20"/>
              </w:rPr>
              <w:t>PMP</w:t>
            </w:r>
          </w:p>
        </w:tc>
        <w:tc>
          <w:tcPr>
            <w:tcW w:w="294" w:type="dxa"/>
            <w:vMerge/>
          </w:tcPr>
          <w:p w14:paraId="37190D50" w14:textId="77777777" w:rsidR="005E26FE" w:rsidRPr="00DA165C" w:rsidRDefault="005E26FE">
            <w:pPr>
              <w:pStyle w:val="Default"/>
              <w:rPr>
                <w:rFonts w:ascii="Arial" w:eastAsia="MS Mincho" w:hAnsi="Arial" w:cs="Arial"/>
                <w:b/>
                <w:bCs/>
                <w:color w:val="auto"/>
                <w:sz w:val="20"/>
                <w:szCs w:val="20"/>
              </w:rPr>
            </w:pPr>
          </w:p>
        </w:tc>
        <w:tc>
          <w:tcPr>
            <w:tcW w:w="699" w:type="dxa"/>
            <w:vMerge/>
          </w:tcPr>
          <w:p w14:paraId="572087BC" w14:textId="77777777" w:rsidR="005E26FE" w:rsidRPr="00DA165C" w:rsidRDefault="005E26FE">
            <w:pPr>
              <w:pStyle w:val="Default"/>
              <w:rPr>
                <w:rFonts w:ascii="Arial" w:eastAsia="MS Mincho" w:hAnsi="Arial" w:cs="Arial"/>
                <w:b/>
                <w:bCs/>
                <w:color w:val="auto"/>
                <w:sz w:val="20"/>
                <w:szCs w:val="20"/>
              </w:rPr>
            </w:pPr>
          </w:p>
        </w:tc>
      </w:tr>
    </w:tbl>
    <w:p w14:paraId="3500FE2A" w14:textId="77777777" w:rsidR="005E26FE" w:rsidRPr="00DA165C" w:rsidRDefault="005E26FE">
      <w:pPr>
        <w:pStyle w:val="Default"/>
        <w:rPr>
          <w:rFonts w:ascii="Arial" w:hAnsi="Arial" w:cs="Arial"/>
          <w:color w:val="auto"/>
          <w:sz w:val="20"/>
          <w:szCs w:val="20"/>
        </w:rPr>
      </w:pPr>
    </w:p>
    <w:p w14:paraId="02235D04"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Donde: </w:t>
      </w:r>
    </w:p>
    <w:p w14:paraId="21B40812"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VPE = Valor puntaje propuesta a evaluar </w:t>
      </w:r>
    </w:p>
    <w:p w14:paraId="12A65510"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 xml:space="preserve">PPE = Precio propuesta a evaluar </w:t>
      </w:r>
    </w:p>
    <w:p w14:paraId="121A0BF9" w14:textId="77777777" w:rsidR="005E26FE" w:rsidRPr="00DA165C" w:rsidRDefault="001F0106">
      <w:pPr>
        <w:pStyle w:val="Default"/>
        <w:rPr>
          <w:rFonts w:ascii="Arial" w:hAnsi="Arial" w:cs="Arial"/>
          <w:color w:val="auto"/>
          <w:sz w:val="20"/>
          <w:szCs w:val="20"/>
        </w:rPr>
      </w:pPr>
      <w:r w:rsidRPr="00DA165C">
        <w:rPr>
          <w:rFonts w:ascii="Arial" w:hAnsi="Arial" w:cs="Arial"/>
          <w:color w:val="auto"/>
          <w:sz w:val="20"/>
          <w:szCs w:val="20"/>
        </w:rPr>
        <w:t>PMP = Precio mejor propuesta: equivalente al valor más cercano por encima o por debajo del promedio estimado.</w:t>
      </w:r>
    </w:p>
    <w:p w14:paraId="0C4A1C0A" w14:textId="77777777" w:rsidR="005E26FE" w:rsidRPr="00DA165C" w:rsidRDefault="005E26FE">
      <w:pPr>
        <w:pStyle w:val="Default"/>
        <w:rPr>
          <w:rFonts w:ascii="Arial" w:hAnsi="Arial" w:cs="Arial"/>
          <w:color w:val="auto"/>
          <w:sz w:val="20"/>
          <w:szCs w:val="20"/>
        </w:rPr>
      </w:pPr>
    </w:p>
    <w:p w14:paraId="1222512D" w14:textId="77777777" w:rsidR="005E26FE" w:rsidRPr="00DA165C" w:rsidRDefault="001F0106">
      <w:pPr>
        <w:pStyle w:val="Prrafodelista"/>
        <w:numPr>
          <w:ilvl w:val="2"/>
          <w:numId w:val="62"/>
        </w:numPr>
        <w:spacing w:line="276" w:lineRule="auto"/>
        <w:jc w:val="both"/>
        <w:rPr>
          <w:rFonts w:ascii="Arial" w:hAnsi="Arial" w:cs="Arial"/>
          <w:sz w:val="20"/>
          <w:szCs w:val="20"/>
        </w:rPr>
      </w:pPr>
      <w:r w:rsidRPr="00DA165C">
        <w:rPr>
          <w:rFonts w:ascii="Arial" w:hAnsi="Arial" w:cs="Arial"/>
          <w:b/>
          <w:sz w:val="20"/>
          <w:szCs w:val="20"/>
        </w:rPr>
        <w:t>FÓRMULA 3. MENOR PRECIO</w:t>
      </w:r>
      <w:r w:rsidRPr="00DA165C">
        <w:rPr>
          <w:rFonts w:ascii="Arial" w:hAnsi="Arial" w:cs="Arial"/>
          <w:sz w:val="20"/>
          <w:szCs w:val="20"/>
        </w:rPr>
        <w:t xml:space="preserve"> </w:t>
      </w:r>
    </w:p>
    <w:p w14:paraId="4990DEE6" w14:textId="77777777" w:rsidR="005E26FE" w:rsidRPr="00DA165C" w:rsidRDefault="005E26FE">
      <w:pPr>
        <w:pStyle w:val="Default"/>
        <w:jc w:val="both"/>
        <w:rPr>
          <w:rFonts w:ascii="Arial" w:hAnsi="Arial" w:cs="Arial"/>
          <w:color w:val="auto"/>
          <w:sz w:val="22"/>
          <w:szCs w:val="22"/>
        </w:rPr>
      </w:pPr>
    </w:p>
    <w:p w14:paraId="55C3F632" w14:textId="77777777" w:rsidR="005E26FE" w:rsidRPr="00DA165C" w:rsidRDefault="001F0106">
      <w:pPr>
        <w:pStyle w:val="Default"/>
        <w:jc w:val="both"/>
        <w:rPr>
          <w:rFonts w:ascii="Arial" w:hAnsi="Arial" w:cs="Arial"/>
          <w:color w:val="auto"/>
          <w:sz w:val="22"/>
          <w:szCs w:val="22"/>
        </w:rPr>
      </w:pPr>
      <w:r w:rsidRPr="00DA165C">
        <w:rPr>
          <w:rFonts w:ascii="Arial" w:hAnsi="Arial" w:cs="Arial"/>
          <w:color w:val="auto"/>
          <w:sz w:val="22"/>
          <w:szCs w:val="22"/>
        </w:rPr>
        <w:t xml:space="preserve">Se otorgarán cuarenta (40) puntos a la propuesta que ofrezca el menor precio. Las demás se ponderarán de manera proporcional de acuerdo a la siguiente fórmula: </w:t>
      </w:r>
    </w:p>
    <w:p w14:paraId="034BBDEE" w14:textId="77777777" w:rsidR="005E26FE" w:rsidRPr="00DA165C" w:rsidRDefault="001F0106">
      <w:pPr>
        <w:pStyle w:val="Default"/>
        <w:jc w:val="both"/>
        <w:rPr>
          <w:rFonts w:ascii="Arial" w:hAnsi="Arial" w:cs="Arial"/>
          <w:color w:val="auto"/>
          <w:sz w:val="20"/>
          <w:szCs w:val="20"/>
        </w:rPr>
      </w:pPr>
      <w:r w:rsidRPr="00DA165C">
        <w:rPr>
          <w:rFonts w:ascii="Arial" w:hAnsi="Arial" w:cs="Arial"/>
          <w:color w:val="auto"/>
          <w:sz w:val="20"/>
          <w:szCs w:val="20"/>
        </w:rPr>
        <w:lastRenderedPageBreak/>
        <w:t xml:space="preserve">P = Puntaje </w:t>
      </w:r>
    </w:p>
    <w:p w14:paraId="0BC1F555" w14:textId="77777777" w:rsidR="005E26FE" w:rsidRPr="00DA165C" w:rsidRDefault="001F0106">
      <w:pPr>
        <w:pStyle w:val="Default"/>
        <w:jc w:val="both"/>
        <w:rPr>
          <w:rFonts w:ascii="Arial" w:hAnsi="Arial" w:cs="Arial"/>
          <w:color w:val="auto"/>
          <w:sz w:val="20"/>
          <w:szCs w:val="20"/>
        </w:rPr>
      </w:pPr>
      <w:r w:rsidRPr="00DA165C">
        <w:rPr>
          <w:rFonts w:ascii="Arial" w:hAnsi="Arial" w:cs="Arial"/>
          <w:color w:val="auto"/>
          <w:sz w:val="20"/>
          <w:szCs w:val="20"/>
        </w:rPr>
        <w:t xml:space="preserve">OMP = Oferta menor precio </w:t>
      </w:r>
    </w:p>
    <w:p w14:paraId="2AED7541" w14:textId="77777777" w:rsidR="005E26FE" w:rsidRPr="00DA165C" w:rsidRDefault="001F0106">
      <w:pPr>
        <w:pStyle w:val="Default"/>
        <w:jc w:val="both"/>
        <w:rPr>
          <w:rFonts w:ascii="Arial" w:hAnsi="Arial" w:cs="Arial"/>
          <w:color w:val="auto"/>
          <w:sz w:val="20"/>
          <w:szCs w:val="20"/>
        </w:rPr>
      </w:pPr>
      <w:r w:rsidRPr="00DA165C">
        <w:rPr>
          <w:rFonts w:ascii="Arial" w:hAnsi="Arial" w:cs="Arial"/>
          <w:color w:val="auto"/>
          <w:sz w:val="20"/>
          <w:szCs w:val="20"/>
        </w:rPr>
        <w:t xml:space="preserve">PPE = Precio propuesta a evaluar </w:t>
      </w:r>
    </w:p>
    <w:p w14:paraId="72B811FF" w14:textId="77777777" w:rsidR="005E26FE" w:rsidRPr="00DA165C" w:rsidRDefault="001F0106">
      <w:pPr>
        <w:pStyle w:val="Default"/>
        <w:jc w:val="both"/>
        <w:rPr>
          <w:rFonts w:ascii="Arial" w:hAnsi="Arial" w:cs="Arial"/>
          <w:color w:val="auto"/>
          <w:sz w:val="20"/>
          <w:szCs w:val="20"/>
        </w:rPr>
      </w:pPr>
      <w:r w:rsidRPr="00DA165C">
        <w:rPr>
          <w:rFonts w:ascii="Arial" w:hAnsi="Arial" w:cs="Arial"/>
          <w:color w:val="auto"/>
          <w:sz w:val="20"/>
          <w:szCs w:val="20"/>
        </w:rPr>
        <w:t>P = (OMP / PPE) * 40</w:t>
      </w:r>
    </w:p>
    <w:p w14:paraId="1A975AF6" w14:textId="77777777" w:rsidR="005E26FE" w:rsidRPr="00DA165C" w:rsidRDefault="005E26FE">
      <w:pPr>
        <w:pStyle w:val="Default"/>
        <w:jc w:val="both"/>
        <w:rPr>
          <w:rFonts w:ascii="Arial" w:hAnsi="Arial" w:cs="Arial"/>
          <w:color w:val="auto"/>
          <w:sz w:val="16"/>
          <w:szCs w:val="16"/>
        </w:rPr>
      </w:pPr>
    </w:p>
    <w:p w14:paraId="3B896037" w14:textId="77777777" w:rsidR="005E26FE" w:rsidRPr="00DA165C" w:rsidRDefault="001F0106">
      <w:pPr>
        <w:pStyle w:val="Default"/>
        <w:jc w:val="both"/>
        <w:rPr>
          <w:rFonts w:ascii="Arial" w:hAnsi="Arial" w:cs="Arial"/>
          <w:color w:val="auto"/>
          <w:sz w:val="22"/>
          <w:szCs w:val="22"/>
        </w:rPr>
      </w:pPr>
      <w:r w:rsidRPr="00DA165C">
        <w:rPr>
          <w:rFonts w:ascii="Arial" w:hAnsi="Arial" w:cs="Arial"/>
          <w:b/>
          <w:color w:val="auto"/>
          <w:sz w:val="22"/>
          <w:szCs w:val="22"/>
        </w:rPr>
        <w:t xml:space="preserve">NOTA: </w:t>
      </w:r>
      <w:r w:rsidRPr="00DA165C">
        <w:rPr>
          <w:rFonts w:ascii="Arial" w:hAnsi="Arial" w:cs="Arial"/>
          <w:color w:val="auto"/>
          <w:sz w:val="22"/>
          <w:szCs w:val="22"/>
        </w:rPr>
        <w:t xml:space="preserve">cuando en la evaluación económica se habilite solo una oferta, se le otorgarán los cuarenta (40) puntos, siempre y cuando cumpla con los requisitos de verificación técnica, jurídica y económica. </w:t>
      </w:r>
    </w:p>
    <w:p w14:paraId="203CF772" w14:textId="77777777" w:rsidR="005E26FE" w:rsidRPr="00DA165C" w:rsidRDefault="005E26FE">
      <w:pPr>
        <w:pStyle w:val="Default"/>
        <w:jc w:val="both"/>
        <w:rPr>
          <w:rFonts w:ascii="Arial" w:hAnsi="Arial" w:cs="Arial"/>
          <w:color w:val="auto"/>
          <w:sz w:val="16"/>
          <w:szCs w:val="16"/>
        </w:rPr>
      </w:pPr>
    </w:p>
    <w:p w14:paraId="5DEDA59B" w14:textId="77777777" w:rsidR="005E26FE" w:rsidRPr="00DA165C" w:rsidRDefault="001F0106">
      <w:pPr>
        <w:pStyle w:val="Default"/>
        <w:jc w:val="both"/>
        <w:rPr>
          <w:rFonts w:ascii="Arial" w:hAnsi="Arial" w:cs="Arial"/>
          <w:color w:val="auto"/>
          <w:sz w:val="22"/>
          <w:szCs w:val="22"/>
        </w:rPr>
      </w:pPr>
      <w:r w:rsidRPr="00DA165C">
        <w:rPr>
          <w:rFonts w:ascii="Arial" w:hAnsi="Arial" w:cs="Arial"/>
          <w:b/>
          <w:color w:val="auto"/>
          <w:sz w:val="22"/>
          <w:szCs w:val="22"/>
        </w:rPr>
        <w:t>NOTA:</w:t>
      </w:r>
      <w:r w:rsidRPr="00DA165C">
        <w:rPr>
          <w:rFonts w:ascii="Arial" w:hAnsi="Arial" w:cs="Arial"/>
          <w:color w:val="auto"/>
          <w:sz w:val="22"/>
          <w:szCs w:val="22"/>
        </w:rPr>
        <w:t xml:space="preserve"> cuando para la evaluación económica se habiliten solo dos ofertas, independientemente del valor de los dos últimos decimales de la </w:t>
      </w:r>
      <w:r w:rsidRPr="00DA165C">
        <w:rPr>
          <w:rFonts w:ascii="Arial" w:hAnsi="Arial" w:cs="Arial"/>
          <w:b/>
          <w:color w:val="auto"/>
          <w:sz w:val="22"/>
          <w:szCs w:val="22"/>
        </w:rPr>
        <w:t>TRM</w:t>
      </w:r>
      <w:r w:rsidRPr="00DA165C">
        <w:rPr>
          <w:rFonts w:ascii="Arial" w:hAnsi="Arial" w:cs="Arial"/>
          <w:color w:val="auto"/>
          <w:sz w:val="22"/>
          <w:szCs w:val="22"/>
        </w:rPr>
        <w:t xml:space="preserve"> no aplica la fórmula de promedio aritmético con o sin presupuesto oficial y para tal caso se tomará la fórmula de MENOR PRECIO.</w:t>
      </w:r>
    </w:p>
    <w:p w14:paraId="00F7194F" w14:textId="77777777" w:rsidR="005E26FE" w:rsidRPr="00DA165C" w:rsidRDefault="005E26FE">
      <w:pPr>
        <w:pStyle w:val="Default"/>
        <w:jc w:val="both"/>
        <w:rPr>
          <w:rFonts w:ascii="Arial" w:hAnsi="Arial" w:cs="Arial"/>
          <w:color w:val="auto"/>
          <w:sz w:val="10"/>
          <w:szCs w:val="10"/>
        </w:rPr>
      </w:pPr>
    </w:p>
    <w:p w14:paraId="229291B1" w14:textId="77777777" w:rsidR="005E26FE" w:rsidRPr="00DA165C" w:rsidRDefault="001F0106">
      <w:pPr>
        <w:numPr>
          <w:ilvl w:val="0"/>
          <w:numId w:val="60"/>
        </w:numPr>
        <w:autoSpaceDE w:val="0"/>
        <w:autoSpaceDN w:val="0"/>
        <w:adjustRightInd w:val="0"/>
        <w:spacing w:after="0" w:line="240" w:lineRule="auto"/>
        <w:ind w:left="0" w:firstLine="0"/>
        <w:contextualSpacing/>
        <w:rPr>
          <w:rFonts w:ascii="Arial" w:hAnsi="Arial" w:cs="Arial"/>
          <w:b/>
          <w:bCs/>
          <w:lang w:val="es-MX" w:eastAsia="es-CO"/>
        </w:rPr>
      </w:pPr>
      <w:r w:rsidRPr="00DA165C">
        <w:rPr>
          <w:rFonts w:ascii="Arial" w:hAnsi="Arial" w:cs="Arial"/>
          <w:b/>
          <w:bCs/>
          <w:lang w:val="es-MX" w:eastAsia="es-CO"/>
        </w:rPr>
        <w:t>FACTOR TÉCNICO</w:t>
      </w:r>
      <w:r w:rsidRPr="00DA165C">
        <w:rPr>
          <w:rFonts w:ascii="Arial" w:hAnsi="Arial" w:cs="Arial"/>
          <w:lang w:val="es-MX" w:eastAsia="es-CO"/>
        </w:rPr>
        <w:t>: (</w:t>
      </w:r>
      <w:r w:rsidRPr="00DA165C">
        <w:rPr>
          <w:rFonts w:ascii="Arial" w:hAnsi="Arial" w:cs="Arial"/>
          <w:b/>
          <w:bCs/>
          <w:lang w:val="es-MX" w:eastAsia="es-CO"/>
        </w:rPr>
        <w:t xml:space="preserve">50 Puntos) </w:t>
      </w:r>
    </w:p>
    <w:p w14:paraId="6BEBEA4C" w14:textId="77777777" w:rsidR="005E26FE" w:rsidRPr="00DA165C" w:rsidRDefault="005E26FE">
      <w:pPr>
        <w:autoSpaceDE w:val="0"/>
        <w:autoSpaceDN w:val="0"/>
        <w:adjustRightInd w:val="0"/>
        <w:spacing w:after="0" w:line="240" w:lineRule="auto"/>
        <w:contextualSpacing/>
        <w:rPr>
          <w:rFonts w:ascii="Arial" w:hAnsi="Arial" w:cs="Arial"/>
          <w:b/>
          <w:bCs/>
          <w:sz w:val="10"/>
          <w:szCs w:val="10"/>
          <w:lang w:val="es-MX" w:eastAsia="es-CO"/>
        </w:rPr>
      </w:pPr>
    </w:p>
    <w:p w14:paraId="54885763" w14:textId="77777777" w:rsidR="005E26FE" w:rsidRPr="00DA165C" w:rsidRDefault="001F0106">
      <w:pPr>
        <w:pStyle w:val="Prrafodelista1"/>
        <w:ind w:left="0"/>
        <w:jc w:val="both"/>
        <w:rPr>
          <w:rFonts w:ascii="Arial" w:eastAsia="Calibri" w:hAnsi="Arial" w:cs="Arial"/>
          <w:sz w:val="20"/>
          <w:szCs w:val="20"/>
          <w:lang w:eastAsia="ar-SA"/>
        </w:rPr>
      </w:pPr>
      <w:r w:rsidRPr="00DA165C">
        <w:rPr>
          <w:rFonts w:ascii="Arial" w:eastAsia="Calibri" w:hAnsi="Arial" w:cs="Arial"/>
          <w:sz w:val="20"/>
          <w:szCs w:val="20"/>
          <w:lang w:eastAsia="ar-SA"/>
        </w:rPr>
        <w:t xml:space="preserve">El requerimiento técnico “OFERTA TÉCNICA ADICIONAL” se refiere al ofrecimiento adicional a las especificaciones técnicas ya estipuladas que realizaría cada oferente en el grupo de actividades establecidas en este proceso. Por cada grupo de actividades que se ofrezca con el mejoramiento de sus especificaciones </w:t>
      </w:r>
      <w:r w:rsidRPr="00DA165C">
        <w:rPr>
          <w:rFonts w:ascii="Arial" w:hAnsi="Arial" w:cs="Arial"/>
          <w:sz w:val="20"/>
          <w:szCs w:val="20"/>
        </w:rPr>
        <w:t>se le asignará un valor de acuerdo a la siguiente tabla sin superar los</w:t>
      </w:r>
      <w:r w:rsidRPr="00DA165C">
        <w:rPr>
          <w:rFonts w:ascii="Arial" w:eastAsia="Calibri" w:hAnsi="Arial" w:cs="Arial"/>
          <w:sz w:val="20"/>
          <w:szCs w:val="20"/>
          <w:lang w:eastAsia="ar-SA"/>
        </w:rPr>
        <w:t xml:space="preserve"> cincuenta (50) puntos.</w:t>
      </w:r>
    </w:p>
    <w:p w14:paraId="0D8D573F" w14:textId="77777777" w:rsidR="005E26FE" w:rsidRPr="00DA165C" w:rsidRDefault="005E26FE">
      <w:pPr>
        <w:contextualSpacing/>
        <w:jc w:val="both"/>
        <w:rPr>
          <w:rFonts w:ascii="Arial" w:hAnsi="Arial" w:cs="Arial"/>
          <w:sz w:val="18"/>
          <w:szCs w:val="18"/>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3253"/>
      </w:tblGrid>
      <w:tr w:rsidR="005E26FE" w:rsidRPr="00DA165C" w14:paraId="6FA6A348" w14:textId="77777777">
        <w:trPr>
          <w:trHeight w:val="172"/>
        </w:trPr>
        <w:tc>
          <w:tcPr>
            <w:tcW w:w="6408" w:type="dxa"/>
            <w:vAlign w:val="center"/>
          </w:tcPr>
          <w:p w14:paraId="0258BD0B" w14:textId="77777777" w:rsidR="005E26FE" w:rsidRPr="00DA165C" w:rsidRDefault="001F0106">
            <w:pPr>
              <w:contextualSpacing/>
              <w:jc w:val="center"/>
              <w:rPr>
                <w:rFonts w:ascii="Arial" w:eastAsia="MS Mincho" w:hAnsi="Arial" w:cs="Arial"/>
                <w:b/>
                <w:sz w:val="18"/>
                <w:szCs w:val="18"/>
                <w:lang w:eastAsia="es-CO"/>
              </w:rPr>
            </w:pPr>
            <w:r w:rsidRPr="00DA165C">
              <w:rPr>
                <w:rFonts w:ascii="Arial" w:eastAsia="MS Mincho" w:hAnsi="Arial" w:cs="Arial"/>
                <w:b/>
                <w:sz w:val="18"/>
                <w:szCs w:val="18"/>
                <w:lang w:eastAsia="es-CO"/>
              </w:rPr>
              <w:t>ÍTEM</w:t>
            </w:r>
          </w:p>
        </w:tc>
        <w:tc>
          <w:tcPr>
            <w:tcW w:w="3253" w:type="dxa"/>
            <w:vAlign w:val="center"/>
          </w:tcPr>
          <w:p w14:paraId="21590878" w14:textId="77777777" w:rsidR="005E26FE" w:rsidRPr="00DA165C" w:rsidRDefault="001F0106">
            <w:pPr>
              <w:contextualSpacing/>
              <w:jc w:val="center"/>
              <w:rPr>
                <w:rFonts w:ascii="Arial" w:eastAsia="MS Mincho" w:hAnsi="Arial" w:cs="Arial"/>
                <w:b/>
                <w:sz w:val="18"/>
                <w:szCs w:val="18"/>
                <w:lang w:eastAsia="es-CO"/>
              </w:rPr>
            </w:pPr>
            <w:r w:rsidRPr="00DA165C">
              <w:rPr>
                <w:rFonts w:ascii="Arial" w:eastAsia="MS Mincho" w:hAnsi="Arial" w:cs="Arial"/>
                <w:b/>
                <w:sz w:val="18"/>
                <w:szCs w:val="18"/>
                <w:lang w:eastAsia="es-CO"/>
              </w:rPr>
              <w:t>PUNTAJE</w:t>
            </w:r>
          </w:p>
        </w:tc>
      </w:tr>
      <w:tr w:rsidR="005E26FE" w:rsidRPr="00DA165C" w14:paraId="5E524C6F" w14:textId="77777777">
        <w:trPr>
          <w:trHeight w:val="180"/>
        </w:trPr>
        <w:tc>
          <w:tcPr>
            <w:tcW w:w="6408" w:type="dxa"/>
            <w:vAlign w:val="center"/>
          </w:tcPr>
          <w:p w14:paraId="66D30122" w14:textId="77777777" w:rsidR="005E26FE" w:rsidRPr="00DA165C" w:rsidRDefault="001F0106">
            <w:pPr>
              <w:contextualSpacing/>
              <w:jc w:val="both"/>
              <w:rPr>
                <w:rFonts w:ascii="Arial" w:eastAsia="MS Mincho" w:hAnsi="Arial" w:cs="Arial"/>
                <w:sz w:val="18"/>
                <w:szCs w:val="18"/>
                <w:lang w:eastAsia="es-CO"/>
              </w:rPr>
            </w:pPr>
            <w:r w:rsidRPr="00DA165C">
              <w:rPr>
                <w:rFonts w:ascii="Arial" w:eastAsia="MS Mincho" w:hAnsi="Arial" w:cs="Arial"/>
                <w:sz w:val="18"/>
                <w:szCs w:val="18"/>
                <w:lang w:eastAsia="es-CO"/>
              </w:rPr>
              <w:t xml:space="preserve">Como oferente, me comprometo en caso de llegar a ser adjudicatario, a suministrar un refrigerio a cada asistente, cuando se realicen desplazamientos de ida a lugares de interés cultural, visita a parques, o lugares turísticos, debidamente establecidos en la oferta, tanto para la Escuela de Policía Provincia del Sumapaz, como, para la escuela de policía Gabriel González.  </w:t>
            </w:r>
          </w:p>
        </w:tc>
        <w:tc>
          <w:tcPr>
            <w:tcW w:w="3253" w:type="dxa"/>
            <w:vAlign w:val="center"/>
          </w:tcPr>
          <w:p w14:paraId="47DF587B" w14:textId="77777777" w:rsidR="005E26FE" w:rsidRPr="00DA165C" w:rsidRDefault="001F0106">
            <w:pPr>
              <w:contextualSpacing/>
              <w:jc w:val="center"/>
              <w:rPr>
                <w:rFonts w:ascii="Arial" w:eastAsia="MS Mincho" w:hAnsi="Arial" w:cs="Arial"/>
                <w:sz w:val="18"/>
                <w:szCs w:val="18"/>
                <w:lang w:eastAsia="es-CO"/>
              </w:rPr>
            </w:pPr>
            <w:r w:rsidRPr="00DA165C">
              <w:rPr>
                <w:rFonts w:ascii="Arial" w:eastAsia="MS Mincho" w:hAnsi="Arial" w:cs="Arial"/>
                <w:sz w:val="18"/>
                <w:szCs w:val="18"/>
                <w:lang w:eastAsia="es-CO"/>
              </w:rPr>
              <w:t>15</w:t>
            </w:r>
          </w:p>
        </w:tc>
      </w:tr>
      <w:tr w:rsidR="005E26FE" w:rsidRPr="00DA165C" w14:paraId="7308FE74" w14:textId="77777777">
        <w:trPr>
          <w:trHeight w:val="98"/>
        </w:trPr>
        <w:tc>
          <w:tcPr>
            <w:tcW w:w="6408" w:type="dxa"/>
            <w:vAlign w:val="center"/>
          </w:tcPr>
          <w:p w14:paraId="164B31CB" w14:textId="0502031B" w:rsidR="005E26FE" w:rsidRPr="00DA165C" w:rsidRDefault="001F0106">
            <w:pPr>
              <w:contextualSpacing/>
              <w:jc w:val="both"/>
              <w:rPr>
                <w:rFonts w:ascii="Arial" w:eastAsia="MS Mincho" w:hAnsi="Arial" w:cs="Arial"/>
                <w:sz w:val="18"/>
                <w:szCs w:val="18"/>
                <w:lang w:eastAsia="es-CO"/>
              </w:rPr>
            </w:pPr>
            <w:r w:rsidRPr="00DA165C">
              <w:rPr>
                <w:rFonts w:ascii="Arial" w:eastAsia="MS Mincho" w:hAnsi="Arial" w:cs="Arial"/>
                <w:sz w:val="18"/>
                <w:szCs w:val="18"/>
                <w:lang w:eastAsia="es-CO"/>
              </w:rPr>
              <w:t xml:space="preserve">Como oferente, me comprometo en caso de llegar hacer adjudicatario, a organizar un desafío de carrera 5K con obstáculos dentro de las unidades policiales, dirigido a todo el personal uniformado y no uniformado de planta, previa coordinación con la supervisión, según la unidad que corresponda, con el fin de motivar al personal en el desarrollo de sus actividades laborales. incluyendo hidratación. </w:t>
            </w:r>
          </w:p>
        </w:tc>
        <w:tc>
          <w:tcPr>
            <w:tcW w:w="3253" w:type="dxa"/>
            <w:vAlign w:val="center"/>
          </w:tcPr>
          <w:p w14:paraId="5DC1E8B3" w14:textId="77777777" w:rsidR="005E26FE" w:rsidRPr="00DA165C" w:rsidRDefault="001F0106">
            <w:pPr>
              <w:contextualSpacing/>
              <w:jc w:val="center"/>
              <w:rPr>
                <w:rFonts w:ascii="Arial" w:eastAsia="MS Mincho" w:hAnsi="Arial" w:cs="Arial"/>
                <w:sz w:val="18"/>
                <w:szCs w:val="18"/>
                <w:lang w:eastAsia="es-CO"/>
              </w:rPr>
            </w:pPr>
            <w:r w:rsidRPr="00DA165C">
              <w:rPr>
                <w:rFonts w:ascii="Arial" w:eastAsia="MS Mincho" w:hAnsi="Arial" w:cs="Arial"/>
                <w:sz w:val="18"/>
                <w:szCs w:val="18"/>
                <w:lang w:eastAsia="es-CO"/>
              </w:rPr>
              <w:t>15</w:t>
            </w:r>
          </w:p>
        </w:tc>
      </w:tr>
      <w:tr w:rsidR="005E26FE" w:rsidRPr="00DA165C" w14:paraId="75CF4DA1" w14:textId="77777777">
        <w:trPr>
          <w:trHeight w:val="115"/>
        </w:trPr>
        <w:tc>
          <w:tcPr>
            <w:tcW w:w="6408" w:type="dxa"/>
            <w:vAlign w:val="center"/>
          </w:tcPr>
          <w:p w14:paraId="3B16A9C4" w14:textId="77777777" w:rsidR="005E26FE" w:rsidRPr="00DA165C" w:rsidRDefault="001F0106">
            <w:pPr>
              <w:contextualSpacing/>
              <w:jc w:val="both"/>
              <w:rPr>
                <w:rFonts w:ascii="Arial" w:eastAsia="MS Mincho" w:hAnsi="Arial" w:cs="Arial"/>
                <w:sz w:val="18"/>
                <w:szCs w:val="18"/>
                <w:lang w:eastAsia="es-CO"/>
              </w:rPr>
            </w:pPr>
            <w:r w:rsidRPr="00DA165C">
              <w:rPr>
                <w:rFonts w:ascii="Arial" w:eastAsia="MS Mincho" w:hAnsi="Arial" w:cs="Arial"/>
                <w:sz w:val="18"/>
                <w:szCs w:val="18"/>
                <w:lang w:eastAsia="es-CO"/>
              </w:rPr>
              <w:t>Como oferente me compromete en caso de llegar hacer adjudicatario, a realizar en las dos unidades de policía, una actividad de team building enfocada a mejorar la capacidad de resolución de problemas o a conseguir que los equipos de trabajos sean más cohesionados, buscando con esto, reforzar la relación entre los miembros de la unidad policial, incluye suministro de refrigerio.</w:t>
            </w:r>
          </w:p>
        </w:tc>
        <w:tc>
          <w:tcPr>
            <w:tcW w:w="3253" w:type="dxa"/>
            <w:vAlign w:val="center"/>
          </w:tcPr>
          <w:p w14:paraId="6F7BA755" w14:textId="77777777" w:rsidR="005E26FE" w:rsidRPr="00DA165C" w:rsidRDefault="001F0106">
            <w:pPr>
              <w:contextualSpacing/>
              <w:jc w:val="center"/>
              <w:rPr>
                <w:rFonts w:ascii="Arial" w:eastAsia="MS Mincho" w:hAnsi="Arial" w:cs="Arial"/>
                <w:sz w:val="18"/>
                <w:szCs w:val="18"/>
                <w:lang w:eastAsia="es-CO"/>
              </w:rPr>
            </w:pPr>
            <w:r w:rsidRPr="00DA165C">
              <w:rPr>
                <w:rFonts w:ascii="Arial" w:eastAsia="MS Mincho" w:hAnsi="Arial" w:cs="Arial"/>
                <w:sz w:val="18"/>
                <w:szCs w:val="18"/>
                <w:lang w:eastAsia="es-CO"/>
              </w:rPr>
              <w:t>20</w:t>
            </w:r>
          </w:p>
        </w:tc>
      </w:tr>
      <w:tr w:rsidR="005E26FE" w:rsidRPr="00DA165C" w14:paraId="422EC816" w14:textId="77777777">
        <w:trPr>
          <w:trHeight w:val="56"/>
        </w:trPr>
        <w:tc>
          <w:tcPr>
            <w:tcW w:w="6408" w:type="dxa"/>
            <w:vAlign w:val="center"/>
          </w:tcPr>
          <w:p w14:paraId="2CE20D1B" w14:textId="77777777" w:rsidR="005E26FE" w:rsidRPr="00DA165C" w:rsidRDefault="001F0106">
            <w:pPr>
              <w:contextualSpacing/>
              <w:jc w:val="center"/>
              <w:rPr>
                <w:rFonts w:ascii="Arial" w:eastAsia="MS Mincho" w:hAnsi="Arial" w:cs="Arial"/>
                <w:b/>
                <w:sz w:val="18"/>
                <w:szCs w:val="18"/>
                <w:lang w:eastAsia="es-CO"/>
              </w:rPr>
            </w:pPr>
            <w:r w:rsidRPr="00DA165C">
              <w:rPr>
                <w:rFonts w:ascii="Arial" w:eastAsia="MS Mincho" w:hAnsi="Arial" w:cs="Arial"/>
                <w:b/>
                <w:sz w:val="18"/>
                <w:szCs w:val="18"/>
                <w:lang w:eastAsia="es-CO"/>
              </w:rPr>
              <w:t>TOTAL</w:t>
            </w:r>
          </w:p>
        </w:tc>
        <w:tc>
          <w:tcPr>
            <w:tcW w:w="3253" w:type="dxa"/>
            <w:vAlign w:val="center"/>
          </w:tcPr>
          <w:p w14:paraId="771D82C5" w14:textId="77777777" w:rsidR="005E26FE" w:rsidRPr="00DA165C" w:rsidRDefault="001F0106">
            <w:pPr>
              <w:contextualSpacing/>
              <w:jc w:val="center"/>
              <w:rPr>
                <w:rFonts w:ascii="Arial" w:eastAsia="MS Mincho" w:hAnsi="Arial" w:cs="Arial"/>
                <w:b/>
                <w:sz w:val="18"/>
                <w:szCs w:val="18"/>
                <w:lang w:eastAsia="es-CO"/>
              </w:rPr>
            </w:pPr>
            <w:r w:rsidRPr="00DA165C">
              <w:rPr>
                <w:rFonts w:ascii="Arial" w:eastAsia="MS Mincho" w:hAnsi="Arial" w:cs="Arial"/>
                <w:b/>
                <w:sz w:val="18"/>
                <w:szCs w:val="18"/>
                <w:lang w:eastAsia="es-CO"/>
              </w:rPr>
              <w:t>50</w:t>
            </w:r>
          </w:p>
        </w:tc>
      </w:tr>
    </w:tbl>
    <w:p w14:paraId="17BECC09" w14:textId="77777777" w:rsidR="005E26FE" w:rsidRPr="00DA165C" w:rsidRDefault="005E26FE">
      <w:pPr>
        <w:pStyle w:val="Prrafodelista1"/>
        <w:ind w:left="0"/>
        <w:jc w:val="both"/>
        <w:rPr>
          <w:rFonts w:ascii="Arial" w:eastAsiaTheme="minorHAnsi" w:hAnsi="Arial" w:cs="Arial"/>
          <w:sz w:val="18"/>
          <w:szCs w:val="18"/>
          <w:lang w:eastAsia="es-CO"/>
        </w:rPr>
      </w:pPr>
    </w:p>
    <w:p w14:paraId="0DA63928" w14:textId="77777777" w:rsidR="005E26FE" w:rsidRPr="00DA165C" w:rsidRDefault="001F0106">
      <w:pPr>
        <w:tabs>
          <w:tab w:val="left" w:pos="240"/>
        </w:tabs>
        <w:spacing w:line="240" w:lineRule="auto"/>
        <w:jc w:val="both"/>
        <w:rPr>
          <w:rFonts w:ascii="Arial" w:hAnsi="Arial" w:cs="Arial"/>
          <w:sz w:val="20"/>
          <w:szCs w:val="20"/>
        </w:rPr>
      </w:pPr>
      <w:r w:rsidRPr="00DA165C">
        <w:rPr>
          <w:rFonts w:ascii="Arial" w:eastAsia="Calibri" w:hAnsi="Arial" w:cs="Arial"/>
          <w:b/>
          <w:sz w:val="20"/>
          <w:szCs w:val="20"/>
        </w:rPr>
        <w:t>Nota 1:</w:t>
      </w:r>
      <w:r w:rsidRPr="00DA165C">
        <w:rPr>
          <w:rFonts w:ascii="Arial" w:hAnsi="Arial" w:cs="Arial"/>
          <w:sz w:val="20"/>
          <w:szCs w:val="20"/>
        </w:rPr>
        <w:t xml:space="preserve"> El puntaje total obtenido en este requerimiento será el valor tomado como puntaje del factor técnico del oferente correspondiente para la presente contratación.</w:t>
      </w:r>
    </w:p>
    <w:p w14:paraId="3CEB7CBD" w14:textId="77777777" w:rsidR="005E26FE" w:rsidRPr="00DA165C" w:rsidRDefault="001F0106">
      <w:pPr>
        <w:pStyle w:val="Prrafodelista1"/>
        <w:ind w:left="0"/>
        <w:jc w:val="both"/>
        <w:rPr>
          <w:rFonts w:ascii="Arial" w:eastAsia="Calibri" w:hAnsi="Arial" w:cs="Arial"/>
          <w:sz w:val="20"/>
          <w:szCs w:val="20"/>
          <w:lang w:eastAsia="en-US"/>
        </w:rPr>
      </w:pPr>
      <w:r w:rsidRPr="00DA165C">
        <w:rPr>
          <w:rFonts w:ascii="Arial" w:eastAsia="Calibri" w:hAnsi="Arial" w:cs="Arial"/>
          <w:b/>
          <w:sz w:val="20"/>
          <w:szCs w:val="20"/>
          <w:lang w:eastAsia="en-US"/>
        </w:rPr>
        <w:t xml:space="preserve">Nota 2: </w:t>
      </w:r>
      <w:r w:rsidRPr="00DA165C">
        <w:rPr>
          <w:rFonts w:ascii="Arial" w:eastAsia="Calibri" w:hAnsi="Arial" w:cs="Arial"/>
          <w:sz w:val="20"/>
          <w:szCs w:val="20"/>
          <w:lang w:eastAsia="en-US"/>
        </w:rPr>
        <w:t>Para certificar las ofertas adicionales para cada grupo de actividades y así obtener el respectivo puntaje, se deberá diligenciar</w:t>
      </w:r>
      <w:r w:rsidRPr="00DA165C">
        <w:rPr>
          <w:rFonts w:ascii="Arial" w:hAnsi="Arial" w:cs="Arial"/>
          <w:b/>
          <w:bCs/>
          <w:sz w:val="20"/>
          <w:szCs w:val="20"/>
        </w:rPr>
        <w:t xml:space="preserve"> </w:t>
      </w:r>
      <w:r w:rsidRPr="00DA165C">
        <w:rPr>
          <w:rFonts w:ascii="Arial" w:eastAsia="Calibri" w:hAnsi="Arial" w:cs="Arial"/>
          <w:sz w:val="20"/>
          <w:szCs w:val="20"/>
          <w:lang w:eastAsia="en-US"/>
        </w:rPr>
        <w:t>el</w:t>
      </w:r>
      <w:r w:rsidRPr="00DA165C">
        <w:rPr>
          <w:rFonts w:ascii="Arial" w:eastAsia="Calibri" w:hAnsi="Arial" w:cs="Arial"/>
          <w:b/>
          <w:sz w:val="20"/>
          <w:szCs w:val="20"/>
          <w:lang w:eastAsia="en-US"/>
        </w:rPr>
        <w:t xml:space="preserve"> </w:t>
      </w:r>
      <w:r w:rsidRPr="00DA165C">
        <w:rPr>
          <w:rFonts w:ascii="Arial" w:hAnsi="Arial" w:cs="Arial"/>
          <w:b/>
          <w:bCs/>
          <w:sz w:val="20"/>
          <w:szCs w:val="20"/>
        </w:rPr>
        <w:t>Formulario</w:t>
      </w:r>
      <w:r w:rsidRPr="00DA165C">
        <w:rPr>
          <w:rFonts w:ascii="Arial" w:hAnsi="Arial" w:cs="Arial"/>
          <w:sz w:val="20"/>
          <w:szCs w:val="20"/>
        </w:rPr>
        <w:t xml:space="preserve"> “OFERTA TÉCNICA ADICIONAL</w:t>
      </w:r>
      <w:r w:rsidRPr="00DA165C">
        <w:rPr>
          <w:rFonts w:ascii="Arial" w:eastAsia="Calibri" w:hAnsi="Arial" w:cs="Arial"/>
          <w:sz w:val="20"/>
          <w:szCs w:val="20"/>
          <w:lang w:eastAsia="en-US"/>
        </w:rPr>
        <w:t>” de este estudio previo, el cual será verificado por el comité técnico evaluador.</w:t>
      </w:r>
    </w:p>
    <w:p w14:paraId="311D23E5" w14:textId="77777777" w:rsidR="005E26FE" w:rsidRPr="00DA165C" w:rsidRDefault="005E26FE">
      <w:pPr>
        <w:pStyle w:val="Prrafodelista1"/>
        <w:ind w:left="0"/>
        <w:jc w:val="both"/>
        <w:rPr>
          <w:rFonts w:ascii="Arial" w:eastAsia="Calibri" w:hAnsi="Arial" w:cs="Arial"/>
          <w:sz w:val="20"/>
          <w:szCs w:val="20"/>
          <w:lang w:eastAsia="en-US"/>
        </w:rPr>
      </w:pPr>
    </w:p>
    <w:p w14:paraId="45F6DBBD" w14:textId="7B9C2F95" w:rsidR="005E26FE" w:rsidRPr="00DA165C" w:rsidRDefault="001F0106">
      <w:pPr>
        <w:pStyle w:val="Prrafodelista1"/>
        <w:ind w:left="0"/>
        <w:jc w:val="both"/>
        <w:rPr>
          <w:rFonts w:ascii="Arial" w:eastAsia="Calibri" w:hAnsi="Arial" w:cs="Arial"/>
          <w:sz w:val="20"/>
          <w:szCs w:val="20"/>
          <w:lang w:eastAsia="en-US"/>
        </w:rPr>
      </w:pPr>
      <w:r w:rsidRPr="00DA165C">
        <w:rPr>
          <w:rFonts w:ascii="Arial" w:eastAsia="Calibri" w:hAnsi="Arial" w:cs="Arial"/>
          <w:sz w:val="20"/>
          <w:szCs w:val="20"/>
          <w:lang w:eastAsia="en-US"/>
        </w:rPr>
        <w:t>Finalmente, los ítems debidamente ofertados dentro de la oferta técnica adicional y aceptados por la Escuela de Policia Provincia del Sumapaz mediante la asignación del puntaje, serán ejecutados dentro del contrato de acuerdo con lo establecido en la oferta del oferente al cual se le adjudique el contrato</w:t>
      </w:r>
      <w:r w:rsidR="00946166" w:rsidRPr="00DA165C">
        <w:rPr>
          <w:rFonts w:ascii="Arial" w:eastAsia="Calibri" w:hAnsi="Arial" w:cs="Arial"/>
          <w:sz w:val="20"/>
          <w:szCs w:val="20"/>
          <w:lang w:eastAsia="en-US"/>
        </w:rPr>
        <w:t>, debiendo quedar el registro de la ejecución de estas, en el informe de supervisión</w:t>
      </w:r>
    </w:p>
    <w:p w14:paraId="2A58A971" w14:textId="77777777" w:rsidR="005E26FE" w:rsidRPr="00DA165C" w:rsidRDefault="005E26FE">
      <w:pPr>
        <w:pStyle w:val="Prrafodelista1"/>
        <w:ind w:left="0"/>
        <w:jc w:val="both"/>
        <w:rPr>
          <w:rFonts w:ascii="Arial" w:eastAsia="Calibri" w:hAnsi="Arial" w:cs="Arial"/>
          <w:sz w:val="20"/>
          <w:szCs w:val="20"/>
          <w:lang w:eastAsia="en-US"/>
        </w:rPr>
      </w:pPr>
    </w:p>
    <w:p w14:paraId="26692E57" w14:textId="77777777" w:rsidR="005E26FE" w:rsidRPr="00DA165C" w:rsidRDefault="001F0106">
      <w:pPr>
        <w:pStyle w:val="Prrafodelista1"/>
        <w:numPr>
          <w:ilvl w:val="0"/>
          <w:numId w:val="60"/>
        </w:numPr>
        <w:jc w:val="both"/>
        <w:rPr>
          <w:rFonts w:ascii="Arial" w:eastAsia="Calibri" w:hAnsi="Arial" w:cs="Arial"/>
          <w:b/>
          <w:sz w:val="22"/>
          <w:szCs w:val="22"/>
          <w:lang w:eastAsia="en-US"/>
        </w:rPr>
      </w:pPr>
      <w:r w:rsidRPr="00DA165C">
        <w:rPr>
          <w:rFonts w:ascii="Arial" w:hAnsi="Arial" w:cs="Arial"/>
          <w:b/>
          <w:sz w:val="22"/>
          <w:szCs w:val="22"/>
        </w:rPr>
        <w:t xml:space="preserve">APOYO A LA INDUSTRIA NACIONAL </w:t>
      </w:r>
      <w:r w:rsidRPr="00DA165C">
        <w:rPr>
          <w:rFonts w:ascii="Arial" w:hAnsi="Arial" w:cs="Arial"/>
          <w:sz w:val="22"/>
          <w:szCs w:val="22"/>
          <w:lang w:val="es-MX" w:eastAsia="es-CO"/>
        </w:rPr>
        <w:t>(</w:t>
      </w:r>
      <w:r w:rsidRPr="00DA165C">
        <w:rPr>
          <w:rFonts w:ascii="Arial" w:hAnsi="Arial" w:cs="Arial"/>
          <w:b/>
          <w:sz w:val="22"/>
          <w:szCs w:val="22"/>
          <w:lang w:val="es-MX" w:eastAsia="es-CO"/>
        </w:rPr>
        <w:t>10</w:t>
      </w:r>
      <w:r w:rsidRPr="00DA165C">
        <w:rPr>
          <w:rFonts w:ascii="Arial" w:hAnsi="Arial" w:cs="Arial"/>
          <w:b/>
          <w:bCs/>
          <w:sz w:val="22"/>
          <w:szCs w:val="22"/>
          <w:lang w:val="es-MX" w:eastAsia="es-CO"/>
        </w:rPr>
        <w:t xml:space="preserve"> Puntos)</w:t>
      </w:r>
    </w:p>
    <w:p w14:paraId="2C2394BA" w14:textId="77777777" w:rsidR="005E26FE" w:rsidRPr="00DA165C" w:rsidRDefault="005E26FE">
      <w:pPr>
        <w:pStyle w:val="Prrafodelista1"/>
        <w:jc w:val="both"/>
        <w:rPr>
          <w:rFonts w:ascii="Arial" w:hAnsi="Arial" w:cs="Arial"/>
          <w:b/>
          <w:bCs/>
          <w:sz w:val="22"/>
          <w:szCs w:val="22"/>
          <w:lang w:val="es-MX" w:eastAsia="es-CO"/>
        </w:rPr>
      </w:pPr>
    </w:p>
    <w:p w14:paraId="6C0D643B" w14:textId="77777777" w:rsidR="005E26FE" w:rsidRPr="00DA165C" w:rsidRDefault="001F0106">
      <w:pPr>
        <w:pStyle w:val="Sinespaciado1"/>
        <w:jc w:val="both"/>
        <w:rPr>
          <w:rFonts w:ascii="Arial" w:hAnsi="Arial" w:cs="Arial"/>
          <w:sz w:val="22"/>
          <w:szCs w:val="22"/>
        </w:rPr>
      </w:pPr>
      <w:r w:rsidRPr="00DA165C">
        <w:rPr>
          <w:rFonts w:ascii="Arial" w:hAnsi="Arial" w:cs="Arial"/>
          <w:sz w:val="22"/>
          <w:szCs w:val="22"/>
        </w:rPr>
        <w:t>Para la verificación, evaluación y asignación del puntaje de que trata este numeral, el proponente deberá diligenciar y suscribir el “</w:t>
      </w:r>
      <w:r w:rsidRPr="00DA165C">
        <w:rPr>
          <w:rFonts w:ascii="Arial" w:hAnsi="Arial" w:cs="Arial"/>
          <w:b/>
          <w:i/>
          <w:iCs/>
          <w:sz w:val="16"/>
          <w:szCs w:val="16"/>
        </w:rPr>
        <w:t xml:space="preserve">formulario </w:t>
      </w:r>
      <w:r w:rsidRPr="00DA165C">
        <w:rPr>
          <w:rFonts w:ascii="Arial" w:hAnsi="Arial" w:cs="Arial"/>
          <w:b/>
          <w:bCs/>
          <w:i/>
          <w:iCs/>
          <w:sz w:val="16"/>
          <w:szCs w:val="16"/>
        </w:rPr>
        <w:t>APOYO A LA INDUSTRIA NACIONAL</w:t>
      </w:r>
      <w:r w:rsidRPr="00DA165C">
        <w:rPr>
          <w:rFonts w:ascii="Arial" w:hAnsi="Arial" w:cs="Arial"/>
          <w:i/>
          <w:iCs/>
          <w:sz w:val="16"/>
          <w:szCs w:val="16"/>
        </w:rPr>
        <w:t xml:space="preserve"> "PROTECCIÓN A LA INDUSTRIA </w:t>
      </w:r>
      <w:r w:rsidRPr="00DA165C">
        <w:rPr>
          <w:rFonts w:ascii="Arial" w:hAnsi="Arial" w:cs="Arial"/>
          <w:i/>
          <w:iCs/>
          <w:sz w:val="16"/>
          <w:szCs w:val="16"/>
        </w:rPr>
        <w:lastRenderedPageBreak/>
        <w:t>NACIONAL-INCENTIVOS EN LA CONTRATACIÓN PÚBLICA</w:t>
      </w:r>
      <w:r w:rsidRPr="00DA165C">
        <w:rPr>
          <w:rFonts w:ascii="Arial" w:hAnsi="Arial" w:cs="Arial"/>
          <w:i/>
          <w:iCs/>
          <w:sz w:val="22"/>
          <w:szCs w:val="22"/>
        </w:rPr>
        <w:t>”</w:t>
      </w:r>
      <w:r w:rsidRPr="00DA165C">
        <w:rPr>
          <w:rFonts w:ascii="Arial" w:hAnsi="Arial" w:cs="Arial"/>
          <w:b/>
          <w:sz w:val="22"/>
          <w:szCs w:val="22"/>
        </w:rPr>
        <w:t xml:space="preserve">, </w:t>
      </w:r>
      <w:r w:rsidRPr="00DA165C">
        <w:rPr>
          <w:rFonts w:ascii="Arial" w:hAnsi="Arial" w:cs="Arial"/>
          <w:sz w:val="22"/>
          <w:szCs w:val="22"/>
        </w:rPr>
        <w:t>teniendo en cuenta sus notas descritas</w:t>
      </w:r>
      <w:r w:rsidRPr="00DA165C">
        <w:rPr>
          <w:rFonts w:ascii="Arial" w:hAnsi="Arial" w:cs="Arial"/>
          <w:b/>
          <w:sz w:val="22"/>
          <w:szCs w:val="22"/>
        </w:rPr>
        <w:t xml:space="preserve"> </w:t>
      </w:r>
      <w:r w:rsidRPr="00DA165C">
        <w:rPr>
          <w:rFonts w:ascii="Arial" w:hAnsi="Arial" w:cs="Arial"/>
          <w:sz w:val="22"/>
          <w:szCs w:val="22"/>
        </w:rPr>
        <w:t xml:space="preserve">el cual se entenderá presentado bajo la gravedad de juramento. </w:t>
      </w:r>
    </w:p>
    <w:p w14:paraId="58CB2245" w14:textId="77777777" w:rsidR="005E26FE" w:rsidRPr="00DA165C" w:rsidRDefault="005E26FE">
      <w:pPr>
        <w:pStyle w:val="Sinespaciado"/>
        <w:jc w:val="both"/>
        <w:rPr>
          <w:rFonts w:ascii="Arial" w:hAnsi="Arial" w:cs="Arial"/>
          <w:sz w:val="20"/>
          <w:szCs w:val="20"/>
          <w:lang w:val="es-CO"/>
        </w:rPr>
      </w:pPr>
    </w:p>
    <w:p w14:paraId="03EE8E35" w14:textId="77777777" w:rsidR="005E26FE" w:rsidRPr="00DA165C" w:rsidRDefault="001F0106">
      <w:pPr>
        <w:pStyle w:val="Sinespaciado1"/>
        <w:jc w:val="both"/>
        <w:rPr>
          <w:rFonts w:ascii="Arial" w:hAnsi="Arial" w:cs="Arial"/>
          <w:sz w:val="22"/>
          <w:szCs w:val="22"/>
        </w:rPr>
      </w:pPr>
      <w:r w:rsidRPr="00DA165C">
        <w:rPr>
          <w:rFonts w:ascii="Arial" w:hAnsi="Arial" w:cs="Arial"/>
          <w:sz w:val="22"/>
          <w:szCs w:val="22"/>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w:t>
      </w:r>
    </w:p>
    <w:p w14:paraId="71D23243" w14:textId="77777777" w:rsidR="005E26FE" w:rsidRPr="00DA165C" w:rsidRDefault="005E26FE">
      <w:pPr>
        <w:pStyle w:val="Sinespaciado1"/>
        <w:jc w:val="both"/>
        <w:rPr>
          <w:rFonts w:ascii="Arial" w:hAnsi="Arial" w:cs="Arial"/>
          <w:sz w:val="22"/>
          <w:szCs w:val="22"/>
        </w:rPr>
      </w:pPr>
    </w:p>
    <w:p w14:paraId="27DF1839" w14:textId="77777777" w:rsidR="005E26FE" w:rsidRPr="00DA165C" w:rsidRDefault="001F0106">
      <w:pPr>
        <w:spacing w:line="240" w:lineRule="auto"/>
        <w:ind w:left="426" w:hanging="279"/>
        <w:jc w:val="both"/>
        <w:rPr>
          <w:rFonts w:ascii="Arial" w:hAnsi="Arial" w:cs="Arial"/>
        </w:rPr>
      </w:pPr>
      <w:r w:rsidRPr="00DA165C">
        <w:rPr>
          <w:rFonts w:ascii="Arial" w:hAnsi="Arial" w:cs="Arial"/>
        </w:rPr>
        <w:t>a)</w:t>
      </w:r>
      <w:r w:rsidRPr="00DA165C">
        <w:rPr>
          <w:rFonts w:ascii="Arial" w:hAnsi="Arial" w:cs="Arial"/>
        </w:rPr>
        <w:tab/>
        <w:t>Las ofertas presentadas por proponentes nacionales y que involucren bienes y servicios 100% nacionales, obtendrán (10) puntos.</w:t>
      </w:r>
    </w:p>
    <w:p w14:paraId="34B0FB21" w14:textId="77777777" w:rsidR="005E26FE" w:rsidRPr="00DA165C" w:rsidRDefault="001F0106">
      <w:pPr>
        <w:spacing w:line="240" w:lineRule="auto"/>
        <w:ind w:left="426" w:hanging="279"/>
        <w:jc w:val="both"/>
        <w:rPr>
          <w:rFonts w:ascii="Arial" w:hAnsi="Arial" w:cs="Arial"/>
        </w:rPr>
      </w:pPr>
      <w:r w:rsidRPr="00DA165C">
        <w:rPr>
          <w:rFonts w:ascii="Arial" w:hAnsi="Arial" w:cs="Arial"/>
        </w:rPr>
        <w:t>b)</w:t>
      </w:r>
      <w:r w:rsidRPr="00DA165C">
        <w:rPr>
          <w:rFonts w:ascii="Arial" w:hAnsi="Arial" w:cs="Arial"/>
        </w:rPr>
        <w:tab/>
        <w:t>Las ofertas presentadas por proponentes nacionales y que involucren bienes y servicios nacionales superiores al 50% de los recursos y menor al 100% de estos, obtendrán (6) puntos.</w:t>
      </w:r>
    </w:p>
    <w:p w14:paraId="049EF237" w14:textId="77777777" w:rsidR="005E26FE" w:rsidRPr="00DA165C" w:rsidRDefault="001F0106">
      <w:pPr>
        <w:spacing w:line="240" w:lineRule="auto"/>
        <w:ind w:left="426" w:hanging="279"/>
        <w:jc w:val="both"/>
        <w:rPr>
          <w:rFonts w:ascii="Arial" w:hAnsi="Arial" w:cs="Arial"/>
        </w:rPr>
      </w:pPr>
      <w:r w:rsidRPr="00DA165C">
        <w:rPr>
          <w:rFonts w:ascii="Arial" w:hAnsi="Arial" w:cs="Arial"/>
        </w:rPr>
        <w:t>c)</w:t>
      </w:r>
      <w:r w:rsidRPr="00DA165C">
        <w:rPr>
          <w:rFonts w:ascii="Arial" w:hAnsi="Arial" w:cs="Arial"/>
        </w:rPr>
        <w:tab/>
        <w:t>Las ofertas presentadas por proponentes nacionales y que involucren bienes y servicios de origen nacional, inferior al 50% de los recursos, obtendrá (5) puntos.</w:t>
      </w:r>
    </w:p>
    <w:p w14:paraId="60BED78F" w14:textId="77777777" w:rsidR="005E26FE" w:rsidRPr="00DA165C" w:rsidRDefault="001F0106">
      <w:pPr>
        <w:spacing w:line="240" w:lineRule="auto"/>
        <w:ind w:left="426" w:hanging="279"/>
        <w:jc w:val="both"/>
        <w:rPr>
          <w:rFonts w:ascii="Arial" w:hAnsi="Arial" w:cs="Arial"/>
        </w:rPr>
      </w:pPr>
      <w:r w:rsidRPr="00DA165C">
        <w:rPr>
          <w:rFonts w:ascii="Arial" w:hAnsi="Arial" w:cs="Arial"/>
        </w:rPr>
        <w:t>d)</w:t>
      </w:r>
      <w:r w:rsidRPr="00DA165C">
        <w:rPr>
          <w:rFonts w:ascii="Arial" w:hAnsi="Arial" w:cs="Arial"/>
        </w:rPr>
        <w:tab/>
        <w:t>Las ofertas presentadas por proponentes extranjeros y que involucren bienes y servicios 100% nacionales obtendrán (4) puntos.</w:t>
      </w:r>
    </w:p>
    <w:p w14:paraId="14606FE7" w14:textId="77777777" w:rsidR="005E26FE" w:rsidRPr="00DA165C" w:rsidRDefault="001F0106">
      <w:pPr>
        <w:spacing w:line="240" w:lineRule="auto"/>
        <w:ind w:left="426" w:hanging="279"/>
        <w:jc w:val="both"/>
        <w:rPr>
          <w:rFonts w:ascii="Arial" w:hAnsi="Arial" w:cs="Arial"/>
        </w:rPr>
      </w:pPr>
      <w:r w:rsidRPr="00DA165C">
        <w:rPr>
          <w:rFonts w:ascii="Arial" w:hAnsi="Arial" w:cs="Arial"/>
        </w:rPr>
        <w:t>e)</w:t>
      </w:r>
      <w:r w:rsidRPr="00DA165C">
        <w:rPr>
          <w:rFonts w:ascii="Arial" w:hAnsi="Arial" w:cs="Arial"/>
        </w:rPr>
        <w:tab/>
        <w:t>Las propuestas presentadas por proponentes extranjeros y que involucren bienes y servicios nacionales, superiores al 50% de los recursos y menor al 100% de estos obtendrán (3) puntos.</w:t>
      </w:r>
    </w:p>
    <w:p w14:paraId="52B1BA6C" w14:textId="77777777" w:rsidR="005E26FE" w:rsidRPr="00DA165C" w:rsidRDefault="001F0106">
      <w:pPr>
        <w:spacing w:line="240" w:lineRule="auto"/>
        <w:ind w:left="426" w:hanging="279"/>
        <w:jc w:val="both"/>
        <w:rPr>
          <w:rFonts w:ascii="Arial" w:hAnsi="Arial" w:cs="Arial"/>
        </w:rPr>
      </w:pPr>
      <w:r w:rsidRPr="00DA165C">
        <w:rPr>
          <w:rFonts w:ascii="Arial" w:hAnsi="Arial" w:cs="Arial"/>
        </w:rPr>
        <w:t>f)</w:t>
      </w:r>
      <w:r w:rsidRPr="00DA165C">
        <w:rPr>
          <w:rFonts w:ascii="Arial" w:hAnsi="Arial" w:cs="Arial"/>
        </w:rPr>
        <w:tab/>
        <w:t>Las propuestas presentadas por proponentes extranjeros y que involucren bienes y servicios nacionales de origen nacional inferior al 50% de los recursos, obtendrán (2) puntos.</w:t>
      </w:r>
    </w:p>
    <w:p w14:paraId="0749A258" w14:textId="77777777" w:rsidR="005E26FE" w:rsidRPr="00DA165C" w:rsidRDefault="001F0106">
      <w:pPr>
        <w:pStyle w:val="Sinespaciado1"/>
        <w:jc w:val="both"/>
        <w:rPr>
          <w:rFonts w:ascii="Arial" w:hAnsi="Arial" w:cs="Arial"/>
          <w:sz w:val="22"/>
          <w:szCs w:val="22"/>
        </w:rPr>
      </w:pPr>
      <w:r w:rsidRPr="00DA165C">
        <w:rPr>
          <w:rFonts w:ascii="Arial" w:hAnsi="Arial" w:cs="Arial"/>
          <w:sz w:val="22"/>
          <w:szCs w:val="22"/>
        </w:rPr>
        <w:t xml:space="preserve">La evaluación se hará en consideración al porcentaje que diligencie en el </w:t>
      </w:r>
      <w:r w:rsidRPr="00DA165C">
        <w:rPr>
          <w:rFonts w:ascii="Arial" w:eastAsia="Calibri" w:hAnsi="Arial" w:cs="Arial"/>
          <w:b/>
          <w:sz w:val="22"/>
          <w:szCs w:val="22"/>
        </w:rPr>
        <w:t xml:space="preserve">FORMULARIO APOYO A LA INDUSTRIA NACIONAL </w:t>
      </w:r>
      <w:r w:rsidRPr="00DA165C">
        <w:rPr>
          <w:rFonts w:ascii="Arial" w:hAnsi="Arial" w:cs="Arial"/>
          <w:sz w:val="22"/>
          <w:szCs w:val="22"/>
        </w:rPr>
        <w:t>del presente estudio previo.</w:t>
      </w:r>
    </w:p>
    <w:p w14:paraId="2EE5CD08" w14:textId="77777777" w:rsidR="005E26FE" w:rsidRPr="00DA165C" w:rsidRDefault="005E26FE">
      <w:pPr>
        <w:pStyle w:val="Sinespaciado1"/>
        <w:jc w:val="both"/>
        <w:rPr>
          <w:rFonts w:ascii="Arial" w:hAnsi="Arial" w:cs="Arial"/>
          <w:sz w:val="22"/>
          <w:szCs w:val="22"/>
        </w:rPr>
      </w:pPr>
    </w:p>
    <w:p w14:paraId="40F77530" w14:textId="77777777" w:rsidR="005E26FE" w:rsidRPr="00DA165C" w:rsidRDefault="001F0106">
      <w:pPr>
        <w:pStyle w:val="Sinespaciado1"/>
        <w:jc w:val="both"/>
        <w:rPr>
          <w:rFonts w:ascii="Arial" w:hAnsi="Arial" w:cs="Arial"/>
          <w:sz w:val="22"/>
          <w:szCs w:val="22"/>
        </w:rPr>
      </w:pPr>
      <w:r w:rsidRPr="00DA165C">
        <w:rPr>
          <w:rFonts w:ascii="Arial" w:hAnsi="Arial" w:cs="Arial"/>
          <w:sz w:val="22"/>
          <w:szCs w:val="22"/>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0577EA3" w14:textId="77777777" w:rsidR="005E26FE" w:rsidRPr="00DA165C" w:rsidRDefault="005E26FE">
      <w:pPr>
        <w:pStyle w:val="Sinespaciado1"/>
        <w:jc w:val="both"/>
        <w:rPr>
          <w:rFonts w:ascii="Arial" w:hAnsi="Arial" w:cs="Arial"/>
          <w:sz w:val="22"/>
          <w:szCs w:val="22"/>
        </w:rPr>
      </w:pPr>
    </w:p>
    <w:p w14:paraId="67A22900" w14:textId="77777777" w:rsidR="005E26FE" w:rsidRPr="00DA165C" w:rsidRDefault="001F0106">
      <w:pPr>
        <w:jc w:val="both"/>
        <w:rPr>
          <w:rFonts w:ascii="Arial" w:hAnsi="Arial" w:cs="Arial"/>
        </w:rPr>
      </w:pPr>
      <w:r w:rsidRPr="00DA165C">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530BD385" w14:textId="77777777" w:rsidR="005E26FE" w:rsidRPr="00DA165C" w:rsidRDefault="001F0106">
      <w:pPr>
        <w:spacing w:line="240" w:lineRule="auto"/>
        <w:jc w:val="both"/>
        <w:rPr>
          <w:rFonts w:ascii="Arial" w:hAnsi="Arial" w:cs="Arial"/>
          <w:i/>
          <w:sz w:val="20"/>
          <w:szCs w:val="20"/>
        </w:rPr>
      </w:pPr>
      <w:r w:rsidRPr="00DA165C">
        <w:rPr>
          <w:rFonts w:ascii="Arial" w:hAnsi="Arial" w:cs="Arial"/>
          <w:sz w:val="20"/>
          <w:szCs w:val="20"/>
        </w:rPr>
        <w:t xml:space="preserve">El artículo 1 del Decreto 680 de 2021 que modifica parcialmente el artículo 2.2.1.1.1.3.1. Del Decreto 1082 de 2015, define </w:t>
      </w:r>
      <w:r w:rsidRPr="00DA165C">
        <w:rPr>
          <w:rFonts w:ascii="Arial" w:hAnsi="Arial" w:cs="Arial"/>
          <w:i/>
          <w:sz w:val="20"/>
          <w:szCs w:val="20"/>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07BE6C16" w14:textId="77777777" w:rsidR="005E26FE" w:rsidRPr="00DA165C" w:rsidRDefault="001F0106">
      <w:pPr>
        <w:spacing w:line="240" w:lineRule="auto"/>
        <w:jc w:val="both"/>
        <w:rPr>
          <w:rFonts w:ascii="Arial" w:hAnsi="Arial" w:cs="Arial"/>
          <w:i/>
          <w:sz w:val="20"/>
          <w:szCs w:val="20"/>
        </w:rPr>
      </w:pPr>
      <w:r w:rsidRPr="00DA165C">
        <w:rPr>
          <w:rFonts w:ascii="Arial" w:hAnsi="Arial" w:cs="Arial"/>
          <w:i/>
          <w:sz w:val="20"/>
          <w:szCs w:val="20"/>
        </w:rPr>
        <w:lastRenderedPageBreak/>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2F454882" w14:textId="77777777" w:rsidR="005E26FE" w:rsidRPr="00DA165C" w:rsidRDefault="001F0106">
      <w:pPr>
        <w:spacing w:line="240" w:lineRule="auto"/>
        <w:jc w:val="both"/>
        <w:rPr>
          <w:rFonts w:ascii="Arial" w:hAnsi="Arial" w:cs="Arial"/>
          <w:i/>
          <w:sz w:val="20"/>
          <w:szCs w:val="20"/>
        </w:rPr>
      </w:pPr>
      <w:r w:rsidRPr="00DA165C">
        <w:rPr>
          <w:rFonts w:ascii="Arial" w:hAnsi="Arial" w:cs="Arial"/>
          <w:i/>
          <w:sz w:val="20"/>
          <w:szCs w:val="20"/>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0FFB65C4" w14:textId="77777777" w:rsidR="005E26FE" w:rsidRPr="00DA165C" w:rsidRDefault="001F0106">
      <w:pPr>
        <w:pStyle w:val="Sinespaciado1"/>
        <w:jc w:val="both"/>
        <w:rPr>
          <w:rFonts w:ascii="Arial" w:hAnsi="Arial" w:cs="Arial"/>
          <w:sz w:val="22"/>
          <w:szCs w:val="22"/>
        </w:rPr>
      </w:pPr>
      <w:r w:rsidRPr="00DA165C">
        <w:rPr>
          <w:rFonts w:ascii="Arial" w:hAnsi="Arial" w:cs="Arial"/>
          <w:sz w:val="22"/>
          <w:szCs w:val="22"/>
        </w:rPr>
        <w:t>Considerando que el porcentaje asignado por la acreditación de los servicios tiene carácter de comparación de propuestas, los formularios “APOYO A LA INDUSTRIA NACIONAL” e “INDICACIÓN DE TRATO NACIONAL”</w:t>
      </w:r>
      <w:r w:rsidRPr="00DA165C">
        <w:rPr>
          <w:rFonts w:ascii="Arial" w:eastAsia="Calibri" w:hAnsi="Arial" w:cs="Arial"/>
          <w:sz w:val="22"/>
          <w:szCs w:val="22"/>
        </w:rPr>
        <w:t xml:space="preserve"> </w:t>
      </w:r>
      <w:r w:rsidRPr="00DA165C">
        <w:rPr>
          <w:rFonts w:ascii="Arial" w:eastAsia="Calibri" w:hAnsi="Arial" w:cs="Arial"/>
          <w:sz w:val="22"/>
          <w:szCs w:val="22"/>
          <w:lang w:eastAsia="en-US"/>
        </w:rPr>
        <w:t>de este estudio previo</w:t>
      </w:r>
      <w:r w:rsidRPr="00DA165C">
        <w:rPr>
          <w:rFonts w:ascii="Arial" w:hAnsi="Arial" w:cs="Arial"/>
          <w:sz w:val="22"/>
          <w:szCs w:val="22"/>
        </w:rPr>
        <w:t>, deberán presentarse junto con la oferta inicial.</w:t>
      </w:r>
    </w:p>
    <w:p w14:paraId="3A7BCF12" w14:textId="77777777" w:rsidR="005E26FE" w:rsidRPr="00DA165C" w:rsidRDefault="005E26FE">
      <w:pPr>
        <w:pStyle w:val="Sinespaciado1"/>
        <w:jc w:val="both"/>
        <w:rPr>
          <w:rFonts w:ascii="Arial" w:hAnsi="Arial" w:cs="Arial"/>
          <w:sz w:val="22"/>
          <w:szCs w:val="22"/>
        </w:rPr>
      </w:pPr>
    </w:p>
    <w:p w14:paraId="3AC3A83A" w14:textId="77777777" w:rsidR="005E26FE" w:rsidRPr="00DA165C" w:rsidRDefault="001F0106">
      <w:pPr>
        <w:pStyle w:val="Sinespaciado1"/>
        <w:jc w:val="both"/>
        <w:rPr>
          <w:rFonts w:ascii="Arial" w:hAnsi="Arial" w:cs="Arial"/>
          <w:sz w:val="22"/>
          <w:szCs w:val="22"/>
        </w:rPr>
      </w:pPr>
      <w:r w:rsidRPr="00DA165C">
        <w:rPr>
          <w:rFonts w:ascii="Arial" w:hAnsi="Arial" w:cs="Arial"/>
          <w:sz w:val="22"/>
          <w:szCs w:val="22"/>
        </w:rPr>
        <w:t>El oferente seleccionado con productos de origen nacional o acreditado no podrá cambiar el origen de los servicios al momento de la entrega, salvo circunstancias de fuerza mayor o caso fortuito, estos debidamente acreditados.</w:t>
      </w:r>
    </w:p>
    <w:p w14:paraId="7F1985DE" w14:textId="77777777" w:rsidR="005E26FE" w:rsidRPr="00DA165C" w:rsidRDefault="005E26FE">
      <w:pPr>
        <w:pStyle w:val="Sinespaciado1"/>
        <w:jc w:val="both"/>
        <w:rPr>
          <w:rFonts w:ascii="Arial" w:hAnsi="Arial" w:cs="Arial"/>
          <w:b/>
          <w:bCs/>
          <w:sz w:val="22"/>
          <w:szCs w:val="22"/>
          <w:lang w:val="es-MX" w:eastAsia="es-CO"/>
        </w:rPr>
      </w:pPr>
    </w:p>
    <w:p w14:paraId="11319CD2" w14:textId="77777777" w:rsidR="005E26FE" w:rsidRPr="00DA165C" w:rsidRDefault="005E26FE">
      <w:pPr>
        <w:pStyle w:val="Prrafodelista"/>
        <w:rPr>
          <w:rFonts w:ascii="Arial" w:hAnsi="Arial" w:cs="Arial"/>
          <w:sz w:val="22"/>
          <w:szCs w:val="22"/>
        </w:rPr>
      </w:pPr>
    </w:p>
    <w:p w14:paraId="3759F1D7" w14:textId="77777777" w:rsidR="005E26FE" w:rsidRPr="00DA165C" w:rsidRDefault="005E26FE">
      <w:pPr>
        <w:tabs>
          <w:tab w:val="left" w:pos="-1080"/>
          <w:tab w:val="left" w:pos="0"/>
        </w:tabs>
        <w:rPr>
          <w:rFonts w:ascii="Arial" w:eastAsia="MS Mincho" w:hAnsi="Arial" w:cs="Arial"/>
          <w:lang w:val="es-ES"/>
        </w:rPr>
      </w:pPr>
    </w:p>
    <w:p w14:paraId="109F9EDF" w14:textId="77777777" w:rsidR="005E26FE" w:rsidRPr="00DA165C" w:rsidRDefault="005E26FE">
      <w:pPr>
        <w:tabs>
          <w:tab w:val="left" w:pos="-1080"/>
          <w:tab w:val="left" w:pos="0"/>
        </w:tabs>
        <w:rPr>
          <w:rFonts w:ascii="Arial" w:eastAsia="MS Mincho" w:hAnsi="Arial" w:cs="Arial"/>
          <w:sz w:val="20"/>
          <w:szCs w:val="20"/>
          <w:lang w:val="es-ES"/>
        </w:rPr>
      </w:pPr>
    </w:p>
    <w:p w14:paraId="569E9BB7" w14:textId="77777777" w:rsidR="005E26FE" w:rsidRPr="00DA165C" w:rsidRDefault="005E26FE">
      <w:pPr>
        <w:tabs>
          <w:tab w:val="left" w:pos="-1080"/>
          <w:tab w:val="left" w:pos="0"/>
        </w:tabs>
        <w:rPr>
          <w:rFonts w:ascii="Arial" w:eastAsia="MS Mincho" w:hAnsi="Arial" w:cs="Arial"/>
          <w:sz w:val="20"/>
          <w:szCs w:val="20"/>
        </w:rPr>
      </w:pPr>
    </w:p>
    <w:tbl>
      <w:tblPr>
        <w:tblStyle w:val="Tablaconcuadrcula"/>
        <w:tblW w:w="14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600"/>
        <w:gridCol w:w="4172"/>
      </w:tblGrid>
      <w:tr w:rsidR="00985D3F" w:rsidRPr="00DA165C" w14:paraId="2BF19024" w14:textId="77777777" w:rsidTr="00985D3F">
        <w:tc>
          <w:tcPr>
            <w:tcW w:w="4885" w:type="dxa"/>
          </w:tcPr>
          <w:p w14:paraId="1DC898FE" w14:textId="4764E054" w:rsidR="00985D3F" w:rsidRPr="00DA165C" w:rsidRDefault="00985D3F" w:rsidP="00985D3F">
            <w:pPr>
              <w:pStyle w:val="Sinespaciado1"/>
              <w:jc w:val="center"/>
              <w:rPr>
                <w:rFonts w:ascii="Arial" w:hAnsi="Arial" w:cs="Arial"/>
                <w:sz w:val="20"/>
                <w:szCs w:val="20"/>
              </w:rPr>
            </w:pPr>
            <w:r w:rsidRPr="00DA165C">
              <w:rPr>
                <w:rFonts w:ascii="Arial" w:hAnsi="Arial" w:cs="Arial"/>
                <w:sz w:val="20"/>
                <w:szCs w:val="20"/>
              </w:rPr>
              <w:t xml:space="preserve">SI. </w:t>
            </w:r>
            <w:r w:rsidRPr="00DA165C">
              <w:rPr>
                <w:rFonts w:ascii="Arial" w:hAnsi="Arial" w:cs="Arial"/>
                <w:b/>
                <w:bCs/>
                <w:sz w:val="20"/>
                <w:szCs w:val="20"/>
              </w:rPr>
              <w:t>ANDRES FELIPE RAMOS AMAYA</w:t>
            </w:r>
          </w:p>
        </w:tc>
        <w:tc>
          <w:tcPr>
            <w:tcW w:w="5600" w:type="dxa"/>
          </w:tcPr>
          <w:p w14:paraId="33A21620" w14:textId="62273DBF" w:rsidR="00985D3F" w:rsidRPr="00DA165C" w:rsidRDefault="00985D3F" w:rsidP="00985D3F">
            <w:pPr>
              <w:pStyle w:val="Sinespaciado1"/>
              <w:jc w:val="center"/>
              <w:rPr>
                <w:rFonts w:ascii="Arial" w:hAnsi="Arial" w:cs="Arial"/>
                <w:sz w:val="20"/>
                <w:szCs w:val="20"/>
                <w:lang w:val="en-US"/>
              </w:rPr>
            </w:pPr>
            <w:r w:rsidRPr="00DA165C">
              <w:rPr>
                <w:rFonts w:ascii="Arial" w:hAnsi="Arial" w:cs="Arial"/>
                <w:color w:val="000000" w:themeColor="text1"/>
                <w:sz w:val="20"/>
                <w:szCs w:val="20"/>
                <w:lang w:val="en-US"/>
              </w:rPr>
              <w:t>CT.</w:t>
            </w:r>
            <w:r w:rsidRPr="00DA165C">
              <w:rPr>
                <w:rFonts w:ascii="Arial" w:hAnsi="Arial" w:cs="Arial"/>
                <w:b/>
                <w:bCs/>
                <w:color w:val="000000" w:themeColor="text1"/>
                <w:sz w:val="20"/>
                <w:szCs w:val="20"/>
                <w:lang w:val="en-US"/>
              </w:rPr>
              <w:t xml:space="preserve"> CATHERINE ANDREA URREGO MONTAÑEZ</w:t>
            </w:r>
          </w:p>
        </w:tc>
        <w:tc>
          <w:tcPr>
            <w:tcW w:w="4172" w:type="dxa"/>
          </w:tcPr>
          <w:p w14:paraId="6C3798E6" w14:textId="77777777" w:rsidR="00985D3F" w:rsidRPr="00DA165C" w:rsidRDefault="00985D3F" w:rsidP="00985D3F">
            <w:pPr>
              <w:pStyle w:val="Sinespaciado1"/>
              <w:jc w:val="center"/>
              <w:rPr>
                <w:rFonts w:ascii="Arial" w:hAnsi="Arial" w:cs="Arial"/>
                <w:sz w:val="20"/>
                <w:szCs w:val="20"/>
                <w:lang w:val="en-US"/>
              </w:rPr>
            </w:pPr>
          </w:p>
        </w:tc>
      </w:tr>
      <w:tr w:rsidR="005E26FE" w:rsidRPr="00DA165C" w14:paraId="5DC52491" w14:textId="77777777" w:rsidTr="00985D3F">
        <w:tc>
          <w:tcPr>
            <w:tcW w:w="4885" w:type="dxa"/>
          </w:tcPr>
          <w:p w14:paraId="6D336DCC" w14:textId="77777777" w:rsidR="005E26FE" w:rsidRPr="00DA165C" w:rsidRDefault="001F0106">
            <w:pPr>
              <w:pStyle w:val="Sinespaciado1"/>
              <w:jc w:val="center"/>
              <w:rPr>
                <w:rFonts w:ascii="Arial" w:hAnsi="Arial" w:cs="Arial"/>
                <w:sz w:val="20"/>
                <w:szCs w:val="20"/>
              </w:rPr>
            </w:pPr>
            <w:r w:rsidRPr="00DA165C">
              <w:rPr>
                <w:rFonts w:ascii="Arial" w:hAnsi="Arial" w:cs="Arial"/>
                <w:sz w:val="20"/>
                <w:szCs w:val="20"/>
              </w:rPr>
              <w:t>Estructurador Estudio Previo ESSUM</w:t>
            </w:r>
          </w:p>
        </w:tc>
        <w:tc>
          <w:tcPr>
            <w:tcW w:w="5600" w:type="dxa"/>
          </w:tcPr>
          <w:p w14:paraId="69081834" w14:textId="77777777" w:rsidR="005E26FE" w:rsidRPr="00DA165C" w:rsidRDefault="001F0106">
            <w:pPr>
              <w:pStyle w:val="Sinespaciado1"/>
              <w:jc w:val="center"/>
              <w:rPr>
                <w:rFonts w:ascii="Arial" w:hAnsi="Arial" w:cs="Arial"/>
                <w:sz w:val="20"/>
                <w:szCs w:val="20"/>
              </w:rPr>
            </w:pPr>
            <w:r w:rsidRPr="00DA165C">
              <w:rPr>
                <w:rFonts w:ascii="Arial" w:hAnsi="Arial" w:cs="Arial"/>
                <w:sz w:val="20"/>
                <w:szCs w:val="20"/>
              </w:rPr>
              <w:t>Jefe Grupo Talento Humano ESSUM</w:t>
            </w:r>
          </w:p>
        </w:tc>
        <w:tc>
          <w:tcPr>
            <w:tcW w:w="4172" w:type="dxa"/>
          </w:tcPr>
          <w:p w14:paraId="76956EB6" w14:textId="77777777" w:rsidR="005E26FE" w:rsidRPr="00DA165C" w:rsidRDefault="005E26FE">
            <w:pPr>
              <w:pStyle w:val="Sinespaciado1"/>
              <w:jc w:val="center"/>
              <w:rPr>
                <w:rFonts w:ascii="Arial" w:hAnsi="Arial" w:cs="Arial"/>
                <w:sz w:val="20"/>
                <w:szCs w:val="20"/>
              </w:rPr>
            </w:pPr>
          </w:p>
        </w:tc>
      </w:tr>
    </w:tbl>
    <w:p w14:paraId="6F18B09B" w14:textId="77777777" w:rsidR="005E26FE" w:rsidRPr="00DA165C" w:rsidRDefault="005E26FE">
      <w:pPr>
        <w:pStyle w:val="Prrafodelista"/>
        <w:tabs>
          <w:tab w:val="left" w:pos="240"/>
        </w:tabs>
        <w:ind w:left="0"/>
        <w:rPr>
          <w:rFonts w:ascii="Arial" w:hAnsi="Arial" w:cs="Arial"/>
          <w:sz w:val="20"/>
          <w:szCs w:val="20"/>
        </w:rPr>
      </w:pPr>
    </w:p>
    <w:p w14:paraId="213C13A9" w14:textId="77777777" w:rsidR="005E26FE" w:rsidRPr="00DA165C" w:rsidRDefault="005E26FE">
      <w:pPr>
        <w:pStyle w:val="Sinespaciado1"/>
        <w:jc w:val="center"/>
        <w:rPr>
          <w:rFonts w:ascii="Arial" w:hAnsi="Arial" w:cs="Arial"/>
          <w:sz w:val="20"/>
          <w:szCs w:val="20"/>
        </w:rPr>
      </w:pPr>
    </w:p>
    <w:p w14:paraId="18CAFCDC" w14:textId="77777777" w:rsidR="005E26FE" w:rsidRPr="00DA165C" w:rsidRDefault="005E26FE">
      <w:pPr>
        <w:pStyle w:val="Sinespaciado1"/>
        <w:jc w:val="center"/>
        <w:rPr>
          <w:rFonts w:ascii="Arial" w:hAnsi="Arial" w:cs="Arial"/>
          <w:sz w:val="20"/>
          <w:szCs w:val="20"/>
        </w:rPr>
      </w:pPr>
    </w:p>
    <w:p w14:paraId="3E533BD2" w14:textId="77777777" w:rsidR="005E26FE" w:rsidRPr="00DA165C" w:rsidRDefault="005E26FE">
      <w:pPr>
        <w:pStyle w:val="Sinespaciado1"/>
        <w:jc w:val="center"/>
        <w:rPr>
          <w:rFonts w:ascii="Arial" w:hAnsi="Arial" w:cs="Arial"/>
          <w:sz w:val="20"/>
          <w:szCs w:val="20"/>
        </w:rPr>
      </w:pPr>
    </w:p>
    <w:p w14:paraId="1A2AAE19" w14:textId="77777777" w:rsidR="005E26FE" w:rsidRPr="00DA165C" w:rsidRDefault="005E26FE">
      <w:pPr>
        <w:pStyle w:val="Sinespaciado1"/>
        <w:jc w:val="center"/>
        <w:rPr>
          <w:rFonts w:ascii="Arial" w:hAnsi="Arial" w:cs="Arial"/>
          <w:sz w:val="20"/>
          <w:szCs w:val="20"/>
        </w:rPr>
      </w:pPr>
    </w:p>
    <w:p w14:paraId="7265C182" w14:textId="77777777" w:rsidR="005E26FE" w:rsidRPr="00DA165C" w:rsidRDefault="005E26FE">
      <w:pPr>
        <w:pStyle w:val="Prrafodelista"/>
        <w:tabs>
          <w:tab w:val="left" w:pos="240"/>
        </w:tabs>
        <w:ind w:left="0"/>
        <w:jc w:val="center"/>
        <w:rPr>
          <w:rFonts w:ascii="Arial" w:hAnsi="Arial" w:cs="Arial"/>
          <w:sz w:val="20"/>
          <w:szCs w:val="20"/>
        </w:rPr>
      </w:pPr>
    </w:p>
    <w:p w14:paraId="44BD7C8E" w14:textId="77777777" w:rsidR="005E26FE" w:rsidRPr="00DA165C" w:rsidRDefault="005E26FE">
      <w:pPr>
        <w:pStyle w:val="Sinespaciado1"/>
        <w:jc w:val="center"/>
        <w:rPr>
          <w:rFonts w:ascii="Arial" w:hAnsi="Arial" w:cs="Arial"/>
          <w:sz w:val="20"/>
          <w:szCs w:val="20"/>
        </w:rPr>
      </w:pPr>
    </w:p>
    <w:p w14:paraId="346035D1" w14:textId="77777777" w:rsidR="005E26FE" w:rsidRPr="00DA165C" w:rsidRDefault="005E26FE">
      <w:pPr>
        <w:pStyle w:val="Sinespaciado1"/>
        <w:jc w:val="center"/>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EF56DB" w:rsidRPr="00DA165C" w14:paraId="7DC55D6F" w14:textId="77777777">
        <w:trPr>
          <w:jc w:val="center"/>
        </w:trPr>
        <w:tc>
          <w:tcPr>
            <w:tcW w:w="4885" w:type="dxa"/>
          </w:tcPr>
          <w:p w14:paraId="69FD71C8" w14:textId="12C21255"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SI.</w:t>
            </w:r>
            <w:r w:rsidRPr="00DA165C">
              <w:rPr>
                <w:rFonts w:ascii="Arial" w:hAnsi="Arial" w:cs="Arial"/>
                <w:b/>
                <w:bCs/>
                <w:sz w:val="20"/>
                <w:szCs w:val="20"/>
              </w:rPr>
              <w:t xml:space="preserve"> JAIME SUAREZ CARVAJAL</w:t>
            </w:r>
            <w:r w:rsidRPr="00DA165C">
              <w:rPr>
                <w:rFonts w:ascii="Arial" w:hAnsi="Arial" w:cs="Arial"/>
                <w:sz w:val="20"/>
                <w:szCs w:val="20"/>
              </w:rPr>
              <w:t xml:space="preserve"> </w:t>
            </w:r>
          </w:p>
        </w:tc>
        <w:tc>
          <w:tcPr>
            <w:tcW w:w="4886" w:type="dxa"/>
          </w:tcPr>
          <w:p w14:paraId="3B030436" w14:textId="2A76FD29"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 xml:space="preserve">MY </w:t>
            </w:r>
            <w:r w:rsidRPr="00DA165C">
              <w:rPr>
                <w:rFonts w:ascii="Arial" w:hAnsi="Arial" w:cs="Arial"/>
                <w:b/>
                <w:bCs/>
                <w:sz w:val="20"/>
                <w:szCs w:val="20"/>
              </w:rPr>
              <w:t>MARLY DOREY VASQUEZ GUALDRON</w:t>
            </w:r>
          </w:p>
        </w:tc>
      </w:tr>
      <w:tr w:rsidR="00EF56DB" w:rsidRPr="00DA165C" w14:paraId="3CD7F90F" w14:textId="77777777">
        <w:trPr>
          <w:jc w:val="center"/>
        </w:trPr>
        <w:tc>
          <w:tcPr>
            <w:tcW w:w="4885" w:type="dxa"/>
          </w:tcPr>
          <w:p w14:paraId="179E7904" w14:textId="36326662"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Estructurador Estudio Previo ESGON</w:t>
            </w:r>
          </w:p>
        </w:tc>
        <w:tc>
          <w:tcPr>
            <w:tcW w:w="4886" w:type="dxa"/>
          </w:tcPr>
          <w:p w14:paraId="35955483" w14:textId="6668E653" w:rsidR="00EF56DB" w:rsidRPr="00DA165C" w:rsidRDefault="00EF56DB" w:rsidP="00EF56DB">
            <w:pPr>
              <w:pStyle w:val="Sinespaciado1"/>
              <w:jc w:val="center"/>
              <w:rPr>
                <w:rFonts w:ascii="Arial" w:hAnsi="Arial" w:cs="Arial"/>
                <w:sz w:val="20"/>
                <w:szCs w:val="20"/>
              </w:rPr>
            </w:pPr>
            <w:r w:rsidRPr="00DA165C">
              <w:rPr>
                <w:rFonts w:ascii="Arial" w:hAnsi="Arial" w:cs="Arial"/>
                <w:sz w:val="20"/>
                <w:szCs w:val="20"/>
              </w:rPr>
              <w:t>Jefe Grupo de Soporte y Apoyo ESGON</w:t>
            </w:r>
          </w:p>
        </w:tc>
      </w:tr>
    </w:tbl>
    <w:p w14:paraId="447A9BA0" w14:textId="77777777" w:rsidR="005E26FE" w:rsidRPr="00DA165C" w:rsidRDefault="005E26FE">
      <w:pPr>
        <w:tabs>
          <w:tab w:val="left" w:pos="5420"/>
        </w:tabs>
        <w:jc w:val="center"/>
        <w:rPr>
          <w:rFonts w:ascii="Arial" w:eastAsia="Times New Roman" w:hAnsi="Arial" w:cs="Arial"/>
          <w:sz w:val="20"/>
          <w:szCs w:val="20"/>
          <w:lang w:eastAsia="es-ES"/>
        </w:rPr>
      </w:pPr>
    </w:p>
    <w:p w14:paraId="2EB12789" w14:textId="77777777" w:rsidR="005E26FE" w:rsidRPr="00DA165C" w:rsidRDefault="005E26FE">
      <w:pPr>
        <w:tabs>
          <w:tab w:val="left" w:pos="5420"/>
        </w:tabs>
        <w:rPr>
          <w:rFonts w:ascii="Arial" w:hAnsi="Arial" w:cs="Arial"/>
          <w:lang w:eastAsia="es-ES"/>
        </w:rPr>
      </w:pPr>
    </w:p>
    <w:p w14:paraId="5D468783" w14:textId="77777777" w:rsidR="005E26FE" w:rsidRPr="00DA165C" w:rsidRDefault="005E26FE">
      <w:pPr>
        <w:tabs>
          <w:tab w:val="left" w:pos="5420"/>
        </w:tabs>
        <w:rPr>
          <w:rFonts w:ascii="Arial" w:hAnsi="Arial" w:cs="Arial"/>
          <w:lang w:eastAsia="es-ES"/>
        </w:rPr>
      </w:pPr>
    </w:p>
    <w:p w14:paraId="75C99723" w14:textId="77777777" w:rsidR="005E26FE" w:rsidRPr="00DA165C" w:rsidRDefault="005E26FE">
      <w:pPr>
        <w:tabs>
          <w:tab w:val="left" w:pos="5420"/>
        </w:tabs>
        <w:rPr>
          <w:rFonts w:ascii="Arial" w:hAnsi="Arial" w:cs="Arial"/>
          <w:lang w:eastAsia="es-ES"/>
        </w:rPr>
        <w:sectPr w:rsidR="005E26FE" w:rsidRPr="00DA165C">
          <w:headerReference w:type="default" r:id="rId3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B7FECB"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lastRenderedPageBreak/>
        <w:t>A continuación, se ilustra la forma en que los oferentes deberán presentar su oferta técnica y económica, así:</w:t>
      </w:r>
    </w:p>
    <w:p w14:paraId="1AB68CF0" w14:textId="77777777" w:rsidR="005E26FE" w:rsidRPr="00DA165C" w:rsidRDefault="005E26FE">
      <w:pPr>
        <w:pStyle w:val="Sinespaciado1"/>
        <w:ind w:left="-284" w:right="-286"/>
        <w:jc w:val="both"/>
        <w:rPr>
          <w:rFonts w:ascii="Arial" w:hAnsi="Arial" w:cs="Arial"/>
          <w:sz w:val="12"/>
          <w:szCs w:val="12"/>
        </w:rPr>
      </w:pPr>
    </w:p>
    <w:p w14:paraId="684988D6"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La propuesta económica debe presentarse con los valores expresados en pesos colombianos máximo a dos decimales.</w:t>
      </w:r>
    </w:p>
    <w:p w14:paraId="681355AD" w14:textId="77777777" w:rsidR="005E26FE" w:rsidRPr="00DA165C" w:rsidRDefault="005E26FE">
      <w:pPr>
        <w:pStyle w:val="Sinespaciado1"/>
        <w:ind w:left="-284" w:right="-286"/>
        <w:jc w:val="both"/>
        <w:rPr>
          <w:rFonts w:ascii="Arial" w:hAnsi="Arial" w:cs="Arial"/>
          <w:sz w:val="12"/>
          <w:szCs w:val="12"/>
        </w:rPr>
      </w:pPr>
    </w:p>
    <w:p w14:paraId="48CAC92E"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V/R UNIT OFERTADO: Deberá estar entre un rango</w:t>
      </w:r>
      <w:r w:rsidRPr="00DA165C">
        <w:rPr>
          <w:rStyle w:val="apple-converted-space"/>
          <w:rFonts w:ascii="Arial" w:hAnsi="Arial" w:cs="Arial"/>
          <w:sz w:val="20"/>
          <w:szCs w:val="20"/>
        </w:rPr>
        <w:t xml:space="preserve"> </w:t>
      </w:r>
      <w:r w:rsidRPr="00DA165C">
        <w:rPr>
          <w:rFonts w:ascii="Arial" w:hAnsi="Arial" w:cs="Arial"/>
          <w:sz w:val="20"/>
          <w:szCs w:val="20"/>
        </w:rPr>
        <w:t>90% al 100% del V/UNIT LIMITE para cada sección contemplada, en su defecto la propuesta será rechazada.</w:t>
      </w:r>
    </w:p>
    <w:p w14:paraId="2694C2CD" w14:textId="77777777" w:rsidR="005E26FE" w:rsidRPr="00DA165C" w:rsidRDefault="005E26FE">
      <w:pPr>
        <w:pStyle w:val="Sinespaciado1"/>
        <w:ind w:left="-284" w:right="-286"/>
        <w:jc w:val="both"/>
        <w:rPr>
          <w:rFonts w:ascii="Arial" w:hAnsi="Arial" w:cs="Arial"/>
          <w:sz w:val="12"/>
          <w:szCs w:val="12"/>
        </w:rPr>
      </w:pPr>
    </w:p>
    <w:p w14:paraId="34020B30"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V/R PARCIAL OFERTADO: será igual al producto (CANT)*(V/UNIT OFERTADO) para cada ítem.</w:t>
      </w:r>
    </w:p>
    <w:p w14:paraId="4D740CAC" w14:textId="77777777" w:rsidR="005E26FE" w:rsidRPr="00DA165C" w:rsidRDefault="005E26FE">
      <w:pPr>
        <w:pStyle w:val="Sinespaciado1"/>
        <w:ind w:left="-284" w:right="-286"/>
        <w:jc w:val="both"/>
        <w:rPr>
          <w:rFonts w:ascii="Arial" w:hAnsi="Arial" w:cs="Arial"/>
          <w:sz w:val="12"/>
          <w:szCs w:val="12"/>
        </w:rPr>
      </w:pPr>
    </w:p>
    <w:p w14:paraId="78171353"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TOTAL, SECCIONES: equivalente a la sumatoria de todos los complementos establecidos por sección.</w:t>
      </w:r>
    </w:p>
    <w:p w14:paraId="284D461F" w14:textId="77777777" w:rsidR="005E26FE" w:rsidRPr="00DA165C" w:rsidRDefault="005E26FE">
      <w:pPr>
        <w:pStyle w:val="Sinespaciado1"/>
        <w:ind w:left="-284" w:right="-286"/>
        <w:jc w:val="both"/>
        <w:rPr>
          <w:rFonts w:ascii="Arial" w:hAnsi="Arial" w:cs="Arial"/>
          <w:sz w:val="12"/>
          <w:szCs w:val="12"/>
        </w:rPr>
      </w:pPr>
    </w:p>
    <w:p w14:paraId="3787ED8D"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CUMPLE SI - NO: Estas casillas serán diligenciadas por el comité evaluador económico verificará que cada V/ PARCIAL OFERTADO está en el rango establecido por la entidad.</w:t>
      </w:r>
    </w:p>
    <w:p w14:paraId="74B10F57" w14:textId="77777777" w:rsidR="005E26FE" w:rsidRPr="00DA165C" w:rsidRDefault="001F0106">
      <w:pPr>
        <w:pStyle w:val="Sinespaciado1"/>
        <w:ind w:left="-284" w:right="-286"/>
        <w:jc w:val="both"/>
        <w:rPr>
          <w:rFonts w:ascii="Arial" w:hAnsi="Arial" w:cs="Arial"/>
          <w:sz w:val="12"/>
          <w:szCs w:val="12"/>
        </w:rPr>
      </w:pPr>
      <w:r w:rsidRPr="00DA165C">
        <w:rPr>
          <w:rFonts w:ascii="Arial" w:hAnsi="Arial" w:cs="Arial"/>
          <w:sz w:val="20"/>
          <w:szCs w:val="20"/>
        </w:rPr>
        <w:t xml:space="preserve"> </w:t>
      </w:r>
    </w:p>
    <w:p w14:paraId="47A663A2" w14:textId="77777777" w:rsidR="005E26FE" w:rsidRPr="00DA165C" w:rsidRDefault="001F0106">
      <w:pPr>
        <w:pStyle w:val="Sinespaciado1"/>
        <w:ind w:left="-284" w:right="-286"/>
        <w:jc w:val="both"/>
        <w:rPr>
          <w:rFonts w:ascii="Arial" w:hAnsi="Arial" w:cs="Arial"/>
          <w:sz w:val="20"/>
          <w:szCs w:val="20"/>
          <w:lang w:eastAsia="es-CO"/>
        </w:rPr>
      </w:pPr>
      <w:r w:rsidRPr="00DA165C">
        <w:rPr>
          <w:rFonts w:ascii="Arial" w:hAnsi="Arial" w:cs="Arial"/>
          <w:sz w:val="20"/>
          <w:szCs w:val="20"/>
          <w:lang w:eastAsia="es-CO"/>
        </w:rPr>
        <w:t>Nota 1: el comité económico verificará que el COSTO TOTAL PROPUESTO, no supere el 100% del PEE y que no esté por debajo del 90% de este. Así pues, las ofertas que superen el valor total establecido en el PEE o estén por debajo del 90% de este, serán rechazadas.</w:t>
      </w:r>
    </w:p>
    <w:p w14:paraId="55490E66" w14:textId="77777777" w:rsidR="005E26FE" w:rsidRPr="00DA165C" w:rsidRDefault="005E26FE">
      <w:pPr>
        <w:pStyle w:val="Sinespaciado1"/>
        <w:ind w:left="-284" w:right="-286"/>
        <w:jc w:val="both"/>
        <w:rPr>
          <w:rFonts w:ascii="Arial" w:hAnsi="Arial" w:cs="Arial"/>
          <w:sz w:val="20"/>
          <w:szCs w:val="20"/>
          <w:lang w:eastAsia="es-CO"/>
        </w:rPr>
      </w:pPr>
    </w:p>
    <w:p w14:paraId="6EBA4302"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 xml:space="preserve">Con la presentación de la propuesta, el contratista se compromete a ejecutar el contrato en las condiciones expuestas por la unidad ejecutora. </w:t>
      </w:r>
    </w:p>
    <w:p w14:paraId="7AA98967" w14:textId="77777777" w:rsidR="005E26FE" w:rsidRPr="00DA165C" w:rsidRDefault="005E26FE">
      <w:pPr>
        <w:pStyle w:val="Sinespaciado1"/>
        <w:ind w:left="-284" w:right="-286"/>
        <w:jc w:val="both"/>
        <w:rPr>
          <w:rFonts w:ascii="Arial" w:hAnsi="Arial" w:cs="Arial"/>
          <w:sz w:val="20"/>
          <w:szCs w:val="20"/>
        </w:rPr>
      </w:pPr>
    </w:p>
    <w:p w14:paraId="550920FD"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 xml:space="preserve">Las especificaciones, sus anexos y la propuesta económica del pliego de condiciones no podrán modificarse, suprimirse o alterarse, así como la descripción de las condiciones que los componen, sus unidades y/o equivalentes y cantidades, toda vez que dicha información se requiere para la comparación de las propuestas. </w:t>
      </w:r>
    </w:p>
    <w:p w14:paraId="5A436B64" w14:textId="77777777" w:rsidR="005E26FE" w:rsidRPr="00DA165C" w:rsidRDefault="005E26FE">
      <w:pPr>
        <w:pStyle w:val="Sinespaciado1"/>
        <w:ind w:left="-284" w:right="-286"/>
        <w:jc w:val="both"/>
        <w:rPr>
          <w:rFonts w:ascii="Arial" w:hAnsi="Arial" w:cs="Arial"/>
          <w:sz w:val="12"/>
          <w:szCs w:val="12"/>
        </w:rPr>
      </w:pPr>
    </w:p>
    <w:p w14:paraId="677BC13B" w14:textId="77777777" w:rsidR="005E26FE" w:rsidRPr="00DA165C" w:rsidRDefault="001F0106">
      <w:pPr>
        <w:pStyle w:val="Sinespaciado1"/>
        <w:ind w:left="-284" w:right="-286"/>
        <w:jc w:val="both"/>
        <w:rPr>
          <w:rFonts w:ascii="Arial" w:hAnsi="Arial" w:cs="Arial"/>
          <w:sz w:val="20"/>
          <w:szCs w:val="20"/>
        </w:rPr>
      </w:pPr>
      <w:bookmarkStart w:id="83" w:name="_Hlk166136697"/>
      <w:r w:rsidRPr="00DA165C">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deben ser contemplados por el oferente dentro de la presentación de su oferta. </w:t>
      </w:r>
    </w:p>
    <w:bookmarkEnd w:id="83"/>
    <w:p w14:paraId="11B0CF7A" w14:textId="77777777" w:rsidR="005E26FE" w:rsidRPr="00DA165C" w:rsidRDefault="005E26FE">
      <w:pPr>
        <w:pStyle w:val="Sinespaciado1"/>
        <w:ind w:left="-284" w:right="-286"/>
        <w:jc w:val="both"/>
        <w:rPr>
          <w:rFonts w:ascii="Arial" w:hAnsi="Arial" w:cs="Arial"/>
          <w:sz w:val="12"/>
          <w:szCs w:val="12"/>
        </w:rPr>
      </w:pPr>
    </w:p>
    <w:p w14:paraId="47142308"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 xml:space="preserve">En el evento que, en la lista o en el análisis de precios unitarios o en el resumen de la propuesta no discrimine los tributos, se presume, para todos los efectos, que los mismos se encuentran incluidos en la propuesta. </w:t>
      </w:r>
    </w:p>
    <w:p w14:paraId="6A90CE15" w14:textId="77777777" w:rsidR="005E26FE" w:rsidRPr="00DA165C" w:rsidRDefault="005E26FE">
      <w:pPr>
        <w:pStyle w:val="Sinespaciado1"/>
        <w:ind w:left="-284" w:right="-286"/>
        <w:jc w:val="both"/>
        <w:rPr>
          <w:rFonts w:ascii="Arial" w:hAnsi="Arial" w:cs="Arial"/>
          <w:sz w:val="12"/>
          <w:szCs w:val="12"/>
        </w:rPr>
      </w:pPr>
    </w:p>
    <w:p w14:paraId="503EF636"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sz w:val="20"/>
          <w:szCs w:val="20"/>
        </w:rPr>
        <w:t xml:space="preserve">El proponente debe prever los posibles incrementos que se ocasionen por diferentes circunstancias derivadas del comercio. Estas circunstancias serán de exclusiva responsabilidad del proponente, así como los errores y omisiones en que incurra al indicar los precios unitarios, lo cual implica que debe asumir los mayores costos o pérdidas que se deriven de dichos errores u omisiones, sin que se modifique el valor total de la oferta económica. </w:t>
      </w:r>
    </w:p>
    <w:p w14:paraId="1A7855C1" w14:textId="77777777" w:rsidR="005E26FE" w:rsidRPr="00DA165C" w:rsidRDefault="005E26FE">
      <w:pPr>
        <w:pStyle w:val="Sinespaciado1"/>
        <w:ind w:left="-284" w:right="-286"/>
        <w:jc w:val="both"/>
        <w:rPr>
          <w:rFonts w:ascii="Arial" w:hAnsi="Arial" w:cs="Arial"/>
          <w:sz w:val="12"/>
          <w:szCs w:val="12"/>
        </w:rPr>
      </w:pPr>
    </w:p>
    <w:p w14:paraId="157E8251" w14:textId="77777777" w:rsidR="005E26FE" w:rsidRPr="00DA165C" w:rsidRDefault="001F0106">
      <w:pPr>
        <w:pStyle w:val="Sinespaciado1"/>
        <w:ind w:left="-284" w:right="-286"/>
        <w:jc w:val="both"/>
        <w:rPr>
          <w:rFonts w:ascii="Arial" w:hAnsi="Arial" w:cs="Arial"/>
          <w:sz w:val="20"/>
          <w:szCs w:val="20"/>
          <w:lang w:eastAsia="es-CO"/>
        </w:rPr>
      </w:pPr>
      <w:r w:rsidRPr="00DA165C">
        <w:rPr>
          <w:rFonts w:ascii="Arial" w:hAnsi="Arial" w:cs="Arial"/>
          <w:sz w:val="20"/>
          <w:szCs w:val="20"/>
          <w:lang w:eastAsia="es-CO"/>
        </w:rPr>
        <w:t xml:space="preserve">Los precios unitarios de la propuesta son fijos durante la ejecución y hasta el cabal cumplimiento del objeto del contrato que surja del presente proceso. </w:t>
      </w:r>
    </w:p>
    <w:p w14:paraId="315A0F8E" w14:textId="77777777" w:rsidR="005E26FE" w:rsidRPr="00DA165C" w:rsidRDefault="005E26FE">
      <w:pPr>
        <w:pStyle w:val="Sinespaciado1"/>
        <w:ind w:left="-284" w:right="-286"/>
        <w:jc w:val="both"/>
        <w:rPr>
          <w:rFonts w:ascii="Arial" w:hAnsi="Arial" w:cs="Arial"/>
          <w:sz w:val="12"/>
          <w:szCs w:val="12"/>
          <w:lang w:eastAsia="es-CO"/>
        </w:rPr>
      </w:pPr>
    </w:p>
    <w:p w14:paraId="671381EA" w14:textId="77777777" w:rsidR="005E26FE" w:rsidRPr="00DA165C" w:rsidRDefault="001F0106">
      <w:pPr>
        <w:pStyle w:val="Sinespaciado1"/>
        <w:ind w:left="-284" w:right="-286"/>
        <w:jc w:val="both"/>
        <w:rPr>
          <w:rFonts w:ascii="Arial" w:hAnsi="Arial" w:cs="Arial"/>
          <w:sz w:val="20"/>
          <w:szCs w:val="20"/>
          <w:lang w:eastAsia="es-CO"/>
        </w:rPr>
      </w:pPr>
      <w:r w:rsidRPr="00DA165C">
        <w:rPr>
          <w:rFonts w:ascii="Arial" w:hAnsi="Arial" w:cs="Arial"/>
          <w:sz w:val="20"/>
          <w:szCs w:val="20"/>
          <w:lang w:eastAsia="es-CO"/>
        </w:rPr>
        <w:t xml:space="preserve">Los precios unitarios deberán cubrir todos los costos directos e indirectos que, a juicio y responsabilidad del proponente implique la ejecución del objeto contractual, entre ellos los costos salariales,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oferta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726BEB36" w14:textId="77777777" w:rsidR="005E26FE" w:rsidRPr="00DA165C" w:rsidRDefault="005E26FE">
      <w:pPr>
        <w:pStyle w:val="Sinespaciado1"/>
        <w:ind w:left="-284" w:right="-286"/>
        <w:jc w:val="both"/>
        <w:rPr>
          <w:rFonts w:ascii="Arial" w:hAnsi="Arial" w:cs="Arial"/>
          <w:sz w:val="12"/>
          <w:szCs w:val="12"/>
          <w:lang w:eastAsia="es-CO"/>
        </w:rPr>
      </w:pPr>
    </w:p>
    <w:p w14:paraId="312B6477" w14:textId="77777777" w:rsidR="005E26FE" w:rsidRPr="00DA165C" w:rsidRDefault="001F0106">
      <w:pPr>
        <w:pStyle w:val="Sinespaciado1"/>
        <w:ind w:left="-284" w:right="-286"/>
        <w:jc w:val="both"/>
        <w:rPr>
          <w:rFonts w:ascii="Arial" w:hAnsi="Arial" w:cs="Arial"/>
          <w:sz w:val="20"/>
          <w:szCs w:val="20"/>
          <w:lang w:eastAsia="es-CO"/>
        </w:rPr>
      </w:pPr>
      <w:r w:rsidRPr="00DA165C">
        <w:rPr>
          <w:rFonts w:ascii="Arial" w:hAnsi="Arial" w:cs="Arial"/>
          <w:sz w:val="20"/>
          <w:szCs w:val="20"/>
          <w:lang w:eastAsia="es-CO"/>
        </w:rPr>
        <w:t>En caso que, el oferente no incluya el valor unitario de un ítem en el SECOP II,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68B9E7CB" w14:textId="77777777" w:rsidR="005E26FE" w:rsidRPr="00DA165C" w:rsidRDefault="005E26FE">
      <w:pPr>
        <w:pStyle w:val="Sinespaciado1"/>
        <w:ind w:left="-284" w:right="-286"/>
        <w:jc w:val="both"/>
        <w:rPr>
          <w:rFonts w:ascii="Arial" w:hAnsi="Arial" w:cs="Arial"/>
          <w:sz w:val="20"/>
          <w:szCs w:val="20"/>
        </w:rPr>
      </w:pPr>
    </w:p>
    <w:p w14:paraId="3EFE4A49" w14:textId="77777777" w:rsidR="005E26FE" w:rsidRPr="00DA165C" w:rsidRDefault="001F0106">
      <w:pPr>
        <w:pStyle w:val="Sinespaciado1"/>
        <w:ind w:left="-284" w:right="-286"/>
        <w:jc w:val="both"/>
        <w:rPr>
          <w:rFonts w:ascii="Arial" w:hAnsi="Arial" w:cs="Arial"/>
          <w:sz w:val="20"/>
          <w:szCs w:val="20"/>
        </w:rPr>
      </w:pPr>
      <w:r w:rsidRPr="00DA165C">
        <w:rPr>
          <w:rFonts w:ascii="Arial" w:hAnsi="Arial" w:cs="Arial"/>
          <w:b/>
          <w:sz w:val="20"/>
          <w:szCs w:val="20"/>
        </w:rPr>
        <w:t xml:space="preserve">NOTA: </w:t>
      </w:r>
      <w:r w:rsidRPr="00DA165C">
        <w:rPr>
          <w:rFonts w:ascii="Arial" w:hAnsi="Arial" w:cs="Arial"/>
          <w:bCs/>
          <w:sz w:val="20"/>
          <w:szCs w:val="20"/>
        </w:rPr>
        <w:t>P</w:t>
      </w:r>
      <w:r w:rsidRPr="00DA165C">
        <w:rPr>
          <w:rFonts w:ascii="Arial" w:hAnsi="Arial" w:cs="Arial"/>
          <w:sz w:val="20"/>
          <w:szCs w:val="20"/>
        </w:rPr>
        <w:t xml:space="preserve">ara la presentación de la propuesta económica, los oferentes deberán diligenciarla directamente en la plataforma SECOP II del proceso, conforme al cargue de actividades que realice el analista de contratos. </w:t>
      </w:r>
    </w:p>
    <w:p w14:paraId="3C74AFCE" w14:textId="77777777" w:rsidR="005E26FE" w:rsidRPr="00DA165C" w:rsidRDefault="005E26FE">
      <w:pPr>
        <w:pStyle w:val="Prrafodelista"/>
        <w:tabs>
          <w:tab w:val="left" w:pos="240"/>
          <w:tab w:val="left" w:pos="6210"/>
        </w:tabs>
        <w:ind w:left="0"/>
        <w:jc w:val="both"/>
        <w:rPr>
          <w:rFonts w:ascii="Arial" w:hAnsi="Arial" w:cs="Arial"/>
          <w:sz w:val="22"/>
          <w:szCs w:val="22"/>
        </w:rPr>
      </w:pPr>
    </w:p>
    <w:p w14:paraId="63895125" w14:textId="77777777" w:rsidR="005E26FE" w:rsidRPr="00DA165C" w:rsidRDefault="005E26FE">
      <w:pPr>
        <w:pStyle w:val="Prrafodelista"/>
        <w:tabs>
          <w:tab w:val="left" w:pos="240"/>
          <w:tab w:val="left" w:pos="6210"/>
        </w:tabs>
        <w:ind w:left="0"/>
        <w:jc w:val="both"/>
        <w:rPr>
          <w:rFonts w:ascii="Arial" w:hAnsi="Arial" w:cs="Arial"/>
          <w:sz w:val="22"/>
          <w:szCs w:val="22"/>
        </w:rPr>
      </w:pPr>
    </w:p>
    <w:p w14:paraId="25FAD415" w14:textId="77777777" w:rsidR="005E26FE" w:rsidRPr="00DA165C" w:rsidRDefault="005E26FE">
      <w:pPr>
        <w:pStyle w:val="Default"/>
        <w:jc w:val="both"/>
        <w:rPr>
          <w:rFonts w:ascii="Arial" w:hAnsi="Arial" w:cs="Arial"/>
          <w:color w:val="auto"/>
          <w:sz w:val="20"/>
          <w:szCs w:val="20"/>
          <w:lang w:eastAsia="es-CO"/>
        </w:rPr>
        <w:sectPr w:rsidR="005E26FE" w:rsidRPr="00DA165C">
          <w:headerReference w:type="default" r:id="rId36"/>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2A6E2BA" w14:textId="77777777" w:rsidR="005E26FE" w:rsidRPr="00DA165C" w:rsidRDefault="00B22AB4">
      <w:pPr>
        <w:jc w:val="both"/>
        <w:rPr>
          <w:rFonts w:ascii="Arial" w:hAnsi="Arial" w:cs="Arial"/>
          <w:sz w:val="20"/>
          <w:szCs w:val="20"/>
        </w:rPr>
      </w:pPr>
      <w:sdt>
        <w:sdtPr>
          <w:rPr>
            <w:rFonts w:ascii="Arial" w:hAnsi="Arial" w:cs="Arial"/>
            <w:sz w:val="20"/>
            <w:szCs w:val="20"/>
          </w:rPr>
          <w:id w:val="291560365"/>
          <w:placeholder>
            <w:docPart w:val="BD706B99462E494282D3B2571FA75649"/>
          </w:placeholder>
          <w:showingPlcHdr/>
          <w15:color w:val="800000"/>
          <w:text/>
        </w:sdtPr>
        <w:sdtEndPr/>
        <w:sdtContent>
          <w:r w:rsidR="001F0106" w:rsidRPr="00DA165C">
            <w:rPr>
              <w:rStyle w:val="Textodelmarcadordeposicin"/>
              <w:rFonts w:ascii="Arial" w:hAnsi="Arial" w:cs="Arial"/>
              <w:color w:val="auto"/>
              <w:u w:val="single"/>
            </w:rPr>
            <w:t>Ciudad</w:t>
          </w:r>
        </w:sdtContent>
      </w:sdt>
      <w:r w:rsidR="001F0106" w:rsidRPr="00DA165C">
        <w:rPr>
          <w:rFonts w:ascii="Arial" w:hAnsi="Arial" w:cs="Arial"/>
          <w:sz w:val="20"/>
          <w:szCs w:val="20"/>
        </w:rPr>
        <w:t xml:space="preserve">, </w:t>
      </w:r>
      <w:sdt>
        <w:sdtPr>
          <w:rPr>
            <w:rFonts w:ascii="Arial" w:hAnsi="Arial" w:cs="Arial"/>
            <w:sz w:val="20"/>
            <w:szCs w:val="20"/>
          </w:rPr>
          <w:id w:val="-517087396"/>
          <w:placeholder>
            <w:docPart w:val="CE88EB024C554CBCA02DA9AFED3328C7"/>
          </w:placeholder>
          <w:showingPlcHdr/>
          <w15:color w:val="800000"/>
          <w:date w:fullDate="2021-04-13T00:00:00Z">
            <w:dateFormat w:val="d 'de' MMMM 'de' yyyy"/>
            <w:lid w:val="es-CO"/>
            <w:storeMappedDataAs w:val="dateTime"/>
            <w:calendar w:val="gregorian"/>
          </w:date>
        </w:sdtPr>
        <w:sdtEndPr/>
        <w:sdtContent>
          <w:r w:rsidR="001F0106" w:rsidRPr="00DA165C">
            <w:rPr>
              <w:rStyle w:val="Textodelmarcadordeposicin"/>
              <w:rFonts w:ascii="Arial" w:hAnsi="Arial" w:cs="Arial"/>
              <w:color w:val="auto"/>
            </w:rPr>
            <w:t>seleccionar la fecha.</w:t>
          </w:r>
        </w:sdtContent>
      </w:sdt>
    </w:p>
    <w:p w14:paraId="7754BCC7" w14:textId="77777777" w:rsidR="005E26FE" w:rsidRPr="00DA165C" w:rsidRDefault="005E26FE">
      <w:pPr>
        <w:spacing w:after="0"/>
        <w:jc w:val="both"/>
        <w:rPr>
          <w:rFonts w:ascii="Arial" w:hAnsi="Arial" w:cs="Arial"/>
          <w:sz w:val="20"/>
          <w:szCs w:val="20"/>
        </w:rPr>
      </w:pPr>
    </w:p>
    <w:p w14:paraId="08DB1BE0"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Señores.</w:t>
      </w:r>
    </w:p>
    <w:p w14:paraId="58C92455" w14:textId="77777777" w:rsidR="005E26FE" w:rsidRPr="00DA165C" w:rsidRDefault="00B22AB4">
      <w:pPr>
        <w:spacing w:after="0"/>
        <w:jc w:val="both"/>
        <w:rPr>
          <w:rFonts w:ascii="Arial" w:hAnsi="Arial" w:cs="Arial"/>
          <w:sz w:val="20"/>
          <w:szCs w:val="20"/>
        </w:rPr>
      </w:pPr>
      <w:sdt>
        <w:sdtPr>
          <w:rPr>
            <w:rFonts w:ascii="Arial" w:hAnsi="Arial" w:cs="Arial"/>
            <w:sz w:val="20"/>
            <w:szCs w:val="20"/>
          </w:rPr>
          <w:id w:val="1154643822"/>
          <w:placeholder>
            <w:docPart w:val="C511BBEB02B44BCFA5B2DF6F7ACB3FE4"/>
          </w:placeholder>
          <w15:color w:val="800000"/>
          <w:text/>
        </w:sdtPr>
        <w:sdtEndPr/>
        <w:sdtContent>
          <w:r w:rsidR="001F0106" w:rsidRPr="00DA165C">
            <w:rPr>
              <w:rFonts w:ascii="Arial" w:hAnsi="Arial" w:cs="Arial"/>
              <w:sz w:val="20"/>
              <w:szCs w:val="20"/>
            </w:rPr>
            <w:t>ESCUELA DE POLICIA PROVINCIA DEL SUMAPAZ “INTENDENTE MARITZA BONILLA RUIZ”</w:t>
          </w:r>
        </w:sdtContent>
      </w:sdt>
    </w:p>
    <w:p w14:paraId="3783C76B"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Ciudad.</w:t>
      </w:r>
    </w:p>
    <w:p w14:paraId="558614FC" w14:textId="77777777" w:rsidR="005E26FE" w:rsidRPr="00DA165C" w:rsidRDefault="005E26FE">
      <w:pPr>
        <w:pStyle w:val="NormalArial"/>
        <w:rPr>
          <w:rFonts w:cs="Arial"/>
          <w:bCs/>
          <w:lang w:val="es-CO"/>
        </w:rPr>
      </w:pPr>
    </w:p>
    <w:p w14:paraId="13DFDB78" w14:textId="0465496A" w:rsidR="005E26FE" w:rsidRPr="00DA165C" w:rsidRDefault="001F0106">
      <w:pPr>
        <w:jc w:val="both"/>
        <w:rPr>
          <w:rFonts w:ascii="Arial" w:hAnsi="Arial" w:cs="Arial"/>
          <w:b/>
          <w:sz w:val="20"/>
          <w:szCs w:val="20"/>
        </w:rPr>
      </w:pPr>
      <w:r w:rsidRPr="00DA165C">
        <w:rPr>
          <w:rFonts w:ascii="Arial" w:hAnsi="Arial" w:cs="Arial"/>
          <w:sz w:val="20"/>
          <w:szCs w:val="20"/>
        </w:rPr>
        <w:t xml:space="preserve">Referencia: proceso de </w:t>
      </w:r>
      <w:sdt>
        <w:sdtPr>
          <w:rPr>
            <w:rFonts w:ascii="Arial" w:hAnsi="Arial" w:cs="Arial"/>
            <w:sz w:val="20"/>
            <w:szCs w:val="20"/>
          </w:rPr>
          <w:id w:val="329877471"/>
          <w:placeholder>
            <w:docPart w:val="22E4C1A3E6D74D8FB9B3076D255995A9"/>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Selección Abreviada de Menor cuantía</w:t>
          </w:r>
        </w:sdtContent>
      </w:sdt>
      <w:r w:rsidRPr="00DA165C">
        <w:rPr>
          <w:rFonts w:ascii="Arial" w:hAnsi="Arial" w:cs="Arial"/>
          <w:sz w:val="20"/>
          <w:szCs w:val="20"/>
        </w:rPr>
        <w:t xml:space="preserve"> Número </w:t>
      </w:r>
      <w:sdt>
        <w:sdtPr>
          <w:rPr>
            <w:rFonts w:ascii="Arial" w:hAnsi="Arial" w:cs="Arial"/>
            <w:sz w:val="20"/>
            <w:szCs w:val="20"/>
          </w:rPr>
          <w:id w:val="-544135724"/>
          <w:placeholder>
            <w:docPart w:val="F9DABFEF1C0E4A22A0795CC21D01DBDD"/>
          </w:placeholder>
          <w15:color w:val="800000"/>
          <w:text/>
        </w:sdtPr>
        <w:sdtEndPr/>
        <w:sdtContent>
          <w:r w:rsidRPr="00DA165C">
            <w:rPr>
              <w:rFonts w:ascii="Arial" w:hAnsi="Arial" w:cs="Arial"/>
              <w:sz w:val="20"/>
              <w:szCs w:val="20"/>
            </w:rPr>
            <w:t>PN ESSUM SA</w:t>
          </w:r>
          <w:r w:rsidR="00617049" w:rsidRPr="00DA165C">
            <w:rPr>
              <w:rFonts w:ascii="Arial" w:hAnsi="Arial" w:cs="Arial"/>
              <w:sz w:val="20"/>
              <w:szCs w:val="20"/>
            </w:rPr>
            <w:t xml:space="preserve"> MC</w:t>
          </w:r>
          <w:r w:rsidRPr="00DA165C">
            <w:rPr>
              <w:rFonts w:ascii="Arial" w:hAnsi="Arial" w:cs="Arial"/>
              <w:sz w:val="20"/>
              <w:szCs w:val="20"/>
            </w:rPr>
            <w:t xml:space="preserve"> 02</w:t>
          </w:r>
          <w:r w:rsidR="00617049" w:rsidRPr="00DA165C">
            <w:rPr>
              <w:rFonts w:ascii="Arial" w:hAnsi="Arial" w:cs="Arial"/>
              <w:sz w:val="20"/>
              <w:szCs w:val="20"/>
            </w:rPr>
            <w:t xml:space="preserve">4 </w:t>
          </w:r>
          <w:r w:rsidRPr="00DA165C">
            <w:rPr>
              <w:rFonts w:ascii="Arial" w:hAnsi="Arial" w:cs="Arial"/>
              <w:sz w:val="20"/>
              <w:szCs w:val="20"/>
            </w:rPr>
            <w:t>2</w:t>
          </w:r>
          <w:r w:rsidR="00617049" w:rsidRPr="00DA165C">
            <w:rPr>
              <w:rFonts w:ascii="Arial" w:hAnsi="Arial" w:cs="Arial"/>
              <w:sz w:val="20"/>
              <w:szCs w:val="20"/>
            </w:rPr>
            <w:t>6</w:t>
          </w:r>
        </w:sdtContent>
      </w:sdt>
      <w:r w:rsidRPr="00DA165C">
        <w:rPr>
          <w:rFonts w:ascii="Arial" w:hAnsi="Arial" w:cs="Arial"/>
          <w:sz w:val="20"/>
          <w:szCs w:val="20"/>
        </w:rPr>
        <w:t xml:space="preserve"> cuyo objeto es: </w:t>
      </w:r>
      <w:sdt>
        <w:sdtPr>
          <w:rPr>
            <w:rFonts w:ascii="Arial" w:hAnsi="Arial" w:cs="Arial"/>
            <w:sz w:val="20"/>
            <w:szCs w:val="20"/>
            <w:lang w:eastAsia="es-ES"/>
          </w:rPr>
          <w:id w:val="1919206252"/>
          <w:placeholder>
            <w:docPart w:val="3253CAA86F81435A8D4ED0AAC1ED9473"/>
          </w:placeholder>
          <w15:color w:val="800000"/>
          <w:text/>
        </w:sdtPr>
        <w:sdtEndPr/>
        <w:sdtContent>
          <w:r w:rsidRPr="00DA165C">
            <w:rPr>
              <w:rFonts w:ascii="Arial" w:hAnsi="Arial" w:cs="Arial"/>
              <w:sz w:val="20"/>
              <w:szCs w:val="20"/>
              <w:lang w:eastAsia="es-ES"/>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sdtContent>
      </w:sdt>
    </w:p>
    <w:p w14:paraId="0DF34EDB" w14:textId="77777777" w:rsidR="005E26FE" w:rsidRPr="00DA165C" w:rsidRDefault="001F0106">
      <w:pPr>
        <w:pStyle w:val="Sinespaciado1"/>
        <w:jc w:val="both"/>
        <w:rPr>
          <w:rFonts w:ascii="Arial" w:eastAsia="Calibri" w:hAnsi="Arial" w:cs="Arial"/>
          <w:sz w:val="20"/>
          <w:szCs w:val="20"/>
        </w:rPr>
      </w:pPr>
      <w:r w:rsidRPr="00DA165C">
        <w:rPr>
          <w:rFonts w:ascii="Arial" w:hAnsi="Arial" w:cs="Arial"/>
          <w:sz w:val="20"/>
          <w:szCs w:val="20"/>
        </w:rPr>
        <w:t xml:space="preserve">El(los) suscrito(s) a saber: </w:t>
      </w:r>
      <w:sdt>
        <w:sdtPr>
          <w:rPr>
            <w:rFonts w:ascii="Arial" w:hAnsi="Arial" w:cs="Arial"/>
            <w:sz w:val="20"/>
            <w:szCs w:val="20"/>
          </w:rPr>
          <w:id w:val="1992359619"/>
          <w:placeholder>
            <w:docPart w:val="76932DBCC0F9404FAC8A44D9DF3226F2"/>
          </w:placeholder>
          <w:showingPlcHdr/>
          <w15:color w:val="800000"/>
          <w:text/>
        </w:sdtPr>
        <w:sdtEndPr>
          <w:rPr>
            <w:lang w:eastAsia="es-CO"/>
          </w:rPr>
        </w:sdtEndPr>
        <w:sdtContent>
          <w:r w:rsidRPr="00DA165C">
            <w:rPr>
              <w:rStyle w:val="Textodelmarcadordeposicin"/>
              <w:rFonts w:ascii="Arial" w:hAnsi="Arial" w:cs="Arial"/>
              <w:color w:val="auto"/>
              <w:u w:val="single"/>
            </w:rPr>
            <w:t xml:space="preserve">Nombre del representante legal de la sociedad, asociación, persona jurídica, consorcio, unión temporal </w:t>
          </w:r>
          <w:r w:rsidRPr="00DA165C">
            <w:rPr>
              <w:rStyle w:val="Textodelmarcadordeposicin"/>
              <w:rFonts w:ascii="Arial" w:hAnsi="Arial" w:cs="Arial"/>
              <w:color w:val="auto"/>
            </w:rPr>
            <w:t>.</w:t>
          </w:r>
        </w:sdtContent>
      </w:sdt>
      <w:r w:rsidRPr="00DA165C">
        <w:rPr>
          <w:rFonts w:ascii="Arial" w:hAnsi="Arial" w:cs="Arial"/>
          <w:sz w:val="20"/>
          <w:szCs w:val="20"/>
        </w:rPr>
        <w:t xml:space="preserve"> domiciliado en </w:t>
      </w:r>
      <w:sdt>
        <w:sdtPr>
          <w:rPr>
            <w:rFonts w:ascii="Arial" w:hAnsi="Arial" w:cs="Arial"/>
            <w:sz w:val="20"/>
            <w:szCs w:val="20"/>
            <w:lang w:eastAsia="es-CO"/>
          </w:rPr>
          <w:id w:val="-273948911"/>
          <w:placeholder>
            <w:docPart w:val="D7562C3E344F40BAA4BFC2EF4C5BF1FB"/>
          </w:placeholder>
          <w:showingPlcHdr/>
          <w15:color w:val="800000"/>
          <w:text/>
        </w:sdtPr>
        <w:sdtEndPr/>
        <w:sdtContent>
          <w:r w:rsidRPr="00DA165C">
            <w:rPr>
              <w:rStyle w:val="Textodelmarcadordeposicin"/>
              <w:rFonts w:ascii="Arial" w:hAnsi="Arial" w:cs="Arial"/>
              <w:color w:val="auto"/>
              <w:u w:val="single"/>
            </w:rPr>
            <w:t>Domicio de la persona firmante</w:t>
          </w:r>
          <w:r w:rsidRPr="00DA165C">
            <w:rPr>
              <w:rStyle w:val="Textodelmarcadordeposicin"/>
              <w:rFonts w:ascii="Arial" w:hAnsi="Arial" w:cs="Arial"/>
              <w:color w:val="auto"/>
            </w:rPr>
            <w:t>.</w:t>
          </w:r>
        </w:sdtContent>
      </w:sdt>
      <w:r w:rsidRPr="00DA165C">
        <w:rPr>
          <w:rFonts w:ascii="Arial" w:hAnsi="Arial" w:cs="Arial"/>
          <w:sz w:val="20"/>
          <w:szCs w:val="20"/>
        </w:rPr>
        <w:t xml:space="preserve">, identificado con </w:t>
      </w:r>
      <w:sdt>
        <w:sdtPr>
          <w:rPr>
            <w:rFonts w:ascii="Arial" w:hAnsi="Arial" w:cs="Arial"/>
            <w:sz w:val="20"/>
            <w:szCs w:val="20"/>
            <w:lang w:eastAsia="es-CO"/>
          </w:rPr>
          <w:id w:val="-219221262"/>
          <w:placeholder>
            <w:docPart w:val="D5E05EFE473449E0AED65B2404DE0E78"/>
          </w:placeholder>
          <w:showingPlcHdr/>
          <w15:color w:val="800000"/>
          <w:text/>
        </w:sdtPr>
        <w:sdtEndPr/>
        <w:sdtContent>
          <w:r w:rsidRPr="00DA165C">
            <w:rPr>
              <w:rStyle w:val="Textodelmarcadordeposicin"/>
              <w:rFonts w:ascii="Arial" w:hAnsi="Arial" w:cs="Arial"/>
              <w:color w:val="auto"/>
              <w:u w:val="single"/>
            </w:rPr>
            <w:t>Documentos de identificación y lugar de expedición</w:t>
          </w:r>
        </w:sdtContent>
      </w:sdt>
      <w:r w:rsidRPr="00DA165C">
        <w:rPr>
          <w:rFonts w:ascii="Arial" w:hAnsi="Arial" w:cs="Arial"/>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ofrecimiento y compromiso de ejecutar </w:t>
      </w:r>
      <w:r w:rsidRPr="00DA165C">
        <w:rPr>
          <w:rFonts w:ascii="Arial" w:eastAsia="Calibri" w:hAnsi="Arial" w:cs="Arial"/>
          <w:sz w:val="20"/>
          <w:szCs w:val="20"/>
        </w:rPr>
        <w:t>las características técnicas adicionales como se relaciona a continuación.</w:t>
      </w:r>
    </w:p>
    <w:p w14:paraId="4A24ED3E" w14:textId="77777777" w:rsidR="005E26FE" w:rsidRPr="00DA165C" w:rsidRDefault="005E26FE">
      <w:pPr>
        <w:spacing w:after="0" w:line="240" w:lineRule="auto"/>
        <w:jc w:val="both"/>
        <w:rPr>
          <w:rFonts w:ascii="Arial" w:eastAsia="Times New Roman" w:hAnsi="Arial" w:cs="Arial"/>
          <w:sz w:val="20"/>
          <w:szCs w:val="20"/>
          <w:lang w:eastAsia="ar-SA"/>
        </w:rPr>
      </w:pPr>
    </w:p>
    <w:p w14:paraId="05AE3A85" w14:textId="77777777" w:rsidR="005E26FE" w:rsidRPr="00DA165C" w:rsidRDefault="005E26FE">
      <w:pPr>
        <w:spacing w:after="0" w:line="240" w:lineRule="auto"/>
        <w:jc w:val="both"/>
        <w:rPr>
          <w:rFonts w:ascii="Arial" w:eastAsia="Times New Roman" w:hAnsi="Arial" w:cs="Arial"/>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9"/>
        <w:gridCol w:w="962"/>
        <w:gridCol w:w="1134"/>
        <w:gridCol w:w="1134"/>
      </w:tblGrid>
      <w:tr w:rsidR="005E26FE" w:rsidRPr="00DA165C" w14:paraId="27C321A9" w14:textId="77777777">
        <w:trPr>
          <w:trHeight w:val="247"/>
          <w:jc w:val="center"/>
        </w:trPr>
        <w:tc>
          <w:tcPr>
            <w:tcW w:w="2719" w:type="dxa"/>
            <w:shd w:val="clear" w:color="auto" w:fill="F2F2F2" w:themeFill="background1" w:themeFillShade="F2"/>
          </w:tcPr>
          <w:p w14:paraId="0807AF60" w14:textId="77777777" w:rsidR="005E26FE" w:rsidRPr="00DA165C" w:rsidRDefault="001F0106">
            <w:pPr>
              <w:spacing w:after="0" w:line="240" w:lineRule="auto"/>
              <w:jc w:val="both"/>
              <w:rPr>
                <w:rFonts w:ascii="Arial" w:eastAsia="Times New Roman" w:hAnsi="Arial" w:cs="Arial"/>
                <w:b/>
                <w:sz w:val="20"/>
                <w:szCs w:val="20"/>
                <w:lang w:eastAsia="ar-SA"/>
              </w:rPr>
            </w:pPr>
            <w:bookmarkStart w:id="84" w:name="OLE_LINK125"/>
            <w:bookmarkStart w:id="85" w:name="OLE_LINK124"/>
            <w:r w:rsidRPr="00DA165C">
              <w:rPr>
                <w:rFonts w:ascii="Arial" w:eastAsia="Calibri" w:hAnsi="Arial" w:cs="Arial"/>
                <w:b/>
                <w:sz w:val="20"/>
                <w:szCs w:val="20"/>
              </w:rPr>
              <w:t>ACTIVIDAD QUE OFERTO</w:t>
            </w:r>
          </w:p>
        </w:tc>
        <w:tc>
          <w:tcPr>
            <w:tcW w:w="962" w:type="dxa"/>
            <w:shd w:val="clear" w:color="auto" w:fill="F2F2F2" w:themeFill="background1" w:themeFillShade="F2"/>
          </w:tcPr>
          <w:p w14:paraId="29DFAC0D" w14:textId="77777777" w:rsidR="005E26FE" w:rsidRPr="00DA165C" w:rsidRDefault="001F0106">
            <w:pPr>
              <w:spacing w:after="0" w:line="240" w:lineRule="auto"/>
              <w:jc w:val="center"/>
              <w:rPr>
                <w:rFonts w:ascii="Arial" w:eastAsia="Times New Roman" w:hAnsi="Arial" w:cs="Arial"/>
                <w:b/>
                <w:sz w:val="20"/>
                <w:szCs w:val="20"/>
                <w:lang w:eastAsia="ar-SA"/>
              </w:rPr>
            </w:pPr>
            <w:r w:rsidRPr="00DA165C">
              <w:rPr>
                <w:rFonts w:ascii="Arial" w:eastAsia="Times New Roman" w:hAnsi="Arial" w:cs="Arial"/>
                <w:b/>
                <w:sz w:val="20"/>
                <w:szCs w:val="20"/>
                <w:lang w:eastAsia="ar-SA"/>
              </w:rPr>
              <w:t>SI</w:t>
            </w:r>
          </w:p>
        </w:tc>
        <w:tc>
          <w:tcPr>
            <w:tcW w:w="1134" w:type="dxa"/>
            <w:shd w:val="clear" w:color="auto" w:fill="F2F2F2" w:themeFill="background1" w:themeFillShade="F2"/>
          </w:tcPr>
          <w:p w14:paraId="04D82EB7" w14:textId="77777777" w:rsidR="005E26FE" w:rsidRPr="00DA165C" w:rsidRDefault="001F0106">
            <w:pPr>
              <w:spacing w:after="0" w:line="240" w:lineRule="auto"/>
              <w:jc w:val="center"/>
              <w:rPr>
                <w:rFonts w:ascii="Arial" w:eastAsia="Times New Roman" w:hAnsi="Arial" w:cs="Arial"/>
                <w:b/>
                <w:bCs/>
                <w:sz w:val="20"/>
                <w:szCs w:val="20"/>
                <w:lang w:eastAsia="ar-SA"/>
              </w:rPr>
            </w:pPr>
            <w:r w:rsidRPr="00DA165C">
              <w:rPr>
                <w:rFonts w:ascii="Arial" w:eastAsia="Times New Roman" w:hAnsi="Arial" w:cs="Arial"/>
                <w:b/>
                <w:bCs/>
                <w:sz w:val="20"/>
                <w:szCs w:val="20"/>
                <w:lang w:eastAsia="ar-SA"/>
              </w:rPr>
              <w:t>NO</w:t>
            </w:r>
          </w:p>
        </w:tc>
        <w:tc>
          <w:tcPr>
            <w:tcW w:w="1134" w:type="dxa"/>
            <w:shd w:val="clear" w:color="auto" w:fill="F2F2F2" w:themeFill="background1" w:themeFillShade="F2"/>
          </w:tcPr>
          <w:p w14:paraId="7484DA99" w14:textId="77777777" w:rsidR="005E26FE" w:rsidRPr="00DA165C" w:rsidRDefault="001F0106">
            <w:pPr>
              <w:spacing w:after="0" w:line="240" w:lineRule="auto"/>
              <w:jc w:val="center"/>
              <w:rPr>
                <w:rFonts w:ascii="Arial" w:eastAsia="Times New Roman" w:hAnsi="Arial" w:cs="Arial"/>
                <w:b/>
                <w:bCs/>
                <w:sz w:val="20"/>
                <w:szCs w:val="20"/>
                <w:lang w:eastAsia="ar-SA"/>
              </w:rPr>
            </w:pPr>
            <w:r w:rsidRPr="00DA165C">
              <w:rPr>
                <w:rFonts w:ascii="Arial" w:eastAsia="Times New Roman" w:hAnsi="Arial" w:cs="Arial"/>
                <w:b/>
                <w:bCs/>
                <w:sz w:val="20"/>
                <w:szCs w:val="20"/>
                <w:lang w:eastAsia="ar-SA"/>
              </w:rPr>
              <w:t>LOTE</w:t>
            </w:r>
          </w:p>
        </w:tc>
      </w:tr>
      <w:tr w:rsidR="005E26FE" w:rsidRPr="00DA165C" w14:paraId="2DF286C0" w14:textId="77777777">
        <w:trPr>
          <w:trHeight w:val="247"/>
          <w:jc w:val="center"/>
        </w:trPr>
        <w:tc>
          <w:tcPr>
            <w:tcW w:w="2719" w:type="dxa"/>
          </w:tcPr>
          <w:p w14:paraId="03EF1076" w14:textId="77777777" w:rsidR="005E26FE" w:rsidRPr="00DA165C" w:rsidRDefault="001F0106">
            <w:pPr>
              <w:spacing w:after="0" w:line="240" w:lineRule="auto"/>
              <w:jc w:val="center"/>
              <w:rPr>
                <w:rFonts w:ascii="Arial" w:eastAsia="Times New Roman" w:hAnsi="Arial" w:cs="Arial"/>
                <w:sz w:val="20"/>
                <w:szCs w:val="20"/>
                <w:lang w:eastAsia="ar-SA"/>
              </w:rPr>
            </w:pPr>
            <w:r w:rsidRPr="00DA165C">
              <w:rPr>
                <w:rFonts w:ascii="Arial" w:eastAsia="Times New Roman" w:hAnsi="Arial" w:cs="Arial"/>
                <w:sz w:val="20"/>
                <w:szCs w:val="20"/>
                <w:lang w:eastAsia="ar-SA"/>
              </w:rPr>
              <w:t>1</w:t>
            </w:r>
          </w:p>
        </w:tc>
        <w:tc>
          <w:tcPr>
            <w:tcW w:w="962" w:type="dxa"/>
          </w:tcPr>
          <w:p w14:paraId="05573DF6" w14:textId="77777777" w:rsidR="005E26FE" w:rsidRPr="00DA165C" w:rsidRDefault="005E26FE">
            <w:pPr>
              <w:spacing w:after="0" w:line="240" w:lineRule="auto"/>
              <w:jc w:val="both"/>
              <w:rPr>
                <w:rFonts w:ascii="Arial" w:eastAsia="Times New Roman" w:hAnsi="Arial" w:cs="Arial"/>
                <w:sz w:val="20"/>
                <w:szCs w:val="20"/>
                <w:lang w:eastAsia="ar-SA"/>
              </w:rPr>
            </w:pPr>
          </w:p>
        </w:tc>
        <w:tc>
          <w:tcPr>
            <w:tcW w:w="1134" w:type="dxa"/>
          </w:tcPr>
          <w:p w14:paraId="7EF0B797" w14:textId="77777777" w:rsidR="005E26FE" w:rsidRPr="00DA165C" w:rsidRDefault="005E26FE">
            <w:pPr>
              <w:spacing w:after="0" w:line="240" w:lineRule="auto"/>
              <w:jc w:val="both"/>
              <w:rPr>
                <w:rFonts w:ascii="Arial" w:eastAsia="Times New Roman" w:hAnsi="Arial" w:cs="Arial"/>
                <w:sz w:val="20"/>
                <w:szCs w:val="20"/>
                <w:lang w:eastAsia="ar-SA"/>
              </w:rPr>
            </w:pPr>
          </w:p>
        </w:tc>
        <w:tc>
          <w:tcPr>
            <w:tcW w:w="1134" w:type="dxa"/>
          </w:tcPr>
          <w:p w14:paraId="73C02904" w14:textId="77777777" w:rsidR="005E26FE" w:rsidRPr="00DA165C" w:rsidRDefault="005E26FE">
            <w:pPr>
              <w:spacing w:after="0" w:line="240" w:lineRule="auto"/>
              <w:jc w:val="both"/>
              <w:rPr>
                <w:rFonts w:ascii="Arial" w:eastAsia="Times New Roman" w:hAnsi="Arial" w:cs="Arial"/>
                <w:sz w:val="20"/>
                <w:szCs w:val="20"/>
                <w:lang w:eastAsia="ar-SA"/>
              </w:rPr>
            </w:pPr>
          </w:p>
        </w:tc>
      </w:tr>
      <w:tr w:rsidR="005E26FE" w:rsidRPr="00DA165C" w14:paraId="4BD3A7CD" w14:textId="77777777">
        <w:trPr>
          <w:trHeight w:val="259"/>
          <w:jc w:val="center"/>
        </w:trPr>
        <w:tc>
          <w:tcPr>
            <w:tcW w:w="2719" w:type="dxa"/>
          </w:tcPr>
          <w:p w14:paraId="4C2836CF" w14:textId="77777777" w:rsidR="005E26FE" w:rsidRPr="00DA165C" w:rsidRDefault="001F0106">
            <w:pPr>
              <w:spacing w:after="0" w:line="240" w:lineRule="auto"/>
              <w:jc w:val="center"/>
              <w:rPr>
                <w:rFonts w:ascii="Arial" w:eastAsia="Times New Roman" w:hAnsi="Arial" w:cs="Arial"/>
                <w:sz w:val="20"/>
                <w:szCs w:val="20"/>
                <w:lang w:eastAsia="ar-SA"/>
              </w:rPr>
            </w:pPr>
            <w:r w:rsidRPr="00DA165C">
              <w:rPr>
                <w:rFonts w:ascii="Arial" w:eastAsia="Times New Roman" w:hAnsi="Arial" w:cs="Arial"/>
                <w:sz w:val="20"/>
                <w:szCs w:val="20"/>
                <w:lang w:eastAsia="ar-SA"/>
              </w:rPr>
              <w:t>2</w:t>
            </w:r>
          </w:p>
        </w:tc>
        <w:tc>
          <w:tcPr>
            <w:tcW w:w="962" w:type="dxa"/>
          </w:tcPr>
          <w:p w14:paraId="3DCB92D8" w14:textId="77777777" w:rsidR="005E26FE" w:rsidRPr="00DA165C" w:rsidRDefault="005E26FE">
            <w:pPr>
              <w:spacing w:after="0" w:line="240" w:lineRule="auto"/>
              <w:jc w:val="both"/>
              <w:rPr>
                <w:rFonts w:ascii="Arial" w:eastAsia="Times New Roman" w:hAnsi="Arial" w:cs="Arial"/>
                <w:sz w:val="20"/>
                <w:szCs w:val="20"/>
                <w:lang w:eastAsia="ar-SA"/>
              </w:rPr>
            </w:pPr>
          </w:p>
        </w:tc>
        <w:tc>
          <w:tcPr>
            <w:tcW w:w="1134" w:type="dxa"/>
          </w:tcPr>
          <w:p w14:paraId="45CD34AC" w14:textId="77777777" w:rsidR="005E26FE" w:rsidRPr="00DA165C" w:rsidRDefault="005E26FE">
            <w:pPr>
              <w:spacing w:after="0" w:line="240" w:lineRule="auto"/>
              <w:jc w:val="both"/>
              <w:rPr>
                <w:rFonts w:ascii="Arial" w:eastAsia="Times New Roman" w:hAnsi="Arial" w:cs="Arial"/>
                <w:sz w:val="20"/>
                <w:szCs w:val="20"/>
                <w:lang w:eastAsia="ar-SA"/>
              </w:rPr>
            </w:pPr>
          </w:p>
        </w:tc>
        <w:tc>
          <w:tcPr>
            <w:tcW w:w="1134" w:type="dxa"/>
          </w:tcPr>
          <w:p w14:paraId="6C6A79E8" w14:textId="77777777" w:rsidR="005E26FE" w:rsidRPr="00DA165C" w:rsidRDefault="005E26FE">
            <w:pPr>
              <w:spacing w:after="0" w:line="240" w:lineRule="auto"/>
              <w:jc w:val="both"/>
              <w:rPr>
                <w:rFonts w:ascii="Arial" w:eastAsia="Times New Roman" w:hAnsi="Arial" w:cs="Arial"/>
                <w:sz w:val="20"/>
                <w:szCs w:val="20"/>
                <w:lang w:eastAsia="ar-SA"/>
              </w:rPr>
            </w:pPr>
          </w:p>
        </w:tc>
      </w:tr>
      <w:tr w:rsidR="005E26FE" w:rsidRPr="00DA165C" w14:paraId="6338E640" w14:textId="77777777">
        <w:trPr>
          <w:trHeight w:val="259"/>
          <w:jc w:val="center"/>
        </w:trPr>
        <w:tc>
          <w:tcPr>
            <w:tcW w:w="2719" w:type="dxa"/>
          </w:tcPr>
          <w:p w14:paraId="11D93A51" w14:textId="77777777" w:rsidR="005E26FE" w:rsidRPr="00DA165C" w:rsidRDefault="001F0106">
            <w:pPr>
              <w:spacing w:after="0" w:line="240" w:lineRule="auto"/>
              <w:jc w:val="center"/>
              <w:rPr>
                <w:rFonts w:ascii="Arial" w:eastAsia="Times New Roman" w:hAnsi="Arial" w:cs="Arial"/>
                <w:sz w:val="20"/>
                <w:szCs w:val="20"/>
                <w:lang w:eastAsia="ar-SA"/>
              </w:rPr>
            </w:pPr>
            <w:r w:rsidRPr="00DA165C">
              <w:rPr>
                <w:rFonts w:ascii="Arial" w:eastAsia="Times New Roman" w:hAnsi="Arial" w:cs="Arial"/>
                <w:sz w:val="20"/>
                <w:szCs w:val="20"/>
                <w:lang w:eastAsia="ar-SA"/>
              </w:rPr>
              <w:t>3</w:t>
            </w:r>
          </w:p>
        </w:tc>
        <w:tc>
          <w:tcPr>
            <w:tcW w:w="962" w:type="dxa"/>
          </w:tcPr>
          <w:p w14:paraId="559EFCE8" w14:textId="77777777" w:rsidR="005E26FE" w:rsidRPr="00DA165C" w:rsidRDefault="005E26FE">
            <w:pPr>
              <w:spacing w:after="0" w:line="240" w:lineRule="auto"/>
              <w:jc w:val="both"/>
              <w:rPr>
                <w:rFonts w:ascii="Arial" w:eastAsia="Times New Roman" w:hAnsi="Arial" w:cs="Arial"/>
                <w:sz w:val="20"/>
                <w:szCs w:val="20"/>
                <w:lang w:eastAsia="ar-SA"/>
              </w:rPr>
            </w:pPr>
          </w:p>
        </w:tc>
        <w:tc>
          <w:tcPr>
            <w:tcW w:w="1134" w:type="dxa"/>
          </w:tcPr>
          <w:p w14:paraId="4F59350F" w14:textId="77777777" w:rsidR="005E26FE" w:rsidRPr="00DA165C" w:rsidRDefault="005E26FE">
            <w:pPr>
              <w:spacing w:after="0" w:line="240" w:lineRule="auto"/>
              <w:jc w:val="both"/>
              <w:rPr>
                <w:rFonts w:ascii="Arial" w:eastAsia="Times New Roman" w:hAnsi="Arial" w:cs="Arial"/>
                <w:sz w:val="20"/>
                <w:szCs w:val="20"/>
                <w:lang w:eastAsia="ar-SA"/>
              </w:rPr>
            </w:pPr>
          </w:p>
        </w:tc>
        <w:tc>
          <w:tcPr>
            <w:tcW w:w="1134" w:type="dxa"/>
          </w:tcPr>
          <w:p w14:paraId="2C55660E" w14:textId="77777777" w:rsidR="005E26FE" w:rsidRPr="00DA165C" w:rsidRDefault="005E26FE">
            <w:pPr>
              <w:spacing w:after="0" w:line="240" w:lineRule="auto"/>
              <w:jc w:val="both"/>
              <w:rPr>
                <w:rFonts w:ascii="Arial" w:eastAsia="Times New Roman" w:hAnsi="Arial" w:cs="Arial"/>
                <w:sz w:val="20"/>
                <w:szCs w:val="20"/>
                <w:lang w:eastAsia="ar-SA"/>
              </w:rPr>
            </w:pPr>
          </w:p>
        </w:tc>
      </w:tr>
      <w:bookmarkEnd w:id="84"/>
      <w:bookmarkEnd w:id="85"/>
    </w:tbl>
    <w:p w14:paraId="18E603D0" w14:textId="77777777" w:rsidR="005E26FE" w:rsidRPr="00DA165C" w:rsidRDefault="005E26FE">
      <w:pPr>
        <w:spacing w:after="0" w:line="240" w:lineRule="auto"/>
        <w:jc w:val="both"/>
        <w:rPr>
          <w:rFonts w:ascii="Arial" w:eastAsia="Calibri" w:hAnsi="Arial" w:cs="Arial"/>
          <w:sz w:val="20"/>
          <w:szCs w:val="20"/>
          <w:lang w:eastAsia="ar-SA"/>
        </w:rPr>
      </w:pPr>
    </w:p>
    <w:p w14:paraId="4B2CFEE1"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Los ítems ofertados y aceptados por la Escuela de Policía Provincia del Sumapaz, mediante la asignación del puntaje al oferente al cual se le adjudique el contrato, deberán ser ejecutados durante el contrato, de acuerdo con lo establecido en la propuesta.</w:t>
      </w:r>
    </w:p>
    <w:p w14:paraId="183AE00C"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La verificación al cumplimiento de lo antes descrito, será efectuado por el supervisor de cada contrato, dejando evidencia de lo actuado.</w:t>
      </w:r>
    </w:p>
    <w:p w14:paraId="25B1EBD3"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El contratista indicará el número del lote al cual presenta la oferta técnica adicional, si esta oferta es aplicable para los dos lotes, deberá señalar en la casilla “LOTE” los números uno y dos de la siguiente forma [1 y 2].</w:t>
      </w:r>
    </w:p>
    <w:p w14:paraId="35B0D1B9" w14:textId="77777777" w:rsidR="005E26FE" w:rsidRPr="00DA165C" w:rsidRDefault="005E26FE">
      <w:pPr>
        <w:spacing w:line="0" w:lineRule="atLeast"/>
        <w:jc w:val="both"/>
        <w:rPr>
          <w:rFonts w:ascii="Arial" w:hAnsi="Arial" w:cs="Arial"/>
          <w:sz w:val="20"/>
          <w:szCs w:val="20"/>
        </w:rPr>
      </w:pPr>
    </w:p>
    <w:p w14:paraId="5B6A7867" w14:textId="77777777" w:rsidR="005E26FE" w:rsidRPr="00DA165C" w:rsidRDefault="005E26FE">
      <w:pPr>
        <w:pStyle w:val="NormalArial"/>
        <w:rPr>
          <w:rFonts w:cs="Arial"/>
          <w:bCs/>
          <w:lang w:val="es-CO"/>
        </w:rPr>
      </w:pPr>
    </w:p>
    <w:p w14:paraId="1E99EB3A"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_____________________________________</w:t>
      </w:r>
    </w:p>
    <w:p w14:paraId="11E1C174"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Firma del representante legal del proponente </w:t>
      </w:r>
    </w:p>
    <w:p w14:paraId="1CC72728" w14:textId="77777777" w:rsidR="005E26FE" w:rsidRPr="00DA165C" w:rsidRDefault="001F0106">
      <w:pPr>
        <w:pStyle w:val="Sinespaciado1"/>
        <w:contextualSpacing/>
        <w:rPr>
          <w:rFonts w:ascii="Arial" w:hAnsi="Arial" w:cs="Arial"/>
          <w:sz w:val="22"/>
          <w:szCs w:val="22"/>
          <w:lang w:eastAsia="es-CO"/>
        </w:rPr>
      </w:pPr>
      <w:r w:rsidRPr="00DA165C">
        <w:rPr>
          <w:rFonts w:ascii="Arial" w:hAnsi="Arial" w:cs="Arial"/>
          <w:sz w:val="22"/>
          <w:szCs w:val="22"/>
          <w:lang w:eastAsia="es-CO"/>
        </w:rPr>
        <w:t xml:space="preserve">Nombre o razón social del oferente: </w:t>
      </w:r>
      <w:sdt>
        <w:sdtPr>
          <w:rPr>
            <w:rFonts w:ascii="Arial" w:hAnsi="Arial" w:cs="Arial"/>
            <w:sz w:val="22"/>
            <w:szCs w:val="22"/>
          </w:rPr>
          <w:id w:val="1255706202"/>
          <w:placeholder>
            <w:docPart w:val="1C7C2EFCC1A34D049F7FEB79046F9AE5"/>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proponente</w:t>
          </w:r>
        </w:sdtContent>
      </w:sdt>
    </w:p>
    <w:p w14:paraId="1F35DCDC"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 xml:space="preserve">Identificación (NIT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C.C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w:t>
      </w:r>
      <w:r w:rsidRPr="00DA165C">
        <w:rPr>
          <w:rFonts w:ascii="Arial" w:hAnsi="Arial" w:cs="Arial"/>
          <w:sz w:val="22"/>
          <w:szCs w:val="22"/>
        </w:rPr>
        <w:t xml:space="preserve">: </w:t>
      </w:r>
      <w:sdt>
        <w:sdtPr>
          <w:rPr>
            <w:rFonts w:ascii="Arial" w:hAnsi="Arial" w:cs="Arial"/>
            <w:sz w:val="22"/>
            <w:szCs w:val="22"/>
          </w:rPr>
          <w:id w:val="1780840431"/>
          <w:placeholder>
            <w:docPart w:val="83D34F11F91D42FBBB670D4193AA3B78"/>
          </w:placeholder>
          <w:showingPlcHdr/>
          <w15:color w:val="800000"/>
        </w:sdtPr>
        <w:sdtEndPr/>
        <w:sdtContent>
          <w:r w:rsidRPr="00DA165C">
            <w:rPr>
              <w:rStyle w:val="Textodelmarcadordeposicin"/>
              <w:rFonts w:ascii="Arial" w:eastAsiaTheme="minorHAnsi" w:hAnsi="Arial" w:cs="Arial"/>
              <w:color w:val="auto"/>
              <w:sz w:val="22"/>
              <w:szCs w:val="22"/>
            </w:rPr>
            <w:t>Diligenciar la identificación del proponente</w:t>
          </w:r>
        </w:sdtContent>
      </w:sdt>
    </w:p>
    <w:p w14:paraId="7066A7A8"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Nombre Representante Legal</w:t>
      </w:r>
      <w:r w:rsidRPr="00DA165C">
        <w:rPr>
          <w:rFonts w:ascii="Arial" w:hAnsi="Arial" w:cs="Arial"/>
          <w:sz w:val="22"/>
          <w:szCs w:val="22"/>
        </w:rPr>
        <w:t xml:space="preserve">: </w:t>
      </w:r>
      <w:sdt>
        <w:sdtPr>
          <w:rPr>
            <w:rFonts w:ascii="Arial" w:hAnsi="Arial" w:cs="Arial"/>
            <w:sz w:val="22"/>
            <w:szCs w:val="22"/>
          </w:rPr>
          <w:id w:val="1618715530"/>
          <w:placeholder>
            <w:docPart w:val="3C989104DE4A4BA7A02F8D53DE3B69B2"/>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representante legal</w:t>
          </w:r>
        </w:sdtContent>
      </w:sdt>
    </w:p>
    <w:p w14:paraId="2D3AB9AA" w14:textId="77777777" w:rsidR="005E26FE" w:rsidRPr="00DA165C" w:rsidRDefault="001F0106">
      <w:pPr>
        <w:tabs>
          <w:tab w:val="left" w:pos="240"/>
          <w:tab w:val="left" w:pos="6210"/>
        </w:tabs>
        <w:contextualSpacing/>
        <w:jc w:val="center"/>
        <w:rPr>
          <w:rFonts w:ascii="Arial" w:hAnsi="Arial" w:cs="Arial"/>
          <w:b/>
        </w:rPr>
      </w:pPr>
      <w:r w:rsidRPr="00DA165C">
        <w:rPr>
          <w:rFonts w:ascii="Arial" w:hAnsi="Arial" w:cs="Arial"/>
        </w:rPr>
        <w:t xml:space="preserve">Identificación (C.C </w:t>
      </w:r>
      <w:r w:rsidRPr="00DA165C">
        <w:rPr>
          <w:rFonts w:ascii="Segoe UI Symbol" w:eastAsia="MS Gothic" w:hAnsi="Segoe UI Symbol" w:cs="Segoe UI Symbol"/>
          <w:lang w:eastAsia="es-CO"/>
        </w:rPr>
        <w:t>☐</w:t>
      </w:r>
      <w:r w:rsidRPr="00DA165C">
        <w:rPr>
          <w:rFonts w:ascii="Arial" w:hAnsi="Arial" w:cs="Arial"/>
        </w:rPr>
        <w:t xml:space="preserve"> C.E.</w:t>
      </w:r>
      <w:r w:rsidRPr="00DA165C">
        <w:rPr>
          <w:rFonts w:ascii="Arial" w:hAnsi="Arial" w:cs="Arial"/>
          <w:lang w:eastAsia="es-CO"/>
        </w:rPr>
        <w:t xml:space="preserve"> </w:t>
      </w:r>
      <w:r w:rsidRPr="00DA165C">
        <w:rPr>
          <w:rFonts w:ascii="Segoe UI Symbol" w:eastAsia="MS Gothic" w:hAnsi="Segoe UI Symbol" w:cs="Segoe UI Symbol"/>
          <w:lang w:eastAsia="es-CO"/>
        </w:rPr>
        <w:t>☐</w:t>
      </w:r>
      <w:r w:rsidRPr="00DA165C">
        <w:rPr>
          <w:rFonts w:ascii="Arial" w:hAnsi="Arial" w:cs="Arial"/>
          <w:lang w:eastAsia="es-CO"/>
        </w:rPr>
        <w:t xml:space="preserve">) </w:t>
      </w:r>
      <w:sdt>
        <w:sdtPr>
          <w:rPr>
            <w:rFonts w:ascii="Arial" w:hAnsi="Arial" w:cs="Arial"/>
          </w:rPr>
          <w:id w:val="1330019952"/>
          <w:placeholder>
            <w:docPart w:val="373777DD725A4BD3985648BFE38D81A5"/>
          </w:placeholder>
          <w:showingPlcHdr/>
          <w15:color w:val="800000"/>
        </w:sdtPr>
        <w:sdtEndPr/>
        <w:sdtContent>
          <w:r w:rsidRPr="00DA165C">
            <w:rPr>
              <w:rStyle w:val="Textodelmarcadordeposicin"/>
              <w:rFonts w:ascii="Arial" w:hAnsi="Arial" w:cs="Arial"/>
              <w:color w:val="auto"/>
            </w:rPr>
            <w:t>Diligenciar el documento de identificación del representante legal</w:t>
          </w:r>
        </w:sdtContent>
      </w:sdt>
    </w:p>
    <w:p w14:paraId="40F17C4F" w14:textId="77777777" w:rsidR="005E26FE" w:rsidRPr="00DA165C" w:rsidRDefault="005E26FE">
      <w:pPr>
        <w:pStyle w:val="Prrafodelista"/>
        <w:tabs>
          <w:tab w:val="left" w:pos="240"/>
          <w:tab w:val="left" w:pos="6210"/>
        </w:tabs>
        <w:ind w:left="0"/>
        <w:jc w:val="both"/>
        <w:rPr>
          <w:rFonts w:ascii="Arial" w:hAnsi="Arial" w:cs="Arial"/>
          <w:sz w:val="16"/>
          <w:szCs w:val="16"/>
        </w:rPr>
        <w:sectPr w:rsidR="005E26FE" w:rsidRPr="00DA165C">
          <w:headerReference w:type="default" r:id="rId37"/>
          <w:pgSz w:w="12240" w:h="15840"/>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B3ABC78" w14:textId="77777777" w:rsidR="005E26FE" w:rsidRPr="00DA165C" w:rsidRDefault="00B22AB4">
      <w:pPr>
        <w:jc w:val="both"/>
        <w:rPr>
          <w:rFonts w:ascii="Arial" w:hAnsi="Arial" w:cs="Arial"/>
        </w:rPr>
      </w:pPr>
      <w:sdt>
        <w:sdtPr>
          <w:rPr>
            <w:rFonts w:ascii="Arial" w:hAnsi="Arial" w:cs="Arial"/>
          </w:rPr>
          <w:id w:val="-1578199832"/>
          <w:placeholder>
            <w:docPart w:val="0F51E855A4A04AA598E2102A502D793E"/>
          </w:placeholder>
          <w:showingPlcHdr/>
          <w15:color w:val="800000"/>
          <w:text/>
        </w:sdtPr>
        <w:sdtEndPr/>
        <w:sdtContent>
          <w:r w:rsidR="001F0106" w:rsidRPr="00DA165C">
            <w:rPr>
              <w:rStyle w:val="Textodelmarcadordeposicin"/>
              <w:rFonts w:ascii="Arial" w:hAnsi="Arial" w:cs="Arial"/>
              <w:color w:val="auto"/>
              <w:u w:val="single"/>
            </w:rPr>
            <w:t>Ciudad</w:t>
          </w:r>
        </w:sdtContent>
      </w:sdt>
      <w:r w:rsidR="001F0106" w:rsidRPr="00DA165C">
        <w:rPr>
          <w:rFonts w:ascii="Arial" w:hAnsi="Arial" w:cs="Arial"/>
        </w:rPr>
        <w:t xml:space="preserve">, </w:t>
      </w:r>
      <w:sdt>
        <w:sdtPr>
          <w:rPr>
            <w:rFonts w:ascii="Arial" w:hAnsi="Arial" w:cs="Arial"/>
          </w:rPr>
          <w:id w:val="-485394055"/>
          <w:placeholder>
            <w:docPart w:val="8C2A49D2F58B453194457E8EA4F2E9A2"/>
          </w:placeholder>
          <w:showingPlcHdr/>
          <w15:color w:val="800000"/>
          <w:date w:fullDate="2021-04-13T00:00:00Z">
            <w:dateFormat w:val="d 'de' MMMM 'de' yyyy"/>
            <w:lid w:val="es-CO"/>
            <w:storeMappedDataAs w:val="dateTime"/>
            <w:calendar w:val="gregorian"/>
          </w:date>
        </w:sdtPr>
        <w:sdtEndPr/>
        <w:sdtContent>
          <w:r w:rsidR="001F0106" w:rsidRPr="00DA165C">
            <w:rPr>
              <w:rStyle w:val="Textodelmarcadordeposicin"/>
              <w:rFonts w:ascii="Arial" w:hAnsi="Arial" w:cs="Arial"/>
              <w:color w:val="auto"/>
            </w:rPr>
            <w:t>seleccionar la fecha.</w:t>
          </w:r>
        </w:sdtContent>
      </w:sdt>
    </w:p>
    <w:p w14:paraId="675CEBEF"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Señores.</w:t>
      </w:r>
    </w:p>
    <w:p w14:paraId="72D40D55"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ESCUELA DE POLICIA PROVINCIA DEL SUMAPAZ “INTENDENTE MARITZA BONILLA RUIZ”</w:t>
      </w:r>
    </w:p>
    <w:p w14:paraId="4C106A18"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Ciudad.</w:t>
      </w:r>
    </w:p>
    <w:p w14:paraId="2CC2EA12" w14:textId="77777777" w:rsidR="005E26FE" w:rsidRPr="00DA165C" w:rsidRDefault="005E26FE">
      <w:pPr>
        <w:pStyle w:val="Sinespaciado1"/>
        <w:rPr>
          <w:rFonts w:ascii="Arial" w:hAnsi="Arial" w:cs="Arial"/>
          <w:sz w:val="20"/>
          <w:szCs w:val="20"/>
        </w:rPr>
      </w:pPr>
    </w:p>
    <w:p w14:paraId="4C9A75BA" w14:textId="3B219D8D" w:rsidR="005E26FE" w:rsidRPr="00DA165C" w:rsidRDefault="001F0106">
      <w:pPr>
        <w:jc w:val="both"/>
        <w:rPr>
          <w:rFonts w:ascii="Arial" w:hAnsi="Arial" w:cs="Arial"/>
          <w:b/>
          <w:sz w:val="20"/>
          <w:szCs w:val="20"/>
        </w:rPr>
      </w:pPr>
      <w:r w:rsidRPr="00DA165C">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AE63839524A349CC87C46F2083027F6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Selección Abreviada de Menor cuantía</w:t>
          </w:r>
        </w:sdtContent>
      </w:sdt>
      <w:r w:rsidRPr="00DA165C">
        <w:rPr>
          <w:rFonts w:ascii="Arial" w:hAnsi="Arial" w:cs="Arial"/>
          <w:sz w:val="20"/>
          <w:szCs w:val="20"/>
        </w:rPr>
        <w:t xml:space="preserve">, Número </w:t>
      </w:r>
      <w:sdt>
        <w:sdtPr>
          <w:rPr>
            <w:rFonts w:ascii="Arial" w:hAnsi="Arial" w:cs="Arial"/>
            <w:sz w:val="20"/>
            <w:szCs w:val="20"/>
          </w:rPr>
          <w:id w:val="787780353"/>
          <w:placeholder>
            <w:docPart w:val="8393775B031F4269A3138389DC7C7094"/>
          </w:placeholder>
          <w15:color w:val="800000"/>
          <w:text/>
        </w:sdtPr>
        <w:sdtEndPr/>
        <w:sdtContent>
          <w:r w:rsidRPr="00DA165C">
            <w:rPr>
              <w:rFonts w:ascii="Arial" w:hAnsi="Arial" w:cs="Arial"/>
              <w:sz w:val="20"/>
              <w:szCs w:val="20"/>
            </w:rPr>
            <w:t>PN ESSUM SA</w:t>
          </w:r>
          <w:r w:rsidR="00617049" w:rsidRPr="00DA165C">
            <w:rPr>
              <w:rFonts w:ascii="Arial" w:hAnsi="Arial" w:cs="Arial"/>
              <w:sz w:val="20"/>
              <w:szCs w:val="20"/>
            </w:rPr>
            <w:t xml:space="preserve"> MC</w:t>
          </w:r>
          <w:r w:rsidRPr="00DA165C">
            <w:rPr>
              <w:rFonts w:ascii="Arial" w:hAnsi="Arial" w:cs="Arial"/>
              <w:sz w:val="20"/>
              <w:szCs w:val="20"/>
            </w:rPr>
            <w:t xml:space="preserve"> 02</w:t>
          </w:r>
          <w:r w:rsidR="00617049" w:rsidRPr="00DA165C">
            <w:rPr>
              <w:rFonts w:ascii="Arial" w:hAnsi="Arial" w:cs="Arial"/>
              <w:sz w:val="20"/>
              <w:szCs w:val="20"/>
            </w:rPr>
            <w:t>4</w:t>
          </w:r>
          <w:r w:rsidRPr="00DA165C">
            <w:rPr>
              <w:rFonts w:ascii="Arial" w:hAnsi="Arial" w:cs="Arial"/>
              <w:sz w:val="20"/>
              <w:szCs w:val="20"/>
            </w:rPr>
            <w:t xml:space="preserve"> 2</w:t>
          </w:r>
          <w:r w:rsidR="00617049" w:rsidRPr="00DA165C">
            <w:rPr>
              <w:rFonts w:ascii="Arial" w:hAnsi="Arial" w:cs="Arial"/>
              <w:sz w:val="20"/>
              <w:szCs w:val="20"/>
            </w:rPr>
            <w:t>6</w:t>
          </w:r>
        </w:sdtContent>
      </w:sdt>
      <w:r w:rsidRPr="00DA165C">
        <w:rPr>
          <w:rFonts w:ascii="Arial" w:hAnsi="Arial" w:cs="Arial"/>
          <w:sz w:val="20"/>
          <w:szCs w:val="20"/>
        </w:rPr>
        <w:t xml:space="preserve"> cuyo objeto es: </w:t>
      </w:r>
      <w:sdt>
        <w:sdtPr>
          <w:rPr>
            <w:rFonts w:ascii="Arial" w:hAnsi="Arial" w:cs="Arial"/>
            <w:sz w:val="20"/>
            <w:szCs w:val="20"/>
            <w:lang w:eastAsia="es-ES"/>
          </w:rPr>
          <w:id w:val="-11228054"/>
          <w:placeholder>
            <w:docPart w:val="8942516FB89E4C25947DF34702B2CED6"/>
          </w:placeholder>
          <w15:color w:val="800000"/>
          <w:text/>
        </w:sdtPr>
        <w:sdtEndPr/>
        <w:sdtContent>
          <w:r w:rsidRPr="00DA165C">
            <w:rPr>
              <w:rFonts w:ascii="Arial" w:hAnsi="Arial" w:cs="Arial"/>
              <w:sz w:val="20"/>
              <w:szCs w:val="20"/>
              <w:lang w:eastAsia="es-ES"/>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sdtContent>
      </w:sdt>
    </w:p>
    <w:p w14:paraId="5CA33B75"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Declaramos bajo nuestra responsabilidad personal y/o comprometiendo a las personas naturales y/o personas jurídicas que represento o apodero que:</w:t>
      </w:r>
    </w:p>
    <w:p w14:paraId="7D2CDE01" w14:textId="77777777" w:rsidR="005E26FE" w:rsidRPr="00DA165C" w:rsidRDefault="005E26FE">
      <w:pPr>
        <w:pStyle w:val="Sinespaciado1"/>
        <w:contextualSpacing/>
        <w:rPr>
          <w:rFonts w:ascii="Arial" w:hAnsi="Arial" w:cs="Arial"/>
          <w:sz w:val="20"/>
          <w:szCs w:val="20"/>
        </w:rPr>
      </w:pPr>
    </w:p>
    <w:p w14:paraId="3D4DB8C9" w14:textId="77777777" w:rsidR="005E26FE" w:rsidRPr="00DA165C" w:rsidRDefault="001F0106">
      <w:pPr>
        <w:pStyle w:val="Sinespaciado1"/>
        <w:ind w:left="426" w:hanging="426"/>
        <w:contextualSpacing/>
        <w:jc w:val="both"/>
        <w:rPr>
          <w:rFonts w:ascii="Arial" w:eastAsia="Batang" w:hAnsi="Arial" w:cs="Arial"/>
          <w:b/>
          <w:sz w:val="20"/>
          <w:szCs w:val="20"/>
        </w:rPr>
      </w:pPr>
      <w:r w:rsidRPr="00DA165C">
        <w:rPr>
          <w:rFonts w:ascii="Arial" w:eastAsia="Batang" w:hAnsi="Arial" w:cs="Arial"/>
          <w:b/>
          <w:sz w:val="20"/>
          <w:szCs w:val="20"/>
        </w:rPr>
        <w:t>1.</w:t>
      </w:r>
      <w:r w:rsidRPr="00DA165C">
        <w:rPr>
          <w:rFonts w:ascii="Arial" w:eastAsia="Batang" w:hAnsi="Arial" w:cs="Arial"/>
          <w:b/>
          <w:sz w:val="20"/>
          <w:szCs w:val="20"/>
        </w:rPr>
        <w:tab/>
        <w:t>OFRECIMIENTO DE BIENES Y/O SERVICIOS NACIONALES (PRODUCCIÓN NACIONAL, ACUERDO O TRATADO INTERNACIONAL O PRINCIPIO DE RECIPROCIDAD)</w:t>
      </w:r>
    </w:p>
    <w:p w14:paraId="69B6CA90" w14:textId="77777777" w:rsidR="005E26FE" w:rsidRPr="00DA165C" w:rsidRDefault="005E26FE">
      <w:pPr>
        <w:pStyle w:val="Sinespaciado1"/>
        <w:contextualSpacing/>
        <w:rPr>
          <w:rFonts w:ascii="Arial" w:eastAsia="Batang" w:hAnsi="Arial" w:cs="Arial"/>
          <w:sz w:val="10"/>
          <w:szCs w:val="10"/>
        </w:rPr>
      </w:pPr>
    </w:p>
    <w:p w14:paraId="2485E476"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Este punto lo deben diligenciar los oferentes cuyos bienes y/o servicios sean prestados y suministrados así:</w:t>
      </w:r>
    </w:p>
    <w:p w14:paraId="3F9A36CB" w14:textId="77777777" w:rsidR="005E26FE" w:rsidRPr="00DA165C" w:rsidRDefault="005E26FE">
      <w:pPr>
        <w:pStyle w:val="Sinespaciado1"/>
        <w:contextualSpacing/>
        <w:rPr>
          <w:rFonts w:ascii="Arial" w:hAnsi="Arial" w:cs="Arial"/>
          <w:sz w:val="22"/>
          <w:szCs w:val="22"/>
        </w:rPr>
      </w:pPr>
    </w:p>
    <w:tbl>
      <w:tblPr>
        <w:tblStyle w:val="Tablaconcuadrcula"/>
        <w:tblW w:w="9918" w:type="dxa"/>
        <w:jc w:val="center"/>
        <w:tblLook w:val="04A0" w:firstRow="1" w:lastRow="0" w:firstColumn="1" w:lastColumn="0" w:noHBand="0" w:noVBand="1"/>
      </w:tblPr>
      <w:tblGrid>
        <w:gridCol w:w="2114"/>
        <w:gridCol w:w="5961"/>
        <w:gridCol w:w="1843"/>
      </w:tblGrid>
      <w:tr w:rsidR="005E26FE" w:rsidRPr="00DA165C" w14:paraId="77DD20E7" w14:textId="77777777">
        <w:trPr>
          <w:trHeight w:val="411"/>
          <w:jc w:val="center"/>
        </w:trPr>
        <w:tc>
          <w:tcPr>
            <w:tcW w:w="2114" w:type="dxa"/>
          </w:tcPr>
          <w:p w14:paraId="1A34DEDE" w14:textId="77777777" w:rsidR="005E26FE" w:rsidRPr="00DA165C" w:rsidRDefault="005E26FE">
            <w:pPr>
              <w:pStyle w:val="Sinespaciado1"/>
              <w:contextualSpacing/>
              <w:jc w:val="center"/>
              <w:rPr>
                <w:rFonts w:ascii="Arial" w:hAnsi="Arial" w:cs="Arial"/>
                <w:sz w:val="20"/>
                <w:szCs w:val="20"/>
              </w:rPr>
            </w:pPr>
          </w:p>
        </w:tc>
        <w:tc>
          <w:tcPr>
            <w:tcW w:w="5961" w:type="dxa"/>
          </w:tcPr>
          <w:p w14:paraId="7956AB4F" w14:textId="77777777" w:rsidR="005E26FE" w:rsidRPr="00DA165C" w:rsidRDefault="005E26FE">
            <w:pPr>
              <w:pStyle w:val="Sinespaciado1"/>
              <w:contextualSpacing/>
              <w:rPr>
                <w:rFonts w:ascii="Arial" w:hAnsi="Arial" w:cs="Arial"/>
                <w:sz w:val="20"/>
                <w:szCs w:val="20"/>
              </w:rPr>
            </w:pPr>
          </w:p>
        </w:tc>
        <w:tc>
          <w:tcPr>
            <w:tcW w:w="1843" w:type="dxa"/>
          </w:tcPr>
          <w:p w14:paraId="0CF6EC8A"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rPr>
              <w:t>Marcar (X) según corresponda</w:t>
            </w:r>
          </w:p>
        </w:tc>
      </w:tr>
      <w:tr w:rsidR="005E26FE" w:rsidRPr="00DA165C" w14:paraId="5949789B" w14:textId="77777777">
        <w:trPr>
          <w:trHeight w:val="551"/>
          <w:jc w:val="center"/>
        </w:trPr>
        <w:tc>
          <w:tcPr>
            <w:tcW w:w="2114" w:type="dxa"/>
            <w:vAlign w:val="center"/>
          </w:tcPr>
          <w:p w14:paraId="794435A6"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Por Producción</w:t>
            </w:r>
          </w:p>
          <w:p w14:paraId="48CB2BB2"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Nacional</w:t>
            </w:r>
          </w:p>
        </w:tc>
        <w:tc>
          <w:tcPr>
            <w:tcW w:w="5961" w:type="dxa"/>
            <w:vAlign w:val="center"/>
          </w:tcPr>
          <w:p w14:paraId="35583863"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lang w:eastAsia="es-CO"/>
              </w:rPr>
              <w:t>Cuando es prestado y/o suministrado por un oferente colombiano o residente en Colombia</w:t>
            </w:r>
          </w:p>
        </w:tc>
        <w:tc>
          <w:tcPr>
            <w:tcW w:w="1843" w:type="dxa"/>
            <w:vAlign w:val="center"/>
          </w:tcPr>
          <w:p w14:paraId="1477F6F3"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 xml:space="preserve">SI </w:t>
            </w:r>
            <w:r w:rsidRPr="00DA165C">
              <w:rPr>
                <w:rFonts w:ascii="Segoe UI Symbol" w:eastAsia="MS Gothic" w:hAnsi="Segoe UI Symbol" w:cs="Segoe UI Symbol"/>
                <w:sz w:val="20"/>
                <w:szCs w:val="20"/>
              </w:rPr>
              <w:t>☐</w:t>
            </w:r>
          </w:p>
        </w:tc>
      </w:tr>
      <w:tr w:rsidR="005E26FE" w:rsidRPr="00DA165C" w14:paraId="28F2B2A7" w14:textId="77777777">
        <w:trPr>
          <w:trHeight w:val="1152"/>
          <w:jc w:val="center"/>
        </w:trPr>
        <w:tc>
          <w:tcPr>
            <w:tcW w:w="2114" w:type="dxa"/>
            <w:vMerge w:val="restart"/>
            <w:vAlign w:val="center"/>
          </w:tcPr>
          <w:p w14:paraId="72A4B237" w14:textId="77777777" w:rsidR="005E26FE" w:rsidRPr="00DA165C" w:rsidRDefault="001F0106">
            <w:pPr>
              <w:pStyle w:val="Sinespaciado1"/>
              <w:contextualSpacing/>
              <w:jc w:val="center"/>
              <w:rPr>
                <w:rFonts w:ascii="Arial" w:hAnsi="Arial" w:cs="Arial"/>
                <w:sz w:val="20"/>
                <w:szCs w:val="20"/>
              </w:rPr>
            </w:pPr>
            <w:r w:rsidRPr="00DA165C">
              <w:rPr>
                <w:rFonts w:ascii="Arial" w:eastAsia="Batang" w:hAnsi="Arial" w:cs="Arial"/>
                <w:sz w:val="20"/>
                <w:szCs w:val="20"/>
              </w:rPr>
              <w:t>Por Acuerdo o Tratado Internacional o Principio de Reciprocidad</w:t>
            </w:r>
          </w:p>
        </w:tc>
        <w:tc>
          <w:tcPr>
            <w:tcW w:w="5961" w:type="dxa"/>
            <w:vAlign w:val="center"/>
          </w:tcPr>
          <w:p w14:paraId="3355D501"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1843" w:type="dxa"/>
            <w:vAlign w:val="center"/>
          </w:tcPr>
          <w:p w14:paraId="7ED945ED"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 xml:space="preserve">SI </w:t>
            </w:r>
            <w:r w:rsidRPr="00DA165C">
              <w:rPr>
                <w:rFonts w:ascii="Segoe UI Symbol" w:eastAsia="MS Gothic" w:hAnsi="Segoe UI Symbol" w:cs="Segoe UI Symbol"/>
                <w:sz w:val="20"/>
                <w:szCs w:val="20"/>
              </w:rPr>
              <w:t>☐</w:t>
            </w:r>
          </w:p>
          <w:p w14:paraId="705C88A2"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Deberá allegar diligenciado el formulario indicación de trato nacional</w:t>
            </w:r>
          </w:p>
        </w:tc>
      </w:tr>
      <w:tr w:rsidR="005E26FE" w:rsidRPr="00DA165C" w14:paraId="255A2825" w14:textId="77777777">
        <w:trPr>
          <w:trHeight w:val="808"/>
          <w:jc w:val="center"/>
        </w:trPr>
        <w:tc>
          <w:tcPr>
            <w:tcW w:w="2114" w:type="dxa"/>
            <w:vMerge/>
          </w:tcPr>
          <w:p w14:paraId="01BC77A1" w14:textId="77777777" w:rsidR="005E26FE" w:rsidRPr="00DA165C" w:rsidRDefault="005E26FE">
            <w:pPr>
              <w:pStyle w:val="Sinespaciado1"/>
              <w:contextualSpacing/>
              <w:rPr>
                <w:rFonts w:ascii="Arial" w:hAnsi="Arial" w:cs="Arial"/>
                <w:sz w:val="20"/>
                <w:szCs w:val="20"/>
              </w:rPr>
            </w:pPr>
          </w:p>
        </w:tc>
        <w:tc>
          <w:tcPr>
            <w:tcW w:w="5961" w:type="dxa"/>
            <w:vAlign w:val="center"/>
          </w:tcPr>
          <w:p w14:paraId="36460F7D"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Para los bienes y/o servicios correspondientes a empresas nacionales de países que aplican el Principio de Reciprocidad.</w:t>
            </w:r>
          </w:p>
        </w:tc>
        <w:tc>
          <w:tcPr>
            <w:tcW w:w="1843" w:type="dxa"/>
            <w:vAlign w:val="center"/>
          </w:tcPr>
          <w:p w14:paraId="38CD0A80"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 xml:space="preserve">SI </w:t>
            </w:r>
            <w:r w:rsidRPr="00DA165C">
              <w:rPr>
                <w:rFonts w:ascii="Segoe UI Symbol" w:eastAsia="MS Gothic" w:hAnsi="Segoe UI Symbol" w:cs="Segoe UI Symbol"/>
                <w:sz w:val="20"/>
                <w:szCs w:val="20"/>
              </w:rPr>
              <w:t>☐</w:t>
            </w:r>
          </w:p>
          <w:p w14:paraId="2D18A40C"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Deberá allegar diligenciado el formulario indicación de trato nacional</w:t>
            </w:r>
          </w:p>
        </w:tc>
      </w:tr>
    </w:tbl>
    <w:p w14:paraId="0EC2C75F" w14:textId="77777777" w:rsidR="005E26FE" w:rsidRPr="00DA165C" w:rsidRDefault="005E26FE">
      <w:pPr>
        <w:pStyle w:val="Sinespaciado1"/>
        <w:contextualSpacing/>
        <w:rPr>
          <w:rFonts w:ascii="Arial" w:hAnsi="Arial" w:cs="Arial"/>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2426"/>
        <w:gridCol w:w="2100"/>
      </w:tblGrid>
      <w:tr w:rsidR="005E26FE" w:rsidRPr="00DA165C" w14:paraId="22E24201" w14:textId="77777777">
        <w:trPr>
          <w:trHeight w:val="131"/>
          <w:jc w:val="center"/>
        </w:trPr>
        <w:tc>
          <w:tcPr>
            <w:tcW w:w="5346" w:type="dxa"/>
            <w:vAlign w:val="center"/>
          </w:tcPr>
          <w:p w14:paraId="61673644" w14:textId="77777777" w:rsidR="005E26FE" w:rsidRPr="00DA165C" w:rsidRDefault="001F0106">
            <w:pPr>
              <w:pStyle w:val="Sinespaciado1"/>
              <w:contextualSpacing/>
              <w:jc w:val="both"/>
              <w:rPr>
                <w:rFonts w:ascii="Arial" w:eastAsia="MS Mincho" w:hAnsi="Arial" w:cs="Arial"/>
                <w:b/>
                <w:bCs/>
                <w:sz w:val="20"/>
                <w:szCs w:val="20"/>
              </w:rPr>
            </w:pPr>
            <w:r w:rsidRPr="00DA165C">
              <w:rPr>
                <w:rFonts w:ascii="Arial" w:hAnsi="Arial" w:cs="Arial"/>
                <w:sz w:val="20"/>
                <w:szCs w:val="20"/>
                <w:lang w:eastAsia="es-CO"/>
              </w:rPr>
              <w:t xml:space="preserve"> </w:t>
            </w:r>
            <w:r w:rsidRPr="00DA165C">
              <w:rPr>
                <w:rFonts w:ascii="Arial" w:eastAsia="MS Mincho" w:hAnsi="Arial" w:cs="Arial"/>
                <w:b/>
                <w:bCs/>
                <w:sz w:val="20"/>
                <w:szCs w:val="20"/>
              </w:rPr>
              <w:t>Porcentaje de los bienes y/o servicios de acuerdo con el desarrollo del proceso contractual.</w:t>
            </w:r>
          </w:p>
        </w:tc>
        <w:tc>
          <w:tcPr>
            <w:tcW w:w="2565" w:type="dxa"/>
            <w:vAlign w:val="center"/>
          </w:tcPr>
          <w:p w14:paraId="4F99B5BB" w14:textId="77777777" w:rsidR="005E26FE" w:rsidRPr="00DA165C" w:rsidRDefault="001F0106">
            <w:pPr>
              <w:pStyle w:val="Sinespaciado1"/>
              <w:contextualSpacing/>
              <w:jc w:val="center"/>
              <w:rPr>
                <w:rFonts w:ascii="Arial" w:eastAsia="MS Mincho" w:hAnsi="Arial" w:cs="Arial"/>
                <w:b/>
                <w:bCs/>
                <w:sz w:val="20"/>
                <w:szCs w:val="20"/>
              </w:rPr>
            </w:pPr>
            <w:r w:rsidRPr="00DA165C">
              <w:rPr>
                <w:rFonts w:ascii="Arial" w:eastAsia="MS Mincho" w:hAnsi="Arial" w:cs="Arial"/>
                <w:b/>
                <w:bCs/>
                <w:sz w:val="20"/>
                <w:szCs w:val="20"/>
              </w:rPr>
              <w:t>Certifico</w:t>
            </w:r>
          </w:p>
          <w:p w14:paraId="56DD9768" w14:textId="77777777" w:rsidR="005E26FE" w:rsidRPr="00DA165C" w:rsidRDefault="001F0106">
            <w:pPr>
              <w:pStyle w:val="Sinespaciado1"/>
              <w:contextualSpacing/>
              <w:jc w:val="center"/>
              <w:rPr>
                <w:rFonts w:ascii="Arial" w:eastAsia="MS Mincho" w:hAnsi="Arial" w:cs="Arial"/>
                <w:b/>
                <w:bCs/>
                <w:sz w:val="20"/>
                <w:szCs w:val="20"/>
              </w:rPr>
            </w:pPr>
            <w:r w:rsidRPr="00DA165C">
              <w:rPr>
                <w:rFonts w:ascii="Arial" w:eastAsia="MS Mincho" w:hAnsi="Arial" w:cs="Arial"/>
                <w:b/>
                <w:bCs/>
                <w:sz w:val="20"/>
                <w:szCs w:val="20"/>
              </w:rPr>
              <w:t>Marcar con (x) donde corresponda</w:t>
            </w:r>
          </w:p>
        </w:tc>
        <w:tc>
          <w:tcPr>
            <w:tcW w:w="2196" w:type="dxa"/>
          </w:tcPr>
          <w:p w14:paraId="0E064DC5" w14:textId="77777777" w:rsidR="005E26FE" w:rsidRPr="00DA165C" w:rsidRDefault="001F0106">
            <w:pPr>
              <w:pStyle w:val="Sinespaciado1"/>
              <w:contextualSpacing/>
              <w:jc w:val="center"/>
              <w:rPr>
                <w:rFonts w:ascii="Arial" w:eastAsia="MS Mincho" w:hAnsi="Arial" w:cs="Arial"/>
                <w:b/>
                <w:bCs/>
                <w:sz w:val="20"/>
                <w:szCs w:val="20"/>
              </w:rPr>
            </w:pPr>
            <w:r w:rsidRPr="00DA165C">
              <w:rPr>
                <w:rFonts w:ascii="Arial" w:eastAsia="MS Mincho" w:hAnsi="Arial" w:cs="Arial"/>
                <w:b/>
                <w:bCs/>
                <w:sz w:val="20"/>
                <w:szCs w:val="20"/>
              </w:rPr>
              <w:t>Puntaje determinado según pliego de condiciones</w:t>
            </w:r>
          </w:p>
        </w:tc>
      </w:tr>
      <w:tr w:rsidR="005E26FE" w:rsidRPr="00DA165C" w14:paraId="6FD4C846" w14:textId="77777777">
        <w:trPr>
          <w:trHeight w:val="131"/>
          <w:jc w:val="center"/>
        </w:trPr>
        <w:sdt>
          <w:sdtPr>
            <w:rPr>
              <w:rFonts w:ascii="Arial" w:eastAsia="MS Mincho" w:hAnsi="Arial" w:cs="Arial"/>
              <w:sz w:val="20"/>
              <w:szCs w:val="20"/>
            </w:rPr>
            <w:id w:val="1965221283"/>
            <w:placeholder>
              <w:docPart w:val="72A5EB575A194CDB9D0BB7815DD11132"/>
            </w:placeholder>
            <w15:color w:val="800000"/>
          </w:sdtPr>
          <w:sdtEndPr/>
          <w:sdtContent>
            <w:tc>
              <w:tcPr>
                <w:tcW w:w="5346" w:type="dxa"/>
              </w:tcPr>
              <w:p w14:paraId="5D0AE61F"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Igual al 100%</w:t>
                </w:r>
              </w:p>
            </w:tc>
          </w:sdtContent>
        </w:sdt>
        <w:tc>
          <w:tcPr>
            <w:tcW w:w="2565" w:type="dxa"/>
          </w:tcPr>
          <w:p w14:paraId="062B113A" w14:textId="77777777" w:rsidR="005E26FE" w:rsidRPr="00DA165C" w:rsidRDefault="001F0106">
            <w:pPr>
              <w:pStyle w:val="Sinespaciado1"/>
              <w:contextualSpacing/>
              <w:jc w:val="center"/>
              <w:rPr>
                <w:rFonts w:ascii="Arial" w:eastAsia="MS Mincho" w:hAnsi="Arial" w:cs="Arial"/>
                <w:sz w:val="20"/>
                <w:szCs w:val="20"/>
              </w:rPr>
            </w:pPr>
            <w:r w:rsidRPr="00DA165C">
              <w:rPr>
                <w:rFonts w:ascii="Segoe UI Symbol" w:eastAsia="MS Gothic" w:hAnsi="Segoe UI Symbol" w:cs="Segoe UI Symbol"/>
                <w:sz w:val="20"/>
                <w:szCs w:val="20"/>
              </w:rPr>
              <w:t>☐</w:t>
            </w:r>
          </w:p>
        </w:tc>
        <w:sdt>
          <w:sdtPr>
            <w:rPr>
              <w:rFonts w:ascii="Arial" w:eastAsia="MS Mincho" w:hAnsi="Arial" w:cs="Arial"/>
              <w:sz w:val="20"/>
              <w:szCs w:val="20"/>
            </w:rPr>
            <w:id w:val="1254934650"/>
            <w:placeholder>
              <w:docPart w:val="E2B3D6A709284923A7F90FA72E293957"/>
            </w:placeholder>
            <w15:color w:val="800000"/>
            <w:text/>
          </w:sdtPr>
          <w:sdtEndPr/>
          <w:sdtContent>
            <w:tc>
              <w:tcPr>
                <w:tcW w:w="2196" w:type="dxa"/>
              </w:tcPr>
              <w:p w14:paraId="3D408901"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10</w:t>
                </w:r>
              </w:p>
            </w:tc>
          </w:sdtContent>
        </w:sdt>
      </w:tr>
      <w:tr w:rsidR="005E26FE" w:rsidRPr="00DA165C" w14:paraId="26EA222C" w14:textId="77777777">
        <w:trPr>
          <w:trHeight w:val="131"/>
          <w:jc w:val="center"/>
        </w:trPr>
        <w:sdt>
          <w:sdtPr>
            <w:rPr>
              <w:rFonts w:ascii="Arial" w:eastAsia="MS Mincho" w:hAnsi="Arial" w:cs="Arial"/>
              <w:sz w:val="20"/>
              <w:szCs w:val="20"/>
            </w:rPr>
            <w:id w:val="1634993470"/>
            <w:placeholder>
              <w:docPart w:val="DF690D1FA1DC45BB9D80E46E75BA976C"/>
            </w:placeholder>
            <w15:color w:val="800000"/>
          </w:sdtPr>
          <w:sdtEndPr/>
          <w:sdtContent>
            <w:tc>
              <w:tcPr>
                <w:tcW w:w="5346" w:type="dxa"/>
              </w:tcPr>
              <w:p w14:paraId="51140842" w14:textId="77777777" w:rsidR="005E26FE" w:rsidRPr="00DA165C" w:rsidRDefault="001F0106">
                <w:pPr>
                  <w:pStyle w:val="Sinespaciado1"/>
                  <w:ind w:left="720"/>
                  <w:contextualSpacing/>
                  <w:jc w:val="center"/>
                  <w:rPr>
                    <w:rFonts w:ascii="Arial" w:eastAsia="MS Mincho" w:hAnsi="Arial" w:cs="Arial"/>
                    <w:sz w:val="20"/>
                    <w:szCs w:val="20"/>
                  </w:rPr>
                </w:pPr>
                <w:r w:rsidRPr="00DA165C">
                  <w:rPr>
                    <w:rFonts w:ascii="Arial" w:eastAsia="MS Mincho" w:hAnsi="Arial" w:cs="Arial"/>
                    <w:sz w:val="20"/>
                    <w:szCs w:val="20"/>
                  </w:rPr>
                  <w:t>&gt;= 50% y &lt; 100%</w:t>
                </w:r>
              </w:p>
            </w:tc>
          </w:sdtContent>
        </w:sdt>
        <w:tc>
          <w:tcPr>
            <w:tcW w:w="2565" w:type="dxa"/>
          </w:tcPr>
          <w:p w14:paraId="088DBC4C" w14:textId="77777777" w:rsidR="005E26FE" w:rsidRPr="00DA165C" w:rsidRDefault="001F0106">
            <w:pPr>
              <w:pStyle w:val="Sinespaciado1"/>
              <w:contextualSpacing/>
              <w:jc w:val="center"/>
              <w:rPr>
                <w:rFonts w:ascii="Arial" w:eastAsia="MS Mincho" w:hAnsi="Arial" w:cs="Arial"/>
                <w:sz w:val="20"/>
                <w:szCs w:val="20"/>
              </w:rPr>
            </w:pPr>
            <w:r w:rsidRPr="00DA165C">
              <w:rPr>
                <w:rFonts w:ascii="Segoe UI Symbol" w:eastAsia="MS Gothic" w:hAnsi="Segoe UI Symbol" w:cs="Segoe UI Symbol"/>
                <w:sz w:val="20"/>
                <w:szCs w:val="20"/>
              </w:rPr>
              <w:t>☐</w:t>
            </w:r>
          </w:p>
        </w:tc>
        <w:sdt>
          <w:sdtPr>
            <w:rPr>
              <w:rFonts w:ascii="Arial" w:eastAsia="MS Mincho" w:hAnsi="Arial" w:cs="Arial"/>
              <w:sz w:val="20"/>
              <w:szCs w:val="20"/>
            </w:rPr>
            <w:id w:val="418368912"/>
            <w:placeholder>
              <w:docPart w:val="670C3A949DB844AFB2ADED5DBBCF19EA"/>
            </w:placeholder>
            <w15:color w:val="800000"/>
            <w:text/>
          </w:sdtPr>
          <w:sdtEndPr/>
          <w:sdtContent>
            <w:tc>
              <w:tcPr>
                <w:tcW w:w="2196" w:type="dxa"/>
              </w:tcPr>
              <w:p w14:paraId="407D6DCD"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6</w:t>
                </w:r>
              </w:p>
            </w:tc>
          </w:sdtContent>
        </w:sdt>
      </w:tr>
      <w:tr w:rsidR="005E26FE" w:rsidRPr="00DA165C" w14:paraId="064B17DE" w14:textId="77777777">
        <w:trPr>
          <w:trHeight w:val="131"/>
          <w:jc w:val="center"/>
        </w:trPr>
        <w:sdt>
          <w:sdtPr>
            <w:rPr>
              <w:rFonts w:ascii="Arial" w:eastAsia="MS Mincho" w:hAnsi="Arial" w:cs="Arial"/>
              <w:sz w:val="20"/>
              <w:szCs w:val="20"/>
            </w:rPr>
            <w:id w:val="-1456095481"/>
            <w:placeholder>
              <w:docPart w:val="6E1790A21ADD43E59387FB2360C67FAB"/>
            </w:placeholder>
            <w15:color w:val="800000"/>
          </w:sdtPr>
          <w:sdtEndPr/>
          <w:sdtContent>
            <w:tc>
              <w:tcPr>
                <w:tcW w:w="5346" w:type="dxa"/>
              </w:tcPr>
              <w:p w14:paraId="7F2DBD82"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&lt; 50%</w:t>
                </w:r>
              </w:p>
            </w:tc>
          </w:sdtContent>
        </w:sdt>
        <w:tc>
          <w:tcPr>
            <w:tcW w:w="2565" w:type="dxa"/>
          </w:tcPr>
          <w:p w14:paraId="18CC2807" w14:textId="77777777" w:rsidR="005E26FE" w:rsidRPr="00DA165C" w:rsidRDefault="001F0106">
            <w:pPr>
              <w:pStyle w:val="Sinespaciado1"/>
              <w:contextualSpacing/>
              <w:jc w:val="center"/>
              <w:rPr>
                <w:rFonts w:ascii="Arial" w:eastAsia="MS Mincho" w:hAnsi="Arial" w:cs="Arial"/>
                <w:sz w:val="20"/>
                <w:szCs w:val="20"/>
              </w:rPr>
            </w:pPr>
            <w:r w:rsidRPr="00DA165C">
              <w:rPr>
                <w:rFonts w:ascii="Segoe UI Symbol" w:eastAsia="MS Gothic" w:hAnsi="Segoe UI Symbol" w:cs="Segoe UI Symbol"/>
                <w:sz w:val="20"/>
                <w:szCs w:val="20"/>
              </w:rPr>
              <w:t>☐</w:t>
            </w:r>
          </w:p>
        </w:tc>
        <w:sdt>
          <w:sdtPr>
            <w:rPr>
              <w:rFonts w:ascii="Arial" w:eastAsia="MS Mincho" w:hAnsi="Arial" w:cs="Arial"/>
              <w:sz w:val="20"/>
              <w:szCs w:val="20"/>
            </w:rPr>
            <w:id w:val="1777980357"/>
            <w:placeholder>
              <w:docPart w:val="372F360DCEE549C99A319A6AE6B04BEE"/>
            </w:placeholder>
            <w15:color w:val="800000"/>
            <w:text/>
          </w:sdtPr>
          <w:sdtEndPr/>
          <w:sdtContent>
            <w:tc>
              <w:tcPr>
                <w:tcW w:w="2196" w:type="dxa"/>
              </w:tcPr>
              <w:p w14:paraId="6B285B7F"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5</w:t>
                </w:r>
              </w:p>
            </w:tc>
          </w:sdtContent>
        </w:sdt>
      </w:tr>
    </w:tbl>
    <w:p w14:paraId="09DF5587" w14:textId="77777777" w:rsidR="005E26FE" w:rsidRPr="00DA165C" w:rsidRDefault="005E26FE">
      <w:pPr>
        <w:pStyle w:val="Sinespaciado1"/>
        <w:contextualSpacing/>
        <w:rPr>
          <w:rFonts w:ascii="Arial" w:hAnsi="Arial" w:cs="Arial"/>
          <w:sz w:val="10"/>
          <w:szCs w:val="10"/>
        </w:rPr>
      </w:pPr>
    </w:p>
    <w:p w14:paraId="57E0C028" w14:textId="77777777" w:rsidR="005E26FE" w:rsidRPr="00DA165C" w:rsidRDefault="001F0106">
      <w:pPr>
        <w:spacing w:after="0"/>
        <w:jc w:val="both"/>
        <w:rPr>
          <w:rFonts w:ascii="Arial" w:hAnsi="Arial" w:cs="Arial"/>
          <w:b/>
          <w:sz w:val="20"/>
          <w:szCs w:val="20"/>
        </w:rPr>
      </w:pPr>
      <w:r w:rsidRPr="00DA165C">
        <w:rPr>
          <w:rFonts w:ascii="Arial" w:hAnsi="Arial" w:cs="Arial"/>
          <w:b/>
          <w:sz w:val="20"/>
          <w:szCs w:val="20"/>
        </w:rPr>
        <w:t>Nota 1</w:t>
      </w:r>
      <w:r w:rsidRPr="00DA165C">
        <w:rPr>
          <w:rFonts w:ascii="Arial" w:hAnsi="Arial" w:cs="Arial"/>
          <w:sz w:val="20"/>
          <w:szCs w:val="20"/>
        </w:rPr>
        <w:t>: los oferentes que certifiquen el cumplimiento de cualquiera de las situaciones y condiciones exigidas en el Numeral 1 del presente formulario, obtendrán la asignación puntos de acuerdo a lo descrito en el numeral 3 del anexo “</w:t>
      </w:r>
      <w:r w:rsidRPr="00DA165C">
        <w:rPr>
          <w:rFonts w:ascii="Arial" w:hAnsi="Arial" w:cs="Arial"/>
          <w:b/>
          <w:sz w:val="20"/>
          <w:szCs w:val="20"/>
        </w:rPr>
        <w:t xml:space="preserve">FACTORES DE VERIFICACIÓN Y PONDERACIÓN”. </w:t>
      </w:r>
    </w:p>
    <w:p w14:paraId="6438AD80" w14:textId="77777777" w:rsidR="005E26FE" w:rsidRPr="00DA165C" w:rsidRDefault="005E26FE">
      <w:pPr>
        <w:pStyle w:val="Sinespaciado1"/>
        <w:contextualSpacing/>
        <w:jc w:val="both"/>
        <w:rPr>
          <w:rFonts w:ascii="Arial" w:hAnsi="Arial" w:cs="Arial"/>
          <w:sz w:val="10"/>
          <w:szCs w:val="10"/>
        </w:rPr>
      </w:pPr>
    </w:p>
    <w:p w14:paraId="6D64E1B6"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b/>
          <w:sz w:val="20"/>
          <w:szCs w:val="20"/>
        </w:rPr>
        <w:t>Nota 2</w:t>
      </w:r>
      <w:r w:rsidRPr="00DA165C">
        <w:rPr>
          <w:rFonts w:ascii="Arial" w:hAnsi="Arial" w:cs="Arial"/>
          <w:sz w:val="20"/>
          <w:szCs w:val="20"/>
        </w:rPr>
        <w:t>: los oferentes que hayan diligenciado el Numeral 1 del presente formulario, en cualquiera de sus apartes, no deberán diligenciar lo exigido en el Numeral 2 de este formulario.</w:t>
      </w:r>
    </w:p>
    <w:p w14:paraId="5233F7A1" w14:textId="77777777" w:rsidR="005E26FE" w:rsidRPr="00DA165C" w:rsidRDefault="001F0106">
      <w:pPr>
        <w:pStyle w:val="Sinespaciado1"/>
        <w:contextualSpacing/>
        <w:jc w:val="both"/>
        <w:rPr>
          <w:rFonts w:ascii="Arial" w:hAnsi="Arial" w:cs="Arial"/>
          <w:sz w:val="20"/>
          <w:szCs w:val="20"/>
          <w:lang w:eastAsia="es-CO"/>
        </w:rPr>
      </w:pPr>
      <w:r w:rsidRPr="00DA165C">
        <w:rPr>
          <w:rFonts w:ascii="Arial" w:hAnsi="Arial" w:cs="Arial"/>
          <w:b/>
          <w:sz w:val="20"/>
          <w:szCs w:val="20"/>
          <w:lang w:eastAsia="es-CO"/>
        </w:rPr>
        <w:lastRenderedPageBreak/>
        <w:t>Nota 3:</w:t>
      </w:r>
      <w:r w:rsidRPr="00DA165C">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EAFC6B6" w14:textId="77777777" w:rsidR="005E26FE" w:rsidRPr="00DA165C" w:rsidRDefault="005E26FE">
      <w:pPr>
        <w:pStyle w:val="Sinespaciado1"/>
        <w:contextualSpacing/>
        <w:jc w:val="both"/>
        <w:rPr>
          <w:rFonts w:ascii="Arial" w:hAnsi="Arial" w:cs="Arial"/>
          <w:sz w:val="20"/>
          <w:szCs w:val="20"/>
          <w:lang w:eastAsia="es-CO"/>
        </w:rPr>
      </w:pPr>
    </w:p>
    <w:p w14:paraId="28670B30" w14:textId="77777777" w:rsidR="005E26FE" w:rsidRPr="00DA165C" w:rsidRDefault="001F0106">
      <w:pPr>
        <w:pStyle w:val="Sinespaciado1"/>
        <w:ind w:left="426" w:hanging="426"/>
        <w:contextualSpacing/>
        <w:jc w:val="both"/>
        <w:rPr>
          <w:rFonts w:ascii="Arial" w:eastAsia="Batang" w:hAnsi="Arial" w:cs="Arial"/>
          <w:b/>
          <w:sz w:val="20"/>
          <w:szCs w:val="20"/>
        </w:rPr>
      </w:pPr>
      <w:r w:rsidRPr="00DA165C">
        <w:rPr>
          <w:rFonts w:ascii="Arial" w:eastAsia="Batang" w:hAnsi="Arial" w:cs="Arial"/>
          <w:b/>
          <w:sz w:val="20"/>
          <w:szCs w:val="20"/>
        </w:rPr>
        <w:t xml:space="preserve">2. </w:t>
      </w:r>
      <w:r w:rsidRPr="00DA165C">
        <w:rPr>
          <w:rFonts w:ascii="Arial" w:eastAsia="Batang" w:hAnsi="Arial" w:cs="Arial"/>
          <w:b/>
          <w:sz w:val="20"/>
          <w:szCs w:val="20"/>
        </w:rPr>
        <w:tab/>
        <w:t>OFRECIMIENTOS DE BIENES Y/O SERVICIOS EXTRANJEROS CON COMPONENTE NACIONAL.</w:t>
      </w:r>
    </w:p>
    <w:p w14:paraId="1424E677" w14:textId="77777777" w:rsidR="005E26FE" w:rsidRPr="00DA165C" w:rsidRDefault="005E26FE">
      <w:pPr>
        <w:pStyle w:val="Sinespaciado1"/>
        <w:contextualSpacing/>
        <w:rPr>
          <w:rFonts w:ascii="Arial" w:hAnsi="Arial" w:cs="Arial"/>
          <w:sz w:val="20"/>
          <w:szCs w:val="20"/>
        </w:rPr>
      </w:pPr>
    </w:p>
    <w:p w14:paraId="66AA1548" w14:textId="77777777" w:rsidR="005E26FE" w:rsidRPr="00DA165C" w:rsidRDefault="001F0106">
      <w:pPr>
        <w:pStyle w:val="Sinespaciado1"/>
        <w:contextualSpacing/>
        <w:jc w:val="both"/>
        <w:rPr>
          <w:rFonts w:ascii="Arial" w:hAnsi="Arial" w:cs="Arial"/>
          <w:sz w:val="20"/>
          <w:szCs w:val="20"/>
          <w:lang w:eastAsia="es-CO"/>
        </w:rPr>
      </w:pPr>
      <w:r w:rsidRPr="00DA165C">
        <w:rPr>
          <w:rFonts w:ascii="Arial" w:hAnsi="Arial" w:cs="Arial"/>
          <w:sz w:val="20"/>
          <w:szCs w:val="20"/>
          <w:lang w:eastAsia="es-CO"/>
        </w:rPr>
        <w:t>Este punto lo deben diligenciar los oferentes cuyos bienes y/o servicios sean ejecutados así:</w:t>
      </w:r>
    </w:p>
    <w:p w14:paraId="25FF51E3" w14:textId="77777777" w:rsidR="005E26FE" w:rsidRPr="00DA165C" w:rsidRDefault="005E26FE">
      <w:pPr>
        <w:pStyle w:val="Sinespaciado1"/>
        <w:contextualSpacing/>
        <w:rPr>
          <w:rFonts w:ascii="Arial" w:hAnsi="Arial" w:cs="Arial"/>
          <w:sz w:val="22"/>
          <w:szCs w:val="22"/>
          <w:lang w:eastAsia="es-CO"/>
        </w:rPr>
      </w:pPr>
    </w:p>
    <w:tbl>
      <w:tblPr>
        <w:tblStyle w:val="Tablaconcuadrcula"/>
        <w:tblW w:w="9634" w:type="dxa"/>
        <w:jc w:val="center"/>
        <w:tblLook w:val="04A0" w:firstRow="1" w:lastRow="0" w:firstColumn="1" w:lastColumn="0" w:noHBand="0" w:noVBand="1"/>
      </w:tblPr>
      <w:tblGrid>
        <w:gridCol w:w="1362"/>
        <w:gridCol w:w="6464"/>
        <w:gridCol w:w="1808"/>
      </w:tblGrid>
      <w:tr w:rsidR="005E26FE" w:rsidRPr="00DA165C" w14:paraId="55EEEF59" w14:textId="77777777">
        <w:trPr>
          <w:trHeight w:val="50"/>
          <w:jc w:val="center"/>
        </w:trPr>
        <w:tc>
          <w:tcPr>
            <w:tcW w:w="1362" w:type="dxa"/>
          </w:tcPr>
          <w:p w14:paraId="4EF52610" w14:textId="77777777" w:rsidR="005E26FE" w:rsidRPr="00DA165C" w:rsidRDefault="005E26FE">
            <w:pPr>
              <w:pStyle w:val="Sinespaciado1"/>
              <w:contextualSpacing/>
              <w:rPr>
                <w:rFonts w:ascii="Arial" w:hAnsi="Arial" w:cs="Arial"/>
                <w:sz w:val="20"/>
                <w:szCs w:val="20"/>
              </w:rPr>
            </w:pPr>
          </w:p>
        </w:tc>
        <w:tc>
          <w:tcPr>
            <w:tcW w:w="6464" w:type="dxa"/>
          </w:tcPr>
          <w:p w14:paraId="2DC22149" w14:textId="77777777" w:rsidR="005E26FE" w:rsidRPr="00DA165C" w:rsidRDefault="005E26FE">
            <w:pPr>
              <w:pStyle w:val="Sinespaciado1"/>
              <w:contextualSpacing/>
              <w:rPr>
                <w:rFonts w:ascii="Arial" w:hAnsi="Arial" w:cs="Arial"/>
                <w:sz w:val="20"/>
                <w:szCs w:val="20"/>
              </w:rPr>
            </w:pPr>
          </w:p>
        </w:tc>
        <w:tc>
          <w:tcPr>
            <w:tcW w:w="1808" w:type="dxa"/>
          </w:tcPr>
          <w:p w14:paraId="0B83AF76"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rPr>
              <w:t>Marcar (X) según corresponda</w:t>
            </w:r>
          </w:p>
        </w:tc>
      </w:tr>
      <w:tr w:rsidR="005E26FE" w:rsidRPr="00DA165C" w14:paraId="71DDB605" w14:textId="77777777">
        <w:trPr>
          <w:trHeight w:val="715"/>
          <w:jc w:val="center"/>
        </w:trPr>
        <w:tc>
          <w:tcPr>
            <w:tcW w:w="1362" w:type="dxa"/>
            <w:vAlign w:val="center"/>
          </w:tcPr>
          <w:p w14:paraId="4A610CFD"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Por Componente Nacional</w:t>
            </w:r>
          </w:p>
        </w:tc>
        <w:tc>
          <w:tcPr>
            <w:tcW w:w="6464" w:type="dxa"/>
            <w:vAlign w:val="center"/>
          </w:tcPr>
          <w:p w14:paraId="083C0FB8"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808" w:type="dxa"/>
            <w:vAlign w:val="center"/>
          </w:tcPr>
          <w:p w14:paraId="0333B61A"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 xml:space="preserve">SI </w:t>
            </w:r>
            <w:r w:rsidRPr="00DA165C">
              <w:rPr>
                <w:rFonts w:ascii="Segoe UI Symbol" w:eastAsia="MS Gothic" w:hAnsi="Segoe UI Symbol" w:cs="Segoe UI Symbol"/>
                <w:sz w:val="20"/>
                <w:szCs w:val="20"/>
              </w:rPr>
              <w:t>☐</w:t>
            </w:r>
          </w:p>
        </w:tc>
      </w:tr>
      <w:tr w:rsidR="005E26FE" w:rsidRPr="00DA165C" w14:paraId="6D60F923" w14:textId="77777777">
        <w:trPr>
          <w:trHeight w:val="712"/>
          <w:jc w:val="center"/>
        </w:trPr>
        <w:tc>
          <w:tcPr>
            <w:tcW w:w="1362" w:type="dxa"/>
            <w:vAlign w:val="center"/>
          </w:tcPr>
          <w:p w14:paraId="619CCEF5"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En el Exterior</w:t>
            </w:r>
          </w:p>
        </w:tc>
        <w:tc>
          <w:tcPr>
            <w:tcW w:w="6464" w:type="dxa"/>
            <w:vAlign w:val="center"/>
          </w:tcPr>
          <w:p w14:paraId="57BC888F"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808" w:type="dxa"/>
            <w:vAlign w:val="center"/>
          </w:tcPr>
          <w:p w14:paraId="76CFC3F1" w14:textId="77777777" w:rsidR="005E26FE" w:rsidRPr="00DA165C" w:rsidRDefault="001F0106">
            <w:pPr>
              <w:pStyle w:val="Sinespaciado1"/>
              <w:contextualSpacing/>
              <w:jc w:val="center"/>
              <w:rPr>
                <w:rFonts w:ascii="Arial" w:hAnsi="Arial" w:cs="Arial"/>
                <w:sz w:val="20"/>
                <w:szCs w:val="20"/>
              </w:rPr>
            </w:pPr>
            <w:r w:rsidRPr="00DA165C">
              <w:rPr>
                <w:rFonts w:ascii="Arial" w:hAnsi="Arial" w:cs="Arial"/>
                <w:sz w:val="20"/>
                <w:szCs w:val="20"/>
              </w:rPr>
              <w:t xml:space="preserve">SI </w:t>
            </w:r>
            <w:r w:rsidRPr="00DA165C">
              <w:rPr>
                <w:rFonts w:ascii="Segoe UI Symbol" w:eastAsia="MS Gothic" w:hAnsi="Segoe UI Symbol" w:cs="Segoe UI Symbol"/>
                <w:sz w:val="20"/>
                <w:szCs w:val="20"/>
              </w:rPr>
              <w:t>☐</w:t>
            </w:r>
          </w:p>
          <w:p w14:paraId="1B9CE745" w14:textId="77777777" w:rsidR="005E26FE" w:rsidRPr="00DA165C" w:rsidRDefault="005E26FE">
            <w:pPr>
              <w:pStyle w:val="Sinespaciado1"/>
              <w:contextualSpacing/>
              <w:jc w:val="center"/>
              <w:rPr>
                <w:rFonts w:ascii="Arial" w:hAnsi="Arial" w:cs="Arial"/>
                <w:sz w:val="20"/>
                <w:szCs w:val="20"/>
              </w:rPr>
            </w:pPr>
          </w:p>
        </w:tc>
      </w:tr>
    </w:tbl>
    <w:p w14:paraId="3C42A0F6" w14:textId="77777777" w:rsidR="005E26FE" w:rsidRPr="00DA165C" w:rsidRDefault="005E26FE">
      <w:pPr>
        <w:pStyle w:val="Sinespaciado1"/>
        <w:contextualSpacing/>
        <w:rPr>
          <w:rFonts w:ascii="Arial" w:hAnsi="Arial" w:cs="Arial"/>
          <w:sz w:val="22"/>
          <w:szCs w:val="22"/>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4"/>
        <w:gridCol w:w="1980"/>
        <w:gridCol w:w="2314"/>
      </w:tblGrid>
      <w:tr w:rsidR="005E26FE" w:rsidRPr="00DA165C" w14:paraId="1828A8F9" w14:textId="77777777">
        <w:trPr>
          <w:trHeight w:val="120"/>
          <w:jc w:val="center"/>
        </w:trPr>
        <w:tc>
          <w:tcPr>
            <w:tcW w:w="5624" w:type="dxa"/>
            <w:vAlign w:val="center"/>
          </w:tcPr>
          <w:p w14:paraId="6325D0E9" w14:textId="77777777" w:rsidR="005E26FE" w:rsidRPr="00DA165C" w:rsidRDefault="001F0106">
            <w:pPr>
              <w:pStyle w:val="Sinespaciado1"/>
              <w:contextualSpacing/>
              <w:jc w:val="both"/>
              <w:rPr>
                <w:rFonts w:ascii="Arial" w:eastAsia="MS Mincho" w:hAnsi="Arial" w:cs="Arial"/>
                <w:b/>
                <w:bCs/>
                <w:sz w:val="20"/>
                <w:szCs w:val="20"/>
              </w:rPr>
            </w:pPr>
            <w:r w:rsidRPr="00DA165C">
              <w:rPr>
                <w:rFonts w:ascii="Arial" w:eastAsia="MS Mincho" w:hAnsi="Arial" w:cs="Arial"/>
                <w:b/>
                <w:bCs/>
                <w:sz w:val="20"/>
                <w:szCs w:val="20"/>
              </w:rPr>
              <w:t>Porcentaje de los bienes y/o servicios de acuerdo con el desarrollo del proceso contractual.</w:t>
            </w:r>
          </w:p>
        </w:tc>
        <w:tc>
          <w:tcPr>
            <w:tcW w:w="1980" w:type="dxa"/>
            <w:vAlign w:val="center"/>
          </w:tcPr>
          <w:p w14:paraId="3CCC68CA" w14:textId="77777777" w:rsidR="005E26FE" w:rsidRPr="00DA165C" w:rsidRDefault="001F0106">
            <w:pPr>
              <w:pStyle w:val="Sinespaciado1"/>
              <w:contextualSpacing/>
              <w:jc w:val="center"/>
              <w:rPr>
                <w:rFonts w:ascii="Arial" w:eastAsia="MS Mincho" w:hAnsi="Arial" w:cs="Arial"/>
                <w:b/>
                <w:bCs/>
                <w:sz w:val="20"/>
                <w:szCs w:val="20"/>
              </w:rPr>
            </w:pPr>
            <w:r w:rsidRPr="00DA165C">
              <w:rPr>
                <w:rFonts w:ascii="Arial" w:eastAsia="MS Mincho" w:hAnsi="Arial" w:cs="Arial"/>
                <w:b/>
                <w:bCs/>
                <w:sz w:val="20"/>
                <w:szCs w:val="20"/>
              </w:rPr>
              <w:t>Certifico</w:t>
            </w:r>
          </w:p>
          <w:p w14:paraId="08DCE7AD" w14:textId="77777777" w:rsidR="005E26FE" w:rsidRPr="00DA165C" w:rsidRDefault="001F0106">
            <w:pPr>
              <w:pStyle w:val="Sinespaciado1"/>
              <w:contextualSpacing/>
              <w:jc w:val="center"/>
              <w:rPr>
                <w:rFonts w:ascii="Arial" w:eastAsia="MS Mincho" w:hAnsi="Arial" w:cs="Arial"/>
                <w:b/>
                <w:bCs/>
                <w:sz w:val="20"/>
                <w:szCs w:val="20"/>
              </w:rPr>
            </w:pPr>
            <w:r w:rsidRPr="00DA165C">
              <w:rPr>
                <w:rFonts w:ascii="Arial" w:eastAsia="MS Mincho" w:hAnsi="Arial" w:cs="Arial"/>
                <w:b/>
                <w:bCs/>
                <w:sz w:val="20"/>
                <w:szCs w:val="20"/>
              </w:rPr>
              <w:t>Marcar con (x) donde corresponda</w:t>
            </w:r>
          </w:p>
        </w:tc>
        <w:tc>
          <w:tcPr>
            <w:tcW w:w="2314" w:type="dxa"/>
          </w:tcPr>
          <w:p w14:paraId="1DB0869B" w14:textId="77777777" w:rsidR="005E26FE" w:rsidRPr="00DA165C" w:rsidRDefault="001F0106">
            <w:pPr>
              <w:pStyle w:val="Sinespaciado1"/>
              <w:contextualSpacing/>
              <w:jc w:val="center"/>
              <w:rPr>
                <w:rFonts w:ascii="Arial" w:eastAsia="MS Mincho" w:hAnsi="Arial" w:cs="Arial"/>
                <w:b/>
                <w:bCs/>
                <w:sz w:val="20"/>
                <w:szCs w:val="20"/>
              </w:rPr>
            </w:pPr>
            <w:r w:rsidRPr="00DA165C">
              <w:rPr>
                <w:rFonts w:ascii="Arial" w:eastAsia="MS Mincho" w:hAnsi="Arial" w:cs="Arial"/>
                <w:b/>
                <w:bCs/>
                <w:sz w:val="20"/>
                <w:szCs w:val="20"/>
              </w:rPr>
              <w:t>Puntaje determinado según pliego de condiciones</w:t>
            </w:r>
          </w:p>
        </w:tc>
      </w:tr>
      <w:tr w:rsidR="005E26FE" w:rsidRPr="00DA165C" w14:paraId="74604D9B" w14:textId="77777777">
        <w:trPr>
          <w:trHeight w:val="120"/>
          <w:jc w:val="center"/>
        </w:trPr>
        <w:sdt>
          <w:sdtPr>
            <w:rPr>
              <w:rFonts w:ascii="Arial" w:eastAsia="MS Mincho" w:hAnsi="Arial" w:cs="Arial"/>
              <w:sz w:val="20"/>
              <w:szCs w:val="20"/>
            </w:rPr>
            <w:id w:val="770444987"/>
            <w:placeholder>
              <w:docPart w:val="ACADFED534E444189940F60160EB4D94"/>
            </w:placeholder>
            <w15:color w:val="800000"/>
          </w:sdtPr>
          <w:sdtEndPr/>
          <w:sdtContent>
            <w:tc>
              <w:tcPr>
                <w:tcW w:w="5624" w:type="dxa"/>
              </w:tcPr>
              <w:p w14:paraId="6AE728ED"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Igual al 100%</w:t>
                </w:r>
              </w:p>
            </w:tc>
          </w:sdtContent>
        </w:sdt>
        <w:tc>
          <w:tcPr>
            <w:tcW w:w="1980" w:type="dxa"/>
          </w:tcPr>
          <w:p w14:paraId="411A0F72" w14:textId="77777777" w:rsidR="005E26FE" w:rsidRPr="00DA165C" w:rsidRDefault="001F0106">
            <w:pPr>
              <w:pStyle w:val="Sinespaciado1"/>
              <w:contextualSpacing/>
              <w:jc w:val="center"/>
              <w:rPr>
                <w:rFonts w:ascii="Arial" w:eastAsia="MS Mincho" w:hAnsi="Arial" w:cs="Arial"/>
                <w:sz w:val="20"/>
                <w:szCs w:val="20"/>
              </w:rPr>
            </w:pPr>
            <w:r w:rsidRPr="00DA165C">
              <w:rPr>
                <w:rFonts w:ascii="Segoe UI Symbol" w:eastAsia="MS Gothic" w:hAnsi="Segoe UI Symbol" w:cs="Segoe UI Symbol"/>
                <w:sz w:val="20"/>
                <w:szCs w:val="20"/>
              </w:rPr>
              <w:t>☐</w:t>
            </w:r>
          </w:p>
        </w:tc>
        <w:sdt>
          <w:sdtPr>
            <w:rPr>
              <w:rFonts w:ascii="Arial" w:eastAsia="MS Mincho" w:hAnsi="Arial" w:cs="Arial"/>
              <w:sz w:val="20"/>
              <w:szCs w:val="20"/>
            </w:rPr>
            <w:id w:val="1281998036"/>
            <w:placeholder>
              <w:docPart w:val="3D4921E836624DAA99EBE5ED3CCEC6F8"/>
            </w:placeholder>
            <w15:color w:val="800000"/>
            <w:text/>
          </w:sdtPr>
          <w:sdtEndPr/>
          <w:sdtContent>
            <w:tc>
              <w:tcPr>
                <w:tcW w:w="2314" w:type="dxa"/>
              </w:tcPr>
              <w:p w14:paraId="1FCF724A"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4</w:t>
                </w:r>
              </w:p>
            </w:tc>
          </w:sdtContent>
        </w:sdt>
      </w:tr>
      <w:tr w:rsidR="005E26FE" w:rsidRPr="00DA165C" w14:paraId="5971FF0C" w14:textId="77777777">
        <w:trPr>
          <w:trHeight w:val="120"/>
          <w:jc w:val="center"/>
        </w:trPr>
        <w:sdt>
          <w:sdtPr>
            <w:rPr>
              <w:rFonts w:ascii="Arial" w:eastAsia="MS Mincho" w:hAnsi="Arial" w:cs="Arial"/>
              <w:sz w:val="20"/>
              <w:szCs w:val="20"/>
            </w:rPr>
            <w:id w:val="1958057184"/>
            <w:placeholder>
              <w:docPart w:val="7BC822B7E99E4D7599457EDF85831D18"/>
            </w:placeholder>
            <w15:color w:val="800000"/>
          </w:sdtPr>
          <w:sdtEndPr/>
          <w:sdtContent>
            <w:tc>
              <w:tcPr>
                <w:tcW w:w="5624" w:type="dxa"/>
              </w:tcPr>
              <w:p w14:paraId="2D8E3383"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&gt;= 50% y &lt; 100%</w:t>
                </w:r>
              </w:p>
            </w:tc>
          </w:sdtContent>
        </w:sdt>
        <w:tc>
          <w:tcPr>
            <w:tcW w:w="1980" w:type="dxa"/>
          </w:tcPr>
          <w:p w14:paraId="435AFA56" w14:textId="77777777" w:rsidR="005E26FE" w:rsidRPr="00DA165C" w:rsidRDefault="001F0106">
            <w:pPr>
              <w:pStyle w:val="Sinespaciado1"/>
              <w:contextualSpacing/>
              <w:jc w:val="center"/>
              <w:rPr>
                <w:rFonts w:ascii="Arial" w:eastAsia="MS Mincho" w:hAnsi="Arial" w:cs="Arial"/>
                <w:sz w:val="20"/>
                <w:szCs w:val="20"/>
              </w:rPr>
            </w:pPr>
            <w:r w:rsidRPr="00DA165C">
              <w:rPr>
                <w:rFonts w:ascii="Segoe UI Symbol" w:eastAsia="MS Gothic" w:hAnsi="Segoe UI Symbol" w:cs="Segoe UI Symbol"/>
                <w:sz w:val="20"/>
                <w:szCs w:val="20"/>
              </w:rPr>
              <w:t>☐</w:t>
            </w:r>
          </w:p>
        </w:tc>
        <w:sdt>
          <w:sdtPr>
            <w:rPr>
              <w:rFonts w:ascii="Arial" w:eastAsia="MS Mincho" w:hAnsi="Arial" w:cs="Arial"/>
              <w:sz w:val="20"/>
              <w:szCs w:val="20"/>
            </w:rPr>
            <w:id w:val="-1994628254"/>
            <w:placeholder>
              <w:docPart w:val="B2E2A13B71694A7E88019BE4DBC986BE"/>
            </w:placeholder>
            <w15:color w:val="800000"/>
            <w:text/>
          </w:sdtPr>
          <w:sdtEndPr/>
          <w:sdtContent>
            <w:tc>
              <w:tcPr>
                <w:tcW w:w="2314" w:type="dxa"/>
              </w:tcPr>
              <w:p w14:paraId="1442959A"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3</w:t>
                </w:r>
              </w:p>
            </w:tc>
          </w:sdtContent>
        </w:sdt>
      </w:tr>
      <w:tr w:rsidR="005E26FE" w:rsidRPr="00DA165C" w14:paraId="3014944F" w14:textId="77777777">
        <w:trPr>
          <w:trHeight w:val="120"/>
          <w:jc w:val="center"/>
        </w:trPr>
        <w:sdt>
          <w:sdtPr>
            <w:rPr>
              <w:rFonts w:ascii="Arial" w:eastAsia="MS Mincho" w:hAnsi="Arial" w:cs="Arial"/>
              <w:sz w:val="20"/>
              <w:szCs w:val="20"/>
            </w:rPr>
            <w:id w:val="-1423635865"/>
            <w:placeholder>
              <w:docPart w:val="6DFA166FBD774F85906AC0451DA700DC"/>
            </w:placeholder>
            <w15:color w:val="800000"/>
          </w:sdtPr>
          <w:sdtEndPr/>
          <w:sdtContent>
            <w:tc>
              <w:tcPr>
                <w:tcW w:w="5624" w:type="dxa"/>
              </w:tcPr>
              <w:p w14:paraId="055261DB"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&lt; 50%</w:t>
                </w:r>
              </w:p>
            </w:tc>
          </w:sdtContent>
        </w:sdt>
        <w:tc>
          <w:tcPr>
            <w:tcW w:w="1980" w:type="dxa"/>
          </w:tcPr>
          <w:p w14:paraId="4480B0A7" w14:textId="77777777" w:rsidR="005E26FE" w:rsidRPr="00DA165C" w:rsidRDefault="001F0106">
            <w:pPr>
              <w:pStyle w:val="Sinespaciado1"/>
              <w:contextualSpacing/>
              <w:jc w:val="center"/>
              <w:rPr>
                <w:rFonts w:ascii="Arial" w:eastAsia="MS Mincho" w:hAnsi="Arial" w:cs="Arial"/>
                <w:sz w:val="20"/>
                <w:szCs w:val="20"/>
              </w:rPr>
            </w:pPr>
            <w:r w:rsidRPr="00DA165C">
              <w:rPr>
                <w:rFonts w:ascii="Segoe UI Symbol" w:eastAsia="MS Gothic" w:hAnsi="Segoe UI Symbol" w:cs="Segoe UI Symbol"/>
                <w:sz w:val="20"/>
                <w:szCs w:val="20"/>
              </w:rPr>
              <w:t>☐</w:t>
            </w:r>
          </w:p>
        </w:tc>
        <w:sdt>
          <w:sdtPr>
            <w:rPr>
              <w:rFonts w:ascii="Arial" w:eastAsia="MS Mincho" w:hAnsi="Arial" w:cs="Arial"/>
              <w:sz w:val="20"/>
              <w:szCs w:val="20"/>
            </w:rPr>
            <w:id w:val="-891892850"/>
            <w:placeholder>
              <w:docPart w:val="2C489F9B57184A58928F8D0406058567"/>
            </w:placeholder>
            <w15:color w:val="800000"/>
            <w:text/>
          </w:sdtPr>
          <w:sdtEndPr/>
          <w:sdtContent>
            <w:tc>
              <w:tcPr>
                <w:tcW w:w="2314" w:type="dxa"/>
              </w:tcPr>
              <w:p w14:paraId="1805C2F3" w14:textId="77777777" w:rsidR="005E26FE" w:rsidRPr="00DA165C" w:rsidRDefault="001F0106">
                <w:pPr>
                  <w:pStyle w:val="Sinespaciado1"/>
                  <w:contextualSpacing/>
                  <w:jc w:val="center"/>
                  <w:rPr>
                    <w:rFonts w:ascii="Arial" w:eastAsia="MS Mincho" w:hAnsi="Arial" w:cs="Arial"/>
                    <w:sz w:val="20"/>
                    <w:szCs w:val="20"/>
                  </w:rPr>
                </w:pPr>
                <w:r w:rsidRPr="00DA165C">
                  <w:rPr>
                    <w:rFonts w:ascii="Arial" w:eastAsia="MS Mincho" w:hAnsi="Arial" w:cs="Arial"/>
                    <w:sz w:val="20"/>
                    <w:szCs w:val="20"/>
                  </w:rPr>
                  <w:t>2</w:t>
                </w:r>
              </w:p>
            </w:tc>
          </w:sdtContent>
        </w:sdt>
      </w:tr>
    </w:tbl>
    <w:p w14:paraId="208A5EBD" w14:textId="77777777" w:rsidR="005E26FE" w:rsidRPr="00DA165C" w:rsidRDefault="005E26FE">
      <w:pPr>
        <w:pStyle w:val="Sinespaciado1"/>
        <w:contextualSpacing/>
        <w:rPr>
          <w:rFonts w:ascii="Arial" w:hAnsi="Arial" w:cs="Arial"/>
          <w:sz w:val="10"/>
          <w:szCs w:val="10"/>
          <w:lang w:eastAsia="es-CO"/>
        </w:rPr>
      </w:pPr>
    </w:p>
    <w:p w14:paraId="7761296F" w14:textId="77777777" w:rsidR="005E26FE" w:rsidRPr="00DA165C" w:rsidRDefault="001F0106">
      <w:pPr>
        <w:pStyle w:val="Sinespaciado1"/>
        <w:jc w:val="both"/>
        <w:rPr>
          <w:rFonts w:ascii="Arial" w:hAnsi="Arial" w:cs="Arial"/>
          <w:b/>
          <w:sz w:val="20"/>
          <w:szCs w:val="20"/>
        </w:rPr>
      </w:pPr>
      <w:r w:rsidRPr="00DA165C">
        <w:rPr>
          <w:rFonts w:ascii="Arial" w:hAnsi="Arial" w:cs="Arial"/>
          <w:b/>
          <w:sz w:val="20"/>
          <w:szCs w:val="20"/>
        </w:rPr>
        <w:t>Nota 1</w:t>
      </w:r>
      <w:r w:rsidRPr="00DA165C">
        <w:rPr>
          <w:rFonts w:ascii="Arial" w:hAnsi="Arial" w:cs="Arial"/>
          <w:sz w:val="20"/>
          <w:szCs w:val="20"/>
        </w:rPr>
        <w:t>: los oferentes que demuestren el cumplimiento de cualquiera de las situaciones y condiciones exigidas en el Numeral 2 del presente formulario, obtendrán la asignación puntaje de acuerdo a lo descrito en el numeral 3 de los “</w:t>
      </w:r>
      <w:r w:rsidRPr="00DA165C">
        <w:rPr>
          <w:rFonts w:ascii="Arial" w:hAnsi="Arial" w:cs="Arial"/>
          <w:b/>
          <w:sz w:val="20"/>
          <w:szCs w:val="20"/>
        </w:rPr>
        <w:t xml:space="preserve">FACTORES DE VERIFICACIÓN Y PONDERACIÓN” </w:t>
      </w:r>
    </w:p>
    <w:p w14:paraId="657F910A" w14:textId="77777777" w:rsidR="005E26FE" w:rsidRPr="00DA165C" w:rsidRDefault="005E26FE">
      <w:pPr>
        <w:pStyle w:val="Sinespaciado1"/>
        <w:jc w:val="both"/>
        <w:rPr>
          <w:rFonts w:ascii="Arial" w:hAnsi="Arial" w:cs="Arial"/>
          <w:b/>
          <w:sz w:val="20"/>
          <w:szCs w:val="20"/>
        </w:rPr>
      </w:pPr>
    </w:p>
    <w:p w14:paraId="69EC2770" w14:textId="77777777" w:rsidR="005E26FE" w:rsidRPr="00DA165C" w:rsidRDefault="001F0106">
      <w:pPr>
        <w:pStyle w:val="Sinespaciado1"/>
        <w:jc w:val="both"/>
        <w:rPr>
          <w:rFonts w:ascii="Arial" w:hAnsi="Arial" w:cs="Arial"/>
          <w:sz w:val="20"/>
          <w:szCs w:val="20"/>
          <w:lang w:eastAsia="es-CO"/>
        </w:rPr>
      </w:pPr>
      <w:r w:rsidRPr="00DA165C">
        <w:rPr>
          <w:rFonts w:ascii="Arial" w:hAnsi="Arial" w:cs="Arial"/>
          <w:b/>
          <w:sz w:val="20"/>
          <w:szCs w:val="20"/>
          <w:lang w:eastAsia="es-CO"/>
        </w:rPr>
        <w:t>Nota 2</w:t>
      </w:r>
      <w:r w:rsidRPr="00DA165C">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23B1E8BA" w14:textId="77777777" w:rsidR="005E26FE" w:rsidRPr="00DA165C" w:rsidRDefault="005E26FE">
      <w:pPr>
        <w:pStyle w:val="Sinespaciado1"/>
        <w:jc w:val="both"/>
        <w:rPr>
          <w:rFonts w:ascii="Arial" w:hAnsi="Arial" w:cs="Arial"/>
          <w:sz w:val="20"/>
          <w:szCs w:val="20"/>
          <w:lang w:eastAsia="es-CO"/>
        </w:rPr>
      </w:pPr>
    </w:p>
    <w:p w14:paraId="7B39F6C4" w14:textId="77777777" w:rsidR="005E26FE" w:rsidRPr="00DA165C" w:rsidRDefault="001F0106">
      <w:pPr>
        <w:pStyle w:val="Sinespaciado1"/>
        <w:jc w:val="both"/>
        <w:rPr>
          <w:rFonts w:ascii="Arial" w:hAnsi="Arial" w:cs="Arial"/>
          <w:sz w:val="20"/>
          <w:szCs w:val="20"/>
          <w:lang w:eastAsia="es-CO"/>
        </w:rPr>
      </w:pPr>
      <w:r w:rsidRPr="00DA165C">
        <w:rPr>
          <w:rFonts w:ascii="Arial" w:hAnsi="Arial" w:cs="Arial"/>
          <w:b/>
          <w:sz w:val="20"/>
          <w:szCs w:val="20"/>
          <w:lang w:eastAsia="es-CO"/>
        </w:rPr>
        <w:t>Nota 3</w:t>
      </w:r>
      <w:r w:rsidRPr="00DA165C">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79BCBD2D" w14:textId="77777777" w:rsidR="005E26FE" w:rsidRPr="00DA165C" w:rsidRDefault="005E26FE">
      <w:pPr>
        <w:pStyle w:val="Sinespaciado1"/>
        <w:jc w:val="both"/>
        <w:rPr>
          <w:rFonts w:ascii="Arial" w:hAnsi="Arial" w:cs="Arial"/>
          <w:sz w:val="10"/>
          <w:szCs w:val="10"/>
          <w:lang w:eastAsia="es-CO"/>
        </w:rPr>
      </w:pPr>
    </w:p>
    <w:p w14:paraId="58B270D7"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El proponente:</w:t>
      </w:r>
    </w:p>
    <w:p w14:paraId="509FCDEF"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 xml:space="preserve"> </w:t>
      </w:r>
    </w:p>
    <w:p w14:paraId="1DAC1DE5" w14:textId="77777777" w:rsidR="005E26FE" w:rsidRPr="00DA165C" w:rsidRDefault="001F0106">
      <w:pPr>
        <w:pStyle w:val="Sinespaciado1"/>
        <w:rPr>
          <w:rFonts w:ascii="Arial" w:hAnsi="Arial" w:cs="Arial"/>
          <w:sz w:val="20"/>
          <w:szCs w:val="20"/>
        </w:rPr>
      </w:pPr>
      <w:r w:rsidRPr="00DA165C">
        <w:rPr>
          <w:rFonts w:ascii="Arial" w:hAnsi="Arial" w:cs="Arial"/>
          <w:b/>
          <w:sz w:val="20"/>
          <w:szCs w:val="20"/>
        </w:rPr>
        <w:t>__________________________________</w:t>
      </w:r>
    </w:p>
    <w:p w14:paraId="6F03AC63"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Firma del representante legal del proponente </w:t>
      </w:r>
    </w:p>
    <w:p w14:paraId="7AF935C4" w14:textId="77777777" w:rsidR="005E26FE" w:rsidRPr="00DA165C" w:rsidRDefault="001F0106">
      <w:pPr>
        <w:pStyle w:val="Sinespaciado1"/>
        <w:contextualSpacing/>
        <w:rPr>
          <w:rFonts w:ascii="Arial" w:hAnsi="Arial" w:cs="Arial"/>
          <w:sz w:val="20"/>
          <w:szCs w:val="20"/>
          <w:lang w:eastAsia="es-CO"/>
        </w:rPr>
      </w:pPr>
      <w:r w:rsidRPr="00DA165C">
        <w:rPr>
          <w:rFonts w:ascii="Arial" w:hAnsi="Arial" w:cs="Arial"/>
          <w:sz w:val="20"/>
          <w:szCs w:val="20"/>
          <w:lang w:eastAsia="es-CO"/>
        </w:rPr>
        <w:t xml:space="preserve">Nombre o razón social del oferente: </w:t>
      </w:r>
      <w:sdt>
        <w:sdtPr>
          <w:rPr>
            <w:rFonts w:ascii="Arial" w:hAnsi="Arial" w:cs="Arial"/>
            <w:sz w:val="20"/>
            <w:szCs w:val="20"/>
          </w:rPr>
          <w:id w:val="-1740246161"/>
          <w:placeholder>
            <w:docPart w:val="052CD878E0874E74920D36D1FB17C3F0"/>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proponente</w:t>
          </w:r>
        </w:sdtContent>
      </w:sdt>
    </w:p>
    <w:p w14:paraId="45909E4F"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 xml:space="preserve">Identificación (NIT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C.C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w:t>
      </w:r>
      <w:r w:rsidRPr="00DA165C">
        <w:rPr>
          <w:rFonts w:ascii="Arial" w:hAnsi="Arial" w:cs="Arial"/>
          <w:sz w:val="20"/>
          <w:szCs w:val="20"/>
        </w:rPr>
        <w:t xml:space="preserve">: </w:t>
      </w:r>
      <w:sdt>
        <w:sdtPr>
          <w:rPr>
            <w:rFonts w:ascii="Arial" w:hAnsi="Arial" w:cs="Arial"/>
            <w:sz w:val="20"/>
            <w:szCs w:val="20"/>
          </w:rPr>
          <w:id w:val="1151946921"/>
          <w:placeholder>
            <w:docPart w:val="E976BF6CC26C4EB18BCDEAE439C2B9F9"/>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la identificación del proponente</w:t>
          </w:r>
        </w:sdtContent>
      </w:sdt>
    </w:p>
    <w:p w14:paraId="58160B26"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Nombre Representante Legal</w:t>
      </w:r>
      <w:r w:rsidRPr="00DA165C">
        <w:rPr>
          <w:rFonts w:ascii="Arial" w:hAnsi="Arial" w:cs="Arial"/>
          <w:sz w:val="20"/>
          <w:szCs w:val="20"/>
        </w:rPr>
        <w:t xml:space="preserve">: </w:t>
      </w:r>
      <w:sdt>
        <w:sdtPr>
          <w:rPr>
            <w:rFonts w:ascii="Arial" w:hAnsi="Arial" w:cs="Arial"/>
            <w:sz w:val="20"/>
            <w:szCs w:val="20"/>
          </w:rPr>
          <w:id w:val="1653642742"/>
          <w:placeholder>
            <w:docPart w:val="139BDD9B4F03444CB805F194F01FB76D"/>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representante legal</w:t>
          </w:r>
        </w:sdtContent>
      </w:sdt>
    </w:p>
    <w:p w14:paraId="60B69176"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Identificación (C.C </w:t>
      </w:r>
      <w:r w:rsidRPr="00DA165C">
        <w:rPr>
          <w:rFonts w:ascii="Segoe UI Symbol" w:eastAsia="MS Gothic" w:hAnsi="Segoe UI Symbol" w:cs="Segoe UI Symbol"/>
          <w:sz w:val="20"/>
          <w:szCs w:val="20"/>
          <w:lang w:eastAsia="es-CO"/>
        </w:rPr>
        <w:t>☐</w:t>
      </w:r>
      <w:r w:rsidRPr="00DA165C">
        <w:rPr>
          <w:rFonts w:ascii="Arial" w:hAnsi="Arial" w:cs="Arial"/>
          <w:sz w:val="20"/>
          <w:szCs w:val="20"/>
        </w:rPr>
        <w:t xml:space="preserve"> C.E.</w:t>
      </w:r>
      <w:r w:rsidRPr="00DA165C">
        <w:rPr>
          <w:rFonts w:ascii="Arial" w:hAnsi="Arial" w:cs="Arial"/>
          <w:sz w:val="20"/>
          <w:szCs w:val="20"/>
          <w:lang w:eastAsia="es-CO"/>
        </w:rPr>
        <w:t xml:space="preserv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w:t>
      </w:r>
      <w:sdt>
        <w:sdtPr>
          <w:rPr>
            <w:rFonts w:ascii="Arial" w:hAnsi="Arial" w:cs="Arial"/>
            <w:sz w:val="20"/>
            <w:szCs w:val="20"/>
          </w:rPr>
          <w:id w:val="536008240"/>
          <w:placeholder>
            <w:docPart w:val="5680CA3994464EA886F6C6DE764FF4C1"/>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el documento de identificación del representante legal</w:t>
          </w:r>
        </w:sdtContent>
      </w:sdt>
    </w:p>
    <w:p w14:paraId="56F741D8"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Dirección: </w:t>
      </w:r>
      <w:sdt>
        <w:sdtPr>
          <w:rPr>
            <w:rFonts w:ascii="Arial" w:hAnsi="Arial" w:cs="Arial"/>
            <w:sz w:val="22"/>
            <w:szCs w:val="22"/>
          </w:rPr>
          <w:id w:val="73413161"/>
          <w:placeholder>
            <w:docPart w:val="30DD78B895D7479DBD4234694574D0A9"/>
          </w:placeholder>
          <w:showingPlcHdr/>
          <w15:color w:val="800000"/>
        </w:sdtPr>
        <w:sdtEndPr/>
        <w:sdtContent>
          <w:r w:rsidRPr="00DA165C">
            <w:rPr>
              <w:rStyle w:val="Textodelmarcadordeposicin"/>
              <w:rFonts w:ascii="Arial" w:eastAsiaTheme="minorHAnsi" w:hAnsi="Arial" w:cs="Arial"/>
              <w:color w:val="auto"/>
              <w:sz w:val="22"/>
              <w:szCs w:val="22"/>
              <w:u w:val="single"/>
            </w:rPr>
            <w:t>Diligenciar la dirección del proveedor</w:t>
          </w:r>
        </w:sdtContent>
      </w:sdt>
    </w:p>
    <w:p w14:paraId="66A5DD79"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Teléfono:</w:t>
      </w:r>
      <w:r w:rsidRPr="00DA165C">
        <w:rPr>
          <w:rFonts w:ascii="Arial" w:hAnsi="Arial" w:cs="Arial"/>
          <w:b/>
          <w:sz w:val="22"/>
          <w:szCs w:val="22"/>
        </w:rPr>
        <w:t xml:space="preserve"> </w:t>
      </w:r>
      <w:sdt>
        <w:sdtPr>
          <w:rPr>
            <w:rFonts w:ascii="Arial" w:hAnsi="Arial" w:cs="Arial"/>
            <w:b/>
            <w:sz w:val="22"/>
            <w:szCs w:val="22"/>
          </w:rPr>
          <w:id w:val="-1243015884"/>
          <w:placeholder>
            <w:docPart w:val="40BF26F9FB5049A6A627A0B3E8915EA4"/>
          </w:placeholder>
          <w:showingPlcHdr/>
          <w15:color w:val="800000"/>
        </w:sdtPr>
        <w:sdtEndPr/>
        <w:sdtContent>
          <w:r w:rsidRPr="00DA165C">
            <w:rPr>
              <w:rStyle w:val="Textodelmarcadordeposicin"/>
              <w:rFonts w:ascii="Arial" w:eastAsiaTheme="minorHAnsi" w:hAnsi="Arial" w:cs="Arial"/>
              <w:color w:val="auto"/>
              <w:sz w:val="22"/>
              <w:szCs w:val="22"/>
              <w:u w:val="single"/>
            </w:rPr>
            <w:t>Diligenciar teléfonos de contacto del proveedor</w:t>
          </w:r>
        </w:sdtContent>
      </w:sdt>
    </w:p>
    <w:p w14:paraId="042E5B47" w14:textId="77777777" w:rsidR="005E26FE" w:rsidRPr="00DA165C" w:rsidRDefault="001F0106">
      <w:pPr>
        <w:pStyle w:val="Textoindependiente"/>
        <w:shd w:val="clear" w:color="auto" w:fill="FFFFFF"/>
        <w:ind w:right="-425"/>
        <w:jc w:val="left"/>
        <w:rPr>
          <w:b/>
          <w:sz w:val="22"/>
          <w:szCs w:val="22"/>
          <w:lang w:val="es-CO"/>
        </w:rPr>
      </w:pPr>
      <w:r w:rsidRPr="00DA165C">
        <w:rPr>
          <w:sz w:val="22"/>
          <w:szCs w:val="22"/>
          <w:lang w:val="es-CO"/>
        </w:rPr>
        <w:t>Email:</w:t>
      </w:r>
      <w:r w:rsidRPr="00DA165C">
        <w:rPr>
          <w:b/>
          <w:sz w:val="22"/>
          <w:szCs w:val="22"/>
          <w:lang w:val="es-CO"/>
        </w:rPr>
        <w:t xml:space="preserve"> </w:t>
      </w:r>
      <w:sdt>
        <w:sdtPr>
          <w:rPr>
            <w:b/>
            <w:sz w:val="22"/>
            <w:szCs w:val="22"/>
            <w:lang w:val="es-CO"/>
          </w:rPr>
          <w:id w:val="-1005983180"/>
          <w:placeholder>
            <w:docPart w:val="68B06701D8DC4380A886993F1AE40DF8"/>
          </w:placeholder>
          <w:showingPlcHdr/>
          <w15:color w:val="800000"/>
        </w:sdtPr>
        <w:sdtEndPr/>
        <w:sdtContent>
          <w:r w:rsidRPr="00DA165C">
            <w:rPr>
              <w:rStyle w:val="Textodelmarcadordeposicin"/>
              <w:rFonts w:eastAsiaTheme="minorHAnsi"/>
              <w:color w:val="auto"/>
              <w:sz w:val="22"/>
              <w:szCs w:val="22"/>
              <w:u w:val="single"/>
              <w:lang w:val="es-CO"/>
            </w:rPr>
            <w:t>Diligenciar correo electrónico de notificaciones</w:t>
          </w:r>
        </w:sdtContent>
      </w:sdt>
    </w:p>
    <w:p w14:paraId="017070FD" w14:textId="77777777" w:rsidR="005E26FE" w:rsidRPr="00DA165C" w:rsidRDefault="001F0106">
      <w:pPr>
        <w:tabs>
          <w:tab w:val="left" w:pos="1740"/>
        </w:tabs>
        <w:rPr>
          <w:rFonts w:ascii="Arial" w:eastAsia="Times New Roman" w:hAnsi="Arial" w:cs="Arial"/>
          <w:b/>
          <w:lang w:eastAsia="es-ES"/>
        </w:rPr>
        <w:sectPr w:rsidR="005E26FE" w:rsidRPr="00DA165C">
          <w:headerReference w:type="default" r:id="rId38"/>
          <w:pgSz w:w="12240" w:h="15840"/>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165C">
        <w:rPr>
          <w:rFonts w:ascii="Arial" w:eastAsia="Times New Roman" w:hAnsi="Arial" w:cs="Arial"/>
          <w:b/>
          <w:lang w:eastAsia="es-ES"/>
        </w:rPr>
        <w:tab/>
      </w:r>
    </w:p>
    <w:p w14:paraId="51AB443E" w14:textId="77777777" w:rsidR="005E26FE" w:rsidRPr="00DA165C" w:rsidRDefault="00B22AB4">
      <w:pPr>
        <w:jc w:val="both"/>
        <w:rPr>
          <w:rFonts w:ascii="Arial" w:hAnsi="Arial" w:cs="Arial"/>
          <w:sz w:val="20"/>
          <w:szCs w:val="20"/>
        </w:rPr>
      </w:pPr>
      <w:sdt>
        <w:sdtPr>
          <w:rPr>
            <w:rFonts w:ascii="Arial" w:hAnsi="Arial" w:cs="Arial"/>
            <w:sz w:val="20"/>
            <w:szCs w:val="20"/>
          </w:rPr>
          <w:id w:val="782317858"/>
          <w:placeholder>
            <w:docPart w:val="5CD15A925EAA4C0DAEA4043183C31CB4"/>
          </w:placeholder>
          <w:showingPlcHdr/>
          <w15:color w:val="800000"/>
          <w:text/>
        </w:sdtPr>
        <w:sdtEndPr/>
        <w:sdtContent>
          <w:r w:rsidR="001F0106" w:rsidRPr="00DA165C">
            <w:rPr>
              <w:rStyle w:val="Textodelmarcadordeposicin"/>
              <w:rFonts w:ascii="Arial" w:hAnsi="Arial" w:cs="Arial"/>
              <w:color w:val="auto"/>
              <w:u w:val="single"/>
            </w:rPr>
            <w:t>Ciudad</w:t>
          </w:r>
        </w:sdtContent>
      </w:sdt>
      <w:r w:rsidR="001F0106" w:rsidRPr="00DA165C">
        <w:rPr>
          <w:rFonts w:ascii="Arial" w:hAnsi="Arial" w:cs="Arial"/>
          <w:sz w:val="20"/>
          <w:szCs w:val="20"/>
        </w:rPr>
        <w:t xml:space="preserve">, </w:t>
      </w:r>
      <w:sdt>
        <w:sdtPr>
          <w:rPr>
            <w:rFonts w:ascii="Arial" w:hAnsi="Arial" w:cs="Arial"/>
            <w:sz w:val="20"/>
            <w:szCs w:val="20"/>
          </w:rPr>
          <w:id w:val="428170797"/>
          <w:placeholder>
            <w:docPart w:val="A46EB4D650144DB7845371521E1A43FE"/>
          </w:placeholder>
          <w:showingPlcHdr/>
          <w15:color w:val="800000"/>
          <w:date w:fullDate="2021-04-13T00:00:00Z">
            <w:dateFormat w:val="d 'de' MMMM 'de' yyyy"/>
            <w:lid w:val="es-CO"/>
            <w:storeMappedDataAs w:val="dateTime"/>
            <w:calendar w:val="gregorian"/>
          </w:date>
        </w:sdtPr>
        <w:sdtEndPr/>
        <w:sdtContent>
          <w:r w:rsidR="001F0106" w:rsidRPr="00DA165C">
            <w:rPr>
              <w:rStyle w:val="Textodelmarcadordeposicin"/>
              <w:rFonts w:ascii="Arial" w:hAnsi="Arial" w:cs="Arial"/>
              <w:color w:val="auto"/>
            </w:rPr>
            <w:t>seleccionar la fecha.</w:t>
          </w:r>
        </w:sdtContent>
      </w:sdt>
    </w:p>
    <w:p w14:paraId="3265F06B" w14:textId="77777777" w:rsidR="005E26FE" w:rsidRPr="00DA165C" w:rsidRDefault="005E26FE">
      <w:pPr>
        <w:spacing w:after="0"/>
        <w:jc w:val="both"/>
        <w:rPr>
          <w:rFonts w:ascii="Arial" w:hAnsi="Arial" w:cs="Arial"/>
          <w:sz w:val="20"/>
          <w:szCs w:val="20"/>
        </w:rPr>
      </w:pPr>
    </w:p>
    <w:p w14:paraId="0BC4FB69"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Señores.</w:t>
      </w:r>
    </w:p>
    <w:p w14:paraId="1EEDAA03"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ESCUELA DE POLICIA PROVINCIA DEL SUMAPAZ “INTENDENTE MARITZA BONILLA RUIZ”</w:t>
      </w:r>
    </w:p>
    <w:p w14:paraId="1E9FF7C7"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Ciudad.</w:t>
      </w:r>
    </w:p>
    <w:p w14:paraId="79F15A17" w14:textId="77777777" w:rsidR="005E26FE" w:rsidRPr="00DA165C" w:rsidRDefault="005E26FE">
      <w:pPr>
        <w:jc w:val="both"/>
        <w:rPr>
          <w:rFonts w:ascii="Arial" w:hAnsi="Arial" w:cs="Arial"/>
          <w:sz w:val="20"/>
          <w:szCs w:val="20"/>
        </w:rPr>
      </w:pPr>
    </w:p>
    <w:p w14:paraId="3B1A2B87" w14:textId="21D900B0" w:rsidR="005E26FE" w:rsidRPr="00DA165C" w:rsidRDefault="001F0106">
      <w:pPr>
        <w:pStyle w:val="Sinespaciado1"/>
        <w:jc w:val="both"/>
        <w:rPr>
          <w:rFonts w:ascii="Arial" w:hAnsi="Arial" w:cs="Arial"/>
          <w:iCs/>
          <w:sz w:val="20"/>
          <w:szCs w:val="20"/>
        </w:rPr>
      </w:pPr>
      <w:r w:rsidRPr="00DA165C">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C10282A7594544AAA3BFAB55AAEB21E1"/>
          </w:placeholder>
          <w:showingPlcHdr/>
          <w15:color w:val="800000"/>
          <w:text/>
        </w:sdtPr>
        <w:sdtEndPr/>
        <w:sdtContent>
          <w:r w:rsidRPr="00DA165C">
            <w:rPr>
              <w:rStyle w:val="Textodelmarcadordeposicin"/>
              <w:rFonts w:ascii="Arial" w:hAnsi="Arial" w:cs="Arial"/>
              <w:color w:val="auto"/>
              <w:sz w:val="20"/>
              <w:szCs w:val="20"/>
              <w:u w:val="single"/>
            </w:rPr>
            <w:t>Diligenciar el cargo a desempeñar</w:t>
          </w:r>
        </w:sdtContent>
      </w:sdt>
      <w:r w:rsidRPr="00DA165C">
        <w:rPr>
          <w:rFonts w:ascii="Arial" w:hAnsi="Arial" w:cs="Arial"/>
          <w:b/>
          <w:bCs/>
          <w:sz w:val="20"/>
          <w:szCs w:val="20"/>
          <w:u w:val="single"/>
        </w:rPr>
        <w:t xml:space="preserve"> </w:t>
      </w:r>
      <w:r w:rsidRPr="00DA165C">
        <w:rPr>
          <w:rFonts w:ascii="Arial" w:hAnsi="Arial" w:cs="Arial"/>
          <w:sz w:val="20"/>
          <w:szCs w:val="20"/>
        </w:rPr>
        <w:t xml:space="preserve">para el proceso número </w:t>
      </w:r>
      <w:sdt>
        <w:sdtPr>
          <w:rPr>
            <w:rFonts w:ascii="Arial" w:hAnsi="Arial" w:cs="Arial"/>
            <w:sz w:val="20"/>
            <w:szCs w:val="20"/>
          </w:rPr>
          <w:id w:val="-1725358848"/>
          <w:placeholder>
            <w:docPart w:val="F7926074C33C444281320BB8A5BE2B2F"/>
          </w:placeholder>
          <w15:color w:val="800000"/>
          <w:text/>
        </w:sdtPr>
        <w:sdtEndPr/>
        <w:sdtContent>
          <w:r w:rsidRPr="00DA165C">
            <w:rPr>
              <w:rFonts w:ascii="Arial" w:hAnsi="Arial" w:cs="Arial"/>
              <w:sz w:val="20"/>
              <w:szCs w:val="20"/>
            </w:rPr>
            <w:t>PN ESSUM SA</w:t>
          </w:r>
          <w:r w:rsidR="00617049" w:rsidRPr="00DA165C">
            <w:rPr>
              <w:rFonts w:ascii="Arial" w:hAnsi="Arial" w:cs="Arial"/>
              <w:sz w:val="20"/>
              <w:szCs w:val="20"/>
            </w:rPr>
            <w:t xml:space="preserve"> MC</w:t>
          </w:r>
          <w:r w:rsidRPr="00DA165C">
            <w:rPr>
              <w:rFonts w:ascii="Arial" w:hAnsi="Arial" w:cs="Arial"/>
              <w:sz w:val="20"/>
              <w:szCs w:val="20"/>
            </w:rPr>
            <w:t xml:space="preserve"> 02</w:t>
          </w:r>
          <w:r w:rsidR="00617049" w:rsidRPr="00DA165C">
            <w:rPr>
              <w:rFonts w:ascii="Arial" w:hAnsi="Arial" w:cs="Arial"/>
              <w:sz w:val="20"/>
              <w:szCs w:val="20"/>
            </w:rPr>
            <w:t>4</w:t>
          </w:r>
          <w:r w:rsidRPr="00DA165C">
            <w:rPr>
              <w:rFonts w:ascii="Arial" w:hAnsi="Arial" w:cs="Arial"/>
              <w:sz w:val="20"/>
              <w:szCs w:val="20"/>
            </w:rPr>
            <w:t xml:space="preserve"> 2</w:t>
          </w:r>
          <w:r w:rsidR="00617049" w:rsidRPr="00DA165C">
            <w:rPr>
              <w:rFonts w:ascii="Arial" w:hAnsi="Arial" w:cs="Arial"/>
              <w:sz w:val="20"/>
              <w:szCs w:val="20"/>
            </w:rPr>
            <w:t>6</w:t>
          </w:r>
        </w:sdtContent>
      </w:sdt>
      <w:r w:rsidRPr="00DA165C">
        <w:rPr>
          <w:rFonts w:ascii="Arial" w:hAnsi="Arial" w:cs="Arial"/>
          <w:sz w:val="20"/>
          <w:szCs w:val="20"/>
        </w:rPr>
        <w:t xml:space="preserve"> cuyo objeto es: 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r w:rsidRPr="00DA165C">
        <w:rPr>
          <w:rFonts w:ascii="Arial" w:hAnsi="Arial" w:cs="Arial"/>
          <w:iCs/>
          <w:sz w:val="20"/>
          <w:szCs w:val="20"/>
        </w:rPr>
        <w:t>.</w:t>
      </w:r>
    </w:p>
    <w:p w14:paraId="7604A797" w14:textId="77777777" w:rsidR="005E26FE" w:rsidRPr="00DA165C" w:rsidRDefault="005E26FE">
      <w:pPr>
        <w:pStyle w:val="Sinespaciado1"/>
        <w:contextualSpacing/>
        <w:jc w:val="both"/>
        <w:rPr>
          <w:rFonts w:ascii="Arial" w:hAnsi="Arial" w:cs="Arial"/>
          <w:sz w:val="20"/>
          <w:szCs w:val="20"/>
        </w:rPr>
      </w:pPr>
    </w:p>
    <w:p w14:paraId="2B9E4BFC"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2D5CD66" w14:textId="77777777" w:rsidR="005E26FE" w:rsidRPr="00DA165C" w:rsidRDefault="005E26FE">
      <w:pPr>
        <w:pStyle w:val="Sinespaciado1"/>
        <w:contextualSpacing/>
        <w:jc w:val="both"/>
        <w:rPr>
          <w:rFonts w:ascii="Arial" w:hAnsi="Arial" w:cs="Arial"/>
          <w:sz w:val="20"/>
          <w:szCs w:val="20"/>
          <w:u w:val="single"/>
        </w:rPr>
      </w:pPr>
    </w:p>
    <w:p w14:paraId="0F35AD81" w14:textId="77777777" w:rsidR="005E26FE" w:rsidRPr="00DA165C" w:rsidRDefault="001F0106">
      <w:pPr>
        <w:pStyle w:val="Sinespaciado1"/>
        <w:contextualSpacing/>
        <w:jc w:val="both"/>
        <w:rPr>
          <w:rFonts w:ascii="Arial" w:hAnsi="Arial" w:cs="Arial"/>
          <w:b/>
          <w:sz w:val="20"/>
          <w:szCs w:val="20"/>
          <w:u w:val="single"/>
        </w:rPr>
      </w:pPr>
      <w:r w:rsidRPr="00DA165C">
        <w:rPr>
          <w:rFonts w:ascii="Arial" w:hAnsi="Arial" w:cs="Arial"/>
          <w:b/>
          <w:sz w:val="20"/>
          <w:szCs w:val="20"/>
          <w:u w:val="single"/>
        </w:rPr>
        <w:t>PARA TRATADOS O ACUERDOS INTERNACIONALES</w:t>
      </w:r>
    </w:p>
    <w:p w14:paraId="194DF3A0" w14:textId="77777777" w:rsidR="005E26FE" w:rsidRPr="00DA165C" w:rsidRDefault="005E26FE">
      <w:pPr>
        <w:pStyle w:val="Sinespaciado1"/>
        <w:contextualSpacing/>
        <w:jc w:val="both"/>
        <w:rPr>
          <w:rFonts w:ascii="Arial" w:hAnsi="Arial" w:cs="Arial"/>
          <w:sz w:val="20"/>
          <w:szCs w:val="20"/>
        </w:rPr>
      </w:pPr>
    </w:p>
    <w:p w14:paraId="5E87F8B8"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En caso de haberse suscrito y se encuentre vigente Acuerdo o Tratado Internacional alguno aplicable al presente proceso de contratación, indicar los siguientes datos:</w:t>
      </w:r>
    </w:p>
    <w:p w14:paraId="215DA282" w14:textId="77777777" w:rsidR="005E26FE" w:rsidRPr="00DA165C" w:rsidRDefault="005E26FE">
      <w:pPr>
        <w:pStyle w:val="Sinespaciado1"/>
        <w:contextualSpacing/>
        <w:jc w:val="both"/>
        <w:rPr>
          <w:rFonts w:ascii="Arial" w:hAnsi="Arial" w:cs="Arial"/>
          <w:sz w:val="20"/>
          <w:szCs w:val="20"/>
        </w:rPr>
      </w:pPr>
    </w:p>
    <w:p w14:paraId="20300BC7"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5FD681EC74444BA0B9288DDEE01B876A"/>
          </w:placeholder>
          <w:showingPlcHdr/>
          <w15:color w:val="800000"/>
          <w:text/>
        </w:sdtPr>
        <w:sdtEndPr/>
        <w:sdtContent>
          <w:r w:rsidRPr="00DA165C">
            <w:rPr>
              <w:rStyle w:val="Textodelmarcadordeposicin"/>
              <w:rFonts w:ascii="Arial" w:hAnsi="Arial" w:cs="Arial"/>
              <w:color w:val="auto"/>
              <w:u w:val="single"/>
            </w:rPr>
            <w:t>Diligenciar identificación del acuerdo</w:t>
          </w:r>
        </w:sdtContent>
      </w:sdt>
      <w:r w:rsidRPr="00DA165C">
        <w:rPr>
          <w:rFonts w:ascii="Arial" w:hAnsi="Arial" w:cs="Arial"/>
          <w:sz w:val="20"/>
          <w:szCs w:val="20"/>
        </w:rPr>
        <w:t>.</w:t>
      </w:r>
    </w:p>
    <w:p w14:paraId="6E408DC2"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Objeto del Tratado:</w:t>
      </w:r>
      <w:r w:rsidRPr="00DA165C">
        <w:rPr>
          <w:rFonts w:ascii="Arial" w:hAnsi="Arial" w:cs="Arial"/>
          <w:b/>
          <w:bCs/>
          <w:sz w:val="20"/>
          <w:szCs w:val="20"/>
          <w:u w:val="single"/>
        </w:rPr>
        <w:t xml:space="preserve"> </w:t>
      </w:r>
      <w:sdt>
        <w:sdtPr>
          <w:rPr>
            <w:rFonts w:ascii="Arial" w:hAnsi="Arial" w:cs="Arial"/>
            <w:b/>
            <w:bCs/>
            <w:sz w:val="20"/>
            <w:szCs w:val="20"/>
            <w:u w:val="single"/>
          </w:rPr>
          <w:id w:val="1654714259"/>
          <w:placeholder>
            <w:docPart w:val="3B382EBFC754423281DDC1EE0C2C52B4"/>
          </w:placeholder>
          <w:showingPlcHdr/>
          <w15:color w:val="800000"/>
          <w:text/>
        </w:sdtPr>
        <w:sdtEndPr/>
        <w:sdtContent>
          <w:r w:rsidRPr="00DA165C">
            <w:rPr>
              <w:rStyle w:val="Textodelmarcadordeposicin"/>
              <w:rFonts w:ascii="Arial" w:hAnsi="Arial" w:cs="Arial"/>
              <w:color w:val="auto"/>
              <w:u w:val="single"/>
            </w:rPr>
            <w:t>Diligenciar el objeto del tratado</w:t>
          </w:r>
        </w:sdtContent>
      </w:sdt>
    </w:p>
    <w:p w14:paraId="3D8B3BB8" w14:textId="77777777" w:rsidR="005E26FE" w:rsidRPr="00DA165C" w:rsidRDefault="001F0106">
      <w:pPr>
        <w:pStyle w:val="Sinespaciado1"/>
        <w:contextualSpacing/>
        <w:jc w:val="both"/>
        <w:rPr>
          <w:rFonts w:ascii="Arial" w:hAnsi="Arial" w:cs="Arial"/>
          <w:sz w:val="20"/>
          <w:szCs w:val="20"/>
          <w:u w:val="single"/>
        </w:rPr>
      </w:pPr>
      <w:r w:rsidRPr="00DA165C">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A33B66FEF6C44866AA04AF8B91607A09"/>
          </w:placeholder>
          <w:showingPlcHdr/>
          <w15:color w:val="800000"/>
          <w:text/>
        </w:sdtPr>
        <w:sdtEndPr/>
        <w:sdtContent>
          <w:r w:rsidRPr="00DA165C">
            <w:rPr>
              <w:rStyle w:val="Textodelmarcadordeposicin"/>
              <w:rFonts w:ascii="Arial" w:hAnsi="Arial" w:cs="Arial"/>
              <w:color w:val="auto"/>
              <w:u w:val="single"/>
            </w:rPr>
            <w:t>Diligenciar link de consulta</w:t>
          </w:r>
        </w:sdtContent>
      </w:sdt>
    </w:p>
    <w:p w14:paraId="217EDF95" w14:textId="77777777" w:rsidR="005E26FE" w:rsidRPr="00DA165C" w:rsidRDefault="001F0106">
      <w:pPr>
        <w:pStyle w:val="Sinespaciado1"/>
        <w:contextualSpacing/>
        <w:jc w:val="both"/>
        <w:rPr>
          <w:rFonts w:ascii="Arial" w:hAnsi="Arial" w:cs="Arial"/>
          <w:b/>
          <w:sz w:val="20"/>
          <w:szCs w:val="20"/>
          <w:u w:val="single"/>
        </w:rPr>
      </w:pPr>
      <w:r w:rsidRPr="00DA165C">
        <w:rPr>
          <w:rFonts w:ascii="Arial" w:hAnsi="Arial" w:cs="Arial"/>
          <w:b/>
          <w:sz w:val="20"/>
          <w:szCs w:val="20"/>
          <w:u w:val="single"/>
        </w:rPr>
        <w:t>RECIPROCIDAD</w:t>
      </w:r>
    </w:p>
    <w:p w14:paraId="1B541386" w14:textId="77777777" w:rsidR="005E26FE" w:rsidRPr="00DA165C" w:rsidRDefault="005E26FE">
      <w:pPr>
        <w:pStyle w:val="Sinespaciado1"/>
        <w:contextualSpacing/>
        <w:jc w:val="both"/>
        <w:rPr>
          <w:rFonts w:ascii="Arial" w:hAnsi="Arial" w:cs="Arial"/>
          <w:sz w:val="20"/>
          <w:szCs w:val="20"/>
        </w:rPr>
      </w:pPr>
    </w:p>
    <w:p w14:paraId="037DBE98"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En ausencia de Acuerdo o Tratado Internacional, pero si existe trato nacional en virtud del Principio de Reciprocidad, indicar los siguientes datos:</w:t>
      </w:r>
    </w:p>
    <w:p w14:paraId="0A058891" w14:textId="77777777" w:rsidR="005E26FE" w:rsidRPr="00DA165C" w:rsidRDefault="005E26FE">
      <w:pPr>
        <w:pStyle w:val="Sinespaciado1"/>
        <w:contextualSpacing/>
        <w:jc w:val="both"/>
        <w:rPr>
          <w:rFonts w:ascii="Arial" w:hAnsi="Arial" w:cs="Arial"/>
          <w:sz w:val="20"/>
          <w:szCs w:val="20"/>
        </w:rPr>
      </w:pPr>
    </w:p>
    <w:p w14:paraId="1154D0C3"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 xml:space="preserve">Fecha de la expedición de la certificación: </w:t>
      </w:r>
      <w:sdt>
        <w:sdtPr>
          <w:rPr>
            <w:rFonts w:ascii="Arial" w:hAnsi="Arial" w:cs="Arial"/>
            <w:sz w:val="20"/>
            <w:szCs w:val="20"/>
          </w:rPr>
          <w:id w:val="1424918582"/>
          <w:placeholder>
            <w:docPart w:val="8109E998146F47D58E8E63154E16B4BF"/>
          </w:placeholder>
          <w:date>
            <w:dateFormat w:val="d/MM/yyyy"/>
            <w:lid w:val="es-CO"/>
            <w:storeMappedDataAs w:val="dateTime"/>
            <w:calendar w:val="gregorian"/>
          </w:date>
        </w:sdtPr>
        <w:sdtEndPr/>
        <w:sdtContent>
          <w:r w:rsidRPr="00DA165C">
            <w:rPr>
              <w:rStyle w:val="Textodelmarcadordeposicin"/>
              <w:rFonts w:ascii="Arial" w:hAnsi="Arial" w:cs="Arial"/>
              <w:color w:val="auto"/>
              <w:u w:val="single"/>
            </w:rPr>
            <w:t>seleccionar fecha de expedición</w:t>
          </w:r>
        </w:sdtContent>
      </w:sdt>
      <w:r w:rsidRPr="00DA165C">
        <w:rPr>
          <w:rFonts w:ascii="Arial" w:hAnsi="Arial" w:cs="Arial"/>
          <w:sz w:val="20"/>
          <w:szCs w:val="20"/>
        </w:rPr>
        <w:t>.</w:t>
      </w:r>
    </w:p>
    <w:p w14:paraId="7DD97126"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5D7A9C28A3B44782B32F6FBA4C6A67C9"/>
          </w:placeholder>
          <w:showingPlcHdr/>
          <w15:color w:val="800000"/>
          <w:text/>
        </w:sdtPr>
        <w:sdtEndPr/>
        <w:sdtContent>
          <w:r w:rsidRPr="00DA165C">
            <w:rPr>
              <w:rStyle w:val="Textodelmarcadordeposicin"/>
              <w:rFonts w:ascii="Arial" w:hAnsi="Arial" w:cs="Arial"/>
              <w:color w:val="auto"/>
              <w:u w:val="single"/>
            </w:rPr>
            <w:t>Diligenciar estado</w:t>
          </w:r>
        </w:sdtContent>
      </w:sdt>
      <w:r w:rsidRPr="00DA165C">
        <w:rPr>
          <w:rFonts w:ascii="Arial" w:hAnsi="Arial" w:cs="Arial"/>
          <w:sz w:val="20"/>
          <w:szCs w:val="20"/>
        </w:rPr>
        <w:t>.</w:t>
      </w:r>
    </w:p>
    <w:p w14:paraId="19D6B45F"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Ubicación en el SECOP (LINK):</w:t>
      </w:r>
      <w:r w:rsidRPr="00DA165C">
        <w:rPr>
          <w:rFonts w:ascii="Arial" w:hAnsi="Arial" w:cs="Arial"/>
          <w:b/>
          <w:bCs/>
          <w:sz w:val="20"/>
          <w:szCs w:val="20"/>
          <w:u w:val="single"/>
        </w:rPr>
        <w:t xml:space="preserve"> </w:t>
      </w:r>
      <w:sdt>
        <w:sdtPr>
          <w:rPr>
            <w:rFonts w:ascii="Arial" w:hAnsi="Arial" w:cs="Arial"/>
            <w:b/>
            <w:bCs/>
            <w:sz w:val="20"/>
            <w:szCs w:val="20"/>
            <w:u w:val="single"/>
          </w:rPr>
          <w:id w:val="1167524687"/>
          <w:placeholder>
            <w:docPart w:val="20854A67C7234297BE7279BCCBAB3153"/>
          </w:placeholder>
          <w:showingPlcHdr/>
          <w15:color w:val="800000"/>
          <w:text/>
        </w:sdtPr>
        <w:sdtEndPr/>
        <w:sdtContent>
          <w:r w:rsidRPr="00DA165C">
            <w:rPr>
              <w:rStyle w:val="Textodelmarcadordeposicin"/>
              <w:rFonts w:ascii="Arial" w:hAnsi="Arial" w:cs="Arial"/>
              <w:color w:val="auto"/>
              <w:u w:val="single"/>
            </w:rPr>
            <w:t>Diligenciar link de consulta</w:t>
          </w:r>
        </w:sdtContent>
      </w:sdt>
    </w:p>
    <w:p w14:paraId="5CD253D6" w14:textId="77777777" w:rsidR="005E26FE" w:rsidRPr="00DA165C" w:rsidRDefault="005E26FE">
      <w:pPr>
        <w:pStyle w:val="Sinespaciado1"/>
        <w:contextualSpacing/>
        <w:jc w:val="both"/>
        <w:rPr>
          <w:rFonts w:ascii="Arial" w:hAnsi="Arial" w:cs="Arial"/>
          <w:sz w:val="20"/>
          <w:szCs w:val="20"/>
        </w:rPr>
      </w:pPr>
    </w:p>
    <w:p w14:paraId="0BE722D8"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b/>
          <w:sz w:val="20"/>
          <w:szCs w:val="20"/>
        </w:rPr>
        <w:t>Nota</w:t>
      </w:r>
      <w:r w:rsidRPr="00DA165C">
        <w:rPr>
          <w:rFonts w:ascii="Arial" w:hAnsi="Arial" w:cs="Arial"/>
          <w:sz w:val="20"/>
          <w:szCs w:val="20"/>
        </w:rPr>
        <w:t xml:space="preserve">: estos datos serán verificados por la Dirección Administrativa y Financiera por medio de la Página Web </w:t>
      </w:r>
      <w:hyperlink r:id="rId39" w:history="1">
        <w:r w:rsidR="005E26FE" w:rsidRPr="00DA165C">
          <w:rPr>
            <w:rStyle w:val="Hipervnculo"/>
            <w:rFonts w:ascii="Arial" w:hAnsi="Arial" w:cs="Arial"/>
            <w:color w:val="auto"/>
            <w:sz w:val="20"/>
          </w:rPr>
          <w:t>www.colombiacompra.gov.co</w:t>
        </w:r>
      </w:hyperlink>
      <w:r w:rsidRPr="00DA165C">
        <w:rPr>
          <w:rFonts w:ascii="Arial" w:hAnsi="Arial" w:cs="Arial"/>
          <w:sz w:val="20"/>
          <w:szCs w:val="20"/>
        </w:rPr>
        <w:t xml:space="preserve">, teniendo en cuenta que conforme con el </w:t>
      </w:r>
      <w:r w:rsidRPr="00DA165C">
        <w:rPr>
          <w:rFonts w:ascii="Arial" w:hAnsi="Arial" w:cs="Arial"/>
          <w:i/>
          <w:sz w:val="20"/>
          <w:szCs w:val="20"/>
        </w:rPr>
        <w:t>“Manual para el manejo de los Acuerdos Comerciales en Procesos de Contratación”</w:t>
      </w:r>
      <w:r w:rsidRPr="00DA165C">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D3073BD" w14:textId="77777777" w:rsidR="005E26FE" w:rsidRPr="00DA165C" w:rsidRDefault="005E26FE">
      <w:pPr>
        <w:pStyle w:val="Sinespaciado1"/>
        <w:contextualSpacing/>
        <w:jc w:val="both"/>
        <w:rPr>
          <w:rFonts w:ascii="Arial" w:hAnsi="Arial" w:cs="Arial"/>
          <w:sz w:val="20"/>
          <w:szCs w:val="20"/>
        </w:rPr>
      </w:pPr>
    </w:p>
    <w:p w14:paraId="06D4E724" w14:textId="77777777" w:rsidR="005E26FE" w:rsidRPr="00DA165C" w:rsidRDefault="005E26FE">
      <w:pPr>
        <w:pStyle w:val="Sinespaciado1"/>
        <w:contextualSpacing/>
        <w:jc w:val="both"/>
        <w:rPr>
          <w:rFonts w:ascii="Arial" w:hAnsi="Arial" w:cs="Arial"/>
          <w:sz w:val="20"/>
          <w:szCs w:val="20"/>
        </w:rPr>
      </w:pPr>
    </w:p>
    <w:p w14:paraId="30B3FC83" w14:textId="77777777" w:rsidR="005E26FE" w:rsidRPr="00DA165C" w:rsidRDefault="001F0106">
      <w:pPr>
        <w:pStyle w:val="Sinespaciado1"/>
        <w:contextualSpacing/>
        <w:jc w:val="both"/>
        <w:rPr>
          <w:rFonts w:ascii="Arial" w:hAnsi="Arial" w:cs="Arial"/>
          <w:sz w:val="20"/>
          <w:szCs w:val="20"/>
        </w:rPr>
      </w:pPr>
      <w:r w:rsidRPr="00DA165C">
        <w:rPr>
          <w:rFonts w:ascii="Arial" w:hAnsi="Arial" w:cs="Arial"/>
          <w:sz w:val="20"/>
          <w:szCs w:val="20"/>
        </w:rPr>
        <w:t>_____________________________________</w:t>
      </w:r>
    </w:p>
    <w:p w14:paraId="03EAFC6B"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Firma del representante legal del proponente </w:t>
      </w:r>
    </w:p>
    <w:p w14:paraId="68E24BA4" w14:textId="77777777" w:rsidR="005E26FE" w:rsidRPr="00DA165C" w:rsidRDefault="001F0106">
      <w:pPr>
        <w:pStyle w:val="Sinespaciado1"/>
        <w:contextualSpacing/>
        <w:rPr>
          <w:rFonts w:ascii="Arial" w:hAnsi="Arial" w:cs="Arial"/>
          <w:sz w:val="22"/>
          <w:szCs w:val="22"/>
          <w:lang w:eastAsia="es-CO"/>
        </w:rPr>
      </w:pPr>
      <w:r w:rsidRPr="00DA165C">
        <w:rPr>
          <w:rFonts w:ascii="Arial" w:hAnsi="Arial" w:cs="Arial"/>
          <w:sz w:val="22"/>
          <w:szCs w:val="22"/>
          <w:lang w:eastAsia="es-CO"/>
        </w:rPr>
        <w:t xml:space="preserve">Nombre o razón social del oferente: </w:t>
      </w:r>
      <w:sdt>
        <w:sdtPr>
          <w:rPr>
            <w:rFonts w:ascii="Arial" w:hAnsi="Arial" w:cs="Arial"/>
            <w:sz w:val="22"/>
            <w:szCs w:val="22"/>
          </w:rPr>
          <w:id w:val="-1107114226"/>
          <w:placeholder>
            <w:docPart w:val="F29243F3CE5141F38DDEF18A8D47DFCC"/>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proponente</w:t>
          </w:r>
        </w:sdtContent>
      </w:sdt>
    </w:p>
    <w:p w14:paraId="4C7CCA50"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 xml:space="preserve">Identificación (NIT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C.C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w:t>
      </w:r>
      <w:r w:rsidRPr="00DA165C">
        <w:rPr>
          <w:rFonts w:ascii="Arial" w:hAnsi="Arial" w:cs="Arial"/>
          <w:sz w:val="22"/>
          <w:szCs w:val="22"/>
        </w:rPr>
        <w:t xml:space="preserve">: </w:t>
      </w:r>
      <w:sdt>
        <w:sdtPr>
          <w:rPr>
            <w:rFonts w:ascii="Arial" w:hAnsi="Arial" w:cs="Arial"/>
            <w:sz w:val="22"/>
            <w:szCs w:val="22"/>
          </w:rPr>
          <w:id w:val="-794210318"/>
          <w:placeholder>
            <w:docPart w:val="BC7F51455127424EABCCB2392190A521"/>
          </w:placeholder>
          <w:showingPlcHdr/>
          <w15:color w:val="800000"/>
        </w:sdtPr>
        <w:sdtEndPr/>
        <w:sdtContent>
          <w:r w:rsidRPr="00DA165C">
            <w:rPr>
              <w:rStyle w:val="Textodelmarcadordeposicin"/>
              <w:rFonts w:ascii="Arial" w:eastAsiaTheme="minorHAnsi" w:hAnsi="Arial" w:cs="Arial"/>
              <w:color w:val="auto"/>
              <w:sz w:val="22"/>
              <w:szCs w:val="22"/>
            </w:rPr>
            <w:t>Diligenciar la identificación del proponente</w:t>
          </w:r>
        </w:sdtContent>
      </w:sdt>
    </w:p>
    <w:p w14:paraId="6A6A42F1"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Nombre Representante Legal</w:t>
      </w:r>
      <w:r w:rsidRPr="00DA165C">
        <w:rPr>
          <w:rFonts w:ascii="Arial" w:hAnsi="Arial" w:cs="Arial"/>
          <w:sz w:val="22"/>
          <w:szCs w:val="22"/>
        </w:rPr>
        <w:t xml:space="preserve">: </w:t>
      </w:r>
      <w:sdt>
        <w:sdtPr>
          <w:rPr>
            <w:rFonts w:ascii="Arial" w:hAnsi="Arial" w:cs="Arial"/>
            <w:sz w:val="22"/>
            <w:szCs w:val="22"/>
          </w:rPr>
          <w:id w:val="1251622673"/>
          <w:placeholder>
            <w:docPart w:val="60D9FA855F7F42119280B5BB7475CBEB"/>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representante legal</w:t>
          </w:r>
        </w:sdtContent>
      </w:sdt>
    </w:p>
    <w:p w14:paraId="0996F644" w14:textId="77777777" w:rsidR="005E26FE" w:rsidRPr="00DA165C" w:rsidRDefault="001F0106">
      <w:pPr>
        <w:pStyle w:val="Prrafodelista"/>
        <w:tabs>
          <w:tab w:val="left" w:pos="240"/>
          <w:tab w:val="left" w:pos="6210"/>
        </w:tabs>
        <w:ind w:left="0"/>
        <w:jc w:val="both"/>
        <w:rPr>
          <w:rFonts w:ascii="Arial" w:hAnsi="Arial" w:cs="Arial"/>
          <w:sz w:val="22"/>
          <w:szCs w:val="22"/>
        </w:rPr>
        <w:sectPr w:rsidR="005E26FE" w:rsidRPr="00DA165C">
          <w:headerReference w:type="default" r:id="rId40"/>
          <w:pgSz w:w="12240" w:h="15840"/>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165C">
        <w:rPr>
          <w:rFonts w:ascii="Arial" w:hAnsi="Arial" w:cs="Arial"/>
          <w:sz w:val="22"/>
          <w:szCs w:val="22"/>
        </w:rPr>
        <w:t xml:space="preserve">Identificación (C.C </w:t>
      </w:r>
      <w:r w:rsidRPr="00DA165C">
        <w:rPr>
          <w:rFonts w:ascii="Segoe UI Symbol" w:eastAsia="MS Gothic" w:hAnsi="Segoe UI Symbol" w:cs="Segoe UI Symbol"/>
          <w:sz w:val="22"/>
          <w:szCs w:val="22"/>
          <w:lang w:eastAsia="es-CO"/>
        </w:rPr>
        <w:t>☐</w:t>
      </w:r>
      <w:r w:rsidRPr="00DA165C">
        <w:rPr>
          <w:rFonts w:ascii="Arial" w:hAnsi="Arial" w:cs="Arial"/>
          <w:sz w:val="22"/>
          <w:szCs w:val="22"/>
        </w:rPr>
        <w:t xml:space="preserve"> C.E.</w:t>
      </w:r>
      <w:r w:rsidRPr="00DA165C">
        <w:rPr>
          <w:rFonts w:ascii="Arial" w:hAnsi="Arial" w:cs="Arial"/>
          <w:sz w:val="22"/>
          <w:szCs w:val="22"/>
          <w:lang w:eastAsia="es-CO"/>
        </w:rPr>
        <w:t xml:space="preserv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w:t>
      </w:r>
      <w:sdt>
        <w:sdtPr>
          <w:rPr>
            <w:rFonts w:ascii="Arial" w:hAnsi="Arial" w:cs="Arial"/>
            <w:sz w:val="22"/>
            <w:szCs w:val="22"/>
          </w:rPr>
          <w:id w:val="-761761742"/>
          <w:placeholder>
            <w:docPart w:val="DB50E142613C45799EB35525B321D9BE"/>
          </w:placeholder>
          <w:showingPlcHdr/>
          <w15:color w:val="800000"/>
        </w:sdtPr>
        <w:sdtEndPr/>
        <w:sdtContent>
          <w:r w:rsidRPr="00DA165C">
            <w:rPr>
              <w:rStyle w:val="Textodelmarcadordeposicin"/>
              <w:rFonts w:ascii="Arial" w:eastAsiaTheme="minorHAnsi" w:hAnsi="Arial" w:cs="Arial"/>
              <w:color w:val="auto"/>
              <w:sz w:val="22"/>
              <w:szCs w:val="22"/>
            </w:rPr>
            <w:t>Diligenciar el documento de identificación del representante legal</w:t>
          </w:r>
        </w:sdtContent>
      </w:sdt>
    </w:p>
    <w:p w14:paraId="7F723297" w14:textId="77777777" w:rsidR="005E26FE" w:rsidRPr="00DA165C" w:rsidRDefault="00B22AB4">
      <w:pPr>
        <w:tabs>
          <w:tab w:val="left" w:pos="3950"/>
        </w:tabs>
        <w:jc w:val="both"/>
        <w:rPr>
          <w:rFonts w:ascii="Arial" w:hAnsi="Arial" w:cs="Arial"/>
          <w:sz w:val="20"/>
          <w:szCs w:val="20"/>
        </w:rPr>
      </w:pPr>
      <w:sdt>
        <w:sdtPr>
          <w:rPr>
            <w:rFonts w:ascii="Arial" w:hAnsi="Arial" w:cs="Arial"/>
            <w:sz w:val="20"/>
            <w:szCs w:val="20"/>
          </w:rPr>
          <w:id w:val="-40828825"/>
          <w:placeholder>
            <w:docPart w:val="81DB1086B19048DEAFD0A175A1E075AE"/>
          </w:placeholder>
          <w15:color w:val="800000"/>
          <w:text/>
        </w:sdtPr>
        <w:sdtEndPr/>
        <w:sdtContent>
          <w:r w:rsidR="001F0106" w:rsidRPr="00DA165C">
            <w:rPr>
              <w:rFonts w:ascii="Arial" w:hAnsi="Arial" w:cs="Arial"/>
              <w:sz w:val="20"/>
              <w:szCs w:val="20"/>
            </w:rPr>
            <w:t>Fusagasugá</w:t>
          </w:r>
        </w:sdtContent>
      </w:sdt>
      <w:r w:rsidR="001F0106" w:rsidRPr="00DA165C">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1F0106" w:rsidRPr="00DA165C">
            <w:rPr>
              <w:rStyle w:val="Textodelmarcadordeposicin"/>
              <w:rFonts w:ascii="Arial" w:hAnsi="Arial" w:cs="Arial"/>
              <w:color w:val="auto"/>
              <w:sz w:val="20"/>
              <w:szCs w:val="20"/>
            </w:rPr>
            <w:t>seleccionar la fecha.</w:t>
          </w:r>
        </w:sdtContent>
      </w:sdt>
    </w:p>
    <w:p w14:paraId="5B0BCB48" w14:textId="77777777" w:rsidR="005E26FE" w:rsidRPr="00DA165C" w:rsidRDefault="005E26FE">
      <w:pPr>
        <w:jc w:val="both"/>
        <w:rPr>
          <w:rFonts w:ascii="Arial" w:hAnsi="Arial" w:cs="Arial"/>
          <w:sz w:val="20"/>
          <w:szCs w:val="20"/>
        </w:rPr>
      </w:pPr>
    </w:p>
    <w:p w14:paraId="6E826FE1"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Señores.</w:t>
      </w:r>
    </w:p>
    <w:p w14:paraId="1D0B0C11" w14:textId="77777777" w:rsidR="005E26FE" w:rsidRPr="00DA165C" w:rsidRDefault="00B22AB4">
      <w:pPr>
        <w:spacing w:after="0"/>
        <w:jc w:val="both"/>
        <w:rPr>
          <w:rFonts w:ascii="Arial" w:hAnsi="Arial" w:cs="Arial"/>
          <w:sz w:val="20"/>
          <w:szCs w:val="20"/>
        </w:rPr>
      </w:pPr>
      <w:sdt>
        <w:sdtPr>
          <w:rPr>
            <w:rFonts w:ascii="Arial" w:hAnsi="Arial" w:cs="Arial"/>
            <w:sz w:val="20"/>
            <w:szCs w:val="20"/>
          </w:rPr>
          <w:id w:val="-1593691560"/>
          <w:placeholder>
            <w:docPart w:val="E78BD3F7FE2F4DF7AC6694371E85BC82"/>
          </w:placeholder>
          <w15:color w:val="800000"/>
          <w:text/>
        </w:sdtPr>
        <w:sdtEndPr/>
        <w:sdtContent>
          <w:r w:rsidR="001F0106" w:rsidRPr="00DA165C">
            <w:rPr>
              <w:rFonts w:ascii="Arial" w:hAnsi="Arial" w:cs="Arial"/>
              <w:sz w:val="20"/>
              <w:szCs w:val="20"/>
            </w:rPr>
            <w:t>ESCUELA DE POLICIA PROVINCIA DEL SUMAPAZ “INTENDENTE MARITZA BONILLA RUIZ”</w:t>
          </w:r>
        </w:sdtContent>
      </w:sdt>
    </w:p>
    <w:p w14:paraId="4BDAAF6F"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Ciudad.</w:t>
      </w:r>
    </w:p>
    <w:p w14:paraId="1F890533" w14:textId="77777777" w:rsidR="005E26FE" w:rsidRPr="00DA165C" w:rsidRDefault="005E26FE">
      <w:pPr>
        <w:jc w:val="both"/>
        <w:rPr>
          <w:rFonts w:ascii="Arial" w:hAnsi="Arial" w:cs="Arial"/>
          <w:sz w:val="20"/>
          <w:szCs w:val="20"/>
        </w:rPr>
      </w:pPr>
    </w:p>
    <w:p w14:paraId="66994121" w14:textId="474CE6DF" w:rsidR="005E26FE" w:rsidRPr="00DA165C" w:rsidRDefault="001F0106">
      <w:pPr>
        <w:pStyle w:val="Sinespaciado1"/>
        <w:jc w:val="both"/>
        <w:rPr>
          <w:rFonts w:ascii="Arial" w:hAnsi="Arial" w:cs="Arial"/>
          <w:iCs/>
          <w:sz w:val="20"/>
          <w:szCs w:val="20"/>
        </w:rPr>
      </w:pPr>
      <w:r w:rsidRPr="00DA165C">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Selección Abreviada de Menor cuantía</w:t>
          </w:r>
        </w:sdtContent>
      </w:sdt>
      <w:r w:rsidRPr="00DA165C">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EndPr/>
        <w:sdtContent>
          <w:r w:rsidRPr="00DA165C">
            <w:rPr>
              <w:rFonts w:ascii="Arial" w:hAnsi="Arial" w:cs="Arial"/>
              <w:sz w:val="20"/>
              <w:szCs w:val="20"/>
            </w:rPr>
            <w:t xml:space="preserve">PN </w:t>
          </w:r>
          <w:sdt>
            <w:sdtPr>
              <w:rPr>
                <w:rFonts w:ascii="Arial" w:hAnsi="Arial" w:cs="Arial"/>
                <w:sz w:val="20"/>
                <w:szCs w:val="20"/>
              </w:rPr>
              <w:id w:val="-1608109000"/>
              <w:placeholder>
                <w:docPart w:val="5E3D92D6AB104BF6B9E4D7B62BB8447A"/>
              </w:placeholder>
              <w15:color w:val="800000"/>
              <w:text/>
            </w:sdtPr>
            <w:sdtEndPr/>
            <w:sdtContent>
              <w:r w:rsidRPr="00DA165C">
                <w:rPr>
                  <w:rFonts w:ascii="Arial" w:hAnsi="Arial" w:cs="Arial"/>
                  <w:sz w:val="20"/>
                  <w:szCs w:val="20"/>
                </w:rPr>
                <w:t>PN ESSUM SA</w:t>
              </w:r>
              <w:r w:rsidR="00617049" w:rsidRPr="00DA165C">
                <w:rPr>
                  <w:rFonts w:ascii="Arial" w:hAnsi="Arial" w:cs="Arial"/>
                  <w:sz w:val="20"/>
                  <w:szCs w:val="20"/>
                </w:rPr>
                <w:t xml:space="preserve"> MC</w:t>
              </w:r>
              <w:r w:rsidRPr="00DA165C">
                <w:rPr>
                  <w:rFonts w:ascii="Arial" w:hAnsi="Arial" w:cs="Arial"/>
                  <w:sz w:val="20"/>
                  <w:szCs w:val="20"/>
                </w:rPr>
                <w:t xml:space="preserve"> 02</w:t>
              </w:r>
              <w:r w:rsidR="00617049" w:rsidRPr="00DA165C">
                <w:rPr>
                  <w:rFonts w:ascii="Arial" w:hAnsi="Arial" w:cs="Arial"/>
                  <w:sz w:val="20"/>
                  <w:szCs w:val="20"/>
                </w:rPr>
                <w:t>4</w:t>
              </w:r>
              <w:r w:rsidRPr="00DA165C">
                <w:rPr>
                  <w:rFonts w:ascii="Arial" w:hAnsi="Arial" w:cs="Arial"/>
                  <w:sz w:val="20"/>
                  <w:szCs w:val="20"/>
                </w:rPr>
                <w:t xml:space="preserve"> 2</w:t>
              </w:r>
              <w:r w:rsidR="00617049" w:rsidRPr="00DA165C">
                <w:rPr>
                  <w:rFonts w:ascii="Arial" w:hAnsi="Arial" w:cs="Arial"/>
                  <w:sz w:val="20"/>
                  <w:szCs w:val="20"/>
                </w:rPr>
                <w:t>6</w:t>
              </w:r>
            </w:sdtContent>
          </w:sdt>
        </w:sdtContent>
      </w:sdt>
      <w:r w:rsidRPr="00DA165C">
        <w:rPr>
          <w:rFonts w:ascii="Arial" w:hAnsi="Arial" w:cs="Arial"/>
          <w:sz w:val="20"/>
          <w:szCs w:val="20"/>
        </w:rPr>
        <w:t xml:space="preserve">  cuyo objeto es: 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r w:rsidRPr="00DA165C">
        <w:rPr>
          <w:rFonts w:ascii="Arial" w:hAnsi="Arial" w:cs="Arial"/>
          <w:iCs/>
          <w:sz w:val="20"/>
          <w:szCs w:val="20"/>
        </w:rPr>
        <w:t>.</w:t>
      </w:r>
    </w:p>
    <w:p w14:paraId="20647365" w14:textId="77777777" w:rsidR="005E26FE" w:rsidRPr="00DA165C" w:rsidRDefault="005E26FE">
      <w:pPr>
        <w:jc w:val="both"/>
        <w:rPr>
          <w:sz w:val="20"/>
          <w:szCs w:val="20"/>
        </w:rPr>
      </w:pPr>
    </w:p>
    <w:p w14:paraId="48ABAC74" w14:textId="77777777" w:rsidR="005E26FE" w:rsidRPr="00DA165C" w:rsidRDefault="001F0106">
      <w:pPr>
        <w:pStyle w:val="Textoindependiente"/>
        <w:jc w:val="both"/>
        <w:rPr>
          <w:sz w:val="20"/>
          <w:szCs w:val="20"/>
          <w:lang w:val="es-CO"/>
        </w:rPr>
      </w:pPr>
      <w:r w:rsidRPr="00DA165C">
        <w:rPr>
          <w:sz w:val="20"/>
          <w:szCs w:val="20"/>
          <w:lang w:val="es-CO"/>
        </w:rPr>
        <w:t xml:space="preserve">El(los) suscrito(s) a saber: </w:t>
      </w:r>
      <w:sdt>
        <w:sdtPr>
          <w:rPr>
            <w:sz w:val="20"/>
            <w:szCs w:val="20"/>
            <w:lang w:val="es-CO"/>
          </w:rPr>
          <w:id w:val="-453484766"/>
          <w:placeholder>
            <w:docPart w:val="210D0D7FC40C4142B85B21FF16889F29"/>
          </w:placeholder>
          <w:showingPlcHdr/>
          <w:text/>
        </w:sdtPr>
        <w:sdtEndPr/>
        <w:sdtContent>
          <w:r w:rsidRPr="00DA165C">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DA165C">
            <w:rPr>
              <w:rStyle w:val="Textodelmarcadordeposicin"/>
              <w:rFonts w:eastAsiaTheme="minorHAnsi"/>
              <w:color w:val="auto"/>
              <w:sz w:val="20"/>
              <w:szCs w:val="20"/>
            </w:rPr>
            <w:t>).</w:t>
          </w:r>
        </w:sdtContent>
      </w:sdt>
      <w:r w:rsidRPr="00DA165C">
        <w:rPr>
          <w:sz w:val="20"/>
          <w:szCs w:val="20"/>
          <w:lang w:val="es-CO"/>
        </w:rPr>
        <w:t xml:space="preserve">  domiciliado en </w:t>
      </w:r>
      <w:sdt>
        <w:sdtPr>
          <w:rPr>
            <w:sz w:val="20"/>
            <w:szCs w:val="20"/>
            <w:lang w:val="es-CO"/>
          </w:rPr>
          <w:id w:val="-415014549"/>
          <w:placeholder>
            <w:docPart w:val="AC159C64E9B34E0B986234E366F2DFAC"/>
          </w:placeholder>
          <w:showingPlcHdr/>
          <w:text/>
        </w:sdtPr>
        <w:sdtEndPr/>
        <w:sdtContent>
          <w:r w:rsidRPr="00DA165C">
            <w:rPr>
              <w:rStyle w:val="Textodelmarcadordeposicin"/>
              <w:rFonts w:eastAsiaTheme="minorHAnsi"/>
              <w:color w:val="auto"/>
              <w:sz w:val="20"/>
              <w:szCs w:val="20"/>
              <w:u w:val="single"/>
            </w:rPr>
            <w:t>Domicilio de la persona firmante</w:t>
          </w:r>
        </w:sdtContent>
      </w:sdt>
      <w:r w:rsidRPr="00DA165C">
        <w:rPr>
          <w:sz w:val="20"/>
          <w:szCs w:val="20"/>
          <w:lang w:val="es-CO"/>
        </w:rPr>
        <w:t xml:space="preserve"> , identificado con </w:t>
      </w:r>
      <w:sdt>
        <w:sdtPr>
          <w:rPr>
            <w:sz w:val="20"/>
            <w:szCs w:val="20"/>
            <w:u w:val="single"/>
            <w:lang w:val="es-CO"/>
          </w:rPr>
          <w:id w:val="1410501341"/>
          <w:placeholder>
            <w:docPart w:val="AF88521E6F574FD2B0ABFE2A14783496"/>
          </w:placeholder>
          <w:showingPlcHdr/>
          <w:text/>
        </w:sdtPr>
        <w:sdtEndPr>
          <w:rPr>
            <w:u w:val="none"/>
          </w:rPr>
        </w:sdtEndPr>
        <w:sdtContent>
          <w:r w:rsidRPr="00DA165C">
            <w:rPr>
              <w:rStyle w:val="Textodelmarcadordeposicin"/>
              <w:rFonts w:eastAsiaTheme="minorHAnsi"/>
              <w:color w:val="auto"/>
              <w:sz w:val="20"/>
              <w:szCs w:val="20"/>
              <w:u w:val="single"/>
            </w:rPr>
            <w:t>Documento de identificación de la persona firmante y lugar de expedición</w:t>
          </w:r>
        </w:sdtContent>
      </w:sdt>
      <w:r w:rsidRPr="00DA165C">
        <w:rPr>
          <w:sz w:val="20"/>
          <w:szCs w:val="20"/>
          <w:lang w:val="es-CO"/>
        </w:rPr>
        <w:t xml:space="preserve">, quien obra en calidad de representante legal </w:t>
      </w:r>
      <w:sdt>
        <w:sdtPr>
          <w:rPr>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A165C">
            <w:rPr>
              <w:rStyle w:val="Textodelmarcadordeposicin"/>
              <w:rFonts w:eastAsiaTheme="minorHAnsi"/>
              <w:color w:val="auto"/>
              <w:sz w:val="20"/>
              <w:szCs w:val="20"/>
              <w:u w:val="single"/>
            </w:rPr>
            <w:t>Seleccionar la opción correspondiente</w:t>
          </w:r>
        </w:sdtContent>
      </w:sdt>
      <w:r w:rsidRPr="00DA165C">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D03B1E8" w14:textId="77777777" w:rsidR="005E26FE" w:rsidRPr="00DA165C" w:rsidRDefault="005E26FE">
      <w:pPr>
        <w:pStyle w:val="Textoindependiente"/>
        <w:jc w:val="both"/>
        <w:rPr>
          <w:sz w:val="20"/>
          <w:szCs w:val="20"/>
          <w:lang w:val="es-CO"/>
        </w:rPr>
      </w:pPr>
    </w:p>
    <w:p w14:paraId="11CD1455" w14:textId="77777777" w:rsidR="005E26FE" w:rsidRPr="00DA165C" w:rsidRDefault="001F0106">
      <w:pPr>
        <w:pStyle w:val="Sinespaciado1"/>
        <w:jc w:val="both"/>
        <w:rPr>
          <w:rFonts w:ascii="Arial" w:hAnsi="Arial" w:cs="Arial"/>
          <w:iCs/>
          <w:sz w:val="20"/>
          <w:szCs w:val="20"/>
        </w:rPr>
      </w:pPr>
      <w:r w:rsidRPr="00DA165C">
        <w:rPr>
          <w:rFonts w:ascii="Arial" w:hAnsi="Arial" w:cs="Arial"/>
          <w:b/>
          <w:bCs/>
          <w:sz w:val="20"/>
          <w:szCs w:val="20"/>
        </w:rPr>
        <w:t>Primero:</w:t>
      </w:r>
      <w:r w:rsidRPr="00DA165C">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Seleccion abreviada de Menor cuantía</w:t>
          </w:r>
        </w:sdtContent>
      </w:sdt>
      <w:r w:rsidRPr="00DA165C">
        <w:rPr>
          <w:rFonts w:ascii="Arial" w:hAnsi="Arial" w:cs="Arial"/>
          <w:sz w:val="20"/>
          <w:szCs w:val="20"/>
        </w:rPr>
        <w:t>, para la celebración de un contrato estatal para. 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r w:rsidRPr="00DA165C">
        <w:rPr>
          <w:rFonts w:ascii="Arial" w:hAnsi="Arial" w:cs="Arial"/>
          <w:iCs/>
          <w:sz w:val="20"/>
          <w:szCs w:val="20"/>
        </w:rPr>
        <w:t>.</w:t>
      </w:r>
    </w:p>
    <w:p w14:paraId="0391CEE2" w14:textId="77777777" w:rsidR="005E26FE" w:rsidRPr="00DA165C" w:rsidRDefault="005E26FE">
      <w:pPr>
        <w:pStyle w:val="Sinespaciado1"/>
        <w:jc w:val="both"/>
        <w:rPr>
          <w:b/>
          <w:sz w:val="20"/>
          <w:szCs w:val="20"/>
        </w:rPr>
      </w:pPr>
    </w:p>
    <w:p w14:paraId="0BBA6AF4" w14:textId="77777777" w:rsidR="005E26FE" w:rsidRPr="00DA165C" w:rsidRDefault="001F0106">
      <w:pPr>
        <w:pStyle w:val="Tibitoc"/>
        <w:jc w:val="both"/>
        <w:rPr>
          <w:rFonts w:cs="Arial"/>
          <w:b w:val="0"/>
          <w:bCs/>
          <w:sz w:val="20"/>
          <w:szCs w:val="20"/>
        </w:rPr>
      </w:pPr>
      <w:r w:rsidRPr="00DA165C">
        <w:rPr>
          <w:rFonts w:cs="Arial"/>
          <w:bCs/>
          <w:sz w:val="20"/>
          <w:szCs w:val="20"/>
        </w:rPr>
        <w:t xml:space="preserve">Segundo: </w:t>
      </w:r>
      <w:r w:rsidRPr="00DA165C">
        <w:rPr>
          <w:rFonts w:cs="Arial"/>
          <w:b w:val="0"/>
          <w:bCs/>
          <w:sz w:val="20"/>
          <w:szCs w:val="20"/>
        </w:rPr>
        <w:t>que el</w:t>
      </w:r>
      <w:r w:rsidRPr="00DA165C">
        <w:rPr>
          <w:rFonts w:cs="Arial"/>
          <w:bCs/>
          <w:sz w:val="20"/>
          <w:szCs w:val="20"/>
        </w:rPr>
        <w:t xml:space="preserve"> proponente </w:t>
      </w:r>
      <w:r w:rsidRPr="00DA165C">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9A5C49F" w14:textId="77777777" w:rsidR="005E26FE" w:rsidRPr="00DA165C" w:rsidRDefault="005E26FE">
      <w:pPr>
        <w:pStyle w:val="Textoindependiente"/>
        <w:jc w:val="both"/>
        <w:rPr>
          <w:b/>
          <w:sz w:val="20"/>
          <w:szCs w:val="20"/>
          <w:lang w:val="es-CO"/>
        </w:rPr>
      </w:pPr>
    </w:p>
    <w:p w14:paraId="3774C128" w14:textId="77777777" w:rsidR="005E26FE" w:rsidRPr="00DA165C" w:rsidRDefault="001F0106">
      <w:pPr>
        <w:pStyle w:val="Textoindependiente"/>
        <w:jc w:val="both"/>
        <w:rPr>
          <w:b/>
          <w:sz w:val="20"/>
          <w:szCs w:val="20"/>
          <w:lang w:val="es-CO"/>
        </w:rPr>
      </w:pPr>
      <w:r w:rsidRPr="00DA165C">
        <w:rPr>
          <w:b/>
          <w:sz w:val="20"/>
          <w:szCs w:val="20"/>
          <w:lang w:val="es-CO"/>
        </w:rPr>
        <w:t>Cláusula primera. Compromisos asumidos.</w:t>
      </w:r>
    </w:p>
    <w:p w14:paraId="1522FA9E" w14:textId="77777777" w:rsidR="005E26FE" w:rsidRPr="00DA165C" w:rsidRDefault="005E26FE">
      <w:pPr>
        <w:pStyle w:val="Textoindependiente"/>
        <w:jc w:val="both"/>
        <w:rPr>
          <w:b/>
          <w:sz w:val="20"/>
          <w:szCs w:val="20"/>
          <w:lang w:val="es-CO"/>
        </w:rPr>
      </w:pPr>
    </w:p>
    <w:p w14:paraId="79F54621" w14:textId="77777777" w:rsidR="005E26FE" w:rsidRPr="00DA165C" w:rsidRDefault="001F0106">
      <w:pPr>
        <w:pStyle w:val="Textoindependiente"/>
        <w:jc w:val="both"/>
        <w:rPr>
          <w:sz w:val="20"/>
          <w:szCs w:val="20"/>
          <w:lang w:val="es-CO"/>
        </w:rPr>
      </w:pPr>
      <w:r w:rsidRPr="00DA165C">
        <w:rPr>
          <w:b/>
          <w:sz w:val="20"/>
          <w:szCs w:val="20"/>
          <w:lang w:val="es-CO"/>
        </w:rPr>
        <w:t>El proponente</w:t>
      </w:r>
      <w:r w:rsidRPr="00DA165C">
        <w:rPr>
          <w:sz w:val="20"/>
          <w:szCs w:val="20"/>
          <w:lang w:val="es-CO"/>
        </w:rPr>
        <w:t>, mediante suscripción del presente documento, asume los siguientes compromisos:</w:t>
      </w:r>
    </w:p>
    <w:p w14:paraId="51904BCF" w14:textId="77777777" w:rsidR="005E26FE" w:rsidRPr="00DA165C" w:rsidRDefault="005E26FE">
      <w:pPr>
        <w:pStyle w:val="Textoindependiente"/>
        <w:jc w:val="both"/>
        <w:rPr>
          <w:sz w:val="20"/>
          <w:szCs w:val="20"/>
          <w:lang w:val="es-CO"/>
        </w:rPr>
      </w:pPr>
    </w:p>
    <w:p w14:paraId="27B92CBA"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Mantener en reserva y no divulgar la</w:t>
      </w:r>
      <w:r w:rsidRPr="00DA165C">
        <w:rPr>
          <w:rFonts w:ascii="Arial" w:hAnsi="Arial" w:cs="Arial"/>
          <w:b/>
          <w:sz w:val="20"/>
          <w:szCs w:val="20"/>
        </w:rPr>
        <w:t xml:space="preserve"> información confidencial</w:t>
      </w:r>
      <w:r w:rsidRPr="00DA165C">
        <w:rPr>
          <w:rFonts w:ascii="Arial" w:hAnsi="Arial" w:cs="Arial"/>
          <w:sz w:val="20"/>
          <w:szCs w:val="20"/>
        </w:rPr>
        <w:t xml:space="preserve"> revelada por la </w:t>
      </w:r>
      <w:r w:rsidRPr="00DA165C">
        <w:rPr>
          <w:rFonts w:ascii="Arial" w:hAnsi="Arial" w:cs="Arial"/>
          <w:b/>
          <w:sz w:val="20"/>
          <w:szCs w:val="20"/>
        </w:rPr>
        <w:t xml:space="preserve">policía nacional </w:t>
      </w:r>
      <w:r w:rsidRPr="00DA165C">
        <w:rPr>
          <w:rFonts w:ascii="Arial" w:hAnsi="Arial" w:cs="Arial"/>
          <w:sz w:val="20"/>
          <w:szCs w:val="20"/>
        </w:rPr>
        <w:t>o por terceros formalmente designados para el efecto.</w:t>
      </w:r>
    </w:p>
    <w:p w14:paraId="05F59DF6" w14:textId="77777777" w:rsidR="005E26FE" w:rsidRPr="00DA165C" w:rsidRDefault="005E26FE">
      <w:pPr>
        <w:pStyle w:val="Lista2"/>
        <w:ind w:left="720" w:firstLine="0"/>
        <w:jc w:val="both"/>
        <w:rPr>
          <w:rFonts w:ascii="Arial" w:hAnsi="Arial" w:cs="Arial"/>
          <w:sz w:val="20"/>
          <w:szCs w:val="20"/>
        </w:rPr>
      </w:pPr>
    </w:p>
    <w:p w14:paraId="3AB9974C"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 xml:space="preserve">Mantener en reserva y no divulgar ni utilizar, en provecho propio o de terceros y para fines distintos a los previstos en el </w:t>
      </w:r>
      <w:r w:rsidRPr="00DA165C">
        <w:rPr>
          <w:rFonts w:ascii="Arial" w:hAnsi="Arial" w:cs="Arial"/>
          <w:b/>
          <w:sz w:val="20"/>
          <w:szCs w:val="20"/>
        </w:rPr>
        <w:t>contrato</w:t>
      </w:r>
      <w:r w:rsidRPr="00DA165C">
        <w:rPr>
          <w:rFonts w:ascii="Arial" w:hAnsi="Arial" w:cs="Arial"/>
          <w:sz w:val="20"/>
          <w:szCs w:val="20"/>
        </w:rPr>
        <w:t>, la información que le sea entregada directamente por la</w:t>
      </w:r>
      <w:r w:rsidRPr="00DA165C">
        <w:rPr>
          <w:rFonts w:ascii="Arial" w:hAnsi="Arial" w:cs="Arial"/>
          <w:b/>
          <w:sz w:val="20"/>
          <w:szCs w:val="20"/>
        </w:rPr>
        <w:t xml:space="preserve"> policía nacional</w:t>
      </w:r>
      <w:r w:rsidRPr="00DA165C">
        <w:rPr>
          <w:rFonts w:ascii="Arial" w:hAnsi="Arial" w:cs="Arial"/>
          <w:sz w:val="20"/>
          <w:szCs w:val="20"/>
        </w:rPr>
        <w:t xml:space="preserve"> y/o sus designados.</w:t>
      </w:r>
    </w:p>
    <w:p w14:paraId="7CEE0989" w14:textId="77777777" w:rsidR="005E26FE" w:rsidRPr="00DA165C" w:rsidRDefault="005E26FE">
      <w:pPr>
        <w:pStyle w:val="Lista2"/>
        <w:ind w:left="0" w:firstLine="0"/>
        <w:jc w:val="both"/>
        <w:rPr>
          <w:rFonts w:ascii="Arial" w:hAnsi="Arial" w:cs="Arial"/>
          <w:sz w:val="20"/>
          <w:szCs w:val="20"/>
        </w:rPr>
      </w:pPr>
    </w:p>
    <w:p w14:paraId="52F0BF2F"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A165C">
        <w:rPr>
          <w:rFonts w:ascii="Arial" w:hAnsi="Arial" w:cs="Arial"/>
          <w:b/>
          <w:sz w:val="20"/>
          <w:szCs w:val="20"/>
        </w:rPr>
        <w:t>contrato</w:t>
      </w:r>
      <w:r w:rsidRPr="00DA165C">
        <w:rPr>
          <w:rFonts w:ascii="Arial" w:hAnsi="Arial" w:cs="Arial"/>
          <w:sz w:val="20"/>
          <w:szCs w:val="20"/>
        </w:rPr>
        <w:t>.</w:t>
      </w:r>
    </w:p>
    <w:p w14:paraId="78E355FF" w14:textId="77777777" w:rsidR="005E26FE" w:rsidRPr="00DA165C" w:rsidRDefault="005E26FE">
      <w:pPr>
        <w:pStyle w:val="Lista2"/>
        <w:ind w:left="720" w:firstLine="0"/>
        <w:jc w:val="both"/>
        <w:rPr>
          <w:rFonts w:ascii="Arial" w:hAnsi="Arial" w:cs="Arial"/>
          <w:sz w:val="20"/>
          <w:szCs w:val="20"/>
        </w:rPr>
      </w:pPr>
    </w:p>
    <w:p w14:paraId="4467155E"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Mantener en reserva y no divulgar la información protegida por derechos de autor o por secreto industrial de acuerdo a la normatividad vigente y que haga parte de la</w:t>
      </w:r>
      <w:r w:rsidRPr="00DA165C">
        <w:rPr>
          <w:rFonts w:ascii="Arial" w:hAnsi="Arial" w:cs="Arial"/>
          <w:b/>
          <w:sz w:val="20"/>
          <w:szCs w:val="20"/>
        </w:rPr>
        <w:t xml:space="preserve"> información confidencial</w:t>
      </w:r>
      <w:r w:rsidRPr="00DA165C">
        <w:rPr>
          <w:rFonts w:ascii="Arial" w:hAnsi="Arial" w:cs="Arial"/>
          <w:sz w:val="20"/>
          <w:szCs w:val="20"/>
        </w:rPr>
        <w:t>.</w:t>
      </w:r>
    </w:p>
    <w:p w14:paraId="41AB8932" w14:textId="77777777" w:rsidR="005E26FE" w:rsidRPr="00DA165C" w:rsidRDefault="005E26FE">
      <w:pPr>
        <w:pStyle w:val="Lista2"/>
        <w:ind w:left="0" w:firstLine="0"/>
        <w:jc w:val="both"/>
        <w:rPr>
          <w:rFonts w:ascii="Arial" w:hAnsi="Arial" w:cs="Arial"/>
          <w:sz w:val="20"/>
          <w:szCs w:val="20"/>
        </w:rPr>
      </w:pPr>
    </w:p>
    <w:p w14:paraId="6CBB1908"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lastRenderedPageBreak/>
        <w:t xml:space="preserve">Reconocer que el recibo de la </w:t>
      </w:r>
      <w:r w:rsidRPr="00DA165C">
        <w:rPr>
          <w:rFonts w:ascii="Arial" w:hAnsi="Arial" w:cs="Arial"/>
          <w:b/>
          <w:sz w:val="20"/>
          <w:szCs w:val="20"/>
        </w:rPr>
        <w:t>información confidencial</w:t>
      </w:r>
      <w:r w:rsidRPr="00DA165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DA165C">
        <w:rPr>
          <w:rFonts w:ascii="Arial" w:hAnsi="Arial" w:cs="Arial"/>
          <w:b/>
          <w:sz w:val="20"/>
          <w:szCs w:val="20"/>
        </w:rPr>
        <w:t xml:space="preserve"> Policía Nacional</w:t>
      </w:r>
      <w:r w:rsidRPr="00DA165C">
        <w:rPr>
          <w:rFonts w:ascii="Arial" w:hAnsi="Arial" w:cs="Arial"/>
          <w:sz w:val="20"/>
          <w:szCs w:val="20"/>
        </w:rPr>
        <w:t>.</w:t>
      </w:r>
    </w:p>
    <w:p w14:paraId="60BC27E3" w14:textId="77777777" w:rsidR="005E26FE" w:rsidRPr="00DA165C" w:rsidRDefault="005E26FE">
      <w:pPr>
        <w:pStyle w:val="Lista2"/>
        <w:ind w:left="720" w:firstLine="0"/>
        <w:jc w:val="both"/>
        <w:rPr>
          <w:rFonts w:ascii="Arial" w:hAnsi="Arial" w:cs="Arial"/>
          <w:sz w:val="20"/>
          <w:szCs w:val="20"/>
        </w:rPr>
      </w:pPr>
    </w:p>
    <w:p w14:paraId="2D532388"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Suscribir, con antelación a la revelación de la</w:t>
      </w:r>
      <w:r w:rsidRPr="00DA165C">
        <w:rPr>
          <w:rFonts w:ascii="Arial" w:hAnsi="Arial" w:cs="Arial"/>
          <w:b/>
          <w:sz w:val="20"/>
          <w:szCs w:val="20"/>
        </w:rPr>
        <w:t xml:space="preserve"> información confidencial</w:t>
      </w:r>
      <w:r w:rsidRPr="00DA165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A165C">
        <w:rPr>
          <w:rFonts w:ascii="Arial" w:hAnsi="Arial" w:cs="Arial"/>
          <w:b/>
          <w:sz w:val="20"/>
          <w:szCs w:val="20"/>
        </w:rPr>
        <w:t>contrato</w:t>
      </w:r>
      <w:r w:rsidRPr="00DA165C">
        <w:rPr>
          <w:rFonts w:ascii="Arial" w:hAnsi="Arial" w:cs="Arial"/>
          <w:sz w:val="20"/>
          <w:szCs w:val="20"/>
        </w:rPr>
        <w:t>.</w:t>
      </w:r>
    </w:p>
    <w:p w14:paraId="6986D9BE" w14:textId="77777777" w:rsidR="005E26FE" w:rsidRPr="00DA165C" w:rsidRDefault="005E26FE">
      <w:pPr>
        <w:pStyle w:val="Lista2"/>
        <w:ind w:left="0" w:firstLine="0"/>
        <w:jc w:val="both"/>
        <w:rPr>
          <w:rFonts w:ascii="Arial" w:hAnsi="Arial" w:cs="Arial"/>
          <w:sz w:val="20"/>
          <w:szCs w:val="20"/>
        </w:rPr>
      </w:pPr>
    </w:p>
    <w:p w14:paraId="755C36D8"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El</w:t>
      </w:r>
      <w:r w:rsidRPr="00DA165C">
        <w:rPr>
          <w:rFonts w:ascii="Arial" w:hAnsi="Arial" w:cs="Arial"/>
          <w:b/>
          <w:sz w:val="20"/>
          <w:szCs w:val="20"/>
        </w:rPr>
        <w:t xml:space="preserve"> proponente</w:t>
      </w:r>
      <w:r w:rsidRPr="00DA165C">
        <w:rPr>
          <w:rFonts w:ascii="Arial" w:hAnsi="Arial" w:cs="Arial"/>
          <w:sz w:val="20"/>
          <w:szCs w:val="20"/>
        </w:rPr>
        <w:t xml:space="preserve"> mantendrá una lista de usuarios de la</w:t>
      </w:r>
      <w:r w:rsidRPr="00DA165C">
        <w:rPr>
          <w:rFonts w:ascii="Arial" w:hAnsi="Arial" w:cs="Arial"/>
          <w:b/>
          <w:sz w:val="20"/>
          <w:szCs w:val="20"/>
        </w:rPr>
        <w:t xml:space="preserve"> información confidencial</w:t>
      </w:r>
      <w:r w:rsidRPr="00DA165C">
        <w:rPr>
          <w:rFonts w:ascii="Arial" w:hAnsi="Arial" w:cs="Arial"/>
          <w:sz w:val="20"/>
          <w:szCs w:val="20"/>
        </w:rPr>
        <w:t xml:space="preserve"> que será entregada al </w:t>
      </w:r>
      <w:r w:rsidRPr="00DA165C">
        <w:rPr>
          <w:rFonts w:ascii="Arial" w:hAnsi="Arial" w:cs="Arial"/>
          <w:b/>
          <w:sz w:val="20"/>
          <w:szCs w:val="20"/>
        </w:rPr>
        <w:t>proponente</w:t>
      </w:r>
      <w:r w:rsidRPr="00DA165C">
        <w:rPr>
          <w:rFonts w:ascii="Arial" w:hAnsi="Arial" w:cs="Arial"/>
          <w:sz w:val="20"/>
          <w:szCs w:val="20"/>
        </w:rPr>
        <w:t xml:space="preserve"> cuando lo solicite. </w:t>
      </w:r>
    </w:p>
    <w:p w14:paraId="6DB10117" w14:textId="77777777" w:rsidR="005E26FE" w:rsidRPr="00DA165C" w:rsidRDefault="005E26FE">
      <w:pPr>
        <w:pStyle w:val="Lista2"/>
        <w:ind w:left="720" w:firstLine="0"/>
        <w:jc w:val="both"/>
        <w:rPr>
          <w:rFonts w:ascii="Arial" w:hAnsi="Arial" w:cs="Arial"/>
          <w:sz w:val="20"/>
          <w:szCs w:val="20"/>
        </w:rPr>
      </w:pPr>
    </w:p>
    <w:p w14:paraId="3A83BCAD"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 xml:space="preserve">Utilizar única y exclusivamente la </w:t>
      </w:r>
      <w:r w:rsidRPr="00DA165C">
        <w:rPr>
          <w:rFonts w:ascii="Arial" w:hAnsi="Arial" w:cs="Arial"/>
          <w:b/>
          <w:sz w:val="20"/>
          <w:szCs w:val="20"/>
        </w:rPr>
        <w:t>información confidencial</w:t>
      </w:r>
      <w:r w:rsidRPr="00DA165C">
        <w:rPr>
          <w:rFonts w:ascii="Arial" w:hAnsi="Arial" w:cs="Arial"/>
          <w:sz w:val="20"/>
          <w:szCs w:val="20"/>
        </w:rPr>
        <w:t xml:space="preserve"> que conozca o llegare a conocer, en desarrollo y ejecución de lo que le competa en relación con el contrato</w:t>
      </w:r>
      <w:r w:rsidRPr="00DA165C">
        <w:rPr>
          <w:rFonts w:ascii="Arial" w:hAnsi="Arial" w:cs="Arial"/>
          <w:b/>
          <w:sz w:val="20"/>
          <w:szCs w:val="20"/>
        </w:rPr>
        <w:t>.</w:t>
      </w:r>
    </w:p>
    <w:p w14:paraId="6AEA1349" w14:textId="77777777" w:rsidR="005E26FE" w:rsidRPr="00DA165C" w:rsidRDefault="005E26FE">
      <w:pPr>
        <w:pStyle w:val="Lista2"/>
        <w:ind w:left="0" w:firstLine="0"/>
        <w:jc w:val="both"/>
        <w:rPr>
          <w:rFonts w:ascii="Arial" w:hAnsi="Arial" w:cs="Arial"/>
          <w:sz w:val="20"/>
          <w:szCs w:val="20"/>
        </w:rPr>
      </w:pPr>
    </w:p>
    <w:p w14:paraId="30F2BA93"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No utilizar la</w:t>
      </w:r>
      <w:r w:rsidRPr="00DA165C">
        <w:rPr>
          <w:rFonts w:ascii="Arial" w:hAnsi="Arial" w:cs="Arial"/>
          <w:b/>
          <w:sz w:val="20"/>
          <w:szCs w:val="20"/>
        </w:rPr>
        <w:t xml:space="preserve"> información confidencial</w:t>
      </w:r>
      <w:r w:rsidRPr="00DA165C">
        <w:rPr>
          <w:rFonts w:ascii="Arial" w:hAnsi="Arial" w:cs="Arial"/>
          <w:sz w:val="20"/>
          <w:szCs w:val="20"/>
        </w:rPr>
        <w:t xml:space="preserve"> que conozca o llegare a conocer, en desarrollo y ejecución del </w:t>
      </w:r>
      <w:r w:rsidRPr="00DA165C">
        <w:rPr>
          <w:rFonts w:ascii="Arial" w:hAnsi="Arial" w:cs="Arial"/>
          <w:b/>
          <w:sz w:val="20"/>
          <w:szCs w:val="20"/>
        </w:rPr>
        <w:t>contrato</w:t>
      </w:r>
      <w:r w:rsidRPr="00DA165C">
        <w:rPr>
          <w:rFonts w:ascii="Arial" w:hAnsi="Arial" w:cs="Arial"/>
          <w:sz w:val="20"/>
          <w:szCs w:val="20"/>
        </w:rPr>
        <w:t>, en provecho propio o de terceros y para fines distintos a los previstos en el mismo, prohibiéndose la divulgación inclusive para fines académicos.</w:t>
      </w:r>
    </w:p>
    <w:p w14:paraId="6AEC7856" w14:textId="77777777" w:rsidR="005E26FE" w:rsidRPr="00DA165C" w:rsidRDefault="005E26FE">
      <w:pPr>
        <w:pStyle w:val="Lista2"/>
        <w:ind w:left="0" w:firstLine="0"/>
        <w:jc w:val="both"/>
        <w:rPr>
          <w:rFonts w:ascii="Arial" w:hAnsi="Arial" w:cs="Arial"/>
          <w:sz w:val="20"/>
          <w:szCs w:val="20"/>
        </w:rPr>
      </w:pPr>
    </w:p>
    <w:p w14:paraId="0CD15A68"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A165C">
        <w:rPr>
          <w:rFonts w:ascii="Arial" w:hAnsi="Arial" w:cs="Arial"/>
          <w:b/>
          <w:sz w:val="20"/>
          <w:szCs w:val="20"/>
        </w:rPr>
        <w:t>contrato</w:t>
      </w:r>
      <w:r w:rsidRPr="00DA165C">
        <w:rPr>
          <w:rFonts w:ascii="Arial" w:hAnsi="Arial" w:cs="Arial"/>
          <w:sz w:val="20"/>
          <w:szCs w:val="20"/>
        </w:rPr>
        <w:t>.</w:t>
      </w:r>
    </w:p>
    <w:p w14:paraId="5685EF44" w14:textId="77777777" w:rsidR="005E26FE" w:rsidRPr="00DA165C" w:rsidRDefault="005E26FE">
      <w:pPr>
        <w:pStyle w:val="Prrafodelista"/>
        <w:rPr>
          <w:rFonts w:ascii="Arial" w:hAnsi="Arial" w:cs="Arial"/>
          <w:sz w:val="20"/>
          <w:szCs w:val="20"/>
        </w:rPr>
      </w:pPr>
    </w:p>
    <w:p w14:paraId="6B38F957"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 xml:space="preserve">No usar la </w:t>
      </w:r>
      <w:r w:rsidRPr="00DA165C">
        <w:rPr>
          <w:rFonts w:ascii="Arial" w:hAnsi="Arial" w:cs="Arial"/>
          <w:b/>
          <w:sz w:val="20"/>
          <w:szCs w:val="20"/>
        </w:rPr>
        <w:t>información confidencial</w:t>
      </w:r>
      <w:r w:rsidRPr="00DA165C">
        <w:rPr>
          <w:rFonts w:ascii="Arial" w:hAnsi="Arial" w:cs="Arial"/>
          <w:sz w:val="20"/>
          <w:szCs w:val="20"/>
        </w:rPr>
        <w:t xml:space="preserve"> de modo que pueda ser de alguna manera, directa o indirectamente, perjudicial para los intereses de la</w:t>
      </w:r>
      <w:r w:rsidRPr="00DA165C">
        <w:rPr>
          <w:rFonts w:ascii="Arial" w:hAnsi="Arial" w:cs="Arial"/>
          <w:b/>
          <w:sz w:val="20"/>
          <w:szCs w:val="20"/>
        </w:rPr>
        <w:t xml:space="preserve"> policía nacional</w:t>
      </w:r>
      <w:r w:rsidRPr="00DA165C">
        <w:rPr>
          <w:rFonts w:ascii="Arial" w:hAnsi="Arial" w:cs="Arial"/>
          <w:sz w:val="20"/>
          <w:szCs w:val="20"/>
        </w:rPr>
        <w:t>.</w:t>
      </w:r>
    </w:p>
    <w:p w14:paraId="03C25F31" w14:textId="77777777" w:rsidR="005E26FE" w:rsidRPr="00DA165C" w:rsidRDefault="005E26FE">
      <w:pPr>
        <w:pStyle w:val="Lista2"/>
        <w:ind w:left="720" w:firstLine="0"/>
        <w:jc w:val="both"/>
        <w:rPr>
          <w:rFonts w:ascii="Arial" w:hAnsi="Arial" w:cs="Arial"/>
          <w:sz w:val="20"/>
          <w:szCs w:val="20"/>
        </w:rPr>
      </w:pPr>
    </w:p>
    <w:p w14:paraId="52CA9385"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No acceder, copiar, reproducir, distribuir o transmitir por ningún medio conocido o por conocer la</w:t>
      </w:r>
      <w:r w:rsidRPr="00DA165C">
        <w:rPr>
          <w:rFonts w:ascii="Arial" w:hAnsi="Arial" w:cs="Arial"/>
          <w:b/>
          <w:sz w:val="20"/>
          <w:szCs w:val="20"/>
        </w:rPr>
        <w:t xml:space="preserve"> información confidencial</w:t>
      </w:r>
      <w:r w:rsidRPr="00DA165C">
        <w:rPr>
          <w:rFonts w:ascii="Arial" w:hAnsi="Arial" w:cs="Arial"/>
          <w:sz w:val="20"/>
          <w:szCs w:val="20"/>
        </w:rPr>
        <w:t>, en todo o en parte, sin previo y escrito consentimiento de la</w:t>
      </w:r>
      <w:r w:rsidRPr="00DA165C">
        <w:rPr>
          <w:rFonts w:ascii="Arial" w:hAnsi="Arial" w:cs="Arial"/>
          <w:b/>
          <w:sz w:val="20"/>
          <w:szCs w:val="20"/>
        </w:rPr>
        <w:t xml:space="preserve"> Policía Nacional</w:t>
      </w:r>
      <w:r w:rsidRPr="00DA165C">
        <w:rPr>
          <w:rFonts w:ascii="Arial" w:hAnsi="Arial" w:cs="Arial"/>
          <w:sz w:val="20"/>
          <w:szCs w:val="20"/>
        </w:rPr>
        <w:t>.</w:t>
      </w:r>
    </w:p>
    <w:p w14:paraId="408A426A" w14:textId="77777777" w:rsidR="005E26FE" w:rsidRPr="00DA165C" w:rsidRDefault="005E26FE">
      <w:pPr>
        <w:pStyle w:val="Prrafodelista"/>
        <w:rPr>
          <w:rFonts w:ascii="Arial" w:hAnsi="Arial" w:cs="Arial"/>
          <w:sz w:val="20"/>
          <w:szCs w:val="20"/>
        </w:rPr>
      </w:pPr>
    </w:p>
    <w:p w14:paraId="1322A1F8" w14:textId="77777777" w:rsidR="005E26FE" w:rsidRPr="00DA165C" w:rsidRDefault="001F0106">
      <w:pPr>
        <w:pStyle w:val="Lista2"/>
        <w:numPr>
          <w:ilvl w:val="0"/>
          <w:numId w:val="63"/>
        </w:numPr>
        <w:jc w:val="both"/>
        <w:rPr>
          <w:rFonts w:ascii="Arial" w:hAnsi="Arial" w:cs="Arial"/>
          <w:sz w:val="20"/>
          <w:szCs w:val="20"/>
        </w:rPr>
      </w:pPr>
      <w:r w:rsidRPr="00DA165C">
        <w:rPr>
          <w:rFonts w:ascii="Arial" w:hAnsi="Arial" w:cs="Arial"/>
          <w:sz w:val="20"/>
          <w:szCs w:val="20"/>
        </w:rPr>
        <w:t>Cumplir con la confidencialidad en las mismas condiciones y formas, y con el mismo cuidado con que realiza la protección de la información confidencial.</w:t>
      </w:r>
    </w:p>
    <w:p w14:paraId="32AC692F" w14:textId="77777777" w:rsidR="005E26FE" w:rsidRPr="00DA165C" w:rsidRDefault="005E26FE">
      <w:pPr>
        <w:pStyle w:val="Textoindependiente"/>
        <w:jc w:val="both"/>
        <w:rPr>
          <w:sz w:val="20"/>
          <w:szCs w:val="20"/>
          <w:lang w:val="es-CO"/>
        </w:rPr>
      </w:pPr>
    </w:p>
    <w:p w14:paraId="1B4BEB7F"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El proponente:</w:t>
      </w:r>
    </w:p>
    <w:p w14:paraId="4A961C30" w14:textId="77777777" w:rsidR="005E26FE" w:rsidRPr="00DA165C" w:rsidRDefault="001F0106">
      <w:pPr>
        <w:jc w:val="both"/>
        <w:rPr>
          <w:rFonts w:ascii="Arial" w:hAnsi="Arial" w:cs="Arial"/>
          <w:b/>
          <w:sz w:val="20"/>
          <w:szCs w:val="20"/>
        </w:rPr>
      </w:pPr>
      <w:r w:rsidRPr="00DA165C">
        <w:rPr>
          <w:rFonts w:ascii="Arial" w:hAnsi="Arial" w:cs="Arial"/>
          <w:sz w:val="20"/>
          <w:szCs w:val="20"/>
          <w:lang w:eastAsia="es-CO"/>
        </w:rPr>
        <w:t>  </w:t>
      </w:r>
    </w:p>
    <w:p w14:paraId="7BC427FD" w14:textId="77777777" w:rsidR="005E26FE" w:rsidRPr="00DA165C" w:rsidRDefault="001F0106">
      <w:pPr>
        <w:pStyle w:val="Sinespaciado1"/>
        <w:rPr>
          <w:rFonts w:ascii="Arial" w:hAnsi="Arial" w:cs="Arial"/>
          <w:sz w:val="20"/>
          <w:szCs w:val="20"/>
        </w:rPr>
      </w:pPr>
      <w:r w:rsidRPr="00DA165C">
        <w:rPr>
          <w:rFonts w:ascii="Arial" w:hAnsi="Arial" w:cs="Arial"/>
          <w:b/>
          <w:sz w:val="20"/>
          <w:szCs w:val="20"/>
        </w:rPr>
        <w:t>__________________________________</w:t>
      </w:r>
    </w:p>
    <w:p w14:paraId="2F3F0AD9"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Firma del representante legal del proponente </w:t>
      </w:r>
    </w:p>
    <w:p w14:paraId="208FFD14" w14:textId="77777777" w:rsidR="005E26FE" w:rsidRPr="00DA165C" w:rsidRDefault="001F0106">
      <w:pPr>
        <w:pStyle w:val="Sinespaciado1"/>
        <w:contextualSpacing/>
        <w:rPr>
          <w:rFonts w:ascii="Arial" w:hAnsi="Arial" w:cs="Arial"/>
          <w:sz w:val="20"/>
          <w:szCs w:val="20"/>
          <w:lang w:eastAsia="es-CO"/>
        </w:rPr>
      </w:pPr>
      <w:r w:rsidRPr="00DA165C">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900496F422E54A0E9688A1C29E055295"/>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proponente</w:t>
          </w:r>
        </w:sdtContent>
      </w:sdt>
    </w:p>
    <w:p w14:paraId="4EEC9E5D"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 xml:space="preserve">Identificación (NIT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C.C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w:t>
      </w:r>
      <w:r w:rsidRPr="00DA165C">
        <w:rPr>
          <w:rFonts w:ascii="Arial" w:hAnsi="Arial" w:cs="Arial"/>
          <w:sz w:val="20"/>
          <w:szCs w:val="20"/>
        </w:rPr>
        <w:t xml:space="preserve">: </w:t>
      </w:r>
      <w:sdt>
        <w:sdtPr>
          <w:rPr>
            <w:rFonts w:ascii="Arial" w:hAnsi="Arial" w:cs="Arial"/>
            <w:sz w:val="20"/>
            <w:szCs w:val="20"/>
          </w:rPr>
          <w:id w:val="434559482"/>
          <w:placeholder>
            <w:docPart w:val="D128F4FAA13C45E1A66699C1F11EEE05"/>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la identificación del proponente</w:t>
          </w:r>
        </w:sdtContent>
      </w:sdt>
    </w:p>
    <w:p w14:paraId="6684352B"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Nombre Representante Legal</w:t>
      </w:r>
      <w:r w:rsidRPr="00DA165C">
        <w:rPr>
          <w:rFonts w:ascii="Arial" w:hAnsi="Arial" w:cs="Arial"/>
          <w:sz w:val="20"/>
          <w:szCs w:val="20"/>
        </w:rPr>
        <w:t xml:space="preserve">: </w:t>
      </w:r>
      <w:sdt>
        <w:sdtPr>
          <w:rPr>
            <w:rFonts w:ascii="Arial" w:hAnsi="Arial" w:cs="Arial"/>
            <w:sz w:val="20"/>
            <w:szCs w:val="20"/>
          </w:rPr>
          <w:id w:val="-1324968461"/>
          <w:placeholder>
            <w:docPart w:val="03533708647E410A9AE850484842A45A"/>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representante legal</w:t>
          </w:r>
        </w:sdtContent>
      </w:sdt>
    </w:p>
    <w:p w14:paraId="78F89539"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Identificación (C.C </w:t>
      </w:r>
      <w:r w:rsidRPr="00DA165C">
        <w:rPr>
          <w:rFonts w:ascii="Segoe UI Symbol" w:eastAsia="MS Gothic" w:hAnsi="Segoe UI Symbol" w:cs="Segoe UI Symbol"/>
          <w:sz w:val="20"/>
          <w:szCs w:val="20"/>
          <w:lang w:eastAsia="es-CO"/>
        </w:rPr>
        <w:t>☐</w:t>
      </w:r>
      <w:r w:rsidRPr="00DA165C">
        <w:rPr>
          <w:rFonts w:ascii="Arial" w:hAnsi="Arial" w:cs="Arial"/>
          <w:sz w:val="20"/>
          <w:szCs w:val="20"/>
        </w:rPr>
        <w:t xml:space="preserve">  C.E.</w:t>
      </w:r>
      <w:r w:rsidRPr="00DA165C">
        <w:rPr>
          <w:rFonts w:ascii="Arial" w:hAnsi="Arial" w:cs="Arial"/>
          <w:sz w:val="20"/>
          <w:szCs w:val="20"/>
          <w:lang w:eastAsia="es-CO"/>
        </w:rPr>
        <w:t xml:space="preserv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w:t>
      </w:r>
      <w:sdt>
        <w:sdtPr>
          <w:rPr>
            <w:rFonts w:ascii="Arial" w:hAnsi="Arial" w:cs="Arial"/>
            <w:sz w:val="20"/>
            <w:szCs w:val="20"/>
          </w:rPr>
          <w:id w:val="708772831"/>
          <w:placeholder>
            <w:docPart w:val="A474FA1FE94A4398B94B1E37A68AD34C"/>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el documento de identificación del representante legal</w:t>
          </w:r>
        </w:sdtContent>
      </w:sdt>
    </w:p>
    <w:p w14:paraId="7381AD68"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Dirección: </w:t>
      </w:r>
      <w:sdt>
        <w:sdtPr>
          <w:rPr>
            <w:rFonts w:ascii="Arial" w:hAnsi="Arial" w:cs="Arial"/>
            <w:sz w:val="20"/>
            <w:szCs w:val="20"/>
          </w:rPr>
          <w:id w:val="-757441995"/>
          <w:placeholder>
            <w:docPart w:val="6AEB07A3B4EC42F3BA8550ADF5D362CD"/>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la dirección del proveedor</w:t>
          </w:r>
        </w:sdtContent>
      </w:sdt>
    </w:p>
    <w:p w14:paraId="50E658CE"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Teléfono:</w:t>
      </w:r>
      <w:r w:rsidRPr="00DA165C">
        <w:rPr>
          <w:rFonts w:ascii="Arial" w:hAnsi="Arial" w:cs="Arial"/>
          <w:b/>
          <w:sz w:val="20"/>
          <w:szCs w:val="20"/>
        </w:rPr>
        <w:t xml:space="preserve"> </w:t>
      </w:r>
      <w:sdt>
        <w:sdtPr>
          <w:rPr>
            <w:rFonts w:ascii="Arial" w:hAnsi="Arial" w:cs="Arial"/>
            <w:b/>
            <w:sz w:val="20"/>
            <w:szCs w:val="20"/>
          </w:rPr>
          <w:id w:val="-373390903"/>
          <w:placeholder>
            <w:docPart w:val="53E0F488C732463C80BC3EC40822CCD1"/>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teléfonos de contacto del proveedor</w:t>
          </w:r>
        </w:sdtContent>
      </w:sdt>
    </w:p>
    <w:p w14:paraId="2FE9B193"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Email:</w:t>
      </w:r>
      <w:r w:rsidRPr="00DA165C">
        <w:rPr>
          <w:rFonts w:ascii="Arial" w:hAnsi="Arial" w:cs="Arial"/>
          <w:b/>
          <w:sz w:val="20"/>
          <w:szCs w:val="20"/>
        </w:rPr>
        <w:t xml:space="preserve"> </w:t>
      </w:r>
      <w:sdt>
        <w:sdtPr>
          <w:rPr>
            <w:rFonts w:ascii="Arial" w:hAnsi="Arial" w:cs="Arial"/>
            <w:b/>
            <w:sz w:val="20"/>
            <w:szCs w:val="20"/>
          </w:rPr>
          <w:id w:val="1562363440"/>
          <w:placeholder>
            <w:docPart w:val="ED5A59A920614797A01382E44A8E7BB9"/>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correo electrónico de notificaciones</w:t>
          </w:r>
        </w:sdtContent>
      </w:sdt>
    </w:p>
    <w:p w14:paraId="334E2CF8" w14:textId="77777777" w:rsidR="005E26FE" w:rsidRPr="00DA165C" w:rsidRDefault="005E26FE">
      <w:pPr>
        <w:jc w:val="both"/>
        <w:rPr>
          <w:rFonts w:ascii="Arial" w:hAnsi="Arial" w:cs="Arial"/>
          <w:sz w:val="20"/>
          <w:szCs w:val="20"/>
        </w:rPr>
        <w:sectPr w:rsidR="005E26FE" w:rsidRPr="00DA165C">
          <w:headerReference w:type="default" r:id="rId4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1FF465" w14:textId="77777777" w:rsidR="005E26FE" w:rsidRPr="00DA165C" w:rsidRDefault="00B22AB4">
      <w:pPr>
        <w:jc w:val="both"/>
        <w:rPr>
          <w:rFonts w:ascii="Arial" w:eastAsiaTheme="minorEastAsia" w:hAnsi="Arial" w:cs="Arial"/>
          <w:sz w:val="20"/>
          <w:szCs w:val="20"/>
        </w:rPr>
      </w:pPr>
      <w:sdt>
        <w:sdtPr>
          <w:rPr>
            <w:rFonts w:ascii="Arial" w:hAnsi="Arial" w:cs="Arial"/>
            <w:sz w:val="20"/>
            <w:szCs w:val="20"/>
          </w:rPr>
          <w:id w:val="535852684"/>
          <w:placeholder>
            <w:docPart w:val="50FCAE8E99E143DCA469D4ACF3CECF18"/>
          </w:placeholder>
          <w:text/>
        </w:sdtPr>
        <w:sdtEndPr/>
        <w:sdtContent>
          <w:r w:rsidR="001F0106" w:rsidRPr="00DA165C">
            <w:rPr>
              <w:rFonts w:ascii="Arial" w:hAnsi="Arial" w:cs="Arial"/>
              <w:sz w:val="20"/>
              <w:szCs w:val="20"/>
            </w:rPr>
            <w:t>Fusagasugá</w:t>
          </w:r>
        </w:sdtContent>
      </w:sdt>
      <w:r w:rsidR="001F0106" w:rsidRPr="00DA165C">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1F0106" w:rsidRPr="00DA165C">
            <w:rPr>
              <w:rStyle w:val="Textodelmarcadordeposicin"/>
              <w:rFonts w:ascii="Arial" w:eastAsiaTheme="minorEastAsia" w:hAnsi="Arial" w:cs="Arial"/>
              <w:color w:val="auto"/>
              <w:sz w:val="20"/>
              <w:szCs w:val="20"/>
            </w:rPr>
            <w:t>seleccionar la fecha.</w:t>
          </w:r>
        </w:sdtContent>
      </w:sdt>
    </w:p>
    <w:p w14:paraId="39EF996A"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Señores.</w:t>
      </w:r>
    </w:p>
    <w:p w14:paraId="37DD3F5D" w14:textId="77777777" w:rsidR="005E26FE" w:rsidRPr="00DA165C" w:rsidRDefault="00B22AB4">
      <w:pPr>
        <w:spacing w:after="0"/>
        <w:jc w:val="both"/>
        <w:rPr>
          <w:rFonts w:ascii="Arial" w:hAnsi="Arial" w:cs="Arial"/>
          <w:sz w:val="20"/>
          <w:szCs w:val="20"/>
        </w:rPr>
      </w:pPr>
      <w:sdt>
        <w:sdtPr>
          <w:rPr>
            <w:rFonts w:ascii="Arial" w:hAnsi="Arial" w:cs="Arial"/>
            <w:sz w:val="20"/>
            <w:szCs w:val="20"/>
          </w:rPr>
          <w:id w:val="1116802812"/>
          <w:placeholder>
            <w:docPart w:val="B6DE145FF4EB4BB4AB2DCAE7DFF6C08A"/>
          </w:placeholder>
          <w:text/>
        </w:sdtPr>
        <w:sdtEndPr/>
        <w:sdtContent>
          <w:r w:rsidR="001F0106" w:rsidRPr="00DA165C">
            <w:rPr>
              <w:rFonts w:ascii="Arial" w:hAnsi="Arial" w:cs="Arial"/>
              <w:sz w:val="20"/>
              <w:szCs w:val="20"/>
            </w:rPr>
            <w:t>ESCUELA DE POLICIA PROVINCIA DEL SUMAPAZ “INTENDENTE MARITZA BONILLA RUIZ”</w:t>
          </w:r>
        </w:sdtContent>
      </w:sdt>
    </w:p>
    <w:p w14:paraId="3DD4B40B"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Ciudad.</w:t>
      </w:r>
    </w:p>
    <w:p w14:paraId="240BDAFF" w14:textId="77777777" w:rsidR="005E26FE" w:rsidRPr="00DA165C" w:rsidRDefault="005E26FE">
      <w:pPr>
        <w:spacing w:after="0"/>
        <w:jc w:val="both"/>
        <w:rPr>
          <w:rFonts w:ascii="Arial" w:hAnsi="Arial" w:cs="Arial"/>
          <w:sz w:val="20"/>
          <w:szCs w:val="20"/>
        </w:rPr>
      </w:pPr>
    </w:p>
    <w:p w14:paraId="75DD29AC" w14:textId="2D5318AD" w:rsidR="005E26FE" w:rsidRPr="00DA165C" w:rsidRDefault="001F0106">
      <w:pPr>
        <w:pStyle w:val="Sinespaciado1"/>
        <w:jc w:val="both"/>
        <w:rPr>
          <w:rFonts w:ascii="Arial" w:hAnsi="Arial" w:cs="Arial"/>
          <w:iCs/>
          <w:sz w:val="20"/>
          <w:szCs w:val="20"/>
        </w:rPr>
      </w:pPr>
      <w:r w:rsidRPr="00DA165C">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Selección Abreviada de Menor cuantía</w:t>
          </w:r>
        </w:sdtContent>
      </w:sdt>
      <w:r w:rsidRPr="00DA165C">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text/>
        </w:sdtPr>
        <w:sdtEndPr/>
        <w:sdtContent>
          <w:sdt>
            <w:sdtPr>
              <w:rPr>
                <w:rFonts w:ascii="Arial" w:hAnsi="Arial" w:cs="Arial"/>
                <w:sz w:val="20"/>
                <w:szCs w:val="20"/>
              </w:rPr>
              <w:id w:val="-1931034838"/>
              <w:placeholder>
                <w:docPart w:val="AB529D691FC74913BE178CBDCC3DBF5C"/>
              </w:placeholder>
              <w15:color w:val="800000"/>
              <w:text/>
            </w:sdtPr>
            <w:sdtEndPr/>
            <w:sdtContent>
              <w:r w:rsidRPr="00DA165C">
                <w:rPr>
                  <w:rFonts w:ascii="Arial" w:hAnsi="Arial" w:cs="Arial"/>
                  <w:sz w:val="20"/>
                  <w:szCs w:val="20"/>
                </w:rPr>
                <w:t>PN ESSUM SA</w:t>
              </w:r>
              <w:r w:rsidR="00617049" w:rsidRPr="00DA165C">
                <w:rPr>
                  <w:rFonts w:ascii="Arial" w:hAnsi="Arial" w:cs="Arial"/>
                  <w:sz w:val="20"/>
                  <w:szCs w:val="20"/>
                </w:rPr>
                <w:t xml:space="preserve"> MC</w:t>
              </w:r>
              <w:r w:rsidRPr="00DA165C">
                <w:rPr>
                  <w:rFonts w:ascii="Arial" w:hAnsi="Arial" w:cs="Arial"/>
                  <w:sz w:val="20"/>
                  <w:szCs w:val="20"/>
                </w:rPr>
                <w:t xml:space="preserve"> 02</w:t>
              </w:r>
              <w:r w:rsidR="00617049" w:rsidRPr="00DA165C">
                <w:rPr>
                  <w:rFonts w:ascii="Arial" w:hAnsi="Arial" w:cs="Arial"/>
                  <w:sz w:val="20"/>
                  <w:szCs w:val="20"/>
                </w:rPr>
                <w:t>4</w:t>
              </w:r>
              <w:r w:rsidRPr="00DA165C">
                <w:rPr>
                  <w:rFonts w:ascii="Arial" w:hAnsi="Arial" w:cs="Arial"/>
                  <w:sz w:val="20"/>
                  <w:szCs w:val="20"/>
                </w:rPr>
                <w:t xml:space="preserve"> 2</w:t>
              </w:r>
              <w:r w:rsidR="00617049" w:rsidRPr="00DA165C">
                <w:rPr>
                  <w:rFonts w:ascii="Arial" w:hAnsi="Arial" w:cs="Arial"/>
                  <w:sz w:val="20"/>
                  <w:szCs w:val="20"/>
                </w:rPr>
                <w:t>6</w:t>
              </w:r>
            </w:sdtContent>
          </w:sdt>
        </w:sdtContent>
      </w:sdt>
      <w:r w:rsidRPr="00DA165C">
        <w:rPr>
          <w:rFonts w:ascii="Arial" w:hAnsi="Arial" w:cs="Arial"/>
          <w:sz w:val="20"/>
          <w:szCs w:val="20"/>
        </w:rPr>
        <w:t xml:space="preserve"> cuyo objeto es: 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r w:rsidRPr="00DA165C">
        <w:rPr>
          <w:rFonts w:ascii="Arial" w:hAnsi="Arial" w:cs="Arial"/>
          <w:iCs/>
          <w:sz w:val="20"/>
          <w:szCs w:val="20"/>
        </w:rPr>
        <w:t>.</w:t>
      </w:r>
    </w:p>
    <w:p w14:paraId="40949ECD" w14:textId="77777777" w:rsidR="005E26FE" w:rsidRPr="00DA165C" w:rsidRDefault="005E26FE">
      <w:pPr>
        <w:spacing w:after="0" w:line="240" w:lineRule="auto"/>
        <w:jc w:val="both"/>
        <w:rPr>
          <w:rFonts w:ascii="Arial" w:hAnsi="Arial" w:cs="Arial"/>
        </w:rPr>
      </w:pPr>
    </w:p>
    <w:p w14:paraId="209CE6EE" w14:textId="77777777" w:rsidR="005E26FE" w:rsidRPr="00DA165C" w:rsidRDefault="001F0106">
      <w:pPr>
        <w:jc w:val="both"/>
        <w:rPr>
          <w:rFonts w:ascii="Arial" w:hAnsi="Arial" w:cs="Arial"/>
          <w:sz w:val="20"/>
          <w:szCs w:val="20"/>
        </w:rPr>
      </w:pPr>
      <w:r w:rsidRPr="00DA165C">
        <w:rPr>
          <w:rFonts w:ascii="Arial" w:hAnsi="Arial" w:cs="Arial"/>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sidRPr="00DA165C">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DA165C">
            <w:rPr>
              <w:rStyle w:val="Textodelmarcadordeposicin"/>
              <w:rFonts w:ascii="Arial" w:hAnsi="Arial" w:cs="Arial"/>
              <w:color w:val="auto"/>
              <w:sz w:val="20"/>
              <w:szCs w:val="20"/>
            </w:rPr>
            <w:t>.</w:t>
          </w:r>
        </w:sdtContent>
      </w:sdt>
      <w:r w:rsidRPr="00DA165C">
        <w:rPr>
          <w:rFonts w:ascii="Arial" w:hAnsi="Arial" w:cs="Arial"/>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sidRPr="00DA165C">
            <w:rPr>
              <w:rStyle w:val="Textodelmarcadordeposicin"/>
              <w:rFonts w:ascii="Arial" w:hAnsi="Arial" w:cs="Arial"/>
              <w:color w:val="auto"/>
              <w:sz w:val="20"/>
              <w:szCs w:val="20"/>
              <w:u w:val="single"/>
            </w:rPr>
            <w:t>Domicio de la persona firmante</w:t>
          </w:r>
          <w:r w:rsidRPr="00DA165C">
            <w:rPr>
              <w:rStyle w:val="Textodelmarcadordeposicin"/>
              <w:rFonts w:ascii="Arial" w:hAnsi="Arial" w:cs="Arial"/>
              <w:color w:val="auto"/>
              <w:sz w:val="20"/>
              <w:szCs w:val="20"/>
            </w:rPr>
            <w:t>.</w:t>
          </w:r>
        </w:sdtContent>
      </w:sdt>
      <w:r w:rsidRPr="00DA165C">
        <w:rPr>
          <w:rFonts w:ascii="Arial" w:hAnsi="Arial" w:cs="Arial"/>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sidRPr="00DA165C">
            <w:rPr>
              <w:rStyle w:val="Textodelmarcadordeposicin"/>
              <w:rFonts w:ascii="Arial" w:hAnsi="Arial" w:cs="Arial"/>
              <w:color w:val="auto"/>
              <w:sz w:val="20"/>
              <w:szCs w:val="20"/>
              <w:u w:val="single"/>
            </w:rPr>
            <w:t>Documentos de identificación y lugar de expedición</w:t>
          </w:r>
        </w:sdtContent>
      </w:sdt>
      <w:r w:rsidRPr="00DA165C">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E9CBAB2" w14:textId="77777777" w:rsidR="00CE1C01" w:rsidRPr="00DA165C" w:rsidRDefault="00CE1C01" w:rsidP="00CE1C01">
      <w:pPr>
        <w:pStyle w:val="Sinespaciado1"/>
        <w:jc w:val="both"/>
        <w:rPr>
          <w:rFonts w:ascii="Arial" w:hAnsi="Arial" w:cs="Arial"/>
          <w:sz w:val="20"/>
          <w:szCs w:val="20"/>
        </w:rPr>
      </w:pPr>
      <w:r w:rsidRPr="00DA165C">
        <w:rPr>
          <w:rFonts w:ascii="Arial" w:hAnsi="Arial" w:cs="Arial"/>
          <w:sz w:val="20"/>
          <w:szCs w:val="20"/>
        </w:rPr>
        <w:t xml:space="preserve">La Policía Nacional, mediante la Resolución 02232 del 01/08/2025, prevé en el Artículo 2º, lo relacionado con la </w:t>
      </w:r>
      <w:r w:rsidRPr="00DA165C">
        <w:rPr>
          <w:rFonts w:ascii="Arial" w:hAnsi="Arial" w:cs="Arial"/>
          <w:b/>
          <w:i/>
          <w:sz w:val="20"/>
          <w:szCs w:val="20"/>
        </w:rPr>
        <w:t>“Política del Sistema de Gestión de la Seguridad y Salud en el Trabajo</w:t>
      </w:r>
      <w:r w:rsidRPr="00DA165C">
        <w:rPr>
          <w:rFonts w:ascii="Arial" w:hAnsi="Arial" w:cs="Arial"/>
          <w:b/>
          <w:sz w:val="20"/>
          <w:szCs w:val="20"/>
        </w:rPr>
        <w:t xml:space="preserve">”, </w:t>
      </w:r>
      <w:r w:rsidRPr="00DA165C">
        <w:rPr>
          <w:rFonts w:ascii="Arial" w:hAnsi="Arial" w:cs="Arial"/>
          <w:sz w:val="20"/>
          <w:szCs w:val="20"/>
        </w:rPr>
        <w:t xml:space="preserve">en lo siguiente:  </w:t>
      </w:r>
    </w:p>
    <w:p w14:paraId="6DB30E4F" w14:textId="77777777" w:rsidR="00CE1C01" w:rsidRPr="00DA165C" w:rsidRDefault="00CE1C01" w:rsidP="00CE1C01">
      <w:pPr>
        <w:pStyle w:val="Sinespaciado1"/>
        <w:jc w:val="both"/>
        <w:rPr>
          <w:rFonts w:ascii="Arial" w:hAnsi="Arial" w:cs="Arial"/>
          <w:sz w:val="14"/>
          <w:szCs w:val="14"/>
        </w:rPr>
      </w:pPr>
    </w:p>
    <w:p w14:paraId="0938F021" w14:textId="77777777" w:rsidR="00CE1C01" w:rsidRPr="00DA165C" w:rsidRDefault="00CE1C01" w:rsidP="00CE1C01">
      <w:pPr>
        <w:pStyle w:val="Sinespaciado1"/>
        <w:ind w:left="142" w:right="191"/>
        <w:jc w:val="both"/>
        <w:rPr>
          <w:rFonts w:ascii="Arial" w:hAnsi="Arial" w:cs="Arial"/>
          <w:i/>
          <w:iCs/>
          <w:sz w:val="18"/>
          <w:szCs w:val="18"/>
        </w:rPr>
      </w:pPr>
      <w:r w:rsidRPr="00DA165C">
        <w:rPr>
          <w:rFonts w:ascii="Arial" w:hAnsi="Arial" w:cs="Arial"/>
          <w:i/>
          <w:iCs/>
          <w:sz w:val="18"/>
          <w:szCs w:val="18"/>
        </w:rPr>
        <w:t>“</w:t>
      </w:r>
      <w:r w:rsidRPr="00DA165C">
        <w:rPr>
          <w:rFonts w:ascii="Arial" w:hAnsi="Arial" w:cs="Arial"/>
          <w:sz w:val="18"/>
          <w:szCs w:val="18"/>
        </w:rPr>
        <w:t>La</w:t>
      </w:r>
      <w:r w:rsidRPr="00DA165C">
        <w:rPr>
          <w:rFonts w:ascii="Arial" w:hAnsi="Arial" w:cs="Arial"/>
          <w:i/>
          <w:iCs/>
          <w:sz w:val="18"/>
          <w:szCs w:val="18"/>
        </w:rPr>
        <w:t xml:space="preserve"> Policía Nacional de Colombia, en el ejercicio de su función de mantenimiento de la convivencia a través del servicio de policía, manifiesta su compromiso con la protección de la seguridad y salud en el trabajo de sus funcionarios, mediante la identificación de peligros, evaluación y valoración de los riesgos laborales; para ello destinará el capital humano, financiero, tecnológico y asignará responsabilidades a todos los niveles de gerencia policial, que permita el cumplimiento de los requerimientos legales y las acciones de mejora continua en la prevención de los accidentes de trabajo y la enfermedad laboral ”.</w:t>
      </w:r>
    </w:p>
    <w:p w14:paraId="6860C62D" w14:textId="77777777" w:rsidR="00CE1C01" w:rsidRPr="00DA165C" w:rsidRDefault="00CE1C01" w:rsidP="00CE1C01">
      <w:pPr>
        <w:pStyle w:val="Sinespaciado1"/>
        <w:ind w:left="142" w:right="191"/>
        <w:jc w:val="both"/>
        <w:rPr>
          <w:rFonts w:ascii="Arial" w:hAnsi="Arial" w:cs="Arial"/>
          <w:i/>
          <w:iCs/>
          <w:sz w:val="14"/>
          <w:szCs w:val="14"/>
        </w:rPr>
      </w:pPr>
    </w:p>
    <w:p w14:paraId="18A00A68"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PERSONA JURÍDICA</w:t>
      </w:r>
    </w:p>
    <w:p w14:paraId="4EBBF4C6" w14:textId="77777777" w:rsidR="005E26FE" w:rsidRPr="00DA165C" w:rsidRDefault="001F0106">
      <w:pPr>
        <w:spacing w:after="0" w:line="0" w:lineRule="atLeast"/>
        <w:jc w:val="both"/>
        <w:rPr>
          <w:rFonts w:ascii="Arial" w:hAnsi="Arial" w:cs="Arial"/>
          <w:b/>
          <w:sz w:val="20"/>
          <w:szCs w:val="20"/>
        </w:rPr>
      </w:pPr>
      <w:r w:rsidRPr="00DA165C">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A165C">
        <w:rPr>
          <w:rFonts w:ascii="Arial" w:hAnsi="Arial" w:cs="Arial"/>
          <w:b/>
          <w:sz w:val="20"/>
          <w:szCs w:val="20"/>
        </w:rPr>
        <w:t xml:space="preserve">. </w:t>
      </w:r>
    </w:p>
    <w:p w14:paraId="1BAA243A" w14:textId="77777777" w:rsidR="005E26FE" w:rsidRPr="00DA165C" w:rsidRDefault="005E26FE">
      <w:pPr>
        <w:spacing w:after="0" w:line="0" w:lineRule="atLeast"/>
        <w:jc w:val="both"/>
        <w:rPr>
          <w:rFonts w:ascii="Arial" w:hAnsi="Arial" w:cs="Arial"/>
          <w:sz w:val="10"/>
          <w:szCs w:val="10"/>
        </w:rPr>
      </w:pPr>
    </w:p>
    <w:p w14:paraId="693C85CE"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PERSONA NATURAL</w:t>
      </w:r>
    </w:p>
    <w:p w14:paraId="51E62DA4"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71C572"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Nota: seleccionar, según corresponda.</w:t>
      </w:r>
    </w:p>
    <w:p w14:paraId="55B06A39" w14:textId="77777777" w:rsidR="005E26FE" w:rsidRPr="00DA165C" w:rsidRDefault="001F0106">
      <w:pPr>
        <w:spacing w:after="0" w:line="0" w:lineRule="atLeast"/>
        <w:jc w:val="both"/>
        <w:rPr>
          <w:rFonts w:ascii="Arial" w:hAnsi="Arial" w:cs="Arial"/>
          <w:sz w:val="20"/>
          <w:szCs w:val="20"/>
        </w:rPr>
      </w:pPr>
      <w:r w:rsidRPr="00DA165C">
        <w:rPr>
          <w:rFonts w:ascii="Arial" w:hAnsi="Arial" w:cs="Arial"/>
          <w:sz w:val="20"/>
          <w:szCs w:val="20"/>
        </w:rPr>
        <w:t>De igual manera en la ejecución del contrato adicional a los requerimientos exigidos para su ejecución, la persona natural o jurídica deberá: </w:t>
      </w:r>
    </w:p>
    <w:p w14:paraId="6BE7F54E" w14:textId="77777777" w:rsidR="005E26FE" w:rsidRPr="00DA165C" w:rsidRDefault="005E26FE">
      <w:pPr>
        <w:spacing w:after="0" w:line="0" w:lineRule="atLeast"/>
        <w:jc w:val="both"/>
        <w:rPr>
          <w:rFonts w:ascii="Arial" w:hAnsi="Arial" w:cs="Arial"/>
          <w:sz w:val="10"/>
          <w:szCs w:val="10"/>
        </w:rPr>
      </w:pPr>
    </w:p>
    <w:p w14:paraId="3CBAA10E" w14:textId="77777777" w:rsidR="005E26FE" w:rsidRPr="00DA165C" w:rsidRDefault="001F0106">
      <w:pPr>
        <w:pStyle w:val="Prrafodelista"/>
        <w:numPr>
          <w:ilvl w:val="0"/>
          <w:numId w:val="64"/>
        </w:numPr>
        <w:spacing w:line="0" w:lineRule="atLeast"/>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EC16954" w14:textId="77777777" w:rsidR="005E26FE" w:rsidRPr="00DA165C" w:rsidRDefault="005E26FE">
      <w:pPr>
        <w:pStyle w:val="Prrafodelista"/>
        <w:spacing w:line="0" w:lineRule="atLeast"/>
        <w:jc w:val="both"/>
        <w:rPr>
          <w:rFonts w:ascii="Arial" w:eastAsiaTheme="minorHAnsi" w:hAnsi="Arial" w:cs="Arial"/>
          <w:sz w:val="14"/>
          <w:szCs w:val="20"/>
          <w:lang w:eastAsia="en-US"/>
        </w:rPr>
      </w:pPr>
    </w:p>
    <w:p w14:paraId="3CF2B427" w14:textId="77777777" w:rsidR="005E26FE" w:rsidRPr="00DA165C" w:rsidRDefault="001F0106">
      <w:pPr>
        <w:pStyle w:val="Prrafodelista"/>
        <w:numPr>
          <w:ilvl w:val="0"/>
          <w:numId w:val="64"/>
        </w:numPr>
        <w:spacing w:line="0" w:lineRule="atLeast"/>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45F60094" w14:textId="77777777" w:rsidR="005E26FE" w:rsidRPr="00DA165C" w:rsidRDefault="005E26FE">
      <w:pPr>
        <w:pStyle w:val="Prrafodelista"/>
        <w:rPr>
          <w:rFonts w:ascii="Arial" w:eastAsiaTheme="minorHAnsi" w:hAnsi="Arial" w:cs="Arial"/>
          <w:sz w:val="10"/>
          <w:szCs w:val="20"/>
          <w:lang w:eastAsia="en-US"/>
        </w:rPr>
      </w:pPr>
    </w:p>
    <w:p w14:paraId="09810164" w14:textId="77777777" w:rsidR="005E26FE" w:rsidRPr="00DA165C" w:rsidRDefault="001F0106">
      <w:pPr>
        <w:pStyle w:val="Prrafodelista"/>
        <w:numPr>
          <w:ilvl w:val="0"/>
          <w:numId w:val="64"/>
        </w:numPr>
        <w:spacing w:line="0" w:lineRule="atLeast"/>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51F01B7" w14:textId="77777777" w:rsidR="005E26FE" w:rsidRPr="00DA165C" w:rsidRDefault="005E26FE">
      <w:pPr>
        <w:pStyle w:val="Prrafodelista"/>
        <w:rPr>
          <w:rFonts w:ascii="Arial" w:eastAsiaTheme="minorHAnsi" w:hAnsi="Arial" w:cs="Arial"/>
          <w:sz w:val="10"/>
          <w:szCs w:val="20"/>
          <w:lang w:eastAsia="en-US"/>
        </w:rPr>
      </w:pPr>
    </w:p>
    <w:p w14:paraId="01919FA7" w14:textId="77777777" w:rsidR="005E26FE" w:rsidRPr="00DA165C" w:rsidRDefault="001F0106">
      <w:pPr>
        <w:pStyle w:val="Prrafodelista"/>
        <w:numPr>
          <w:ilvl w:val="0"/>
          <w:numId w:val="64"/>
        </w:numPr>
        <w:spacing w:line="0" w:lineRule="atLeast"/>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AA678CC" w14:textId="77777777" w:rsidR="005E26FE" w:rsidRPr="00DA165C" w:rsidRDefault="005E26FE">
      <w:pPr>
        <w:pStyle w:val="Prrafodelista"/>
        <w:rPr>
          <w:rFonts w:ascii="Arial" w:eastAsiaTheme="minorHAnsi" w:hAnsi="Arial" w:cs="Arial"/>
          <w:sz w:val="10"/>
          <w:szCs w:val="20"/>
          <w:lang w:eastAsia="en-US"/>
        </w:rPr>
      </w:pPr>
    </w:p>
    <w:p w14:paraId="6F750D9D" w14:textId="77777777" w:rsidR="005E26FE" w:rsidRPr="00DA165C" w:rsidRDefault="001F0106">
      <w:pPr>
        <w:pStyle w:val="Prrafodelista"/>
        <w:numPr>
          <w:ilvl w:val="0"/>
          <w:numId w:val="64"/>
        </w:numPr>
        <w:spacing w:line="0" w:lineRule="atLeast"/>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8982DBA" w14:textId="77777777" w:rsidR="005E26FE" w:rsidRPr="00DA165C" w:rsidRDefault="005E26FE">
      <w:pPr>
        <w:pStyle w:val="Prrafodelista"/>
        <w:rPr>
          <w:rFonts w:ascii="Arial" w:eastAsiaTheme="minorHAnsi" w:hAnsi="Arial" w:cs="Arial"/>
          <w:sz w:val="12"/>
          <w:szCs w:val="20"/>
          <w:lang w:eastAsia="en-US"/>
        </w:rPr>
      </w:pPr>
    </w:p>
    <w:p w14:paraId="011F35C8" w14:textId="77777777" w:rsidR="005E26FE" w:rsidRPr="00DA165C" w:rsidRDefault="001F0106">
      <w:pPr>
        <w:pStyle w:val="Prrafodelista"/>
        <w:numPr>
          <w:ilvl w:val="0"/>
          <w:numId w:val="64"/>
        </w:numPr>
        <w:spacing w:line="0" w:lineRule="atLeast"/>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55EDADA" w14:textId="77777777" w:rsidR="005E26FE" w:rsidRPr="00DA165C" w:rsidRDefault="005E26FE">
      <w:pPr>
        <w:spacing w:line="0" w:lineRule="atLeast"/>
        <w:jc w:val="both"/>
        <w:rPr>
          <w:rFonts w:ascii="Arial" w:hAnsi="Arial" w:cs="Arial"/>
          <w:sz w:val="2"/>
          <w:szCs w:val="20"/>
        </w:rPr>
      </w:pPr>
    </w:p>
    <w:p w14:paraId="42FEA295" w14:textId="77777777" w:rsidR="005E26FE" w:rsidRPr="00DA165C" w:rsidRDefault="001F0106">
      <w:pPr>
        <w:pStyle w:val="Prrafodelista"/>
        <w:numPr>
          <w:ilvl w:val="0"/>
          <w:numId w:val="65"/>
        </w:numPr>
        <w:ind w:left="709" w:hanging="283"/>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DAFF4C0" w14:textId="77777777" w:rsidR="005E26FE" w:rsidRPr="00DA165C" w:rsidRDefault="005E26FE">
      <w:pPr>
        <w:pStyle w:val="Prrafodelista"/>
        <w:spacing w:line="0" w:lineRule="atLeast"/>
        <w:ind w:left="709"/>
        <w:jc w:val="both"/>
        <w:rPr>
          <w:rFonts w:ascii="Arial" w:eastAsiaTheme="minorHAnsi" w:hAnsi="Arial" w:cs="Arial"/>
          <w:sz w:val="10"/>
          <w:szCs w:val="20"/>
          <w:lang w:eastAsia="en-US"/>
        </w:rPr>
      </w:pPr>
    </w:p>
    <w:p w14:paraId="224D37FA" w14:textId="77777777" w:rsidR="005E26FE" w:rsidRPr="00DA165C" w:rsidRDefault="001F0106">
      <w:pPr>
        <w:pStyle w:val="Prrafodelista"/>
        <w:numPr>
          <w:ilvl w:val="0"/>
          <w:numId w:val="65"/>
        </w:numPr>
        <w:spacing w:line="0" w:lineRule="atLeast"/>
        <w:ind w:left="709" w:hanging="283"/>
        <w:jc w:val="both"/>
        <w:rPr>
          <w:rFonts w:ascii="Arial" w:eastAsiaTheme="minorHAnsi" w:hAnsi="Arial" w:cs="Arial"/>
          <w:sz w:val="20"/>
          <w:szCs w:val="20"/>
          <w:lang w:eastAsia="en-US"/>
        </w:rPr>
      </w:pPr>
      <w:r w:rsidRPr="00DA165C">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693D94" w14:textId="77777777" w:rsidR="005E26FE" w:rsidRPr="00DA165C" w:rsidRDefault="005E26FE">
      <w:pPr>
        <w:spacing w:after="0" w:line="0" w:lineRule="atLeast"/>
        <w:jc w:val="both"/>
        <w:rPr>
          <w:rFonts w:ascii="Arial" w:hAnsi="Arial" w:cs="Arial"/>
          <w:sz w:val="10"/>
          <w:szCs w:val="20"/>
        </w:rPr>
      </w:pPr>
    </w:p>
    <w:p w14:paraId="6B6BFC61" w14:textId="77777777" w:rsidR="005E26FE" w:rsidRPr="00DA165C" w:rsidRDefault="001F0106">
      <w:pPr>
        <w:spacing w:line="0" w:lineRule="atLeast"/>
        <w:jc w:val="both"/>
        <w:rPr>
          <w:rFonts w:ascii="Arial" w:hAnsi="Arial" w:cs="Arial"/>
          <w:sz w:val="20"/>
          <w:szCs w:val="20"/>
        </w:rPr>
      </w:pPr>
      <w:r w:rsidRPr="00DA165C">
        <w:rPr>
          <w:rFonts w:ascii="Arial" w:hAnsi="Arial" w:cs="Arial"/>
          <w:sz w:val="20"/>
          <w:szCs w:val="20"/>
        </w:rPr>
        <w:t xml:space="preserve">Las personas </w:t>
      </w:r>
      <w:r w:rsidRPr="00DA165C">
        <w:rPr>
          <w:rFonts w:ascii="Arial" w:hAnsi="Arial" w:cs="Arial"/>
          <w:b/>
          <w:sz w:val="20"/>
          <w:szCs w:val="20"/>
        </w:rPr>
        <w:t>jurídicas</w:t>
      </w:r>
      <w:r w:rsidRPr="00DA165C">
        <w:rPr>
          <w:rFonts w:ascii="Arial" w:hAnsi="Arial" w:cs="Arial"/>
          <w:sz w:val="20"/>
          <w:szCs w:val="20"/>
        </w:rPr>
        <w:t xml:space="preserve"> deben diligenciar la lista de chequeo que evidencie el cumplimiento a la Resolución 0312 del 2019 “</w:t>
      </w:r>
      <w:r w:rsidRPr="00DA165C">
        <w:rPr>
          <w:rFonts w:ascii="Arial" w:hAnsi="Arial" w:cs="Arial"/>
          <w:i/>
          <w:sz w:val="20"/>
          <w:szCs w:val="20"/>
        </w:rPr>
        <w:t>Por la cual se definen los Estándares Mínimos del Sistema de Gestión de Seguridad y Salud en el Trabajo SG-SST</w:t>
      </w:r>
      <w:r w:rsidRPr="00DA165C">
        <w:rPr>
          <w:rFonts w:ascii="Arial" w:hAnsi="Arial" w:cs="Arial"/>
          <w:sz w:val="20"/>
          <w:szCs w:val="20"/>
        </w:rPr>
        <w:t xml:space="preserve">, considerando lo siguiente: </w:t>
      </w:r>
    </w:p>
    <w:p w14:paraId="28BDF61F" w14:textId="77777777" w:rsidR="005E26FE" w:rsidRPr="00DA165C" w:rsidRDefault="001F0106">
      <w:pPr>
        <w:pStyle w:val="Prrafodelista"/>
        <w:numPr>
          <w:ilvl w:val="0"/>
          <w:numId w:val="66"/>
        </w:numPr>
        <w:spacing w:line="0" w:lineRule="atLeast"/>
        <w:jc w:val="both"/>
        <w:rPr>
          <w:rFonts w:ascii="Arial" w:eastAsiaTheme="minorHAnsi" w:hAnsi="Arial" w:cs="Arial"/>
          <w:sz w:val="18"/>
          <w:szCs w:val="20"/>
          <w:lang w:eastAsia="en-US"/>
        </w:rPr>
      </w:pPr>
      <w:r w:rsidRPr="00DA165C">
        <w:rPr>
          <w:rFonts w:ascii="Arial" w:eastAsiaTheme="minorHAnsi" w:hAnsi="Arial" w:cs="Arial"/>
          <w:sz w:val="18"/>
          <w:szCs w:val="20"/>
          <w:lang w:eastAsia="en-US"/>
        </w:rPr>
        <w:t>Estándares mínimos para empresas, empleadores y contratantes con diez (10) o menos trabajadores, clasificadas con riesgo I, II ó III</w:t>
      </w:r>
    </w:p>
    <w:p w14:paraId="1A97D7DC" w14:textId="77777777" w:rsidR="005E26FE" w:rsidRPr="00DA165C" w:rsidRDefault="005E26FE">
      <w:pPr>
        <w:pStyle w:val="Prrafodelista"/>
        <w:spacing w:line="0" w:lineRule="atLeast"/>
        <w:jc w:val="both"/>
        <w:rPr>
          <w:rFonts w:ascii="Arial" w:eastAsiaTheme="minorHAnsi" w:hAnsi="Arial" w:cs="Arial"/>
          <w:sz w:val="18"/>
          <w:szCs w:val="20"/>
          <w:lang w:eastAsia="en-US"/>
        </w:rPr>
      </w:pPr>
    </w:p>
    <w:p w14:paraId="4E40C92B" w14:textId="77777777" w:rsidR="005E26FE" w:rsidRPr="00DA165C" w:rsidRDefault="001F0106">
      <w:pPr>
        <w:pStyle w:val="Prrafodelista"/>
        <w:numPr>
          <w:ilvl w:val="0"/>
          <w:numId w:val="66"/>
        </w:numPr>
        <w:spacing w:line="0" w:lineRule="atLeast"/>
        <w:jc w:val="both"/>
        <w:rPr>
          <w:rFonts w:ascii="Arial" w:eastAsiaTheme="minorHAnsi" w:hAnsi="Arial" w:cs="Arial"/>
          <w:sz w:val="18"/>
          <w:szCs w:val="20"/>
          <w:lang w:eastAsia="en-US"/>
        </w:rPr>
      </w:pPr>
      <w:r w:rsidRPr="00DA165C">
        <w:rPr>
          <w:rFonts w:ascii="Arial" w:eastAsiaTheme="minorHAnsi" w:hAnsi="Arial" w:cs="Arial"/>
          <w:sz w:val="18"/>
          <w:szCs w:val="20"/>
          <w:lang w:eastAsia="en-US"/>
        </w:rPr>
        <w:t>Estándares mínimos para empresas de once (11) a cincuenta (50) trabajadores clasificados con riesgo I, II ó III.</w:t>
      </w:r>
    </w:p>
    <w:p w14:paraId="267263F1" w14:textId="77777777" w:rsidR="005E26FE" w:rsidRPr="00DA165C" w:rsidRDefault="005E26FE">
      <w:pPr>
        <w:pStyle w:val="Prrafodelista"/>
        <w:rPr>
          <w:rFonts w:ascii="Arial" w:eastAsiaTheme="minorHAnsi" w:hAnsi="Arial" w:cs="Arial"/>
          <w:sz w:val="18"/>
          <w:szCs w:val="20"/>
          <w:lang w:eastAsia="en-US"/>
        </w:rPr>
      </w:pPr>
    </w:p>
    <w:p w14:paraId="0D70EEEB" w14:textId="77777777" w:rsidR="005E26FE" w:rsidRPr="00DA165C" w:rsidRDefault="001F0106">
      <w:pPr>
        <w:pStyle w:val="Prrafodelista"/>
        <w:numPr>
          <w:ilvl w:val="0"/>
          <w:numId w:val="66"/>
        </w:numPr>
        <w:spacing w:line="0" w:lineRule="atLeast"/>
        <w:jc w:val="both"/>
        <w:rPr>
          <w:rFonts w:ascii="Arial" w:eastAsiaTheme="minorHAnsi" w:hAnsi="Arial" w:cs="Arial"/>
          <w:sz w:val="18"/>
          <w:szCs w:val="20"/>
          <w:lang w:eastAsia="en-US"/>
        </w:rPr>
      </w:pPr>
      <w:r w:rsidRPr="00DA165C">
        <w:rPr>
          <w:rFonts w:ascii="Arial" w:eastAsiaTheme="minorHAnsi" w:hAnsi="Arial" w:cs="Arial"/>
          <w:sz w:val="18"/>
          <w:szCs w:val="20"/>
          <w:lang w:eastAsia="en-US"/>
        </w:rPr>
        <w:t>Estándares mínimos para empresas de más de cincuenta (50) trabajadores clasificados con riesgo I, II, III, IV ó V y de cincuenta (50) ó menos trabajadores con riesgo IV ó V.</w:t>
      </w:r>
    </w:p>
    <w:p w14:paraId="408A6318" w14:textId="77777777" w:rsidR="005E26FE" w:rsidRPr="00DA165C" w:rsidRDefault="005E26FE">
      <w:pPr>
        <w:spacing w:after="0" w:line="0" w:lineRule="atLeast"/>
        <w:ind w:left="1134" w:hanging="567"/>
        <w:jc w:val="both"/>
        <w:rPr>
          <w:rFonts w:ascii="Arial" w:hAnsi="Arial" w:cs="Arial"/>
          <w:sz w:val="18"/>
          <w:szCs w:val="20"/>
        </w:rPr>
      </w:pPr>
    </w:p>
    <w:p w14:paraId="180872A0" w14:textId="77777777" w:rsidR="005E26FE" w:rsidRPr="00DA165C" w:rsidRDefault="001F0106">
      <w:pPr>
        <w:spacing w:after="0" w:line="0" w:lineRule="atLeast"/>
        <w:rPr>
          <w:rFonts w:ascii="Arial" w:hAnsi="Arial" w:cs="Arial"/>
          <w:sz w:val="18"/>
          <w:szCs w:val="20"/>
        </w:rPr>
      </w:pPr>
      <w:r w:rsidRPr="00DA165C">
        <w:rPr>
          <w:rFonts w:ascii="Arial" w:hAnsi="Arial" w:cs="Arial"/>
          <w:sz w:val="18"/>
          <w:szCs w:val="20"/>
        </w:rPr>
        <w:t>La verificación al cumplimiento de lo antes descrito será efectuada por el supervisor del contrato.</w:t>
      </w:r>
    </w:p>
    <w:p w14:paraId="172234FA" w14:textId="77777777" w:rsidR="005E26FE" w:rsidRPr="00DA165C" w:rsidRDefault="005E26FE">
      <w:pPr>
        <w:spacing w:after="0" w:line="0" w:lineRule="atLeast"/>
        <w:rPr>
          <w:rFonts w:ascii="Arial" w:hAnsi="Arial" w:cs="Arial"/>
          <w:sz w:val="20"/>
          <w:szCs w:val="20"/>
        </w:rPr>
      </w:pPr>
    </w:p>
    <w:p w14:paraId="16570DED"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El proponente:</w:t>
      </w:r>
    </w:p>
    <w:p w14:paraId="3E821A3E" w14:textId="77777777" w:rsidR="00CE1C01" w:rsidRPr="00DA165C" w:rsidRDefault="00CE1C01">
      <w:pPr>
        <w:jc w:val="both"/>
        <w:rPr>
          <w:rFonts w:ascii="Arial" w:hAnsi="Arial" w:cs="Arial"/>
          <w:sz w:val="20"/>
          <w:szCs w:val="20"/>
          <w:lang w:eastAsia="es-CO"/>
        </w:rPr>
      </w:pPr>
    </w:p>
    <w:p w14:paraId="419CED8E" w14:textId="77777777" w:rsidR="00CE1C01" w:rsidRPr="00DA165C" w:rsidRDefault="00CE1C01">
      <w:pPr>
        <w:jc w:val="both"/>
        <w:rPr>
          <w:rFonts w:ascii="Arial" w:hAnsi="Arial" w:cs="Arial"/>
          <w:sz w:val="20"/>
          <w:szCs w:val="20"/>
          <w:lang w:eastAsia="es-CO"/>
        </w:rPr>
      </w:pPr>
    </w:p>
    <w:p w14:paraId="24BDEBEE" w14:textId="77777777" w:rsidR="005E26FE" w:rsidRPr="00DA165C" w:rsidRDefault="001F0106">
      <w:pPr>
        <w:pStyle w:val="Sinespaciado1"/>
        <w:rPr>
          <w:rFonts w:ascii="Arial" w:hAnsi="Arial" w:cs="Arial"/>
          <w:sz w:val="20"/>
          <w:szCs w:val="20"/>
        </w:rPr>
      </w:pPr>
      <w:r w:rsidRPr="00DA165C">
        <w:rPr>
          <w:rFonts w:ascii="Arial" w:hAnsi="Arial" w:cs="Arial"/>
          <w:b/>
          <w:sz w:val="20"/>
          <w:szCs w:val="20"/>
        </w:rPr>
        <w:t>__________________________________</w:t>
      </w:r>
    </w:p>
    <w:p w14:paraId="2510D118" w14:textId="77777777" w:rsidR="005E26FE" w:rsidRPr="00DA165C" w:rsidRDefault="001F0106">
      <w:pPr>
        <w:pStyle w:val="Sinespaciado1"/>
        <w:rPr>
          <w:rFonts w:ascii="Arial" w:hAnsi="Arial" w:cs="Arial"/>
          <w:sz w:val="18"/>
          <w:szCs w:val="20"/>
        </w:rPr>
      </w:pPr>
      <w:r w:rsidRPr="00DA165C">
        <w:rPr>
          <w:rFonts w:ascii="Arial" w:hAnsi="Arial" w:cs="Arial"/>
          <w:sz w:val="18"/>
          <w:szCs w:val="20"/>
        </w:rPr>
        <w:t xml:space="preserve">Firma del representante legal del proponente </w:t>
      </w:r>
    </w:p>
    <w:p w14:paraId="11325213" w14:textId="77777777" w:rsidR="005E26FE" w:rsidRPr="00DA165C" w:rsidRDefault="001F0106">
      <w:pPr>
        <w:pStyle w:val="Sinespaciado1"/>
        <w:contextualSpacing/>
        <w:rPr>
          <w:rFonts w:ascii="Arial" w:hAnsi="Arial" w:cs="Arial"/>
          <w:sz w:val="18"/>
          <w:szCs w:val="20"/>
          <w:lang w:eastAsia="es-CO"/>
        </w:rPr>
      </w:pPr>
      <w:r w:rsidRPr="00DA165C">
        <w:rPr>
          <w:rFonts w:ascii="Arial" w:hAnsi="Arial" w:cs="Arial"/>
          <w:sz w:val="18"/>
          <w:szCs w:val="20"/>
          <w:lang w:eastAsia="es-CO"/>
        </w:rPr>
        <w:t xml:space="preserve">Nombre o razón social del oferente: </w:t>
      </w:r>
      <w:sdt>
        <w:sdtPr>
          <w:rPr>
            <w:rFonts w:ascii="Arial" w:hAnsi="Arial" w:cs="Arial"/>
            <w:sz w:val="18"/>
            <w:szCs w:val="20"/>
          </w:rPr>
          <w:id w:val="-915004978"/>
          <w:placeholder>
            <w:docPart w:val="057F9093C1684A2AB3A99BB40214CB9E"/>
          </w:placeholder>
          <w:showingPlcHdr/>
          <w15:color w:val="800000"/>
          <w:text/>
        </w:sdtPr>
        <w:sdtEndPr/>
        <w:sdtContent>
          <w:r w:rsidRPr="00DA165C">
            <w:rPr>
              <w:rStyle w:val="Textodelmarcadordeposicin"/>
              <w:rFonts w:ascii="Arial" w:eastAsiaTheme="minorHAnsi" w:hAnsi="Arial" w:cs="Arial"/>
              <w:color w:val="auto"/>
              <w:sz w:val="18"/>
              <w:szCs w:val="20"/>
              <w:u w:val="single"/>
            </w:rPr>
            <w:t>Diligenciar el nombre completo del proponente</w:t>
          </w:r>
        </w:sdtContent>
      </w:sdt>
    </w:p>
    <w:p w14:paraId="528359E6" w14:textId="77777777" w:rsidR="005E26FE" w:rsidRPr="00DA165C" w:rsidRDefault="001F0106">
      <w:pPr>
        <w:pStyle w:val="Sinespaciado1"/>
        <w:contextualSpacing/>
        <w:rPr>
          <w:rFonts w:ascii="Arial" w:hAnsi="Arial" w:cs="Arial"/>
          <w:sz w:val="18"/>
          <w:szCs w:val="20"/>
        </w:rPr>
      </w:pPr>
      <w:r w:rsidRPr="00DA165C">
        <w:rPr>
          <w:rFonts w:ascii="Arial" w:hAnsi="Arial" w:cs="Arial"/>
          <w:sz w:val="18"/>
          <w:szCs w:val="20"/>
          <w:lang w:eastAsia="es-CO"/>
        </w:rPr>
        <w:t xml:space="preserve">Identificación (NIT </w:t>
      </w:r>
      <w:r w:rsidRPr="00DA165C">
        <w:rPr>
          <w:rFonts w:ascii="Segoe UI Symbol" w:eastAsia="MS Gothic" w:hAnsi="Segoe UI Symbol" w:cs="Segoe UI Symbol"/>
          <w:sz w:val="18"/>
          <w:szCs w:val="20"/>
          <w:lang w:eastAsia="es-CO"/>
        </w:rPr>
        <w:t>☐</w:t>
      </w:r>
      <w:r w:rsidRPr="00DA165C">
        <w:rPr>
          <w:rFonts w:ascii="Arial" w:hAnsi="Arial" w:cs="Arial"/>
          <w:sz w:val="18"/>
          <w:szCs w:val="20"/>
          <w:lang w:eastAsia="es-CO"/>
        </w:rPr>
        <w:t xml:space="preserve"> C.C </w:t>
      </w:r>
      <w:r w:rsidRPr="00DA165C">
        <w:rPr>
          <w:rFonts w:ascii="Segoe UI Symbol" w:eastAsia="MS Gothic" w:hAnsi="Segoe UI Symbol" w:cs="Segoe UI Symbol"/>
          <w:sz w:val="18"/>
          <w:szCs w:val="20"/>
          <w:lang w:eastAsia="es-CO"/>
        </w:rPr>
        <w:t>☐</w:t>
      </w:r>
      <w:r w:rsidRPr="00DA165C">
        <w:rPr>
          <w:rFonts w:ascii="Arial" w:hAnsi="Arial" w:cs="Arial"/>
          <w:sz w:val="18"/>
          <w:szCs w:val="20"/>
          <w:lang w:eastAsia="es-CO"/>
        </w:rPr>
        <w:t xml:space="preserve"> C.E </w:t>
      </w:r>
      <w:r w:rsidRPr="00DA165C">
        <w:rPr>
          <w:rFonts w:ascii="Segoe UI Symbol" w:eastAsia="MS Gothic" w:hAnsi="Segoe UI Symbol" w:cs="Segoe UI Symbol"/>
          <w:sz w:val="18"/>
          <w:szCs w:val="20"/>
          <w:lang w:eastAsia="es-CO"/>
        </w:rPr>
        <w:t>☐</w:t>
      </w:r>
      <w:r w:rsidRPr="00DA165C">
        <w:rPr>
          <w:rFonts w:ascii="Arial" w:hAnsi="Arial" w:cs="Arial"/>
          <w:sz w:val="18"/>
          <w:szCs w:val="20"/>
          <w:lang w:eastAsia="es-CO"/>
        </w:rPr>
        <w:t>)</w:t>
      </w:r>
      <w:r w:rsidRPr="00DA165C">
        <w:rPr>
          <w:rFonts w:ascii="Arial" w:hAnsi="Arial" w:cs="Arial"/>
          <w:sz w:val="18"/>
          <w:szCs w:val="20"/>
        </w:rPr>
        <w:t xml:space="preserve">: </w:t>
      </w:r>
      <w:sdt>
        <w:sdtPr>
          <w:rPr>
            <w:rFonts w:ascii="Arial" w:hAnsi="Arial" w:cs="Arial"/>
            <w:sz w:val="18"/>
            <w:szCs w:val="20"/>
          </w:rPr>
          <w:id w:val="251866566"/>
          <w:placeholder>
            <w:docPart w:val="AE87BC30FB4F4B858E81893FC2182331"/>
          </w:placeholder>
          <w:showingPlcHdr/>
          <w15:color w:val="800000"/>
        </w:sdtPr>
        <w:sdtEndPr/>
        <w:sdtContent>
          <w:r w:rsidRPr="00DA165C">
            <w:rPr>
              <w:rStyle w:val="Textodelmarcadordeposicin"/>
              <w:rFonts w:ascii="Arial" w:eastAsiaTheme="minorHAnsi" w:hAnsi="Arial" w:cs="Arial"/>
              <w:color w:val="auto"/>
              <w:sz w:val="18"/>
              <w:szCs w:val="20"/>
              <w:u w:val="single"/>
            </w:rPr>
            <w:t>Diligenciar la identificación del proponente</w:t>
          </w:r>
        </w:sdtContent>
      </w:sdt>
    </w:p>
    <w:p w14:paraId="141CB2D6" w14:textId="77777777" w:rsidR="005E26FE" w:rsidRPr="00DA165C" w:rsidRDefault="001F0106">
      <w:pPr>
        <w:pStyle w:val="Sinespaciado1"/>
        <w:contextualSpacing/>
        <w:rPr>
          <w:rFonts w:ascii="Arial" w:hAnsi="Arial" w:cs="Arial"/>
          <w:sz w:val="18"/>
          <w:szCs w:val="20"/>
        </w:rPr>
      </w:pPr>
      <w:r w:rsidRPr="00DA165C">
        <w:rPr>
          <w:rFonts w:ascii="Arial" w:hAnsi="Arial" w:cs="Arial"/>
          <w:sz w:val="18"/>
          <w:szCs w:val="20"/>
          <w:lang w:eastAsia="es-CO"/>
        </w:rPr>
        <w:t>Nombre Representante Legal</w:t>
      </w:r>
      <w:r w:rsidRPr="00DA165C">
        <w:rPr>
          <w:rFonts w:ascii="Arial" w:hAnsi="Arial" w:cs="Arial"/>
          <w:sz w:val="18"/>
          <w:szCs w:val="20"/>
        </w:rPr>
        <w:t xml:space="preserve">: </w:t>
      </w:r>
      <w:sdt>
        <w:sdtPr>
          <w:rPr>
            <w:rFonts w:ascii="Arial" w:hAnsi="Arial" w:cs="Arial"/>
            <w:sz w:val="18"/>
            <w:szCs w:val="20"/>
          </w:rPr>
          <w:id w:val="1414049736"/>
          <w:placeholder>
            <w:docPart w:val="4F1D04C8E697485E88F67E854F787CE8"/>
          </w:placeholder>
          <w:showingPlcHdr/>
          <w15:color w:val="800000"/>
          <w:text/>
        </w:sdtPr>
        <w:sdtEndPr/>
        <w:sdtContent>
          <w:r w:rsidRPr="00DA165C">
            <w:rPr>
              <w:rStyle w:val="Textodelmarcadordeposicin"/>
              <w:rFonts w:ascii="Arial" w:eastAsiaTheme="minorHAnsi" w:hAnsi="Arial" w:cs="Arial"/>
              <w:color w:val="auto"/>
              <w:sz w:val="18"/>
              <w:szCs w:val="20"/>
              <w:u w:val="single"/>
            </w:rPr>
            <w:t>Diligenciar el nombre completo del representante legal</w:t>
          </w:r>
        </w:sdtContent>
      </w:sdt>
    </w:p>
    <w:p w14:paraId="2C056CE6" w14:textId="77777777" w:rsidR="005E26FE" w:rsidRPr="00DA165C" w:rsidRDefault="001F0106">
      <w:pPr>
        <w:pStyle w:val="Sinespaciado1"/>
        <w:rPr>
          <w:rFonts w:ascii="Arial" w:hAnsi="Arial" w:cs="Arial"/>
          <w:sz w:val="18"/>
          <w:szCs w:val="20"/>
        </w:rPr>
      </w:pPr>
      <w:r w:rsidRPr="00DA165C">
        <w:rPr>
          <w:rFonts w:ascii="Arial" w:hAnsi="Arial" w:cs="Arial"/>
          <w:sz w:val="18"/>
          <w:szCs w:val="20"/>
        </w:rPr>
        <w:t xml:space="preserve">Identificación (C.C </w:t>
      </w:r>
      <w:r w:rsidRPr="00DA165C">
        <w:rPr>
          <w:rFonts w:ascii="Segoe UI Symbol" w:eastAsia="MS Gothic" w:hAnsi="Segoe UI Symbol" w:cs="Segoe UI Symbol"/>
          <w:sz w:val="18"/>
          <w:szCs w:val="20"/>
          <w:lang w:eastAsia="es-CO"/>
        </w:rPr>
        <w:t>☐</w:t>
      </w:r>
      <w:r w:rsidRPr="00DA165C">
        <w:rPr>
          <w:rFonts w:ascii="Arial" w:hAnsi="Arial" w:cs="Arial"/>
          <w:sz w:val="18"/>
          <w:szCs w:val="20"/>
        </w:rPr>
        <w:t xml:space="preserve">  C.E.</w:t>
      </w:r>
      <w:r w:rsidRPr="00DA165C">
        <w:rPr>
          <w:rFonts w:ascii="Arial" w:hAnsi="Arial" w:cs="Arial"/>
          <w:sz w:val="18"/>
          <w:szCs w:val="20"/>
          <w:lang w:eastAsia="es-CO"/>
        </w:rPr>
        <w:t xml:space="preserve"> </w:t>
      </w:r>
      <w:r w:rsidRPr="00DA165C">
        <w:rPr>
          <w:rFonts w:ascii="Segoe UI Symbol" w:eastAsia="MS Gothic" w:hAnsi="Segoe UI Symbol" w:cs="Segoe UI Symbol"/>
          <w:sz w:val="18"/>
          <w:szCs w:val="20"/>
          <w:lang w:eastAsia="es-CO"/>
        </w:rPr>
        <w:t>☐</w:t>
      </w:r>
      <w:r w:rsidRPr="00DA165C">
        <w:rPr>
          <w:rFonts w:ascii="Arial" w:hAnsi="Arial" w:cs="Arial"/>
          <w:sz w:val="18"/>
          <w:szCs w:val="20"/>
          <w:lang w:eastAsia="es-CO"/>
        </w:rPr>
        <w:t xml:space="preserve">) </w:t>
      </w:r>
      <w:sdt>
        <w:sdtPr>
          <w:rPr>
            <w:rFonts w:ascii="Arial" w:hAnsi="Arial" w:cs="Arial"/>
            <w:sz w:val="18"/>
            <w:szCs w:val="20"/>
          </w:rPr>
          <w:id w:val="1018125121"/>
          <w:placeholder>
            <w:docPart w:val="72320E49BE604BDCABCE373CA94E56B5"/>
          </w:placeholder>
          <w:showingPlcHdr/>
          <w15:color w:val="800000"/>
        </w:sdtPr>
        <w:sdtEndPr/>
        <w:sdtContent>
          <w:r w:rsidRPr="00DA165C">
            <w:rPr>
              <w:rStyle w:val="Textodelmarcadordeposicin"/>
              <w:rFonts w:ascii="Arial" w:eastAsiaTheme="minorHAnsi" w:hAnsi="Arial" w:cs="Arial"/>
              <w:color w:val="auto"/>
              <w:sz w:val="18"/>
              <w:szCs w:val="20"/>
              <w:u w:val="single"/>
            </w:rPr>
            <w:t>Diligenciar el documento de identificación del representante legal</w:t>
          </w:r>
        </w:sdtContent>
      </w:sdt>
    </w:p>
    <w:p w14:paraId="672F6D06" w14:textId="77777777" w:rsidR="005E26FE" w:rsidRPr="00DA165C" w:rsidRDefault="001F0106">
      <w:pPr>
        <w:pStyle w:val="Sinespaciado1"/>
        <w:rPr>
          <w:rFonts w:ascii="Arial" w:hAnsi="Arial" w:cs="Arial"/>
          <w:sz w:val="18"/>
          <w:szCs w:val="20"/>
        </w:rPr>
      </w:pPr>
      <w:r w:rsidRPr="00DA165C">
        <w:rPr>
          <w:rFonts w:ascii="Arial" w:hAnsi="Arial" w:cs="Arial"/>
          <w:sz w:val="18"/>
          <w:szCs w:val="20"/>
        </w:rPr>
        <w:t xml:space="preserve">Dirección: </w:t>
      </w:r>
      <w:sdt>
        <w:sdtPr>
          <w:rPr>
            <w:rFonts w:ascii="Arial" w:hAnsi="Arial" w:cs="Arial"/>
            <w:sz w:val="18"/>
            <w:szCs w:val="20"/>
          </w:rPr>
          <w:id w:val="794950007"/>
          <w:placeholder>
            <w:docPart w:val="8B562018A3C943718575958A0AD8DEA9"/>
          </w:placeholder>
          <w:showingPlcHdr/>
          <w15:color w:val="800000"/>
        </w:sdtPr>
        <w:sdtEndPr/>
        <w:sdtContent>
          <w:r w:rsidRPr="00DA165C">
            <w:rPr>
              <w:rStyle w:val="Textodelmarcadordeposicin"/>
              <w:rFonts w:ascii="Arial" w:eastAsiaTheme="minorHAnsi" w:hAnsi="Arial" w:cs="Arial"/>
              <w:color w:val="auto"/>
              <w:sz w:val="18"/>
              <w:szCs w:val="20"/>
              <w:u w:val="single"/>
            </w:rPr>
            <w:t>Diligenciar la dirección del proveedor</w:t>
          </w:r>
        </w:sdtContent>
      </w:sdt>
    </w:p>
    <w:p w14:paraId="2176653C" w14:textId="77777777" w:rsidR="005E26FE" w:rsidRPr="00DA165C" w:rsidRDefault="001F0106">
      <w:pPr>
        <w:pStyle w:val="Sinespaciado1"/>
        <w:rPr>
          <w:rFonts w:ascii="Arial" w:hAnsi="Arial" w:cs="Arial"/>
          <w:sz w:val="18"/>
          <w:szCs w:val="20"/>
        </w:rPr>
      </w:pPr>
      <w:r w:rsidRPr="00DA165C">
        <w:rPr>
          <w:rFonts w:ascii="Arial" w:hAnsi="Arial" w:cs="Arial"/>
          <w:sz w:val="18"/>
          <w:szCs w:val="20"/>
        </w:rPr>
        <w:t>Teléfono:</w:t>
      </w:r>
      <w:r w:rsidRPr="00DA165C">
        <w:rPr>
          <w:rFonts w:ascii="Arial" w:hAnsi="Arial" w:cs="Arial"/>
          <w:b/>
          <w:sz w:val="18"/>
          <w:szCs w:val="20"/>
        </w:rPr>
        <w:t xml:space="preserve"> </w:t>
      </w:r>
      <w:sdt>
        <w:sdtPr>
          <w:rPr>
            <w:rFonts w:ascii="Arial" w:hAnsi="Arial" w:cs="Arial"/>
            <w:b/>
            <w:sz w:val="18"/>
            <w:szCs w:val="20"/>
          </w:rPr>
          <w:id w:val="-1218501510"/>
          <w:placeholder>
            <w:docPart w:val="DDC581E9696A40FCA499DDB523058FCC"/>
          </w:placeholder>
          <w:showingPlcHdr/>
          <w15:color w:val="800000"/>
        </w:sdtPr>
        <w:sdtEndPr/>
        <w:sdtContent>
          <w:r w:rsidRPr="00DA165C">
            <w:rPr>
              <w:rStyle w:val="Textodelmarcadordeposicin"/>
              <w:rFonts w:ascii="Arial" w:eastAsiaTheme="minorHAnsi" w:hAnsi="Arial" w:cs="Arial"/>
              <w:color w:val="auto"/>
              <w:sz w:val="18"/>
              <w:szCs w:val="20"/>
              <w:u w:val="single"/>
            </w:rPr>
            <w:t>Diligenciar teléfonos de contacto del proveedor</w:t>
          </w:r>
        </w:sdtContent>
      </w:sdt>
    </w:p>
    <w:p w14:paraId="56167168" w14:textId="77777777" w:rsidR="005E26FE" w:rsidRPr="00DA165C" w:rsidRDefault="001F0106">
      <w:pPr>
        <w:pStyle w:val="Sinespaciado1"/>
        <w:rPr>
          <w:rFonts w:ascii="Arial" w:hAnsi="Arial" w:cs="Arial"/>
          <w:sz w:val="18"/>
          <w:szCs w:val="20"/>
        </w:rPr>
      </w:pPr>
      <w:r w:rsidRPr="00DA165C">
        <w:rPr>
          <w:rFonts w:ascii="Arial" w:hAnsi="Arial" w:cs="Arial"/>
          <w:sz w:val="18"/>
          <w:szCs w:val="20"/>
        </w:rPr>
        <w:t>Email:</w:t>
      </w:r>
      <w:r w:rsidRPr="00DA165C">
        <w:rPr>
          <w:rFonts w:ascii="Arial" w:hAnsi="Arial" w:cs="Arial"/>
          <w:b/>
          <w:sz w:val="18"/>
          <w:szCs w:val="20"/>
        </w:rPr>
        <w:t xml:space="preserve"> </w:t>
      </w:r>
      <w:sdt>
        <w:sdtPr>
          <w:rPr>
            <w:rFonts w:ascii="Arial" w:hAnsi="Arial" w:cs="Arial"/>
            <w:b/>
            <w:sz w:val="18"/>
            <w:szCs w:val="20"/>
          </w:rPr>
          <w:id w:val="-1205245542"/>
          <w:placeholder>
            <w:docPart w:val="49539EF727CF41FE906E81DF61E88BDD"/>
          </w:placeholder>
          <w:showingPlcHdr/>
          <w15:color w:val="800000"/>
        </w:sdtPr>
        <w:sdtEndPr/>
        <w:sdtContent>
          <w:r w:rsidRPr="00DA165C">
            <w:rPr>
              <w:rStyle w:val="Textodelmarcadordeposicin"/>
              <w:rFonts w:ascii="Arial" w:eastAsiaTheme="minorHAnsi" w:hAnsi="Arial" w:cs="Arial"/>
              <w:color w:val="auto"/>
              <w:sz w:val="16"/>
              <w:szCs w:val="20"/>
              <w:u w:val="single"/>
            </w:rPr>
            <w:t>Diligenciar correo electrónico de notificaciones</w:t>
          </w:r>
        </w:sdtContent>
      </w:sdt>
    </w:p>
    <w:p w14:paraId="36098EFB" w14:textId="77777777" w:rsidR="005E26FE" w:rsidRPr="00DA165C" w:rsidRDefault="005E26FE">
      <w:pPr>
        <w:pStyle w:val="Sinespaciado1"/>
        <w:rPr>
          <w:rFonts w:ascii="Arial" w:hAnsi="Arial" w:cs="Arial"/>
          <w:sz w:val="12"/>
          <w:szCs w:val="20"/>
          <w:u w:val="single"/>
        </w:rPr>
      </w:pPr>
    </w:p>
    <w:p w14:paraId="27BEF1C0" w14:textId="77777777" w:rsidR="005E26FE" w:rsidRPr="00DA165C" w:rsidRDefault="001F0106">
      <w:pPr>
        <w:pStyle w:val="Sinespaciado1"/>
        <w:jc w:val="both"/>
        <w:rPr>
          <w:rFonts w:ascii="Arial" w:hAnsi="Arial" w:cs="Arial"/>
          <w:sz w:val="16"/>
          <w:szCs w:val="20"/>
        </w:rPr>
      </w:pPr>
      <w:r w:rsidRPr="00DA165C">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34D1FED" w14:textId="77777777" w:rsidR="005E26FE" w:rsidRPr="00DA165C" w:rsidRDefault="005E26FE">
      <w:pPr>
        <w:pStyle w:val="Sinespaciado1"/>
        <w:rPr>
          <w:rFonts w:ascii="Arial" w:hAnsi="Arial" w:cs="Arial"/>
          <w:sz w:val="20"/>
          <w:szCs w:val="20"/>
          <w:u w:val="single"/>
        </w:rPr>
        <w:sectPr w:rsidR="005E26FE" w:rsidRPr="00DA165C">
          <w:headerReference w:type="default" r:id="rId4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CEA463" w14:textId="77777777" w:rsidR="005E26FE" w:rsidRPr="00DA165C" w:rsidRDefault="00B22AB4">
      <w:pPr>
        <w:jc w:val="both"/>
        <w:rPr>
          <w:rFonts w:ascii="Arial" w:eastAsiaTheme="minorEastAsia" w:hAnsi="Arial" w:cs="Arial"/>
          <w:sz w:val="20"/>
          <w:szCs w:val="20"/>
        </w:rPr>
      </w:pPr>
      <w:sdt>
        <w:sdtPr>
          <w:rPr>
            <w:rFonts w:ascii="Arial" w:hAnsi="Arial" w:cs="Arial"/>
            <w:sz w:val="20"/>
            <w:szCs w:val="20"/>
          </w:rPr>
          <w:id w:val="1993215744"/>
          <w:placeholder>
            <w:docPart w:val="E8864EC5C51844DC831DA41186B5D54B"/>
          </w:placeholder>
          <w15:color w:val="800000"/>
          <w:text/>
        </w:sdtPr>
        <w:sdtEndPr/>
        <w:sdtContent>
          <w:r w:rsidR="001F0106" w:rsidRPr="00DA165C">
            <w:rPr>
              <w:rFonts w:ascii="Arial" w:hAnsi="Arial" w:cs="Arial"/>
              <w:sz w:val="20"/>
              <w:szCs w:val="20"/>
            </w:rPr>
            <w:t>Fusagasugá</w:t>
          </w:r>
        </w:sdtContent>
      </w:sdt>
      <w:r w:rsidR="001F0106" w:rsidRPr="00DA165C">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1F0106" w:rsidRPr="00DA165C">
            <w:rPr>
              <w:rStyle w:val="Textodelmarcadordeposicin"/>
              <w:rFonts w:ascii="Arial" w:eastAsiaTheme="minorEastAsia" w:hAnsi="Arial" w:cs="Arial"/>
              <w:color w:val="auto"/>
              <w:sz w:val="20"/>
              <w:szCs w:val="20"/>
            </w:rPr>
            <w:t>seleccionar la fecha.</w:t>
          </w:r>
        </w:sdtContent>
      </w:sdt>
    </w:p>
    <w:p w14:paraId="328522E9" w14:textId="77777777" w:rsidR="005E26FE" w:rsidRPr="00DA165C" w:rsidRDefault="001F0106">
      <w:pPr>
        <w:spacing w:after="0" w:line="240" w:lineRule="auto"/>
        <w:jc w:val="both"/>
        <w:rPr>
          <w:rFonts w:ascii="Arial" w:hAnsi="Arial" w:cs="Arial"/>
          <w:sz w:val="20"/>
          <w:szCs w:val="20"/>
        </w:rPr>
      </w:pPr>
      <w:r w:rsidRPr="00DA165C">
        <w:rPr>
          <w:rFonts w:ascii="Arial" w:hAnsi="Arial" w:cs="Arial"/>
          <w:sz w:val="20"/>
          <w:szCs w:val="20"/>
        </w:rPr>
        <w:t>Señores.</w:t>
      </w:r>
    </w:p>
    <w:p w14:paraId="38992048" w14:textId="77777777" w:rsidR="005E26FE" w:rsidRPr="00DA165C" w:rsidRDefault="00B22AB4">
      <w:pPr>
        <w:spacing w:after="0"/>
        <w:jc w:val="both"/>
        <w:rPr>
          <w:rFonts w:ascii="Arial" w:hAnsi="Arial" w:cs="Arial"/>
          <w:sz w:val="20"/>
          <w:szCs w:val="20"/>
        </w:rPr>
      </w:pPr>
      <w:sdt>
        <w:sdtPr>
          <w:rPr>
            <w:rFonts w:ascii="Arial" w:hAnsi="Arial" w:cs="Arial"/>
            <w:sz w:val="20"/>
            <w:szCs w:val="20"/>
          </w:rPr>
          <w:id w:val="1021133605"/>
          <w:placeholder>
            <w:docPart w:val="CB932E6073F84FB3A73F71E17D886A0E"/>
          </w:placeholder>
          <w15:color w:val="800000"/>
          <w:text/>
        </w:sdtPr>
        <w:sdtEndPr/>
        <w:sdtContent>
          <w:r w:rsidR="001F0106" w:rsidRPr="00DA165C">
            <w:rPr>
              <w:rFonts w:ascii="Arial" w:hAnsi="Arial" w:cs="Arial"/>
              <w:sz w:val="20"/>
              <w:szCs w:val="20"/>
            </w:rPr>
            <w:t>ESCUELA DE POLICIA PROVINCIA DEL SUMAPAZ “INTENDENTE MARITZA BONILLA RUIZ”</w:t>
          </w:r>
        </w:sdtContent>
      </w:sdt>
    </w:p>
    <w:p w14:paraId="6578499D" w14:textId="77777777" w:rsidR="005E26FE" w:rsidRPr="00DA165C" w:rsidRDefault="001F0106">
      <w:pPr>
        <w:spacing w:after="0"/>
        <w:jc w:val="both"/>
        <w:rPr>
          <w:rFonts w:ascii="Arial" w:hAnsi="Arial" w:cs="Arial"/>
          <w:sz w:val="20"/>
          <w:szCs w:val="20"/>
        </w:rPr>
      </w:pPr>
      <w:r w:rsidRPr="00DA165C">
        <w:rPr>
          <w:rFonts w:ascii="Arial" w:hAnsi="Arial" w:cs="Arial"/>
          <w:sz w:val="20"/>
          <w:szCs w:val="20"/>
        </w:rPr>
        <w:t>Ciudad.</w:t>
      </w:r>
    </w:p>
    <w:p w14:paraId="52ACF59C" w14:textId="77777777" w:rsidR="005E26FE" w:rsidRPr="00DA165C" w:rsidRDefault="005E26FE">
      <w:pPr>
        <w:spacing w:after="0"/>
        <w:jc w:val="both"/>
        <w:rPr>
          <w:rFonts w:ascii="Arial" w:hAnsi="Arial" w:cs="Arial"/>
          <w:sz w:val="20"/>
          <w:szCs w:val="20"/>
        </w:rPr>
      </w:pPr>
    </w:p>
    <w:p w14:paraId="505738E3" w14:textId="1AF2A7F9" w:rsidR="005E26FE" w:rsidRPr="00DA165C" w:rsidRDefault="001F0106">
      <w:pPr>
        <w:jc w:val="both"/>
        <w:rPr>
          <w:rFonts w:ascii="Arial" w:hAnsi="Arial" w:cs="Arial"/>
          <w:b/>
          <w:sz w:val="20"/>
          <w:szCs w:val="20"/>
        </w:rPr>
      </w:pPr>
      <w:r w:rsidRPr="00DA165C">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Selección Abreviada de Menor cuantía</w:t>
          </w:r>
        </w:sdtContent>
      </w:sdt>
      <w:r w:rsidRPr="00DA165C">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EndPr/>
        <w:sdtContent>
          <w:r w:rsidRPr="00DA165C">
            <w:rPr>
              <w:rFonts w:ascii="Arial" w:hAnsi="Arial" w:cs="Arial"/>
              <w:sz w:val="20"/>
              <w:szCs w:val="20"/>
            </w:rPr>
            <w:t>PN- PN ESSUM SA</w:t>
          </w:r>
          <w:r w:rsidR="00617049" w:rsidRPr="00DA165C">
            <w:rPr>
              <w:rFonts w:ascii="Arial" w:hAnsi="Arial" w:cs="Arial"/>
              <w:sz w:val="20"/>
              <w:szCs w:val="20"/>
            </w:rPr>
            <w:t xml:space="preserve"> MC</w:t>
          </w:r>
          <w:r w:rsidRPr="00DA165C">
            <w:rPr>
              <w:rFonts w:ascii="Arial" w:hAnsi="Arial" w:cs="Arial"/>
              <w:sz w:val="20"/>
              <w:szCs w:val="20"/>
            </w:rPr>
            <w:t xml:space="preserve"> 02</w:t>
          </w:r>
          <w:r w:rsidR="00617049" w:rsidRPr="00DA165C">
            <w:rPr>
              <w:rFonts w:ascii="Arial" w:hAnsi="Arial" w:cs="Arial"/>
              <w:sz w:val="20"/>
              <w:szCs w:val="20"/>
            </w:rPr>
            <w:t>4</w:t>
          </w:r>
          <w:r w:rsidRPr="00DA165C">
            <w:rPr>
              <w:rFonts w:ascii="Arial" w:hAnsi="Arial" w:cs="Arial"/>
              <w:sz w:val="20"/>
              <w:szCs w:val="20"/>
            </w:rPr>
            <w:t xml:space="preserve"> 2</w:t>
          </w:r>
          <w:r w:rsidR="00617049" w:rsidRPr="00DA165C">
            <w:rPr>
              <w:rFonts w:ascii="Arial" w:hAnsi="Arial" w:cs="Arial"/>
              <w:sz w:val="20"/>
              <w:szCs w:val="20"/>
            </w:rPr>
            <w:t>6</w:t>
          </w:r>
        </w:sdtContent>
      </w:sdt>
      <w:r w:rsidRPr="00DA165C">
        <w:rPr>
          <w:rFonts w:ascii="Arial" w:hAnsi="Arial" w:cs="Arial"/>
          <w:sz w:val="20"/>
          <w:szCs w:val="20"/>
        </w:rPr>
        <w:t xml:space="preserve">  cuyo objeto es: </w:t>
      </w:r>
      <w:sdt>
        <w:sdtPr>
          <w:rPr>
            <w:rFonts w:ascii="Arial" w:hAnsi="Arial" w:cs="Arial"/>
            <w:sz w:val="20"/>
            <w:szCs w:val="20"/>
            <w:lang w:eastAsia="es-ES"/>
          </w:rPr>
          <w:id w:val="-742249688"/>
          <w:placeholder>
            <w:docPart w:val="AE9E7C02397D4A35B8626949EC165436"/>
          </w:placeholder>
          <w15:color w:val="800000"/>
          <w:text/>
        </w:sdtPr>
        <w:sdtEndPr/>
        <w:sdtContent>
          <w:r w:rsidRPr="00DA165C">
            <w:rPr>
              <w:rFonts w:ascii="Arial" w:hAnsi="Arial" w:cs="Arial"/>
              <w:sz w:val="20"/>
              <w:szCs w:val="20"/>
              <w:lang w:eastAsia="es-ES"/>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sdtContent>
      </w:sdt>
    </w:p>
    <w:p w14:paraId="3D2E46CA"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El (los) suscrito(s) a saber</w:t>
      </w:r>
      <w:r w:rsidRPr="00DA165C">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DA165C">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DA165C">
            <w:rPr>
              <w:rStyle w:val="Textodelmarcadordeposicin"/>
              <w:rFonts w:ascii="Arial" w:hAnsi="Arial" w:cs="Arial"/>
              <w:color w:val="auto"/>
              <w:sz w:val="20"/>
              <w:szCs w:val="20"/>
            </w:rPr>
            <w:t>.</w:t>
          </w:r>
        </w:sdtContent>
      </w:sdt>
      <w:r w:rsidRPr="00DA165C">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DA165C">
            <w:rPr>
              <w:rStyle w:val="Textodelmarcadordeposicin"/>
              <w:rFonts w:ascii="Arial" w:hAnsi="Arial" w:cs="Arial"/>
              <w:color w:val="auto"/>
              <w:sz w:val="20"/>
              <w:szCs w:val="20"/>
              <w:u w:val="single"/>
            </w:rPr>
            <w:t>Domicio de la persona firmante</w:t>
          </w:r>
          <w:r w:rsidRPr="00DA165C">
            <w:rPr>
              <w:rStyle w:val="Textodelmarcadordeposicin"/>
              <w:rFonts w:ascii="Arial" w:hAnsi="Arial" w:cs="Arial"/>
              <w:color w:val="auto"/>
              <w:sz w:val="20"/>
              <w:szCs w:val="20"/>
            </w:rPr>
            <w:t>.</w:t>
          </w:r>
        </w:sdtContent>
      </w:sdt>
      <w:r w:rsidRPr="00DA165C">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0C066A683E4D4CD4A0F90A534A811CFB"/>
          </w:placeholder>
          <w:showingPlcHdr/>
          <w15:color w:val="800000"/>
          <w:text/>
        </w:sdtPr>
        <w:sdtEndPr/>
        <w:sdtContent>
          <w:r w:rsidRPr="00DA165C">
            <w:rPr>
              <w:rStyle w:val="Textodelmarcadordeposicin"/>
              <w:rFonts w:ascii="Arial" w:hAnsi="Arial" w:cs="Arial"/>
              <w:color w:val="auto"/>
              <w:sz w:val="20"/>
              <w:szCs w:val="20"/>
              <w:u w:val="single"/>
            </w:rPr>
            <w:t>Documentos de identificación y lugar de expedición</w:t>
          </w:r>
        </w:sdtContent>
      </w:sdt>
      <w:r w:rsidRPr="00DA165C">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35E838F"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 xml:space="preserve">PRIMERO: que la </w:t>
      </w:r>
      <w:sdt>
        <w:sdtPr>
          <w:rPr>
            <w:rFonts w:ascii="Arial" w:hAnsi="Arial" w:cs="Arial"/>
            <w:sz w:val="20"/>
            <w:szCs w:val="20"/>
          </w:rPr>
          <w:id w:val="-1499878381"/>
          <w:placeholder>
            <w:docPart w:val="33DE979FBE784C21A9283374B635A18F"/>
          </w:placeholder>
          <w15:color w:val="800000"/>
          <w:text/>
        </w:sdtPr>
        <w:sdtEndPr/>
        <w:sdtContent>
          <w:r w:rsidRPr="00DA165C">
            <w:rPr>
              <w:rFonts w:ascii="Arial" w:hAnsi="Arial" w:cs="Arial"/>
              <w:sz w:val="20"/>
              <w:szCs w:val="20"/>
            </w:rPr>
            <w:t>ESCUELA DE POLICIA PROVINCIA DEL SUMAPAZ INTENDENTE MARITZA BONILLA RUIZ”</w:t>
          </w:r>
        </w:sdtContent>
      </w:sdt>
      <w:r w:rsidRPr="00DA165C">
        <w:rPr>
          <w:rFonts w:ascii="Arial" w:hAnsi="Arial" w:cs="Arial"/>
          <w:sz w:val="20"/>
          <w:szCs w:val="20"/>
          <w:lang w:eastAsia="es-CO"/>
        </w:rPr>
        <w:t xml:space="preserve">, adelanta un proceso de selección para la celebración de un contrato estatal. </w:t>
      </w:r>
    </w:p>
    <w:p w14:paraId="4BE9C610"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 xml:space="preserve">SEGUNDO: que es interés del proponente apoyar la acción del estado colombiano, y de la </w:t>
      </w:r>
      <w:sdt>
        <w:sdtPr>
          <w:rPr>
            <w:rFonts w:ascii="Arial" w:hAnsi="Arial" w:cs="Arial"/>
            <w:sz w:val="20"/>
            <w:szCs w:val="20"/>
          </w:rPr>
          <w:id w:val="1643932206"/>
          <w:placeholder>
            <w:docPart w:val="E31CFCABA89045638C32EE1D1BF2D87B"/>
          </w:placeholder>
          <w15:color w:val="800000"/>
          <w:text/>
        </w:sdtPr>
        <w:sdtEndPr/>
        <w:sdtContent>
          <w:r w:rsidRPr="00DA165C">
            <w:rPr>
              <w:rFonts w:ascii="Arial" w:hAnsi="Arial" w:cs="Arial"/>
              <w:sz w:val="20"/>
              <w:szCs w:val="20"/>
            </w:rPr>
            <w:t>ESCUELA DE POLICIA PROVINCIA DEL SUMAPAZ “INTENDENTE MARITZA BONILLA RUIZ”</w:t>
          </w:r>
        </w:sdtContent>
      </w:sdt>
      <w:r w:rsidRPr="00DA165C">
        <w:rPr>
          <w:rFonts w:ascii="Arial" w:hAnsi="Arial" w:cs="Arial"/>
          <w:sz w:val="20"/>
          <w:szCs w:val="20"/>
          <w:lang w:eastAsia="es-CO"/>
        </w:rPr>
        <w:t xml:space="preserve"> para fortalecer la transparencia en los procesos de contratación, y la responsabilidad de rendir cuentas;</w:t>
      </w:r>
    </w:p>
    <w:p w14:paraId="626027BB" w14:textId="77777777" w:rsidR="005E26FE" w:rsidRPr="00DA165C" w:rsidRDefault="001F0106">
      <w:pPr>
        <w:jc w:val="both"/>
        <w:rPr>
          <w:rFonts w:ascii="Arial" w:hAnsi="Arial" w:cs="Arial"/>
          <w:sz w:val="20"/>
          <w:szCs w:val="20"/>
          <w:lang w:eastAsia="es-CO"/>
        </w:rPr>
      </w:pPr>
      <w:r w:rsidRPr="00DA165C">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DE11B8F" w14:textId="77777777" w:rsidR="005E26FE" w:rsidRPr="00DA165C" w:rsidRDefault="001F0106">
      <w:pPr>
        <w:jc w:val="both"/>
        <w:rPr>
          <w:rFonts w:ascii="Arial" w:hAnsi="Arial" w:cs="Arial"/>
          <w:sz w:val="20"/>
          <w:szCs w:val="20"/>
          <w:lang w:eastAsia="es-CO"/>
        </w:rPr>
      </w:pPr>
      <w:r w:rsidRPr="00DA165C">
        <w:rPr>
          <w:rFonts w:ascii="Arial" w:hAnsi="Arial" w:cs="Arial"/>
          <w:b/>
          <w:bCs/>
          <w:sz w:val="20"/>
          <w:szCs w:val="20"/>
          <w:lang w:eastAsia="es-CO"/>
        </w:rPr>
        <w:t>COMPROMISOS ASUMIDOS</w:t>
      </w:r>
      <w:r w:rsidRPr="00DA165C">
        <w:rPr>
          <w:rFonts w:ascii="Arial" w:hAnsi="Arial" w:cs="Arial"/>
          <w:sz w:val="20"/>
          <w:szCs w:val="20"/>
          <w:lang w:eastAsia="es-CO"/>
        </w:rPr>
        <w:t>.</w:t>
      </w:r>
    </w:p>
    <w:p w14:paraId="5FEB02A2"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proponente, mediante suscripción del presente documento, asume los siguientes compromisos:</w:t>
      </w:r>
    </w:p>
    <w:p w14:paraId="55D0D7D8" w14:textId="77777777" w:rsidR="005E26FE" w:rsidRPr="00DA165C" w:rsidRDefault="005E26FE">
      <w:pPr>
        <w:pStyle w:val="Sinespaciado1"/>
        <w:jc w:val="both"/>
        <w:rPr>
          <w:rFonts w:ascii="Arial" w:hAnsi="Arial" w:cs="Arial"/>
          <w:sz w:val="20"/>
          <w:szCs w:val="20"/>
        </w:rPr>
      </w:pPr>
    </w:p>
    <w:p w14:paraId="47F54EE3"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E03701" w14:textId="77777777" w:rsidR="005E26FE" w:rsidRPr="00DA165C" w:rsidRDefault="005E26FE">
      <w:pPr>
        <w:pStyle w:val="Sinespaciado1"/>
        <w:jc w:val="both"/>
        <w:rPr>
          <w:rFonts w:ascii="Arial" w:hAnsi="Arial" w:cs="Arial"/>
          <w:sz w:val="20"/>
          <w:szCs w:val="20"/>
        </w:rPr>
      </w:pPr>
    </w:p>
    <w:p w14:paraId="3CAAE15A"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Nos comprometemos a no efectuar acuerdos, o realizar actos o conductas que tengan por objeto o efecto la colusión en el presente Proceso de Contratación. </w:t>
      </w:r>
    </w:p>
    <w:p w14:paraId="0294182F" w14:textId="77777777" w:rsidR="005E26FE" w:rsidRPr="00DA165C" w:rsidRDefault="005E26FE">
      <w:pPr>
        <w:pStyle w:val="Sinespaciado1"/>
        <w:jc w:val="both"/>
        <w:rPr>
          <w:rFonts w:ascii="Arial" w:hAnsi="Arial" w:cs="Arial"/>
          <w:sz w:val="20"/>
          <w:szCs w:val="20"/>
        </w:rPr>
      </w:pPr>
    </w:p>
    <w:p w14:paraId="0670786D"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Nos comprometemos a revelar la información que sobre el presente Proceso de Contratación nos soliciten los organismos de control de la República de Colombia. </w:t>
      </w:r>
    </w:p>
    <w:p w14:paraId="23C8ADAA" w14:textId="77777777" w:rsidR="005E26FE" w:rsidRPr="00DA165C" w:rsidRDefault="005E26FE">
      <w:pPr>
        <w:pStyle w:val="Sinespaciado1"/>
        <w:jc w:val="both"/>
        <w:rPr>
          <w:rFonts w:ascii="Arial" w:hAnsi="Arial" w:cs="Arial"/>
          <w:sz w:val="20"/>
          <w:szCs w:val="20"/>
        </w:rPr>
      </w:pPr>
    </w:p>
    <w:p w14:paraId="64BB28D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B1AA5BE"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 xml:space="preserve">Conocemos las consecuencias derivadas del incumplimiento del presente compromiso anticorrupción. </w:t>
      </w:r>
    </w:p>
    <w:p w14:paraId="48556641"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F40ABC0" w14:textId="77777777" w:rsidR="005E26FE" w:rsidRPr="00DA165C" w:rsidRDefault="005E26FE">
      <w:pPr>
        <w:pStyle w:val="Sinespaciado1"/>
        <w:jc w:val="both"/>
        <w:rPr>
          <w:rFonts w:ascii="Arial" w:hAnsi="Arial" w:cs="Arial"/>
          <w:sz w:val="14"/>
          <w:szCs w:val="14"/>
        </w:rPr>
      </w:pPr>
    </w:p>
    <w:p w14:paraId="3F0999F3"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proponente se compromete a no permitir que nadie, bien sea empleado de la compañía o un agente comisionista independiente, o un asesor o consultor lo haga en su nombre;</w:t>
      </w:r>
    </w:p>
    <w:p w14:paraId="6E63D7C4" w14:textId="77777777" w:rsidR="005E26FE" w:rsidRPr="00DA165C" w:rsidRDefault="005E26FE">
      <w:pPr>
        <w:pStyle w:val="Sinespaciado1"/>
        <w:jc w:val="both"/>
        <w:rPr>
          <w:rFonts w:ascii="Arial" w:hAnsi="Arial" w:cs="Arial"/>
          <w:sz w:val="14"/>
          <w:szCs w:val="14"/>
        </w:rPr>
      </w:pPr>
    </w:p>
    <w:p w14:paraId="075967E7"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F3B966" w14:textId="77777777" w:rsidR="005E26FE" w:rsidRPr="00DA165C" w:rsidRDefault="005E26FE">
      <w:pPr>
        <w:pStyle w:val="Sinespaciado1"/>
        <w:jc w:val="both"/>
        <w:rPr>
          <w:rFonts w:ascii="Arial" w:hAnsi="Arial" w:cs="Arial"/>
          <w:sz w:val="14"/>
          <w:szCs w:val="14"/>
        </w:rPr>
      </w:pPr>
    </w:p>
    <w:p w14:paraId="201C458A"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No ofrecer o pagar sobornos o cualquier halago a los funcionarios de LA ESCUELA DE POLICIA PROVINCIA DEL SUMAPAZ “INTENDENTE MARITZA BONILLA RUIZ”,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7A47D8C" w14:textId="77777777" w:rsidR="005E26FE" w:rsidRPr="00DA165C" w:rsidRDefault="005E26FE">
      <w:pPr>
        <w:pStyle w:val="Sinespaciado1"/>
        <w:jc w:val="both"/>
        <w:rPr>
          <w:rFonts w:ascii="Arial" w:hAnsi="Arial" w:cs="Arial"/>
          <w:sz w:val="14"/>
          <w:szCs w:val="14"/>
        </w:rPr>
      </w:pPr>
    </w:p>
    <w:p w14:paraId="7C714975"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No ofrecer pagos o halagos a los funcionarios de la ESCUELA DE POLICIA PROVINCIA DEL SUMAPAZ “INTENDENTE MARITZA BONILLA RUIZ” durante el desarrollo del contrato que se suscriba si llegase a ser aceptada su propuesta.</w:t>
      </w:r>
    </w:p>
    <w:p w14:paraId="211C1966" w14:textId="77777777" w:rsidR="005E26FE" w:rsidRPr="00DA165C" w:rsidRDefault="005E26FE">
      <w:pPr>
        <w:pStyle w:val="Sinespaciado1"/>
        <w:jc w:val="both"/>
        <w:rPr>
          <w:rFonts w:ascii="Arial" w:hAnsi="Arial" w:cs="Arial"/>
          <w:sz w:val="14"/>
          <w:szCs w:val="14"/>
        </w:rPr>
      </w:pPr>
    </w:p>
    <w:p w14:paraId="4E071653"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A165C">
        <w:rPr>
          <w:rFonts w:ascii="Arial" w:hAnsi="Arial" w:cs="Arial"/>
          <w:sz w:val="20"/>
          <w:szCs w:val="20"/>
        </w:rPr>
        <w:footnoteReference w:id="6"/>
      </w:r>
      <w:r w:rsidRPr="00DA165C">
        <w:rPr>
          <w:rFonts w:ascii="Arial" w:hAnsi="Arial" w:cs="Arial"/>
          <w:sz w:val="20"/>
          <w:szCs w:val="20"/>
        </w:rPr>
        <w:t xml:space="preserve"> son sancionables por la Superintendencia de Industria y Comercio.</w:t>
      </w:r>
    </w:p>
    <w:p w14:paraId="00F057CE" w14:textId="77777777" w:rsidR="005E26FE" w:rsidRPr="00DA165C" w:rsidRDefault="005E26FE">
      <w:pPr>
        <w:pStyle w:val="Sinespaciado1"/>
        <w:jc w:val="both"/>
        <w:rPr>
          <w:rFonts w:ascii="Arial" w:hAnsi="Arial" w:cs="Arial"/>
          <w:sz w:val="14"/>
          <w:szCs w:val="14"/>
        </w:rPr>
      </w:pPr>
    </w:p>
    <w:p w14:paraId="1F6531A9"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2EE03D" w14:textId="77777777" w:rsidR="005E26FE" w:rsidRPr="00DA165C" w:rsidRDefault="005E26FE">
      <w:pPr>
        <w:pStyle w:val="Sinespaciado1"/>
        <w:jc w:val="both"/>
        <w:rPr>
          <w:rFonts w:ascii="Arial" w:hAnsi="Arial" w:cs="Arial"/>
          <w:sz w:val="14"/>
          <w:szCs w:val="14"/>
        </w:rPr>
      </w:pPr>
    </w:p>
    <w:p w14:paraId="095D39DA"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58810612" w14:textId="77777777" w:rsidR="005E26FE" w:rsidRPr="00DA165C" w:rsidRDefault="005E26FE">
      <w:pPr>
        <w:pStyle w:val="Sinespaciado1"/>
        <w:jc w:val="both"/>
        <w:rPr>
          <w:rFonts w:ascii="Arial" w:hAnsi="Arial" w:cs="Arial"/>
          <w:sz w:val="14"/>
          <w:szCs w:val="14"/>
        </w:rPr>
      </w:pPr>
    </w:p>
    <w:p w14:paraId="68D2C6A0"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1AE7CD" w14:textId="77777777" w:rsidR="005E26FE" w:rsidRPr="00DA165C" w:rsidRDefault="005E26FE">
      <w:pPr>
        <w:pStyle w:val="Sinespaciado1"/>
        <w:jc w:val="both"/>
        <w:rPr>
          <w:rFonts w:ascii="Arial" w:hAnsi="Arial" w:cs="Arial"/>
          <w:sz w:val="20"/>
          <w:szCs w:val="20"/>
        </w:rPr>
      </w:pPr>
    </w:p>
    <w:p w14:paraId="183B9118"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El proponente:</w:t>
      </w:r>
    </w:p>
    <w:p w14:paraId="403A15AB" w14:textId="77777777" w:rsidR="005E26FE" w:rsidRPr="00DA165C" w:rsidRDefault="005E26FE">
      <w:pPr>
        <w:pStyle w:val="Sinespaciado1"/>
        <w:jc w:val="both"/>
        <w:rPr>
          <w:rFonts w:ascii="Arial" w:hAnsi="Arial" w:cs="Arial"/>
          <w:sz w:val="20"/>
          <w:szCs w:val="20"/>
        </w:rPr>
      </w:pPr>
    </w:p>
    <w:p w14:paraId="0F5E13B2" w14:textId="77777777" w:rsidR="005E26FE" w:rsidRPr="00DA165C" w:rsidRDefault="001F0106">
      <w:pPr>
        <w:pStyle w:val="Sinespaciado1"/>
        <w:jc w:val="both"/>
        <w:rPr>
          <w:rFonts w:ascii="Arial" w:hAnsi="Arial" w:cs="Arial"/>
          <w:b/>
          <w:sz w:val="20"/>
          <w:szCs w:val="20"/>
        </w:rPr>
      </w:pPr>
      <w:r w:rsidRPr="00DA165C">
        <w:rPr>
          <w:rFonts w:ascii="Arial" w:hAnsi="Arial" w:cs="Arial"/>
          <w:b/>
          <w:sz w:val="20"/>
          <w:szCs w:val="20"/>
        </w:rPr>
        <w:t>__________________________________</w:t>
      </w:r>
    </w:p>
    <w:p w14:paraId="27264D96"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Firma del representante legal del proponente </w:t>
      </w:r>
    </w:p>
    <w:p w14:paraId="037B36A2" w14:textId="77777777" w:rsidR="005E26FE" w:rsidRPr="00DA165C" w:rsidRDefault="001F0106">
      <w:pPr>
        <w:pStyle w:val="Sinespaciado1"/>
        <w:contextualSpacing/>
        <w:rPr>
          <w:rFonts w:ascii="Arial" w:hAnsi="Arial" w:cs="Arial"/>
          <w:sz w:val="20"/>
          <w:szCs w:val="20"/>
          <w:lang w:eastAsia="es-CO"/>
        </w:rPr>
      </w:pPr>
      <w:r w:rsidRPr="00DA165C">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F698297862474D24B3ACF6692B491160"/>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proponente</w:t>
          </w:r>
        </w:sdtContent>
      </w:sdt>
    </w:p>
    <w:p w14:paraId="28EB8EBD"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 xml:space="preserve">Identificación (NIT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C.C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w:t>
      </w:r>
      <w:r w:rsidRPr="00DA165C">
        <w:rPr>
          <w:rFonts w:ascii="Arial" w:hAnsi="Arial" w:cs="Arial"/>
          <w:sz w:val="20"/>
          <w:szCs w:val="20"/>
        </w:rPr>
        <w:t xml:space="preserve">: </w:t>
      </w:r>
      <w:sdt>
        <w:sdtPr>
          <w:rPr>
            <w:rFonts w:ascii="Arial" w:hAnsi="Arial" w:cs="Arial"/>
            <w:sz w:val="20"/>
            <w:szCs w:val="20"/>
          </w:rPr>
          <w:id w:val="-144278314"/>
          <w:placeholder>
            <w:docPart w:val="CC8B813F43444509B7BD2D1598C9D74C"/>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la identificación del proponente</w:t>
          </w:r>
        </w:sdtContent>
      </w:sdt>
    </w:p>
    <w:p w14:paraId="6FCFB0BD"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Nombre Representante Legal</w:t>
      </w:r>
      <w:r w:rsidRPr="00DA165C">
        <w:rPr>
          <w:rFonts w:ascii="Arial" w:hAnsi="Arial" w:cs="Arial"/>
          <w:sz w:val="20"/>
          <w:szCs w:val="20"/>
        </w:rPr>
        <w:t xml:space="preserve">: </w:t>
      </w:r>
      <w:sdt>
        <w:sdtPr>
          <w:rPr>
            <w:rFonts w:ascii="Arial" w:hAnsi="Arial" w:cs="Arial"/>
            <w:sz w:val="20"/>
            <w:szCs w:val="20"/>
          </w:rPr>
          <w:id w:val="1875194939"/>
          <w:placeholder>
            <w:docPart w:val="AA37B0F500C3476F94C3C93E66D48225"/>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representante legal</w:t>
          </w:r>
        </w:sdtContent>
      </w:sdt>
    </w:p>
    <w:p w14:paraId="0DBC38D3"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Identificación (C.C </w:t>
      </w:r>
      <w:r w:rsidRPr="00DA165C">
        <w:rPr>
          <w:rFonts w:ascii="Segoe UI Symbol" w:eastAsia="MS Gothic" w:hAnsi="Segoe UI Symbol" w:cs="Segoe UI Symbol"/>
          <w:sz w:val="20"/>
          <w:szCs w:val="20"/>
          <w:lang w:eastAsia="es-CO"/>
        </w:rPr>
        <w:t>☐</w:t>
      </w:r>
      <w:r w:rsidRPr="00DA165C">
        <w:rPr>
          <w:rFonts w:ascii="Arial" w:hAnsi="Arial" w:cs="Arial"/>
          <w:sz w:val="20"/>
          <w:szCs w:val="20"/>
        </w:rPr>
        <w:t xml:space="preserve">  C.E.</w:t>
      </w:r>
      <w:r w:rsidRPr="00DA165C">
        <w:rPr>
          <w:rFonts w:ascii="Arial" w:hAnsi="Arial" w:cs="Arial"/>
          <w:sz w:val="20"/>
          <w:szCs w:val="20"/>
          <w:lang w:eastAsia="es-CO"/>
        </w:rPr>
        <w:t xml:space="preserv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w:t>
      </w:r>
      <w:sdt>
        <w:sdtPr>
          <w:rPr>
            <w:rFonts w:ascii="Arial" w:hAnsi="Arial" w:cs="Arial"/>
            <w:sz w:val="20"/>
            <w:szCs w:val="20"/>
          </w:rPr>
          <w:id w:val="-1982299038"/>
          <w:placeholder>
            <w:docPart w:val="E45409555A184A85A0E841CBE80BB443"/>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el documento de identificación del representante legal</w:t>
          </w:r>
        </w:sdtContent>
      </w:sdt>
    </w:p>
    <w:p w14:paraId="08DCBB5E"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Dirección: </w:t>
      </w:r>
      <w:sdt>
        <w:sdtPr>
          <w:rPr>
            <w:rFonts w:ascii="Arial" w:hAnsi="Arial" w:cs="Arial"/>
            <w:sz w:val="20"/>
            <w:szCs w:val="20"/>
          </w:rPr>
          <w:id w:val="-3289329"/>
          <w:placeholder>
            <w:docPart w:val="AE04871787B64C5097FA8BBE28844396"/>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la dirección del proveedor</w:t>
          </w:r>
        </w:sdtContent>
      </w:sdt>
    </w:p>
    <w:p w14:paraId="170CA7EB"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Teléfono:</w:t>
      </w:r>
      <w:r w:rsidRPr="00DA165C">
        <w:rPr>
          <w:rFonts w:ascii="Arial" w:hAnsi="Arial" w:cs="Arial"/>
          <w:b/>
          <w:sz w:val="20"/>
          <w:szCs w:val="20"/>
        </w:rPr>
        <w:t xml:space="preserve"> </w:t>
      </w:r>
      <w:sdt>
        <w:sdtPr>
          <w:rPr>
            <w:rFonts w:ascii="Arial" w:hAnsi="Arial" w:cs="Arial"/>
            <w:b/>
            <w:sz w:val="20"/>
            <w:szCs w:val="20"/>
          </w:rPr>
          <w:id w:val="-774012251"/>
          <w:placeholder>
            <w:docPart w:val="1F0FD2FBE30B41689B9774AFFB424011"/>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teléfonos de contacto del proveedor</w:t>
          </w:r>
        </w:sdtContent>
      </w:sdt>
    </w:p>
    <w:p w14:paraId="5B92A0A3" w14:textId="77777777" w:rsidR="005E26FE" w:rsidRPr="00DA165C" w:rsidRDefault="001F0106">
      <w:pPr>
        <w:pStyle w:val="Sinespaciado1"/>
        <w:rPr>
          <w:rFonts w:ascii="Arial" w:hAnsi="Arial" w:cs="Arial"/>
          <w:sz w:val="22"/>
          <w:szCs w:val="22"/>
        </w:rPr>
      </w:pPr>
      <w:r w:rsidRPr="00DA165C">
        <w:rPr>
          <w:rFonts w:ascii="Arial" w:hAnsi="Arial" w:cs="Arial"/>
          <w:sz w:val="20"/>
          <w:szCs w:val="20"/>
        </w:rPr>
        <w:t>Email:</w:t>
      </w:r>
      <w:r w:rsidRPr="00DA165C">
        <w:rPr>
          <w:rFonts w:ascii="Arial" w:hAnsi="Arial" w:cs="Arial"/>
          <w:b/>
          <w:sz w:val="20"/>
          <w:szCs w:val="20"/>
        </w:rPr>
        <w:t xml:space="preserve"> </w:t>
      </w:r>
      <w:sdt>
        <w:sdtPr>
          <w:rPr>
            <w:rFonts w:ascii="Arial" w:hAnsi="Arial" w:cs="Arial"/>
            <w:b/>
            <w:sz w:val="20"/>
            <w:szCs w:val="20"/>
          </w:rPr>
          <w:id w:val="1132212148"/>
          <w:placeholder>
            <w:docPart w:val="ACD34FB1C8A84C58A8C193EB7BB86E7B"/>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correo electrónico de notificaciones</w:t>
          </w:r>
        </w:sdtContent>
      </w:sdt>
    </w:p>
    <w:p w14:paraId="232964E2" w14:textId="77777777" w:rsidR="005E26FE" w:rsidRPr="00DA165C" w:rsidRDefault="005E26FE">
      <w:pPr>
        <w:pStyle w:val="Prrafodelista"/>
        <w:tabs>
          <w:tab w:val="left" w:pos="240"/>
          <w:tab w:val="left" w:pos="6210"/>
        </w:tabs>
        <w:ind w:left="0"/>
        <w:jc w:val="both"/>
        <w:rPr>
          <w:rFonts w:ascii="Arial" w:hAnsi="Arial" w:cs="Arial"/>
          <w:bCs/>
          <w:sz w:val="16"/>
          <w:szCs w:val="16"/>
          <w:u w:val="single"/>
        </w:rPr>
      </w:pPr>
    </w:p>
    <w:p w14:paraId="060FF983" w14:textId="77777777" w:rsidR="005E26FE" w:rsidRPr="00DA165C" w:rsidRDefault="001F0106">
      <w:pPr>
        <w:pStyle w:val="Prrafodelista"/>
        <w:tabs>
          <w:tab w:val="left" w:pos="240"/>
          <w:tab w:val="left" w:pos="6210"/>
        </w:tabs>
        <w:ind w:left="0"/>
        <w:jc w:val="both"/>
        <w:rPr>
          <w:rFonts w:ascii="Arial" w:hAnsi="Arial" w:cs="Arial"/>
          <w:bCs/>
          <w:sz w:val="16"/>
          <w:szCs w:val="16"/>
          <w:u w:val="single"/>
        </w:rPr>
      </w:pPr>
      <w:r w:rsidRPr="00DA165C">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2DE3CE0A" w14:textId="77777777" w:rsidR="005E26FE" w:rsidRPr="00DA165C" w:rsidRDefault="005E26FE">
      <w:pPr>
        <w:pStyle w:val="Prrafodelista"/>
        <w:tabs>
          <w:tab w:val="left" w:pos="240"/>
          <w:tab w:val="left" w:pos="6210"/>
        </w:tabs>
        <w:ind w:left="0"/>
        <w:jc w:val="both"/>
        <w:rPr>
          <w:rFonts w:ascii="Arial" w:hAnsi="Arial" w:cs="Arial"/>
          <w:bCs/>
          <w:sz w:val="16"/>
          <w:szCs w:val="16"/>
          <w:u w:val="single"/>
        </w:rPr>
        <w:sectPr w:rsidR="005E26FE" w:rsidRPr="00DA165C">
          <w:headerReference w:type="default" r:id="rId4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6418FF" w14:textId="77777777" w:rsidR="005E26FE" w:rsidRPr="00DA165C" w:rsidRDefault="00B22AB4">
      <w:pPr>
        <w:spacing w:after="0"/>
        <w:jc w:val="both"/>
        <w:rPr>
          <w:rFonts w:ascii="Arial" w:hAnsi="Arial" w:cs="Arial"/>
          <w:sz w:val="18"/>
          <w:szCs w:val="18"/>
        </w:rPr>
      </w:pPr>
      <w:sdt>
        <w:sdtPr>
          <w:rPr>
            <w:rFonts w:ascii="Arial" w:hAnsi="Arial" w:cs="Arial"/>
            <w:sz w:val="18"/>
            <w:szCs w:val="18"/>
          </w:rPr>
          <w:id w:val="883140777"/>
          <w:placeholder>
            <w:docPart w:val="763E187C21C84E3C9B36D0DB8B237B3B"/>
          </w:placeholder>
          <w:showingPlcHdr/>
          <w15:color w:val="800000"/>
          <w:date w:fullDate="2021-04-13T00:00:00Z">
            <w:dateFormat w:val="d 'de' MMMM 'de' yyyy"/>
            <w:lid w:val="es-CO"/>
            <w:storeMappedDataAs w:val="dateTime"/>
            <w:calendar w:val="gregorian"/>
          </w:date>
        </w:sdtPr>
        <w:sdtEndPr/>
        <w:sdtContent>
          <w:r w:rsidR="001F0106" w:rsidRPr="00DA165C">
            <w:rPr>
              <w:rStyle w:val="Textodelmarcadordeposicin"/>
              <w:rFonts w:ascii="Arial" w:hAnsi="Arial" w:cs="Arial"/>
              <w:color w:val="auto"/>
              <w:sz w:val="18"/>
              <w:szCs w:val="18"/>
            </w:rPr>
            <w:t>seleccionar la fecha.</w:t>
          </w:r>
        </w:sdtContent>
      </w:sdt>
    </w:p>
    <w:p w14:paraId="761FAD6C" w14:textId="77777777" w:rsidR="005E26FE" w:rsidRPr="00DA165C" w:rsidRDefault="005E26FE">
      <w:pPr>
        <w:spacing w:after="0"/>
        <w:jc w:val="both"/>
        <w:rPr>
          <w:rFonts w:ascii="Arial" w:hAnsi="Arial" w:cs="Arial"/>
          <w:sz w:val="18"/>
          <w:szCs w:val="18"/>
        </w:rPr>
      </w:pPr>
    </w:p>
    <w:p w14:paraId="384D10AE" w14:textId="77777777" w:rsidR="005E26FE" w:rsidRPr="00DA165C" w:rsidRDefault="001F0106">
      <w:pPr>
        <w:spacing w:after="0"/>
        <w:jc w:val="both"/>
        <w:rPr>
          <w:rFonts w:ascii="Arial" w:hAnsi="Arial" w:cs="Arial"/>
          <w:sz w:val="18"/>
          <w:szCs w:val="18"/>
        </w:rPr>
      </w:pPr>
      <w:r w:rsidRPr="00DA165C">
        <w:rPr>
          <w:rFonts w:ascii="Arial" w:hAnsi="Arial" w:cs="Arial"/>
          <w:sz w:val="18"/>
          <w:szCs w:val="18"/>
        </w:rPr>
        <w:t>Señores.</w:t>
      </w:r>
    </w:p>
    <w:p w14:paraId="7F85B434" w14:textId="77777777" w:rsidR="005E26FE" w:rsidRPr="00DA165C" w:rsidRDefault="00B22AB4">
      <w:pPr>
        <w:spacing w:after="0"/>
        <w:jc w:val="both"/>
        <w:rPr>
          <w:rFonts w:ascii="Arial" w:hAnsi="Arial" w:cs="Arial"/>
          <w:sz w:val="18"/>
          <w:szCs w:val="18"/>
        </w:rPr>
      </w:pPr>
      <w:sdt>
        <w:sdtPr>
          <w:rPr>
            <w:rFonts w:ascii="Arial" w:hAnsi="Arial" w:cs="Arial"/>
            <w:sz w:val="18"/>
            <w:szCs w:val="18"/>
          </w:rPr>
          <w:id w:val="1038316903"/>
          <w:placeholder>
            <w:docPart w:val="C7F38F5DCD424236AFD811212BAFB63F"/>
          </w:placeholder>
          <w15:color w:val="800000"/>
          <w:text/>
        </w:sdtPr>
        <w:sdtEndPr/>
        <w:sdtContent>
          <w:r w:rsidR="001F0106" w:rsidRPr="00DA165C">
            <w:rPr>
              <w:rFonts w:ascii="Arial" w:hAnsi="Arial" w:cs="Arial"/>
              <w:sz w:val="18"/>
              <w:szCs w:val="18"/>
            </w:rPr>
            <w:t>ESCUELA DE POLICÍA PROVINCIA DEL SUMAPAZ “INTENDENTE MARITZA BONILLA RUIZ”</w:t>
          </w:r>
        </w:sdtContent>
      </w:sdt>
    </w:p>
    <w:p w14:paraId="475F3CA8" w14:textId="77777777" w:rsidR="005E26FE" w:rsidRPr="00DA165C" w:rsidRDefault="001F0106">
      <w:pPr>
        <w:spacing w:after="0"/>
        <w:jc w:val="both"/>
        <w:rPr>
          <w:rFonts w:ascii="Arial" w:hAnsi="Arial" w:cs="Arial"/>
          <w:sz w:val="18"/>
          <w:szCs w:val="18"/>
        </w:rPr>
      </w:pPr>
      <w:r w:rsidRPr="00DA165C">
        <w:rPr>
          <w:rFonts w:ascii="Arial" w:hAnsi="Arial" w:cs="Arial"/>
          <w:sz w:val="18"/>
          <w:szCs w:val="18"/>
        </w:rPr>
        <w:t>Ciudad.</w:t>
      </w:r>
    </w:p>
    <w:p w14:paraId="2BA6C5FC" w14:textId="77777777" w:rsidR="005E26FE" w:rsidRPr="00DA165C" w:rsidRDefault="005E26FE">
      <w:pPr>
        <w:spacing w:after="0"/>
        <w:jc w:val="both"/>
        <w:rPr>
          <w:rFonts w:ascii="Arial" w:hAnsi="Arial" w:cs="Arial"/>
          <w:sz w:val="18"/>
          <w:szCs w:val="18"/>
        </w:rPr>
      </w:pPr>
    </w:p>
    <w:p w14:paraId="38061CEE" w14:textId="3FA66FBE" w:rsidR="005E26FE" w:rsidRPr="00DA165C" w:rsidRDefault="001F0106">
      <w:pPr>
        <w:spacing w:after="0"/>
        <w:jc w:val="both"/>
        <w:rPr>
          <w:rFonts w:ascii="Arial" w:hAnsi="Arial" w:cs="Arial"/>
          <w:b/>
          <w:sz w:val="20"/>
          <w:szCs w:val="20"/>
        </w:rPr>
      </w:pPr>
      <w:r w:rsidRPr="00DA165C">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D9A3EDA7F3304A6995BCCBFF199EBE91"/>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Selección Abreviada de Menor cuantía</w:t>
          </w:r>
        </w:sdtContent>
      </w:sdt>
      <w:r w:rsidRPr="00DA165C">
        <w:rPr>
          <w:rFonts w:ascii="Arial" w:hAnsi="Arial" w:cs="Arial"/>
          <w:sz w:val="20"/>
          <w:szCs w:val="20"/>
        </w:rPr>
        <w:t xml:space="preserve"> Número </w:t>
      </w:r>
      <w:sdt>
        <w:sdtPr>
          <w:rPr>
            <w:rFonts w:ascii="Arial" w:hAnsi="Arial" w:cs="Arial"/>
            <w:sz w:val="20"/>
            <w:szCs w:val="20"/>
          </w:rPr>
          <w:id w:val="2030061445"/>
          <w:placeholder>
            <w:docPart w:val="AA607CBA8D3045A781236D651AC150B4"/>
          </w:placeholder>
          <w15:color w:val="800000"/>
          <w:text/>
        </w:sdtPr>
        <w:sdtEndPr/>
        <w:sdtContent>
          <w:r w:rsidRPr="00DA165C">
            <w:rPr>
              <w:rFonts w:ascii="Arial" w:hAnsi="Arial" w:cs="Arial"/>
              <w:sz w:val="20"/>
              <w:szCs w:val="20"/>
            </w:rPr>
            <w:t>PN ESSUM SA</w:t>
          </w:r>
          <w:r w:rsidR="00617049" w:rsidRPr="00DA165C">
            <w:rPr>
              <w:rFonts w:ascii="Arial" w:hAnsi="Arial" w:cs="Arial"/>
              <w:sz w:val="20"/>
              <w:szCs w:val="20"/>
            </w:rPr>
            <w:t xml:space="preserve"> MC </w:t>
          </w:r>
          <w:r w:rsidRPr="00DA165C">
            <w:rPr>
              <w:rFonts w:ascii="Arial" w:hAnsi="Arial" w:cs="Arial"/>
              <w:sz w:val="20"/>
              <w:szCs w:val="20"/>
            </w:rPr>
            <w:t>02</w:t>
          </w:r>
          <w:r w:rsidR="00617049" w:rsidRPr="00DA165C">
            <w:rPr>
              <w:rFonts w:ascii="Arial" w:hAnsi="Arial" w:cs="Arial"/>
              <w:sz w:val="20"/>
              <w:szCs w:val="20"/>
            </w:rPr>
            <w:t>4</w:t>
          </w:r>
          <w:r w:rsidRPr="00DA165C">
            <w:rPr>
              <w:rFonts w:ascii="Arial" w:hAnsi="Arial" w:cs="Arial"/>
              <w:sz w:val="20"/>
              <w:szCs w:val="20"/>
            </w:rPr>
            <w:t xml:space="preserve"> 2</w:t>
          </w:r>
          <w:r w:rsidR="00617049" w:rsidRPr="00DA165C">
            <w:rPr>
              <w:rFonts w:ascii="Arial" w:hAnsi="Arial" w:cs="Arial"/>
              <w:sz w:val="20"/>
              <w:szCs w:val="20"/>
            </w:rPr>
            <w:t>6</w:t>
          </w:r>
        </w:sdtContent>
      </w:sdt>
      <w:r w:rsidRPr="00DA165C">
        <w:rPr>
          <w:rFonts w:ascii="Arial" w:hAnsi="Arial" w:cs="Arial"/>
          <w:sz w:val="20"/>
          <w:szCs w:val="20"/>
        </w:rPr>
        <w:t xml:space="preserve">  cuyo objeto es: </w:t>
      </w:r>
      <w:sdt>
        <w:sdtPr>
          <w:rPr>
            <w:rFonts w:ascii="Arial" w:eastAsia="Times New Roman" w:hAnsi="Arial" w:cs="Arial"/>
            <w:sz w:val="20"/>
            <w:szCs w:val="20"/>
            <w:lang w:eastAsia="es-ES"/>
          </w:rPr>
          <w:id w:val="97446367"/>
          <w:placeholder>
            <w:docPart w:val="0952EFB2B81B4A0F91FF1B13769BCAA7"/>
          </w:placeholder>
          <w15:color w:val="800000"/>
          <w:text/>
        </w:sdtPr>
        <w:sdtEndPr/>
        <w:sdtContent>
          <w:r w:rsidRPr="00DA165C">
            <w:rPr>
              <w:rFonts w:ascii="Arial" w:eastAsia="Times New Roman" w:hAnsi="Arial" w:cs="Arial"/>
              <w:sz w:val="20"/>
              <w:szCs w:val="20"/>
              <w:lang w:eastAsia="es-ES"/>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sdtContent>
      </w:sdt>
    </w:p>
    <w:p w14:paraId="5D909BC5" w14:textId="77777777" w:rsidR="005E26FE" w:rsidRPr="00DA165C" w:rsidRDefault="005E26FE">
      <w:pPr>
        <w:spacing w:after="0" w:line="0" w:lineRule="atLeast"/>
        <w:jc w:val="both"/>
        <w:rPr>
          <w:rFonts w:ascii="Arial" w:hAnsi="Arial" w:cs="Arial"/>
          <w:sz w:val="18"/>
          <w:szCs w:val="18"/>
        </w:rPr>
      </w:pPr>
    </w:p>
    <w:p w14:paraId="0FB4AF15" w14:textId="77777777" w:rsidR="005E26FE" w:rsidRPr="00DA165C" w:rsidRDefault="001F0106">
      <w:pPr>
        <w:pStyle w:val="Sinespaciado1"/>
        <w:jc w:val="both"/>
        <w:rPr>
          <w:rFonts w:ascii="Arial" w:hAnsi="Arial" w:cs="Arial"/>
          <w:sz w:val="18"/>
          <w:szCs w:val="18"/>
        </w:rPr>
      </w:pPr>
      <w:r w:rsidRPr="00DA165C">
        <w:rPr>
          <w:rFonts w:ascii="Arial" w:hAnsi="Arial" w:cs="Arial"/>
          <w:sz w:val="18"/>
          <w:szCs w:val="18"/>
        </w:rPr>
        <w:t xml:space="preserve">El(los) suscrito(s) a saber: </w:t>
      </w:r>
      <w:sdt>
        <w:sdtPr>
          <w:rPr>
            <w:rFonts w:ascii="Arial" w:hAnsi="Arial" w:cs="Arial"/>
            <w:sz w:val="18"/>
            <w:szCs w:val="18"/>
          </w:rPr>
          <w:id w:val="1896778457"/>
          <w:placeholder>
            <w:docPart w:val="B0FAEA892F1D4D33B0878469542E1483"/>
          </w:placeholder>
          <w:showingPlcHdr/>
          <w15:color w:val="800000"/>
          <w:text/>
        </w:sdtPr>
        <w:sdtEndPr>
          <w:rPr>
            <w:lang w:eastAsia="es-CO"/>
          </w:rPr>
        </w:sdtEndPr>
        <w:sdtContent>
          <w:r w:rsidRPr="00DA165C">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DA165C">
            <w:rPr>
              <w:rStyle w:val="Textodelmarcadordeposicin"/>
              <w:rFonts w:ascii="Arial" w:hAnsi="Arial" w:cs="Arial"/>
              <w:color w:val="auto"/>
              <w:sz w:val="18"/>
              <w:szCs w:val="18"/>
            </w:rPr>
            <w:t>.</w:t>
          </w:r>
        </w:sdtContent>
      </w:sdt>
      <w:r w:rsidRPr="00DA165C">
        <w:rPr>
          <w:rFonts w:ascii="Arial" w:hAnsi="Arial" w:cs="Arial"/>
          <w:sz w:val="18"/>
          <w:szCs w:val="18"/>
        </w:rPr>
        <w:t xml:space="preserve"> domiciliado en </w:t>
      </w:r>
      <w:sdt>
        <w:sdtPr>
          <w:rPr>
            <w:rFonts w:ascii="Arial" w:hAnsi="Arial" w:cs="Arial"/>
            <w:sz w:val="18"/>
            <w:szCs w:val="18"/>
            <w:lang w:eastAsia="es-CO"/>
          </w:rPr>
          <w:id w:val="-144129739"/>
          <w:placeholder>
            <w:docPart w:val="2C3B41CB2DF14188B37A8FE33C1070B8"/>
          </w:placeholder>
          <w:showingPlcHdr/>
          <w15:color w:val="800000"/>
          <w:text/>
        </w:sdtPr>
        <w:sdtEndPr/>
        <w:sdtContent>
          <w:r w:rsidRPr="00DA165C">
            <w:rPr>
              <w:rStyle w:val="Textodelmarcadordeposicin"/>
              <w:rFonts w:ascii="Arial" w:hAnsi="Arial" w:cs="Arial"/>
              <w:color w:val="auto"/>
              <w:sz w:val="18"/>
              <w:szCs w:val="18"/>
              <w:u w:val="single"/>
            </w:rPr>
            <w:t>Domicio de la persona firmante</w:t>
          </w:r>
          <w:r w:rsidRPr="00DA165C">
            <w:rPr>
              <w:rStyle w:val="Textodelmarcadordeposicin"/>
              <w:rFonts w:ascii="Arial" w:hAnsi="Arial" w:cs="Arial"/>
              <w:color w:val="auto"/>
              <w:sz w:val="18"/>
              <w:szCs w:val="18"/>
            </w:rPr>
            <w:t>.</w:t>
          </w:r>
        </w:sdtContent>
      </w:sdt>
      <w:r w:rsidRPr="00DA165C">
        <w:rPr>
          <w:rFonts w:ascii="Arial" w:hAnsi="Arial" w:cs="Arial"/>
          <w:sz w:val="18"/>
          <w:szCs w:val="18"/>
        </w:rPr>
        <w:t xml:space="preserve">, identificado con </w:t>
      </w:r>
      <w:sdt>
        <w:sdtPr>
          <w:rPr>
            <w:rFonts w:ascii="Arial" w:hAnsi="Arial" w:cs="Arial"/>
            <w:sz w:val="18"/>
            <w:szCs w:val="18"/>
            <w:lang w:eastAsia="es-CO"/>
          </w:rPr>
          <w:id w:val="1971403056"/>
          <w:placeholder>
            <w:docPart w:val="D8D835225E8041DBB9FB1652928C2559"/>
          </w:placeholder>
          <w:showingPlcHdr/>
          <w15:color w:val="800000"/>
          <w:text/>
        </w:sdtPr>
        <w:sdtEndPr/>
        <w:sdtContent>
          <w:r w:rsidRPr="00DA165C">
            <w:rPr>
              <w:rStyle w:val="Textodelmarcadordeposicin"/>
              <w:rFonts w:ascii="Arial" w:hAnsi="Arial" w:cs="Arial"/>
              <w:color w:val="auto"/>
              <w:sz w:val="18"/>
              <w:szCs w:val="18"/>
              <w:u w:val="single"/>
            </w:rPr>
            <w:t>Documentos de identificación y lugar de expedición</w:t>
          </w:r>
        </w:sdtContent>
      </w:sdt>
      <w:r w:rsidRPr="00DA165C">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1AD7C4B" w14:textId="77777777" w:rsidR="005E26FE" w:rsidRPr="00DA165C" w:rsidRDefault="005E26FE">
      <w:pPr>
        <w:pStyle w:val="Sinespaciado1"/>
        <w:jc w:val="both"/>
        <w:rPr>
          <w:rFonts w:ascii="Arial" w:hAnsi="Arial" w:cs="Arial"/>
          <w:sz w:val="18"/>
          <w:szCs w:val="18"/>
        </w:rPr>
      </w:pPr>
    </w:p>
    <w:p w14:paraId="1785FD8D" w14:textId="77777777" w:rsidR="005E26FE" w:rsidRPr="00DA165C" w:rsidRDefault="001F0106">
      <w:pPr>
        <w:pStyle w:val="Sinespaciado1"/>
        <w:jc w:val="both"/>
        <w:rPr>
          <w:rFonts w:ascii="Arial" w:hAnsi="Arial" w:cs="Arial"/>
          <w:sz w:val="18"/>
          <w:szCs w:val="18"/>
        </w:rPr>
      </w:pPr>
      <w:r w:rsidRPr="00DA165C">
        <w:rPr>
          <w:rFonts w:ascii="Arial" w:hAnsi="Arial" w:cs="Arial"/>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0A5CB576" w14:textId="77777777" w:rsidR="005E26FE" w:rsidRPr="00DA165C" w:rsidRDefault="005E26FE">
      <w:pPr>
        <w:pStyle w:val="Sinespaciado1"/>
        <w:jc w:val="both"/>
        <w:rPr>
          <w:rFonts w:ascii="Arial" w:hAnsi="Arial" w:cs="Arial"/>
          <w:sz w:val="10"/>
          <w:szCs w:val="10"/>
        </w:rPr>
      </w:pPr>
    </w:p>
    <w:p w14:paraId="21AA1BED" w14:textId="77777777" w:rsidR="005E26FE" w:rsidRPr="00DA165C" w:rsidRDefault="001F0106">
      <w:pPr>
        <w:pStyle w:val="Sinespaciado1"/>
        <w:jc w:val="both"/>
        <w:rPr>
          <w:rFonts w:ascii="Arial" w:hAnsi="Arial" w:cs="Arial"/>
          <w:sz w:val="18"/>
          <w:szCs w:val="18"/>
        </w:rPr>
      </w:pPr>
      <w:r w:rsidRPr="00DA165C">
        <w:rPr>
          <w:rFonts w:ascii="Arial" w:hAnsi="Arial" w:cs="Arial"/>
          <w:sz w:val="18"/>
          <w:szCs w:val="18"/>
        </w:rPr>
        <w:t xml:space="preserve">comprometo a cumplir y respetar los programas ambientales establecidos para la </w:t>
      </w:r>
      <w:sdt>
        <w:sdtPr>
          <w:rPr>
            <w:rFonts w:ascii="Arial" w:hAnsi="Arial" w:cs="Arial"/>
            <w:sz w:val="18"/>
            <w:szCs w:val="18"/>
          </w:rPr>
          <w:id w:val="353470418"/>
          <w:placeholder>
            <w:docPart w:val="E7DEE4B62A28406B9864843C358A55DB"/>
          </w:placeholder>
          <w15:color w:val="800000"/>
          <w:text/>
        </w:sdtPr>
        <w:sdtEndPr/>
        <w:sdtContent>
          <w:r w:rsidRPr="00DA165C">
            <w:rPr>
              <w:rFonts w:ascii="Arial" w:hAnsi="Arial" w:cs="Arial"/>
              <w:sz w:val="18"/>
              <w:szCs w:val="18"/>
            </w:rPr>
            <w:t>ESCUELA DE POLICÍA PROVINCIA DEL SUMAPAZ “INTENDENTE MARITZA BONILLA RUIZ”</w:t>
          </w:r>
        </w:sdtContent>
      </w:sdt>
      <w:r w:rsidRPr="00DA165C">
        <w:rPr>
          <w:rFonts w:ascii="Arial" w:hAnsi="Arial" w:cs="Arial"/>
          <w:sz w:val="18"/>
          <w:szCs w:val="18"/>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15FE2572" w14:textId="77777777" w:rsidR="005E26FE" w:rsidRPr="00DA165C" w:rsidRDefault="005E26FE">
      <w:pPr>
        <w:pStyle w:val="Sinespaciado1"/>
        <w:jc w:val="both"/>
        <w:rPr>
          <w:rFonts w:ascii="Arial" w:hAnsi="Arial" w:cs="Arial"/>
          <w:sz w:val="10"/>
          <w:szCs w:val="10"/>
        </w:rPr>
      </w:pPr>
    </w:p>
    <w:p w14:paraId="51EF51CB" w14:textId="77777777" w:rsidR="005E26FE" w:rsidRPr="00DA165C" w:rsidRDefault="001F0106">
      <w:pPr>
        <w:pStyle w:val="Sinespaciado1"/>
        <w:jc w:val="both"/>
        <w:rPr>
          <w:rFonts w:ascii="Arial" w:hAnsi="Arial" w:cs="Arial"/>
          <w:sz w:val="18"/>
          <w:szCs w:val="18"/>
        </w:rPr>
      </w:pPr>
      <w:r w:rsidRPr="00DA165C">
        <w:rPr>
          <w:rFonts w:ascii="Arial" w:hAnsi="Arial" w:cs="Arial"/>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6521A83E" w14:textId="77777777" w:rsidR="005E26FE" w:rsidRPr="00DA165C" w:rsidRDefault="005E26FE">
      <w:pPr>
        <w:pStyle w:val="Sinespaciado1"/>
        <w:jc w:val="both"/>
        <w:rPr>
          <w:rFonts w:ascii="Arial" w:eastAsia="Calibri" w:hAnsi="Arial" w:cs="Arial"/>
          <w:sz w:val="10"/>
          <w:szCs w:val="10"/>
          <w:lang w:eastAsia="ar-SA"/>
        </w:rPr>
      </w:pPr>
    </w:p>
    <w:p w14:paraId="57404803" w14:textId="77777777" w:rsidR="005E26FE" w:rsidRPr="00DA165C" w:rsidRDefault="001F0106">
      <w:pPr>
        <w:pStyle w:val="Sinespaciado1"/>
        <w:jc w:val="both"/>
        <w:rPr>
          <w:rFonts w:ascii="Arial" w:eastAsia="Calibri" w:hAnsi="Arial" w:cs="Arial"/>
          <w:sz w:val="18"/>
          <w:szCs w:val="18"/>
          <w:lang w:eastAsia="ar-SA"/>
        </w:rPr>
      </w:pPr>
      <w:r w:rsidRPr="00DA165C">
        <w:rPr>
          <w:rFonts w:ascii="Arial" w:eastAsia="Calibri" w:hAnsi="Arial" w:cs="Arial"/>
          <w:sz w:val="18"/>
          <w:szCs w:val="18"/>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58176DBC" w14:textId="77777777" w:rsidR="005E26FE" w:rsidRPr="00DA165C" w:rsidRDefault="005E26FE">
      <w:pPr>
        <w:pStyle w:val="Sinespaciado1"/>
        <w:jc w:val="both"/>
        <w:rPr>
          <w:rFonts w:ascii="Arial" w:eastAsia="Calibri" w:hAnsi="Arial" w:cs="Arial"/>
          <w:sz w:val="18"/>
          <w:szCs w:val="18"/>
          <w:lang w:eastAsia="ar-SA"/>
        </w:rPr>
      </w:pPr>
    </w:p>
    <w:p w14:paraId="15D9AC8D" w14:textId="77777777" w:rsidR="005E26FE" w:rsidRPr="00DA165C" w:rsidRDefault="001F0106">
      <w:pPr>
        <w:pStyle w:val="Sinespaciado1"/>
        <w:jc w:val="both"/>
        <w:rPr>
          <w:rFonts w:ascii="Arial" w:eastAsia="Calibri" w:hAnsi="Arial" w:cs="Arial"/>
          <w:sz w:val="18"/>
          <w:szCs w:val="18"/>
          <w:lang w:eastAsia="ar-SA"/>
        </w:rPr>
      </w:pPr>
      <w:r w:rsidRPr="00DA165C">
        <w:rPr>
          <w:rFonts w:ascii="Arial" w:eastAsia="Calibri" w:hAnsi="Arial" w:cs="Arial"/>
          <w:sz w:val="18"/>
          <w:szCs w:val="18"/>
          <w:lang w:eastAsia="ar-SA"/>
        </w:rPr>
        <w:t>Así mismo, certifico que no me encuentro en el registro único de infractores ambientales RUIA.</w:t>
      </w:r>
    </w:p>
    <w:p w14:paraId="5ABD5C3C" w14:textId="77777777" w:rsidR="005E26FE" w:rsidRPr="00DA165C" w:rsidRDefault="005E26FE">
      <w:pPr>
        <w:pStyle w:val="Sinespaciado1"/>
        <w:jc w:val="both"/>
        <w:rPr>
          <w:rFonts w:ascii="Arial" w:hAnsi="Arial" w:cs="Arial"/>
          <w:sz w:val="18"/>
          <w:szCs w:val="18"/>
        </w:rPr>
      </w:pPr>
    </w:p>
    <w:p w14:paraId="2D8860C9" w14:textId="77777777" w:rsidR="005E26FE" w:rsidRPr="00DA165C" w:rsidRDefault="001F0106">
      <w:pPr>
        <w:pStyle w:val="Sinespaciado1"/>
        <w:jc w:val="both"/>
        <w:rPr>
          <w:rFonts w:ascii="Arial" w:hAnsi="Arial" w:cs="Arial"/>
          <w:sz w:val="18"/>
          <w:szCs w:val="18"/>
        </w:rPr>
      </w:pPr>
      <w:r w:rsidRPr="00DA165C">
        <w:rPr>
          <w:rFonts w:ascii="Arial" w:hAnsi="Arial" w:cs="Arial"/>
          <w:sz w:val="18"/>
          <w:szCs w:val="18"/>
        </w:rPr>
        <w:t>La verificación al cumplimiento de lo antes descrito será efectuada por el supervisor del contrato que corresponda.</w:t>
      </w:r>
    </w:p>
    <w:p w14:paraId="63F5C394" w14:textId="77777777" w:rsidR="005E26FE" w:rsidRPr="00DA165C" w:rsidRDefault="005E26FE">
      <w:pPr>
        <w:spacing w:after="0" w:line="0" w:lineRule="atLeast"/>
        <w:jc w:val="both"/>
        <w:rPr>
          <w:rFonts w:ascii="Arial" w:hAnsi="Arial" w:cs="Arial"/>
          <w:sz w:val="18"/>
          <w:szCs w:val="18"/>
        </w:rPr>
      </w:pPr>
    </w:p>
    <w:p w14:paraId="665CE652" w14:textId="77777777" w:rsidR="005E26FE" w:rsidRPr="00DA165C" w:rsidRDefault="001F0106">
      <w:pPr>
        <w:spacing w:after="0"/>
        <w:jc w:val="both"/>
        <w:rPr>
          <w:rFonts w:ascii="Arial" w:hAnsi="Arial" w:cs="Arial"/>
          <w:sz w:val="18"/>
          <w:szCs w:val="18"/>
          <w:lang w:eastAsia="es-CO"/>
        </w:rPr>
      </w:pPr>
      <w:r w:rsidRPr="00DA165C">
        <w:rPr>
          <w:rFonts w:ascii="Arial" w:hAnsi="Arial" w:cs="Arial"/>
          <w:sz w:val="18"/>
          <w:szCs w:val="18"/>
          <w:lang w:eastAsia="es-CO"/>
        </w:rPr>
        <w:t>El proponente:</w:t>
      </w:r>
    </w:p>
    <w:p w14:paraId="14FCC4AA" w14:textId="77777777" w:rsidR="005E26FE" w:rsidRPr="00DA165C" w:rsidRDefault="001F0106">
      <w:pPr>
        <w:spacing w:after="0"/>
        <w:jc w:val="both"/>
        <w:rPr>
          <w:rFonts w:ascii="Arial" w:hAnsi="Arial" w:cs="Arial"/>
          <w:sz w:val="18"/>
          <w:szCs w:val="18"/>
          <w:lang w:eastAsia="es-CO"/>
        </w:rPr>
      </w:pPr>
      <w:r w:rsidRPr="00DA165C">
        <w:rPr>
          <w:rFonts w:ascii="Arial" w:hAnsi="Arial" w:cs="Arial"/>
          <w:sz w:val="18"/>
          <w:szCs w:val="18"/>
          <w:lang w:eastAsia="es-CO"/>
        </w:rPr>
        <w:t>  </w:t>
      </w:r>
    </w:p>
    <w:p w14:paraId="40115E50" w14:textId="77777777" w:rsidR="005E26FE" w:rsidRPr="00DA165C" w:rsidRDefault="001F0106">
      <w:pPr>
        <w:pStyle w:val="Sinespaciado1"/>
        <w:rPr>
          <w:rFonts w:ascii="Arial" w:hAnsi="Arial" w:cs="Arial"/>
          <w:sz w:val="20"/>
          <w:szCs w:val="20"/>
        </w:rPr>
      </w:pPr>
      <w:r w:rsidRPr="00DA165C">
        <w:rPr>
          <w:rFonts w:ascii="Arial" w:hAnsi="Arial" w:cs="Arial"/>
          <w:b/>
          <w:sz w:val="20"/>
          <w:szCs w:val="20"/>
        </w:rPr>
        <w:t>_________________________________</w:t>
      </w:r>
    </w:p>
    <w:p w14:paraId="755BF182"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Firma del representante legal del proponente </w:t>
      </w:r>
    </w:p>
    <w:p w14:paraId="634D0F3F" w14:textId="77777777" w:rsidR="005E26FE" w:rsidRPr="00DA165C" w:rsidRDefault="001F0106">
      <w:pPr>
        <w:pStyle w:val="Sinespaciado1"/>
        <w:contextualSpacing/>
        <w:rPr>
          <w:rFonts w:ascii="Arial" w:hAnsi="Arial" w:cs="Arial"/>
          <w:sz w:val="20"/>
          <w:szCs w:val="20"/>
          <w:lang w:eastAsia="es-CO"/>
        </w:rPr>
      </w:pPr>
      <w:r w:rsidRPr="00DA165C">
        <w:rPr>
          <w:rFonts w:ascii="Arial" w:hAnsi="Arial" w:cs="Arial"/>
          <w:sz w:val="20"/>
          <w:szCs w:val="20"/>
          <w:lang w:eastAsia="es-CO"/>
        </w:rPr>
        <w:t xml:space="preserve">Nombre o razón social del oferente: </w:t>
      </w:r>
      <w:sdt>
        <w:sdtPr>
          <w:rPr>
            <w:rFonts w:ascii="Arial" w:hAnsi="Arial" w:cs="Arial"/>
            <w:sz w:val="20"/>
            <w:szCs w:val="20"/>
          </w:rPr>
          <w:id w:val="940950180"/>
          <w:placeholder>
            <w:docPart w:val="BCCB0D1D05864C0DB12A355CA8BAE247"/>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proponente</w:t>
          </w:r>
        </w:sdtContent>
      </w:sdt>
    </w:p>
    <w:p w14:paraId="1E4ECA04"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 xml:space="preserve">Identificación (NIT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C.C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w:t>
      </w:r>
      <w:r w:rsidRPr="00DA165C">
        <w:rPr>
          <w:rFonts w:ascii="Arial" w:hAnsi="Arial" w:cs="Arial"/>
          <w:sz w:val="20"/>
          <w:szCs w:val="20"/>
        </w:rPr>
        <w:t xml:space="preserve">: </w:t>
      </w:r>
      <w:sdt>
        <w:sdtPr>
          <w:rPr>
            <w:rFonts w:ascii="Arial" w:hAnsi="Arial" w:cs="Arial"/>
            <w:sz w:val="20"/>
            <w:szCs w:val="20"/>
          </w:rPr>
          <w:id w:val="1818842454"/>
          <w:placeholder>
            <w:docPart w:val="A1BE57D4EEF64283B1226161027F9C18"/>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la identificación del proponente</w:t>
          </w:r>
        </w:sdtContent>
      </w:sdt>
    </w:p>
    <w:p w14:paraId="4FA8C508" w14:textId="77777777" w:rsidR="005E26FE" w:rsidRPr="00DA165C" w:rsidRDefault="001F0106">
      <w:pPr>
        <w:pStyle w:val="Sinespaciado1"/>
        <w:contextualSpacing/>
        <w:rPr>
          <w:rFonts w:ascii="Arial" w:hAnsi="Arial" w:cs="Arial"/>
          <w:sz w:val="20"/>
          <w:szCs w:val="20"/>
        </w:rPr>
      </w:pPr>
      <w:r w:rsidRPr="00DA165C">
        <w:rPr>
          <w:rFonts w:ascii="Arial" w:hAnsi="Arial" w:cs="Arial"/>
          <w:sz w:val="20"/>
          <w:szCs w:val="20"/>
          <w:lang w:eastAsia="es-CO"/>
        </w:rPr>
        <w:t>Nombre Representante Legal</w:t>
      </w:r>
      <w:r w:rsidRPr="00DA165C">
        <w:rPr>
          <w:rFonts w:ascii="Arial" w:hAnsi="Arial" w:cs="Arial"/>
          <w:sz w:val="20"/>
          <w:szCs w:val="20"/>
        </w:rPr>
        <w:t xml:space="preserve">: </w:t>
      </w:r>
      <w:sdt>
        <w:sdtPr>
          <w:rPr>
            <w:rFonts w:ascii="Arial" w:hAnsi="Arial" w:cs="Arial"/>
            <w:sz w:val="20"/>
            <w:szCs w:val="20"/>
          </w:rPr>
          <w:id w:val="235829869"/>
          <w:placeholder>
            <w:docPart w:val="8FE94048D49A45E28B0B014D0ECAEF8A"/>
          </w:placeholder>
          <w:showingPlcHdr/>
          <w15:color w:val="800000"/>
          <w:text/>
        </w:sdtPr>
        <w:sdtEndPr/>
        <w:sdtContent>
          <w:r w:rsidRPr="00DA165C">
            <w:rPr>
              <w:rStyle w:val="Textodelmarcadordeposicin"/>
              <w:rFonts w:ascii="Arial" w:eastAsiaTheme="minorHAnsi" w:hAnsi="Arial" w:cs="Arial"/>
              <w:color w:val="auto"/>
              <w:sz w:val="20"/>
              <w:szCs w:val="20"/>
              <w:u w:val="single"/>
            </w:rPr>
            <w:t>Diligenciar el nombre completo del representante legal</w:t>
          </w:r>
        </w:sdtContent>
      </w:sdt>
    </w:p>
    <w:p w14:paraId="189BABFC"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Identificación (C.C </w:t>
      </w:r>
      <w:r w:rsidRPr="00DA165C">
        <w:rPr>
          <w:rFonts w:ascii="Segoe UI Symbol" w:eastAsia="MS Gothic" w:hAnsi="Segoe UI Symbol" w:cs="Segoe UI Symbol"/>
          <w:sz w:val="20"/>
          <w:szCs w:val="20"/>
          <w:lang w:eastAsia="es-CO"/>
        </w:rPr>
        <w:t>☐</w:t>
      </w:r>
      <w:r w:rsidRPr="00DA165C">
        <w:rPr>
          <w:rFonts w:ascii="Arial" w:hAnsi="Arial" w:cs="Arial"/>
          <w:sz w:val="20"/>
          <w:szCs w:val="20"/>
        </w:rPr>
        <w:t xml:space="preserve">  C.E.</w:t>
      </w:r>
      <w:r w:rsidRPr="00DA165C">
        <w:rPr>
          <w:rFonts w:ascii="Arial" w:hAnsi="Arial" w:cs="Arial"/>
          <w:sz w:val="20"/>
          <w:szCs w:val="20"/>
          <w:lang w:eastAsia="es-CO"/>
        </w:rPr>
        <w:t xml:space="preserv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w:t>
      </w:r>
      <w:sdt>
        <w:sdtPr>
          <w:rPr>
            <w:rFonts w:ascii="Arial" w:hAnsi="Arial" w:cs="Arial"/>
            <w:sz w:val="20"/>
            <w:szCs w:val="20"/>
          </w:rPr>
          <w:id w:val="324095249"/>
          <w:placeholder>
            <w:docPart w:val="8716F965A4EA4C25B354F4B954A3E367"/>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el documento de identificación del representante legal</w:t>
          </w:r>
        </w:sdtContent>
      </w:sdt>
    </w:p>
    <w:p w14:paraId="2721A17D"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 xml:space="preserve">Dirección: </w:t>
      </w:r>
      <w:sdt>
        <w:sdtPr>
          <w:rPr>
            <w:rFonts w:ascii="Arial" w:hAnsi="Arial" w:cs="Arial"/>
            <w:sz w:val="20"/>
            <w:szCs w:val="20"/>
          </w:rPr>
          <w:id w:val="-734779425"/>
          <w:placeholder>
            <w:docPart w:val="CA247FB183DB4B13A05DD8C363BB3160"/>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la dirección del proveedor</w:t>
          </w:r>
        </w:sdtContent>
      </w:sdt>
    </w:p>
    <w:p w14:paraId="503D0210"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Teléfono:</w:t>
      </w:r>
      <w:r w:rsidRPr="00DA165C">
        <w:rPr>
          <w:rFonts w:ascii="Arial" w:hAnsi="Arial" w:cs="Arial"/>
          <w:b/>
          <w:sz w:val="20"/>
          <w:szCs w:val="20"/>
        </w:rPr>
        <w:t xml:space="preserve"> </w:t>
      </w:r>
      <w:sdt>
        <w:sdtPr>
          <w:rPr>
            <w:rFonts w:ascii="Arial" w:hAnsi="Arial" w:cs="Arial"/>
            <w:b/>
            <w:sz w:val="20"/>
            <w:szCs w:val="20"/>
          </w:rPr>
          <w:id w:val="-497039224"/>
          <w:placeholder>
            <w:docPart w:val="963C08F1A0FD4A17BCF2F34D1DCCC7C5"/>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teléfonos de contacto del proveedor</w:t>
          </w:r>
        </w:sdtContent>
      </w:sdt>
    </w:p>
    <w:p w14:paraId="4F850EDB"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Email:</w:t>
      </w:r>
      <w:r w:rsidRPr="00DA165C">
        <w:rPr>
          <w:rFonts w:ascii="Arial" w:hAnsi="Arial" w:cs="Arial"/>
          <w:b/>
          <w:sz w:val="20"/>
          <w:szCs w:val="20"/>
        </w:rPr>
        <w:t xml:space="preserve"> </w:t>
      </w:r>
      <w:sdt>
        <w:sdtPr>
          <w:rPr>
            <w:rFonts w:ascii="Arial" w:hAnsi="Arial" w:cs="Arial"/>
            <w:b/>
            <w:sz w:val="20"/>
            <w:szCs w:val="20"/>
          </w:rPr>
          <w:id w:val="1585879205"/>
          <w:placeholder>
            <w:docPart w:val="1F23962AFE7E44BFA53233F1951EC58C"/>
          </w:placeholder>
          <w:showingPlcHdr/>
          <w15:color w:val="800000"/>
        </w:sdtPr>
        <w:sdtEndPr/>
        <w:sdtContent>
          <w:r w:rsidRPr="00DA165C">
            <w:rPr>
              <w:rStyle w:val="Textodelmarcadordeposicin"/>
              <w:rFonts w:ascii="Arial" w:eastAsiaTheme="minorHAnsi" w:hAnsi="Arial" w:cs="Arial"/>
              <w:color w:val="auto"/>
              <w:sz w:val="20"/>
              <w:szCs w:val="20"/>
              <w:u w:val="single"/>
            </w:rPr>
            <w:t>Diligenciar correo electrónico de notificaciones</w:t>
          </w:r>
        </w:sdtContent>
      </w:sdt>
    </w:p>
    <w:p w14:paraId="3E97C8BE" w14:textId="77777777" w:rsidR="005E26FE" w:rsidRPr="00DA165C" w:rsidRDefault="005E26FE">
      <w:pPr>
        <w:pStyle w:val="Prrafodelista"/>
        <w:tabs>
          <w:tab w:val="left" w:pos="240"/>
          <w:tab w:val="left" w:pos="6210"/>
        </w:tabs>
        <w:ind w:left="0"/>
        <w:jc w:val="both"/>
        <w:rPr>
          <w:rFonts w:ascii="Arial" w:hAnsi="Arial" w:cs="Arial"/>
          <w:bCs/>
          <w:sz w:val="16"/>
          <w:szCs w:val="16"/>
          <w:u w:val="single"/>
        </w:rPr>
      </w:pPr>
    </w:p>
    <w:p w14:paraId="5FFCEB0D" w14:textId="77777777" w:rsidR="005E26FE" w:rsidRPr="00DA165C" w:rsidRDefault="005E26FE">
      <w:pPr>
        <w:pStyle w:val="Prrafodelista"/>
        <w:tabs>
          <w:tab w:val="left" w:pos="240"/>
          <w:tab w:val="left" w:pos="6210"/>
        </w:tabs>
        <w:ind w:left="0"/>
        <w:jc w:val="both"/>
        <w:rPr>
          <w:rFonts w:ascii="Arial" w:hAnsi="Arial" w:cs="Arial"/>
          <w:bCs/>
          <w:sz w:val="16"/>
          <w:szCs w:val="16"/>
          <w:u w:val="single"/>
        </w:rPr>
        <w:sectPr w:rsidR="005E26FE" w:rsidRPr="00DA165C">
          <w:headerReference w:type="default" r:id="rId4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4D23D40" w14:textId="77777777" w:rsidR="005E26FE" w:rsidRPr="00DA165C" w:rsidRDefault="00B22AB4">
      <w:pPr>
        <w:jc w:val="both"/>
        <w:rPr>
          <w:rFonts w:ascii="Arial" w:hAnsi="Arial" w:cs="Arial"/>
        </w:rPr>
      </w:pPr>
      <w:sdt>
        <w:sdtPr>
          <w:rPr>
            <w:rFonts w:ascii="Arial" w:hAnsi="Arial" w:cs="Arial"/>
          </w:rPr>
          <w:id w:val="-1742787467"/>
          <w:placeholder>
            <w:docPart w:val="06CE733929C1490EB29722DF1F39C495"/>
          </w:placeholder>
          <w:showingPlcHdr/>
          <w:text/>
        </w:sdtPr>
        <w:sdtEndPr/>
        <w:sdtContent>
          <w:r w:rsidR="001F0106" w:rsidRPr="00DA165C">
            <w:rPr>
              <w:rStyle w:val="Textodelmarcadordeposicin"/>
              <w:rFonts w:ascii="Arial" w:eastAsiaTheme="minorEastAsia" w:hAnsi="Arial" w:cs="Arial"/>
              <w:color w:val="auto"/>
              <w:u w:val="single"/>
            </w:rPr>
            <w:t>Ciudad</w:t>
          </w:r>
        </w:sdtContent>
      </w:sdt>
      <w:r w:rsidR="001F0106" w:rsidRPr="00DA165C">
        <w:rPr>
          <w:rFonts w:ascii="Arial" w:hAnsi="Arial" w:cs="Arial"/>
        </w:rPr>
        <w:t xml:space="preserve">, </w:t>
      </w:r>
      <w:sdt>
        <w:sdtPr>
          <w:rPr>
            <w:rFonts w:ascii="Arial" w:hAnsi="Arial" w:cs="Arial"/>
          </w:rPr>
          <w:id w:val="-716584440"/>
          <w:placeholder>
            <w:docPart w:val="1E1E60FDF9B94946ADCC6DA634D6BFB3"/>
          </w:placeholder>
          <w:showingPlcHdr/>
          <w:date w:fullDate="2021-04-13T00:00:00Z">
            <w:dateFormat w:val="d 'de' MMMM 'de' yyyy"/>
            <w:lid w:val="es-CO"/>
            <w:storeMappedDataAs w:val="dateTime"/>
            <w:calendar w:val="gregorian"/>
          </w:date>
        </w:sdtPr>
        <w:sdtEndPr/>
        <w:sdtContent>
          <w:r w:rsidR="001F0106" w:rsidRPr="00DA165C">
            <w:rPr>
              <w:rStyle w:val="Textodelmarcadordeposicin"/>
              <w:rFonts w:ascii="Arial" w:eastAsiaTheme="minorEastAsia" w:hAnsi="Arial" w:cs="Arial"/>
              <w:color w:val="auto"/>
            </w:rPr>
            <w:t>seleccionar la fecha.</w:t>
          </w:r>
        </w:sdtContent>
      </w:sdt>
    </w:p>
    <w:p w14:paraId="10846677" w14:textId="77777777" w:rsidR="005E26FE" w:rsidRPr="00DA165C" w:rsidRDefault="005E26FE">
      <w:pPr>
        <w:jc w:val="both"/>
        <w:rPr>
          <w:rFonts w:ascii="Arial" w:hAnsi="Arial" w:cs="Arial"/>
        </w:rPr>
      </w:pPr>
    </w:p>
    <w:p w14:paraId="425BAF22" w14:textId="77777777" w:rsidR="005E26FE" w:rsidRPr="00DA165C" w:rsidRDefault="001F0106">
      <w:pPr>
        <w:spacing w:after="0"/>
        <w:jc w:val="both"/>
        <w:rPr>
          <w:rFonts w:ascii="Arial" w:hAnsi="Arial" w:cs="Arial"/>
        </w:rPr>
      </w:pPr>
      <w:r w:rsidRPr="00DA165C">
        <w:rPr>
          <w:rFonts w:ascii="Arial" w:hAnsi="Arial" w:cs="Arial"/>
        </w:rPr>
        <w:t>Señores.</w:t>
      </w:r>
    </w:p>
    <w:p w14:paraId="525A8544" w14:textId="77777777" w:rsidR="005E26FE" w:rsidRPr="00DA165C" w:rsidRDefault="001F0106">
      <w:pPr>
        <w:spacing w:after="0"/>
        <w:jc w:val="both"/>
        <w:rPr>
          <w:rFonts w:ascii="Arial" w:hAnsi="Arial" w:cs="Arial"/>
        </w:rPr>
      </w:pPr>
      <w:r w:rsidRPr="00DA165C">
        <w:rPr>
          <w:rFonts w:ascii="Arial" w:hAnsi="Arial" w:cs="Arial"/>
        </w:rPr>
        <w:t>ESCUELA DE POLICIA PROVINCIA DEL SUMAPAZ “INTENDENTE MARITZA BONILLA RUIZ”</w:t>
      </w:r>
    </w:p>
    <w:p w14:paraId="75B75A57" w14:textId="77777777" w:rsidR="005E26FE" w:rsidRPr="00DA165C" w:rsidRDefault="001F0106">
      <w:pPr>
        <w:spacing w:after="0"/>
        <w:jc w:val="both"/>
        <w:rPr>
          <w:rFonts w:ascii="Arial" w:hAnsi="Arial" w:cs="Arial"/>
        </w:rPr>
      </w:pPr>
      <w:r w:rsidRPr="00DA165C">
        <w:rPr>
          <w:rFonts w:ascii="Arial" w:hAnsi="Arial" w:cs="Arial"/>
        </w:rPr>
        <w:t>Ciudad.</w:t>
      </w:r>
    </w:p>
    <w:p w14:paraId="1611B73D" w14:textId="77777777" w:rsidR="005E26FE" w:rsidRPr="00DA165C" w:rsidRDefault="005E26FE">
      <w:pPr>
        <w:jc w:val="both"/>
        <w:rPr>
          <w:rFonts w:ascii="Arial" w:hAnsi="Arial" w:cs="Arial"/>
        </w:rPr>
      </w:pPr>
    </w:p>
    <w:p w14:paraId="40AF6DE9" w14:textId="77777777" w:rsidR="005E26FE" w:rsidRPr="00DA165C" w:rsidRDefault="005E26FE">
      <w:pPr>
        <w:jc w:val="center"/>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9"/>
        <w:gridCol w:w="2059"/>
        <w:gridCol w:w="2059"/>
        <w:gridCol w:w="2057"/>
        <w:gridCol w:w="2055"/>
      </w:tblGrid>
      <w:tr w:rsidR="005E26FE" w:rsidRPr="00DA165C" w14:paraId="6763098C" w14:textId="77777777">
        <w:trPr>
          <w:trHeight w:val="848"/>
          <w:jc w:val="center"/>
        </w:trPr>
        <w:tc>
          <w:tcPr>
            <w:tcW w:w="787" w:type="pct"/>
            <w:shd w:val="clear" w:color="000000" w:fill="EAF1DD"/>
            <w:vAlign w:val="center"/>
          </w:tcPr>
          <w:p w14:paraId="251859D0" w14:textId="77777777" w:rsidR="005E26FE" w:rsidRPr="00DA165C" w:rsidRDefault="001F0106">
            <w:pPr>
              <w:pStyle w:val="Sinespaciado1"/>
              <w:jc w:val="center"/>
              <w:rPr>
                <w:rFonts w:ascii="Arial" w:hAnsi="Arial" w:cs="Arial"/>
                <w:sz w:val="18"/>
                <w:szCs w:val="12"/>
              </w:rPr>
            </w:pPr>
            <w:r w:rsidRPr="00DA165C">
              <w:rPr>
                <w:rFonts w:ascii="Arial" w:hAnsi="Arial" w:cs="Arial"/>
                <w:sz w:val="18"/>
                <w:szCs w:val="12"/>
              </w:rPr>
              <w:t>NO. DE CONTRATOS SUGERIDOS A EVALUAR</w:t>
            </w:r>
          </w:p>
        </w:tc>
        <w:tc>
          <w:tcPr>
            <w:tcW w:w="1054" w:type="pct"/>
            <w:shd w:val="clear" w:color="000000" w:fill="EAF1DD"/>
            <w:vAlign w:val="center"/>
          </w:tcPr>
          <w:p w14:paraId="323A560F" w14:textId="77777777" w:rsidR="005E26FE" w:rsidRPr="00DA165C" w:rsidRDefault="001F0106">
            <w:pPr>
              <w:pStyle w:val="Sinespaciado1"/>
              <w:jc w:val="center"/>
              <w:rPr>
                <w:rFonts w:ascii="Arial" w:hAnsi="Arial" w:cs="Arial"/>
                <w:sz w:val="18"/>
                <w:szCs w:val="12"/>
              </w:rPr>
            </w:pPr>
            <w:r w:rsidRPr="00DA165C">
              <w:rPr>
                <w:rFonts w:ascii="Arial" w:hAnsi="Arial" w:cs="Arial"/>
                <w:sz w:val="18"/>
                <w:szCs w:val="12"/>
              </w:rPr>
              <w:t>NUMERO CONSECUTIVO EN RUP DEL CONTRATO EJECUTADO Y/O LIQUIDADO A EVALUAR</w:t>
            </w:r>
          </w:p>
        </w:tc>
        <w:tc>
          <w:tcPr>
            <w:tcW w:w="1054" w:type="pct"/>
            <w:shd w:val="clear" w:color="000000" w:fill="EAF1DD"/>
            <w:vAlign w:val="center"/>
          </w:tcPr>
          <w:p w14:paraId="03043A98" w14:textId="77777777" w:rsidR="005E26FE" w:rsidRPr="00DA165C" w:rsidRDefault="001F0106">
            <w:pPr>
              <w:pStyle w:val="Sinespaciado1"/>
              <w:jc w:val="center"/>
              <w:rPr>
                <w:rFonts w:ascii="Arial" w:hAnsi="Arial" w:cs="Arial"/>
                <w:sz w:val="18"/>
                <w:szCs w:val="12"/>
              </w:rPr>
            </w:pPr>
            <w:r w:rsidRPr="00DA165C">
              <w:rPr>
                <w:rFonts w:ascii="Arial" w:hAnsi="Arial" w:cs="Arial"/>
                <w:sz w:val="18"/>
                <w:szCs w:val="12"/>
              </w:rPr>
              <w:t>OBJETO DEL CONTRATO</w:t>
            </w:r>
          </w:p>
        </w:tc>
        <w:tc>
          <w:tcPr>
            <w:tcW w:w="1053" w:type="pct"/>
            <w:shd w:val="clear" w:color="000000" w:fill="EAF1DD"/>
          </w:tcPr>
          <w:p w14:paraId="54489516" w14:textId="77777777" w:rsidR="005E26FE" w:rsidRPr="00DA165C" w:rsidRDefault="005E26FE">
            <w:pPr>
              <w:pStyle w:val="Sinespaciado1"/>
              <w:jc w:val="center"/>
              <w:rPr>
                <w:rFonts w:ascii="Arial" w:hAnsi="Arial" w:cs="Arial"/>
                <w:sz w:val="18"/>
                <w:szCs w:val="12"/>
              </w:rPr>
            </w:pPr>
          </w:p>
          <w:p w14:paraId="7F8C4BDA" w14:textId="77777777" w:rsidR="005E26FE" w:rsidRPr="00DA165C" w:rsidRDefault="005E26FE">
            <w:pPr>
              <w:pStyle w:val="Sinespaciado1"/>
              <w:jc w:val="center"/>
              <w:rPr>
                <w:rFonts w:ascii="Arial" w:hAnsi="Arial" w:cs="Arial"/>
                <w:sz w:val="18"/>
                <w:szCs w:val="12"/>
              </w:rPr>
            </w:pPr>
          </w:p>
          <w:p w14:paraId="4446D964" w14:textId="77777777" w:rsidR="005E26FE" w:rsidRPr="00DA165C" w:rsidRDefault="005E26FE">
            <w:pPr>
              <w:pStyle w:val="Sinespaciado1"/>
              <w:jc w:val="center"/>
              <w:rPr>
                <w:rFonts w:ascii="Arial" w:hAnsi="Arial" w:cs="Arial"/>
                <w:sz w:val="18"/>
                <w:szCs w:val="12"/>
              </w:rPr>
            </w:pPr>
          </w:p>
          <w:p w14:paraId="6D0E9A15" w14:textId="77777777" w:rsidR="005E26FE" w:rsidRPr="00DA165C" w:rsidRDefault="001F0106">
            <w:pPr>
              <w:pStyle w:val="Sinespaciado1"/>
              <w:jc w:val="center"/>
              <w:rPr>
                <w:rFonts w:ascii="Arial" w:hAnsi="Arial" w:cs="Arial"/>
                <w:sz w:val="18"/>
                <w:szCs w:val="12"/>
              </w:rPr>
            </w:pPr>
            <w:r w:rsidRPr="00DA165C">
              <w:rPr>
                <w:rFonts w:ascii="Arial" w:hAnsi="Arial" w:cs="Arial"/>
                <w:sz w:val="18"/>
                <w:szCs w:val="12"/>
              </w:rPr>
              <w:t>Valor en SMMLV</w:t>
            </w:r>
          </w:p>
        </w:tc>
        <w:tc>
          <w:tcPr>
            <w:tcW w:w="1052" w:type="pct"/>
            <w:shd w:val="clear" w:color="000000" w:fill="EAF1DD"/>
          </w:tcPr>
          <w:p w14:paraId="6439FFC7" w14:textId="77777777" w:rsidR="005E26FE" w:rsidRPr="00DA165C" w:rsidRDefault="005E26FE">
            <w:pPr>
              <w:pStyle w:val="Sinespaciado1"/>
              <w:jc w:val="center"/>
              <w:rPr>
                <w:rFonts w:ascii="Arial" w:hAnsi="Arial" w:cs="Arial"/>
                <w:sz w:val="18"/>
                <w:szCs w:val="12"/>
              </w:rPr>
            </w:pPr>
          </w:p>
          <w:p w14:paraId="201661B7" w14:textId="77777777" w:rsidR="005E26FE" w:rsidRPr="00DA165C" w:rsidRDefault="005E26FE">
            <w:pPr>
              <w:pStyle w:val="Sinespaciado1"/>
              <w:jc w:val="center"/>
              <w:rPr>
                <w:rFonts w:ascii="Arial" w:hAnsi="Arial" w:cs="Arial"/>
                <w:sz w:val="18"/>
                <w:szCs w:val="12"/>
              </w:rPr>
            </w:pPr>
          </w:p>
          <w:p w14:paraId="15AF7CF4" w14:textId="77777777" w:rsidR="005E26FE" w:rsidRPr="00DA165C" w:rsidRDefault="001F0106">
            <w:pPr>
              <w:pStyle w:val="Sinespaciado1"/>
              <w:jc w:val="center"/>
              <w:rPr>
                <w:rFonts w:ascii="Arial" w:hAnsi="Arial" w:cs="Arial"/>
                <w:sz w:val="18"/>
                <w:szCs w:val="12"/>
              </w:rPr>
            </w:pPr>
            <w:r w:rsidRPr="00DA165C">
              <w:rPr>
                <w:rFonts w:ascii="Arial" w:hAnsi="Arial" w:cs="Arial"/>
                <w:sz w:val="18"/>
                <w:szCs w:val="12"/>
              </w:rPr>
              <w:t>Mayor o igual a XXXXX SMMLV</w:t>
            </w:r>
          </w:p>
          <w:p w14:paraId="08595D75" w14:textId="77777777" w:rsidR="005E26FE" w:rsidRPr="00DA165C" w:rsidRDefault="001F0106">
            <w:pPr>
              <w:pStyle w:val="Sinespaciado1"/>
              <w:jc w:val="center"/>
              <w:rPr>
                <w:rFonts w:ascii="Arial" w:hAnsi="Arial" w:cs="Arial"/>
                <w:sz w:val="18"/>
                <w:szCs w:val="12"/>
              </w:rPr>
            </w:pPr>
            <w:r w:rsidRPr="00DA165C">
              <w:rPr>
                <w:rFonts w:ascii="Arial" w:hAnsi="Arial" w:cs="Arial"/>
                <w:sz w:val="18"/>
                <w:szCs w:val="12"/>
              </w:rPr>
              <w:t>(Cumple o No Cumple)</w:t>
            </w:r>
          </w:p>
        </w:tc>
      </w:tr>
      <w:tr w:rsidR="005E26FE" w:rsidRPr="00DA165C" w14:paraId="2A55B67A" w14:textId="77777777">
        <w:trPr>
          <w:trHeight w:val="175"/>
          <w:jc w:val="center"/>
        </w:trPr>
        <w:tc>
          <w:tcPr>
            <w:tcW w:w="787" w:type="pct"/>
            <w:noWrap/>
            <w:vAlign w:val="center"/>
          </w:tcPr>
          <w:p w14:paraId="5D723AF7" w14:textId="77777777" w:rsidR="005E26FE" w:rsidRPr="00DA165C" w:rsidRDefault="001F0106">
            <w:pPr>
              <w:pStyle w:val="Sinespaciado1"/>
              <w:jc w:val="center"/>
              <w:rPr>
                <w:rFonts w:ascii="Arial" w:hAnsi="Arial" w:cs="Arial"/>
                <w:sz w:val="28"/>
                <w:szCs w:val="6"/>
              </w:rPr>
            </w:pPr>
            <w:r w:rsidRPr="00DA165C">
              <w:rPr>
                <w:rFonts w:ascii="Arial" w:hAnsi="Arial" w:cs="Arial"/>
                <w:sz w:val="28"/>
                <w:szCs w:val="6"/>
              </w:rPr>
              <w:t>1</w:t>
            </w:r>
          </w:p>
        </w:tc>
        <w:tc>
          <w:tcPr>
            <w:tcW w:w="1054" w:type="pct"/>
            <w:vAlign w:val="center"/>
          </w:tcPr>
          <w:p w14:paraId="024D0048" w14:textId="77777777" w:rsidR="005E26FE" w:rsidRPr="00DA165C" w:rsidRDefault="005E26FE">
            <w:pPr>
              <w:pStyle w:val="Sinespaciado1"/>
              <w:jc w:val="center"/>
              <w:rPr>
                <w:rFonts w:ascii="Arial" w:hAnsi="Arial" w:cs="Arial"/>
                <w:sz w:val="12"/>
                <w:szCs w:val="12"/>
              </w:rPr>
            </w:pPr>
          </w:p>
        </w:tc>
        <w:tc>
          <w:tcPr>
            <w:tcW w:w="1054" w:type="pct"/>
          </w:tcPr>
          <w:p w14:paraId="5F1088DF" w14:textId="77777777" w:rsidR="005E26FE" w:rsidRPr="00DA165C" w:rsidRDefault="005E26FE">
            <w:pPr>
              <w:pStyle w:val="Sinespaciado1"/>
              <w:jc w:val="center"/>
              <w:rPr>
                <w:rFonts w:ascii="Arial" w:hAnsi="Arial" w:cs="Arial"/>
                <w:sz w:val="12"/>
                <w:szCs w:val="12"/>
              </w:rPr>
            </w:pPr>
          </w:p>
        </w:tc>
        <w:tc>
          <w:tcPr>
            <w:tcW w:w="1053" w:type="pct"/>
          </w:tcPr>
          <w:p w14:paraId="185FAE21" w14:textId="77777777" w:rsidR="005E26FE" w:rsidRPr="00DA165C" w:rsidRDefault="005E26FE">
            <w:pPr>
              <w:pStyle w:val="Sinespaciado1"/>
              <w:jc w:val="center"/>
              <w:rPr>
                <w:rFonts w:ascii="Arial" w:hAnsi="Arial" w:cs="Arial"/>
                <w:sz w:val="12"/>
                <w:szCs w:val="12"/>
              </w:rPr>
            </w:pPr>
          </w:p>
        </w:tc>
        <w:tc>
          <w:tcPr>
            <w:tcW w:w="1052" w:type="pct"/>
          </w:tcPr>
          <w:p w14:paraId="29A7EDAC" w14:textId="77777777" w:rsidR="005E26FE" w:rsidRPr="00DA165C" w:rsidRDefault="005E26FE">
            <w:pPr>
              <w:pStyle w:val="Sinespaciado1"/>
              <w:jc w:val="center"/>
              <w:rPr>
                <w:rFonts w:ascii="Arial" w:hAnsi="Arial" w:cs="Arial"/>
                <w:sz w:val="12"/>
                <w:szCs w:val="12"/>
              </w:rPr>
            </w:pPr>
          </w:p>
        </w:tc>
      </w:tr>
      <w:tr w:rsidR="005E26FE" w:rsidRPr="00DA165C" w14:paraId="1BD00B7C" w14:textId="77777777">
        <w:trPr>
          <w:trHeight w:val="175"/>
          <w:jc w:val="center"/>
        </w:trPr>
        <w:tc>
          <w:tcPr>
            <w:tcW w:w="787" w:type="pct"/>
            <w:noWrap/>
            <w:vAlign w:val="center"/>
          </w:tcPr>
          <w:p w14:paraId="35463BBD" w14:textId="77777777" w:rsidR="005E26FE" w:rsidRPr="00DA165C" w:rsidRDefault="001F0106">
            <w:pPr>
              <w:pStyle w:val="Sinespaciado1"/>
              <w:jc w:val="center"/>
              <w:rPr>
                <w:rFonts w:ascii="Arial" w:hAnsi="Arial" w:cs="Arial"/>
                <w:sz w:val="28"/>
                <w:szCs w:val="6"/>
              </w:rPr>
            </w:pPr>
            <w:r w:rsidRPr="00DA165C">
              <w:rPr>
                <w:rFonts w:ascii="Arial" w:hAnsi="Arial" w:cs="Arial"/>
                <w:sz w:val="28"/>
                <w:szCs w:val="6"/>
              </w:rPr>
              <w:t>2</w:t>
            </w:r>
          </w:p>
        </w:tc>
        <w:tc>
          <w:tcPr>
            <w:tcW w:w="1054" w:type="pct"/>
            <w:vAlign w:val="center"/>
          </w:tcPr>
          <w:p w14:paraId="626E9E32" w14:textId="77777777" w:rsidR="005E26FE" w:rsidRPr="00DA165C" w:rsidRDefault="005E26FE">
            <w:pPr>
              <w:pStyle w:val="Sinespaciado1"/>
              <w:jc w:val="center"/>
              <w:rPr>
                <w:rFonts w:ascii="Arial" w:hAnsi="Arial" w:cs="Arial"/>
                <w:sz w:val="12"/>
                <w:szCs w:val="12"/>
              </w:rPr>
            </w:pPr>
          </w:p>
        </w:tc>
        <w:tc>
          <w:tcPr>
            <w:tcW w:w="1054" w:type="pct"/>
          </w:tcPr>
          <w:p w14:paraId="48B7CA84" w14:textId="77777777" w:rsidR="005E26FE" w:rsidRPr="00DA165C" w:rsidRDefault="005E26FE">
            <w:pPr>
              <w:pStyle w:val="Sinespaciado1"/>
              <w:jc w:val="center"/>
              <w:rPr>
                <w:rFonts w:ascii="Arial" w:hAnsi="Arial" w:cs="Arial"/>
                <w:sz w:val="12"/>
                <w:szCs w:val="12"/>
              </w:rPr>
            </w:pPr>
          </w:p>
        </w:tc>
        <w:tc>
          <w:tcPr>
            <w:tcW w:w="1053" w:type="pct"/>
          </w:tcPr>
          <w:p w14:paraId="4DE10870" w14:textId="77777777" w:rsidR="005E26FE" w:rsidRPr="00DA165C" w:rsidRDefault="005E26FE">
            <w:pPr>
              <w:pStyle w:val="Sinespaciado1"/>
              <w:jc w:val="center"/>
              <w:rPr>
                <w:rFonts w:ascii="Arial" w:hAnsi="Arial" w:cs="Arial"/>
                <w:sz w:val="12"/>
                <w:szCs w:val="12"/>
              </w:rPr>
            </w:pPr>
          </w:p>
        </w:tc>
        <w:tc>
          <w:tcPr>
            <w:tcW w:w="1052" w:type="pct"/>
          </w:tcPr>
          <w:p w14:paraId="4D0D8C66" w14:textId="77777777" w:rsidR="005E26FE" w:rsidRPr="00DA165C" w:rsidRDefault="005E26FE">
            <w:pPr>
              <w:pStyle w:val="Sinespaciado1"/>
              <w:jc w:val="center"/>
              <w:rPr>
                <w:rFonts w:ascii="Arial" w:hAnsi="Arial" w:cs="Arial"/>
                <w:sz w:val="12"/>
                <w:szCs w:val="12"/>
              </w:rPr>
            </w:pPr>
          </w:p>
        </w:tc>
      </w:tr>
      <w:tr w:rsidR="005E26FE" w:rsidRPr="00DA165C" w14:paraId="10D41690" w14:textId="77777777">
        <w:trPr>
          <w:trHeight w:val="175"/>
          <w:jc w:val="center"/>
        </w:trPr>
        <w:tc>
          <w:tcPr>
            <w:tcW w:w="787" w:type="pct"/>
            <w:noWrap/>
            <w:vAlign w:val="center"/>
          </w:tcPr>
          <w:p w14:paraId="17555324" w14:textId="77777777" w:rsidR="005E26FE" w:rsidRPr="00DA165C" w:rsidRDefault="001F0106">
            <w:pPr>
              <w:pStyle w:val="Sinespaciado1"/>
              <w:jc w:val="center"/>
              <w:rPr>
                <w:rFonts w:ascii="Arial" w:hAnsi="Arial" w:cs="Arial"/>
                <w:sz w:val="28"/>
                <w:szCs w:val="6"/>
              </w:rPr>
            </w:pPr>
            <w:r w:rsidRPr="00DA165C">
              <w:rPr>
                <w:rFonts w:ascii="Arial" w:hAnsi="Arial" w:cs="Arial"/>
                <w:sz w:val="28"/>
                <w:szCs w:val="6"/>
              </w:rPr>
              <w:t>3</w:t>
            </w:r>
          </w:p>
        </w:tc>
        <w:tc>
          <w:tcPr>
            <w:tcW w:w="1054" w:type="pct"/>
            <w:vAlign w:val="center"/>
          </w:tcPr>
          <w:p w14:paraId="3F633D4E" w14:textId="77777777" w:rsidR="005E26FE" w:rsidRPr="00DA165C" w:rsidRDefault="005E26FE">
            <w:pPr>
              <w:pStyle w:val="Sinespaciado1"/>
              <w:jc w:val="center"/>
              <w:rPr>
                <w:rFonts w:ascii="Arial" w:hAnsi="Arial" w:cs="Arial"/>
                <w:sz w:val="12"/>
                <w:szCs w:val="12"/>
              </w:rPr>
            </w:pPr>
          </w:p>
        </w:tc>
        <w:tc>
          <w:tcPr>
            <w:tcW w:w="1054" w:type="pct"/>
          </w:tcPr>
          <w:p w14:paraId="5D33C023" w14:textId="77777777" w:rsidR="005E26FE" w:rsidRPr="00DA165C" w:rsidRDefault="005E26FE">
            <w:pPr>
              <w:pStyle w:val="Sinespaciado1"/>
              <w:jc w:val="center"/>
              <w:rPr>
                <w:rFonts w:ascii="Arial" w:hAnsi="Arial" w:cs="Arial"/>
                <w:sz w:val="12"/>
                <w:szCs w:val="12"/>
              </w:rPr>
            </w:pPr>
          </w:p>
        </w:tc>
        <w:tc>
          <w:tcPr>
            <w:tcW w:w="1053" w:type="pct"/>
          </w:tcPr>
          <w:p w14:paraId="255EE0A6" w14:textId="77777777" w:rsidR="005E26FE" w:rsidRPr="00DA165C" w:rsidRDefault="005E26FE">
            <w:pPr>
              <w:pStyle w:val="Sinespaciado1"/>
              <w:jc w:val="center"/>
              <w:rPr>
                <w:rFonts w:ascii="Arial" w:hAnsi="Arial" w:cs="Arial"/>
                <w:sz w:val="12"/>
                <w:szCs w:val="12"/>
              </w:rPr>
            </w:pPr>
          </w:p>
        </w:tc>
        <w:tc>
          <w:tcPr>
            <w:tcW w:w="1052" w:type="pct"/>
          </w:tcPr>
          <w:p w14:paraId="43DD034A" w14:textId="77777777" w:rsidR="005E26FE" w:rsidRPr="00DA165C" w:rsidRDefault="005E26FE">
            <w:pPr>
              <w:pStyle w:val="Sinespaciado1"/>
              <w:jc w:val="center"/>
              <w:rPr>
                <w:rFonts w:ascii="Arial" w:hAnsi="Arial" w:cs="Arial"/>
                <w:sz w:val="12"/>
                <w:szCs w:val="12"/>
              </w:rPr>
            </w:pPr>
          </w:p>
        </w:tc>
      </w:tr>
    </w:tbl>
    <w:p w14:paraId="33723C46" w14:textId="77777777" w:rsidR="005E26FE" w:rsidRPr="00DA165C" w:rsidRDefault="005E26FE">
      <w:pPr>
        <w:pStyle w:val="Piedepgina"/>
        <w:tabs>
          <w:tab w:val="left" w:pos="708"/>
        </w:tabs>
        <w:jc w:val="both"/>
        <w:rPr>
          <w:rFonts w:ascii="Arial" w:hAnsi="Arial" w:cs="Arial"/>
        </w:rPr>
      </w:pPr>
    </w:p>
    <w:p w14:paraId="407F187B" w14:textId="77777777" w:rsidR="005E26FE" w:rsidRPr="00DA165C" w:rsidRDefault="001F0106">
      <w:pPr>
        <w:jc w:val="both"/>
        <w:rPr>
          <w:rFonts w:ascii="Arial" w:hAnsi="Arial" w:cs="Arial"/>
          <w:lang w:eastAsia="es-CO"/>
        </w:rPr>
      </w:pPr>
      <w:r w:rsidRPr="00DA165C">
        <w:rPr>
          <w:rFonts w:ascii="Arial" w:hAnsi="Arial" w:cs="Arial"/>
          <w:lang w:eastAsia="es-CO"/>
        </w:rPr>
        <w:t>El proponente:</w:t>
      </w:r>
    </w:p>
    <w:p w14:paraId="66DAF25C" w14:textId="77777777" w:rsidR="005E26FE" w:rsidRPr="00DA165C" w:rsidRDefault="001F0106">
      <w:pPr>
        <w:ind w:left="708"/>
        <w:jc w:val="both"/>
        <w:rPr>
          <w:rFonts w:ascii="Arial" w:hAnsi="Arial" w:cs="Arial"/>
          <w:lang w:eastAsia="es-CO"/>
        </w:rPr>
      </w:pPr>
      <w:r w:rsidRPr="00DA165C">
        <w:rPr>
          <w:rFonts w:ascii="Arial" w:hAnsi="Arial" w:cs="Arial"/>
          <w:lang w:eastAsia="es-CO"/>
        </w:rPr>
        <w:t xml:space="preserve"> </w:t>
      </w:r>
    </w:p>
    <w:p w14:paraId="78909ECA" w14:textId="77777777" w:rsidR="005E26FE" w:rsidRPr="00DA165C" w:rsidRDefault="001F0106">
      <w:pPr>
        <w:pStyle w:val="Sinespaciado1"/>
        <w:rPr>
          <w:rFonts w:ascii="Arial" w:hAnsi="Arial" w:cs="Arial"/>
          <w:sz w:val="22"/>
          <w:szCs w:val="22"/>
        </w:rPr>
      </w:pPr>
      <w:r w:rsidRPr="00DA165C">
        <w:rPr>
          <w:rFonts w:ascii="Arial" w:hAnsi="Arial" w:cs="Arial"/>
          <w:b/>
          <w:bCs/>
          <w:sz w:val="22"/>
          <w:szCs w:val="22"/>
        </w:rPr>
        <w:t>__________________________________</w:t>
      </w:r>
    </w:p>
    <w:p w14:paraId="5F28B6BF"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Firma del representante legal del proponente </w:t>
      </w:r>
    </w:p>
    <w:p w14:paraId="37F7B7E5" w14:textId="77777777" w:rsidR="005E26FE" w:rsidRPr="00DA165C" w:rsidRDefault="001F0106">
      <w:pPr>
        <w:pStyle w:val="Sinespaciado1"/>
        <w:contextualSpacing/>
        <w:rPr>
          <w:rFonts w:ascii="Arial" w:hAnsi="Arial" w:cs="Arial"/>
          <w:sz w:val="22"/>
          <w:szCs w:val="22"/>
          <w:lang w:eastAsia="es-CO"/>
        </w:rPr>
      </w:pPr>
      <w:r w:rsidRPr="00DA165C">
        <w:rPr>
          <w:rFonts w:ascii="Arial" w:hAnsi="Arial" w:cs="Arial"/>
          <w:sz w:val="22"/>
          <w:szCs w:val="22"/>
          <w:lang w:eastAsia="es-CO"/>
        </w:rPr>
        <w:t xml:space="preserve">Nombre o razón social del oferente: </w:t>
      </w:r>
      <w:sdt>
        <w:sdtPr>
          <w:rPr>
            <w:rFonts w:ascii="Arial" w:hAnsi="Arial" w:cs="Arial"/>
            <w:sz w:val="22"/>
            <w:szCs w:val="22"/>
          </w:rPr>
          <w:id w:val="1316913632"/>
          <w:placeholder>
            <w:docPart w:val="DEA3611141734D8FBE4665EB4331A8C5"/>
          </w:placeholder>
          <w:showingPlcHdr/>
        </w:sdtPr>
        <w:sdtEndPr/>
        <w:sdtContent>
          <w:r w:rsidRPr="00DA165C">
            <w:rPr>
              <w:rStyle w:val="Textodelmarcadordeposicin"/>
              <w:rFonts w:ascii="Arial" w:eastAsiaTheme="minorEastAsia" w:hAnsi="Arial" w:cs="Arial"/>
              <w:color w:val="auto"/>
              <w:sz w:val="22"/>
              <w:szCs w:val="22"/>
              <w:u w:val="single"/>
            </w:rPr>
            <w:t>Diligenciar el nombre completo del proponente</w:t>
          </w:r>
        </w:sdtContent>
      </w:sdt>
    </w:p>
    <w:p w14:paraId="3556A55B"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 xml:space="preserve">Identificación (NIT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C.C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w:t>
      </w:r>
      <w:r w:rsidRPr="00DA165C">
        <w:rPr>
          <w:rFonts w:ascii="Arial" w:hAnsi="Arial" w:cs="Arial"/>
          <w:sz w:val="22"/>
          <w:szCs w:val="22"/>
        </w:rPr>
        <w:t xml:space="preserve">: </w:t>
      </w:r>
      <w:sdt>
        <w:sdtPr>
          <w:rPr>
            <w:rFonts w:ascii="Arial" w:hAnsi="Arial" w:cs="Arial"/>
            <w:sz w:val="22"/>
            <w:szCs w:val="22"/>
          </w:rPr>
          <w:id w:val="936022794"/>
          <w:placeholder>
            <w:docPart w:val="048BCC9778C549C2AC7A3D482B68D496"/>
          </w:placeholder>
          <w:showingPlcHdr/>
        </w:sdtPr>
        <w:sdtEndPr/>
        <w:sdtContent>
          <w:r w:rsidRPr="00DA165C">
            <w:rPr>
              <w:rStyle w:val="Textodelmarcadordeposicin"/>
              <w:rFonts w:ascii="Arial" w:eastAsiaTheme="minorEastAsia" w:hAnsi="Arial" w:cs="Arial"/>
              <w:color w:val="auto"/>
              <w:sz w:val="22"/>
              <w:szCs w:val="22"/>
              <w:u w:val="single"/>
            </w:rPr>
            <w:t>Diligenciar la identificación del proponente</w:t>
          </w:r>
        </w:sdtContent>
      </w:sdt>
    </w:p>
    <w:p w14:paraId="581273BE"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Nombre Representante Legal</w:t>
      </w:r>
      <w:r w:rsidRPr="00DA165C">
        <w:rPr>
          <w:rFonts w:ascii="Arial" w:hAnsi="Arial" w:cs="Arial"/>
          <w:sz w:val="22"/>
          <w:szCs w:val="22"/>
        </w:rPr>
        <w:t xml:space="preserve">: </w:t>
      </w:r>
      <w:sdt>
        <w:sdtPr>
          <w:rPr>
            <w:rFonts w:ascii="Arial" w:hAnsi="Arial" w:cs="Arial"/>
            <w:sz w:val="22"/>
            <w:szCs w:val="22"/>
          </w:rPr>
          <w:id w:val="358579352"/>
          <w:placeholder>
            <w:docPart w:val="E8D9F786BFB841159CEA6577CBAE4D4B"/>
          </w:placeholder>
          <w:showingPlcHdr/>
        </w:sdtPr>
        <w:sdtEndPr/>
        <w:sdtContent>
          <w:r w:rsidRPr="00DA165C">
            <w:rPr>
              <w:rStyle w:val="Textodelmarcadordeposicin"/>
              <w:rFonts w:ascii="Arial" w:eastAsiaTheme="minorEastAsia" w:hAnsi="Arial" w:cs="Arial"/>
              <w:color w:val="auto"/>
              <w:u w:val="single"/>
            </w:rPr>
            <w:t>Diligenciar el nombre completo del representante legal</w:t>
          </w:r>
        </w:sdtContent>
      </w:sdt>
    </w:p>
    <w:p w14:paraId="56EF1823"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Identificación (C.C </w:t>
      </w:r>
      <w:r w:rsidRPr="00DA165C">
        <w:rPr>
          <w:rFonts w:ascii="Segoe UI Symbol" w:eastAsia="MS Gothic" w:hAnsi="Segoe UI Symbol" w:cs="Segoe UI Symbol"/>
          <w:sz w:val="22"/>
          <w:szCs w:val="22"/>
          <w:lang w:eastAsia="es-CO"/>
        </w:rPr>
        <w:t>☐</w:t>
      </w:r>
      <w:r w:rsidRPr="00DA165C">
        <w:rPr>
          <w:rFonts w:ascii="Arial" w:hAnsi="Arial" w:cs="Arial"/>
          <w:sz w:val="22"/>
          <w:szCs w:val="22"/>
        </w:rPr>
        <w:t xml:space="preserve"> C.E.</w:t>
      </w:r>
      <w:r w:rsidRPr="00DA165C">
        <w:rPr>
          <w:rFonts w:ascii="Arial" w:hAnsi="Arial" w:cs="Arial"/>
          <w:sz w:val="22"/>
          <w:szCs w:val="22"/>
          <w:lang w:eastAsia="es-CO"/>
        </w:rPr>
        <w:t xml:space="preserv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w:t>
      </w:r>
      <w:sdt>
        <w:sdtPr>
          <w:rPr>
            <w:rFonts w:ascii="Arial" w:hAnsi="Arial" w:cs="Arial"/>
            <w:sz w:val="22"/>
            <w:szCs w:val="22"/>
          </w:rPr>
          <w:id w:val="-2129385307"/>
          <w:placeholder>
            <w:docPart w:val="E96F16BD4F06465E9EA6DDA21D652BA1"/>
          </w:placeholder>
          <w:showingPlcHdr/>
        </w:sdtPr>
        <w:sdtEndPr/>
        <w:sdtContent>
          <w:r w:rsidRPr="00DA165C">
            <w:rPr>
              <w:rStyle w:val="Textodelmarcadordeposicin"/>
              <w:rFonts w:ascii="Arial" w:eastAsiaTheme="minorEastAsia" w:hAnsi="Arial" w:cs="Arial"/>
              <w:color w:val="auto"/>
              <w:sz w:val="22"/>
              <w:szCs w:val="22"/>
              <w:u w:val="single"/>
            </w:rPr>
            <w:t>Diligenciar el documento de identificación del representante legal</w:t>
          </w:r>
        </w:sdtContent>
      </w:sdt>
    </w:p>
    <w:p w14:paraId="2D7DE7EF"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Dirección: </w:t>
      </w:r>
      <w:sdt>
        <w:sdtPr>
          <w:rPr>
            <w:rFonts w:ascii="Arial" w:hAnsi="Arial" w:cs="Arial"/>
            <w:sz w:val="22"/>
            <w:szCs w:val="22"/>
          </w:rPr>
          <w:id w:val="206097311"/>
          <w:placeholder>
            <w:docPart w:val="B26F3330259C4AAC9EE2FD00A0B76F37"/>
          </w:placeholder>
          <w:showingPlcHdr/>
        </w:sdtPr>
        <w:sdtEndPr/>
        <w:sdtContent>
          <w:r w:rsidRPr="00DA165C">
            <w:rPr>
              <w:rStyle w:val="Textodelmarcadordeposicin"/>
              <w:rFonts w:ascii="Arial" w:eastAsiaTheme="minorEastAsia" w:hAnsi="Arial" w:cs="Arial"/>
              <w:color w:val="auto"/>
              <w:sz w:val="22"/>
              <w:szCs w:val="22"/>
              <w:u w:val="single"/>
            </w:rPr>
            <w:t>Diligenciar la dirección del proveedor</w:t>
          </w:r>
        </w:sdtContent>
      </w:sdt>
    </w:p>
    <w:p w14:paraId="523780E8"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Teléfono:</w:t>
      </w:r>
      <w:r w:rsidRPr="00DA165C">
        <w:rPr>
          <w:rFonts w:ascii="Arial" w:hAnsi="Arial" w:cs="Arial"/>
          <w:b/>
          <w:bCs/>
          <w:sz w:val="22"/>
          <w:szCs w:val="22"/>
        </w:rPr>
        <w:t xml:space="preserve"> </w:t>
      </w:r>
      <w:sdt>
        <w:sdtPr>
          <w:rPr>
            <w:rFonts w:ascii="Arial" w:hAnsi="Arial" w:cs="Arial"/>
            <w:b/>
            <w:bCs/>
            <w:sz w:val="22"/>
            <w:szCs w:val="22"/>
          </w:rPr>
          <w:id w:val="1723666804"/>
          <w:placeholder>
            <w:docPart w:val="4B5BDDDE95FF4E849BFDF5D85DAD1EEB"/>
          </w:placeholder>
          <w:showingPlcHdr/>
        </w:sdtPr>
        <w:sdtEndPr/>
        <w:sdtContent>
          <w:r w:rsidRPr="00DA165C">
            <w:rPr>
              <w:rStyle w:val="Textodelmarcadordeposicin"/>
              <w:rFonts w:ascii="Arial" w:eastAsiaTheme="minorEastAsia" w:hAnsi="Arial" w:cs="Arial"/>
              <w:color w:val="auto"/>
              <w:sz w:val="22"/>
              <w:szCs w:val="22"/>
              <w:u w:val="single"/>
            </w:rPr>
            <w:t>Diligenciar teléfonos de contacto del proveedor</w:t>
          </w:r>
        </w:sdtContent>
      </w:sdt>
    </w:p>
    <w:p w14:paraId="36593041"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Email:</w:t>
      </w:r>
      <w:r w:rsidRPr="00DA165C">
        <w:rPr>
          <w:rFonts w:ascii="Arial" w:hAnsi="Arial" w:cs="Arial"/>
          <w:b/>
          <w:bCs/>
          <w:sz w:val="22"/>
          <w:szCs w:val="22"/>
        </w:rPr>
        <w:t xml:space="preserve"> </w:t>
      </w:r>
      <w:sdt>
        <w:sdtPr>
          <w:rPr>
            <w:rFonts w:ascii="Arial" w:hAnsi="Arial" w:cs="Arial"/>
            <w:b/>
            <w:bCs/>
            <w:sz w:val="22"/>
            <w:szCs w:val="22"/>
          </w:rPr>
          <w:id w:val="360285248"/>
          <w:placeholder>
            <w:docPart w:val="2434BAEE1D2B458689CEB23AD1F50121"/>
          </w:placeholder>
          <w:showingPlcHdr/>
        </w:sdtPr>
        <w:sdtEndPr/>
        <w:sdtContent>
          <w:r w:rsidRPr="00DA165C">
            <w:rPr>
              <w:rStyle w:val="Textodelmarcadordeposicin"/>
              <w:rFonts w:ascii="Arial" w:eastAsiaTheme="minorEastAsia" w:hAnsi="Arial" w:cs="Arial"/>
              <w:color w:val="auto"/>
              <w:sz w:val="22"/>
              <w:szCs w:val="22"/>
              <w:u w:val="single"/>
            </w:rPr>
            <w:t>Diligenciar correo electrónico de notificaciones</w:t>
          </w:r>
        </w:sdtContent>
      </w:sdt>
    </w:p>
    <w:p w14:paraId="169CFDA4" w14:textId="77777777" w:rsidR="005E26FE" w:rsidRPr="00DA165C" w:rsidRDefault="005E26FE">
      <w:pPr>
        <w:pStyle w:val="Textoindependiente"/>
        <w:shd w:val="clear" w:color="auto" w:fill="FFFFFF"/>
        <w:ind w:left="-142" w:right="-425"/>
        <w:rPr>
          <w:lang w:val="es-CO"/>
        </w:rPr>
      </w:pPr>
    </w:p>
    <w:p w14:paraId="1FBB2FC2"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Nota1</w:t>
      </w:r>
      <w:r w:rsidRPr="00DA165C">
        <w:rPr>
          <w:rFonts w:ascii="Arial" w:hAnsi="Arial" w:cs="Arial"/>
          <w:sz w:val="20"/>
          <w:szCs w:val="20"/>
        </w:rPr>
        <w:t>: Para consorcios y/o uniones temporales, se recomienda para facilitar la evaluación técnica entregar un formato diligenciado por cada uno de los integrantes.</w:t>
      </w:r>
    </w:p>
    <w:p w14:paraId="6B23DB46" w14:textId="77777777" w:rsidR="005E26FE" w:rsidRPr="00DA165C" w:rsidRDefault="005E26FE">
      <w:pPr>
        <w:pStyle w:val="Sinespaciado1"/>
        <w:rPr>
          <w:rFonts w:ascii="Arial" w:hAnsi="Arial" w:cs="Arial"/>
          <w:sz w:val="20"/>
          <w:szCs w:val="20"/>
        </w:rPr>
      </w:pPr>
    </w:p>
    <w:p w14:paraId="599FF64D" w14:textId="77777777" w:rsidR="005E26FE" w:rsidRPr="00DA165C" w:rsidRDefault="001F0106">
      <w:pPr>
        <w:pStyle w:val="Sinespaciado1"/>
        <w:jc w:val="both"/>
        <w:rPr>
          <w:rFonts w:ascii="Arial" w:hAnsi="Arial" w:cs="Arial"/>
          <w:sz w:val="20"/>
          <w:szCs w:val="20"/>
        </w:rPr>
      </w:pPr>
      <w:r w:rsidRPr="00DA165C">
        <w:rPr>
          <w:rFonts w:ascii="Arial" w:hAnsi="Arial" w:cs="Arial"/>
          <w:b/>
          <w:sz w:val="20"/>
          <w:szCs w:val="20"/>
        </w:rPr>
        <w:t xml:space="preserve">Nota 2: </w:t>
      </w:r>
      <w:r w:rsidRPr="00DA165C">
        <w:rPr>
          <w:rFonts w:ascii="Arial" w:hAnsi="Arial" w:cs="Arial"/>
          <w:sz w:val="20"/>
          <w:szCs w:val="20"/>
        </w:rPr>
        <w:t>Si los contratos acreditados fueron realizados bajo la modalidad de Consorcio o de Unión Temporal, se tomará para la verificación, el porcentaje (%) de participación en la ejecución del contrato del oferente que haga parte del Consorcio o de la Unión Temporal.</w:t>
      </w:r>
    </w:p>
    <w:p w14:paraId="68B8DB23" w14:textId="77777777" w:rsidR="005E26FE" w:rsidRPr="00DA165C" w:rsidRDefault="005E26FE">
      <w:pPr>
        <w:pStyle w:val="Textoindependiente"/>
        <w:shd w:val="clear" w:color="auto" w:fill="FFFFFF"/>
        <w:ind w:right="-425"/>
        <w:jc w:val="left"/>
        <w:rPr>
          <w:lang w:val="es-CO"/>
        </w:rPr>
      </w:pPr>
    </w:p>
    <w:p w14:paraId="16BBAE86" w14:textId="77777777" w:rsidR="005E26FE" w:rsidRPr="00DA165C" w:rsidRDefault="001F0106">
      <w:pPr>
        <w:pStyle w:val="Sinespaciado"/>
        <w:jc w:val="both"/>
        <w:rPr>
          <w:rFonts w:ascii="Arial" w:hAnsi="Arial" w:cs="Arial"/>
          <w:bCs/>
          <w:sz w:val="20"/>
          <w:szCs w:val="20"/>
          <w:lang w:val="es-CO"/>
        </w:rPr>
      </w:pPr>
      <w:r w:rsidRPr="00DA165C">
        <w:rPr>
          <w:rFonts w:ascii="Arial" w:hAnsi="Arial" w:cs="Arial"/>
          <w:b/>
          <w:sz w:val="20"/>
          <w:szCs w:val="20"/>
          <w:lang w:val="es-CO"/>
        </w:rPr>
        <w:t xml:space="preserve">Nota 3: </w:t>
      </w:r>
      <w:r w:rsidRPr="00DA165C">
        <w:rPr>
          <w:rFonts w:ascii="Arial" w:hAnsi="Arial" w:cs="Arial"/>
          <w:bCs/>
          <w:sz w:val="20"/>
          <w:szCs w:val="20"/>
          <w:lang w:val="es-CO"/>
        </w:rPr>
        <w:t>Para el caso de oferentes que cumplan el artículo 2.2.1.2.4.2.15 del Decreto 1082 del 2015 (modificado y adicionado por el decreto 1860 del 2021) criterios diferenciales para emprendimientos y empresas de mujeres en el sistema de compras pública, solo diligenciaran las dos primeras filas del formato.</w:t>
      </w:r>
    </w:p>
    <w:p w14:paraId="3923183B" w14:textId="77777777" w:rsidR="005E26FE" w:rsidRPr="00DA165C" w:rsidRDefault="005E26FE">
      <w:pPr>
        <w:pStyle w:val="Sinespaciado"/>
        <w:jc w:val="both"/>
        <w:rPr>
          <w:rFonts w:ascii="Arial" w:hAnsi="Arial" w:cs="Arial"/>
          <w:bCs/>
          <w:sz w:val="20"/>
          <w:szCs w:val="20"/>
          <w:lang w:val="es-CO"/>
        </w:rPr>
      </w:pPr>
    </w:p>
    <w:p w14:paraId="12656933" w14:textId="77777777" w:rsidR="005E26FE" w:rsidRPr="00DA165C" w:rsidRDefault="005E26FE">
      <w:pPr>
        <w:pStyle w:val="Sinespaciado"/>
        <w:jc w:val="both"/>
        <w:rPr>
          <w:rFonts w:ascii="Arial" w:hAnsi="Arial" w:cs="Arial"/>
          <w:bCs/>
          <w:sz w:val="20"/>
          <w:szCs w:val="20"/>
          <w:lang w:val="es-CO"/>
        </w:rPr>
      </w:pPr>
    </w:p>
    <w:p w14:paraId="5781943B" w14:textId="77777777" w:rsidR="005E26FE" w:rsidRPr="00DA165C" w:rsidRDefault="005E26FE">
      <w:pPr>
        <w:pStyle w:val="Sinespaciado"/>
        <w:jc w:val="both"/>
        <w:rPr>
          <w:rFonts w:ascii="Arial" w:hAnsi="Arial" w:cs="Arial"/>
          <w:bCs/>
          <w:sz w:val="20"/>
          <w:szCs w:val="20"/>
          <w:lang w:val="es-CO"/>
        </w:rPr>
        <w:sectPr w:rsidR="005E26FE" w:rsidRPr="00DA165C">
          <w:headerReference w:type="default" r:id="rId4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2078F2" w14:textId="77777777" w:rsidR="005E26FE" w:rsidRPr="00DA165C" w:rsidRDefault="00B22AB4">
      <w:pPr>
        <w:pStyle w:val="Sinespaciado1"/>
        <w:rPr>
          <w:rFonts w:ascii="Arial" w:hAnsi="Arial" w:cs="Arial"/>
          <w:sz w:val="20"/>
          <w:szCs w:val="20"/>
        </w:rPr>
      </w:pPr>
      <w:sdt>
        <w:sdtPr>
          <w:rPr>
            <w:rFonts w:ascii="Arial" w:hAnsi="Arial" w:cs="Arial"/>
            <w:sz w:val="20"/>
            <w:szCs w:val="20"/>
          </w:rPr>
          <w:id w:val="1720704905"/>
          <w:placeholder>
            <w:docPart w:val="EAA1434E74EA4153943D6EEADD755889"/>
          </w:placeholder>
          <w:showingPlcHdr/>
          <w15:color w:val="800000"/>
          <w:text/>
        </w:sdtPr>
        <w:sdtEndPr/>
        <w:sdtContent>
          <w:r w:rsidR="001F0106" w:rsidRPr="00DA165C">
            <w:rPr>
              <w:rStyle w:val="Textodelmarcadordeposicin"/>
              <w:rFonts w:ascii="Arial" w:hAnsi="Arial" w:cs="Arial"/>
              <w:color w:val="auto"/>
              <w:sz w:val="20"/>
              <w:szCs w:val="20"/>
              <w:u w:val="single"/>
            </w:rPr>
            <w:t>Ciudad</w:t>
          </w:r>
        </w:sdtContent>
      </w:sdt>
      <w:r w:rsidR="001F0106" w:rsidRPr="00DA165C">
        <w:rPr>
          <w:rFonts w:ascii="Arial" w:hAnsi="Arial" w:cs="Arial"/>
          <w:sz w:val="20"/>
          <w:szCs w:val="20"/>
        </w:rPr>
        <w:t xml:space="preserve">, </w:t>
      </w:r>
      <w:sdt>
        <w:sdtPr>
          <w:rPr>
            <w:rFonts w:ascii="Arial" w:hAnsi="Arial" w:cs="Arial"/>
            <w:sz w:val="20"/>
            <w:szCs w:val="20"/>
          </w:rPr>
          <w:id w:val="-264072909"/>
          <w:placeholder>
            <w:docPart w:val="5251CF1015F1492CAABE13DCD9D681C9"/>
          </w:placeholder>
          <w:showingPlcHdr/>
          <w15:color w:val="800000"/>
          <w:date w:fullDate="2021-04-13T00:00:00Z">
            <w:dateFormat w:val="d 'de' MMMM 'de' yyyy"/>
            <w:lid w:val="es-CO"/>
            <w:storeMappedDataAs w:val="dateTime"/>
            <w:calendar w:val="gregorian"/>
          </w:date>
        </w:sdtPr>
        <w:sdtEndPr/>
        <w:sdtContent>
          <w:r w:rsidR="001F0106" w:rsidRPr="00DA165C">
            <w:rPr>
              <w:rStyle w:val="Textodelmarcadordeposicin"/>
              <w:rFonts w:ascii="Arial" w:hAnsi="Arial" w:cs="Arial"/>
              <w:color w:val="auto"/>
              <w:sz w:val="20"/>
              <w:szCs w:val="20"/>
            </w:rPr>
            <w:t>seleccionar la fecha.</w:t>
          </w:r>
        </w:sdtContent>
      </w:sdt>
    </w:p>
    <w:p w14:paraId="75CCA9C3" w14:textId="77777777" w:rsidR="005E26FE" w:rsidRPr="00DA165C" w:rsidRDefault="005E26FE">
      <w:pPr>
        <w:pStyle w:val="Sinespaciado1"/>
        <w:rPr>
          <w:rFonts w:ascii="Arial" w:hAnsi="Arial" w:cs="Arial"/>
          <w:sz w:val="20"/>
          <w:szCs w:val="20"/>
        </w:rPr>
      </w:pPr>
    </w:p>
    <w:p w14:paraId="4799937A"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Señores.</w:t>
      </w:r>
    </w:p>
    <w:p w14:paraId="69BB900D" w14:textId="77777777" w:rsidR="005E26FE" w:rsidRPr="00DA165C" w:rsidRDefault="00B22AB4">
      <w:pPr>
        <w:pStyle w:val="Sinespaciado1"/>
        <w:rPr>
          <w:rFonts w:ascii="Arial" w:hAnsi="Arial" w:cs="Arial"/>
          <w:sz w:val="20"/>
          <w:szCs w:val="20"/>
        </w:rPr>
      </w:pPr>
      <w:sdt>
        <w:sdtPr>
          <w:rPr>
            <w:rFonts w:ascii="Arial" w:hAnsi="Arial" w:cs="Arial"/>
            <w:sz w:val="20"/>
            <w:szCs w:val="20"/>
          </w:rPr>
          <w:id w:val="-1068803854"/>
          <w:placeholder>
            <w:docPart w:val="51E42E723378447FB190EA54437A5F5C"/>
          </w:placeholder>
          <w15:color w:val="800000"/>
          <w:text/>
        </w:sdtPr>
        <w:sdtEndPr/>
        <w:sdtContent>
          <w:r w:rsidR="001F0106" w:rsidRPr="00DA165C">
            <w:rPr>
              <w:rFonts w:ascii="Arial" w:hAnsi="Arial" w:cs="Arial"/>
              <w:sz w:val="20"/>
              <w:szCs w:val="20"/>
            </w:rPr>
            <w:t>ESCUELA DE POLICIA PROVINCIA DEL SUMAPAZ</w:t>
          </w:r>
        </w:sdtContent>
      </w:sdt>
    </w:p>
    <w:p w14:paraId="5B922FAB" w14:textId="77777777" w:rsidR="005E26FE" w:rsidRPr="00DA165C" w:rsidRDefault="001F0106">
      <w:pPr>
        <w:pStyle w:val="Sinespaciado1"/>
        <w:rPr>
          <w:rFonts w:ascii="Arial" w:hAnsi="Arial" w:cs="Arial"/>
          <w:sz w:val="20"/>
          <w:szCs w:val="20"/>
        </w:rPr>
      </w:pPr>
      <w:r w:rsidRPr="00DA165C">
        <w:rPr>
          <w:rFonts w:ascii="Arial" w:hAnsi="Arial" w:cs="Arial"/>
          <w:sz w:val="20"/>
          <w:szCs w:val="20"/>
        </w:rPr>
        <w:t>Ciudad.</w:t>
      </w:r>
    </w:p>
    <w:p w14:paraId="123B9102" w14:textId="77777777" w:rsidR="005E26FE" w:rsidRPr="00DA165C" w:rsidRDefault="005E26FE">
      <w:pPr>
        <w:pStyle w:val="Sinespaciado1"/>
        <w:jc w:val="both"/>
        <w:rPr>
          <w:rFonts w:ascii="Arial" w:hAnsi="Arial" w:cs="Arial"/>
          <w:sz w:val="20"/>
          <w:szCs w:val="20"/>
        </w:rPr>
      </w:pPr>
    </w:p>
    <w:p w14:paraId="1236C40F" w14:textId="55BBB8CC" w:rsidR="005E26FE" w:rsidRPr="00DA165C" w:rsidRDefault="001F0106">
      <w:pPr>
        <w:pStyle w:val="Sinespaciado1"/>
        <w:jc w:val="both"/>
        <w:rPr>
          <w:rFonts w:ascii="Arial" w:hAnsi="Arial" w:cs="Arial"/>
          <w:b/>
          <w:sz w:val="20"/>
          <w:szCs w:val="20"/>
        </w:rPr>
      </w:pPr>
      <w:r w:rsidRPr="00DA165C">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07C57D3D5ADF41299C374DEACEE77C2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sz w:val="20"/>
              <w:szCs w:val="20"/>
            </w:rPr>
            <w:t>Selección Abreviada de Menor cuantía</w:t>
          </w:r>
        </w:sdtContent>
      </w:sdt>
      <w:r w:rsidRPr="00DA165C">
        <w:rPr>
          <w:rFonts w:ascii="Arial" w:hAnsi="Arial" w:cs="Arial"/>
          <w:sz w:val="20"/>
          <w:szCs w:val="20"/>
        </w:rPr>
        <w:t xml:space="preserve">, Número </w:t>
      </w:r>
      <w:sdt>
        <w:sdtPr>
          <w:rPr>
            <w:rFonts w:ascii="Arial" w:hAnsi="Arial" w:cs="Arial"/>
            <w:sz w:val="20"/>
            <w:szCs w:val="20"/>
          </w:rPr>
          <w:id w:val="1346442586"/>
          <w:placeholder>
            <w:docPart w:val="6DE35D0A791343178D17B6029D65D957"/>
          </w:placeholder>
          <w15:color w:val="800000"/>
          <w:text/>
        </w:sdtPr>
        <w:sdtEndPr/>
        <w:sdtContent>
          <w:r w:rsidRPr="00DA165C">
            <w:rPr>
              <w:rFonts w:ascii="Arial" w:hAnsi="Arial" w:cs="Arial"/>
              <w:sz w:val="20"/>
              <w:szCs w:val="20"/>
            </w:rPr>
            <w:t>PN ESSUM SA</w:t>
          </w:r>
          <w:r w:rsidR="00617049" w:rsidRPr="00DA165C">
            <w:rPr>
              <w:rFonts w:ascii="Arial" w:hAnsi="Arial" w:cs="Arial"/>
              <w:sz w:val="20"/>
              <w:szCs w:val="20"/>
            </w:rPr>
            <w:t xml:space="preserve"> MC</w:t>
          </w:r>
          <w:r w:rsidRPr="00DA165C">
            <w:rPr>
              <w:rFonts w:ascii="Arial" w:hAnsi="Arial" w:cs="Arial"/>
              <w:sz w:val="20"/>
              <w:szCs w:val="20"/>
            </w:rPr>
            <w:t xml:space="preserve"> 02</w:t>
          </w:r>
          <w:r w:rsidR="00617049" w:rsidRPr="00DA165C">
            <w:rPr>
              <w:rFonts w:ascii="Arial" w:hAnsi="Arial" w:cs="Arial"/>
              <w:sz w:val="20"/>
              <w:szCs w:val="20"/>
            </w:rPr>
            <w:t>4</w:t>
          </w:r>
          <w:r w:rsidRPr="00DA165C">
            <w:rPr>
              <w:rFonts w:ascii="Arial" w:hAnsi="Arial" w:cs="Arial"/>
              <w:sz w:val="20"/>
              <w:szCs w:val="20"/>
            </w:rPr>
            <w:t xml:space="preserve"> 2</w:t>
          </w:r>
          <w:r w:rsidR="00617049" w:rsidRPr="00DA165C">
            <w:rPr>
              <w:rFonts w:ascii="Arial" w:hAnsi="Arial" w:cs="Arial"/>
              <w:sz w:val="20"/>
              <w:szCs w:val="20"/>
            </w:rPr>
            <w:t>6</w:t>
          </w:r>
        </w:sdtContent>
      </w:sdt>
      <w:r w:rsidRPr="00DA165C">
        <w:rPr>
          <w:rFonts w:ascii="Arial" w:hAnsi="Arial" w:cs="Arial"/>
          <w:sz w:val="20"/>
          <w:szCs w:val="20"/>
        </w:rPr>
        <w:t xml:space="preserve"> cuyo objeto es: </w:t>
      </w:r>
      <w:sdt>
        <w:sdtPr>
          <w:rPr>
            <w:rFonts w:ascii="Arial" w:hAnsi="Arial" w:cs="Arial"/>
            <w:sz w:val="20"/>
            <w:szCs w:val="20"/>
          </w:rPr>
          <w:id w:val="2088654033"/>
          <w:placeholder>
            <w:docPart w:val="A416F93105D44F6E870937F778D2BE99"/>
          </w:placeholder>
          <w15:color w:val="800000"/>
          <w:text/>
        </w:sdtPr>
        <w:sdtEndPr/>
        <w:sdtContent>
          <w:r w:rsidRPr="00DA165C">
            <w:rPr>
              <w:rFonts w:ascii="Arial" w:hAnsi="Arial" w:cs="Arial"/>
              <w:sz w:val="20"/>
              <w:szCs w:val="20"/>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sdtContent>
      </w:sdt>
    </w:p>
    <w:p w14:paraId="5A0C2E1E" w14:textId="77777777" w:rsidR="005E26FE" w:rsidRPr="00DA165C" w:rsidRDefault="005E26FE">
      <w:pPr>
        <w:pStyle w:val="Sinespaciado1"/>
        <w:rPr>
          <w:rFonts w:ascii="Arial" w:hAnsi="Arial" w:cs="Arial"/>
          <w:sz w:val="22"/>
          <w:szCs w:val="22"/>
          <w:lang w:eastAsia="es-CO"/>
        </w:rPr>
      </w:pPr>
    </w:p>
    <w:p w14:paraId="2052175B" w14:textId="77777777" w:rsidR="005E26FE" w:rsidRPr="00DA165C" w:rsidRDefault="001F0106">
      <w:pPr>
        <w:pStyle w:val="Sinespaciado"/>
        <w:rPr>
          <w:rFonts w:ascii="Arial" w:hAnsi="Arial" w:cs="Arial"/>
          <w:sz w:val="20"/>
          <w:szCs w:val="20"/>
          <w:lang w:eastAsia="ar-SA"/>
        </w:rPr>
      </w:pPr>
      <w:r w:rsidRPr="00DA165C">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14:paraId="0856CB77" w14:textId="77777777" w:rsidR="005E26FE" w:rsidRPr="00DA165C" w:rsidRDefault="005E26FE">
      <w:pPr>
        <w:pStyle w:val="Sinespaciado"/>
        <w:jc w:val="center"/>
        <w:rPr>
          <w:rFonts w:ascii="Arial" w:hAnsi="Arial" w:cs="Arial"/>
          <w:lang w:eastAsia="ar-SA"/>
        </w:rPr>
      </w:pPr>
    </w:p>
    <w:tbl>
      <w:tblPr>
        <w:tblW w:w="55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1"/>
        <w:gridCol w:w="2456"/>
        <w:gridCol w:w="2162"/>
        <w:gridCol w:w="2210"/>
        <w:gridCol w:w="2609"/>
      </w:tblGrid>
      <w:tr w:rsidR="005E26FE" w:rsidRPr="00DA165C" w14:paraId="2EC543F0" w14:textId="77777777">
        <w:trPr>
          <w:trHeight w:val="454"/>
          <w:jc w:val="center"/>
        </w:trPr>
        <w:tc>
          <w:tcPr>
            <w:tcW w:w="568" w:type="pct"/>
            <w:tcBorders>
              <w:top w:val="single" w:sz="4" w:space="0" w:color="auto"/>
              <w:left w:val="single" w:sz="4" w:space="0" w:color="auto"/>
              <w:bottom w:val="single" w:sz="4" w:space="0" w:color="auto"/>
              <w:right w:val="single" w:sz="4" w:space="0" w:color="auto"/>
            </w:tcBorders>
            <w:vAlign w:val="center"/>
          </w:tcPr>
          <w:p w14:paraId="04C839B3" w14:textId="77777777" w:rsidR="005E26FE" w:rsidRPr="00DA165C" w:rsidRDefault="001F0106">
            <w:pPr>
              <w:jc w:val="center"/>
              <w:rPr>
                <w:rFonts w:ascii="Arial" w:hAnsi="Arial" w:cs="Arial"/>
                <w:b/>
                <w:sz w:val="18"/>
              </w:rPr>
            </w:pPr>
            <w:r w:rsidRPr="00DA165C">
              <w:rPr>
                <w:rFonts w:ascii="Arial" w:hAnsi="Arial" w:cs="Arial"/>
                <w:b/>
                <w:sz w:val="18"/>
              </w:rPr>
              <w:t>PROPONENTE</w:t>
            </w:r>
          </w:p>
        </w:tc>
        <w:tc>
          <w:tcPr>
            <w:tcW w:w="1153" w:type="pct"/>
            <w:tcBorders>
              <w:top w:val="single" w:sz="4" w:space="0" w:color="auto"/>
              <w:left w:val="single" w:sz="4" w:space="0" w:color="auto"/>
              <w:bottom w:val="single" w:sz="4" w:space="0" w:color="auto"/>
              <w:right w:val="single" w:sz="4" w:space="0" w:color="auto"/>
            </w:tcBorders>
            <w:vAlign w:val="center"/>
          </w:tcPr>
          <w:p w14:paraId="105A349D" w14:textId="77777777" w:rsidR="005E26FE" w:rsidRPr="00DA165C" w:rsidRDefault="001F0106">
            <w:pPr>
              <w:jc w:val="center"/>
              <w:rPr>
                <w:rFonts w:ascii="Arial" w:hAnsi="Arial" w:cs="Arial"/>
                <w:b/>
                <w:sz w:val="18"/>
              </w:rPr>
            </w:pPr>
            <w:r w:rsidRPr="00DA165C">
              <w:rPr>
                <w:rFonts w:ascii="Arial" w:hAnsi="Arial" w:cs="Arial"/>
                <w:b/>
                <w:sz w:val="18"/>
              </w:rPr>
              <w:t>ACTIVO CORRIENTE</w:t>
            </w:r>
          </w:p>
        </w:tc>
        <w:tc>
          <w:tcPr>
            <w:tcW w:w="1017" w:type="pct"/>
            <w:tcBorders>
              <w:top w:val="single" w:sz="4" w:space="0" w:color="auto"/>
              <w:left w:val="single" w:sz="4" w:space="0" w:color="auto"/>
              <w:bottom w:val="single" w:sz="4" w:space="0" w:color="auto"/>
              <w:right w:val="single" w:sz="4" w:space="0" w:color="auto"/>
            </w:tcBorders>
            <w:vAlign w:val="center"/>
          </w:tcPr>
          <w:p w14:paraId="6FA1216E" w14:textId="77777777" w:rsidR="005E26FE" w:rsidRPr="00DA165C" w:rsidRDefault="001F0106">
            <w:pPr>
              <w:jc w:val="center"/>
              <w:rPr>
                <w:rFonts w:ascii="Arial" w:hAnsi="Arial" w:cs="Arial"/>
                <w:b/>
                <w:sz w:val="18"/>
              </w:rPr>
            </w:pPr>
            <w:r w:rsidRPr="00DA165C">
              <w:rPr>
                <w:rFonts w:ascii="Arial" w:hAnsi="Arial" w:cs="Arial"/>
                <w:b/>
                <w:sz w:val="18"/>
              </w:rPr>
              <w:t>ACTIVO TOTAL</w:t>
            </w:r>
          </w:p>
        </w:tc>
        <w:tc>
          <w:tcPr>
            <w:tcW w:w="1039" w:type="pct"/>
            <w:tcBorders>
              <w:top w:val="single" w:sz="4" w:space="0" w:color="auto"/>
              <w:left w:val="single" w:sz="4" w:space="0" w:color="auto"/>
              <w:bottom w:val="single" w:sz="4" w:space="0" w:color="auto"/>
              <w:right w:val="single" w:sz="4" w:space="0" w:color="auto"/>
            </w:tcBorders>
            <w:vAlign w:val="center"/>
          </w:tcPr>
          <w:p w14:paraId="138C7439" w14:textId="77777777" w:rsidR="005E26FE" w:rsidRPr="00DA165C" w:rsidRDefault="001F0106">
            <w:pPr>
              <w:jc w:val="center"/>
              <w:rPr>
                <w:rFonts w:ascii="Arial" w:hAnsi="Arial" w:cs="Arial"/>
                <w:b/>
                <w:sz w:val="18"/>
              </w:rPr>
            </w:pPr>
            <w:r w:rsidRPr="00DA165C">
              <w:rPr>
                <w:rFonts w:ascii="Arial" w:hAnsi="Arial" w:cs="Arial"/>
                <w:b/>
                <w:sz w:val="18"/>
              </w:rPr>
              <w:t>PASIVO CORRIENTE</w:t>
            </w:r>
          </w:p>
        </w:tc>
        <w:tc>
          <w:tcPr>
            <w:tcW w:w="1223" w:type="pct"/>
            <w:tcBorders>
              <w:top w:val="single" w:sz="4" w:space="0" w:color="auto"/>
              <w:left w:val="single" w:sz="4" w:space="0" w:color="auto"/>
              <w:bottom w:val="single" w:sz="4" w:space="0" w:color="auto"/>
              <w:right w:val="single" w:sz="4" w:space="0" w:color="auto"/>
            </w:tcBorders>
            <w:vAlign w:val="center"/>
          </w:tcPr>
          <w:p w14:paraId="0E535A8B" w14:textId="77777777" w:rsidR="005E26FE" w:rsidRPr="00DA165C" w:rsidRDefault="001F0106">
            <w:pPr>
              <w:jc w:val="center"/>
              <w:rPr>
                <w:rFonts w:ascii="Arial" w:hAnsi="Arial" w:cs="Arial"/>
                <w:b/>
                <w:sz w:val="18"/>
              </w:rPr>
            </w:pPr>
            <w:r w:rsidRPr="00DA165C">
              <w:rPr>
                <w:rFonts w:ascii="Arial" w:hAnsi="Arial" w:cs="Arial"/>
                <w:b/>
                <w:sz w:val="18"/>
              </w:rPr>
              <w:t>PASIVO TOTAL</w:t>
            </w:r>
          </w:p>
        </w:tc>
      </w:tr>
      <w:tr w:rsidR="005E26FE" w:rsidRPr="00DA165C" w14:paraId="7854E47D" w14:textId="77777777">
        <w:trPr>
          <w:trHeight w:val="454"/>
          <w:jc w:val="center"/>
        </w:trPr>
        <w:tc>
          <w:tcPr>
            <w:tcW w:w="568" w:type="pct"/>
            <w:tcBorders>
              <w:top w:val="single" w:sz="4" w:space="0" w:color="auto"/>
              <w:left w:val="single" w:sz="4" w:space="0" w:color="auto"/>
              <w:bottom w:val="single" w:sz="4" w:space="0" w:color="auto"/>
              <w:right w:val="single" w:sz="4" w:space="0" w:color="auto"/>
            </w:tcBorders>
            <w:noWrap/>
            <w:vAlign w:val="bottom"/>
          </w:tcPr>
          <w:p w14:paraId="60CC25ED" w14:textId="77777777" w:rsidR="005E26FE" w:rsidRPr="00DA165C" w:rsidRDefault="001F0106">
            <w:pPr>
              <w:jc w:val="center"/>
              <w:rPr>
                <w:rFonts w:ascii="Arial" w:hAnsi="Arial" w:cs="Arial"/>
                <w:b/>
                <w:sz w:val="18"/>
              </w:rPr>
            </w:pPr>
            <w:r w:rsidRPr="00DA165C">
              <w:rPr>
                <w:rFonts w:ascii="Arial" w:hAnsi="Arial" w:cs="Arial"/>
                <w:b/>
                <w:sz w:val="18"/>
              </w:rPr>
              <w:t> </w:t>
            </w:r>
          </w:p>
        </w:tc>
        <w:tc>
          <w:tcPr>
            <w:tcW w:w="1153" w:type="pct"/>
            <w:tcBorders>
              <w:top w:val="single" w:sz="4" w:space="0" w:color="auto"/>
              <w:left w:val="single" w:sz="4" w:space="0" w:color="auto"/>
              <w:bottom w:val="single" w:sz="4" w:space="0" w:color="auto"/>
              <w:right w:val="single" w:sz="4" w:space="0" w:color="auto"/>
            </w:tcBorders>
            <w:vAlign w:val="center"/>
          </w:tcPr>
          <w:p w14:paraId="12D7E9D7"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249350719"/>
                <w:placeholder>
                  <w:docPart w:val="DF4440AEA1E44BD298D9C02FA3D3A812"/>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17" w:type="pct"/>
            <w:tcBorders>
              <w:top w:val="single" w:sz="4" w:space="0" w:color="auto"/>
              <w:left w:val="single" w:sz="4" w:space="0" w:color="auto"/>
              <w:bottom w:val="single" w:sz="4" w:space="0" w:color="auto"/>
              <w:right w:val="single" w:sz="4" w:space="0" w:color="auto"/>
            </w:tcBorders>
            <w:vAlign w:val="center"/>
          </w:tcPr>
          <w:p w14:paraId="00329070"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268767319"/>
                <w:placeholder>
                  <w:docPart w:val="352A9E5462CD4E45A431323819A8DB46"/>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39" w:type="pct"/>
            <w:tcBorders>
              <w:top w:val="single" w:sz="4" w:space="0" w:color="auto"/>
              <w:left w:val="single" w:sz="4" w:space="0" w:color="auto"/>
              <w:bottom w:val="single" w:sz="4" w:space="0" w:color="auto"/>
              <w:right w:val="single" w:sz="4" w:space="0" w:color="auto"/>
            </w:tcBorders>
            <w:vAlign w:val="center"/>
          </w:tcPr>
          <w:p w14:paraId="2EDBB610"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487620461"/>
                <w:placeholder>
                  <w:docPart w:val="A7027B0FCA0642DBBF461F2E5228649C"/>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223" w:type="pct"/>
            <w:tcBorders>
              <w:top w:val="single" w:sz="4" w:space="0" w:color="auto"/>
              <w:left w:val="single" w:sz="4" w:space="0" w:color="auto"/>
              <w:bottom w:val="single" w:sz="4" w:space="0" w:color="auto"/>
              <w:right w:val="single" w:sz="4" w:space="0" w:color="auto"/>
            </w:tcBorders>
            <w:vAlign w:val="center"/>
          </w:tcPr>
          <w:p w14:paraId="3DE43F15"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801178753"/>
                <w:placeholder>
                  <w:docPart w:val="ED35C5AAA081497D8E789ECD8A7F27F0"/>
                </w:placeholder>
                <w:showingPlcHdr/>
                <w15:color w:val="800000"/>
                <w:text/>
              </w:sdtPr>
              <w:sdtEndPr/>
              <w:sdtContent>
                <w:r w:rsidRPr="00DA165C">
                  <w:rPr>
                    <w:rStyle w:val="Textodelmarcadordeposicin"/>
                    <w:rFonts w:ascii="Arial" w:hAnsi="Arial" w:cs="Arial"/>
                    <w:color w:val="auto"/>
                    <w:sz w:val="18"/>
                  </w:rPr>
                  <w:t>000.000.000,00</w:t>
                </w:r>
              </w:sdtContent>
            </w:sdt>
          </w:p>
        </w:tc>
      </w:tr>
      <w:tr w:rsidR="005E26FE" w:rsidRPr="00DA165C" w14:paraId="1FDA7B99" w14:textId="77777777">
        <w:trPr>
          <w:trHeight w:val="454"/>
          <w:jc w:val="center"/>
        </w:trPr>
        <w:tc>
          <w:tcPr>
            <w:tcW w:w="568" w:type="pct"/>
            <w:tcBorders>
              <w:top w:val="single" w:sz="4" w:space="0" w:color="auto"/>
              <w:left w:val="single" w:sz="4" w:space="0" w:color="auto"/>
              <w:bottom w:val="single" w:sz="4" w:space="0" w:color="auto"/>
              <w:right w:val="single" w:sz="4" w:space="0" w:color="auto"/>
            </w:tcBorders>
            <w:noWrap/>
            <w:vAlign w:val="bottom"/>
          </w:tcPr>
          <w:p w14:paraId="6BCE83C5" w14:textId="77777777" w:rsidR="005E26FE" w:rsidRPr="00DA165C" w:rsidRDefault="005E26FE">
            <w:pPr>
              <w:jc w:val="center"/>
              <w:rPr>
                <w:rFonts w:ascii="Arial" w:hAnsi="Arial" w:cs="Arial"/>
                <w:b/>
                <w:sz w:val="18"/>
              </w:rPr>
            </w:pPr>
          </w:p>
        </w:tc>
        <w:tc>
          <w:tcPr>
            <w:tcW w:w="1153" w:type="pct"/>
            <w:tcBorders>
              <w:top w:val="single" w:sz="4" w:space="0" w:color="auto"/>
              <w:left w:val="single" w:sz="4" w:space="0" w:color="auto"/>
              <w:bottom w:val="single" w:sz="4" w:space="0" w:color="auto"/>
              <w:right w:val="single" w:sz="4" w:space="0" w:color="auto"/>
            </w:tcBorders>
            <w:vAlign w:val="center"/>
          </w:tcPr>
          <w:p w14:paraId="6CA22037"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173331244"/>
                <w:placeholder>
                  <w:docPart w:val="FEE6F5A18DF746369CDA902DC5A35B1A"/>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17" w:type="pct"/>
            <w:tcBorders>
              <w:top w:val="single" w:sz="4" w:space="0" w:color="auto"/>
              <w:left w:val="single" w:sz="4" w:space="0" w:color="auto"/>
              <w:bottom w:val="single" w:sz="4" w:space="0" w:color="auto"/>
              <w:right w:val="single" w:sz="4" w:space="0" w:color="auto"/>
            </w:tcBorders>
            <w:vAlign w:val="center"/>
          </w:tcPr>
          <w:p w14:paraId="22BABD5E"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671748796"/>
                <w:placeholder>
                  <w:docPart w:val="1731702BCED5409DAFEB7B4D6126A643"/>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39" w:type="pct"/>
            <w:tcBorders>
              <w:top w:val="single" w:sz="4" w:space="0" w:color="auto"/>
              <w:left w:val="single" w:sz="4" w:space="0" w:color="auto"/>
              <w:bottom w:val="single" w:sz="4" w:space="0" w:color="auto"/>
              <w:right w:val="single" w:sz="4" w:space="0" w:color="auto"/>
            </w:tcBorders>
            <w:vAlign w:val="center"/>
          </w:tcPr>
          <w:p w14:paraId="70FF7B77"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944677409"/>
                <w:placeholder>
                  <w:docPart w:val="7C8F4AC847F441B3B8B0D9DFED54548F"/>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223" w:type="pct"/>
            <w:tcBorders>
              <w:top w:val="single" w:sz="4" w:space="0" w:color="auto"/>
              <w:left w:val="single" w:sz="4" w:space="0" w:color="auto"/>
              <w:bottom w:val="single" w:sz="4" w:space="0" w:color="auto"/>
              <w:right w:val="single" w:sz="4" w:space="0" w:color="auto"/>
            </w:tcBorders>
            <w:vAlign w:val="center"/>
          </w:tcPr>
          <w:p w14:paraId="1430668A"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37474553"/>
                <w:placeholder>
                  <w:docPart w:val="7FC5E88D394D4C4885019C45C6418167"/>
                </w:placeholder>
                <w:showingPlcHdr/>
                <w15:color w:val="800000"/>
                <w:text/>
              </w:sdtPr>
              <w:sdtEndPr/>
              <w:sdtContent>
                <w:r w:rsidRPr="00DA165C">
                  <w:rPr>
                    <w:rStyle w:val="Textodelmarcadordeposicin"/>
                    <w:rFonts w:ascii="Arial" w:hAnsi="Arial" w:cs="Arial"/>
                    <w:color w:val="auto"/>
                    <w:sz w:val="18"/>
                  </w:rPr>
                  <w:t>000.000.000,00</w:t>
                </w:r>
              </w:sdtContent>
            </w:sdt>
          </w:p>
        </w:tc>
      </w:tr>
      <w:tr w:rsidR="005E26FE" w:rsidRPr="00DA165C" w14:paraId="7BDDA70F" w14:textId="77777777">
        <w:trPr>
          <w:trHeight w:val="454"/>
          <w:jc w:val="center"/>
        </w:trPr>
        <w:tc>
          <w:tcPr>
            <w:tcW w:w="568" w:type="pct"/>
            <w:tcBorders>
              <w:top w:val="single" w:sz="4" w:space="0" w:color="auto"/>
              <w:left w:val="single" w:sz="4" w:space="0" w:color="auto"/>
              <w:bottom w:val="single" w:sz="4" w:space="0" w:color="auto"/>
              <w:right w:val="single" w:sz="4" w:space="0" w:color="auto"/>
            </w:tcBorders>
            <w:noWrap/>
            <w:vAlign w:val="bottom"/>
          </w:tcPr>
          <w:p w14:paraId="1BC470A7" w14:textId="77777777" w:rsidR="005E26FE" w:rsidRPr="00DA165C" w:rsidRDefault="005E26FE">
            <w:pPr>
              <w:jc w:val="center"/>
              <w:rPr>
                <w:rFonts w:ascii="Arial" w:hAnsi="Arial" w:cs="Arial"/>
                <w:b/>
                <w:sz w:val="18"/>
              </w:rPr>
            </w:pPr>
          </w:p>
        </w:tc>
        <w:tc>
          <w:tcPr>
            <w:tcW w:w="1153" w:type="pct"/>
            <w:tcBorders>
              <w:top w:val="single" w:sz="4" w:space="0" w:color="auto"/>
              <w:left w:val="single" w:sz="4" w:space="0" w:color="auto"/>
              <w:bottom w:val="single" w:sz="4" w:space="0" w:color="auto"/>
              <w:right w:val="single" w:sz="4" w:space="0" w:color="auto"/>
            </w:tcBorders>
            <w:vAlign w:val="center"/>
          </w:tcPr>
          <w:p w14:paraId="5A2288DD"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657597888"/>
                <w:placeholder>
                  <w:docPart w:val="873EF7F65F004CDCAF4B80F5B5AB8D91"/>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17" w:type="pct"/>
            <w:tcBorders>
              <w:top w:val="single" w:sz="4" w:space="0" w:color="auto"/>
              <w:left w:val="single" w:sz="4" w:space="0" w:color="auto"/>
              <w:bottom w:val="single" w:sz="4" w:space="0" w:color="auto"/>
              <w:right w:val="single" w:sz="4" w:space="0" w:color="auto"/>
            </w:tcBorders>
            <w:vAlign w:val="center"/>
          </w:tcPr>
          <w:p w14:paraId="79E96A16"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816907593"/>
                <w:placeholder>
                  <w:docPart w:val="55B85E746F764798869EE2F0F6343437"/>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39" w:type="pct"/>
            <w:tcBorders>
              <w:top w:val="single" w:sz="4" w:space="0" w:color="auto"/>
              <w:left w:val="single" w:sz="4" w:space="0" w:color="auto"/>
              <w:bottom w:val="single" w:sz="4" w:space="0" w:color="auto"/>
              <w:right w:val="single" w:sz="4" w:space="0" w:color="auto"/>
            </w:tcBorders>
            <w:vAlign w:val="center"/>
          </w:tcPr>
          <w:p w14:paraId="0A97CC1A"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767195907"/>
                <w:placeholder>
                  <w:docPart w:val="EAEB7A49AA334593A656806021602732"/>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223" w:type="pct"/>
            <w:tcBorders>
              <w:top w:val="single" w:sz="4" w:space="0" w:color="auto"/>
              <w:left w:val="single" w:sz="4" w:space="0" w:color="auto"/>
              <w:bottom w:val="single" w:sz="4" w:space="0" w:color="auto"/>
              <w:right w:val="single" w:sz="4" w:space="0" w:color="auto"/>
            </w:tcBorders>
            <w:vAlign w:val="center"/>
          </w:tcPr>
          <w:p w14:paraId="7C7DA987"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263041599"/>
                <w:placeholder>
                  <w:docPart w:val="2F08C9CD9D344DA5A39280E9401B2FF8"/>
                </w:placeholder>
                <w:showingPlcHdr/>
                <w15:color w:val="800000"/>
                <w:text/>
              </w:sdtPr>
              <w:sdtEndPr/>
              <w:sdtContent>
                <w:r w:rsidRPr="00DA165C">
                  <w:rPr>
                    <w:rStyle w:val="Textodelmarcadordeposicin"/>
                    <w:rFonts w:ascii="Arial" w:hAnsi="Arial" w:cs="Arial"/>
                    <w:color w:val="auto"/>
                    <w:sz w:val="18"/>
                  </w:rPr>
                  <w:t>000.000.000,00</w:t>
                </w:r>
              </w:sdtContent>
            </w:sdt>
          </w:p>
        </w:tc>
      </w:tr>
    </w:tbl>
    <w:p w14:paraId="015EF6F2" w14:textId="77777777" w:rsidR="005E26FE" w:rsidRPr="00DA165C" w:rsidRDefault="005E26FE">
      <w:pPr>
        <w:rPr>
          <w:rFonts w:ascii="Arial" w:hAnsi="Arial" w:cs="Arial"/>
        </w:rPr>
      </w:pPr>
    </w:p>
    <w:tbl>
      <w:tblPr>
        <w:tblW w:w="5541" w:type="pct"/>
        <w:jc w:val="center"/>
        <w:tblCellMar>
          <w:left w:w="70" w:type="dxa"/>
          <w:right w:w="70" w:type="dxa"/>
        </w:tblCellMar>
        <w:tblLook w:val="04A0" w:firstRow="1" w:lastRow="0" w:firstColumn="1" w:lastColumn="0" w:noHBand="0" w:noVBand="1"/>
      </w:tblPr>
      <w:tblGrid>
        <w:gridCol w:w="2458"/>
        <w:gridCol w:w="2300"/>
        <w:gridCol w:w="2257"/>
        <w:gridCol w:w="3800"/>
      </w:tblGrid>
      <w:tr w:rsidR="005E26FE" w:rsidRPr="00DA165C" w14:paraId="427057A9" w14:textId="77777777">
        <w:trPr>
          <w:trHeight w:val="340"/>
          <w:jc w:val="center"/>
        </w:trPr>
        <w:tc>
          <w:tcPr>
            <w:tcW w:w="1136" w:type="pct"/>
            <w:tcBorders>
              <w:top w:val="single" w:sz="8" w:space="0" w:color="auto"/>
              <w:left w:val="single" w:sz="8" w:space="0" w:color="auto"/>
              <w:bottom w:val="single" w:sz="4" w:space="0" w:color="auto"/>
              <w:right w:val="single" w:sz="8" w:space="0" w:color="auto"/>
            </w:tcBorders>
            <w:vAlign w:val="center"/>
          </w:tcPr>
          <w:p w14:paraId="33344535" w14:textId="77777777" w:rsidR="005E26FE" w:rsidRPr="00DA165C" w:rsidRDefault="001F0106">
            <w:pPr>
              <w:jc w:val="center"/>
              <w:rPr>
                <w:rFonts w:ascii="Arial" w:hAnsi="Arial" w:cs="Arial"/>
                <w:b/>
                <w:sz w:val="18"/>
              </w:rPr>
            </w:pPr>
            <w:r w:rsidRPr="00DA165C">
              <w:rPr>
                <w:rFonts w:ascii="Arial" w:hAnsi="Arial" w:cs="Arial"/>
                <w:b/>
                <w:sz w:val="18"/>
              </w:rPr>
              <w:t>PROPONENTE</w:t>
            </w:r>
          </w:p>
        </w:tc>
        <w:tc>
          <w:tcPr>
            <w:tcW w:w="1063" w:type="pct"/>
            <w:tcBorders>
              <w:top w:val="single" w:sz="8" w:space="0" w:color="auto"/>
              <w:left w:val="nil"/>
              <w:bottom w:val="single" w:sz="4" w:space="0" w:color="auto"/>
              <w:right w:val="single" w:sz="8" w:space="0" w:color="000000"/>
            </w:tcBorders>
            <w:vAlign w:val="center"/>
          </w:tcPr>
          <w:p w14:paraId="774FCAEF" w14:textId="77777777" w:rsidR="005E26FE" w:rsidRPr="00DA165C" w:rsidRDefault="001F0106">
            <w:pPr>
              <w:jc w:val="center"/>
              <w:rPr>
                <w:rFonts w:ascii="Arial" w:hAnsi="Arial" w:cs="Arial"/>
                <w:b/>
                <w:sz w:val="18"/>
              </w:rPr>
            </w:pPr>
            <w:r w:rsidRPr="00DA165C">
              <w:rPr>
                <w:rFonts w:ascii="Arial" w:hAnsi="Arial" w:cs="Arial"/>
                <w:b/>
                <w:sz w:val="18"/>
              </w:rPr>
              <w:t>UTILIDAD OPERACIONAL</w:t>
            </w:r>
          </w:p>
        </w:tc>
        <w:tc>
          <w:tcPr>
            <w:tcW w:w="1043" w:type="pct"/>
            <w:tcBorders>
              <w:top w:val="single" w:sz="8" w:space="0" w:color="auto"/>
              <w:left w:val="nil"/>
              <w:bottom w:val="single" w:sz="8" w:space="0" w:color="auto"/>
              <w:right w:val="single" w:sz="8" w:space="0" w:color="000000"/>
            </w:tcBorders>
            <w:vAlign w:val="center"/>
          </w:tcPr>
          <w:p w14:paraId="4B291F82" w14:textId="77777777" w:rsidR="005E26FE" w:rsidRPr="00DA165C" w:rsidRDefault="001F0106">
            <w:pPr>
              <w:jc w:val="center"/>
              <w:rPr>
                <w:rFonts w:ascii="Arial" w:hAnsi="Arial" w:cs="Arial"/>
                <w:b/>
                <w:sz w:val="18"/>
              </w:rPr>
            </w:pPr>
            <w:r w:rsidRPr="00DA165C">
              <w:rPr>
                <w:rFonts w:ascii="Arial" w:hAnsi="Arial" w:cs="Arial"/>
                <w:b/>
                <w:sz w:val="18"/>
              </w:rPr>
              <w:t>GASTOS DE INTERESES</w:t>
            </w:r>
          </w:p>
        </w:tc>
        <w:tc>
          <w:tcPr>
            <w:tcW w:w="1757" w:type="pct"/>
            <w:tcBorders>
              <w:top w:val="single" w:sz="8" w:space="0" w:color="auto"/>
              <w:left w:val="nil"/>
              <w:bottom w:val="single" w:sz="8" w:space="0" w:color="auto"/>
              <w:right w:val="single" w:sz="8" w:space="0" w:color="000000"/>
            </w:tcBorders>
            <w:vAlign w:val="center"/>
          </w:tcPr>
          <w:p w14:paraId="03AA9705" w14:textId="77777777" w:rsidR="005E26FE" w:rsidRPr="00DA165C" w:rsidRDefault="001F0106">
            <w:pPr>
              <w:rPr>
                <w:rFonts w:ascii="Arial" w:hAnsi="Arial" w:cs="Arial"/>
                <w:b/>
                <w:sz w:val="18"/>
              </w:rPr>
            </w:pPr>
            <w:r w:rsidRPr="00DA165C">
              <w:rPr>
                <w:rFonts w:ascii="Arial" w:hAnsi="Arial" w:cs="Arial"/>
                <w:b/>
                <w:sz w:val="18"/>
              </w:rPr>
              <w:t>PATRIMONIO</w:t>
            </w:r>
          </w:p>
        </w:tc>
      </w:tr>
      <w:tr w:rsidR="005E26FE" w:rsidRPr="00DA165C" w14:paraId="51490386" w14:textId="77777777">
        <w:trPr>
          <w:trHeight w:val="340"/>
          <w:jc w:val="center"/>
        </w:trPr>
        <w:tc>
          <w:tcPr>
            <w:tcW w:w="1136" w:type="pct"/>
            <w:tcBorders>
              <w:top w:val="single" w:sz="4" w:space="0" w:color="auto"/>
              <w:left w:val="single" w:sz="4" w:space="0" w:color="auto"/>
              <w:bottom w:val="single" w:sz="4" w:space="0" w:color="auto"/>
              <w:right w:val="single" w:sz="4" w:space="0" w:color="auto"/>
            </w:tcBorders>
            <w:noWrap/>
            <w:vAlign w:val="bottom"/>
          </w:tcPr>
          <w:p w14:paraId="6ADFB4C0" w14:textId="77777777" w:rsidR="005E26FE" w:rsidRPr="00DA165C" w:rsidRDefault="001F0106">
            <w:pPr>
              <w:jc w:val="center"/>
              <w:rPr>
                <w:rFonts w:ascii="Arial" w:hAnsi="Arial" w:cs="Arial"/>
                <w:sz w:val="18"/>
              </w:rPr>
            </w:pPr>
            <w:r w:rsidRPr="00DA165C">
              <w:rPr>
                <w:rFonts w:ascii="Arial" w:hAnsi="Arial" w:cs="Arial"/>
                <w:sz w:val="18"/>
              </w:rPr>
              <w:t> </w:t>
            </w:r>
          </w:p>
        </w:tc>
        <w:tc>
          <w:tcPr>
            <w:tcW w:w="1063" w:type="pct"/>
            <w:tcBorders>
              <w:top w:val="single" w:sz="4" w:space="0" w:color="auto"/>
              <w:left w:val="single" w:sz="4" w:space="0" w:color="auto"/>
              <w:bottom w:val="single" w:sz="4" w:space="0" w:color="auto"/>
              <w:right w:val="single" w:sz="4" w:space="0" w:color="auto"/>
            </w:tcBorders>
            <w:vAlign w:val="center"/>
          </w:tcPr>
          <w:p w14:paraId="23261918"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253021212"/>
                <w:placeholder>
                  <w:docPart w:val="7B58DC8D589D4AE2B32466D87362BF5C"/>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43" w:type="pct"/>
            <w:tcBorders>
              <w:top w:val="nil"/>
              <w:left w:val="single" w:sz="4" w:space="0" w:color="auto"/>
              <w:bottom w:val="single" w:sz="8" w:space="0" w:color="000000"/>
              <w:right w:val="single" w:sz="8" w:space="0" w:color="auto"/>
            </w:tcBorders>
            <w:vAlign w:val="center"/>
          </w:tcPr>
          <w:p w14:paraId="079D8490"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751035014"/>
                <w:placeholder>
                  <w:docPart w:val="207D3EE321E54FF4B5023EAA6B4CD3AD"/>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757" w:type="pct"/>
            <w:tcBorders>
              <w:top w:val="nil"/>
              <w:left w:val="single" w:sz="4" w:space="0" w:color="auto"/>
              <w:bottom w:val="single" w:sz="8" w:space="0" w:color="000000"/>
              <w:right w:val="single" w:sz="8" w:space="0" w:color="auto"/>
            </w:tcBorders>
            <w:vAlign w:val="center"/>
          </w:tcPr>
          <w:p w14:paraId="40F34FCB"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646897047"/>
                <w:placeholder>
                  <w:docPart w:val="48AC61B1152149F0B4EEB358E5D47363"/>
                </w:placeholder>
                <w:showingPlcHdr/>
                <w15:color w:val="800000"/>
                <w:text/>
              </w:sdtPr>
              <w:sdtEndPr/>
              <w:sdtContent>
                <w:r w:rsidRPr="00DA165C">
                  <w:rPr>
                    <w:rStyle w:val="Textodelmarcadordeposicin"/>
                    <w:rFonts w:ascii="Arial" w:hAnsi="Arial" w:cs="Arial"/>
                    <w:color w:val="auto"/>
                    <w:sz w:val="18"/>
                  </w:rPr>
                  <w:t>000.000.000,00</w:t>
                </w:r>
              </w:sdtContent>
            </w:sdt>
          </w:p>
        </w:tc>
      </w:tr>
      <w:tr w:rsidR="005E26FE" w:rsidRPr="00DA165C" w14:paraId="7904D21A" w14:textId="77777777">
        <w:trPr>
          <w:trHeight w:val="340"/>
          <w:jc w:val="center"/>
        </w:trPr>
        <w:tc>
          <w:tcPr>
            <w:tcW w:w="1136" w:type="pct"/>
            <w:tcBorders>
              <w:top w:val="single" w:sz="4" w:space="0" w:color="auto"/>
              <w:left w:val="single" w:sz="4" w:space="0" w:color="auto"/>
              <w:bottom w:val="single" w:sz="4" w:space="0" w:color="auto"/>
              <w:right w:val="single" w:sz="4" w:space="0" w:color="auto"/>
            </w:tcBorders>
            <w:noWrap/>
            <w:vAlign w:val="bottom"/>
          </w:tcPr>
          <w:p w14:paraId="79191147" w14:textId="77777777" w:rsidR="005E26FE" w:rsidRPr="00DA165C" w:rsidRDefault="005E26FE">
            <w:pPr>
              <w:jc w:val="center"/>
              <w:rPr>
                <w:rFonts w:ascii="Arial" w:hAnsi="Arial" w:cs="Arial"/>
                <w:sz w:val="18"/>
              </w:rPr>
            </w:pPr>
          </w:p>
        </w:tc>
        <w:tc>
          <w:tcPr>
            <w:tcW w:w="1063" w:type="pct"/>
            <w:tcBorders>
              <w:top w:val="single" w:sz="4" w:space="0" w:color="auto"/>
              <w:left w:val="single" w:sz="4" w:space="0" w:color="auto"/>
              <w:bottom w:val="single" w:sz="4" w:space="0" w:color="auto"/>
              <w:right w:val="single" w:sz="4" w:space="0" w:color="auto"/>
            </w:tcBorders>
            <w:vAlign w:val="center"/>
          </w:tcPr>
          <w:p w14:paraId="51B8DCAF"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359963425"/>
                <w:placeholder>
                  <w:docPart w:val="2A3B9A02B5024E91AF4FC6F26BC74DD3"/>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43" w:type="pct"/>
            <w:tcBorders>
              <w:top w:val="nil"/>
              <w:left w:val="single" w:sz="4" w:space="0" w:color="auto"/>
              <w:bottom w:val="single" w:sz="8" w:space="0" w:color="000000"/>
              <w:right w:val="single" w:sz="8" w:space="0" w:color="auto"/>
            </w:tcBorders>
            <w:vAlign w:val="center"/>
          </w:tcPr>
          <w:p w14:paraId="3BF70436"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614488380"/>
                <w:placeholder>
                  <w:docPart w:val="CB398DD21E4B4E19B36F8D0075A37AC7"/>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757" w:type="pct"/>
            <w:tcBorders>
              <w:top w:val="nil"/>
              <w:left w:val="single" w:sz="4" w:space="0" w:color="auto"/>
              <w:bottom w:val="single" w:sz="8" w:space="0" w:color="000000"/>
              <w:right w:val="single" w:sz="8" w:space="0" w:color="auto"/>
            </w:tcBorders>
            <w:vAlign w:val="center"/>
          </w:tcPr>
          <w:p w14:paraId="0E694EE8"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830402542"/>
                <w:placeholder>
                  <w:docPart w:val="7B86A2808BFC4F728A102AE179D826B4"/>
                </w:placeholder>
                <w:showingPlcHdr/>
                <w15:color w:val="800000"/>
                <w:text/>
              </w:sdtPr>
              <w:sdtEndPr/>
              <w:sdtContent>
                <w:r w:rsidRPr="00DA165C">
                  <w:rPr>
                    <w:rStyle w:val="Textodelmarcadordeposicin"/>
                    <w:rFonts w:ascii="Arial" w:hAnsi="Arial" w:cs="Arial"/>
                    <w:color w:val="auto"/>
                    <w:sz w:val="18"/>
                  </w:rPr>
                  <w:t>000.000.000,00</w:t>
                </w:r>
              </w:sdtContent>
            </w:sdt>
          </w:p>
        </w:tc>
      </w:tr>
      <w:tr w:rsidR="005E26FE" w:rsidRPr="00DA165C" w14:paraId="70F0122D" w14:textId="77777777">
        <w:trPr>
          <w:trHeight w:val="340"/>
          <w:jc w:val="center"/>
        </w:trPr>
        <w:tc>
          <w:tcPr>
            <w:tcW w:w="1136" w:type="pct"/>
            <w:tcBorders>
              <w:top w:val="single" w:sz="4" w:space="0" w:color="auto"/>
              <w:left w:val="single" w:sz="4" w:space="0" w:color="auto"/>
              <w:bottom w:val="single" w:sz="4" w:space="0" w:color="auto"/>
              <w:right w:val="single" w:sz="4" w:space="0" w:color="auto"/>
            </w:tcBorders>
            <w:noWrap/>
            <w:vAlign w:val="bottom"/>
          </w:tcPr>
          <w:p w14:paraId="48FD15A6" w14:textId="77777777" w:rsidR="005E26FE" w:rsidRPr="00DA165C" w:rsidRDefault="005E26FE">
            <w:pPr>
              <w:jc w:val="center"/>
              <w:rPr>
                <w:rFonts w:ascii="Arial" w:hAnsi="Arial" w:cs="Arial"/>
                <w:sz w:val="18"/>
              </w:rPr>
            </w:pPr>
          </w:p>
        </w:tc>
        <w:tc>
          <w:tcPr>
            <w:tcW w:w="1063" w:type="pct"/>
            <w:tcBorders>
              <w:top w:val="single" w:sz="4" w:space="0" w:color="auto"/>
              <w:left w:val="single" w:sz="4" w:space="0" w:color="auto"/>
              <w:bottom w:val="single" w:sz="4" w:space="0" w:color="auto"/>
              <w:right w:val="single" w:sz="4" w:space="0" w:color="auto"/>
            </w:tcBorders>
            <w:vAlign w:val="center"/>
          </w:tcPr>
          <w:p w14:paraId="303451DB"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405832434"/>
                <w:placeholder>
                  <w:docPart w:val="E7D8329AFF6F41C993AAEA4A7AF93B44"/>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043" w:type="pct"/>
            <w:tcBorders>
              <w:top w:val="nil"/>
              <w:left w:val="single" w:sz="4" w:space="0" w:color="auto"/>
              <w:bottom w:val="single" w:sz="8" w:space="0" w:color="000000"/>
              <w:right w:val="single" w:sz="8" w:space="0" w:color="auto"/>
            </w:tcBorders>
            <w:vAlign w:val="center"/>
          </w:tcPr>
          <w:p w14:paraId="6234FC26"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683122313"/>
                <w:placeholder>
                  <w:docPart w:val="C4ED2E71CF7B42899E7D161BC46CB5D6"/>
                </w:placeholder>
                <w:showingPlcHdr/>
                <w15:color w:val="800000"/>
                <w:text/>
              </w:sdtPr>
              <w:sdtEndPr/>
              <w:sdtContent>
                <w:r w:rsidRPr="00DA165C">
                  <w:rPr>
                    <w:rStyle w:val="Textodelmarcadordeposicin"/>
                    <w:rFonts w:ascii="Arial" w:hAnsi="Arial" w:cs="Arial"/>
                    <w:color w:val="auto"/>
                    <w:sz w:val="18"/>
                  </w:rPr>
                  <w:t>000.000.000,00</w:t>
                </w:r>
              </w:sdtContent>
            </w:sdt>
          </w:p>
        </w:tc>
        <w:tc>
          <w:tcPr>
            <w:tcW w:w="1757" w:type="pct"/>
            <w:tcBorders>
              <w:top w:val="nil"/>
              <w:left w:val="single" w:sz="4" w:space="0" w:color="auto"/>
              <w:bottom w:val="single" w:sz="8" w:space="0" w:color="000000"/>
              <w:right w:val="single" w:sz="8" w:space="0" w:color="auto"/>
            </w:tcBorders>
            <w:vAlign w:val="center"/>
          </w:tcPr>
          <w:p w14:paraId="25BA237C" w14:textId="77777777" w:rsidR="005E26FE" w:rsidRPr="00DA165C" w:rsidRDefault="001F0106">
            <w:pPr>
              <w:rPr>
                <w:rFonts w:ascii="Arial" w:hAnsi="Arial" w:cs="Arial"/>
                <w:b/>
                <w:sz w:val="18"/>
              </w:rPr>
            </w:pPr>
            <w:r w:rsidRPr="00DA165C">
              <w:rPr>
                <w:rFonts w:ascii="Arial" w:hAnsi="Arial" w:cs="Arial"/>
                <w:b/>
                <w:sz w:val="18"/>
              </w:rPr>
              <w:t>$   20XX</w:t>
            </w:r>
            <w:r w:rsidRPr="00DA165C">
              <w:rPr>
                <w:rFonts w:ascii="Arial" w:hAnsi="Arial" w:cs="Arial"/>
                <w:strike/>
                <w:sz w:val="18"/>
              </w:rPr>
              <w:t xml:space="preserve"> </w:t>
            </w:r>
            <w:sdt>
              <w:sdtPr>
                <w:rPr>
                  <w:rFonts w:ascii="Arial" w:hAnsi="Arial" w:cs="Arial"/>
                  <w:strike/>
                  <w:sz w:val="18"/>
                </w:rPr>
                <w:id w:val="1093435852"/>
                <w:placeholder>
                  <w:docPart w:val="D9B0F2C2D2EF45BF931597C4E21DF237"/>
                </w:placeholder>
                <w:showingPlcHdr/>
                <w15:color w:val="800000"/>
                <w:text/>
              </w:sdtPr>
              <w:sdtEndPr/>
              <w:sdtContent>
                <w:r w:rsidRPr="00DA165C">
                  <w:rPr>
                    <w:rStyle w:val="Textodelmarcadordeposicin"/>
                    <w:rFonts w:ascii="Arial" w:hAnsi="Arial" w:cs="Arial"/>
                    <w:color w:val="auto"/>
                    <w:sz w:val="18"/>
                  </w:rPr>
                  <w:t>000.000.000,00</w:t>
                </w:r>
              </w:sdtContent>
            </w:sdt>
          </w:p>
        </w:tc>
      </w:tr>
    </w:tbl>
    <w:p w14:paraId="44F64926" w14:textId="77777777" w:rsidR="005E26FE" w:rsidRPr="00DA165C" w:rsidRDefault="005E26FE">
      <w:pPr>
        <w:pStyle w:val="Sinespaciado"/>
        <w:jc w:val="center"/>
        <w:rPr>
          <w:rFonts w:ascii="Arial" w:hAnsi="Arial" w:cs="Arial"/>
          <w:lang w:eastAsia="ar-SA"/>
        </w:rPr>
      </w:pPr>
    </w:p>
    <w:p w14:paraId="376119F0" w14:textId="77777777" w:rsidR="005E26FE" w:rsidRPr="00DA165C" w:rsidRDefault="001F0106">
      <w:pPr>
        <w:pStyle w:val="Sinespaciado"/>
        <w:rPr>
          <w:rFonts w:ascii="Arial" w:hAnsi="Arial" w:cs="Arial"/>
          <w:lang w:eastAsia="ar-SA"/>
        </w:rPr>
      </w:pPr>
      <w:r w:rsidRPr="00DA165C">
        <w:rPr>
          <w:rFonts w:ascii="Arial" w:hAnsi="Arial" w:cs="Arial"/>
          <w:lang w:eastAsia="ar-SA"/>
        </w:rPr>
        <w:t>El diligenciamiento del presente cuadro, solo aplica a proponentes extranjeros, quienes deberán realizar la conversión de la moneda según corresponda al país, a dólares y posteriormente a pesos colombianos.</w:t>
      </w:r>
    </w:p>
    <w:p w14:paraId="232CCB94" w14:textId="77777777" w:rsidR="005E26FE" w:rsidRPr="00DA165C" w:rsidRDefault="005E26FE">
      <w:pPr>
        <w:pStyle w:val="Sinespaciado"/>
        <w:rPr>
          <w:rFonts w:ascii="Arial" w:hAnsi="Arial" w:cs="Arial"/>
          <w:lang w:eastAsia="ar-SA"/>
        </w:rPr>
      </w:pPr>
    </w:p>
    <w:tbl>
      <w:tblPr>
        <w:tblW w:w="556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4"/>
        <w:gridCol w:w="1103"/>
        <w:gridCol w:w="1623"/>
        <w:gridCol w:w="1272"/>
        <w:gridCol w:w="1603"/>
        <w:gridCol w:w="1627"/>
        <w:gridCol w:w="1623"/>
      </w:tblGrid>
      <w:tr w:rsidR="005E26FE" w:rsidRPr="00DA165C" w14:paraId="2F4C18AD" w14:textId="77777777">
        <w:trPr>
          <w:trHeight w:val="624"/>
        </w:trPr>
        <w:tc>
          <w:tcPr>
            <w:tcW w:w="931" w:type="pct"/>
            <w:vAlign w:val="center"/>
          </w:tcPr>
          <w:p w14:paraId="088AB9DF" w14:textId="77777777" w:rsidR="005E26FE" w:rsidRPr="00DA165C" w:rsidRDefault="001F0106">
            <w:pPr>
              <w:pStyle w:val="Sinespaciado"/>
              <w:rPr>
                <w:rFonts w:ascii="Arial" w:eastAsia="MS Mincho" w:hAnsi="Arial" w:cs="Arial"/>
                <w:b/>
                <w:bCs/>
                <w:sz w:val="14"/>
                <w:lang w:eastAsia="ar-SA"/>
              </w:rPr>
            </w:pPr>
            <w:r w:rsidRPr="00DA165C">
              <w:rPr>
                <w:rFonts w:ascii="Arial" w:eastAsia="MS Mincho" w:hAnsi="Arial" w:cs="Arial"/>
                <w:b/>
                <w:bCs/>
                <w:sz w:val="14"/>
              </w:rPr>
              <w:t>Proponente</w:t>
            </w:r>
          </w:p>
        </w:tc>
        <w:tc>
          <w:tcPr>
            <w:tcW w:w="507" w:type="pct"/>
            <w:vAlign w:val="center"/>
          </w:tcPr>
          <w:p w14:paraId="4D094FF7" w14:textId="77777777" w:rsidR="005E26FE" w:rsidRPr="00DA165C" w:rsidRDefault="001F0106">
            <w:pPr>
              <w:pStyle w:val="Sinespaciado"/>
              <w:jc w:val="center"/>
              <w:rPr>
                <w:rFonts w:ascii="Arial" w:eastAsia="MS Mincho" w:hAnsi="Arial" w:cs="Arial"/>
                <w:b/>
                <w:bCs/>
                <w:sz w:val="14"/>
                <w:lang w:eastAsia="ar-SA"/>
              </w:rPr>
            </w:pPr>
            <w:r w:rsidRPr="00DA165C">
              <w:rPr>
                <w:rFonts w:ascii="Arial" w:eastAsia="MS Mincho" w:hAnsi="Arial" w:cs="Arial"/>
                <w:b/>
                <w:bCs/>
                <w:sz w:val="14"/>
              </w:rPr>
              <w:t>Liquidez</w:t>
            </w:r>
          </w:p>
        </w:tc>
        <w:tc>
          <w:tcPr>
            <w:tcW w:w="746" w:type="pct"/>
            <w:vAlign w:val="center"/>
          </w:tcPr>
          <w:p w14:paraId="794D9A28" w14:textId="77777777" w:rsidR="005E26FE" w:rsidRPr="00DA165C" w:rsidRDefault="001F0106">
            <w:pPr>
              <w:pStyle w:val="Sinespaciado"/>
              <w:jc w:val="center"/>
              <w:rPr>
                <w:rFonts w:ascii="Arial" w:eastAsia="MS Mincho" w:hAnsi="Arial" w:cs="Arial"/>
                <w:b/>
                <w:bCs/>
                <w:sz w:val="14"/>
                <w:lang w:eastAsia="ar-SA"/>
              </w:rPr>
            </w:pPr>
            <w:r w:rsidRPr="00DA165C">
              <w:rPr>
                <w:rFonts w:ascii="Arial" w:eastAsia="MS Mincho" w:hAnsi="Arial" w:cs="Arial"/>
                <w:b/>
                <w:bCs/>
                <w:sz w:val="14"/>
              </w:rPr>
              <w:t>Nivel de endeudamiento</w:t>
            </w:r>
          </w:p>
        </w:tc>
        <w:tc>
          <w:tcPr>
            <w:tcW w:w="585" w:type="pct"/>
            <w:vAlign w:val="center"/>
          </w:tcPr>
          <w:p w14:paraId="311FF229" w14:textId="77777777" w:rsidR="005E26FE" w:rsidRPr="00DA165C" w:rsidRDefault="001F0106">
            <w:pPr>
              <w:pStyle w:val="Sinespaciado"/>
              <w:jc w:val="center"/>
              <w:rPr>
                <w:rFonts w:ascii="Arial" w:eastAsia="MS Mincho" w:hAnsi="Arial" w:cs="Arial"/>
                <w:b/>
                <w:bCs/>
                <w:sz w:val="14"/>
                <w:lang w:eastAsia="ar-SA"/>
              </w:rPr>
            </w:pPr>
            <w:r w:rsidRPr="00DA165C">
              <w:rPr>
                <w:rFonts w:ascii="Arial" w:eastAsia="MS Mincho" w:hAnsi="Arial" w:cs="Arial"/>
                <w:b/>
                <w:bCs/>
                <w:sz w:val="14"/>
              </w:rPr>
              <w:t>Capital de trabajo</w:t>
            </w:r>
          </w:p>
        </w:tc>
        <w:tc>
          <w:tcPr>
            <w:tcW w:w="737" w:type="pct"/>
            <w:vAlign w:val="center"/>
          </w:tcPr>
          <w:p w14:paraId="3199CBAA" w14:textId="77777777" w:rsidR="005E26FE" w:rsidRPr="00DA165C" w:rsidRDefault="001F0106">
            <w:pPr>
              <w:pStyle w:val="Sinespaciado"/>
              <w:jc w:val="center"/>
              <w:rPr>
                <w:rFonts w:ascii="Arial" w:eastAsia="MS Mincho" w:hAnsi="Arial" w:cs="Arial"/>
                <w:b/>
                <w:bCs/>
                <w:sz w:val="14"/>
                <w:lang w:eastAsia="ar-SA"/>
              </w:rPr>
            </w:pPr>
            <w:r w:rsidRPr="00DA165C">
              <w:rPr>
                <w:rFonts w:ascii="Arial" w:eastAsia="MS Mincho" w:hAnsi="Arial" w:cs="Arial"/>
                <w:b/>
                <w:bCs/>
                <w:sz w:val="14"/>
              </w:rPr>
              <w:t>Razón de cobertura de intereses</w:t>
            </w:r>
          </w:p>
        </w:tc>
        <w:tc>
          <w:tcPr>
            <w:tcW w:w="748" w:type="pct"/>
            <w:vAlign w:val="center"/>
          </w:tcPr>
          <w:p w14:paraId="7426F825" w14:textId="77777777" w:rsidR="005E26FE" w:rsidRPr="00DA165C" w:rsidRDefault="001F0106">
            <w:pPr>
              <w:pStyle w:val="Sinespaciado"/>
              <w:jc w:val="center"/>
              <w:rPr>
                <w:rFonts w:ascii="Arial" w:eastAsia="MS Mincho" w:hAnsi="Arial" w:cs="Arial"/>
                <w:b/>
                <w:bCs/>
                <w:sz w:val="14"/>
                <w:lang w:eastAsia="ar-SA"/>
              </w:rPr>
            </w:pPr>
            <w:r w:rsidRPr="00DA165C">
              <w:rPr>
                <w:rFonts w:ascii="Arial" w:eastAsia="MS Mincho" w:hAnsi="Arial" w:cs="Arial"/>
                <w:b/>
                <w:bCs/>
                <w:sz w:val="14"/>
              </w:rPr>
              <w:t>Rentabilidad del patrimonio</w:t>
            </w:r>
          </w:p>
        </w:tc>
        <w:tc>
          <w:tcPr>
            <w:tcW w:w="746" w:type="pct"/>
            <w:vAlign w:val="center"/>
          </w:tcPr>
          <w:p w14:paraId="160A96E9" w14:textId="77777777" w:rsidR="005E26FE" w:rsidRPr="00DA165C" w:rsidRDefault="001F0106">
            <w:pPr>
              <w:pStyle w:val="Sinespaciado"/>
              <w:jc w:val="center"/>
              <w:rPr>
                <w:rFonts w:ascii="Arial" w:eastAsia="MS Mincho" w:hAnsi="Arial" w:cs="Arial"/>
                <w:b/>
                <w:bCs/>
                <w:sz w:val="14"/>
              </w:rPr>
            </w:pPr>
            <w:r w:rsidRPr="00DA165C">
              <w:rPr>
                <w:rFonts w:ascii="Arial" w:eastAsia="MS Mincho" w:hAnsi="Arial" w:cs="Arial"/>
                <w:b/>
                <w:bCs/>
                <w:sz w:val="14"/>
              </w:rPr>
              <w:t>Rentabilidad del activo</w:t>
            </w:r>
          </w:p>
        </w:tc>
      </w:tr>
      <w:tr w:rsidR="005E26FE" w:rsidRPr="00DA165C" w14:paraId="18F9FFF6" w14:textId="77777777">
        <w:trPr>
          <w:trHeight w:val="624"/>
        </w:trPr>
        <w:tc>
          <w:tcPr>
            <w:tcW w:w="931" w:type="pct"/>
          </w:tcPr>
          <w:p w14:paraId="155B68E3" w14:textId="77777777" w:rsidR="005E26FE" w:rsidRPr="00DA165C" w:rsidRDefault="00B22AB4">
            <w:pPr>
              <w:pStyle w:val="Sinespaciado"/>
              <w:jc w:val="center"/>
              <w:rPr>
                <w:rFonts w:ascii="Arial" w:eastAsia="MS Mincho" w:hAnsi="Arial" w:cs="Arial"/>
                <w:sz w:val="14"/>
                <w:lang w:eastAsia="ar-SA"/>
              </w:rPr>
            </w:pPr>
            <w:sdt>
              <w:sdtPr>
                <w:rPr>
                  <w:rFonts w:ascii="Arial" w:hAnsi="Arial" w:cs="Arial"/>
                  <w:sz w:val="14"/>
                </w:rPr>
                <w:id w:val="775675803"/>
                <w:placeholder>
                  <w:docPart w:val="87A60D6ED149490B987D6A29C7C47E27"/>
                </w:placeholder>
                <w:showingPlcHdr/>
                <w15:color w:val="800000"/>
                <w:text/>
              </w:sdtPr>
              <w:sdtEndPr/>
              <w:sdtContent>
                <w:r w:rsidR="001F0106" w:rsidRPr="00DA165C">
                  <w:rPr>
                    <w:rStyle w:val="Textodelmarcadordeposicin"/>
                    <w:rFonts w:ascii="Arial" w:eastAsiaTheme="minorHAnsi" w:hAnsi="Arial" w:cs="Arial"/>
                    <w:color w:val="auto"/>
                    <w:sz w:val="14"/>
                  </w:rPr>
                  <w:t>Nombre del proponente</w:t>
                </w:r>
              </w:sdtContent>
            </w:sdt>
          </w:p>
        </w:tc>
        <w:tc>
          <w:tcPr>
            <w:tcW w:w="507" w:type="pct"/>
          </w:tcPr>
          <w:p w14:paraId="6ED37D3E" w14:textId="77777777" w:rsidR="005E26FE" w:rsidRPr="00DA165C" w:rsidRDefault="001F0106">
            <w:pPr>
              <w:pStyle w:val="Sinespaciado"/>
              <w:rPr>
                <w:rFonts w:ascii="Arial" w:eastAsia="MS Mincho" w:hAnsi="Arial" w:cs="Arial"/>
                <w:sz w:val="14"/>
                <w:lang w:eastAsia="ar-SA"/>
              </w:rPr>
            </w:pPr>
            <w:r w:rsidRPr="00DA165C">
              <w:rPr>
                <w:rFonts w:ascii="Arial" w:eastAsia="MS Mincho" w:hAnsi="Arial" w:cs="Arial"/>
                <w:sz w:val="14"/>
              </w:rPr>
              <w:t>Activo corriente sobre pasivo corriente</w:t>
            </w:r>
          </w:p>
        </w:tc>
        <w:tc>
          <w:tcPr>
            <w:tcW w:w="746" w:type="pct"/>
          </w:tcPr>
          <w:p w14:paraId="427896E1" w14:textId="77777777" w:rsidR="005E26FE" w:rsidRPr="00DA165C" w:rsidRDefault="001F0106">
            <w:pPr>
              <w:pStyle w:val="Sinespaciado"/>
              <w:jc w:val="center"/>
              <w:rPr>
                <w:rFonts w:ascii="Arial" w:eastAsia="MS Mincho" w:hAnsi="Arial" w:cs="Arial"/>
                <w:sz w:val="14"/>
                <w:lang w:eastAsia="ar-SA"/>
              </w:rPr>
            </w:pPr>
            <w:r w:rsidRPr="00DA165C">
              <w:rPr>
                <w:rFonts w:ascii="Arial" w:eastAsia="MS Mincho" w:hAnsi="Arial" w:cs="Arial"/>
                <w:sz w:val="14"/>
              </w:rPr>
              <w:t>Pasivo total sobre activo total</w:t>
            </w:r>
          </w:p>
        </w:tc>
        <w:tc>
          <w:tcPr>
            <w:tcW w:w="585" w:type="pct"/>
          </w:tcPr>
          <w:p w14:paraId="27410A2F" w14:textId="77777777" w:rsidR="005E26FE" w:rsidRPr="00DA165C" w:rsidRDefault="001F0106">
            <w:pPr>
              <w:pStyle w:val="Sinespaciado"/>
              <w:jc w:val="center"/>
              <w:rPr>
                <w:rFonts w:ascii="Arial" w:eastAsia="MS Mincho" w:hAnsi="Arial" w:cs="Arial"/>
                <w:sz w:val="14"/>
                <w:lang w:eastAsia="ar-SA"/>
              </w:rPr>
            </w:pPr>
            <w:r w:rsidRPr="00DA165C">
              <w:rPr>
                <w:rFonts w:ascii="Arial" w:eastAsia="MS Mincho" w:hAnsi="Arial" w:cs="Arial"/>
                <w:sz w:val="14"/>
              </w:rPr>
              <w:t>Activo corriente menos pasivo corriente</w:t>
            </w:r>
          </w:p>
        </w:tc>
        <w:tc>
          <w:tcPr>
            <w:tcW w:w="737" w:type="pct"/>
          </w:tcPr>
          <w:p w14:paraId="05307BC1" w14:textId="77777777" w:rsidR="005E26FE" w:rsidRPr="00DA165C" w:rsidRDefault="001F0106">
            <w:pPr>
              <w:pStyle w:val="Sinespaciado"/>
              <w:jc w:val="center"/>
              <w:rPr>
                <w:rFonts w:ascii="Arial" w:eastAsia="MS Mincho" w:hAnsi="Arial" w:cs="Arial"/>
                <w:sz w:val="14"/>
                <w:lang w:eastAsia="ar-SA"/>
              </w:rPr>
            </w:pPr>
            <w:r w:rsidRPr="00DA165C">
              <w:rPr>
                <w:rFonts w:ascii="Arial" w:eastAsia="MS Mincho" w:hAnsi="Arial" w:cs="Arial"/>
                <w:sz w:val="14"/>
              </w:rPr>
              <w:t>Utilidad operacional dividida por los gastos de intereses</w:t>
            </w:r>
          </w:p>
        </w:tc>
        <w:tc>
          <w:tcPr>
            <w:tcW w:w="748" w:type="pct"/>
          </w:tcPr>
          <w:p w14:paraId="300843F3" w14:textId="77777777" w:rsidR="005E26FE" w:rsidRPr="00DA165C" w:rsidRDefault="001F0106">
            <w:pPr>
              <w:pStyle w:val="Sinespaciado"/>
              <w:jc w:val="center"/>
              <w:rPr>
                <w:rFonts w:ascii="Arial" w:eastAsia="MS Mincho" w:hAnsi="Arial" w:cs="Arial"/>
                <w:sz w:val="14"/>
                <w:lang w:eastAsia="ar-SA"/>
              </w:rPr>
            </w:pPr>
            <w:r w:rsidRPr="00DA165C">
              <w:rPr>
                <w:rFonts w:ascii="Arial" w:eastAsia="MS Mincho" w:hAnsi="Arial" w:cs="Arial"/>
                <w:sz w:val="14"/>
              </w:rPr>
              <w:t>Utilidad operacional dividida por el patrimonio</w:t>
            </w:r>
          </w:p>
        </w:tc>
        <w:tc>
          <w:tcPr>
            <w:tcW w:w="746" w:type="pct"/>
          </w:tcPr>
          <w:p w14:paraId="48239AE4" w14:textId="77777777" w:rsidR="005E26FE" w:rsidRPr="00DA165C" w:rsidRDefault="001F0106">
            <w:pPr>
              <w:pStyle w:val="Sinespaciado"/>
              <w:jc w:val="center"/>
              <w:rPr>
                <w:rFonts w:ascii="Arial" w:eastAsia="MS Mincho" w:hAnsi="Arial" w:cs="Arial"/>
                <w:sz w:val="14"/>
              </w:rPr>
            </w:pPr>
            <w:r w:rsidRPr="00DA165C">
              <w:rPr>
                <w:rFonts w:ascii="Arial" w:eastAsia="MS Mincho" w:hAnsi="Arial" w:cs="Arial"/>
                <w:sz w:val="14"/>
              </w:rPr>
              <w:t>Utilidad operacional dividida por el activo total</w:t>
            </w:r>
          </w:p>
        </w:tc>
      </w:tr>
      <w:tr w:rsidR="005E26FE" w:rsidRPr="00DA165C" w14:paraId="2B5E50AE" w14:textId="77777777">
        <w:trPr>
          <w:trHeight w:val="624"/>
        </w:trPr>
        <w:tc>
          <w:tcPr>
            <w:tcW w:w="931" w:type="pct"/>
            <w:vAlign w:val="center"/>
          </w:tcPr>
          <w:p w14:paraId="49DD3FC2" w14:textId="77777777" w:rsidR="005E26FE" w:rsidRPr="00DA165C" w:rsidRDefault="001F0106">
            <w:pPr>
              <w:pStyle w:val="Sinespaciado"/>
              <w:jc w:val="center"/>
              <w:rPr>
                <w:rFonts w:ascii="Arial" w:eastAsia="MS Mincho" w:hAnsi="Arial" w:cs="Arial"/>
                <w:sz w:val="14"/>
                <w:lang w:eastAsia="ar-SA"/>
              </w:rPr>
            </w:pPr>
            <w:r w:rsidRPr="00DA165C">
              <w:rPr>
                <w:rFonts w:ascii="Arial" w:eastAsia="MS Mincho" w:hAnsi="Arial" w:cs="Arial"/>
                <w:sz w:val="14"/>
              </w:rPr>
              <w:t>RESULTADO</w:t>
            </w:r>
          </w:p>
        </w:tc>
        <w:tc>
          <w:tcPr>
            <w:tcW w:w="507" w:type="pct"/>
            <w:vAlign w:val="center"/>
          </w:tcPr>
          <w:p w14:paraId="47E3C294" w14:textId="77777777" w:rsidR="005E26FE" w:rsidRPr="00DA165C" w:rsidRDefault="00B22AB4">
            <w:pPr>
              <w:pStyle w:val="Sinespaciado"/>
              <w:jc w:val="center"/>
              <w:rPr>
                <w:rFonts w:ascii="Arial" w:eastAsia="MS Mincho" w:hAnsi="Arial" w:cs="Arial"/>
                <w:sz w:val="14"/>
                <w:lang w:eastAsia="ar-SA"/>
              </w:rPr>
            </w:pPr>
            <w:sdt>
              <w:sdtPr>
                <w:rPr>
                  <w:rFonts w:ascii="Arial" w:hAnsi="Arial" w:cs="Arial"/>
                  <w:sz w:val="14"/>
                </w:rPr>
                <w:id w:val="539565210"/>
                <w:placeholder>
                  <w:docPart w:val="CDAF447AA4AF40179FA030DD8D63E8BF"/>
                </w:placeholder>
                <w:showingPlcHdr/>
                <w15:color w:val="800000"/>
                <w:text/>
              </w:sdtPr>
              <w:sdtEndPr/>
              <w:sdtContent>
                <w:r w:rsidR="001F0106" w:rsidRPr="00DA165C">
                  <w:rPr>
                    <w:rStyle w:val="Textodelmarcadordeposicin"/>
                    <w:rFonts w:ascii="Arial" w:eastAsiaTheme="minorHAnsi" w:hAnsi="Arial" w:cs="Arial"/>
                    <w:color w:val="auto"/>
                    <w:sz w:val="14"/>
                  </w:rPr>
                  <w:t>%</w:t>
                </w:r>
              </w:sdtContent>
            </w:sdt>
          </w:p>
        </w:tc>
        <w:tc>
          <w:tcPr>
            <w:tcW w:w="746" w:type="pct"/>
            <w:vAlign w:val="center"/>
          </w:tcPr>
          <w:p w14:paraId="07AC7E16" w14:textId="77777777" w:rsidR="005E26FE" w:rsidRPr="00DA165C" w:rsidRDefault="00B22AB4">
            <w:pPr>
              <w:pStyle w:val="Sinespaciado"/>
              <w:jc w:val="center"/>
              <w:rPr>
                <w:rFonts w:ascii="Arial" w:eastAsia="MS Mincho" w:hAnsi="Arial" w:cs="Arial"/>
                <w:sz w:val="14"/>
                <w:lang w:eastAsia="ar-SA"/>
              </w:rPr>
            </w:pPr>
            <w:sdt>
              <w:sdtPr>
                <w:rPr>
                  <w:rFonts w:ascii="Arial" w:hAnsi="Arial" w:cs="Arial"/>
                  <w:sz w:val="14"/>
                </w:rPr>
                <w:id w:val="214160336"/>
                <w:placeholder>
                  <w:docPart w:val="68CCD99BB00143B3820434F99F987A88"/>
                </w:placeholder>
                <w:showingPlcHdr/>
                <w15:color w:val="800000"/>
                <w:text/>
              </w:sdtPr>
              <w:sdtEndPr/>
              <w:sdtContent>
                <w:r w:rsidR="001F0106" w:rsidRPr="00DA165C">
                  <w:rPr>
                    <w:rStyle w:val="Textodelmarcadordeposicin"/>
                    <w:rFonts w:ascii="Arial" w:eastAsiaTheme="minorHAnsi" w:hAnsi="Arial" w:cs="Arial"/>
                    <w:color w:val="auto"/>
                    <w:sz w:val="14"/>
                  </w:rPr>
                  <w:t>%</w:t>
                </w:r>
              </w:sdtContent>
            </w:sdt>
          </w:p>
        </w:tc>
        <w:tc>
          <w:tcPr>
            <w:tcW w:w="585" w:type="pct"/>
            <w:vAlign w:val="center"/>
          </w:tcPr>
          <w:p w14:paraId="7F6DCF0E" w14:textId="77777777" w:rsidR="005E26FE" w:rsidRPr="00DA165C" w:rsidRDefault="00B22AB4">
            <w:pPr>
              <w:pStyle w:val="Sinespaciado"/>
              <w:jc w:val="center"/>
              <w:rPr>
                <w:rFonts w:ascii="Arial" w:eastAsia="MS Mincho" w:hAnsi="Arial" w:cs="Arial"/>
                <w:sz w:val="14"/>
                <w:lang w:eastAsia="ar-SA"/>
              </w:rPr>
            </w:pPr>
            <w:sdt>
              <w:sdtPr>
                <w:rPr>
                  <w:rFonts w:ascii="Arial" w:hAnsi="Arial" w:cs="Arial"/>
                  <w:sz w:val="14"/>
                </w:rPr>
                <w:id w:val="-460421199"/>
                <w:placeholder>
                  <w:docPart w:val="4E2118A412034339BC795E617338F4CD"/>
                </w:placeholder>
                <w:showingPlcHdr/>
                <w15:color w:val="800000"/>
                <w:text/>
              </w:sdtPr>
              <w:sdtEndPr/>
              <w:sdtContent>
                <w:r w:rsidR="001F0106" w:rsidRPr="00DA165C">
                  <w:rPr>
                    <w:rStyle w:val="Textodelmarcadordeposicin"/>
                    <w:rFonts w:ascii="Arial" w:eastAsiaTheme="minorHAnsi" w:hAnsi="Arial" w:cs="Arial"/>
                    <w:color w:val="auto"/>
                    <w:sz w:val="14"/>
                  </w:rPr>
                  <w:t>%</w:t>
                </w:r>
              </w:sdtContent>
            </w:sdt>
          </w:p>
        </w:tc>
        <w:tc>
          <w:tcPr>
            <w:tcW w:w="737" w:type="pct"/>
            <w:vAlign w:val="center"/>
          </w:tcPr>
          <w:p w14:paraId="32AD4DB7" w14:textId="77777777" w:rsidR="005E26FE" w:rsidRPr="00DA165C" w:rsidRDefault="00B22AB4">
            <w:pPr>
              <w:pStyle w:val="Sinespaciado"/>
              <w:jc w:val="center"/>
              <w:rPr>
                <w:rFonts w:ascii="Arial" w:eastAsia="MS Mincho" w:hAnsi="Arial" w:cs="Arial"/>
                <w:sz w:val="14"/>
                <w:lang w:eastAsia="ar-SA"/>
              </w:rPr>
            </w:pPr>
            <w:sdt>
              <w:sdtPr>
                <w:rPr>
                  <w:rFonts w:ascii="Arial" w:hAnsi="Arial" w:cs="Arial"/>
                  <w:sz w:val="14"/>
                </w:rPr>
                <w:id w:val="1500083384"/>
                <w:placeholder>
                  <w:docPart w:val="CFCEFBAC865147AA91969083912BF204"/>
                </w:placeholder>
                <w:showingPlcHdr/>
                <w15:color w:val="800000"/>
                <w:text/>
              </w:sdtPr>
              <w:sdtEndPr/>
              <w:sdtContent>
                <w:r w:rsidR="001F0106" w:rsidRPr="00DA165C">
                  <w:rPr>
                    <w:rStyle w:val="Textodelmarcadordeposicin"/>
                    <w:rFonts w:ascii="Arial" w:eastAsiaTheme="minorHAnsi" w:hAnsi="Arial" w:cs="Arial"/>
                    <w:color w:val="auto"/>
                    <w:sz w:val="14"/>
                  </w:rPr>
                  <w:t>%</w:t>
                </w:r>
              </w:sdtContent>
            </w:sdt>
          </w:p>
        </w:tc>
        <w:tc>
          <w:tcPr>
            <w:tcW w:w="748" w:type="pct"/>
            <w:vAlign w:val="center"/>
          </w:tcPr>
          <w:p w14:paraId="3D8B223F" w14:textId="77777777" w:rsidR="005E26FE" w:rsidRPr="00DA165C" w:rsidRDefault="00B22AB4">
            <w:pPr>
              <w:pStyle w:val="Sinespaciado"/>
              <w:jc w:val="center"/>
              <w:rPr>
                <w:rFonts w:ascii="Arial" w:eastAsia="MS Mincho" w:hAnsi="Arial" w:cs="Arial"/>
                <w:sz w:val="14"/>
                <w:lang w:eastAsia="ar-SA"/>
              </w:rPr>
            </w:pPr>
            <w:sdt>
              <w:sdtPr>
                <w:rPr>
                  <w:rFonts w:ascii="Arial" w:hAnsi="Arial" w:cs="Arial"/>
                  <w:sz w:val="14"/>
                </w:rPr>
                <w:id w:val="-261220310"/>
                <w:placeholder>
                  <w:docPart w:val="40CAE1DFDC4B4DC5B4735B6198F030E4"/>
                </w:placeholder>
                <w:showingPlcHdr/>
                <w15:color w:val="800000"/>
                <w:text/>
              </w:sdtPr>
              <w:sdtEndPr/>
              <w:sdtContent>
                <w:r w:rsidR="001F0106" w:rsidRPr="00DA165C">
                  <w:rPr>
                    <w:rStyle w:val="Textodelmarcadordeposicin"/>
                    <w:rFonts w:ascii="Arial" w:eastAsiaTheme="minorHAnsi" w:hAnsi="Arial" w:cs="Arial"/>
                    <w:color w:val="auto"/>
                    <w:sz w:val="14"/>
                  </w:rPr>
                  <w:t>%</w:t>
                </w:r>
              </w:sdtContent>
            </w:sdt>
          </w:p>
        </w:tc>
        <w:tc>
          <w:tcPr>
            <w:tcW w:w="746" w:type="pct"/>
            <w:vAlign w:val="center"/>
          </w:tcPr>
          <w:p w14:paraId="1DADB0A4" w14:textId="77777777" w:rsidR="005E26FE" w:rsidRPr="00DA165C" w:rsidRDefault="00B22AB4">
            <w:pPr>
              <w:pStyle w:val="Sinespaciado"/>
              <w:jc w:val="center"/>
              <w:rPr>
                <w:rFonts w:ascii="Arial" w:eastAsia="MS Mincho" w:hAnsi="Arial" w:cs="Arial"/>
                <w:sz w:val="14"/>
                <w:lang w:eastAsia="ar-SA"/>
              </w:rPr>
            </w:pPr>
            <w:sdt>
              <w:sdtPr>
                <w:rPr>
                  <w:rFonts w:ascii="Arial" w:hAnsi="Arial" w:cs="Arial"/>
                  <w:sz w:val="14"/>
                </w:rPr>
                <w:id w:val="782316994"/>
                <w:placeholder>
                  <w:docPart w:val="EC087273B09D45549FB53C876A7A5CF6"/>
                </w:placeholder>
                <w:showingPlcHdr/>
                <w15:color w:val="800000"/>
                <w:text/>
              </w:sdtPr>
              <w:sdtEndPr/>
              <w:sdtContent>
                <w:r w:rsidR="001F0106" w:rsidRPr="00DA165C">
                  <w:rPr>
                    <w:rStyle w:val="Textodelmarcadordeposicin"/>
                    <w:rFonts w:ascii="Arial" w:eastAsiaTheme="minorHAnsi" w:hAnsi="Arial" w:cs="Arial"/>
                    <w:color w:val="auto"/>
                    <w:sz w:val="14"/>
                  </w:rPr>
                  <w:t>%</w:t>
                </w:r>
              </w:sdtContent>
            </w:sdt>
          </w:p>
        </w:tc>
      </w:tr>
    </w:tbl>
    <w:p w14:paraId="5C49F987" w14:textId="77777777" w:rsidR="005E26FE" w:rsidRPr="00DA165C" w:rsidRDefault="005E26FE">
      <w:pPr>
        <w:pStyle w:val="Sinespaciado"/>
        <w:jc w:val="center"/>
        <w:rPr>
          <w:rFonts w:ascii="Arial" w:hAnsi="Arial" w:cs="Arial"/>
          <w:b/>
          <w:lang w:eastAsia="ar-SA"/>
        </w:rPr>
      </w:pPr>
    </w:p>
    <w:p w14:paraId="1CF6937A" w14:textId="77777777" w:rsidR="005E26FE" w:rsidRPr="00DA165C" w:rsidRDefault="005E26FE">
      <w:pPr>
        <w:pStyle w:val="Sinespaciado"/>
        <w:ind w:right="-661"/>
        <w:rPr>
          <w:rFonts w:ascii="Arial" w:hAnsi="Arial" w:cs="Arial"/>
        </w:rPr>
      </w:pPr>
    </w:p>
    <w:p w14:paraId="3A846438" w14:textId="77777777" w:rsidR="005E26FE" w:rsidRPr="00DA165C" w:rsidRDefault="001F0106">
      <w:pPr>
        <w:pStyle w:val="Sinespaciado1"/>
        <w:jc w:val="both"/>
        <w:rPr>
          <w:rFonts w:ascii="Arial" w:hAnsi="Arial" w:cs="Arial"/>
          <w:sz w:val="20"/>
          <w:szCs w:val="20"/>
        </w:rPr>
      </w:pPr>
      <w:r w:rsidRPr="00DA165C">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4059B54" w14:textId="77777777" w:rsidR="005E26FE" w:rsidRPr="00DA165C" w:rsidRDefault="001F0106">
      <w:pPr>
        <w:pStyle w:val="Sinespaciado"/>
        <w:rPr>
          <w:rFonts w:ascii="Arial" w:hAnsi="Arial" w:cs="Arial"/>
        </w:rPr>
      </w:pPr>
      <w:r w:rsidRPr="00DA165C">
        <w:rPr>
          <w:rFonts w:ascii="Arial" w:hAnsi="Arial" w:cs="Arial"/>
        </w:rPr>
        <w:lastRenderedPageBreak/>
        <w:t xml:space="preserve"> </w:t>
      </w:r>
    </w:p>
    <w:p w14:paraId="662496F7" w14:textId="77777777" w:rsidR="005E26FE" w:rsidRPr="00DA165C" w:rsidRDefault="001F0106">
      <w:pPr>
        <w:rPr>
          <w:rFonts w:ascii="Arial" w:hAnsi="Arial" w:cs="Arial"/>
          <w:lang w:eastAsia="es-CO"/>
        </w:rPr>
      </w:pPr>
      <w:bookmarkStart w:id="86" w:name="_Hlk69665469"/>
      <w:r w:rsidRPr="00DA165C">
        <w:rPr>
          <w:rFonts w:ascii="Arial" w:hAnsi="Arial" w:cs="Arial"/>
          <w:lang w:eastAsia="es-CO"/>
        </w:rPr>
        <w:t>El proponente:</w:t>
      </w:r>
    </w:p>
    <w:p w14:paraId="24C07D70" w14:textId="77777777" w:rsidR="005E26FE" w:rsidRPr="00DA165C" w:rsidRDefault="001F0106">
      <w:pPr>
        <w:pStyle w:val="Sinespaciado1"/>
        <w:rPr>
          <w:rFonts w:ascii="Arial" w:hAnsi="Arial" w:cs="Arial"/>
        </w:rPr>
      </w:pPr>
      <w:r w:rsidRPr="00DA165C">
        <w:rPr>
          <w:rFonts w:ascii="Arial" w:hAnsi="Arial" w:cs="Arial"/>
        </w:rPr>
        <w:t xml:space="preserve"> </w:t>
      </w:r>
    </w:p>
    <w:p w14:paraId="07990742" w14:textId="77777777" w:rsidR="005E26FE" w:rsidRPr="00DA165C" w:rsidRDefault="005E26FE">
      <w:pPr>
        <w:pStyle w:val="Sinespaciado1"/>
        <w:rPr>
          <w:rFonts w:ascii="Arial" w:hAnsi="Arial" w:cs="Arial"/>
        </w:rPr>
      </w:pPr>
    </w:p>
    <w:p w14:paraId="14B83317" w14:textId="77777777" w:rsidR="005E26FE" w:rsidRPr="00DA165C" w:rsidRDefault="005E26FE">
      <w:pPr>
        <w:pStyle w:val="Sinespaciado1"/>
        <w:rPr>
          <w:rFonts w:ascii="Arial" w:hAnsi="Arial" w:cs="Arial"/>
        </w:rPr>
      </w:pPr>
    </w:p>
    <w:p w14:paraId="798CB119" w14:textId="77777777" w:rsidR="005E26FE" w:rsidRPr="00DA165C" w:rsidRDefault="005E26FE">
      <w:pPr>
        <w:pStyle w:val="Sinespaciado1"/>
        <w:rPr>
          <w:rFonts w:ascii="Arial" w:hAnsi="Arial" w:cs="Arial"/>
          <w:b/>
        </w:rPr>
      </w:pPr>
    </w:p>
    <w:p w14:paraId="257311AE" w14:textId="77777777" w:rsidR="005E26FE" w:rsidRPr="00DA165C" w:rsidRDefault="005E26FE">
      <w:pPr>
        <w:pStyle w:val="Sinespaciado1"/>
        <w:rPr>
          <w:rFonts w:ascii="Arial" w:hAnsi="Arial" w:cs="Arial"/>
          <w:b/>
        </w:rPr>
      </w:pPr>
    </w:p>
    <w:p w14:paraId="4A7A14F4" w14:textId="77777777" w:rsidR="005E26FE" w:rsidRPr="00DA165C" w:rsidRDefault="001F0106">
      <w:pPr>
        <w:pStyle w:val="Sinespaciado1"/>
        <w:rPr>
          <w:rFonts w:ascii="Arial" w:hAnsi="Arial" w:cs="Arial"/>
          <w:sz w:val="22"/>
          <w:szCs w:val="22"/>
        </w:rPr>
      </w:pPr>
      <w:r w:rsidRPr="00DA165C">
        <w:rPr>
          <w:rFonts w:ascii="Arial" w:hAnsi="Arial" w:cs="Arial"/>
          <w:b/>
          <w:sz w:val="22"/>
          <w:szCs w:val="22"/>
        </w:rPr>
        <w:t>__________________________________</w:t>
      </w:r>
    </w:p>
    <w:p w14:paraId="4882BF30"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Firma del representante legal del proponente </w:t>
      </w:r>
    </w:p>
    <w:p w14:paraId="5AED7984" w14:textId="77777777" w:rsidR="005E26FE" w:rsidRPr="00DA165C" w:rsidRDefault="001F0106">
      <w:pPr>
        <w:pStyle w:val="Sinespaciado1"/>
        <w:contextualSpacing/>
        <w:rPr>
          <w:rFonts w:ascii="Arial" w:hAnsi="Arial" w:cs="Arial"/>
          <w:sz w:val="22"/>
          <w:szCs w:val="22"/>
          <w:lang w:eastAsia="es-CO"/>
        </w:rPr>
      </w:pPr>
      <w:r w:rsidRPr="00DA165C">
        <w:rPr>
          <w:rFonts w:ascii="Arial" w:hAnsi="Arial" w:cs="Arial"/>
          <w:sz w:val="22"/>
          <w:szCs w:val="22"/>
          <w:lang w:eastAsia="es-CO"/>
        </w:rPr>
        <w:t xml:space="preserve">Nombre o razón social del oferente: </w:t>
      </w:r>
      <w:sdt>
        <w:sdtPr>
          <w:rPr>
            <w:rFonts w:ascii="Arial" w:hAnsi="Arial" w:cs="Arial"/>
            <w:sz w:val="22"/>
            <w:szCs w:val="22"/>
          </w:rPr>
          <w:id w:val="583189423"/>
          <w:placeholder>
            <w:docPart w:val="9D0F481F3AAF4FCBA405E30695E156DC"/>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proponente</w:t>
          </w:r>
        </w:sdtContent>
      </w:sdt>
    </w:p>
    <w:p w14:paraId="635B9810"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 xml:space="preserve">Identificación (NIT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C.C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C.E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w:t>
      </w:r>
      <w:r w:rsidRPr="00DA165C">
        <w:rPr>
          <w:rFonts w:ascii="Arial" w:hAnsi="Arial" w:cs="Arial"/>
          <w:sz w:val="22"/>
          <w:szCs w:val="22"/>
        </w:rPr>
        <w:t xml:space="preserve">: </w:t>
      </w:r>
      <w:sdt>
        <w:sdtPr>
          <w:rPr>
            <w:rFonts w:ascii="Arial" w:hAnsi="Arial" w:cs="Arial"/>
            <w:sz w:val="22"/>
            <w:szCs w:val="22"/>
          </w:rPr>
          <w:id w:val="-1213343273"/>
          <w:placeholder>
            <w:docPart w:val="01AF1B2AEE514DFEA1718AA7E88B1F5C"/>
          </w:placeholder>
          <w:showingPlcHdr/>
          <w15:color w:val="800000"/>
        </w:sdtPr>
        <w:sdtEndPr/>
        <w:sdtContent>
          <w:r w:rsidRPr="00DA165C">
            <w:rPr>
              <w:rStyle w:val="Textodelmarcadordeposicin"/>
              <w:rFonts w:ascii="Arial" w:eastAsiaTheme="minorHAnsi" w:hAnsi="Arial" w:cs="Arial"/>
              <w:color w:val="auto"/>
              <w:sz w:val="22"/>
              <w:szCs w:val="22"/>
            </w:rPr>
            <w:t>Diligenciar la identificación del proponente</w:t>
          </w:r>
        </w:sdtContent>
      </w:sdt>
    </w:p>
    <w:p w14:paraId="4BE59938" w14:textId="77777777" w:rsidR="005E26FE" w:rsidRPr="00DA165C" w:rsidRDefault="001F0106">
      <w:pPr>
        <w:pStyle w:val="Sinespaciado1"/>
        <w:contextualSpacing/>
        <w:rPr>
          <w:rFonts w:ascii="Arial" w:hAnsi="Arial" w:cs="Arial"/>
          <w:sz w:val="22"/>
          <w:szCs w:val="22"/>
        </w:rPr>
      </w:pPr>
      <w:r w:rsidRPr="00DA165C">
        <w:rPr>
          <w:rFonts w:ascii="Arial" w:hAnsi="Arial" w:cs="Arial"/>
          <w:sz w:val="22"/>
          <w:szCs w:val="22"/>
          <w:lang w:eastAsia="es-CO"/>
        </w:rPr>
        <w:t>Nombre Representante Legal</w:t>
      </w:r>
      <w:r w:rsidRPr="00DA165C">
        <w:rPr>
          <w:rFonts w:ascii="Arial" w:hAnsi="Arial" w:cs="Arial"/>
          <w:sz w:val="22"/>
          <w:szCs w:val="22"/>
        </w:rPr>
        <w:t xml:space="preserve">: </w:t>
      </w:r>
      <w:sdt>
        <w:sdtPr>
          <w:rPr>
            <w:rFonts w:ascii="Arial" w:hAnsi="Arial" w:cs="Arial"/>
            <w:sz w:val="22"/>
            <w:szCs w:val="22"/>
          </w:rPr>
          <w:id w:val="2000681945"/>
          <w:placeholder>
            <w:docPart w:val="955AECAACD484D3A87F86DEA03975326"/>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representante legal</w:t>
          </w:r>
        </w:sdtContent>
      </w:sdt>
    </w:p>
    <w:p w14:paraId="4233D967"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Identificación (C.C </w:t>
      </w:r>
      <w:r w:rsidRPr="00DA165C">
        <w:rPr>
          <w:rFonts w:ascii="Segoe UI Symbol" w:eastAsia="MS Gothic" w:hAnsi="Segoe UI Symbol" w:cs="Segoe UI Symbol"/>
          <w:sz w:val="22"/>
          <w:szCs w:val="22"/>
          <w:lang w:eastAsia="es-CO"/>
        </w:rPr>
        <w:t>☐</w:t>
      </w:r>
      <w:r w:rsidRPr="00DA165C">
        <w:rPr>
          <w:rFonts w:ascii="Arial" w:hAnsi="Arial" w:cs="Arial"/>
          <w:sz w:val="22"/>
          <w:szCs w:val="22"/>
        </w:rPr>
        <w:t xml:space="preserve"> C.E.</w:t>
      </w:r>
      <w:r w:rsidRPr="00DA165C">
        <w:rPr>
          <w:rFonts w:ascii="Arial" w:hAnsi="Arial" w:cs="Arial"/>
          <w:sz w:val="22"/>
          <w:szCs w:val="22"/>
          <w:lang w:eastAsia="es-CO"/>
        </w:rPr>
        <w:t xml:space="preserv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w:t>
      </w:r>
      <w:sdt>
        <w:sdtPr>
          <w:rPr>
            <w:rFonts w:ascii="Arial" w:hAnsi="Arial" w:cs="Arial"/>
            <w:sz w:val="22"/>
            <w:szCs w:val="22"/>
          </w:rPr>
          <w:id w:val="-892261328"/>
          <w:placeholder>
            <w:docPart w:val="0E9D384C1FCE479F894E14132A451260"/>
          </w:placeholder>
          <w:showingPlcHdr/>
          <w15:color w:val="800000"/>
        </w:sdtPr>
        <w:sdtEndPr/>
        <w:sdtContent>
          <w:r w:rsidRPr="00DA165C">
            <w:rPr>
              <w:rStyle w:val="Textodelmarcadordeposicin"/>
              <w:rFonts w:ascii="Arial" w:eastAsiaTheme="minorHAnsi" w:hAnsi="Arial" w:cs="Arial"/>
              <w:color w:val="auto"/>
              <w:sz w:val="22"/>
              <w:szCs w:val="22"/>
            </w:rPr>
            <w:t>Diligenciar el documento de identificación del representante legal</w:t>
          </w:r>
        </w:sdtContent>
      </w:sdt>
    </w:p>
    <w:p w14:paraId="5A281903" w14:textId="77777777" w:rsidR="005E26FE" w:rsidRPr="00DA165C" w:rsidRDefault="005E26FE">
      <w:pPr>
        <w:pStyle w:val="Sinespaciado1"/>
        <w:rPr>
          <w:rFonts w:ascii="Arial" w:hAnsi="Arial" w:cs="Arial"/>
          <w:sz w:val="22"/>
          <w:szCs w:val="22"/>
        </w:rPr>
      </w:pPr>
    </w:p>
    <w:p w14:paraId="4F5464B3" w14:textId="77777777" w:rsidR="005E26FE" w:rsidRPr="00DA165C" w:rsidRDefault="005E26FE">
      <w:pPr>
        <w:pStyle w:val="Sinespaciado1"/>
        <w:rPr>
          <w:rFonts w:ascii="Arial" w:hAnsi="Arial" w:cs="Arial"/>
        </w:rPr>
      </w:pPr>
    </w:p>
    <w:p w14:paraId="73A81458" w14:textId="77777777" w:rsidR="005E26FE" w:rsidRPr="00DA165C" w:rsidRDefault="005E26FE">
      <w:pPr>
        <w:pStyle w:val="Sinespaciado1"/>
        <w:rPr>
          <w:rFonts w:ascii="Arial" w:hAnsi="Arial" w:cs="Arial"/>
        </w:rPr>
      </w:pPr>
    </w:p>
    <w:p w14:paraId="122174B3" w14:textId="77777777" w:rsidR="005E26FE" w:rsidRPr="00DA165C" w:rsidRDefault="005E26FE">
      <w:pPr>
        <w:pStyle w:val="Sinespaciado1"/>
        <w:rPr>
          <w:rFonts w:ascii="Arial" w:hAnsi="Arial" w:cs="Arial"/>
        </w:rPr>
      </w:pPr>
    </w:p>
    <w:p w14:paraId="2886ACE7" w14:textId="77777777" w:rsidR="005E26FE" w:rsidRPr="00DA165C" w:rsidRDefault="005E26FE">
      <w:pPr>
        <w:pStyle w:val="Sinespaciado1"/>
        <w:rPr>
          <w:rFonts w:ascii="Arial" w:hAnsi="Arial" w:cs="Arial"/>
        </w:rPr>
      </w:pPr>
    </w:p>
    <w:p w14:paraId="51A3E465" w14:textId="77777777" w:rsidR="005E26FE" w:rsidRPr="00DA165C" w:rsidRDefault="005E26FE">
      <w:pPr>
        <w:pStyle w:val="Sinespaciado1"/>
        <w:rPr>
          <w:rFonts w:ascii="Arial" w:hAnsi="Arial" w:cs="Arial"/>
        </w:rPr>
      </w:pPr>
    </w:p>
    <w:p w14:paraId="177DE5AA" w14:textId="77777777" w:rsidR="005E26FE" w:rsidRPr="00DA165C" w:rsidRDefault="005E26FE">
      <w:pPr>
        <w:pStyle w:val="Sinespaciado1"/>
        <w:rPr>
          <w:rFonts w:ascii="Arial" w:hAnsi="Arial" w:cs="Arial"/>
        </w:rPr>
      </w:pPr>
    </w:p>
    <w:p w14:paraId="53E05E9B" w14:textId="77777777" w:rsidR="005E26FE" w:rsidRPr="00DA165C" w:rsidRDefault="001F0106">
      <w:pPr>
        <w:pStyle w:val="Sinespaciado1"/>
        <w:rPr>
          <w:rFonts w:ascii="Arial" w:hAnsi="Arial" w:cs="Arial"/>
          <w:sz w:val="22"/>
          <w:szCs w:val="22"/>
        </w:rPr>
      </w:pPr>
      <w:r w:rsidRPr="00DA165C">
        <w:rPr>
          <w:rFonts w:ascii="Arial" w:hAnsi="Arial" w:cs="Arial"/>
          <w:b/>
          <w:sz w:val="22"/>
          <w:szCs w:val="22"/>
        </w:rPr>
        <w:t>_________________________________</w:t>
      </w:r>
    </w:p>
    <w:p w14:paraId="619A54D2"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Firma del Contador público y/o Revisor fiscal </w:t>
      </w:r>
    </w:p>
    <w:p w14:paraId="78B4E76F" w14:textId="77777777" w:rsidR="005E26FE" w:rsidRPr="00DA165C" w:rsidRDefault="001F0106">
      <w:pPr>
        <w:pStyle w:val="Sinespaciado1"/>
        <w:rPr>
          <w:rFonts w:ascii="Arial" w:hAnsi="Arial" w:cs="Arial"/>
          <w:sz w:val="22"/>
          <w:szCs w:val="22"/>
          <w:lang w:eastAsia="es-CO"/>
        </w:rPr>
      </w:pPr>
      <w:r w:rsidRPr="00DA165C">
        <w:rPr>
          <w:rFonts w:ascii="Arial" w:hAnsi="Arial" w:cs="Arial"/>
          <w:sz w:val="22"/>
          <w:szCs w:val="22"/>
          <w:lang w:eastAsia="es-CO"/>
        </w:rPr>
        <w:t xml:space="preserve">Nombre: </w:t>
      </w:r>
      <w:sdt>
        <w:sdtPr>
          <w:rPr>
            <w:rFonts w:ascii="Arial" w:hAnsi="Arial" w:cs="Arial"/>
            <w:sz w:val="22"/>
            <w:szCs w:val="22"/>
          </w:rPr>
          <w:id w:val="-837924254"/>
          <w:placeholder>
            <w:docPart w:val="A2533ABDF7F04AF99A9532B467846B4E"/>
          </w:placeholder>
          <w:showingPlcHdr/>
          <w15:color w:val="800000"/>
          <w:text/>
        </w:sdtPr>
        <w:sdtEndPr/>
        <w:sdtContent>
          <w:r w:rsidRPr="00DA165C">
            <w:rPr>
              <w:rStyle w:val="Textodelmarcadordeposicin"/>
              <w:rFonts w:ascii="Arial" w:eastAsiaTheme="minorHAnsi" w:hAnsi="Arial" w:cs="Arial"/>
              <w:color w:val="auto"/>
              <w:sz w:val="22"/>
              <w:szCs w:val="22"/>
            </w:rPr>
            <w:t>Diligenciar el nombre completo del proponente</w:t>
          </w:r>
        </w:sdtContent>
      </w:sdt>
    </w:p>
    <w:p w14:paraId="4F1F83C9" w14:textId="77777777" w:rsidR="005E26FE" w:rsidRPr="00DA165C" w:rsidRDefault="001F0106">
      <w:pPr>
        <w:pStyle w:val="Sinespaciado1"/>
        <w:rPr>
          <w:rFonts w:ascii="Arial" w:hAnsi="Arial" w:cs="Arial"/>
          <w:sz w:val="22"/>
          <w:szCs w:val="22"/>
        </w:rPr>
      </w:pPr>
      <w:r w:rsidRPr="00DA165C">
        <w:rPr>
          <w:rFonts w:ascii="Arial" w:hAnsi="Arial" w:cs="Arial"/>
          <w:sz w:val="22"/>
          <w:szCs w:val="22"/>
        </w:rPr>
        <w:t xml:space="preserve">Identificación (C.C </w:t>
      </w:r>
      <w:r w:rsidRPr="00DA165C">
        <w:rPr>
          <w:rFonts w:ascii="Segoe UI Symbol" w:eastAsia="MS Gothic" w:hAnsi="Segoe UI Symbol" w:cs="Segoe UI Symbol"/>
          <w:sz w:val="22"/>
          <w:szCs w:val="22"/>
          <w:lang w:eastAsia="es-CO"/>
        </w:rPr>
        <w:t>☐</w:t>
      </w:r>
      <w:r w:rsidRPr="00DA165C">
        <w:rPr>
          <w:rFonts w:ascii="Arial" w:hAnsi="Arial" w:cs="Arial"/>
          <w:sz w:val="22"/>
          <w:szCs w:val="22"/>
        </w:rPr>
        <w:t xml:space="preserve"> C.E.</w:t>
      </w:r>
      <w:r w:rsidRPr="00DA165C">
        <w:rPr>
          <w:rFonts w:ascii="Arial" w:hAnsi="Arial" w:cs="Arial"/>
          <w:sz w:val="22"/>
          <w:szCs w:val="22"/>
          <w:lang w:eastAsia="es-CO"/>
        </w:rPr>
        <w:t xml:space="preserve"> </w:t>
      </w:r>
      <w:r w:rsidRPr="00DA165C">
        <w:rPr>
          <w:rFonts w:ascii="Segoe UI Symbol" w:eastAsia="MS Gothic" w:hAnsi="Segoe UI Symbol" w:cs="Segoe UI Symbol"/>
          <w:sz w:val="22"/>
          <w:szCs w:val="22"/>
          <w:lang w:eastAsia="es-CO"/>
        </w:rPr>
        <w:t>☐</w:t>
      </w:r>
      <w:r w:rsidRPr="00DA165C">
        <w:rPr>
          <w:rFonts w:ascii="Arial" w:hAnsi="Arial" w:cs="Arial"/>
          <w:sz w:val="22"/>
          <w:szCs w:val="22"/>
          <w:lang w:eastAsia="es-CO"/>
        </w:rPr>
        <w:t xml:space="preserve">) </w:t>
      </w:r>
      <w:sdt>
        <w:sdtPr>
          <w:rPr>
            <w:rFonts w:ascii="Arial" w:hAnsi="Arial" w:cs="Arial"/>
            <w:sz w:val="22"/>
            <w:szCs w:val="22"/>
          </w:rPr>
          <w:id w:val="-68661270"/>
          <w:placeholder>
            <w:docPart w:val="D487E5676E3E44B2A3185089A0EBA511"/>
          </w:placeholder>
          <w:showingPlcHdr/>
          <w15:color w:val="800000"/>
        </w:sdtPr>
        <w:sdtEndPr/>
        <w:sdtContent>
          <w:r w:rsidRPr="00DA165C">
            <w:rPr>
              <w:rStyle w:val="Textodelmarcadordeposicin"/>
              <w:rFonts w:ascii="Arial" w:eastAsiaTheme="minorHAnsi" w:hAnsi="Arial" w:cs="Arial"/>
              <w:color w:val="auto"/>
              <w:sz w:val="22"/>
              <w:szCs w:val="22"/>
            </w:rPr>
            <w:t>Diligenciar el documento de identificación del representante legal</w:t>
          </w:r>
        </w:sdtContent>
      </w:sdt>
    </w:p>
    <w:p w14:paraId="070F969B" w14:textId="77777777" w:rsidR="005E26FE" w:rsidRPr="00DA165C" w:rsidRDefault="001F0106">
      <w:pPr>
        <w:pStyle w:val="Sinespaciado1"/>
        <w:rPr>
          <w:rFonts w:ascii="Arial" w:hAnsi="Arial" w:cs="Arial"/>
          <w:sz w:val="22"/>
          <w:szCs w:val="22"/>
          <w:lang w:eastAsia="es-CO"/>
        </w:rPr>
      </w:pPr>
      <w:r w:rsidRPr="00DA165C">
        <w:rPr>
          <w:rFonts w:ascii="Arial" w:hAnsi="Arial" w:cs="Arial"/>
          <w:sz w:val="22"/>
          <w:szCs w:val="22"/>
          <w:lang w:eastAsia="es-CO"/>
        </w:rPr>
        <w:t xml:space="preserve">Cargo: </w:t>
      </w:r>
      <w:sdt>
        <w:sdtPr>
          <w:rPr>
            <w:rFonts w:ascii="Arial" w:hAnsi="Arial" w:cs="Arial"/>
            <w:sz w:val="22"/>
            <w:szCs w:val="22"/>
          </w:rPr>
          <w:id w:val="1863713"/>
          <w:placeholder>
            <w:docPart w:val="75B8FF5C2A1F4EB3B9486DD1A9864D7C"/>
          </w:placeholder>
          <w:showingPlcHdr/>
          <w15:color w:val="800000"/>
          <w:text/>
        </w:sdtPr>
        <w:sdtEndPr/>
        <w:sdtContent>
          <w:r w:rsidRPr="00DA165C">
            <w:rPr>
              <w:rStyle w:val="Textodelmarcadordeposicin"/>
              <w:rFonts w:ascii="Arial" w:eastAsiaTheme="minorHAnsi" w:hAnsi="Arial" w:cs="Arial"/>
              <w:color w:val="auto"/>
              <w:sz w:val="22"/>
              <w:szCs w:val="22"/>
            </w:rPr>
            <w:t>Diligenciar cargo</w:t>
          </w:r>
        </w:sdtContent>
      </w:sdt>
    </w:p>
    <w:p w14:paraId="7C1170F3" w14:textId="77777777" w:rsidR="005E26FE" w:rsidRPr="00DA165C" w:rsidRDefault="001F0106">
      <w:pPr>
        <w:pStyle w:val="Sinespaciado1"/>
        <w:rPr>
          <w:rFonts w:ascii="Arial" w:hAnsi="Arial" w:cs="Arial"/>
          <w:sz w:val="22"/>
          <w:szCs w:val="22"/>
        </w:rPr>
      </w:pPr>
      <w:r w:rsidRPr="00DA165C">
        <w:rPr>
          <w:rFonts w:ascii="Arial" w:hAnsi="Arial" w:cs="Arial"/>
          <w:sz w:val="22"/>
          <w:szCs w:val="22"/>
          <w:lang w:eastAsia="es-CO"/>
        </w:rPr>
        <w:t xml:space="preserve">Número de la Tarjeta Profesional: </w:t>
      </w:r>
      <w:sdt>
        <w:sdtPr>
          <w:rPr>
            <w:rFonts w:ascii="Arial" w:hAnsi="Arial" w:cs="Arial"/>
            <w:sz w:val="22"/>
            <w:szCs w:val="22"/>
          </w:rPr>
          <w:id w:val="910278151"/>
          <w:placeholder>
            <w:docPart w:val="917C4CBAEED944A18899A75B1CC79B42"/>
          </w:placeholder>
          <w:showingPlcHdr/>
          <w15:color w:val="800000"/>
          <w:text/>
        </w:sdtPr>
        <w:sdtEndPr/>
        <w:sdtContent>
          <w:r w:rsidRPr="00DA165C">
            <w:rPr>
              <w:rStyle w:val="Textodelmarcadordeposicin"/>
              <w:rFonts w:ascii="Arial" w:eastAsiaTheme="minorHAnsi" w:hAnsi="Arial" w:cs="Arial"/>
              <w:color w:val="auto"/>
              <w:sz w:val="22"/>
              <w:szCs w:val="22"/>
            </w:rPr>
            <w:t xml:space="preserve">Diligenciar el número de la tarjeta profesional </w:t>
          </w:r>
        </w:sdtContent>
      </w:sdt>
      <w:bookmarkEnd w:id="86"/>
    </w:p>
    <w:p w14:paraId="442726C5" w14:textId="77777777" w:rsidR="005E26FE" w:rsidRPr="00DA165C" w:rsidRDefault="005E26FE">
      <w:pPr>
        <w:rPr>
          <w:rFonts w:ascii="Arial" w:eastAsia="Times New Roman" w:hAnsi="Arial" w:cs="Arial"/>
          <w:lang w:eastAsia="es-ES"/>
        </w:rPr>
      </w:pPr>
    </w:p>
    <w:p w14:paraId="2D071D39" w14:textId="77777777" w:rsidR="005E26FE" w:rsidRPr="00DA165C" w:rsidRDefault="005E26FE">
      <w:pPr>
        <w:rPr>
          <w:rFonts w:ascii="Arial" w:hAnsi="Arial" w:cs="Arial"/>
        </w:rPr>
      </w:pPr>
    </w:p>
    <w:p w14:paraId="785533FC" w14:textId="77777777" w:rsidR="000E17B3" w:rsidRPr="00DA165C" w:rsidRDefault="000E17B3">
      <w:pPr>
        <w:rPr>
          <w:rFonts w:ascii="Arial" w:hAnsi="Arial" w:cs="Arial"/>
        </w:rPr>
      </w:pPr>
    </w:p>
    <w:p w14:paraId="72AB69D8" w14:textId="77777777" w:rsidR="000E17B3" w:rsidRPr="00DA165C" w:rsidRDefault="000E17B3">
      <w:pPr>
        <w:rPr>
          <w:rFonts w:ascii="Arial" w:hAnsi="Arial" w:cs="Arial"/>
        </w:rPr>
      </w:pPr>
    </w:p>
    <w:p w14:paraId="2093C78C" w14:textId="77777777" w:rsidR="000E17B3" w:rsidRPr="00DA165C" w:rsidRDefault="000E17B3">
      <w:pPr>
        <w:rPr>
          <w:rFonts w:ascii="Arial" w:hAnsi="Arial" w:cs="Arial"/>
        </w:rPr>
      </w:pPr>
    </w:p>
    <w:p w14:paraId="1F35B1BB" w14:textId="77777777" w:rsidR="000E17B3" w:rsidRPr="00DA165C" w:rsidRDefault="000E17B3">
      <w:pPr>
        <w:rPr>
          <w:rFonts w:ascii="Arial" w:hAnsi="Arial" w:cs="Arial"/>
        </w:rPr>
      </w:pPr>
    </w:p>
    <w:p w14:paraId="3D5FE033" w14:textId="77777777" w:rsidR="000E17B3" w:rsidRPr="00DA165C" w:rsidRDefault="000E17B3">
      <w:pPr>
        <w:rPr>
          <w:rFonts w:ascii="Arial" w:hAnsi="Arial" w:cs="Arial"/>
        </w:rPr>
      </w:pPr>
    </w:p>
    <w:p w14:paraId="5DFC8685" w14:textId="77777777" w:rsidR="000E17B3" w:rsidRPr="00DA165C" w:rsidRDefault="000E17B3">
      <w:pPr>
        <w:rPr>
          <w:rFonts w:ascii="Arial" w:hAnsi="Arial" w:cs="Arial"/>
        </w:rPr>
        <w:sectPr w:rsidR="000E17B3" w:rsidRPr="00DA165C">
          <w:headerReference w:type="default" r:id="rId46"/>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5468704" w14:textId="77777777" w:rsidR="005E4506" w:rsidRPr="00DA165C" w:rsidRDefault="00B22AB4" w:rsidP="005E4506">
      <w:pPr>
        <w:jc w:val="both"/>
        <w:rPr>
          <w:rFonts w:ascii="Arial" w:hAnsi="Arial" w:cs="Arial"/>
        </w:rPr>
      </w:pPr>
      <w:sdt>
        <w:sdtPr>
          <w:rPr>
            <w:rFonts w:ascii="Arial" w:hAnsi="Arial" w:cs="Arial"/>
          </w:rPr>
          <w:id w:val="1606074001"/>
          <w:placeholder>
            <w:docPart w:val="0B126FFC83C64C1FBF5CF1338848FF5F"/>
          </w:placeholder>
          <w:showingPlcHdr/>
          <w15:color w:val="800000"/>
          <w:text/>
        </w:sdtPr>
        <w:sdtEndPr/>
        <w:sdtContent>
          <w:r w:rsidR="005E4506" w:rsidRPr="00DA165C">
            <w:rPr>
              <w:rStyle w:val="Textodelmarcadordeposicin"/>
              <w:rFonts w:ascii="Arial" w:hAnsi="Arial" w:cs="Arial"/>
              <w:color w:val="FF8F8F"/>
              <w:u w:val="single"/>
            </w:rPr>
            <w:t>Ciudad</w:t>
          </w:r>
        </w:sdtContent>
      </w:sdt>
      <w:r w:rsidR="005E4506" w:rsidRPr="00DA165C">
        <w:rPr>
          <w:rFonts w:ascii="Arial" w:hAnsi="Arial" w:cs="Arial"/>
        </w:rPr>
        <w:t xml:space="preserve">, </w:t>
      </w:r>
      <w:sdt>
        <w:sdtPr>
          <w:rPr>
            <w:rFonts w:ascii="Arial" w:hAnsi="Arial" w:cs="Arial"/>
          </w:rPr>
          <w:id w:val="405737444"/>
          <w:placeholder>
            <w:docPart w:val="F4453232C7B84628ADE22D10B2EFA1E3"/>
          </w:placeholder>
          <w:showingPlcHdr/>
          <w15:color w:val="800000"/>
          <w:date w:fullDate="2021-04-13T00:00:00Z">
            <w:dateFormat w:val="d 'de' MMMM 'de' yyyy"/>
            <w:lid w:val="es-CO"/>
            <w:storeMappedDataAs w:val="dateTime"/>
            <w:calendar w:val="gregorian"/>
          </w:date>
        </w:sdtPr>
        <w:sdtEndPr/>
        <w:sdtContent>
          <w:r w:rsidR="005E4506" w:rsidRPr="00DA165C">
            <w:rPr>
              <w:rStyle w:val="Textodelmarcadordeposicin"/>
              <w:rFonts w:ascii="Arial" w:hAnsi="Arial" w:cs="Arial"/>
              <w:color w:val="FF8F8F"/>
            </w:rPr>
            <w:t>seleccionar la fecha.</w:t>
          </w:r>
        </w:sdtContent>
      </w:sdt>
    </w:p>
    <w:p w14:paraId="4DB66F75" w14:textId="77777777" w:rsidR="005E4506" w:rsidRPr="00DA165C" w:rsidRDefault="005E4506" w:rsidP="005E4506">
      <w:pPr>
        <w:jc w:val="both"/>
        <w:rPr>
          <w:rFonts w:ascii="Arial" w:hAnsi="Arial" w:cs="Arial"/>
        </w:rPr>
      </w:pPr>
    </w:p>
    <w:p w14:paraId="6ADEAE86" w14:textId="77777777" w:rsidR="005E4506" w:rsidRPr="00DA165C" w:rsidRDefault="005E4506" w:rsidP="005E4506">
      <w:pPr>
        <w:spacing w:after="0"/>
        <w:jc w:val="both"/>
        <w:rPr>
          <w:rFonts w:ascii="Arial" w:hAnsi="Arial" w:cs="Arial"/>
        </w:rPr>
      </w:pPr>
      <w:r w:rsidRPr="00DA165C">
        <w:rPr>
          <w:rFonts w:ascii="Arial" w:hAnsi="Arial" w:cs="Arial"/>
        </w:rPr>
        <w:t>Señores.</w:t>
      </w:r>
    </w:p>
    <w:p w14:paraId="7BDA2E68" w14:textId="5FF164D6" w:rsidR="005E4506" w:rsidRPr="00DA165C" w:rsidRDefault="005E4506" w:rsidP="005E4506">
      <w:pPr>
        <w:spacing w:after="0"/>
        <w:jc w:val="both"/>
        <w:rPr>
          <w:rFonts w:ascii="Arial" w:hAnsi="Arial" w:cs="Arial"/>
        </w:rPr>
      </w:pPr>
      <w:r w:rsidRPr="00DA165C">
        <w:rPr>
          <w:rFonts w:ascii="Arial" w:hAnsi="Arial" w:cs="Arial"/>
        </w:rPr>
        <w:t xml:space="preserve">POLICÍA NACIONAL – </w:t>
      </w:r>
      <w:sdt>
        <w:sdtPr>
          <w:rPr>
            <w:rFonts w:ascii="Arial" w:hAnsi="Arial" w:cs="Arial"/>
          </w:rPr>
          <w:id w:val="-422882091"/>
          <w:placeholder>
            <w:docPart w:val="73E970D8957C43989C3AD9175F7EBDDD"/>
          </w:placeholder>
          <w15:color w:val="800000"/>
          <w:text/>
        </w:sdtPr>
        <w:sdtEndPr/>
        <w:sdtContent>
          <w:r w:rsidRPr="00DA165C">
            <w:rPr>
              <w:rFonts w:ascii="Arial" w:hAnsi="Arial" w:cs="Arial"/>
            </w:rPr>
            <w:t xml:space="preserve">ESCUELA DE POLICIA PROVINCIA DEL SUMAPAZ </w:t>
          </w:r>
        </w:sdtContent>
      </w:sdt>
    </w:p>
    <w:p w14:paraId="7C3342FD" w14:textId="77777777" w:rsidR="005E4506" w:rsidRPr="00DA165C" w:rsidRDefault="005E4506" w:rsidP="005E4506">
      <w:pPr>
        <w:spacing w:after="0"/>
        <w:jc w:val="both"/>
        <w:rPr>
          <w:rFonts w:ascii="Arial" w:hAnsi="Arial" w:cs="Arial"/>
        </w:rPr>
      </w:pPr>
      <w:r w:rsidRPr="00DA165C">
        <w:rPr>
          <w:rFonts w:ascii="Arial" w:hAnsi="Arial" w:cs="Arial"/>
        </w:rPr>
        <w:t>Ciudad.</w:t>
      </w:r>
    </w:p>
    <w:p w14:paraId="559DE3D0" w14:textId="77777777" w:rsidR="005E4506" w:rsidRPr="00DA165C" w:rsidRDefault="005E4506" w:rsidP="005E4506">
      <w:pPr>
        <w:pStyle w:val="Textoindependiente"/>
        <w:shd w:val="clear" w:color="auto" w:fill="FFFFFF"/>
        <w:ind w:right="-425"/>
        <w:jc w:val="left"/>
        <w:rPr>
          <w:sz w:val="22"/>
          <w:szCs w:val="22"/>
          <w:lang w:val="es-CO"/>
        </w:rPr>
      </w:pPr>
    </w:p>
    <w:p w14:paraId="25397ECD" w14:textId="68E19860" w:rsidR="005E4506" w:rsidRPr="00DA165C" w:rsidRDefault="005E4506" w:rsidP="005E4506">
      <w:pPr>
        <w:jc w:val="both"/>
        <w:rPr>
          <w:rFonts w:ascii="Arial" w:hAnsi="Arial" w:cs="Arial"/>
        </w:rPr>
      </w:pPr>
      <w:r w:rsidRPr="00DA165C">
        <w:rPr>
          <w:rFonts w:ascii="Arial" w:hAnsi="Arial" w:cs="Arial"/>
        </w:rPr>
        <w:t xml:space="preserve">Referencia: Clasificación del proponente extranjero de </w:t>
      </w:r>
      <w:sdt>
        <w:sdtPr>
          <w:rPr>
            <w:rFonts w:ascii="Arial" w:hAnsi="Arial" w:cs="Arial"/>
          </w:rPr>
          <w:id w:val="-726914077"/>
          <w:placeholder>
            <w:docPart w:val="850E180AED224142BEAD04DEC2A5D9C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A165C">
            <w:rPr>
              <w:rFonts w:ascii="Arial" w:hAnsi="Arial" w:cs="Arial"/>
            </w:rPr>
            <w:t>Selección Abreviada de Menor cuantía</w:t>
          </w:r>
        </w:sdtContent>
      </w:sdt>
      <w:r w:rsidRPr="00DA165C">
        <w:rPr>
          <w:rFonts w:ascii="Arial" w:hAnsi="Arial" w:cs="Arial"/>
        </w:rPr>
        <w:t xml:space="preserve">, Número </w:t>
      </w:r>
      <w:sdt>
        <w:sdtPr>
          <w:rPr>
            <w:rFonts w:ascii="Arial" w:hAnsi="Arial" w:cs="Arial"/>
          </w:rPr>
          <w:id w:val="-305000316"/>
          <w:placeholder>
            <w:docPart w:val="87B1F00E04CF4D34915951B3015F394C"/>
          </w:placeholder>
          <w15:color w:val="800000"/>
          <w:text/>
        </w:sdtPr>
        <w:sdtEndPr/>
        <w:sdtContent>
          <w:r w:rsidRPr="00DA165C">
            <w:rPr>
              <w:rFonts w:ascii="Arial" w:hAnsi="Arial" w:cs="Arial"/>
            </w:rPr>
            <w:t>PN ESSUM SA MC 024 2026</w:t>
          </w:r>
        </w:sdtContent>
      </w:sdt>
      <w:r w:rsidRPr="00DA165C">
        <w:rPr>
          <w:rFonts w:ascii="Arial" w:hAnsi="Arial" w:cs="Arial"/>
        </w:rPr>
        <w:t xml:space="preserve"> cuyo objeto es: </w:t>
      </w:r>
      <w:sdt>
        <w:sdtPr>
          <w:rPr>
            <w:rFonts w:ascii="Arial" w:hAnsi="Arial" w:cs="Arial"/>
          </w:rPr>
          <w:id w:val="-741405722"/>
          <w:placeholder>
            <w:docPart w:val="4963F2C044E64F04818EC35EC6F34569"/>
          </w:placeholder>
          <w15:color w:val="800000"/>
          <w:text/>
        </w:sdtPr>
        <w:sdtEndPr/>
        <w:sdtContent>
          <w:r w:rsidRPr="00DA165C">
            <w:rPr>
              <w:rFonts w:ascii="Arial" w:hAnsi="Arial" w:cs="Arial"/>
            </w:rPr>
            <w:t>ACTIVIDADES DE INTEGRACIÓN Y MEJORAMIENTO DE LA CALIDAD DE VIDA DE LA COMUNIDAD ACADÉMICA Y PERSONAL DE PLANTA ADSCRITOS A LOTE No. 1. ESCUELA DE POLICIA PROVINCIA DE SUMAPAZ "INTENDENTE MARITZA BONILLA RUIZ" Y LOTE No. 2. ESCUELA DE POLICIA GABRIEL GONZALEZ, JUNTO A SUS FAMILIAS</w:t>
          </w:r>
        </w:sdtContent>
      </w:sdt>
    </w:p>
    <w:p w14:paraId="29C248F4" w14:textId="77777777" w:rsidR="005E4506" w:rsidRPr="00DA165C" w:rsidRDefault="005E4506" w:rsidP="005E4506">
      <w:pPr>
        <w:pStyle w:val="Sinespaciado1"/>
        <w:rPr>
          <w:rFonts w:ascii="Arial" w:hAnsi="Arial" w:cs="Arial"/>
          <w:sz w:val="20"/>
          <w:szCs w:val="20"/>
        </w:rPr>
      </w:pPr>
    </w:p>
    <w:p w14:paraId="1D758140" w14:textId="77777777" w:rsidR="005E4506" w:rsidRPr="00DA165C" w:rsidRDefault="005E4506" w:rsidP="005E4506">
      <w:pPr>
        <w:pStyle w:val="Sinespaciado1"/>
        <w:jc w:val="both"/>
        <w:rPr>
          <w:rFonts w:ascii="Arial" w:hAnsi="Arial" w:cs="Arial"/>
          <w:sz w:val="20"/>
          <w:szCs w:val="20"/>
        </w:rPr>
      </w:pPr>
      <w:r w:rsidRPr="00DA165C">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FEC281A" w14:textId="77777777" w:rsidR="005E4506" w:rsidRPr="00DA165C" w:rsidRDefault="005E4506" w:rsidP="005E4506">
      <w:pPr>
        <w:pStyle w:val="Sinespaciado1"/>
        <w:rPr>
          <w:rFonts w:ascii="Arial" w:hAnsi="Arial" w:cs="Arial"/>
          <w:sz w:val="20"/>
          <w:szCs w:val="20"/>
        </w:rPr>
      </w:pPr>
    </w:p>
    <w:p w14:paraId="61CB3B98" w14:textId="77777777" w:rsidR="005E4506" w:rsidRPr="00DA165C" w:rsidRDefault="005E4506" w:rsidP="005E4506">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5E4506" w:rsidRPr="00DA165C" w14:paraId="1C94A2BC" w14:textId="77777777" w:rsidTr="00E265A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CBA215E" w14:textId="77777777" w:rsidR="005E4506" w:rsidRPr="00DA165C" w:rsidRDefault="005E4506" w:rsidP="00E265A2">
            <w:pPr>
              <w:pStyle w:val="Sinespaciado1"/>
              <w:jc w:val="center"/>
              <w:rPr>
                <w:rFonts w:ascii="Arial" w:hAnsi="Arial" w:cs="Arial"/>
                <w:b/>
                <w:sz w:val="20"/>
                <w:szCs w:val="20"/>
              </w:rPr>
            </w:pPr>
            <w:r w:rsidRPr="00DA165C">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B9EE340" w14:textId="77777777" w:rsidR="005E4506" w:rsidRPr="00DA165C" w:rsidRDefault="005E4506" w:rsidP="00E265A2">
            <w:pPr>
              <w:pStyle w:val="Sinespaciado1"/>
              <w:jc w:val="center"/>
              <w:rPr>
                <w:rFonts w:ascii="Arial" w:hAnsi="Arial" w:cs="Arial"/>
                <w:b/>
                <w:sz w:val="20"/>
                <w:szCs w:val="20"/>
              </w:rPr>
            </w:pPr>
            <w:r w:rsidRPr="00DA165C">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980C865" w14:textId="77777777" w:rsidR="005E4506" w:rsidRPr="00DA165C" w:rsidRDefault="005E4506" w:rsidP="00E265A2">
            <w:pPr>
              <w:pStyle w:val="Sinespaciado1"/>
              <w:jc w:val="center"/>
              <w:rPr>
                <w:rFonts w:ascii="Arial" w:hAnsi="Arial" w:cs="Arial"/>
                <w:b/>
                <w:sz w:val="20"/>
                <w:szCs w:val="20"/>
              </w:rPr>
            </w:pPr>
            <w:r w:rsidRPr="00DA165C">
              <w:rPr>
                <w:rFonts w:ascii="Arial" w:hAnsi="Arial" w:cs="Arial"/>
                <w:b/>
                <w:bCs/>
                <w:sz w:val="20"/>
                <w:szCs w:val="20"/>
              </w:rPr>
              <w:t>CLASES</w:t>
            </w:r>
          </w:p>
        </w:tc>
      </w:tr>
      <w:tr w:rsidR="005E4506" w:rsidRPr="00DA165C" w14:paraId="39CD28E0" w14:textId="77777777" w:rsidTr="00E265A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D33CA2F" w14:textId="77777777" w:rsidR="005E4506" w:rsidRPr="00DA165C" w:rsidRDefault="00B22AB4" w:rsidP="00E265A2">
            <w:pPr>
              <w:pStyle w:val="Sinespaciado1"/>
              <w:jc w:val="both"/>
              <w:rPr>
                <w:rFonts w:ascii="Arial" w:hAnsi="Arial" w:cs="Arial"/>
                <w:sz w:val="20"/>
                <w:szCs w:val="20"/>
              </w:rPr>
            </w:pPr>
            <w:sdt>
              <w:sdtPr>
                <w:rPr>
                  <w:rFonts w:ascii="Arial" w:hAnsi="Arial" w:cs="Arial"/>
                  <w:sz w:val="22"/>
                  <w:szCs w:val="22"/>
                </w:rPr>
                <w:id w:val="-1623446569"/>
                <w:placeholder>
                  <w:docPart w:val="D819644CBD2148B8AB6FE5957893D8E7"/>
                </w:placeholder>
                <w:showingPlcHdr/>
                <w15:color w:val="800000"/>
                <w:text/>
              </w:sdtPr>
              <w:sdtEndPr/>
              <w:sdtContent>
                <w:r w:rsidR="005E4506" w:rsidRPr="00DA165C">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6E03648" w14:textId="77777777" w:rsidR="005E4506" w:rsidRPr="00DA165C" w:rsidRDefault="00B22AB4" w:rsidP="00E265A2">
            <w:pPr>
              <w:pStyle w:val="Sinespaciado1"/>
              <w:jc w:val="both"/>
              <w:rPr>
                <w:rFonts w:ascii="Arial" w:hAnsi="Arial" w:cs="Arial"/>
                <w:bCs/>
                <w:sz w:val="20"/>
                <w:szCs w:val="20"/>
              </w:rPr>
            </w:pPr>
            <w:sdt>
              <w:sdtPr>
                <w:rPr>
                  <w:rFonts w:ascii="Arial" w:hAnsi="Arial" w:cs="Arial"/>
                  <w:sz w:val="22"/>
                  <w:szCs w:val="22"/>
                </w:rPr>
                <w:id w:val="112729516"/>
                <w:placeholder>
                  <w:docPart w:val="C1B56E5EB4B94E28A037218568F75133"/>
                </w:placeholder>
                <w:showingPlcHdr/>
                <w15:color w:val="800000"/>
                <w:text/>
              </w:sdtPr>
              <w:sdtEndPr/>
              <w:sdtContent>
                <w:r w:rsidR="005E4506" w:rsidRPr="00DA165C">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28F2D64" w14:textId="77777777" w:rsidR="005E4506" w:rsidRPr="00DA165C" w:rsidRDefault="00B22AB4" w:rsidP="00E265A2">
            <w:pPr>
              <w:pStyle w:val="Sinespaciado1"/>
              <w:jc w:val="both"/>
              <w:rPr>
                <w:rFonts w:ascii="Arial" w:hAnsi="Arial" w:cs="Arial"/>
                <w:bCs/>
                <w:sz w:val="20"/>
                <w:szCs w:val="20"/>
              </w:rPr>
            </w:pPr>
            <w:sdt>
              <w:sdtPr>
                <w:rPr>
                  <w:rFonts w:ascii="Arial" w:hAnsi="Arial" w:cs="Arial"/>
                  <w:sz w:val="22"/>
                  <w:szCs w:val="22"/>
                </w:rPr>
                <w:id w:val="1876189886"/>
                <w:placeholder>
                  <w:docPart w:val="6CEBB6200BC3480AAA39FE1287D7182F"/>
                </w:placeholder>
                <w:showingPlcHdr/>
                <w15:color w:val="800000"/>
                <w:text/>
              </w:sdtPr>
              <w:sdtEndPr/>
              <w:sdtContent>
                <w:r w:rsidR="005E4506" w:rsidRPr="00DA165C">
                  <w:rPr>
                    <w:rStyle w:val="Textodelmarcadordeposicin"/>
                    <w:rFonts w:ascii="Arial" w:eastAsiaTheme="minorHAnsi" w:hAnsi="Arial" w:cs="Arial"/>
                    <w:color w:val="FF8F8F"/>
                    <w:sz w:val="22"/>
                    <w:szCs w:val="22"/>
                    <w:u w:val="single"/>
                  </w:rPr>
                  <w:t>Clases</w:t>
                </w:r>
              </w:sdtContent>
            </w:sdt>
          </w:p>
        </w:tc>
      </w:tr>
    </w:tbl>
    <w:p w14:paraId="0EA5E129" w14:textId="77777777" w:rsidR="005E4506" w:rsidRPr="00DA165C" w:rsidRDefault="005E4506" w:rsidP="005E4506">
      <w:pPr>
        <w:pStyle w:val="Sinespaciado1"/>
        <w:rPr>
          <w:rFonts w:ascii="Arial" w:hAnsi="Arial" w:cs="Arial"/>
          <w:sz w:val="20"/>
          <w:szCs w:val="20"/>
        </w:rPr>
      </w:pPr>
    </w:p>
    <w:p w14:paraId="0CBB95D3" w14:textId="77777777" w:rsidR="005E4506" w:rsidRPr="00DA165C" w:rsidRDefault="005E4506" w:rsidP="005E4506">
      <w:pPr>
        <w:pStyle w:val="Sinespaciado1"/>
        <w:jc w:val="both"/>
        <w:rPr>
          <w:rFonts w:ascii="Arial" w:hAnsi="Arial" w:cs="Arial"/>
          <w:sz w:val="20"/>
          <w:szCs w:val="20"/>
        </w:rPr>
      </w:pPr>
    </w:p>
    <w:p w14:paraId="136F6E69" w14:textId="77777777" w:rsidR="005E4506" w:rsidRPr="00DA165C" w:rsidRDefault="005E4506" w:rsidP="005E4506">
      <w:pPr>
        <w:pStyle w:val="Sinespaciado1"/>
        <w:jc w:val="both"/>
        <w:rPr>
          <w:rFonts w:ascii="Arial" w:hAnsi="Arial" w:cs="Arial"/>
          <w:sz w:val="20"/>
          <w:szCs w:val="20"/>
        </w:rPr>
      </w:pPr>
      <w:r w:rsidRPr="00DA165C">
        <w:rPr>
          <w:rFonts w:ascii="Arial" w:hAnsi="Arial" w:cs="Arial"/>
          <w:sz w:val="20"/>
          <w:szCs w:val="20"/>
        </w:rPr>
        <w:t xml:space="preserve">Autorizo a la Dirección Administrativa y Financiera de la Policía Nacional para verificar la información suministrada. </w:t>
      </w:r>
    </w:p>
    <w:p w14:paraId="34EB72CF" w14:textId="77777777" w:rsidR="005E4506" w:rsidRPr="00DA165C" w:rsidRDefault="005E4506" w:rsidP="005E4506">
      <w:pPr>
        <w:pStyle w:val="Sinespaciado1"/>
        <w:rPr>
          <w:rFonts w:ascii="Arial" w:hAnsi="Arial" w:cs="Arial"/>
          <w:sz w:val="20"/>
          <w:szCs w:val="20"/>
        </w:rPr>
      </w:pPr>
    </w:p>
    <w:p w14:paraId="47A03FAC" w14:textId="77777777" w:rsidR="005E4506" w:rsidRPr="00DA165C" w:rsidRDefault="005E4506" w:rsidP="005E4506">
      <w:pPr>
        <w:pStyle w:val="Sinespaciado1"/>
        <w:rPr>
          <w:rFonts w:ascii="Arial" w:hAnsi="Arial" w:cs="Arial"/>
          <w:sz w:val="20"/>
          <w:szCs w:val="20"/>
        </w:rPr>
      </w:pPr>
    </w:p>
    <w:p w14:paraId="69B78678" w14:textId="77777777" w:rsidR="005E4506" w:rsidRPr="00DA165C" w:rsidRDefault="005E4506" w:rsidP="005E4506">
      <w:pPr>
        <w:pStyle w:val="Sinespaciado1"/>
        <w:rPr>
          <w:rFonts w:ascii="Arial" w:hAnsi="Arial" w:cs="Arial"/>
          <w:sz w:val="20"/>
          <w:szCs w:val="20"/>
        </w:rPr>
      </w:pPr>
    </w:p>
    <w:p w14:paraId="40AE9365" w14:textId="77777777" w:rsidR="005E4506" w:rsidRPr="00DA165C" w:rsidRDefault="005E4506" w:rsidP="005E4506">
      <w:pPr>
        <w:pStyle w:val="Sinespaciado1"/>
        <w:rPr>
          <w:rFonts w:ascii="Arial" w:hAnsi="Arial" w:cs="Arial"/>
          <w:sz w:val="20"/>
          <w:szCs w:val="20"/>
        </w:rPr>
      </w:pPr>
      <w:r w:rsidRPr="00DA165C">
        <w:rPr>
          <w:rFonts w:ascii="Arial" w:hAnsi="Arial" w:cs="Arial"/>
          <w:sz w:val="20"/>
          <w:szCs w:val="20"/>
        </w:rPr>
        <w:t xml:space="preserve">Atentamente, </w:t>
      </w:r>
    </w:p>
    <w:p w14:paraId="04594F74" w14:textId="77777777" w:rsidR="005E4506" w:rsidRPr="00DA165C" w:rsidRDefault="005E4506" w:rsidP="005E4506">
      <w:pPr>
        <w:pStyle w:val="Sinespaciado1"/>
        <w:rPr>
          <w:rFonts w:ascii="Arial" w:hAnsi="Arial" w:cs="Arial"/>
          <w:sz w:val="20"/>
          <w:szCs w:val="20"/>
        </w:rPr>
      </w:pPr>
    </w:p>
    <w:p w14:paraId="7149CCBC" w14:textId="77777777" w:rsidR="005E4506" w:rsidRPr="00DA165C" w:rsidRDefault="005E4506" w:rsidP="005E4506">
      <w:pPr>
        <w:pStyle w:val="Sinespaciado1"/>
        <w:rPr>
          <w:rFonts w:ascii="Arial" w:hAnsi="Arial" w:cs="Arial"/>
          <w:sz w:val="20"/>
          <w:szCs w:val="20"/>
        </w:rPr>
      </w:pPr>
    </w:p>
    <w:p w14:paraId="37403FF5" w14:textId="77777777" w:rsidR="005E4506" w:rsidRPr="00DA165C" w:rsidRDefault="005E4506" w:rsidP="005E4506">
      <w:pPr>
        <w:pStyle w:val="Sinespaciado1"/>
        <w:rPr>
          <w:rFonts w:ascii="Arial" w:hAnsi="Arial" w:cs="Arial"/>
          <w:sz w:val="20"/>
          <w:szCs w:val="20"/>
        </w:rPr>
      </w:pPr>
    </w:p>
    <w:p w14:paraId="36E276FE" w14:textId="77777777" w:rsidR="005E4506" w:rsidRPr="00DA165C" w:rsidRDefault="005E4506" w:rsidP="005E4506">
      <w:pPr>
        <w:pStyle w:val="Sinespaciado1"/>
        <w:rPr>
          <w:rFonts w:ascii="Arial" w:hAnsi="Arial" w:cs="Arial"/>
          <w:sz w:val="20"/>
          <w:szCs w:val="20"/>
        </w:rPr>
      </w:pPr>
    </w:p>
    <w:p w14:paraId="28FBB1B6" w14:textId="77777777" w:rsidR="005E4506" w:rsidRPr="00DA165C" w:rsidRDefault="005E4506" w:rsidP="005E4506">
      <w:pPr>
        <w:pStyle w:val="Prrafodelista"/>
        <w:tabs>
          <w:tab w:val="left" w:pos="240"/>
          <w:tab w:val="left" w:pos="6210"/>
        </w:tabs>
        <w:ind w:left="0"/>
        <w:rPr>
          <w:b/>
        </w:rPr>
      </w:pPr>
    </w:p>
    <w:p w14:paraId="5ADD58E0" w14:textId="77777777" w:rsidR="005E4506" w:rsidRPr="00DA165C" w:rsidRDefault="005E4506" w:rsidP="005E4506">
      <w:pPr>
        <w:pStyle w:val="Prrafodelista"/>
        <w:tabs>
          <w:tab w:val="left" w:pos="240"/>
          <w:tab w:val="left" w:pos="6210"/>
        </w:tabs>
        <w:ind w:left="0"/>
        <w:rPr>
          <w:b/>
        </w:rPr>
      </w:pPr>
    </w:p>
    <w:p w14:paraId="78A76755" w14:textId="77777777" w:rsidR="005E4506" w:rsidRPr="00DA165C" w:rsidRDefault="005E4506" w:rsidP="005E4506">
      <w:pPr>
        <w:pStyle w:val="Sinespaciado1"/>
        <w:rPr>
          <w:rFonts w:ascii="Arial" w:hAnsi="Arial" w:cs="Arial"/>
          <w:sz w:val="20"/>
          <w:szCs w:val="20"/>
        </w:rPr>
      </w:pPr>
      <w:r w:rsidRPr="00DA165C">
        <w:rPr>
          <w:rFonts w:ascii="Arial" w:hAnsi="Arial" w:cs="Arial"/>
          <w:b/>
          <w:sz w:val="20"/>
          <w:szCs w:val="20"/>
        </w:rPr>
        <w:t>__________________________________</w:t>
      </w:r>
    </w:p>
    <w:p w14:paraId="49341F8A" w14:textId="77777777" w:rsidR="005E4506" w:rsidRPr="00DA165C" w:rsidRDefault="005E4506" w:rsidP="005E4506">
      <w:pPr>
        <w:pStyle w:val="Sinespaciado1"/>
        <w:rPr>
          <w:rFonts w:ascii="Arial" w:hAnsi="Arial" w:cs="Arial"/>
          <w:sz w:val="20"/>
          <w:szCs w:val="20"/>
        </w:rPr>
      </w:pPr>
      <w:r w:rsidRPr="00DA165C">
        <w:rPr>
          <w:rFonts w:ascii="Arial" w:hAnsi="Arial" w:cs="Arial"/>
          <w:sz w:val="20"/>
          <w:szCs w:val="20"/>
        </w:rPr>
        <w:t xml:space="preserve">Firma del representante legal del proponente </w:t>
      </w:r>
    </w:p>
    <w:p w14:paraId="6FAACE1E" w14:textId="77777777" w:rsidR="005E4506" w:rsidRPr="00DA165C" w:rsidRDefault="005E4506" w:rsidP="005E4506">
      <w:pPr>
        <w:pStyle w:val="Sinespaciado1"/>
        <w:contextualSpacing/>
        <w:rPr>
          <w:rFonts w:ascii="Arial" w:hAnsi="Arial" w:cs="Arial"/>
          <w:sz w:val="20"/>
          <w:szCs w:val="20"/>
          <w:lang w:eastAsia="es-CO"/>
        </w:rPr>
      </w:pPr>
      <w:r w:rsidRPr="00DA165C">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A26EC9B65564416E85E93917446709F9"/>
          </w:placeholder>
          <w:showingPlcHdr/>
          <w15:color w:val="800000"/>
          <w:text/>
        </w:sdtPr>
        <w:sdtEndPr/>
        <w:sdtContent>
          <w:r w:rsidRPr="00DA165C">
            <w:rPr>
              <w:rStyle w:val="Textodelmarcadordeposicin"/>
              <w:rFonts w:ascii="Arial" w:eastAsiaTheme="minorHAnsi" w:hAnsi="Arial" w:cs="Arial"/>
              <w:color w:val="FF8F8F"/>
              <w:sz w:val="20"/>
              <w:szCs w:val="20"/>
              <w:u w:val="single"/>
            </w:rPr>
            <w:t>Diligenciar el nombre completo del proponente</w:t>
          </w:r>
        </w:sdtContent>
      </w:sdt>
    </w:p>
    <w:p w14:paraId="06B23EB3" w14:textId="77777777" w:rsidR="005E4506" w:rsidRPr="00DA165C" w:rsidRDefault="005E4506" w:rsidP="005E4506">
      <w:pPr>
        <w:pStyle w:val="Sinespaciado1"/>
        <w:contextualSpacing/>
        <w:rPr>
          <w:rFonts w:ascii="Arial" w:hAnsi="Arial" w:cs="Arial"/>
          <w:color w:val="000000"/>
          <w:sz w:val="20"/>
          <w:szCs w:val="20"/>
        </w:rPr>
      </w:pPr>
      <w:r w:rsidRPr="00DA165C">
        <w:rPr>
          <w:rFonts w:ascii="Arial" w:hAnsi="Arial" w:cs="Arial"/>
          <w:sz w:val="20"/>
          <w:szCs w:val="20"/>
          <w:lang w:eastAsia="es-CO"/>
        </w:rPr>
        <w:t xml:space="preserve">Identificación (NIT </w:t>
      </w:r>
      <w:r w:rsidRPr="00DA165C">
        <w:rPr>
          <w:rFonts w:ascii="MS Gothic" w:eastAsia="MS Gothic" w:hAnsi="MS Gothic" w:cs="Arial"/>
          <w:sz w:val="20"/>
          <w:szCs w:val="20"/>
          <w:lang w:eastAsia="es-CO"/>
        </w:rPr>
        <w:t>☐</w:t>
      </w:r>
      <w:r w:rsidRPr="00DA165C">
        <w:rPr>
          <w:rFonts w:ascii="Arial" w:hAnsi="Arial" w:cs="Arial"/>
          <w:sz w:val="20"/>
          <w:szCs w:val="20"/>
          <w:lang w:eastAsia="es-CO"/>
        </w:rPr>
        <w:t xml:space="preserve"> C.C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 xml:space="preserve"> C.E </w:t>
      </w:r>
      <w:r w:rsidRPr="00DA165C">
        <w:rPr>
          <w:rFonts w:ascii="Segoe UI Symbol" w:eastAsia="MS Gothic" w:hAnsi="Segoe UI Symbol" w:cs="Segoe UI Symbol"/>
          <w:sz w:val="20"/>
          <w:szCs w:val="20"/>
          <w:lang w:eastAsia="es-CO"/>
        </w:rPr>
        <w:t>☐</w:t>
      </w:r>
      <w:r w:rsidRPr="00DA165C">
        <w:rPr>
          <w:rFonts w:ascii="Arial" w:hAnsi="Arial" w:cs="Arial"/>
          <w:sz w:val="20"/>
          <w:szCs w:val="20"/>
          <w:lang w:eastAsia="es-CO"/>
        </w:rPr>
        <w:t>)</w:t>
      </w:r>
      <w:r w:rsidRPr="00DA165C">
        <w:rPr>
          <w:rFonts w:ascii="Arial" w:hAnsi="Arial" w:cs="Arial"/>
          <w:color w:val="000000"/>
          <w:sz w:val="20"/>
          <w:szCs w:val="20"/>
        </w:rPr>
        <w:t xml:space="preserve">: </w:t>
      </w:r>
      <w:sdt>
        <w:sdtPr>
          <w:rPr>
            <w:rFonts w:ascii="Arial" w:hAnsi="Arial" w:cs="Arial"/>
            <w:color w:val="000000"/>
            <w:sz w:val="20"/>
            <w:szCs w:val="20"/>
          </w:rPr>
          <w:id w:val="1110323506"/>
          <w:placeholder>
            <w:docPart w:val="944D0BD584D445668250193B525D1440"/>
          </w:placeholder>
          <w:showingPlcHdr/>
          <w15:color w:val="800000"/>
        </w:sdtPr>
        <w:sdtEndPr/>
        <w:sdtContent>
          <w:r w:rsidRPr="00DA165C">
            <w:rPr>
              <w:rStyle w:val="Textodelmarcadordeposicin"/>
              <w:rFonts w:ascii="Arial" w:eastAsiaTheme="minorHAnsi" w:hAnsi="Arial" w:cs="Arial"/>
              <w:color w:val="FF8F8F"/>
              <w:sz w:val="20"/>
              <w:szCs w:val="20"/>
              <w:u w:val="single"/>
            </w:rPr>
            <w:t>Diligenciar la identificación del proponente</w:t>
          </w:r>
        </w:sdtContent>
      </w:sdt>
    </w:p>
    <w:p w14:paraId="7F1C1EC8" w14:textId="77777777" w:rsidR="005E4506" w:rsidRPr="00DA165C" w:rsidRDefault="005E4506" w:rsidP="005E4506">
      <w:pPr>
        <w:pStyle w:val="Sinespaciado1"/>
        <w:contextualSpacing/>
        <w:rPr>
          <w:rFonts w:ascii="Arial" w:hAnsi="Arial" w:cs="Arial"/>
          <w:color w:val="000000"/>
          <w:sz w:val="20"/>
          <w:szCs w:val="20"/>
        </w:rPr>
      </w:pPr>
      <w:r w:rsidRPr="00DA165C">
        <w:rPr>
          <w:rFonts w:ascii="Arial" w:hAnsi="Arial" w:cs="Arial"/>
          <w:sz w:val="20"/>
          <w:szCs w:val="20"/>
          <w:lang w:eastAsia="es-CO"/>
        </w:rPr>
        <w:t>Nombre Representante Legal</w:t>
      </w:r>
      <w:r w:rsidRPr="00DA165C">
        <w:rPr>
          <w:rFonts w:ascii="Arial" w:hAnsi="Arial" w:cs="Arial"/>
          <w:color w:val="000000"/>
          <w:sz w:val="20"/>
          <w:szCs w:val="20"/>
        </w:rPr>
        <w:t xml:space="preserve">: </w:t>
      </w:r>
      <w:sdt>
        <w:sdtPr>
          <w:rPr>
            <w:rFonts w:ascii="Arial" w:hAnsi="Arial" w:cs="Arial"/>
            <w:color w:val="000000"/>
            <w:sz w:val="20"/>
            <w:szCs w:val="20"/>
          </w:rPr>
          <w:id w:val="-1842380747"/>
          <w:placeholder>
            <w:docPart w:val="3CDCF702F00B4C259864FD0C18F1EBD9"/>
          </w:placeholder>
          <w:showingPlcHdr/>
          <w15:color w:val="800000"/>
          <w:text/>
        </w:sdtPr>
        <w:sdtEndPr/>
        <w:sdtContent>
          <w:r w:rsidRPr="00DA165C">
            <w:rPr>
              <w:rStyle w:val="Textodelmarcadordeposicin"/>
              <w:rFonts w:ascii="Arial" w:eastAsiaTheme="minorHAnsi" w:hAnsi="Arial" w:cs="Arial"/>
              <w:color w:val="FF8F8F"/>
              <w:sz w:val="20"/>
              <w:szCs w:val="20"/>
              <w:u w:val="single"/>
            </w:rPr>
            <w:t>Diligenciar el nombre completo del representante legal</w:t>
          </w:r>
        </w:sdtContent>
      </w:sdt>
    </w:p>
    <w:p w14:paraId="008BF37D" w14:textId="77777777" w:rsidR="005E4506" w:rsidRDefault="005E4506" w:rsidP="005E4506">
      <w:pPr>
        <w:pStyle w:val="Sinespaciado1"/>
        <w:rPr>
          <w:rFonts w:ascii="Arial" w:hAnsi="Arial" w:cs="Arial"/>
          <w:color w:val="000000"/>
          <w:sz w:val="20"/>
          <w:szCs w:val="20"/>
        </w:rPr>
      </w:pPr>
      <w:r w:rsidRPr="00DA165C">
        <w:rPr>
          <w:rFonts w:ascii="Arial" w:hAnsi="Arial" w:cs="Arial"/>
          <w:color w:val="000000"/>
          <w:sz w:val="20"/>
          <w:szCs w:val="20"/>
        </w:rPr>
        <w:t xml:space="preserve">Identificación (C.C </w:t>
      </w:r>
      <w:r w:rsidRPr="00DA165C">
        <w:rPr>
          <w:rFonts w:ascii="MS Gothic" w:eastAsia="MS Gothic" w:hAnsi="MS Gothic" w:cs="Arial"/>
          <w:sz w:val="20"/>
          <w:szCs w:val="20"/>
          <w:lang w:eastAsia="es-CO"/>
        </w:rPr>
        <w:t>☐</w:t>
      </w:r>
      <w:r w:rsidRPr="00DA165C">
        <w:rPr>
          <w:rFonts w:ascii="Arial" w:hAnsi="Arial" w:cs="Arial"/>
          <w:color w:val="000000"/>
          <w:sz w:val="20"/>
          <w:szCs w:val="20"/>
        </w:rPr>
        <w:t xml:space="preserve"> C.E.</w:t>
      </w:r>
      <w:r w:rsidRPr="00DA165C">
        <w:rPr>
          <w:rFonts w:ascii="Arial" w:hAnsi="Arial" w:cs="Arial"/>
          <w:sz w:val="20"/>
          <w:szCs w:val="20"/>
          <w:lang w:eastAsia="es-CO"/>
        </w:rPr>
        <w:t xml:space="preserve"> </w:t>
      </w:r>
      <w:r w:rsidRPr="00DA165C">
        <w:rPr>
          <w:rFonts w:ascii="MS Gothic" w:eastAsia="MS Gothic" w:hAnsi="MS Gothic" w:cs="Arial"/>
          <w:sz w:val="20"/>
          <w:szCs w:val="20"/>
          <w:lang w:eastAsia="es-CO"/>
        </w:rPr>
        <w:t>☐</w:t>
      </w:r>
      <w:r w:rsidRPr="00DA165C">
        <w:rPr>
          <w:rFonts w:ascii="Arial" w:hAnsi="Arial" w:cs="Arial"/>
          <w:sz w:val="20"/>
          <w:szCs w:val="20"/>
          <w:lang w:eastAsia="es-CO"/>
        </w:rPr>
        <w:t xml:space="preserve">) </w:t>
      </w:r>
      <w:sdt>
        <w:sdtPr>
          <w:rPr>
            <w:rFonts w:ascii="Arial" w:hAnsi="Arial" w:cs="Arial"/>
            <w:color w:val="000000"/>
            <w:sz w:val="20"/>
            <w:szCs w:val="20"/>
          </w:rPr>
          <w:id w:val="925313699"/>
          <w:placeholder>
            <w:docPart w:val="04729EDDD7954DF49E0CD5EF80093C7B"/>
          </w:placeholder>
          <w:showingPlcHdr/>
          <w15:color w:val="800000"/>
        </w:sdtPr>
        <w:sdtEndPr/>
        <w:sdtContent>
          <w:r w:rsidRPr="00DA165C">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8DCCE3" w14:textId="77777777" w:rsidR="005E4506" w:rsidRDefault="005E4506" w:rsidP="005E4506">
      <w:pPr>
        <w:rPr>
          <w:rFonts w:ascii="Arial" w:eastAsia="Times New Roman" w:hAnsi="Arial" w:cs="Arial"/>
          <w:color w:val="000000"/>
          <w:sz w:val="20"/>
          <w:szCs w:val="20"/>
          <w:lang w:eastAsia="es-ES"/>
        </w:rPr>
      </w:pPr>
    </w:p>
    <w:p w14:paraId="327C19F4" w14:textId="0B047CC4" w:rsidR="000E17B3" w:rsidRDefault="005E4506" w:rsidP="005E4506">
      <w:pPr>
        <w:tabs>
          <w:tab w:val="left" w:pos="3491"/>
        </w:tabs>
        <w:rPr>
          <w:rFonts w:ascii="Arial" w:hAnsi="Arial" w:cs="Arial"/>
        </w:rPr>
      </w:pPr>
      <w:r>
        <w:rPr>
          <w:rFonts w:ascii="Arial" w:eastAsia="Times New Roman" w:hAnsi="Arial" w:cs="Arial"/>
          <w:color w:val="000000"/>
          <w:sz w:val="20"/>
          <w:szCs w:val="20"/>
          <w:lang w:eastAsia="es-ES"/>
        </w:rPr>
        <w:tab/>
      </w:r>
    </w:p>
    <w:sectPr w:rsidR="000E17B3">
      <w:headerReference w:type="default" r:id="rId47"/>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0C6F2" w14:textId="77777777" w:rsidR="00792750" w:rsidRDefault="00792750">
      <w:pPr>
        <w:spacing w:line="240" w:lineRule="auto"/>
      </w:pPr>
      <w:r>
        <w:separator/>
      </w:r>
    </w:p>
  </w:endnote>
  <w:endnote w:type="continuationSeparator" w:id="0">
    <w:p w14:paraId="2D8E2FE9" w14:textId="77777777" w:rsidR="00792750" w:rsidRDefault="00792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9656B" w14:textId="77777777" w:rsidR="00792750" w:rsidRDefault="00792750">
      <w:pPr>
        <w:spacing w:after="0"/>
      </w:pPr>
      <w:r>
        <w:separator/>
      </w:r>
    </w:p>
  </w:footnote>
  <w:footnote w:type="continuationSeparator" w:id="0">
    <w:p w14:paraId="4D0B705C" w14:textId="77777777" w:rsidR="00792750" w:rsidRDefault="00792750">
      <w:pPr>
        <w:spacing w:after="0"/>
      </w:pPr>
      <w:r>
        <w:continuationSeparator/>
      </w:r>
    </w:p>
  </w:footnote>
  <w:footnote w:id="1">
    <w:p w14:paraId="59451F95" w14:textId="77777777" w:rsidR="005E26FE" w:rsidRDefault="001F0106">
      <w:pPr>
        <w:pStyle w:val="Textonotapie"/>
        <w:jc w:val="both"/>
        <w:rPr>
          <w:rFonts w:ascii="Arial" w:hAnsi="Arial" w:cs="Arial"/>
          <w:sz w:val="10"/>
          <w:szCs w:val="10"/>
          <w:lang w:val="es-CO"/>
        </w:rPr>
      </w:pPr>
      <w:r>
        <w:rPr>
          <w:rStyle w:val="Refdenotaalpie"/>
          <w:rFonts w:ascii="Arial" w:hAnsi="Arial" w:cs="Arial"/>
          <w:sz w:val="10"/>
          <w:szCs w:val="10"/>
        </w:rPr>
        <w:footnoteRef/>
      </w:r>
      <w:r>
        <w:rPr>
          <w:rFonts w:ascii="Arial" w:hAnsi="Arial" w:cs="Arial"/>
          <w:sz w:val="10"/>
          <w:szCs w:val="10"/>
        </w:rPr>
        <w:t xml:space="preserve"> La Decisión 439 de 1998 de la CAN incluye algunas obligaciones en materia de Trato Nacional para servicios; de tal forma establece que se debe otorgar a los servicios y a los prestadores de servicios de los demás Países Miembros de la Comunidad Andina (Bolivia, Ecuador y Perú), un trato no menos favorable que el concedido a los servicios y prestadores de servicios similares de cualquier otro país, miembro o no de la Comunidad Andina.</w:t>
      </w:r>
    </w:p>
  </w:footnote>
  <w:footnote w:id="2">
    <w:p w14:paraId="4BD97A09" w14:textId="77777777" w:rsidR="005E26FE" w:rsidRDefault="001F0106">
      <w:pPr>
        <w:pStyle w:val="Textonotapie"/>
        <w:rPr>
          <w:rFonts w:ascii="Arial" w:hAnsi="Arial" w:cs="Arial"/>
          <w:sz w:val="10"/>
          <w:szCs w:val="10"/>
        </w:rPr>
      </w:pPr>
      <w:r>
        <w:rPr>
          <w:rStyle w:val="Refdenotaalpie"/>
          <w:rFonts w:ascii="Arial" w:hAnsi="Arial" w:cs="Arial"/>
          <w:sz w:val="10"/>
          <w:szCs w:val="10"/>
        </w:rPr>
        <w:footnoteRef/>
      </w:r>
      <w:r>
        <w:rPr>
          <w:rFonts w:ascii="Arial" w:hAnsi="Arial" w:cs="Arial"/>
          <w:sz w:val="10"/>
          <w:szCs w:val="10"/>
        </w:rPr>
        <w:t xml:space="preserve"> </w:t>
      </w:r>
      <w:hyperlink r:id="rId1" w:history="1">
        <w:r w:rsidR="005E26FE">
          <w:rPr>
            <w:rStyle w:val="Hipervnculo"/>
            <w:rFonts w:ascii="Arial" w:hAnsi="Arial" w:cs="Arial"/>
            <w:sz w:val="10"/>
            <w:szCs w:val="10"/>
          </w:rPr>
          <w:t>https://www.colombiacompra.gov.co/sites/cce_public/files/files_2020/actualizacion_umbrales_cce_2024.pdf</w:t>
        </w:r>
      </w:hyperlink>
      <w:r>
        <w:rPr>
          <w:rFonts w:ascii="Arial" w:hAnsi="Arial" w:cs="Arial"/>
          <w:sz w:val="10"/>
          <w:szCs w:val="10"/>
        </w:rPr>
        <w:t xml:space="preserve"> </w:t>
      </w:r>
    </w:p>
  </w:footnote>
  <w:footnote w:id="3">
    <w:p w14:paraId="712B7C1D" w14:textId="77777777" w:rsidR="005E26FE" w:rsidRDefault="001F0106">
      <w:pPr>
        <w:pStyle w:val="Textonotapie"/>
        <w:rPr>
          <w:rFonts w:ascii="Arial" w:hAnsi="Arial" w:cs="Arial"/>
          <w:sz w:val="10"/>
          <w:szCs w:val="10"/>
        </w:rPr>
      </w:pPr>
      <w:r>
        <w:rPr>
          <w:rStyle w:val="Refdenotaalpie"/>
          <w:rFonts w:ascii="Arial" w:hAnsi="Arial" w:cs="Arial"/>
          <w:sz w:val="10"/>
          <w:szCs w:val="10"/>
        </w:rPr>
        <w:footnoteRef/>
      </w:r>
      <w:r>
        <w:rPr>
          <w:rFonts w:ascii="Arial" w:hAnsi="Arial" w:cs="Arial"/>
          <w:sz w:val="10"/>
          <w:szCs w:val="10"/>
        </w:rPr>
        <w:t xml:space="preserve"> </w:t>
      </w:r>
      <w:hyperlink r:id="rId2" w:history="1">
        <w:r w:rsidR="005E26FE">
          <w:rPr>
            <w:rStyle w:val="Hipervnculo"/>
            <w:rFonts w:ascii="Arial" w:hAnsi="Arial" w:cs="Arial"/>
            <w:sz w:val="10"/>
            <w:szCs w:val="10"/>
          </w:rPr>
          <w:t>http://www.sice.oas.org/trade/junac/decisiones/dec439s.asp</w:t>
        </w:r>
      </w:hyperlink>
      <w:r>
        <w:rPr>
          <w:rFonts w:ascii="Arial" w:hAnsi="Arial" w:cs="Arial"/>
          <w:sz w:val="10"/>
          <w:szCs w:val="10"/>
        </w:rPr>
        <w:t xml:space="preserve"> </w:t>
      </w:r>
    </w:p>
  </w:footnote>
  <w:footnote w:id="4">
    <w:p w14:paraId="2C45645D" w14:textId="77777777" w:rsidR="005E26FE" w:rsidRDefault="001F0106">
      <w:pPr>
        <w:pStyle w:val="Textonotapie"/>
        <w:rPr>
          <w:rFonts w:ascii="Arial" w:hAnsi="Arial" w:cs="Arial"/>
          <w:sz w:val="10"/>
          <w:szCs w:val="10"/>
          <w:lang w:val="es-CO"/>
        </w:rPr>
      </w:pPr>
      <w:r>
        <w:rPr>
          <w:rStyle w:val="Refdenotaalpie"/>
          <w:rFonts w:ascii="Arial" w:hAnsi="Arial" w:cs="Arial"/>
          <w:sz w:val="10"/>
          <w:szCs w:val="10"/>
        </w:rPr>
        <w:footnoteRef/>
      </w:r>
      <w:r>
        <w:rPr>
          <w:rFonts w:ascii="Arial" w:hAnsi="Arial" w:cs="Arial"/>
          <w:sz w:val="10"/>
          <w:szCs w:val="10"/>
        </w:rPr>
        <w:t xml:space="preserve"> chrome-extension://efaidnbmnnnibpcajpcglclefindmkaj/https://www.colombiacompra.gov.co/sites/cce_public/files/cce_documents/cce-eicp-ma-04._manual_requisitos_habilitantes_v3_29-09-2023.pdf </w:t>
      </w:r>
    </w:p>
  </w:footnote>
  <w:footnote w:id="5">
    <w:p w14:paraId="7D281920" w14:textId="77777777" w:rsidR="005E26FE" w:rsidRDefault="001F0106">
      <w:pPr>
        <w:pStyle w:val="Textonotapie"/>
        <w:rPr>
          <w:rFonts w:ascii="Arial" w:hAnsi="Arial" w:cs="Arial"/>
          <w:sz w:val="10"/>
          <w:szCs w:val="10"/>
        </w:rPr>
      </w:pPr>
      <w:r>
        <w:rPr>
          <w:rStyle w:val="Refdenotaalpie"/>
          <w:rFonts w:ascii="Arial" w:hAnsi="Arial" w:cs="Arial"/>
          <w:sz w:val="10"/>
          <w:szCs w:val="10"/>
        </w:rPr>
        <w:footnoteRef/>
      </w:r>
      <w:r>
        <w:rPr>
          <w:rFonts w:ascii="Arial" w:hAnsi="Arial" w:cs="Arial"/>
          <w:sz w:val="10"/>
          <w:szCs w:val="10"/>
        </w:rPr>
        <w:t xml:space="preserve"> </w:t>
      </w:r>
      <w:hyperlink r:id="rId3" w:history="1">
        <w:r w:rsidR="005E26FE">
          <w:rPr>
            <w:rStyle w:val="Hipervnculo"/>
            <w:rFonts w:ascii="Arial" w:hAnsi="Arial" w:cs="Arial"/>
            <w:sz w:val="10"/>
            <w:szCs w:val="10"/>
          </w:rPr>
          <w:t>https://app.powerbi.com/view?r=eyJrIjoiOTNjY2MyZmUtZWE1My00NmY4LWJiMDctNjE4NTA0OTFkZGQyIiwidCI6IjdiMDkwNDFlLTI0NTEtNDlkMC04Y2IxLTc5ZDVlM2Q4YzFiZSIsImMiOjR9&amp;pageName=ReportSectione5c384a004e1d3e0a667</w:t>
        </w:r>
      </w:hyperlink>
      <w:r>
        <w:rPr>
          <w:rFonts w:ascii="Arial" w:hAnsi="Arial" w:cs="Arial"/>
          <w:sz w:val="10"/>
          <w:szCs w:val="10"/>
        </w:rPr>
        <w:t xml:space="preserve"> </w:t>
      </w:r>
    </w:p>
    <w:p w14:paraId="3EC9D4A7" w14:textId="77777777" w:rsidR="00B768BD" w:rsidRDefault="00B768BD">
      <w:pPr>
        <w:pStyle w:val="Textonotapie"/>
        <w:rPr>
          <w:rFonts w:ascii="Arial" w:hAnsi="Arial" w:cs="Arial"/>
          <w:sz w:val="10"/>
          <w:szCs w:val="10"/>
        </w:rPr>
      </w:pPr>
    </w:p>
    <w:p w14:paraId="41BECB4D" w14:textId="77777777" w:rsidR="00B768BD" w:rsidRDefault="00B768BD">
      <w:pPr>
        <w:pStyle w:val="Textonotapie"/>
        <w:rPr>
          <w:rFonts w:ascii="Arial" w:hAnsi="Arial" w:cs="Arial"/>
          <w:sz w:val="10"/>
          <w:szCs w:val="10"/>
        </w:rPr>
      </w:pPr>
    </w:p>
    <w:p w14:paraId="03535119" w14:textId="77777777" w:rsidR="00B768BD" w:rsidRDefault="00B768BD">
      <w:pPr>
        <w:pStyle w:val="Textonotapie"/>
        <w:rPr>
          <w:rFonts w:ascii="Arial" w:hAnsi="Arial" w:cs="Arial"/>
          <w:sz w:val="10"/>
          <w:szCs w:val="10"/>
        </w:rPr>
      </w:pPr>
    </w:p>
    <w:p w14:paraId="6D455962" w14:textId="77777777" w:rsidR="00B768BD" w:rsidRDefault="00B768BD">
      <w:pPr>
        <w:pStyle w:val="Textonotapie"/>
        <w:rPr>
          <w:rFonts w:ascii="Arial" w:hAnsi="Arial" w:cs="Arial"/>
          <w:sz w:val="10"/>
          <w:szCs w:val="10"/>
        </w:rPr>
      </w:pPr>
    </w:p>
    <w:p w14:paraId="7273A600" w14:textId="77777777" w:rsidR="00B768BD" w:rsidRDefault="00B768BD">
      <w:pPr>
        <w:pStyle w:val="Textonotapie"/>
        <w:rPr>
          <w:rFonts w:ascii="Arial" w:hAnsi="Arial" w:cs="Arial"/>
          <w:sz w:val="10"/>
          <w:szCs w:val="10"/>
        </w:rPr>
      </w:pPr>
    </w:p>
    <w:p w14:paraId="74121F41" w14:textId="77777777" w:rsidR="00B768BD" w:rsidRDefault="00B768BD">
      <w:pPr>
        <w:pStyle w:val="Textonotapie"/>
        <w:rPr>
          <w:rFonts w:ascii="Arial" w:hAnsi="Arial" w:cs="Arial"/>
          <w:sz w:val="10"/>
          <w:szCs w:val="10"/>
        </w:rPr>
      </w:pPr>
    </w:p>
    <w:p w14:paraId="7549D2E0" w14:textId="77777777" w:rsidR="00B768BD" w:rsidRDefault="00B768BD">
      <w:pPr>
        <w:pStyle w:val="Textonotapie"/>
        <w:rPr>
          <w:rFonts w:ascii="Arial" w:hAnsi="Arial" w:cs="Arial"/>
          <w:sz w:val="10"/>
          <w:szCs w:val="10"/>
          <w:lang w:val="es-CO"/>
        </w:rPr>
      </w:pPr>
    </w:p>
    <w:p w14:paraId="432D8F0C" w14:textId="77777777" w:rsidR="00B768BD" w:rsidRDefault="00B768BD">
      <w:pPr>
        <w:pStyle w:val="Textonotapie"/>
        <w:rPr>
          <w:rFonts w:ascii="Arial" w:hAnsi="Arial" w:cs="Arial"/>
          <w:sz w:val="10"/>
          <w:szCs w:val="10"/>
          <w:lang w:val="es-CO"/>
        </w:rPr>
      </w:pPr>
    </w:p>
    <w:p w14:paraId="2D3AF885" w14:textId="77777777" w:rsidR="00B768BD" w:rsidRDefault="00B768BD">
      <w:pPr>
        <w:pStyle w:val="Textonotapie"/>
        <w:rPr>
          <w:rFonts w:ascii="Arial" w:hAnsi="Arial" w:cs="Arial"/>
          <w:sz w:val="10"/>
          <w:szCs w:val="10"/>
          <w:lang w:val="es-CO"/>
        </w:rPr>
      </w:pPr>
    </w:p>
  </w:footnote>
  <w:footnote w:id="6">
    <w:p w14:paraId="0658DC8F" w14:textId="77777777" w:rsidR="005E26FE" w:rsidRDefault="001F0106">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F1C9B" w:rsidRPr="00293DF3" w14:paraId="55107389" w14:textId="77777777" w:rsidTr="007A6CD7">
      <w:trPr>
        <w:cantSplit/>
        <w:trHeight w:val="350"/>
      </w:trPr>
      <w:tc>
        <w:tcPr>
          <w:tcW w:w="2338" w:type="dxa"/>
          <w:vAlign w:val="center"/>
        </w:tcPr>
        <w:p w14:paraId="69EF1C3B" w14:textId="77777777" w:rsidR="00AF1C9B" w:rsidRPr="00293DF3" w:rsidRDefault="00AF1C9B" w:rsidP="00AF1C9B">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151AFCE5" w14:textId="77777777" w:rsidR="00AF1C9B" w:rsidRDefault="00AF1C9B" w:rsidP="00AF1C9B">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4764A187" w14:textId="77777777" w:rsidR="00AF1C9B" w:rsidRPr="00293DF3" w:rsidRDefault="00AF1C9B" w:rsidP="00AF1C9B">
          <w:pPr>
            <w:pStyle w:val="Sinespaciado1"/>
            <w:jc w:val="center"/>
            <w:rPr>
              <w:noProof/>
            </w:rPr>
          </w:pPr>
          <w:r>
            <w:rPr>
              <w:rFonts w:ascii="Arial" w:hAnsi="Arial" w:cs="Arial"/>
              <w:noProof/>
              <w:sz w:val="20"/>
              <w:szCs w:val="20"/>
            </w:rPr>
            <w:drawing>
              <wp:inline distT="0" distB="0" distL="0" distR="0" wp14:anchorId="015D964E" wp14:editId="7E5BEDCC">
                <wp:extent cx="718834" cy="718834"/>
                <wp:effectExtent l="0" t="0" r="0" b="0"/>
                <wp:docPr id="1288330301" name="Imagen 1288330301" descr="Imagen que contiene dibujo, cuar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75601" name="Imagen 879875601" descr="Imagen que contiene dibujo, cuart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A9584B1" w14:textId="77777777" w:rsidR="00AF1C9B" w:rsidRPr="003313BB" w:rsidRDefault="00AF1C9B" w:rsidP="00AF1C9B">
          <w:pPr>
            <w:pStyle w:val="Sinespaciado1"/>
            <w:jc w:val="center"/>
            <w:rPr>
              <w:b/>
              <w:bCs/>
            </w:rPr>
          </w:pPr>
          <w:r w:rsidRPr="003F448B">
            <w:rPr>
              <w:rFonts w:ascii="Arial" w:eastAsiaTheme="minorHAnsi" w:hAnsi="Arial" w:cs="Arial"/>
              <w:b/>
              <w:noProof/>
              <w:sz w:val="18"/>
              <w:szCs w:val="18"/>
              <w:lang w:eastAsia="en-US"/>
            </w:rPr>
            <w:t>POLICÍA NACIONAL</w:t>
          </w:r>
        </w:p>
      </w:tc>
    </w:tr>
    <w:tr w:rsidR="00AF1C9B" w:rsidRPr="00293DF3" w14:paraId="7AE25BD7" w14:textId="77777777" w:rsidTr="007A6CD7">
      <w:trPr>
        <w:cantSplit/>
        <w:trHeight w:val="351"/>
      </w:trPr>
      <w:tc>
        <w:tcPr>
          <w:tcW w:w="2338" w:type="dxa"/>
          <w:vAlign w:val="center"/>
        </w:tcPr>
        <w:p w14:paraId="732D24B6" w14:textId="77777777" w:rsidR="00AF1C9B" w:rsidRPr="00293DF3" w:rsidRDefault="00AF1C9B" w:rsidP="00AF1C9B">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25E64112" w14:textId="77777777" w:rsidR="00AF1C9B" w:rsidRPr="00293DF3" w:rsidRDefault="00AF1C9B" w:rsidP="00AF1C9B">
          <w:pPr>
            <w:pStyle w:val="Ttulo1"/>
            <w:jc w:val="center"/>
            <w:rPr>
              <w:rFonts w:ascii="Arial" w:hAnsi="Arial" w:cs="Arial"/>
              <w:sz w:val="18"/>
              <w:szCs w:val="18"/>
            </w:rPr>
          </w:pPr>
        </w:p>
      </w:tc>
      <w:tc>
        <w:tcPr>
          <w:tcW w:w="2268" w:type="dxa"/>
          <w:vMerge/>
          <w:vAlign w:val="center"/>
        </w:tcPr>
        <w:p w14:paraId="0D5B1932" w14:textId="77777777" w:rsidR="00AF1C9B" w:rsidRPr="00293DF3" w:rsidRDefault="00AF1C9B" w:rsidP="00AF1C9B">
          <w:pPr>
            <w:jc w:val="center"/>
            <w:rPr>
              <w:rFonts w:ascii="Arial" w:hAnsi="Arial" w:cs="Arial"/>
              <w:b/>
              <w:noProof/>
              <w:sz w:val="18"/>
              <w:szCs w:val="18"/>
            </w:rPr>
          </w:pPr>
        </w:p>
      </w:tc>
    </w:tr>
    <w:tr w:rsidR="00AF1C9B" w:rsidRPr="00293DF3" w14:paraId="461075E8" w14:textId="77777777" w:rsidTr="007A6CD7">
      <w:trPr>
        <w:cantSplit/>
        <w:trHeight w:val="350"/>
      </w:trPr>
      <w:tc>
        <w:tcPr>
          <w:tcW w:w="2338" w:type="dxa"/>
          <w:vAlign w:val="center"/>
        </w:tcPr>
        <w:p w14:paraId="58EA4EA6" w14:textId="77777777" w:rsidR="00AF1C9B" w:rsidRPr="00293DF3" w:rsidRDefault="00AF1C9B" w:rsidP="00AF1C9B">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2FD826C6" w14:textId="77777777" w:rsidR="00AF1C9B" w:rsidRPr="005258E5" w:rsidRDefault="00AF1C9B" w:rsidP="00AF1C9B">
          <w:pPr>
            <w:jc w:val="center"/>
            <w:rPr>
              <w:rFonts w:ascii="Arial" w:eastAsia="Calibri" w:hAnsi="Arial" w:cs="Arial"/>
              <w:b/>
              <w:bCs/>
              <w:color w:val="000000" w:themeColor="text1"/>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268" w:type="dxa"/>
          <w:vMerge/>
          <w:vAlign w:val="center"/>
        </w:tcPr>
        <w:p w14:paraId="1254460F" w14:textId="77777777" w:rsidR="00AF1C9B" w:rsidRPr="00293DF3" w:rsidRDefault="00AF1C9B" w:rsidP="00AF1C9B">
          <w:pPr>
            <w:jc w:val="center"/>
            <w:rPr>
              <w:rFonts w:ascii="Arial" w:hAnsi="Arial" w:cs="Arial"/>
              <w:b/>
              <w:noProof/>
              <w:sz w:val="18"/>
              <w:szCs w:val="18"/>
            </w:rPr>
          </w:pPr>
        </w:p>
      </w:tc>
    </w:tr>
    <w:tr w:rsidR="00AF1C9B" w:rsidRPr="00293DF3" w14:paraId="76BE660A" w14:textId="77777777" w:rsidTr="007A6CD7">
      <w:trPr>
        <w:cantSplit/>
        <w:trHeight w:val="351"/>
      </w:trPr>
      <w:tc>
        <w:tcPr>
          <w:tcW w:w="2338" w:type="dxa"/>
          <w:vAlign w:val="center"/>
        </w:tcPr>
        <w:p w14:paraId="00881190" w14:textId="77777777" w:rsidR="00AF1C9B" w:rsidRPr="00293DF3" w:rsidRDefault="00AF1C9B" w:rsidP="00AF1C9B">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7F167157" w14:textId="77777777" w:rsidR="00AF1C9B" w:rsidRPr="00293DF3" w:rsidRDefault="00AF1C9B" w:rsidP="00AF1C9B">
          <w:pPr>
            <w:pStyle w:val="Ttulo1"/>
            <w:jc w:val="center"/>
            <w:rPr>
              <w:rFonts w:ascii="Arial" w:hAnsi="Arial" w:cs="Arial"/>
              <w:sz w:val="18"/>
              <w:szCs w:val="18"/>
            </w:rPr>
          </w:pPr>
        </w:p>
      </w:tc>
      <w:tc>
        <w:tcPr>
          <w:tcW w:w="2268" w:type="dxa"/>
          <w:vMerge/>
          <w:vAlign w:val="center"/>
        </w:tcPr>
        <w:p w14:paraId="1B070102" w14:textId="77777777" w:rsidR="00AF1C9B" w:rsidRPr="00293DF3" w:rsidRDefault="00AF1C9B" w:rsidP="00AF1C9B">
          <w:pPr>
            <w:jc w:val="center"/>
            <w:rPr>
              <w:rFonts w:ascii="Arial" w:hAnsi="Arial" w:cs="Arial"/>
              <w:b/>
              <w:noProof/>
              <w:sz w:val="18"/>
              <w:szCs w:val="18"/>
            </w:rPr>
          </w:pPr>
        </w:p>
      </w:tc>
    </w:tr>
  </w:tbl>
  <w:p w14:paraId="36BD9E11" w14:textId="77777777" w:rsidR="005E26FE" w:rsidRDefault="005E26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6"/>
      <w:gridCol w:w="1912"/>
    </w:tblGrid>
    <w:tr w:rsidR="005E26FE" w14:paraId="59E57222" w14:textId="77777777">
      <w:trPr>
        <w:cantSplit/>
        <w:trHeight w:val="416"/>
      </w:trPr>
      <w:tc>
        <w:tcPr>
          <w:tcW w:w="8506" w:type="dxa"/>
          <w:vAlign w:val="center"/>
        </w:tcPr>
        <w:p w14:paraId="13BDC237"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1912" w:type="dxa"/>
          <w:vMerge w:val="restart"/>
          <w:vAlign w:val="center"/>
        </w:tcPr>
        <w:p w14:paraId="71D067DB" w14:textId="77777777" w:rsidR="005E26FE" w:rsidRDefault="001F0106">
          <w:pPr>
            <w:pStyle w:val="Sinespaciado1"/>
            <w:jc w:val="center"/>
          </w:pPr>
          <w:r>
            <w:rPr>
              <w:noProof/>
              <w:lang w:eastAsia="es-CO"/>
            </w:rPr>
            <w:drawing>
              <wp:inline distT="0" distB="0" distL="0" distR="0" wp14:anchorId="49504C0E" wp14:editId="28829572">
                <wp:extent cx="428625" cy="416560"/>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632D3F62" w14:textId="77777777" w:rsidR="005E26FE" w:rsidRDefault="001F0106">
          <w:pPr>
            <w:pStyle w:val="Sinespaciado1"/>
            <w:rPr>
              <w:rFonts w:ascii="Arial" w:hAnsi="Arial" w:cs="Arial"/>
              <w:b/>
              <w:bCs/>
            </w:rPr>
          </w:pPr>
          <w:r>
            <w:rPr>
              <w:rFonts w:ascii="Arial" w:hAnsi="Arial" w:cs="Arial"/>
              <w:b/>
              <w:bCs/>
              <w:sz w:val="18"/>
              <w:szCs w:val="20"/>
            </w:rPr>
            <w:t>POLICÍA NACIONAL</w:t>
          </w:r>
        </w:p>
      </w:tc>
    </w:tr>
    <w:tr w:rsidR="005E26FE" w14:paraId="7C2B7137" w14:textId="77777777">
      <w:trPr>
        <w:cantSplit/>
        <w:trHeight w:val="416"/>
      </w:trPr>
      <w:tc>
        <w:tcPr>
          <w:tcW w:w="8506" w:type="dxa"/>
          <w:vAlign w:val="center"/>
        </w:tcPr>
        <w:p w14:paraId="525872E5" w14:textId="77777777" w:rsidR="005E26FE" w:rsidRDefault="001F0106">
          <w:pPr>
            <w:pStyle w:val="Sinespaciado1"/>
            <w:jc w:val="center"/>
            <w:rPr>
              <w:rFonts w:ascii="Arial" w:eastAsia="Calibri" w:hAnsi="Arial" w:cs="Arial"/>
              <w:color w:val="000000" w:themeColor="text1"/>
              <w:sz w:val="20"/>
              <w:szCs w:val="20"/>
            </w:rPr>
          </w:pPr>
          <w:r>
            <w:rPr>
              <w:rFonts w:ascii="Arial" w:hAnsi="Arial" w:cs="Arial"/>
              <w:b/>
              <w:bCs/>
              <w:sz w:val="20"/>
              <w:szCs w:val="20"/>
            </w:rPr>
            <w:t xml:space="preserve">ANEXO No. 2 </w:t>
          </w:r>
          <w:r>
            <w:rPr>
              <w:rFonts w:ascii="Arial" w:hAnsi="Arial" w:cs="Arial"/>
              <w:b/>
              <w:sz w:val="20"/>
              <w:szCs w:val="20"/>
            </w:rPr>
            <w:t xml:space="preserve">ESPECIFICACIONES TÉCNICAS MÍNIMAS   </w:t>
          </w:r>
        </w:p>
      </w:tc>
      <w:tc>
        <w:tcPr>
          <w:tcW w:w="1912" w:type="dxa"/>
          <w:vMerge/>
          <w:vAlign w:val="center"/>
        </w:tcPr>
        <w:p w14:paraId="263C8E4A" w14:textId="77777777" w:rsidR="005E26FE" w:rsidRDefault="005E26FE">
          <w:pPr>
            <w:jc w:val="center"/>
            <w:rPr>
              <w:rFonts w:ascii="Arial" w:hAnsi="Arial" w:cs="Arial"/>
              <w:b/>
              <w:sz w:val="18"/>
              <w:szCs w:val="18"/>
            </w:rPr>
          </w:pPr>
        </w:p>
      </w:tc>
    </w:tr>
  </w:tbl>
  <w:p w14:paraId="29A33DFF" w14:textId="77777777" w:rsidR="005E26FE" w:rsidRDefault="005E26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6"/>
      <w:gridCol w:w="1912"/>
    </w:tblGrid>
    <w:tr w:rsidR="005E26FE" w14:paraId="7A90BF21" w14:textId="77777777">
      <w:trPr>
        <w:cantSplit/>
        <w:trHeight w:val="416"/>
      </w:trPr>
      <w:tc>
        <w:tcPr>
          <w:tcW w:w="8506" w:type="dxa"/>
          <w:vAlign w:val="center"/>
        </w:tcPr>
        <w:p w14:paraId="48375AE4"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1912" w:type="dxa"/>
          <w:vMerge w:val="restart"/>
          <w:vAlign w:val="center"/>
        </w:tcPr>
        <w:p w14:paraId="0EA6B1E0" w14:textId="77777777" w:rsidR="005E26FE" w:rsidRDefault="001F0106">
          <w:pPr>
            <w:pStyle w:val="Sinespaciado1"/>
            <w:jc w:val="center"/>
          </w:pPr>
          <w:r>
            <w:rPr>
              <w:noProof/>
              <w:lang w:eastAsia="es-CO"/>
            </w:rPr>
            <w:drawing>
              <wp:inline distT="0" distB="0" distL="0" distR="0" wp14:anchorId="34AC0085" wp14:editId="459CBA72">
                <wp:extent cx="428625" cy="416560"/>
                <wp:effectExtent l="0" t="0" r="0" b="2540"/>
                <wp:docPr id="533648060" name="Imagen 53364806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648060" name="Imagen 533648060"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2C029812" w14:textId="77777777" w:rsidR="005E26FE" w:rsidRDefault="001F0106">
          <w:pPr>
            <w:pStyle w:val="Sinespaciado1"/>
            <w:rPr>
              <w:rFonts w:ascii="Arial" w:hAnsi="Arial" w:cs="Arial"/>
              <w:b/>
              <w:bCs/>
            </w:rPr>
          </w:pPr>
          <w:r>
            <w:rPr>
              <w:rFonts w:ascii="Arial" w:hAnsi="Arial" w:cs="Arial"/>
              <w:b/>
              <w:bCs/>
              <w:sz w:val="18"/>
              <w:szCs w:val="20"/>
            </w:rPr>
            <w:t>POLICÍA NACIONAL</w:t>
          </w:r>
        </w:p>
      </w:tc>
    </w:tr>
    <w:tr w:rsidR="005E26FE" w14:paraId="5581EB4D" w14:textId="77777777">
      <w:trPr>
        <w:cantSplit/>
        <w:trHeight w:val="416"/>
      </w:trPr>
      <w:tc>
        <w:tcPr>
          <w:tcW w:w="8506" w:type="dxa"/>
          <w:vAlign w:val="center"/>
        </w:tcPr>
        <w:p w14:paraId="1E0157F7" w14:textId="77777777" w:rsidR="005E26FE" w:rsidRDefault="001F0106">
          <w:pPr>
            <w:pStyle w:val="Sinespaciado1"/>
            <w:jc w:val="center"/>
            <w:rPr>
              <w:rFonts w:ascii="Arial" w:eastAsia="Calibri" w:hAnsi="Arial" w:cs="Arial"/>
              <w:color w:val="000000" w:themeColor="text1"/>
            </w:rPr>
          </w:pPr>
          <w:r>
            <w:rPr>
              <w:rFonts w:ascii="Arial" w:hAnsi="Arial" w:cs="Arial"/>
              <w:b/>
              <w:sz w:val="18"/>
              <w:szCs w:val="18"/>
            </w:rPr>
            <w:t>ANEXO NO.2 A COMPLEMENTO A LAS ACTIVIDADES DEL ANEXO No. 2</w:t>
          </w:r>
        </w:p>
      </w:tc>
      <w:tc>
        <w:tcPr>
          <w:tcW w:w="1912" w:type="dxa"/>
          <w:vMerge/>
          <w:vAlign w:val="center"/>
        </w:tcPr>
        <w:p w14:paraId="349865B0" w14:textId="77777777" w:rsidR="005E26FE" w:rsidRDefault="005E26FE">
          <w:pPr>
            <w:jc w:val="center"/>
            <w:rPr>
              <w:rFonts w:ascii="Arial" w:hAnsi="Arial" w:cs="Arial"/>
              <w:b/>
              <w:sz w:val="18"/>
              <w:szCs w:val="18"/>
            </w:rPr>
          </w:pPr>
        </w:p>
      </w:tc>
    </w:tr>
  </w:tbl>
  <w:p w14:paraId="742CC50F" w14:textId="77777777" w:rsidR="005E26FE" w:rsidRDefault="005E26F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6"/>
      <w:gridCol w:w="1912"/>
    </w:tblGrid>
    <w:tr w:rsidR="005E26FE" w14:paraId="6D823085" w14:textId="77777777">
      <w:trPr>
        <w:cantSplit/>
        <w:trHeight w:val="416"/>
      </w:trPr>
      <w:tc>
        <w:tcPr>
          <w:tcW w:w="8506" w:type="dxa"/>
          <w:vAlign w:val="center"/>
        </w:tcPr>
        <w:p w14:paraId="6E3D7AE7"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1912" w:type="dxa"/>
          <w:vMerge w:val="restart"/>
          <w:vAlign w:val="center"/>
        </w:tcPr>
        <w:p w14:paraId="47A0EFD2" w14:textId="77777777" w:rsidR="005E26FE" w:rsidRDefault="001F0106">
          <w:pPr>
            <w:pStyle w:val="Sinespaciado1"/>
            <w:jc w:val="center"/>
          </w:pPr>
          <w:r>
            <w:rPr>
              <w:noProof/>
              <w:lang w:eastAsia="es-CO"/>
            </w:rPr>
            <w:drawing>
              <wp:inline distT="0" distB="0" distL="0" distR="0" wp14:anchorId="28A96FDF" wp14:editId="07358A4B">
                <wp:extent cx="428625" cy="416560"/>
                <wp:effectExtent l="0" t="0" r="0" b="2540"/>
                <wp:docPr id="1276656886" name="Imagen 12766568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656886" name="Imagen 1276656886"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041D2788" w14:textId="77777777" w:rsidR="005E26FE" w:rsidRDefault="001F0106">
          <w:pPr>
            <w:pStyle w:val="Sinespaciado1"/>
            <w:rPr>
              <w:rFonts w:ascii="Arial" w:hAnsi="Arial" w:cs="Arial"/>
              <w:b/>
              <w:bCs/>
            </w:rPr>
          </w:pPr>
          <w:r>
            <w:rPr>
              <w:rFonts w:ascii="Arial" w:hAnsi="Arial" w:cs="Arial"/>
              <w:b/>
              <w:bCs/>
              <w:sz w:val="18"/>
              <w:szCs w:val="20"/>
            </w:rPr>
            <w:t>POLICÍA NACIONAL</w:t>
          </w:r>
        </w:p>
      </w:tc>
    </w:tr>
    <w:tr w:rsidR="005E26FE" w14:paraId="56CDB151" w14:textId="77777777">
      <w:trPr>
        <w:cantSplit/>
        <w:trHeight w:val="416"/>
      </w:trPr>
      <w:tc>
        <w:tcPr>
          <w:tcW w:w="8506" w:type="dxa"/>
          <w:vAlign w:val="center"/>
        </w:tcPr>
        <w:p w14:paraId="368C4D49" w14:textId="77777777" w:rsidR="005E26FE" w:rsidRDefault="001F0106">
          <w:pPr>
            <w:pStyle w:val="Sinespaciado1"/>
            <w:jc w:val="center"/>
            <w:rPr>
              <w:rFonts w:ascii="Arial" w:eastAsia="Calibri" w:hAnsi="Arial" w:cs="Arial"/>
              <w:color w:val="000000" w:themeColor="text1"/>
            </w:rPr>
          </w:pPr>
          <w:r>
            <w:rPr>
              <w:rFonts w:ascii="Arial" w:hAnsi="Arial" w:cs="Arial"/>
              <w:b/>
              <w:sz w:val="18"/>
              <w:szCs w:val="18"/>
            </w:rPr>
            <w:t>ANEXO No. 3 ESTIMACIÓN, TIPIFICACIÓN, ASIGNACIÓN DE RIESGOS Y DETERMINACIÓN DE GARANTÍAS</w:t>
          </w:r>
        </w:p>
      </w:tc>
      <w:tc>
        <w:tcPr>
          <w:tcW w:w="1912" w:type="dxa"/>
          <w:vMerge/>
          <w:vAlign w:val="center"/>
        </w:tcPr>
        <w:p w14:paraId="3F7DC3CF" w14:textId="77777777" w:rsidR="005E26FE" w:rsidRDefault="005E26FE">
          <w:pPr>
            <w:jc w:val="center"/>
            <w:rPr>
              <w:rFonts w:ascii="Arial" w:hAnsi="Arial" w:cs="Arial"/>
              <w:b/>
              <w:sz w:val="18"/>
              <w:szCs w:val="18"/>
            </w:rPr>
          </w:pPr>
        </w:p>
      </w:tc>
    </w:tr>
  </w:tbl>
  <w:p w14:paraId="2C185774" w14:textId="77777777" w:rsidR="005E26FE" w:rsidRDefault="005E26F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12"/>
      <w:gridCol w:w="2126"/>
    </w:tblGrid>
    <w:tr w:rsidR="005E26FE" w14:paraId="0AE8A57F" w14:textId="77777777">
      <w:trPr>
        <w:cantSplit/>
        <w:trHeight w:val="416"/>
      </w:trPr>
      <w:tc>
        <w:tcPr>
          <w:tcW w:w="8912" w:type="dxa"/>
          <w:vAlign w:val="center"/>
        </w:tcPr>
        <w:p w14:paraId="70DFDD05"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126" w:type="dxa"/>
          <w:vMerge w:val="restart"/>
          <w:vAlign w:val="center"/>
        </w:tcPr>
        <w:p w14:paraId="572EF29D" w14:textId="77777777" w:rsidR="005E26FE" w:rsidRDefault="001F0106">
          <w:pPr>
            <w:pStyle w:val="Sinespaciado1"/>
            <w:jc w:val="center"/>
          </w:pPr>
          <w:r>
            <w:rPr>
              <w:noProof/>
              <w:lang w:eastAsia="es-CO"/>
            </w:rPr>
            <w:drawing>
              <wp:inline distT="0" distB="0" distL="0" distR="0" wp14:anchorId="2C070F47" wp14:editId="25E1DAD4">
                <wp:extent cx="428625" cy="416560"/>
                <wp:effectExtent l="0" t="0" r="0" b="2540"/>
                <wp:docPr id="2085416713" name="Imagen 20854167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16713" name="Imagen 2085416713"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3F1E5D28" w14:textId="77777777" w:rsidR="005E26FE" w:rsidRDefault="001F0106">
          <w:pPr>
            <w:pStyle w:val="Sinespaciado1"/>
            <w:jc w:val="center"/>
            <w:rPr>
              <w:rFonts w:ascii="Arial" w:hAnsi="Arial" w:cs="Arial"/>
              <w:b/>
              <w:bCs/>
            </w:rPr>
          </w:pPr>
          <w:r>
            <w:rPr>
              <w:rFonts w:ascii="Arial" w:hAnsi="Arial" w:cs="Arial"/>
              <w:b/>
              <w:bCs/>
              <w:sz w:val="18"/>
              <w:szCs w:val="20"/>
            </w:rPr>
            <w:t>POLICÍA NACIONAL</w:t>
          </w:r>
        </w:p>
      </w:tc>
    </w:tr>
    <w:tr w:rsidR="005E26FE" w14:paraId="757CD59B" w14:textId="77777777">
      <w:trPr>
        <w:cantSplit/>
        <w:trHeight w:val="416"/>
      </w:trPr>
      <w:tc>
        <w:tcPr>
          <w:tcW w:w="8912" w:type="dxa"/>
          <w:vAlign w:val="center"/>
        </w:tcPr>
        <w:p w14:paraId="1A21A413" w14:textId="77777777" w:rsidR="005E26FE" w:rsidRDefault="001F0106">
          <w:pPr>
            <w:pStyle w:val="Sinespaciado1"/>
            <w:jc w:val="center"/>
            <w:rPr>
              <w:rFonts w:ascii="Arial" w:eastAsia="Calibri" w:hAnsi="Arial" w:cs="Arial"/>
              <w:color w:val="000000" w:themeColor="text1"/>
            </w:rPr>
          </w:pPr>
          <w:r>
            <w:rPr>
              <w:rFonts w:ascii="Arial" w:hAnsi="Arial" w:cs="Arial"/>
              <w:b/>
              <w:sz w:val="18"/>
              <w:szCs w:val="18"/>
            </w:rPr>
            <w:t>ANEXO No. 4 ANÁLISIS DEL RIESGO Y LA FORMA DE MITIGARLO</w:t>
          </w:r>
        </w:p>
      </w:tc>
      <w:tc>
        <w:tcPr>
          <w:tcW w:w="2126" w:type="dxa"/>
          <w:vMerge/>
          <w:vAlign w:val="center"/>
        </w:tcPr>
        <w:p w14:paraId="17A02374" w14:textId="77777777" w:rsidR="005E26FE" w:rsidRDefault="005E26FE">
          <w:pPr>
            <w:jc w:val="center"/>
            <w:rPr>
              <w:rFonts w:ascii="Arial" w:hAnsi="Arial" w:cs="Arial"/>
              <w:b/>
              <w:sz w:val="18"/>
              <w:szCs w:val="18"/>
            </w:rPr>
          </w:pPr>
        </w:p>
      </w:tc>
    </w:tr>
  </w:tbl>
  <w:p w14:paraId="511B8B8D" w14:textId="77777777" w:rsidR="005E26FE" w:rsidRDefault="005E26F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12"/>
      <w:gridCol w:w="2126"/>
    </w:tblGrid>
    <w:tr w:rsidR="005E26FE" w14:paraId="005524F4" w14:textId="77777777">
      <w:trPr>
        <w:cantSplit/>
        <w:trHeight w:val="416"/>
        <w:jc w:val="center"/>
      </w:trPr>
      <w:tc>
        <w:tcPr>
          <w:tcW w:w="8912" w:type="dxa"/>
          <w:vAlign w:val="center"/>
        </w:tcPr>
        <w:p w14:paraId="3B7E02C3"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126" w:type="dxa"/>
          <w:vMerge w:val="restart"/>
          <w:vAlign w:val="center"/>
        </w:tcPr>
        <w:p w14:paraId="6C3CB5C0" w14:textId="77777777" w:rsidR="005E26FE" w:rsidRDefault="001F0106">
          <w:pPr>
            <w:pStyle w:val="Sinespaciado1"/>
            <w:jc w:val="center"/>
          </w:pPr>
          <w:r>
            <w:rPr>
              <w:noProof/>
              <w:lang w:eastAsia="es-CO"/>
            </w:rPr>
            <w:drawing>
              <wp:inline distT="0" distB="0" distL="0" distR="0" wp14:anchorId="6494CE28" wp14:editId="3BB5B7E3">
                <wp:extent cx="428625" cy="416560"/>
                <wp:effectExtent l="0" t="0" r="0" b="2540"/>
                <wp:docPr id="1163684816" name="Imagen 11636848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84816" name="Imagen 1163684816"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70156874" w14:textId="77777777" w:rsidR="005E26FE" w:rsidRDefault="001F0106">
          <w:pPr>
            <w:pStyle w:val="Sinespaciado1"/>
            <w:jc w:val="center"/>
            <w:rPr>
              <w:rFonts w:ascii="Arial" w:hAnsi="Arial" w:cs="Arial"/>
              <w:b/>
              <w:bCs/>
            </w:rPr>
          </w:pPr>
          <w:r>
            <w:rPr>
              <w:rFonts w:ascii="Arial" w:hAnsi="Arial" w:cs="Arial"/>
              <w:b/>
              <w:bCs/>
              <w:sz w:val="18"/>
              <w:szCs w:val="20"/>
            </w:rPr>
            <w:t>POLICÍA NACIONAL</w:t>
          </w:r>
        </w:p>
      </w:tc>
    </w:tr>
    <w:tr w:rsidR="005E26FE" w14:paraId="6843B8FF" w14:textId="77777777">
      <w:trPr>
        <w:cantSplit/>
        <w:trHeight w:val="416"/>
        <w:jc w:val="center"/>
      </w:trPr>
      <w:tc>
        <w:tcPr>
          <w:tcW w:w="8912" w:type="dxa"/>
          <w:vAlign w:val="center"/>
        </w:tcPr>
        <w:p w14:paraId="5D774D07" w14:textId="77777777" w:rsidR="005E26FE" w:rsidRDefault="001F0106">
          <w:pPr>
            <w:pStyle w:val="Sinespaciado1"/>
            <w:jc w:val="center"/>
            <w:rPr>
              <w:rFonts w:ascii="Arial" w:eastAsia="Calibri" w:hAnsi="Arial" w:cs="Arial"/>
              <w:color w:val="000000" w:themeColor="text1"/>
            </w:rPr>
          </w:pPr>
          <w:r>
            <w:rPr>
              <w:rFonts w:ascii="Arial" w:hAnsi="Arial" w:cs="Arial"/>
              <w:b/>
              <w:bCs/>
              <w:sz w:val="18"/>
              <w:szCs w:val="18"/>
            </w:rPr>
            <w:t>ANEXO No. 5 OBLIGACIONES DE LA ESCUELA DE POLICIA PROVINCIA DEL SUMAPAZ</w:t>
          </w:r>
        </w:p>
      </w:tc>
      <w:tc>
        <w:tcPr>
          <w:tcW w:w="2126" w:type="dxa"/>
          <w:vMerge/>
          <w:vAlign w:val="center"/>
        </w:tcPr>
        <w:p w14:paraId="44D2DBB6" w14:textId="77777777" w:rsidR="005E26FE" w:rsidRDefault="005E26FE">
          <w:pPr>
            <w:jc w:val="center"/>
            <w:rPr>
              <w:rFonts w:ascii="Arial" w:hAnsi="Arial" w:cs="Arial"/>
              <w:b/>
              <w:sz w:val="18"/>
              <w:szCs w:val="18"/>
            </w:rPr>
          </w:pPr>
        </w:p>
      </w:tc>
    </w:tr>
  </w:tbl>
  <w:p w14:paraId="091CED5A" w14:textId="77777777" w:rsidR="005E26FE" w:rsidRDefault="005E26F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8"/>
      <w:gridCol w:w="2126"/>
    </w:tblGrid>
    <w:tr w:rsidR="005E26FE" w14:paraId="66BBC2DE" w14:textId="77777777">
      <w:trPr>
        <w:cantSplit/>
        <w:trHeight w:val="416"/>
        <w:jc w:val="center"/>
      </w:trPr>
      <w:tc>
        <w:tcPr>
          <w:tcW w:w="8208" w:type="dxa"/>
          <w:vAlign w:val="center"/>
        </w:tcPr>
        <w:p w14:paraId="2A10098F"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126" w:type="dxa"/>
          <w:vMerge w:val="restart"/>
          <w:vAlign w:val="center"/>
        </w:tcPr>
        <w:p w14:paraId="444B732A" w14:textId="77777777" w:rsidR="005E26FE" w:rsidRDefault="001F0106">
          <w:pPr>
            <w:pStyle w:val="Sinespaciado1"/>
            <w:jc w:val="center"/>
          </w:pPr>
          <w:r>
            <w:rPr>
              <w:noProof/>
              <w:lang w:eastAsia="es-CO"/>
            </w:rPr>
            <w:drawing>
              <wp:inline distT="0" distB="0" distL="0" distR="0" wp14:anchorId="455C53C2" wp14:editId="02062095">
                <wp:extent cx="428625" cy="416560"/>
                <wp:effectExtent l="0" t="0" r="0" b="2540"/>
                <wp:docPr id="1100557573" name="Imagen 110055757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57573" name="Imagen 1100557573"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1D8DDF49" w14:textId="77777777" w:rsidR="005E26FE" w:rsidRDefault="001F0106">
          <w:pPr>
            <w:pStyle w:val="Sinespaciado1"/>
            <w:jc w:val="center"/>
            <w:rPr>
              <w:rFonts w:ascii="Arial" w:hAnsi="Arial" w:cs="Arial"/>
              <w:b/>
              <w:bCs/>
            </w:rPr>
          </w:pPr>
          <w:r>
            <w:rPr>
              <w:rFonts w:ascii="Arial" w:hAnsi="Arial" w:cs="Arial"/>
              <w:b/>
              <w:bCs/>
              <w:sz w:val="18"/>
              <w:szCs w:val="20"/>
            </w:rPr>
            <w:t>POLICÍA NACIONAL</w:t>
          </w:r>
        </w:p>
      </w:tc>
    </w:tr>
    <w:tr w:rsidR="005E26FE" w14:paraId="55604202" w14:textId="77777777">
      <w:trPr>
        <w:cantSplit/>
        <w:trHeight w:val="416"/>
        <w:jc w:val="center"/>
      </w:trPr>
      <w:tc>
        <w:tcPr>
          <w:tcW w:w="8208" w:type="dxa"/>
          <w:vAlign w:val="center"/>
        </w:tcPr>
        <w:p w14:paraId="4C2FA633" w14:textId="77777777" w:rsidR="005E26FE" w:rsidRDefault="001F0106">
          <w:pPr>
            <w:pStyle w:val="Sinespaciado1"/>
            <w:jc w:val="center"/>
            <w:rPr>
              <w:rFonts w:ascii="Arial" w:eastAsia="Calibri" w:hAnsi="Arial" w:cs="Arial"/>
              <w:color w:val="000000" w:themeColor="text1"/>
            </w:rPr>
          </w:pPr>
          <w:r>
            <w:rPr>
              <w:rFonts w:ascii="Arial" w:hAnsi="Arial" w:cs="Arial"/>
              <w:b/>
              <w:bCs/>
              <w:sz w:val="18"/>
              <w:szCs w:val="18"/>
            </w:rPr>
            <w:t>ANEXO No. 6 OBLIGACIONES DEL CONTRATISTA</w:t>
          </w:r>
        </w:p>
      </w:tc>
      <w:tc>
        <w:tcPr>
          <w:tcW w:w="2126" w:type="dxa"/>
          <w:vMerge/>
          <w:vAlign w:val="center"/>
        </w:tcPr>
        <w:p w14:paraId="5B07CD6A" w14:textId="77777777" w:rsidR="005E26FE" w:rsidRDefault="005E26FE">
          <w:pPr>
            <w:jc w:val="center"/>
            <w:rPr>
              <w:rFonts w:ascii="Arial" w:hAnsi="Arial" w:cs="Arial"/>
              <w:b/>
              <w:sz w:val="18"/>
              <w:szCs w:val="18"/>
            </w:rPr>
          </w:pPr>
        </w:p>
      </w:tc>
    </w:tr>
  </w:tbl>
  <w:p w14:paraId="68D13325" w14:textId="77777777" w:rsidR="005E26FE" w:rsidRDefault="005E26F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8"/>
      <w:gridCol w:w="2126"/>
    </w:tblGrid>
    <w:tr w:rsidR="005E26FE" w14:paraId="1180680B" w14:textId="77777777">
      <w:trPr>
        <w:cantSplit/>
        <w:trHeight w:val="416"/>
        <w:jc w:val="center"/>
      </w:trPr>
      <w:tc>
        <w:tcPr>
          <w:tcW w:w="8208" w:type="dxa"/>
          <w:vAlign w:val="center"/>
        </w:tcPr>
        <w:p w14:paraId="7C77C09A"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126" w:type="dxa"/>
          <w:vMerge w:val="restart"/>
          <w:vAlign w:val="center"/>
        </w:tcPr>
        <w:p w14:paraId="1924D8B9" w14:textId="77777777" w:rsidR="005E26FE" w:rsidRDefault="001F0106">
          <w:pPr>
            <w:pStyle w:val="Sinespaciado1"/>
            <w:jc w:val="center"/>
          </w:pPr>
          <w:r>
            <w:rPr>
              <w:noProof/>
              <w:lang w:eastAsia="es-CO"/>
            </w:rPr>
            <w:drawing>
              <wp:inline distT="0" distB="0" distL="0" distR="0" wp14:anchorId="401CA535" wp14:editId="25FABB20">
                <wp:extent cx="428625" cy="416560"/>
                <wp:effectExtent l="0" t="0" r="0" b="2540"/>
                <wp:docPr id="1820327909" name="Imagen 182032790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327909" name="Imagen 1820327909"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359ADF97" w14:textId="77777777" w:rsidR="005E26FE" w:rsidRDefault="001F0106">
          <w:pPr>
            <w:pStyle w:val="Sinespaciado1"/>
            <w:jc w:val="center"/>
            <w:rPr>
              <w:rFonts w:ascii="Arial" w:hAnsi="Arial" w:cs="Arial"/>
              <w:b/>
              <w:bCs/>
            </w:rPr>
          </w:pPr>
          <w:r>
            <w:rPr>
              <w:rFonts w:ascii="Arial" w:hAnsi="Arial" w:cs="Arial"/>
              <w:b/>
              <w:bCs/>
              <w:sz w:val="18"/>
              <w:szCs w:val="20"/>
            </w:rPr>
            <w:t>POLICÍA NACIONAL</w:t>
          </w:r>
        </w:p>
      </w:tc>
    </w:tr>
    <w:tr w:rsidR="005E26FE" w14:paraId="4872357A" w14:textId="77777777">
      <w:trPr>
        <w:cantSplit/>
        <w:trHeight w:val="416"/>
        <w:jc w:val="center"/>
      </w:trPr>
      <w:tc>
        <w:tcPr>
          <w:tcW w:w="8208" w:type="dxa"/>
          <w:vAlign w:val="center"/>
        </w:tcPr>
        <w:p w14:paraId="06242CB7" w14:textId="77777777" w:rsidR="005E26FE" w:rsidRDefault="001F0106">
          <w:pPr>
            <w:pStyle w:val="Sinespaciado1"/>
            <w:jc w:val="center"/>
            <w:rPr>
              <w:rFonts w:ascii="Arial" w:eastAsia="Calibri" w:hAnsi="Arial" w:cs="Arial"/>
              <w:color w:val="000000" w:themeColor="text1"/>
            </w:rPr>
          </w:pPr>
          <w:r>
            <w:rPr>
              <w:rFonts w:ascii="Arial" w:hAnsi="Arial" w:cs="Arial"/>
              <w:b/>
              <w:bCs/>
              <w:sz w:val="18"/>
              <w:szCs w:val="18"/>
            </w:rPr>
            <w:t>ANEXO No. 7 FACTORES DE VERIFICACIÓN Y PONDERACIÓN</w:t>
          </w:r>
        </w:p>
      </w:tc>
      <w:tc>
        <w:tcPr>
          <w:tcW w:w="2126" w:type="dxa"/>
          <w:vMerge/>
          <w:vAlign w:val="center"/>
        </w:tcPr>
        <w:p w14:paraId="34D41D3B" w14:textId="77777777" w:rsidR="005E26FE" w:rsidRDefault="005E26FE">
          <w:pPr>
            <w:jc w:val="center"/>
            <w:rPr>
              <w:rFonts w:ascii="Arial" w:hAnsi="Arial" w:cs="Arial"/>
              <w:b/>
              <w:sz w:val="18"/>
              <w:szCs w:val="18"/>
            </w:rPr>
          </w:pPr>
        </w:p>
      </w:tc>
    </w:tr>
  </w:tbl>
  <w:p w14:paraId="607A6960" w14:textId="77777777" w:rsidR="005E26FE" w:rsidRDefault="005E26F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08"/>
      <w:gridCol w:w="2126"/>
    </w:tblGrid>
    <w:tr w:rsidR="005E26FE" w14:paraId="57846F11" w14:textId="77777777">
      <w:trPr>
        <w:cantSplit/>
        <w:trHeight w:val="416"/>
        <w:jc w:val="center"/>
      </w:trPr>
      <w:tc>
        <w:tcPr>
          <w:tcW w:w="8208" w:type="dxa"/>
          <w:vAlign w:val="center"/>
        </w:tcPr>
        <w:p w14:paraId="7A8D01FD"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126" w:type="dxa"/>
          <w:vMerge w:val="restart"/>
          <w:vAlign w:val="center"/>
        </w:tcPr>
        <w:p w14:paraId="0E92343C" w14:textId="77777777" w:rsidR="005E26FE" w:rsidRDefault="001F0106">
          <w:pPr>
            <w:pStyle w:val="Sinespaciado1"/>
            <w:jc w:val="center"/>
          </w:pPr>
          <w:r>
            <w:rPr>
              <w:noProof/>
              <w:lang w:eastAsia="es-CO"/>
            </w:rPr>
            <w:drawing>
              <wp:inline distT="0" distB="0" distL="0" distR="0" wp14:anchorId="1EE96F14" wp14:editId="7C570B6F">
                <wp:extent cx="428625" cy="416560"/>
                <wp:effectExtent l="0" t="0" r="0" b="2540"/>
                <wp:docPr id="907175025" name="Imagen 9071750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75025" name="Imagen 907175025"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19EA95E0" w14:textId="77777777" w:rsidR="005E26FE" w:rsidRDefault="001F0106">
          <w:pPr>
            <w:pStyle w:val="Sinespaciado1"/>
            <w:jc w:val="center"/>
            <w:rPr>
              <w:rFonts w:ascii="Arial" w:hAnsi="Arial" w:cs="Arial"/>
              <w:b/>
              <w:bCs/>
            </w:rPr>
          </w:pPr>
          <w:r>
            <w:rPr>
              <w:rFonts w:ascii="Arial" w:hAnsi="Arial" w:cs="Arial"/>
              <w:b/>
              <w:bCs/>
              <w:sz w:val="18"/>
              <w:szCs w:val="20"/>
            </w:rPr>
            <w:t>POLICÍA NACIONAL</w:t>
          </w:r>
        </w:p>
      </w:tc>
    </w:tr>
    <w:tr w:rsidR="005E26FE" w14:paraId="3BAE11CC" w14:textId="77777777">
      <w:trPr>
        <w:cantSplit/>
        <w:trHeight w:val="416"/>
        <w:jc w:val="center"/>
      </w:trPr>
      <w:tc>
        <w:tcPr>
          <w:tcW w:w="8208" w:type="dxa"/>
          <w:vAlign w:val="center"/>
        </w:tcPr>
        <w:p w14:paraId="0EA5BDF7" w14:textId="77777777" w:rsidR="005E26FE" w:rsidRDefault="001F0106">
          <w:pPr>
            <w:pStyle w:val="Sinespaciado1"/>
            <w:jc w:val="center"/>
            <w:rPr>
              <w:rFonts w:ascii="Arial" w:eastAsia="Calibri" w:hAnsi="Arial" w:cs="Arial"/>
              <w:color w:val="000000" w:themeColor="text1"/>
            </w:rPr>
          </w:pPr>
          <w:r>
            <w:rPr>
              <w:rFonts w:ascii="Arial" w:hAnsi="Arial" w:cs="Arial"/>
              <w:b/>
              <w:bCs/>
              <w:sz w:val="18"/>
              <w:szCs w:val="18"/>
            </w:rPr>
            <w:t>ANEXO No. 8 PROPUESTA ECONOMICA</w:t>
          </w:r>
        </w:p>
      </w:tc>
      <w:tc>
        <w:tcPr>
          <w:tcW w:w="2126" w:type="dxa"/>
          <w:vMerge/>
          <w:vAlign w:val="center"/>
        </w:tcPr>
        <w:p w14:paraId="07755798" w14:textId="77777777" w:rsidR="005E26FE" w:rsidRDefault="005E26FE">
          <w:pPr>
            <w:jc w:val="center"/>
            <w:rPr>
              <w:rFonts w:ascii="Arial" w:hAnsi="Arial" w:cs="Arial"/>
              <w:b/>
              <w:sz w:val="18"/>
              <w:szCs w:val="18"/>
            </w:rPr>
          </w:pPr>
        </w:p>
      </w:tc>
    </w:tr>
  </w:tbl>
  <w:p w14:paraId="1FEDA610" w14:textId="77777777" w:rsidR="005E26FE" w:rsidRDefault="005E26F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0EB6BE9A" w14:textId="77777777">
      <w:trPr>
        <w:cantSplit/>
        <w:trHeight w:val="416"/>
      </w:trPr>
      <w:tc>
        <w:tcPr>
          <w:tcW w:w="8150" w:type="dxa"/>
          <w:vAlign w:val="center"/>
        </w:tcPr>
        <w:p w14:paraId="0FBC6D89"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 CONTRATOS</w:t>
          </w:r>
        </w:p>
      </w:tc>
      <w:tc>
        <w:tcPr>
          <w:tcW w:w="2268" w:type="dxa"/>
          <w:vMerge w:val="restart"/>
          <w:vAlign w:val="center"/>
        </w:tcPr>
        <w:p w14:paraId="4AC2E3D4" w14:textId="77777777" w:rsidR="005E26FE" w:rsidRDefault="001F0106">
          <w:pPr>
            <w:pStyle w:val="Sinespaciado1"/>
            <w:jc w:val="center"/>
            <w:rPr>
              <w:rFonts w:ascii="Arial" w:hAnsi="Arial" w:cs="Arial"/>
              <w:sz w:val="22"/>
            </w:rPr>
          </w:pPr>
          <w:r>
            <w:rPr>
              <w:rFonts w:ascii="Arial" w:hAnsi="Arial" w:cs="Arial"/>
              <w:noProof/>
              <w:sz w:val="22"/>
              <w:lang w:eastAsia="es-CO"/>
            </w:rPr>
            <w:drawing>
              <wp:inline distT="0" distB="0" distL="0" distR="0" wp14:anchorId="325E91DE" wp14:editId="710EC4E4">
                <wp:extent cx="428625" cy="416560"/>
                <wp:effectExtent l="0" t="0" r="0" b="2540"/>
                <wp:docPr id="1916968864" name="Imagen 191696886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68864" name="Imagen 1916968864"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31AB2BA9" w14:textId="77777777" w:rsidR="005E26FE" w:rsidRDefault="001F0106">
          <w:pPr>
            <w:pStyle w:val="Sinespaciado1"/>
            <w:jc w:val="center"/>
            <w:rPr>
              <w:b/>
              <w:bCs/>
            </w:rPr>
          </w:pPr>
          <w:r>
            <w:rPr>
              <w:rFonts w:ascii="Arial" w:hAnsi="Arial" w:cs="Arial"/>
              <w:b/>
              <w:bCs/>
              <w:sz w:val="18"/>
              <w:szCs w:val="20"/>
            </w:rPr>
            <w:t>POLICÍA NACIONAL</w:t>
          </w:r>
        </w:p>
      </w:tc>
    </w:tr>
    <w:tr w:rsidR="005E26FE" w14:paraId="3C8113DE" w14:textId="77777777">
      <w:trPr>
        <w:cantSplit/>
        <w:trHeight w:val="274"/>
      </w:trPr>
      <w:tc>
        <w:tcPr>
          <w:tcW w:w="8150" w:type="dxa"/>
          <w:vAlign w:val="center"/>
        </w:tcPr>
        <w:p w14:paraId="13BAC302" w14:textId="77777777" w:rsidR="005E26FE" w:rsidRDefault="001F0106">
          <w:pPr>
            <w:pStyle w:val="Textoindependiente"/>
            <w:tabs>
              <w:tab w:val="left" w:pos="3960"/>
            </w:tabs>
            <w:rPr>
              <w:b/>
              <w:sz w:val="20"/>
              <w:szCs w:val="20"/>
              <w:lang w:val="es-CO"/>
            </w:rPr>
          </w:pPr>
          <w:r>
            <w:rPr>
              <w:b/>
              <w:bCs/>
              <w:sz w:val="18"/>
              <w:szCs w:val="18"/>
            </w:rPr>
            <w:t>FORMULARIO No. 1 OFERTA TÉCNICA ADICIONAL</w:t>
          </w:r>
        </w:p>
      </w:tc>
      <w:tc>
        <w:tcPr>
          <w:tcW w:w="2268" w:type="dxa"/>
          <w:vMerge/>
          <w:vAlign w:val="center"/>
        </w:tcPr>
        <w:p w14:paraId="7ED7EBE1" w14:textId="77777777" w:rsidR="005E26FE" w:rsidRDefault="005E26FE">
          <w:pPr>
            <w:jc w:val="center"/>
            <w:rPr>
              <w:rFonts w:ascii="Arial" w:hAnsi="Arial" w:cs="Arial"/>
              <w:b/>
              <w:sz w:val="18"/>
              <w:szCs w:val="18"/>
            </w:rPr>
          </w:pPr>
        </w:p>
      </w:tc>
    </w:tr>
  </w:tbl>
  <w:p w14:paraId="3EE412AD" w14:textId="77777777" w:rsidR="005E26FE" w:rsidRDefault="005E26F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48C0D543" w14:textId="77777777">
      <w:trPr>
        <w:cantSplit/>
        <w:trHeight w:val="557"/>
      </w:trPr>
      <w:tc>
        <w:tcPr>
          <w:tcW w:w="8150" w:type="dxa"/>
          <w:vAlign w:val="center"/>
        </w:tcPr>
        <w:p w14:paraId="6895F1C6"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 CONTRATOS</w:t>
          </w:r>
        </w:p>
      </w:tc>
      <w:tc>
        <w:tcPr>
          <w:tcW w:w="2268" w:type="dxa"/>
          <w:vMerge w:val="restart"/>
          <w:vAlign w:val="center"/>
        </w:tcPr>
        <w:p w14:paraId="5B6922BA" w14:textId="77777777" w:rsidR="005E26FE" w:rsidRDefault="001F0106">
          <w:pPr>
            <w:pStyle w:val="Sinespaciado1"/>
            <w:jc w:val="center"/>
          </w:pPr>
          <w:r>
            <w:rPr>
              <w:noProof/>
              <w:lang w:eastAsia="es-CO"/>
            </w:rPr>
            <w:drawing>
              <wp:inline distT="0" distB="0" distL="0" distR="0" wp14:anchorId="5EA45776" wp14:editId="61BC34CA">
                <wp:extent cx="428625" cy="416560"/>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6B6625B1" w14:textId="77777777" w:rsidR="005E26FE" w:rsidRDefault="001F0106">
          <w:pPr>
            <w:pStyle w:val="Sinespaciado1"/>
            <w:rPr>
              <w:b/>
              <w:bCs/>
            </w:rPr>
          </w:pPr>
          <w:r>
            <w:rPr>
              <w:b/>
              <w:bCs/>
              <w:sz w:val="20"/>
              <w:szCs w:val="20"/>
            </w:rPr>
            <w:t>POLICÍA NACIONAL</w:t>
          </w:r>
        </w:p>
      </w:tc>
    </w:tr>
    <w:tr w:rsidR="005E26FE" w14:paraId="238B6ECA" w14:textId="77777777">
      <w:trPr>
        <w:cantSplit/>
        <w:trHeight w:val="362"/>
      </w:trPr>
      <w:tc>
        <w:tcPr>
          <w:tcW w:w="8150" w:type="dxa"/>
          <w:vAlign w:val="center"/>
        </w:tcPr>
        <w:p w14:paraId="28C23CCA" w14:textId="77777777" w:rsidR="005E26FE" w:rsidRDefault="001F0106">
          <w:pPr>
            <w:spacing w:after="0"/>
            <w:jc w:val="center"/>
            <w:rPr>
              <w:rFonts w:ascii="Arial" w:hAnsi="Arial" w:cs="Arial"/>
              <w:b/>
              <w:bCs/>
              <w:sz w:val="18"/>
              <w:szCs w:val="18"/>
            </w:rPr>
          </w:pPr>
          <w:r>
            <w:rPr>
              <w:rFonts w:ascii="Arial" w:hAnsi="Arial" w:cs="Arial"/>
              <w:b/>
              <w:bCs/>
              <w:sz w:val="18"/>
              <w:szCs w:val="18"/>
            </w:rPr>
            <w:t xml:space="preserve">FORMULARIO NO.2 APOYO A LA INDUSTRIA NACIONAL </w:t>
          </w:r>
        </w:p>
        <w:p w14:paraId="3EA2D5DE" w14:textId="77777777" w:rsidR="005E26FE" w:rsidRDefault="001F0106">
          <w:pPr>
            <w:pStyle w:val="Textoindependiente"/>
            <w:tabs>
              <w:tab w:val="left" w:pos="3960"/>
            </w:tabs>
            <w:rPr>
              <w:b/>
              <w:sz w:val="20"/>
              <w:szCs w:val="20"/>
            </w:rPr>
          </w:pPr>
          <w:r>
            <w:rPr>
              <w:b/>
              <w:bCs/>
              <w:color w:val="808080" w:themeColor="background1" w:themeShade="80"/>
              <w:sz w:val="14"/>
              <w:szCs w:val="14"/>
            </w:rPr>
            <w:t>"PROTECCIÓN A LA INDUSTRIA NACIONAL-INCENTIVOS EN LA CONTRATACIÓN PÚBLICA”</w:t>
          </w:r>
        </w:p>
      </w:tc>
      <w:tc>
        <w:tcPr>
          <w:tcW w:w="2268" w:type="dxa"/>
          <w:vMerge/>
          <w:vAlign w:val="center"/>
        </w:tcPr>
        <w:p w14:paraId="07F3803E" w14:textId="77777777" w:rsidR="005E26FE" w:rsidRDefault="005E26FE">
          <w:pPr>
            <w:jc w:val="center"/>
            <w:rPr>
              <w:rFonts w:ascii="Arial" w:hAnsi="Arial" w:cs="Arial"/>
              <w:b/>
              <w:sz w:val="18"/>
              <w:szCs w:val="18"/>
            </w:rPr>
          </w:pPr>
        </w:p>
      </w:tc>
    </w:tr>
  </w:tbl>
  <w:p w14:paraId="372611ED" w14:textId="77777777" w:rsidR="005E26FE" w:rsidRDefault="005E26F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E26FE" w14:paraId="4AD5642A" w14:textId="77777777">
      <w:trPr>
        <w:trHeight w:val="274"/>
      </w:trPr>
      <w:tc>
        <w:tcPr>
          <w:tcW w:w="7971" w:type="dxa"/>
          <w:vAlign w:val="center"/>
        </w:tcPr>
        <w:p w14:paraId="3ED31870" w14:textId="77777777" w:rsidR="005E26FE" w:rsidRDefault="001F0106">
          <w:pPr>
            <w:pStyle w:val="Sinespaciado1"/>
            <w:jc w:val="center"/>
            <w:rPr>
              <w:rFonts w:ascii="Arial" w:hAnsi="Arial" w:cs="Arial"/>
              <w:b/>
              <w:bCs/>
              <w:sz w:val="20"/>
              <w:szCs w:val="20"/>
            </w:rPr>
          </w:pPr>
          <w:r>
            <w:rPr>
              <w:rFonts w:ascii="Arial" w:hAnsi="Arial" w:cs="Arial"/>
              <w:b/>
              <w:bCs/>
              <w:sz w:val="20"/>
              <w:szCs w:val="20"/>
            </w:rPr>
            <w:t>ELABORACIÓN DE ESTUDIOS PREVIOS PARA CONTRATOS</w:t>
          </w:r>
        </w:p>
      </w:tc>
      <w:tc>
        <w:tcPr>
          <w:tcW w:w="2458" w:type="dxa"/>
          <w:vMerge w:val="restart"/>
        </w:tcPr>
        <w:p w14:paraId="435D64CB" w14:textId="77777777" w:rsidR="005E26FE" w:rsidRDefault="001F0106">
          <w:pPr>
            <w:jc w:val="center"/>
            <w:rPr>
              <w:sz w:val="24"/>
              <w:szCs w:val="24"/>
              <w:lang w:eastAsia="es-CO"/>
            </w:rPr>
          </w:pPr>
          <w:r>
            <w:rPr>
              <w:noProof/>
              <w:lang w:eastAsia="es-CO"/>
            </w:rPr>
            <w:drawing>
              <wp:anchor distT="0" distB="0" distL="114300" distR="114300" simplePos="0" relativeHeight="251659264" behindDoc="0" locked="0" layoutInCell="1" allowOverlap="1" wp14:anchorId="0C420AF1" wp14:editId="5CAA860F">
                <wp:simplePos x="0" y="0"/>
                <wp:positionH relativeFrom="column">
                  <wp:posOffset>499110</wp:posOffset>
                </wp:positionH>
                <wp:positionV relativeFrom="paragraph">
                  <wp:posOffset>1905</wp:posOffset>
                </wp:positionV>
                <wp:extent cx="428625" cy="416560"/>
                <wp:effectExtent l="0" t="0" r="0" b="2540"/>
                <wp:wrapNone/>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28625" cy="416719"/>
                        </a:xfrm>
                        <a:prstGeom prst="rect">
                          <a:avLst/>
                        </a:prstGeom>
                        <a:noFill/>
                        <a:ln w="9525">
                          <a:noFill/>
                          <a:miter lim="800000"/>
                          <a:headEnd/>
                          <a:tailEnd/>
                        </a:ln>
                      </pic:spPr>
                    </pic:pic>
                  </a:graphicData>
                </a:graphic>
              </wp:anchor>
            </w:drawing>
          </w:r>
        </w:p>
        <w:p w14:paraId="70F08CFF" w14:textId="77777777" w:rsidR="005E26FE" w:rsidRDefault="005E26FE">
          <w:pPr>
            <w:pStyle w:val="Sinespaciado1"/>
            <w:jc w:val="center"/>
            <w:rPr>
              <w:rFonts w:ascii="Arial" w:hAnsi="Arial" w:cs="Arial"/>
              <w:b/>
              <w:bCs/>
              <w:sz w:val="20"/>
              <w:szCs w:val="20"/>
            </w:rPr>
          </w:pPr>
        </w:p>
        <w:p w14:paraId="575DF6E4" w14:textId="77777777" w:rsidR="005E26FE" w:rsidRDefault="001F0106">
          <w:pPr>
            <w:pStyle w:val="Sinespaciado1"/>
            <w:jc w:val="center"/>
            <w:rPr>
              <w:rFonts w:ascii="Arial" w:hAnsi="Arial" w:cs="Arial"/>
              <w:b/>
              <w:bCs/>
              <w:sz w:val="20"/>
              <w:szCs w:val="20"/>
            </w:rPr>
          </w:pPr>
          <w:r>
            <w:rPr>
              <w:rFonts w:ascii="Arial" w:hAnsi="Arial" w:cs="Arial"/>
              <w:b/>
              <w:bCs/>
              <w:sz w:val="20"/>
              <w:szCs w:val="20"/>
            </w:rPr>
            <w:t>POLICÍA NACIONAL</w:t>
          </w:r>
        </w:p>
      </w:tc>
    </w:tr>
    <w:tr w:rsidR="005E26FE" w14:paraId="1A550513" w14:textId="77777777">
      <w:trPr>
        <w:trHeight w:val="50"/>
      </w:trPr>
      <w:tc>
        <w:tcPr>
          <w:tcW w:w="7971" w:type="dxa"/>
          <w:vAlign w:val="center"/>
        </w:tcPr>
        <w:p w14:paraId="77708934" w14:textId="77777777" w:rsidR="005E26FE" w:rsidRDefault="001F0106">
          <w:pPr>
            <w:pStyle w:val="Sinespaciado1"/>
            <w:jc w:val="center"/>
            <w:rPr>
              <w:rFonts w:ascii="Arial" w:hAnsi="Arial" w:cs="Arial"/>
              <w:b/>
              <w:bCs/>
              <w:sz w:val="20"/>
              <w:szCs w:val="20"/>
            </w:rPr>
          </w:pPr>
          <w:r>
            <w:rPr>
              <w:rFonts w:ascii="Arial" w:hAnsi="Arial" w:cs="Arial"/>
              <w:b/>
              <w:bCs/>
              <w:sz w:val="20"/>
              <w:szCs w:val="20"/>
            </w:rPr>
            <w:t>FORMULARIO No. 3 INDICACIÓN DE TRATO NACIONAL</w:t>
          </w:r>
        </w:p>
      </w:tc>
      <w:tc>
        <w:tcPr>
          <w:tcW w:w="2458" w:type="dxa"/>
          <w:vMerge/>
        </w:tcPr>
        <w:p w14:paraId="334C89F3" w14:textId="77777777" w:rsidR="005E26FE" w:rsidRDefault="005E26FE">
          <w:pPr>
            <w:rPr>
              <w:sz w:val="24"/>
              <w:szCs w:val="24"/>
            </w:rPr>
          </w:pPr>
        </w:p>
      </w:tc>
    </w:tr>
  </w:tbl>
  <w:p w14:paraId="4AB05C8E" w14:textId="77777777" w:rsidR="005E26FE" w:rsidRDefault="005E26F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604BAEB1" w14:textId="77777777">
      <w:trPr>
        <w:cantSplit/>
        <w:trHeight w:val="557"/>
      </w:trPr>
      <w:tc>
        <w:tcPr>
          <w:tcW w:w="8150" w:type="dxa"/>
          <w:vAlign w:val="center"/>
        </w:tcPr>
        <w:p w14:paraId="0296EE3E"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268" w:type="dxa"/>
          <w:vMerge w:val="restart"/>
          <w:vAlign w:val="center"/>
        </w:tcPr>
        <w:p w14:paraId="733E6469" w14:textId="77777777" w:rsidR="005E26FE" w:rsidRDefault="001F0106">
          <w:pPr>
            <w:pStyle w:val="Sinespaciado1"/>
            <w:jc w:val="center"/>
            <w:rPr>
              <w:rFonts w:ascii="Arial" w:hAnsi="Arial" w:cs="Arial"/>
              <w:sz w:val="22"/>
            </w:rPr>
          </w:pPr>
          <w:r>
            <w:rPr>
              <w:rFonts w:ascii="Arial" w:hAnsi="Arial" w:cs="Arial"/>
              <w:noProof/>
              <w:sz w:val="22"/>
              <w:lang w:eastAsia="es-CO"/>
            </w:rPr>
            <w:drawing>
              <wp:inline distT="0" distB="0" distL="0" distR="0" wp14:anchorId="14E5C45E" wp14:editId="4DAB1899">
                <wp:extent cx="428625" cy="416560"/>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3B9F1093" w14:textId="77777777" w:rsidR="005E26FE" w:rsidRDefault="001F0106">
          <w:pPr>
            <w:pStyle w:val="Sinespaciado1"/>
            <w:jc w:val="center"/>
            <w:rPr>
              <w:b/>
              <w:bCs/>
            </w:rPr>
          </w:pPr>
          <w:r>
            <w:rPr>
              <w:rFonts w:ascii="Arial" w:hAnsi="Arial" w:cs="Arial"/>
              <w:b/>
              <w:bCs/>
              <w:sz w:val="18"/>
              <w:szCs w:val="20"/>
            </w:rPr>
            <w:t>POLICÍA NACIONAL</w:t>
          </w:r>
        </w:p>
      </w:tc>
    </w:tr>
    <w:tr w:rsidR="005E26FE" w14:paraId="68177AEA" w14:textId="77777777">
      <w:trPr>
        <w:cantSplit/>
        <w:trHeight w:val="362"/>
      </w:trPr>
      <w:tc>
        <w:tcPr>
          <w:tcW w:w="8150" w:type="dxa"/>
          <w:vAlign w:val="center"/>
        </w:tcPr>
        <w:p w14:paraId="5279AD97" w14:textId="77777777" w:rsidR="005E26FE" w:rsidRDefault="001F0106">
          <w:pPr>
            <w:pStyle w:val="Textoindependiente"/>
            <w:tabs>
              <w:tab w:val="left" w:pos="3960"/>
            </w:tabs>
            <w:rPr>
              <w:b/>
              <w:sz w:val="20"/>
              <w:szCs w:val="20"/>
            </w:rPr>
          </w:pPr>
          <w:r>
            <w:rPr>
              <w:b/>
              <w:bCs/>
              <w:sz w:val="18"/>
              <w:szCs w:val="18"/>
            </w:rPr>
            <w:t xml:space="preserve">FORMULARIO No. 4 </w:t>
          </w:r>
          <w:r>
            <w:rPr>
              <w:rFonts w:eastAsiaTheme="minorHAnsi"/>
              <w:b/>
              <w:bCs/>
              <w:sz w:val="18"/>
              <w:szCs w:val="18"/>
              <w:lang w:val="es-CO" w:eastAsia="en-US"/>
            </w:rPr>
            <w:t>ACUERDO DE CONFIDENCIALIDAD</w:t>
          </w:r>
        </w:p>
      </w:tc>
      <w:tc>
        <w:tcPr>
          <w:tcW w:w="2268" w:type="dxa"/>
          <w:vMerge/>
          <w:vAlign w:val="center"/>
        </w:tcPr>
        <w:p w14:paraId="21056C46" w14:textId="77777777" w:rsidR="005E26FE" w:rsidRDefault="005E26FE">
          <w:pPr>
            <w:jc w:val="center"/>
            <w:rPr>
              <w:rFonts w:ascii="Arial" w:hAnsi="Arial" w:cs="Arial"/>
              <w:b/>
              <w:sz w:val="18"/>
              <w:szCs w:val="18"/>
            </w:rPr>
          </w:pPr>
        </w:p>
      </w:tc>
    </w:tr>
  </w:tbl>
  <w:p w14:paraId="67D359C4" w14:textId="77777777" w:rsidR="005E26FE" w:rsidRDefault="005E26FE">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3B4987C9" w14:textId="77777777">
      <w:trPr>
        <w:cantSplit/>
        <w:trHeight w:val="416"/>
      </w:trPr>
      <w:tc>
        <w:tcPr>
          <w:tcW w:w="8150" w:type="dxa"/>
          <w:vAlign w:val="center"/>
        </w:tcPr>
        <w:p w14:paraId="37AE320D"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268" w:type="dxa"/>
          <w:vMerge w:val="restart"/>
          <w:vAlign w:val="center"/>
        </w:tcPr>
        <w:p w14:paraId="30C2E21C" w14:textId="77777777" w:rsidR="005E26FE" w:rsidRDefault="001F0106">
          <w:pPr>
            <w:pStyle w:val="Sinespaciado1"/>
            <w:jc w:val="center"/>
            <w:rPr>
              <w:rFonts w:ascii="Arial" w:hAnsi="Arial" w:cs="Arial"/>
              <w:sz w:val="22"/>
            </w:rPr>
          </w:pPr>
          <w:r>
            <w:rPr>
              <w:rFonts w:ascii="Arial" w:hAnsi="Arial" w:cs="Arial"/>
              <w:noProof/>
              <w:sz w:val="22"/>
              <w:lang w:eastAsia="es-CO"/>
            </w:rPr>
            <w:drawing>
              <wp:inline distT="0" distB="0" distL="0" distR="0" wp14:anchorId="37DB863E" wp14:editId="7BB9B822">
                <wp:extent cx="428625" cy="416560"/>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3F69074A" w14:textId="77777777" w:rsidR="005E26FE" w:rsidRDefault="001F0106">
          <w:pPr>
            <w:pStyle w:val="Sinespaciado1"/>
            <w:jc w:val="center"/>
            <w:rPr>
              <w:b/>
              <w:bCs/>
            </w:rPr>
          </w:pPr>
          <w:r>
            <w:rPr>
              <w:rFonts w:ascii="Arial" w:hAnsi="Arial" w:cs="Arial"/>
              <w:b/>
              <w:bCs/>
              <w:sz w:val="18"/>
              <w:szCs w:val="20"/>
            </w:rPr>
            <w:t>POLICÍA NACIONAL</w:t>
          </w:r>
        </w:p>
      </w:tc>
    </w:tr>
    <w:tr w:rsidR="005E26FE" w14:paraId="1FBE9EDC" w14:textId="77777777">
      <w:trPr>
        <w:cantSplit/>
        <w:trHeight w:val="504"/>
      </w:trPr>
      <w:tc>
        <w:tcPr>
          <w:tcW w:w="8150" w:type="dxa"/>
          <w:vAlign w:val="center"/>
        </w:tcPr>
        <w:p w14:paraId="0EEB0510" w14:textId="77777777" w:rsidR="005E26FE" w:rsidRDefault="001F0106">
          <w:pPr>
            <w:pStyle w:val="Textoindependiente"/>
            <w:tabs>
              <w:tab w:val="left" w:pos="3960"/>
            </w:tabs>
            <w:rPr>
              <w:b/>
              <w:sz w:val="20"/>
              <w:szCs w:val="20"/>
            </w:rPr>
          </w:pPr>
          <w:r>
            <w:rPr>
              <w:b/>
              <w:bCs/>
              <w:sz w:val="18"/>
              <w:szCs w:val="18"/>
            </w:rPr>
            <w:t xml:space="preserve">FORMULARIO No. 5 FORMULARIO </w:t>
          </w:r>
          <w:r>
            <w:rPr>
              <w:rFonts w:eastAsiaTheme="minorHAnsi"/>
              <w:b/>
              <w:bCs/>
              <w:sz w:val="18"/>
              <w:szCs w:val="18"/>
              <w:lang w:val="es-CO" w:eastAsia="en-US"/>
            </w:rPr>
            <w:t>SISTEMA DE GESTIÓN DE LA SEGURIDAD Y SALUD EN EL TRABAJO</w:t>
          </w:r>
        </w:p>
      </w:tc>
      <w:tc>
        <w:tcPr>
          <w:tcW w:w="2268" w:type="dxa"/>
          <w:vMerge/>
          <w:vAlign w:val="center"/>
        </w:tcPr>
        <w:p w14:paraId="692DDE86" w14:textId="77777777" w:rsidR="005E26FE" w:rsidRDefault="005E26FE">
          <w:pPr>
            <w:jc w:val="center"/>
            <w:rPr>
              <w:rFonts w:ascii="Arial" w:hAnsi="Arial" w:cs="Arial"/>
              <w:b/>
              <w:sz w:val="18"/>
              <w:szCs w:val="18"/>
            </w:rPr>
          </w:pPr>
        </w:p>
      </w:tc>
    </w:tr>
  </w:tbl>
  <w:p w14:paraId="6EE13224" w14:textId="77777777" w:rsidR="005E26FE" w:rsidRDefault="005E26FE">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1FB07EC1" w14:textId="77777777">
      <w:trPr>
        <w:cantSplit/>
        <w:trHeight w:val="416"/>
      </w:trPr>
      <w:tc>
        <w:tcPr>
          <w:tcW w:w="8150" w:type="dxa"/>
          <w:vAlign w:val="center"/>
        </w:tcPr>
        <w:p w14:paraId="45B04641"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268" w:type="dxa"/>
          <w:vMerge w:val="restart"/>
          <w:vAlign w:val="center"/>
        </w:tcPr>
        <w:p w14:paraId="16840B13" w14:textId="77777777" w:rsidR="005E26FE" w:rsidRDefault="001F0106">
          <w:pPr>
            <w:pStyle w:val="Sinespaciado1"/>
            <w:jc w:val="center"/>
            <w:rPr>
              <w:rFonts w:ascii="Arial" w:hAnsi="Arial" w:cs="Arial"/>
              <w:sz w:val="22"/>
            </w:rPr>
          </w:pPr>
          <w:r>
            <w:rPr>
              <w:rFonts w:ascii="Arial" w:hAnsi="Arial" w:cs="Arial"/>
              <w:noProof/>
              <w:sz w:val="22"/>
              <w:lang w:eastAsia="es-CO"/>
            </w:rPr>
            <w:drawing>
              <wp:inline distT="0" distB="0" distL="0" distR="0" wp14:anchorId="1ED9F8B9" wp14:editId="2B279B2A">
                <wp:extent cx="428625" cy="416560"/>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62A99B1C" w14:textId="77777777" w:rsidR="005E26FE" w:rsidRDefault="001F0106">
          <w:pPr>
            <w:pStyle w:val="Sinespaciado1"/>
            <w:jc w:val="center"/>
            <w:rPr>
              <w:b/>
              <w:bCs/>
            </w:rPr>
          </w:pPr>
          <w:r>
            <w:rPr>
              <w:rFonts w:ascii="Arial" w:hAnsi="Arial" w:cs="Arial"/>
              <w:b/>
              <w:bCs/>
              <w:sz w:val="18"/>
              <w:szCs w:val="20"/>
            </w:rPr>
            <w:t>POLICÍA NACIONAL</w:t>
          </w:r>
        </w:p>
      </w:tc>
    </w:tr>
    <w:tr w:rsidR="005E26FE" w14:paraId="0863CB62" w14:textId="77777777">
      <w:trPr>
        <w:cantSplit/>
        <w:trHeight w:val="274"/>
      </w:trPr>
      <w:tc>
        <w:tcPr>
          <w:tcW w:w="8150" w:type="dxa"/>
          <w:vAlign w:val="center"/>
        </w:tcPr>
        <w:p w14:paraId="50FB7613" w14:textId="77777777" w:rsidR="005E26FE" w:rsidRDefault="001F0106">
          <w:pPr>
            <w:pStyle w:val="Textoindependiente"/>
            <w:tabs>
              <w:tab w:val="left" w:pos="3960"/>
            </w:tabs>
            <w:rPr>
              <w:b/>
              <w:sz w:val="20"/>
              <w:szCs w:val="20"/>
            </w:rPr>
          </w:pPr>
          <w:r>
            <w:rPr>
              <w:b/>
              <w:bCs/>
              <w:sz w:val="18"/>
              <w:szCs w:val="18"/>
            </w:rPr>
            <w:t xml:space="preserve">FORMULARIO No. 6 </w:t>
          </w:r>
          <w:r>
            <w:rPr>
              <w:rFonts w:eastAsiaTheme="minorHAnsi"/>
              <w:b/>
              <w:bCs/>
              <w:sz w:val="18"/>
              <w:szCs w:val="18"/>
              <w:lang w:val="es-CO" w:eastAsia="en-US"/>
            </w:rPr>
            <w:t>COMPROMISO ANTICORRUPCIÓN</w:t>
          </w:r>
        </w:p>
      </w:tc>
      <w:tc>
        <w:tcPr>
          <w:tcW w:w="2268" w:type="dxa"/>
          <w:vMerge/>
          <w:vAlign w:val="center"/>
        </w:tcPr>
        <w:p w14:paraId="59ED8713" w14:textId="77777777" w:rsidR="005E26FE" w:rsidRDefault="005E26FE">
          <w:pPr>
            <w:jc w:val="center"/>
            <w:rPr>
              <w:rFonts w:ascii="Arial" w:hAnsi="Arial" w:cs="Arial"/>
              <w:b/>
              <w:sz w:val="18"/>
              <w:szCs w:val="18"/>
            </w:rPr>
          </w:pPr>
        </w:p>
      </w:tc>
    </w:tr>
  </w:tbl>
  <w:p w14:paraId="777E1C28" w14:textId="77777777" w:rsidR="005E26FE" w:rsidRDefault="005E26FE">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077DDC1E" w14:textId="77777777">
      <w:trPr>
        <w:cantSplit/>
        <w:trHeight w:val="416"/>
      </w:trPr>
      <w:tc>
        <w:tcPr>
          <w:tcW w:w="8150" w:type="dxa"/>
          <w:vAlign w:val="center"/>
        </w:tcPr>
        <w:p w14:paraId="1037654B"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268" w:type="dxa"/>
          <w:vMerge w:val="restart"/>
          <w:vAlign w:val="center"/>
        </w:tcPr>
        <w:p w14:paraId="3835A5D8" w14:textId="77777777" w:rsidR="005E26FE" w:rsidRDefault="001F0106">
          <w:pPr>
            <w:pStyle w:val="Sinespaciado1"/>
            <w:jc w:val="center"/>
            <w:rPr>
              <w:rFonts w:ascii="Arial" w:hAnsi="Arial" w:cs="Arial"/>
              <w:sz w:val="22"/>
            </w:rPr>
          </w:pPr>
          <w:r>
            <w:rPr>
              <w:rFonts w:ascii="Arial" w:hAnsi="Arial" w:cs="Arial"/>
              <w:noProof/>
              <w:sz w:val="22"/>
              <w:lang w:eastAsia="es-CO"/>
            </w:rPr>
            <w:drawing>
              <wp:inline distT="0" distB="0" distL="0" distR="0" wp14:anchorId="29785873" wp14:editId="08E6047B">
                <wp:extent cx="428625" cy="416560"/>
                <wp:effectExtent l="0" t="0" r="0" b="2540"/>
                <wp:docPr id="901324064" name="Imagen 90132406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24064" name="Imagen 901324064"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7D2820C3" w14:textId="77777777" w:rsidR="005E26FE" w:rsidRDefault="001F0106">
          <w:pPr>
            <w:pStyle w:val="Sinespaciado1"/>
            <w:jc w:val="center"/>
            <w:rPr>
              <w:b/>
              <w:bCs/>
            </w:rPr>
          </w:pPr>
          <w:r>
            <w:rPr>
              <w:rFonts w:ascii="Arial" w:hAnsi="Arial" w:cs="Arial"/>
              <w:b/>
              <w:bCs/>
              <w:sz w:val="18"/>
              <w:szCs w:val="20"/>
            </w:rPr>
            <w:t>POLICÍA NACIONAL</w:t>
          </w:r>
        </w:p>
      </w:tc>
    </w:tr>
    <w:tr w:rsidR="005E26FE" w14:paraId="3C7CE922" w14:textId="77777777">
      <w:trPr>
        <w:cantSplit/>
        <w:trHeight w:val="274"/>
      </w:trPr>
      <w:tc>
        <w:tcPr>
          <w:tcW w:w="8150" w:type="dxa"/>
          <w:vAlign w:val="center"/>
        </w:tcPr>
        <w:p w14:paraId="0272275F" w14:textId="77777777" w:rsidR="005E26FE" w:rsidRDefault="001F0106">
          <w:pPr>
            <w:pStyle w:val="Textoindependiente"/>
            <w:tabs>
              <w:tab w:val="left" w:pos="3960"/>
            </w:tabs>
            <w:rPr>
              <w:b/>
              <w:sz w:val="20"/>
              <w:szCs w:val="20"/>
            </w:rPr>
          </w:pPr>
          <w:r>
            <w:rPr>
              <w:b/>
              <w:bCs/>
              <w:sz w:val="18"/>
              <w:szCs w:val="18"/>
            </w:rPr>
            <w:t xml:space="preserve">FORMULARIO No. 7 </w:t>
          </w:r>
          <w:r>
            <w:rPr>
              <w:rFonts w:eastAsiaTheme="minorHAnsi"/>
              <w:b/>
              <w:bCs/>
              <w:sz w:val="18"/>
              <w:szCs w:val="18"/>
              <w:lang w:val="es-CO" w:eastAsia="en-US"/>
            </w:rPr>
            <w:t>SISTEMA DE GESTIÓN AMBIENTAL</w:t>
          </w:r>
        </w:p>
      </w:tc>
      <w:tc>
        <w:tcPr>
          <w:tcW w:w="2268" w:type="dxa"/>
          <w:vMerge/>
          <w:vAlign w:val="center"/>
        </w:tcPr>
        <w:p w14:paraId="705D0B06" w14:textId="77777777" w:rsidR="005E26FE" w:rsidRDefault="005E26FE">
          <w:pPr>
            <w:jc w:val="center"/>
            <w:rPr>
              <w:rFonts w:ascii="Arial" w:hAnsi="Arial" w:cs="Arial"/>
              <w:b/>
              <w:sz w:val="18"/>
              <w:szCs w:val="18"/>
            </w:rPr>
          </w:pPr>
        </w:p>
      </w:tc>
    </w:tr>
  </w:tbl>
  <w:p w14:paraId="1F0882D0" w14:textId="77777777" w:rsidR="005E26FE" w:rsidRDefault="005E26FE">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2EFED2D1" w14:textId="77777777">
      <w:trPr>
        <w:cantSplit/>
        <w:trHeight w:val="416"/>
      </w:trPr>
      <w:tc>
        <w:tcPr>
          <w:tcW w:w="8150" w:type="dxa"/>
          <w:vAlign w:val="center"/>
        </w:tcPr>
        <w:p w14:paraId="22F0ED17"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268" w:type="dxa"/>
          <w:vMerge w:val="restart"/>
          <w:vAlign w:val="center"/>
        </w:tcPr>
        <w:p w14:paraId="0FC44068" w14:textId="77777777" w:rsidR="005E26FE" w:rsidRDefault="001F0106">
          <w:pPr>
            <w:pStyle w:val="Sinespaciado1"/>
            <w:jc w:val="center"/>
            <w:rPr>
              <w:rFonts w:ascii="Arial" w:hAnsi="Arial" w:cs="Arial"/>
              <w:sz w:val="22"/>
            </w:rPr>
          </w:pPr>
          <w:r>
            <w:rPr>
              <w:rFonts w:ascii="Arial" w:hAnsi="Arial" w:cs="Arial"/>
              <w:noProof/>
              <w:sz w:val="22"/>
              <w:lang w:eastAsia="es-CO"/>
            </w:rPr>
            <w:drawing>
              <wp:inline distT="0" distB="0" distL="0" distR="0" wp14:anchorId="7B4687D8" wp14:editId="5BD66D44">
                <wp:extent cx="428625" cy="416560"/>
                <wp:effectExtent l="0" t="0" r="0" b="2540"/>
                <wp:docPr id="1426953061" name="Imagen 142695306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53061" name="Imagen 1426953061"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76E7A055" w14:textId="77777777" w:rsidR="005E26FE" w:rsidRDefault="001F0106">
          <w:pPr>
            <w:pStyle w:val="Sinespaciado1"/>
            <w:jc w:val="center"/>
            <w:rPr>
              <w:b/>
              <w:bCs/>
            </w:rPr>
          </w:pPr>
          <w:r>
            <w:rPr>
              <w:rFonts w:ascii="Arial" w:hAnsi="Arial" w:cs="Arial"/>
              <w:b/>
              <w:bCs/>
              <w:sz w:val="18"/>
              <w:szCs w:val="20"/>
            </w:rPr>
            <w:t>POLICÍA NACIONAL</w:t>
          </w:r>
        </w:p>
      </w:tc>
    </w:tr>
    <w:tr w:rsidR="005E26FE" w14:paraId="2AE4DD04" w14:textId="77777777">
      <w:trPr>
        <w:cantSplit/>
        <w:trHeight w:val="274"/>
      </w:trPr>
      <w:tc>
        <w:tcPr>
          <w:tcW w:w="8150" w:type="dxa"/>
          <w:vAlign w:val="center"/>
        </w:tcPr>
        <w:p w14:paraId="00EA722C" w14:textId="77777777" w:rsidR="005E26FE" w:rsidRDefault="001F0106">
          <w:pPr>
            <w:pStyle w:val="Textoindependiente"/>
            <w:tabs>
              <w:tab w:val="left" w:pos="3960"/>
            </w:tabs>
            <w:rPr>
              <w:b/>
              <w:sz w:val="20"/>
              <w:szCs w:val="20"/>
            </w:rPr>
          </w:pPr>
          <w:r>
            <w:rPr>
              <w:b/>
              <w:bCs/>
              <w:sz w:val="18"/>
              <w:szCs w:val="18"/>
            </w:rPr>
            <w:t xml:space="preserve">FORMULARIO No. 8 </w:t>
          </w:r>
          <w:r>
            <w:rPr>
              <w:b/>
              <w:sz w:val="18"/>
              <w:szCs w:val="18"/>
            </w:rPr>
            <w:t>EXPERIENCIA ESPECÍFICA DEL PROPONENTE</w:t>
          </w:r>
        </w:p>
      </w:tc>
      <w:tc>
        <w:tcPr>
          <w:tcW w:w="2268" w:type="dxa"/>
          <w:vMerge/>
          <w:vAlign w:val="center"/>
        </w:tcPr>
        <w:p w14:paraId="3D2AB815" w14:textId="77777777" w:rsidR="005E26FE" w:rsidRDefault="005E26FE">
          <w:pPr>
            <w:jc w:val="center"/>
            <w:rPr>
              <w:rFonts w:ascii="Arial" w:hAnsi="Arial" w:cs="Arial"/>
              <w:b/>
              <w:sz w:val="18"/>
              <w:szCs w:val="18"/>
            </w:rPr>
          </w:pPr>
        </w:p>
      </w:tc>
    </w:tr>
  </w:tbl>
  <w:p w14:paraId="28FFAA29" w14:textId="77777777" w:rsidR="005E26FE" w:rsidRDefault="005E26FE">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5E26FE" w14:paraId="23F984F9" w14:textId="77777777">
      <w:trPr>
        <w:cantSplit/>
        <w:trHeight w:val="416"/>
      </w:trPr>
      <w:tc>
        <w:tcPr>
          <w:tcW w:w="8150" w:type="dxa"/>
          <w:vAlign w:val="center"/>
        </w:tcPr>
        <w:p w14:paraId="0907A939" w14:textId="77777777" w:rsidR="005E26FE" w:rsidRDefault="001F01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268" w:type="dxa"/>
          <w:vMerge w:val="restart"/>
          <w:vAlign w:val="center"/>
        </w:tcPr>
        <w:p w14:paraId="05F3B013" w14:textId="77777777" w:rsidR="005E26FE" w:rsidRDefault="001F0106">
          <w:pPr>
            <w:pStyle w:val="Sinespaciado1"/>
            <w:jc w:val="center"/>
            <w:rPr>
              <w:rFonts w:ascii="Arial" w:hAnsi="Arial" w:cs="Arial"/>
              <w:sz w:val="22"/>
            </w:rPr>
          </w:pPr>
          <w:r>
            <w:rPr>
              <w:rFonts w:ascii="Arial" w:hAnsi="Arial" w:cs="Arial"/>
              <w:noProof/>
              <w:sz w:val="22"/>
              <w:lang w:eastAsia="es-CO"/>
            </w:rPr>
            <w:drawing>
              <wp:inline distT="0" distB="0" distL="0" distR="0" wp14:anchorId="4C2AB706" wp14:editId="1DBC3B8C">
                <wp:extent cx="428625" cy="416560"/>
                <wp:effectExtent l="0" t="0" r="0" b="2540"/>
                <wp:docPr id="1381856675" name="Imagen 138185667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56675" name="Imagen 1381856675"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70B67D80" w14:textId="77777777" w:rsidR="005E26FE" w:rsidRDefault="001F0106">
          <w:pPr>
            <w:pStyle w:val="Sinespaciado1"/>
            <w:jc w:val="center"/>
            <w:rPr>
              <w:b/>
              <w:bCs/>
            </w:rPr>
          </w:pPr>
          <w:r>
            <w:rPr>
              <w:rFonts w:ascii="Arial" w:hAnsi="Arial" w:cs="Arial"/>
              <w:b/>
              <w:bCs/>
              <w:sz w:val="18"/>
              <w:szCs w:val="20"/>
            </w:rPr>
            <w:t>POLICÍA NACIONAL</w:t>
          </w:r>
        </w:p>
      </w:tc>
    </w:tr>
    <w:tr w:rsidR="005E26FE" w14:paraId="37ADE951" w14:textId="77777777">
      <w:trPr>
        <w:cantSplit/>
        <w:trHeight w:val="274"/>
      </w:trPr>
      <w:tc>
        <w:tcPr>
          <w:tcW w:w="8150" w:type="dxa"/>
          <w:vAlign w:val="center"/>
        </w:tcPr>
        <w:p w14:paraId="366F0678" w14:textId="77777777" w:rsidR="005E26FE" w:rsidRDefault="001F0106">
          <w:pPr>
            <w:pStyle w:val="Textoindependiente"/>
            <w:tabs>
              <w:tab w:val="left" w:pos="3960"/>
            </w:tabs>
            <w:rPr>
              <w:b/>
              <w:sz w:val="20"/>
              <w:szCs w:val="20"/>
            </w:rPr>
          </w:pPr>
          <w:r>
            <w:rPr>
              <w:b/>
              <w:bCs/>
              <w:sz w:val="18"/>
              <w:szCs w:val="18"/>
            </w:rPr>
            <w:t xml:space="preserve">FORMULARIO No. 9 </w:t>
          </w:r>
          <w:r>
            <w:rPr>
              <w:b/>
              <w:sz w:val="18"/>
              <w:szCs w:val="18"/>
            </w:rPr>
            <w:t>CUADRO CAPACIDAD FINANCIERA</w:t>
          </w:r>
        </w:p>
      </w:tc>
      <w:tc>
        <w:tcPr>
          <w:tcW w:w="2268" w:type="dxa"/>
          <w:vMerge/>
          <w:vAlign w:val="center"/>
        </w:tcPr>
        <w:p w14:paraId="5C580468" w14:textId="77777777" w:rsidR="005E26FE" w:rsidRDefault="005E26FE">
          <w:pPr>
            <w:jc w:val="center"/>
            <w:rPr>
              <w:rFonts w:ascii="Arial" w:hAnsi="Arial" w:cs="Arial"/>
              <w:b/>
              <w:sz w:val="18"/>
              <w:szCs w:val="18"/>
            </w:rPr>
          </w:pPr>
        </w:p>
      </w:tc>
    </w:tr>
  </w:tbl>
  <w:p w14:paraId="25DC929B" w14:textId="77777777" w:rsidR="005E26FE" w:rsidRDefault="005E26FE">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E4506" w:rsidRPr="00293DF3" w14:paraId="77914501" w14:textId="77777777" w:rsidTr="00E265A2">
      <w:trPr>
        <w:cantSplit/>
        <w:trHeight w:val="416"/>
      </w:trPr>
      <w:tc>
        <w:tcPr>
          <w:tcW w:w="8150" w:type="dxa"/>
          <w:vAlign w:val="center"/>
        </w:tcPr>
        <w:p w14:paraId="7FFC5688" w14:textId="77777777" w:rsidR="005E4506" w:rsidRDefault="005E4506" w:rsidP="005E450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E909AF7" w14:textId="77777777" w:rsidR="005E4506" w:rsidRPr="00293DF3" w:rsidRDefault="005E4506" w:rsidP="005E4506">
          <w:pPr>
            <w:pStyle w:val="Sinespaciado1"/>
            <w:jc w:val="center"/>
            <w:rPr>
              <w:noProof/>
            </w:rPr>
          </w:pPr>
          <w:r>
            <w:rPr>
              <w:noProof/>
              <w:lang w:eastAsia="es-CO"/>
            </w:rPr>
            <w:drawing>
              <wp:inline distT="0" distB="0" distL="0" distR="0" wp14:anchorId="3D5381DA" wp14:editId="47A95812">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95BD6F" w14:textId="77777777" w:rsidR="005E4506" w:rsidRPr="003313BB" w:rsidRDefault="005E4506" w:rsidP="005E4506">
          <w:pPr>
            <w:pStyle w:val="Sinespaciado1"/>
            <w:rPr>
              <w:b/>
              <w:bCs/>
            </w:rPr>
          </w:pPr>
          <w:r w:rsidRPr="003313BB">
            <w:rPr>
              <w:b/>
              <w:bCs/>
              <w:sz w:val="20"/>
              <w:szCs w:val="20"/>
            </w:rPr>
            <w:t>POLICÍA NACIONAL</w:t>
          </w:r>
        </w:p>
      </w:tc>
    </w:tr>
    <w:tr w:rsidR="005E4506" w:rsidRPr="00293DF3" w14:paraId="245DCB78" w14:textId="77777777" w:rsidTr="00E265A2">
      <w:trPr>
        <w:cantSplit/>
        <w:trHeight w:val="132"/>
      </w:trPr>
      <w:tc>
        <w:tcPr>
          <w:tcW w:w="8150" w:type="dxa"/>
          <w:vAlign w:val="center"/>
        </w:tcPr>
        <w:p w14:paraId="1B1136F8" w14:textId="77777777" w:rsidR="005E4506" w:rsidRPr="00676DF8" w:rsidRDefault="005E4506" w:rsidP="005E4506">
          <w:pPr>
            <w:pStyle w:val="Textoindependiente"/>
            <w:tabs>
              <w:tab w:val="left" w:pos="3960"/>
            </w:tabs>
            <w:rPr>
              <w:b/>
              <w:sz w:val="20"/>
              <w:szCs w:val="20"/>
            </w:rPr>
          </w:pPr>
          <w:r w:rsidRPr="0014436B">
            <w:rPr>
              <w:rFonts w:eastAsiaTheme="minorHAnsi"/>
              <w:b/>
              <w:bCs/>
              <w:sz w:val="18"/>
              <w:szCs w:val="18"/>
              <w:lang w:val="es-CO" w:eastAsia="en-US"/>
            </w:rPr>
            <w:t>CLASIFICACIÓN PROPONENTE EXTRANJERO.</w:t>
          </w:r>
        </w:p>
      </w:tc>
      <w:tc>
        <w:tcPr>
          <w:tcW w:w="2268" w:type="dxa"/>
          <w:vMerge/>
          <w:vAlign w:val="center"/>
        </w:tcPr>
        <w:p w14:paraId="7E768874" w14:textId="77777777" w:rsidR="005E4506" w:rsidRPr="00293DF3" w:rsidRDefault="005E4506" w:rsidP="005E4506">
          <w:pPr>
            <w:jc w:val="center"/>
            <w:rPr>
              <w:rFonts w:ascii="Arial" w:hAnsi="Arial" w:cs="Arial"/>
              <w:b/>
              <w:noProof/>
              <w:sz w:val="18"/>
              <w:szCs w:val="18"/>
            </w:rPr>
          </w:pPr>
        </w:p>
      </w:tc>
    </w:tr>
  </w:tbl>
  <w:p w14:paraId="703CE116" w14:textId="77777777" w:rsidR="000E17B3" w:rsidRDefault="000E17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1" w15:restartNumberingAfterBreak="0">
    <w:nsid w:val="02676658"/>
    <w:multiLevelType w:val="multilevel"/>
    <w:tmpl w:val="02676658"/>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5B733C"/>
    <w:multiLevelType w:val="multilevel"/>
    <w:tmpl w:val="035B733C"/>
    <w:lvl w:ilvl="0">
      <w:numFmt w:val="bullet"/>
      <w:lvlText w:val="•"/>
      <w:lvlJc w:val="left"/>
      <w:pPr>
        <w:ind w:left="720" w:hanging="360"/>
      </w:pPr>
      <w:rPr>
        <w:rFonts w:ascii="Arial" w:eastAsia="Calibr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3C714C7"/>
    <w:multiLevelType w:val="multilevel"/>
    <w:tmpl w:val="03C714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347E97"/>
    <w:multiLevelType w:val="multilevel"/>
    <w:tmpl w:val="04347E97"/>
    <w:lvl w:ilvl="0">
      <w:start w:val="1"/>
      <w:numFmt w:val="decimal"/>
      <w:lvlText w:val="%1."/>
      <w:lvlJc w:val="left"/>
      <w:pPr>
        <w:ind w:left="682" w:hanging="360"/>
      </w:pPr>
      <w:rPr>
        <w:rFonts w:hint="default"/>
      </w:rPr>
    </w:lvl>
    <w:lvl w:ilvl="1">
      <w:start w:val="1"/>
      <w:numFmt w:val="lowerLetter"/>
      <w:lvlText w:val="%2."/>
      <w:lvlJc w:val="left"/>
      <w:pPr>
        <w:ind w:left="1402" w:hanging="360"/>
      </w:pPr>
    </w:lvl>
    <w:lvl w:ilvl="2">
      <w:start w:val="1"/>
      <w:numFmt w:val="lowerRoman"/>
      <w:lvlText w:val="%3."/>
      <w:lvlJc w:val="right"/>
      <w:pPr>
        <w:ind w:left="2122" w:hanging="180"/>
      </w:pPr>
    </w:lvl>
    <w:lvl w:ilvl="3">
      <w:start w:val="1"/>
      <w:numFmt w:val="decimal"/>
      <w:lvlText w:val="%4."/>
      <w:lvlJc w:val="left"/>
      <w:pPr>
        <w:ind w:left="2842" w:hanging="360"/>
      </w:pPr>
    </w:lvl>
    <w:lvl w:ilvl="4">
      <w:start w:val="1"/>
      <w:numFmt w:val="lowerLetter"/>
      <w:lvlText w:val="%5."/>
      <w:lvlJc w:val="left"/>
      <w:pPr>
        <w:ind w:left="3562" w:hanging="360"/>
      </w:pPr>
    </w:lvl>
    <w:lvl w:ilvl="5">
      <w:start w:val="1"/>
      <w:numFmt w:val="lowerRoman"/>
      <w:lvlText w:val="%6."/>
      <w:lvlJc w:val="right"/>
      <w:pPr>
        <w:ind w:left="4282" w:hanging="180"/>
      </w:pPr>
    </w:lvl>
    <w:lvl w:ilvl="6">
      <w:start w:val="1"/>
      <w:numFmt w:val="decimal"/>
      <w:lvlText w:val="%7."/>
      <w:lvlJc w:val="left"/>
      <w:pPr>
        <w:ind w:left="5002" w:hanging="360"/>
      </w:pPr>
    </w:lvl>
    <w:lvl w:ilvl="7">
      <w:start w:val="1"/>
      <w:numFmt w:val="lowerLetter"/>
      <w:lvlText w:val="%8."/>
      <w:lvlJc w:val="left"/>
      <w:pPr>
        <w:ind w:left="5722" w:hanging="360"/>
      </w:pPr>
    </w:lvl>
    <w:lvl w:ilvl="8">
      <w:start w:val="1"/>
      <w:numFmt w:val="lowerRoman"/>
      <w:lvlText w:val="%9."/>
      <w:lvlJc w:val="right"/>
      <w:pPr>
        <w:ind w:left="6442" w:hanging="180"/>
      </w:pPr>
    </w:lvl>
  </w:abstractNum>
  <w:abstractNum w:abstractNumId="5" w15:restartNumberingAfterBreak="0">
    <w:nsid w:val="04601783"/>
    <w:multiLevelType w:val="multilevel"/>
    <w:tmpl w:val="0460178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04F42A6C"/>
    <w:multiLevelType w:val="multilevel"/>
    <w:tmpl w:val="04F42A6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5E71542"/>
    <w:multiLevelType w:val="multilevel"/>
    <w:tmpl w:val="05E7154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62E5230"/>
    <w:multiLevelType w:val="multilevel"/>
    <w:tmpl w:val="062E52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8DE6F00"/>
    <w:multiLevelType w:val="multilevel"/>
    <w:tmpl w:val="08DE6F00"/>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975672"/>
    <w:multiLevelType w:val="multilevel"/>
    <w:tmpl w:val="0E97567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094FB6"/>
    <w:multiLevelType w:val="multilevel"/>
    <w:tmpl w:val="10094FB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3C76AD0"/>
    <w:multiLevelType w:val="multilevel"/>
    <w:tmpl w:val="13C76AD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5A06B7"/>
    <w:multiLevelType w:val="multilevel"/>
    <w:tmpl w:val="175A06B7"/>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A25422A"/>
    <w:multiLevelType w:val="multilevel"/>
    <w:tmpl w:val="1A25422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925F4F"/>
    <w:multiLevelType w:val="multilevel"/>
    <w:tmpl w:val="1B925F4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2850C2"/>
    <w:multiLevelType w:val="multilevel"/>
    <w:tmpl w:val="1D2850C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D836BEC"/>
    <w:multiLevelType w:val="multilevel"/>
    <w:tmpl w:val="1D836BE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DFB62C3"/>
    <w:multiLevelType w:val="multilevel"/>
    <w:tmpl w:val="1DFB62C3"/>
    <w:lvl w:ilvl="0">
      <w:start w:val="1"/>
      <w:numFmt w:val="bullet"/>
      <w:lvlText w:val=""/>
      <w:lvlJc w:val="left"/>
      <w:pPr>
        <w:ind w:left="720" w:hanging="360"/>
      </w:pPr>
      <w:rPr>
        <w:rFonts w:ascii="Wingdings" w:hAnsi="Wingdings" w:cs="Arial" w:hint="default"/>
        <w:sz w:val="10"/>
        <w:szCs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02F6CB2"/>
    <w:multiLevelType w:val="multilevel"/>
    <w:tmpl w:val="202F6CB2"/>
    <w:lvl w:ilvl="0">
      <w:start w:val="4"/>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226360F"/>
    <w:multiLevelType w:val="multilevel"/>
    <w:tmpl w:val="2226360F"/>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251D0AD3"/>
    <w:multiLevelType w:val="multilevel"/>
    <w:tmpl w:val="251D0AD3"/>
    <w:lvl w:ilvl="0">
      <w:start w:val="4"/>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5712432"/>
    <w:multiLevelType w:val="multilevel"/>
    <w:tmpl w:val="25712432"/>
    <w:lvl w:ilvl="0">
      <w:start w:val="1"/>
      <w:numFmt w:val="bullet"/>
      <w:lvlText w:val=""/>
      <w:lvlJc w:val="left"/>
      <w:pPr>
        <w:ind w:left="720" w:hanging="360"/>
      </w:pPr>
      <w:rPr>
        <w:rFonts w:ascii="Wingdings" w:hAnsi="Wingdings" w:cs="Arial" w:hint="default"/>
        <w:sz w:val="10"/>
        <w:szCs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5CE7D32"/>
    <w:multiLevelType w:val="multilevel"/>
    <w:tmpl w:val="25CE7D32"/>
    <w:lvl w:ilvl="0">
      <w:start w:val="1"/>
      <w:numFmt w:val="decimal"/>
      <w:lvlText w:val="%1."/>
      <w:lvlJc w:val="left"/>
      <w:pPr>
        <w:ind w:left="360" w:hanging="360"/>
      </w:pPr>
      <w:rPr>
        <w:rFonts w:ascii="Arial" w:hAnsi="Arial" w:cs="Arial" w:hint="default"/>
        <w:b/>
        <w:sz w:val="18"/>
      </w:rPr>
    </w:lvl>
    <w:lvl w:ilvl="1">
      <w:start w:val="1"/>
      <w:numFmt w:val="decimal"/>
      <w:lvlText w:val="%1.%2."/>
      <w:lvlJc w:val="left"/>
      <w:pPr>
        <w:ind w:left="360" w:hanging="360"/>
      </w:pPr>
      <w:rPr>
        <w:rFonts w:ascii="Arial" w:hAnsi="Arial" w:cs="Arial" w:hint="default"/>
        <w:b/>
        <w:sz w:val="20"/>
        <w:szCs w:val="20"/>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sz w:val="20"/>
        <w:szCs w:val="20"/>
      </w:rPr>
    </w:lvl>
    <w:lvl w:ilvl="4">
      <w:start w:val="1"/>
      <w:numFmt w:val="decimal"/>
      <w:lvlText w:val="%1.%2.%3.%4.%5."/>
      <w:lvlJc w:val="left"/>
      <w:pPr>
        <w:ind w:left="1080" w:hanging="1080"/>
      </w:pPr>
      <w:rPr>
        <w:rFonts w:hint="default"/>
        <w:b/>
        <w:sz w:val="18"/>
      </w:rPr>
    </w:lvl>
    <w:lvl w:ilvl="5">
      <w:start w:val="1"/>
      <w:numFmt w:val="decimal"/>
      <w:lvlText w:val="%1.%2.%3.%4.%5.%6."/>
      <w:lvlJc w:val="left"/>
      <w:pPr>
        <w:ind w:left="1080" w:hanging="1080"/>
      </w:pPr>
      <w:rPr>
        <w:rFonts w:hint="default"/>
        <w:b/>
        <w:sz w:val="18"/>
      </w:rPr>
    </w:lvl>
    <w:lvl w:ilvl="6">
      <w:start w:val="1"/>
      <w:numFmt w:val="decimal"/>
      <w:lvlText w:val="%1.%2.%3.%4.%5.%6.%7."/>
      <w:lvlJc w:val="left"/>
      <w:pPr>
        <w:ind w:left="1440" w:hanging="1440"/>
      </w:pPr>
      <w:rPr>
        <w:rFonts w:hint="default"/>
        <w:b/>
        <w:sz w:val="18"/>
      </w:rPr>
    </w:lvl>
    <w:lvl w:ilvl="7">
      <w:start w:val="1"/>
      <w:numFmt w:val="decimal"/>
      <w:lvlText w:val="%1.%2.%3.%4.%5.%6.%7.%8."/>
      <w:lvlJc w:val="left"/>
      <w:pPr>
        <w:ind w:left="1440" w:hanging="1440"/>
      </w:pPr>
      <w:rPr>
        <w:rFonts w:hint="default"/>
        <w:b/>
        <w:sz w:val="18"/>
      </w:rPr>
    </w:lvl>
    <w:lvl w:ilvl="8">
      <w:start w:val="1"/>
      <w:numFmt w:val="decimal"/>
      <w:lvlText w:val="%1.%2.%3.%4.%5.%6.%7.%8.%9."/>
      <w:lvlJc w:val="left"/>
      <w:pPr>
        <w:ind w:left="1800" w:hanging="1800"/>
      </w:pPr>
      <w:rPr>
        <w:rFonts w:hint="default"/>
        <w:b/>
        <w:sz w:val="18"/>
      </w:rPr>
    </w:lvl>
  </w:abstractNum>
  <w:abstractNum w:abstractNumId="24" w15:restartNumberingAfterBreak="0">
    <w:nsid w:val="28E81303"/>
    <w:multiLevelType w:val="multilevel"/>
    <w:tmpl w:val="28E8130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AD56EEC"/>
    <w:multiLevelType w:val="multilevel"/>
    <w:tmpl w:val="2AD56EEC"/>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BED5D1C"/>
    <w:multiLevelType w:val="multilevel"/>
    <w:tmpl w:val="2BED5D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CDA6120"/>
    <w:multiLevelType w:val="multilevel"/>
    <w:tmpl w:val="2CDA61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F465D8D"/>
    <w:multiLevelType w:val="multilevel"/>
    <w:tmpl w:val="2F465D8D"/>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32D5475A"/>
    <w:multiLevelType w:val="multilevel"/>
    <w:tmpl w:val="32D5475A"/>
    <w:lvl w:ilvl="0">
      <w:start w:val="1"/>
      <w:numFmt w:val="lowerLetter"/>
      <w:lvlText w:val="%1)"/>
      <w:lvlJc w:val="left"/>
      <w:pPr>
        <w:ind w:left="720" w:hanging="360"/>
      </w:pPr>
      <w:rPr>
        <w:rFonts w:hint="default"/>
        <w:b/>
        <w:bCs w:val="0"/>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403023F"/>
    <w:multiLevelType w:val="multilevel"/>
    <w:tmpl w:val="3403023F"/>
    <w:lvl w:ilvl="0">
      <w:start w:val="2"/>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4637DDC"/>
    <w:multiLevelType w:val="multilevel"/>
    <w:tmpl w:val="34637DDC"/>
    <w:lvl w:ilvl="0">
      <w:start w:val="1"/>
      <w:numFmt w:val="decimal"/>
      <w:lvlText w:val="%1."/>
      <w:lvlJc w:val="left"/>
      <w:pPr>
        <w:ind w:left="720" w:hanging="360"/>
      </w:pPr>
      <w:rPr>
        <w:rFonts w:ascii="Calibri" w:hAnsi="Calibri" w:cstheme="minorBidi" w:hint="default"/>
        <w:color w:val="444444"/>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6535FD3"/>
    <w:multiLevelType w:val="multilevel"/>
    <w:tmpl w:val="36535FD3"/>
    <w:lvl w:ilvl="0">
      <w:start w:val="1"/>
      <w:numFmt w:val="decimal"/>
      <w:lvlText w:val="%1."/>
      <w:lvlJc w:val="left"/>
      <w:pPr>
        <w:ind w:left="720" w:hanging="360"/>
      </w:pPr>
    </w:lvl>
    <w:lvl w:ilvl="1">
      <w:start w:val="4"/>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39F5360C"/>
    <w:multiLevelType w:val="multilevel"/>
    <w:tmpl w:val="39F536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B58541B"/>
    <w:multiLevelType w:val="multilevel"/>
    <w:tmpl w:val="3B58541B"/>
    <w:lvl w:ilvl="0">
      <w:start w:val="1"/>
      <w:numFmt w:val="decimal"/>
      <w:lvlText w:val="%1."/>
      <w:lvlJc w:val="left"/>
      <w:pPr>
        <w:tabs>
          <w:tab w:val="left" w:pos="720"/>
        </w:tabs>
        <w:ind w:left="720" w:hanging="360"/>
      </w:pPr>
      <w:rPr>
        <w:rFonts w:ascii="Times New Roman" w:eastAsia="Times New Roman" w:hAnsi="Times New Roman" w:cs="Times New Roman"/>
      </w:rPr>
    </w:lvl>
    <w:lvl w:ilvl="1">
      <w:start w:val="1"/>
      <w:numFmt w:val="bullet"/>
      <w:lvlText w:val=""/>
      <w:lvlJc w:val="left"/>
      <w:pPr>
        <w:tabs>
          <w:tab w:val="left" w:pos="1778"/>
        </w:tabs>
        <w:ind w:left="1778" w:hanging="360"/>
      </w:pPr>
      <w:rPr>
        <w:rFonts w:ascii="Wingdings" w:hAnsi="Wingdings" w:hint="default"/>
      </w:rPr>
    </w:lvl>
    <w:lvl w:ilvl="2">
      <w:start w:val="1"/>
      <w:numFmt w:val="lowerLetter"/>
      <w:lvlText w:val="%3."/>
      <w:lvlJc w:val="left"/>
      <w:pPr>
        <w:tabs>
          <w:tab w:val="left" w:pos="2160"/>
        </w:tabs>
        <w:ind w:left="2160" w:hanging="360"/>
      </w:pPr>
      <w:rPr>
        <w:rFonts w:hint="default"/>
      </w:rPr>
    </w:lvl>
    <w:lvl w:ilvl="3">
      <w:start w:val="3"/>
      <w:numFmt w:val="lowerLetter"/>
      <w:lvlText w:val="%4)"/>
      <w:lvlJc w:val="left"/>
      <w:pPr>
        <w:tabs>
          <w:tab w:val="left" w:pos="2880"/>
        </w:tabs>
        <w:ind w:left="2880" w:hanging="360"/>
      </w:pPr>
      <w:rPr>
        <w:rFonts w:hint="default"/>
        <w:b/>
      </w:rPr>
    </w:lvl>
    <w:lvl w:ilvl="4">
      <w:start w:val="2"/>
      <w:numFmt w:val="lowerRoman"/>
      <w:lvlText w:val="%5)"/>
      <w:lvlJc w:val="left"/>
      <w:pPr>
        <w:ind w:left="3960" w:hanging="720"/>
      </w:pPr>
      <w:rPr>
        <w:rFonts w:hint="default"/>
      </w:rPr>
    </w:lvl>
    <w:lvl w:ilvl="5">
      <w:start w:val="7912"/>
      <w:numFmt w:val="decimal"/>
      <w:lvlText w:val="%6"/>
      <w:lvlJc w:val="left"/>
      <w:pPr>
        <w:ind w:left="4380" w:hanging="420"/>
      </w:pPr>
      <w:rPr>
        <w:rFonts w:ascii="Arial" w:hAnsi="Arial" w:cs="Arial" w:hint="default"/>
      </w:rPr>
    </w:lvl>
    <w:lvl w:ilvl="6">
      <w:start w:val="1"/>
      <w:numFmt w:val="upperRoman"/>
      <w:lvlText w:val="%7."/>
      <w:lvlJc w:val="left"/>
      <w:pPr>
        <w:ind w:left="5400" w:hanging="720"/>
      </w:pPr>
      <w:rPr>
        <w:rFonts w:hint="default"/>
        <w:sz w:val="20"/>
      </w:rPr>
    </w:lvl>
    <w:lvl w:ilvl="7">
      <w:numFmt w:val="bullet"/>
      <w:lvlText w:val="•"/>
      <w:lvlJc w:val="left"/>
      <w:pPr>
        <w:ind w:left="5760" w:hanging="360"/>
      </w:pPr>
      <w:rPr>
        <w:rFonts w:ascii="Arial" w:eastAsia="Calibri" w:hAnsi="Arial" w:cs="Arial" w:hint="default"/>
      </w:rPr>
    </w:lvl>
    <w:lvl w:ilvl="8">
      <w:start w:val="1"/>
      <w:numFmt w:val="bullet"/>
      <w:lvlText w:val=""/>
      <w:lvlJc w:val="left"/>
      <w:pPr>
        <w:tabs>
          <w:tab w:val="left" w:pos="6480"/>
        </w:tabs>
        <w:ind w:left="6480" w:hanging="360"/>
      </w:pPr>
      <w:rPr>
        <w:rFonts w:ascii="Wingdings" w:hAnsi="Wingdings" w:hint="default"/>
      </w:rPr>
    </w:lvl>
  </w:abstractNum>
  <w:abstractNum w:abstractNumId="35" w15:restartNumberingAfterBreak="0">
    <w:nsid w:val="3C42796C"/>
    <w:multiLevelType w:val="multilevel"/>
    <w:tmpl w:val="3C42796C"/>
    <w:lvl w:ilvl="0">
      <w:start w:val="1"/>
      <w:numFmt w:val="decimal"/>
      <w:lvlText w:val="%1."/>
      <w:lvlJc w:val="left"/>
      <w:pPr>
        <w:ind w:left="720" w:hanging="360"/>
      </w:pPr>
      <w:rPr>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C6A6408"/>
    <w:multiLevelType w:val="multilevel"/>
    <w:tmpl w:val="3C6A64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DAA7030"/>
    <w:multiLevelType w:val="multilevel"/>
    <w:tmpl w:val="3DAA703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DE11138"/>
    <w:multiLevelType w:val="multilevel"/>
    <w:tmpl w:val="3DE11138"/>
    <w:lvl w:ilvl="0">
      <w:start w:val="1"/>
      <w:numFmt w:val="bullet"/>
      <w:lvlText w:val=""/>
      <w:lvlJc w:val="left"/>
      <w:pPr>
        <w:ind w:left="720" w:hanging="360"/>
      </w:pPr>
      <w:rPr>
        <w:rFonts w:ascii="Wingdings" w:hAnsi="Wingdings" w:cs="Arial" w:hint="default"/>
        <w:sz w:val="10"/>
        <w:szCs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4F945AE"/>
    <w:multiLevelType w:val="multilevel"/>
    <w:tmpl w:val="44F945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58E11EB"/>
    <w:multiLevelType w:val="multilevel"/>
    <w:tmpl w:val="458E11EB"/>
    <w:lvl w:ilvl="0">
      <w:start w:val="1"/>
      <w:numFmt w:val="bullet"/>
      <w:lvlText w:val=""/>
      <w:lvlJc w:val="left"/>
      <w:pPr>
        <w:tabs>
          <w:tab w:val="left" w:pos="720"/>
        </w:tabs>
        <w:ind w:left="720" w:hanging="360"/>
      </w:pPr>
      <w:rPr>
        <w:rFonts w:ascii="Symbol" w:eastAsia="Calibri" w:hAnsi="Symbol" w:cs="Aria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1" w15:restartNumberingAfterBreak="0">
    <w:nsid w:val="479A15C9"/>
    <w:multiLevelType w:val="multilevel"/>
    <w:tmpl w:val="479A15C9"/>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B1E7059"/>
    <w:multiLevelType w:val="multilevel"/>
    <w:tmpl w:val="4B1E705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B1F3940"/>
    <w:multiLevelType w:val="multilevel"/>
    <w:tmpl w:val="4B1F394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CDF5677"/>
    <w:multiLevelType w:val="multilevel"/>
    <w:tmpl w:val="4CDF5677"/>
    <w:lvl w:ilvl="0">
      <w:numFmt w:val="bullet"/>
      <w:lvlText w:val="•"/>
      <w:lvlJc w:val="left"/>
      <w:pPr>
        <w:ind w:left="1065" w:hanging="705"/>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F95589E"/>
    <w:multiLevelType w:val="multilevel"/>
    <w:tmpl w:val="4F95589E"/>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3344458"/>
    <w:multiLevelType w:val="multilevel"/>
    <w:tmpl w:val="53344458"/>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4075159"/>
    <w:multiLevelType w:val="multilevel"/>
    <w:tmpl w:val="54075159"/>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6C64538"/>
    <w:multiLevelType w:val="multilevel"/>
    <w:tmpl w:val="56C645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9351B37"/>
    <w:multiLevelType w:val="multilevel"/>
    <w:tmpl w:val="59351B3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B9C3CB2"/>
    <w:multiLevelType w:val="multilevel"/>
    <w:tmpl w:val="5B9C3CB2"/>
    <w:lvl w:ilvl="0">
      <w:start w:val="1"/>
      <w:numFmt w:val="bullet"/>
      <w:lvlText w:val=""/>
      <w:lvlJc w:val="left"/>
      <w:pPr>
        <w:ind w:left="720" w:hanging="360"/>
      </w:pPr>
      <w:rPr>
        <w:rFonts w:ascii="Wingdings" w:hAnsi="Wingdings" w:cs="Arial" w:hint="default"/>
        <w:sz w:val="10"/>
        <w:szCs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D51469E"/>
    <w:multiLevelType w:val="multilevel"/>
    <w:tmpl w:val="5D51469E"/>
    <w:lvl w:ilvl="0">
      <w:start w:val="1"/>
      <w:numFmt w:val="lowerLetter"/>
      <w:lvlText w:val="%1)"/>
      <w:lvlJc w:val="left"/>
      <w:pPr>
        <w:ind w:left="720" w:hanging="360"/>
      </w:pPr>
      <w:rPr>
        <w:rFonts w:hint="default"/>
        <w:b/>
        <w:bCs w:val="0"/>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08510B5"/>
    <w:multiLevelType w:val="multilevel"/>
    <w:tmpl w:val="608510B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13211D7"/>
    <w:multiLevelType w:val="multilevel"/>
    <w:tmpl w:val="613211D7"/>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54" w15:restartNumberingAfterBreak="0">
    <w:nsid w:val="62760FA4"/>
    <w:multiLevelType w:val="multilevel"/>
    <w:tmpl w:val="62760FA4"/>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38A62EA"/>
    <w:multiLevelType w:val="multilevel"/>
    <w:tmpl w:val="638A62EA"/>
    <w:lvl w:ilvl="0">
      <w:start w:val="1"/>
      <w:numFmt w:val="bullet"/>
      <w:lvlText w:val=""/>
      <w:lvlJc w:val="left"/>
      <w:pPr>
        <w:ind w:left="720" w:hanging="360"/>
      </w:pPr>
      <w:rPr>
        <w:rFonts w:ascii="Wingdings" w:hAnsi="Wingdings" w:cs="Arial" w:hint="default"/>
        <w:sz w:val="10"/>
        <w:szCs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4B07277"/>
    <w:multiLevelType w:val="multilevel"/>
    <w:tmpl w:val="64B0727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0077E5B"/>
    <w:multiLevelType w:val="multilevel"/>
    <w:tmpl w:val="70077E5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0D43699"/>
    <w:multiLevelType w:val="multilevel"/>
    <w:tmpl w:val="70D43699"/>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59" w15:restartNumberingAfterBreak="0">
    <w:nsid w:val="725F0513"/>
    <w:multiLevelType w:val="multilevel"/>
    <w:tmpl w:val="725F05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3AF4952"/>
    <w:multiLevelType w:val="multilevel"/>
    <w:tmpl w:val="73AF495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1" w15:restartNumberingAfterBreak="0">
    <w:nsid w:val="77A00E1A"/>
    <w:multiLevelType w:val="multilevel"/>
    <w:tmpl w:val="77A00E1A"/>
    <w:lvl w:ilvl="0">
      <w:start w:val="1"/>
      <w:numFmt w:val="bullet"/>
      <w:lvlText w:val=""/>
      <w:lvlJc w:val="left"/>
      <w:pPr>
        <w:ind w:left="720" w:hanging="360"/>
      </w:pPr>
      <w:rPr>
        <w:rFonts w:ascii="Wingdings" w:hAnsi="Wingdings" w:cs="Arial" w:hint="default"/>
        <w:sz w:val="10"/>
        <w:szCs w:val="1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8551FC3"/>
    <w:multiLevelType w:val="multilevel"/>
    <w:tmpl w:val="78551FC3"/>
    <w:lvl w:ilvl="0">
      <w:start w:val="1"/>
      <w:numFmt w:val="bullet"/>
      <w:lvlText w:val=""/>
      <w:lvlJc w:val="left"/>
      <w:pPr>
        <w:ind w:left="720" w:hanging="360"/>
      </w:pPr>
      <w:rPr>
        <w:rFonts w:ascii="Wingdings" w:hAnsi="Wingdings"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8B16ADD"/>
    <w:multiLevelType w:val="multilevel"/>
    <w:tmpl w:val="78B16AD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C046FE7"/>
    <w:multiLevelType w:val="multilevel"/>
    <w:tmpl w:val="7C046FE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DDA5770"/>
    <w:multiLevelType w:val="multilevel"/>
    <w:tmpl w:val="7DDA57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75389486">
    <w:abstractNumId w:val="0"/>
  </w:num>
  <w:num w:numId="2" w16cid:durableId="1145929106">
    <w:abstractNumId w:val="60"/>
  </w:num>
  <w:num w:numId="3" w16cid:durableId="1373187409">
    <w:abstractNumId w:val="46"/>
  </w:num>
  <w:num w:numId="4" w16cid:durableId="1685324164">
    <w:abstractNumId w:val="23"/>
  </w:num>
  <w:num w:numId="5" w16cid:durableId="564724785">
    <w:abstractNumId w:val="38"/>
  </w:num>
  <w:num w:numId="6" w16cid:durableId="148206643">
    <w:abstractNumId w:val="61"/>
  </w:num>
  <w:num w:numId="7" w16cid:durableId="646907617">
    <w:abstractNumId w:val="22"/>
  </w:num>
  <w:num w:numId="8" w16cid:durableId="650018134">
    <w:abstractNumId w:val="55"/>
  </w:num>
  <w:num w:numId="9" w16cid:durableId="1533768592">
    <w:abstractNumId w:val="18"/>
  </w:num>
  <w:num w:numId="10" w16cid:durableId="187960741">
    <w:abstractNumId w:val="50"/>
  </w:num>
  <w:num w:numId="11" w16cid:durableId="228619029">
    <w:abstractNumId w:val="34"/>
  </w:num>
  <w:num w:numId="12" w16cid:durableId="298389375">
    <w:abstractNumId w:val="29"/>
  </w:num>
  <w:num w:numId="13" w16cid:durableId="488526263">
    <w:abstractNumId w:val="19"/>
  </w:num>
  <w:num w:numId="14" w16cid:durableId="206449513">
    <w:abstractNumId w:val="28"/>
  </w:num>
  <w:num w:numId="15" w16cid:durableId="1301572331">
    <w:abstractNumId w:val="56"/>
  </w:num>
  <w:num w:numId="16" w16cid:durableId="1379623576">
    <w:abstractNumId w:val="9"/>
  </w:num>
  <w:num w:numId="17" w16cid:durableId="507791359">
    <w:abstractNumId w:val="35"/>
  </w:num>
  <w:num w:numId="18" w16cid:durableId="1213887067">
    <w:abstractNumId w:val="37"/>
  </w:num>
  <w:num w:numId="19" w16cid:durableId="518666851">
    <w:abstractNumId w:val="59"/>
  </w:num>
  <w:num w:numId="20" w16cid:durableId="381826958">
    <w:abstractNumId w:val="13"/>
  </w:num>
  <w:num w:numId="21" w16cid:durableId="324825231">
    <w:abstractNumId w:val="45"/>
  </w:num>
  <w:num w:numId="22" w16cid:durableId="10570916">
    <w:abstractNumId w:val="44"/>
  </w:num>
  <w:num w:numId="23" w16cid:durableId="335546036">
    <w:abstractNumId w:val="12"/>
  </w:num>
  <w:num w:numId="24" w16cid:durableId="1073503813">
    <w:abstractNumId w:val="53"/>
  </w:num>
  <w:num w:numId="25" w16cid:durableId="930357813">
    <w:abstractNumId w:val="2"/>
  </w:num>
  <w:num w:numId="26" w16cid:durableId="2045330543">
    <w:abstractNumId w:val="40"/>
  </w:num>
  <w:num w:numId="27" w16cid:durableId="91125455">
    <w:abstractNumId w:val="17"/>
  </w:num>
  <w:num w:numId="28" w16cid:durableId="872424040">
    <w:abstractNumId w:val="14"/>
  </w:num>
  <w:num w:numId="29" w16cid:durableId="1282809187">
    <w:abstractNumId w:val="43"/>
  </w:num>
  <w:num w:numId="30" w16cid:durableId="1953438949">
    <w:abstractNumId w:val="62"/>
  </w:num>
  <w:num w:numId="31" w16cid:durableId="1544560567">
    <w:abstractNumId w:val="7"/>
  </w:num>
  <w:num w:numId="32" w16cid:durableId="1183782484">
    <w:abstractNumId w:val="5"/>
  </w:num>
  <w:num w:numId="33" w16cid:durableId="464472527">
    <w:abstractNumId w:val="32"/>
  </w:num>
  <w:num w:numId="34" w16cid:durableId="149059097">
    <w:abstractNumId w:val="25"/>
  </w:num>
  <w:num w:numId="35" w16cid:durableId="312293450">
    <w:abstractNumId w:val="16"/>
  </w:num>
  <w:num w:numId="36" w16cid:durableId="604121721">
    <w:abstractNumId w:val="27"/>
  </w:num>
  <w:num w:numId="37" w16cid:durableId="570165034">
    <w:abstractNumId w:val="11"/>
  </w:num>
  <w:num w:numId="38" w16cid:durableId="468859593">
    <w:abstractNumId w:val="4"/>
  </w:num>
  <w:num w:numId="39" w16cid:durableId="248541625">
    <w:abstractNumId w:val="3"/>
  </w:num>
  <w:num w:numId="40" w16cid:durableId="835846308">
    <w:abstractNumId w:val="63"/>
  </w:num>
  <w:num w:numId="41" w16cid:durableId="1052726815">
    <w:abstractNumId w:val="24"/>
  </w:num>
  <w:num w:numId="42" w16cid:durableId="120999371">
    <w:abstractNumId w:val="15"/>
  </w:num>
  <w:num w:numId="43" w16cid:durableId="944993684">
    <w:abstractNumId w:val="33"/>
  </w:num>
  <w:num w:numId="44" w16cid:durableId="28457084">
    <w:abstractNumId w:val="47"/>
  </w:num>
  <w:num w:numId="45" w16cid:durableId="1675105342">
    <w:abstractNumId w:val="26"/>
  </w:num>
  <w:num w:numId="46" w16cid:durableId="1935042699">
    <w:abstractNumId w:val="6"/>
  </w:num>
  <w:num w:numId="47" w16cid:durableId="1722091351">
    <w:abstractNumId w:val="57"/>
  </w:num>
  <w:num w:numId="48" w16cid:durableId="1494561743">
    <w:abstractNumId w:val="36"/>
  </w:num>
  <w:num w:numId="49" w16cid:durableId="1173565634">
    <w:abstractNumId w:val="41"/>
  </w:num>
  <w:num w:numId="50" w16cid:durableId="200292136">
    <w:abstractNumId w:val="30"/>
  </w:num>
  <w:num w:numId="51" w16cid:durableId="1410928442">
    <w:abstractNumId w:val="21"/>
  </w:num>
  <w:num w:numId="52" w16cid:durableId="1046101736">
    <w:abstractNumId w:val="10"/>
  </w:num>
  <w:num w:numId="53" w16cid:durableId="1964657078">
    <w:abstractNumId w:val="1"/>
  </w:num>
  <w:num w:numId="54" w16cid:durableId="1730303824">
    <w:abstractNumId w:val="42"/>
  </w:num>
  <w:num w:numId="55" w16cid:durableId="151876872">
    <w:abstractNumId w:val="54"/>
  </w:num>
  <w:num w:numId="56" w16cid:durableId="1429078789">
    <w:abstractNumId w:val="52"/>
  </w:num>
  <w:num w:numId="57" w16cid:durableId="926352975">
    <w:abstractNumId w:val="64"/>
  </w:num>
  <w:num w:numId="58" w16cid:durableId="287055132">
    <w:abstractNumId w:val="39"/>
  </w:num>
  <w:num w:numId="59" w16cid:durableId="2001275988">
    <w:abstractNumId w:val="51"/>
  </w:num>
  <w:num w:numId="60" w16cid:durableId="1982347892">
    <w:abstractNumId w:val="8"/>
  </w:num>
  <w:num w:numId="61" w16cid:durableId="78061982">
    <w:abstractNumId w:val="49"/>
  </w:num>
  <w:num w:numId="62" w16cid:durableId="1653556604">
    <w:abstractNumId w:val="20"/>
  </w:num>
  <w:num w:numId="63" w16cid:durableId="1233396579">
    <w:abstractNumId w:val="48"/>
  </w:num>
  <w:num w:numId="64" w16cid:durableId="984352245">
    <w:abstractNumId w:val="65"/>
  </w:num>
  <w:num w:numId="65" w16cid:durableId="1473281876">
    <w:abstractNumId w:val="58"/>
  </w:num>
  <w:num w:numId="66" w16cid:durableId="1815951450">
    <w:abstractNumId w:val="3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8F3"/>
    <w:rsid w:val="00000C3A"/>
    <w:rsid w:val="0000154F"/>
    <w:rsid w:val="000015F4"/>
    <w:rsid w:val="00002688"/>
    <w:rsid w:val="00002AB6"/>
    <w:rsid w:val="000032B3"/>
    <w:rsid w:val="000032C6"/>
    <w:rsid w:val="000035A2"/>
    <w:rsid w:val="00003A57"/>
    <w:rsid w:val="00003E6B"/>
    <w:rsid w:val="000041A8"/>
    <w:rsid w:val="00004957"/>
    <w:rsid w:val="000058AB"/>
    <w:rsid w:val="00005BB6"/>
    <w:rsid w:val="0000611C"/>
    <w:rsid w:val="00006355"/>
    <w:rsid w:val="0000639A"/>
    <w:rsid w:val="000067E5"/>
    <w:rsid w:val="0001013C"/>
    <w:rsid w:val="000106E3"/>
    <w:rsid w:val="000113F5"/>
    <w:rsid w:val="0001162B"/>
    <w:rsid w:val="0001197D"/>
    <w:rsid w:val="00011C0A"/>
    <w:rsid w:val="00011CB9"/>
    <w:rsid w:val="00012951"/>
    <w:rsid w:val="00013820"/>
    <w:rsid w:val="00013C6E"/>
    <w:rsid w:val="0001448B"/>
    <w:rsid w:val="00014736"/>
    <w:rsid w:val="00014C3D"/>
    <w:rsid w:val="00015141"/>
    <w:rsid w:val="00015FB3"/>
    <w:rsid w:val="00016195"/>
    <w:rsid w:val="0001620E"/>
    <w:rsid w:val="00016365"/>
    <w:rsid w:val="0001652D"/>
    <w:rsid w:val="00016821"/>
    <w:rsid w:val="00016DDF"/>
    <w:rsid w:val="00017002"/>
    <w:rsid w:val="0001774F"/>
    <w:rsid w:val="000178E5"/>
    <w:rsid w:val="00017B7F"/>
    <w:rsid w:val="00017B90"/>
    <w:rsid w:val="00017BE6"/>
    <w:rsid w:val="000207C6"/>
    <w:rsid w:val="000209DF"/>
    <w:rsid w:val="00020F91"/>
    <w:rsid w:val="00022013"/>
    <w:rsid w:val="000225E7"/>
    <w:rsid w:val="00023398"/>
    <w:rsid w:val="00023EF3"/>
    <w:rsid w:val="0002415E"/>
    <w:rsid w:val="00024452"/>
    <w:rsid w:val="0002584B"/>
    <w:rsid w:val="00025998"/>
    <w:rsid w:val="00025ABF"/>
    <w:rsid w:val="00026B8A"/>
    <w:rsid w:val="000270E3"/>
    <w:rsid w:val="0002762B"/>
    <w:rsid w:val="00030500"/>
    <w:rsid w:val="0003054F"/>
    <w:rsid w:val="00030989"/>
    <w:rsid w:val="00032401"/>
    <w:rsid w:val="000327A5"/>
    <w:rsid w:val="00033A9C"/>
    <w:rsid w:val="000346A4"/>
    <w:rsid w:val="000347AD"/>
    <w:rsid w:val="00034997"/>
    <w:rsid w:val="00034CF2"/>
    <w:rsid w:val="00034F4C"/>
    <w:rsid w:val="00035A48"/>
    <w:rsid w:val="00035E95"/>
    <w:rsid w:val="0003603D"/>
    <w:rsid w:val="0003610E"/>
    <w:rsid w:val="0003697C"/>
    <w:rsid w:val="0003699A"/>
    <w:rsid w:val="000370B2"/>
    <w:rsid w:val="00037294"/>
    <w:rsid w:val="00037510"/>
    <w:rsid w:val="0003767D"/>
    <w:rsid w:val="00037778"/>
    <w:rsid w:val="00037C12"/>
    <w:rsid w:val="00040178"/>
    <w:rsid w:val="000404B2"/>
    <w:rsid w:val="0004087E"/>
    <w:rsid w:val="00040A3C"/>
    <w:rsid w:val="00040B90"/>
    <w:rsid w:val="00041F9F"/>
    <w:rsid w:val="00042A46"/>
    <w:rsid w:val="00042B7A"/>
    <w:rsid w:val="00042BE0"/>
    <w:rsid w:val="00042FBD"/>
    <w:rsid w:val="000432D7"/>
    <w:rsid w:val="000437DF"/>
    <w:rsid w:val="00043B60"/>
    <w:rsid w:val="00043D22"/>
    <w:rsid w:val="00043E9F"/>
    <w:rsid w:val="000446A8"/>
    <w:rsid w:val="00044BFD"/>
    <w:rsid w:val="00044CCC"/>
    <w:rsid w:val="00044D16"/>
    <w:rsid w:val="00045B0F"/>
    <w:rsid w:val="00045F73"/>
    <w:rsid w:val="0004604E"/>
    <w:rsid w:val="000465B0"/>
    <w:rsid w:val="00046F38"/>
    <w:rsid w:val="0004706F"/>
    <w:rsid w:val="00047258"/>
    <w:rsid w:val="000473B6"/>
    <w:rsid w:val="000479D0"/>
    <w:rsid w:val="000504D6"/>
    <w:rsid w:val="0005077C"/>
    <w:rsid w:val="000508A2"/>
    <w:rsid w:val="00050925"/>
    <w:rsid w:val="00050A14"/>
    <w:rsid w:val="000513C1"/>
    <w:rsid w:val="000515FB"/>
    <w:rsid w:val="00051789"/>
    <w:rsid w:val="00051DE0"/>
    <w:rsid w:val="000526D9"/>
    <w:rsid w:val="00052D6A"/>
    <w:rsid w:val="000538AC"/>
    <w:rsid w:val="00054659"/>
    <w:rsid w:val="00055476"/>
    <w:rsid w:val="00055EEF"/>
    <w:rsid w:val="00056000"/>
    <w:rsid w:val="00056785"/>
    <w:rsid w:val="00056C76"/>
    <w:rsid w:val="000601F4"/>
    <w:rsid w:val="0006023C"/>
    <w:rsid w:val="000602A3"/>
    <w:rsid w:val="000606A5"/>
    <w:rsid w:val="00060716"/>
    <w:rsid w:val="0006155A"/>
    <w:rsid w:val="00061725"/>
    <w:rsid w:val="00061CE7"/>
    <w:rsid w:val="000624A8"/>
    <w:rsid w:val="00062EDC"/>
    <w:rsid w:val="00063110"/>
    <w:rsid w:val="00063233"/>
    <w:rsid w:val="000641F2"/>
    <w:rsid w:val="00064BDB"/>
    <w:rsid w:val="00064C86"/>
    <w:rsid w:val="00065A6E"/>
    <w:rsid w:val="00065FC7"/>
    <w:rsid w:val="00066880"/>
    <w:rsid w:val="00066C53"/>
    <w:rsid w:val="00066EC5"/>
    <w:rsid w:val="0006744C"/>
    <w:rsid w:val="000676F9"/>
    <w:rsid w:val="00067E80"/>
    <w:rsid w:val="00070B6A"/>
    <w:rsid w:val="00071235"/>
    <w:rsid w:val="00071B32"/>
    <w:rsid w:val="00071FA9"/>
    <w:rsid w:val="00072480"/>
    <w:rsid w:val="0007287F"/>
    <w:rsid w:val="00072BBC"/>
    <w:rsid w:val="00073001"/>
    <w:rsid w:val="0007300F"/>
    <w:rsid w:val="00073203"/>
    <w:rsid w:val="00073A7A"/>
    <w:rsid w:val="00073ACF"/>
    <w:rsid w:val="00074056"/>
    <w:rsid w:val="00074593"/>
    <w:rsid w:val="00074A08"/>
    <w:rsid w:val="00074B7B"/>
    <w:rsid w:val="0007558F"/>
    <w:rsid w:val="00075947"/>
    <w:rsid w:val="00075B09"/>
    <w:rsid w:val="00076455"/>
    <w:rsid w:val="00076D55"/>
    <w:rsid w:val="00076FA4"/>
    <w:rsid w:val="0007707A"/>
    <w:rsid w:val="000771D9"/>
    <w:rsid w:val="0007790B"/>
    <w:rsid w:val="00077992"/>
    <w:rsid w:val="000809BB"/>
    <w:rsid w:val="00080A83"/>
    <w:rsid w:val="00080D2C"/>
    <w:rsid w:val="0008103E"/>
    <w:rsid w:val="0008245D"/>
    <w:rsid w:val="00083538"/>
    <w:rsid w:val="00083E8B"/>
    <w:rsid w:val="000840D1"/>
    <w:rsid w:val="0008417F"/>
    <w:rsid w:val="00084594"/>
    <w:rsid w:val="00084B40"/>
    <w:rsid w:val="00085022"/>
    <w:rsid w:val="0008522F"/>
    <w:rsid w:val="00085FB1"/>
    <w:rsid w:val="00086A0F"/>
    <w:rsid w:val="0008709E"/>
    <w:rsid w:val="000870A2"/>
    <w:rsid w:val="00087F2A"/>
    <w:rsid w:val="0009019A"/>
    <w:rsid w:val="0009025C"/>
    <w:rsid w:val="00090472"/>
    <w:rsid w:val="00090660"/>
    <w:rsid w:val="00090FD9"/>
    <w:rsid w:val="00091616"/>
    <w:rsid w:val="0009224F"/>
    <w:rsid w:val="00092AA5"/>
    <w:rsid w:val="0009391C"/>
    <w:rsid w:val="00093F02"/>
    <w:rsid w:val="00093FE5"/>
    <w:rsid w:val="00094252"/>
    <w:rsid w:val="0009449E"/>
    <w:rsid w:val="000950BA"/>
    <w:rsid w:val="00095210"/>
    <w:rsid w:val="000956E9"/>
    <w:rsid w:val="00095941"/>
    <w:rsid w:val="000959F2"/>
    <w:rsid w:val="0009655D"/>
    <w:rsid w:val="00096D49"/>
    <w:rsid w:val="000970F3"/>
    <w:rsid w:val="00097317"/>
    <w:rsid w:val="000974D1"/>
    <w:rsid w:val="000A02C3"/>
    <w:rsid w:val="000A0B89"/>
    <w:rsid w:val="000A10AE"/>
    <w:rsid w:val="000A1A0B"/>
    <w:rsid w:val="000A327E"/>
    <w:rsid w:val="000A3430"/>
    <w:rsid w:val="000A3B02"/>
    <w:rsid w:val="000A49D9"/>
    <w:rsid w:val="000A4A23"/>
    <w:rsid w:val="000A4E9D"/>
    <w:rsid w:val="000A50B5"/>
    <w:rsid w:val="000A547B"/>
    <w:rsid w:val="000A56FE"/>
    <w:rsid w:val="000A5B5F"/>
    <w:rsid w:val="000A6990"/>
    <w:rsid w:val="000A69C0"/>
    <w:rsid w:val="000A6A86"/>
    <w:rsid w:val="000A6F03"/>
    <w:rsid w:val="000A72F1"/>
    <w:rsid w:val="000A7662"/>
    <w:rsid w:val="000A7839"/>
    <w:rsid w:val="000A78F8"/>
    <w:rsid w:val="000B0302"/>
    <w:rsid w:val="000B0415"/>
    <w:rsid w:val="000B10F6"/>
    <w:rsid w:val="000B143B"/>
    <w:rsid w:val="000B274A"/>
    <w:rsid w:val="000B2A06"/>
    <w:rsid w:val="000B2C7B"/>
    <w:rsid w:val="000B4AAD"/>
    <w:rsid w:val="000B4E1B"/>
    <w:rsid w:val="000B5934"/>
    <w:rsid w:val="000B598F"/>
    <w:rsid w:val="000B5B04"/>
    <w:rsid w:val="000B5DC3"/>
    <w:rsid w:val="000B5F58"/>
    <w:rsid w:val="000B6C22"/>
    <w:rsid w:val="000B6C96"/>
    <w:rsid w:val="000B6CF6"/>
    <w:rsid w:val="000B717A"/>
    <w:rsid w:val="000B766A"/>
    <w:rsid w:val="000C0D23"/>
    <w:rsid w:val="000C0FF0"/>
    <w:rsid w:val="000C11F5"/>
    <w:rsid w:val="000C1DC3"/>
    <w:rsid w:val="000C1F7D"/>
    <w:rsid w:val="000C2B76"/>
    <w:rsid w:val="000C2EFD"/>
    <w:rsid w:val="000C3680"/>
    <w:rsid w:val="000C3723"/>
    <w:rsid w:val="000C3790"/>
    <w:rsid w:val="000C38C2"/>
    <w:rsid w:val="000C3980"/>
    <w:rsid w:val="000C4277"/>
    <w:rsid w:val="000C43D5"/>
    <w:rsid w:val="000C4564"/>
    <w:rsid w:val="000C5AED"/>
    <w:rsid w:val="000C5B03"/>
    <w:rsid w:val="000C6D0E"/>
    <w:rsid w:val="000C716C"/>
    <w:rsid w:val="000C737E"/>
    <w:rsid w:val="000C7A3B"/>
    <w:rsid w:val="000D0348"/>
    <w:rsid w:val="000D0644"/>
    <w:rsid w:val="000D0D0B"/>
    <w:rsid w:val="000D0FA3"/>
    <w:rsid w:val="000D10A1"/>
    <w:rsid w:val="000D12ED"/>
    <w:rsid w:val="000D1A6F"/>
    <w:rsid w:val="000D290B"/>
    <w:rsid w:val="000D3743"/>
    <w:rsid w:val="000D39B9"/>
    <w:rsid w:val="000D4BC1"/>
    <w:rsid w:val="000D4C7A"/>
    <w:rsid w:val="000D4C89"/>
    <w:rsid w:val="000D57ED"/>
    <w:rsid w:val="000D6AC2"/>
    <w:rsid w:val="000D6E1E"/>
    <w:rsid w:val="000D7520"/>
    <w:rsid w:val="000D7B33"/>
    <w:rsid w:val="000D7B5D"/>
    <w:rsid w:val="000E057E"/>
    <w:rsid w:val="000E177B"/>
    <w:rsid w:val="000E17B3"/>
    <w:rsid w:val="000E1BD7"/>
    <w:rsid w:val="000E1BF7"/>
    <w:rsid w:val="000E23C3"/>
    <w:rsid w:val="000E23F2"/>
    <w:rsid w:val="000E2A66"/>
    <w:rsid w:val="000E2C02"/>
    <w:rsid w:val="000E2C70"/>
    <w:rsid w:val="000E2DC1"/>
    <w:rsid w:val="000E44FF"/>
    <w:rsid w:val="000E477A"/>
    <w:rsid w:val="000E4B61"/>
    <w:rsid w:val="000E4F33"/>
    <w:rsid w:val="000E5ED1"/>
    <w:rsid w:val="000E68EE"/>
    <w:rsid w:val="000E6C2F"/>
    <w:rsid w:val="000E70B5"/>
    <w:rsid w:val="000E7260"/>
    <w:rsid w:val="000E7660"/>
    <w:rsid w:val="000E7673"/>
    <w:rsid w:val="000F01AE"/>
    <w:rsid w:val="000F0224"/>
    <w:rsid w:val="000F09AF"/>
    <w:rsid w:val="000F1340"/>
    <w:rsid w:val="000F1522"/>
    <w:rsid w:val="000F1AAD"/>
    <w:rsid w:val="000F1BEC"/>
    <w:rsid w:val="000F21C4"/>
    <w:rsid w:val="000F36DB"/>
    <w:rsid w:val="000F3C62"/>
    <w:rsid w:val="000F40CC"/>
    <w:rsid w:val="000F497E"/>
    <w:rsid w:val="000F5CA5"/>
    <w:rsid w:val="000F6676"/>
    <w:rsid w:val="000F7008"/>
    <w:rsid w:val="000F72FE"/>
    <w:rsid w:val="000F7D41"/>
    <w:rsid w:val="0010047A"/>
    <w:rsid w:val="00101027"/>
    <w:rsid w:val="0010119E"/>
    <w:rsid w:val="001014BE"/>
    <w:rsid w:val="00101A6F"/>
    <w:rsid w:val="00101B7B"/>
    <w:rsid w:val="00101E6D"/>
    <w:rsid w:val="0010207F"/>
    <w:rsid w:val="0010234D"/>
    <w:rsid w:val="00103AF6"/>
    <w:rsid w:val="0010426E"/>
    <w:rsid w:val="00104617"/>
    <w:rsid w:val="00104BFA"/>
    <w:rsid w:val="00104CCE"/>
    <w:rsid w:val="00104E21"/>
    <w:rsid w:val="0010541D"/>
    <w:rsid w:val="00105830"/>
    <w:rsid w:val="0010588D"/>
    <w:rsid w:val="00105B7F"/>
    <w:rsid w:val="001066DB"/>
    <w:rsid w:val="00106832"/>
    <w:rsid w:val="00106C31"/>
    <w:rsid w:val="001070CF"/>
    <w:rsid w:val="0010714D"/>
    <w:rsid w:val="00107DFD"/>
    <w:rsid w:val="00110527"/>
    <w:rsid w:val="001125B1"/>
    <w:rsid w:val="00112A76"/>
    <w:rsid w:val="00112AC1"/>
    <w:rsid w:val="0011300A"/>
    <w:rsid w:val="0011365A"/>
    <w:rsid w:val="00114496"/>
    <w:rsid w:val="00114F76"/>
    <w:rsid w:val="0011575C"/>
    <w:rsid w:val="00115814"/>
    <w:rsid w:val="001158C0"/>
    <w:rsid w:val="00116554"/>
    <w:rsid w:val="001166D2"/>
    <w:rsid w:val="00116FDD"/>
    <w:rsid w:val="0011711B"/>
    <w:rsid w:val="00117D7C"/>
    <w:rsid w:val="0012001D"/>
    <w:rsid w:val="00120554"/>
    <w:rsid w:val="00120748"/>
    <w:rsid w:val="00120C22"/>
    <w:rsid w:val="001211C1"/>
    <w:rsid w:val="00123738"/>
    <w:rsid w:val="00124249"/>
    <w:rsid w:val="00124A8A"/>
    <w:rsid w:val="00124BEF"/>
    <w:rsid w:val="00125918"/>
    <w:rsid w:val="00125C2D"/>
    <w:rsid w:val="001260E4"/>
    <w:rsid w:val="00126957"/>
    <w:rsid w:val="00126FAA"/>
    <w:rsid w:val="001270CB"/>
    <w:rsid w:val="001271D0"/>
    <w:rsid w:val="00127AF8"/>
    <w:rsid w:val="00127D28"/>
    <w:rsid w:val="00127E62"/>
    <w:rsid w:val="001303DB"/>
    <w:rsid w:val="001306F1"/>
    <w:rsid w:val="00131594"/>
    <w:rsid w:val="00131865"/>
    <w:rsid w:val="00131C15"/>
    <w:rsid w:val="00131C60"/>
    <w:rsid w:val="00132458"/>
    <w:rsid w:val="001328F1"/>
    <w:rsid w:val="00132D64"/>
    <w:rsid w:val="0013300C"/>
    <w:rsid w:val="00133A9D"/>
    <w:rsid w:val="00133B4B"/>
    <w:rsid w:val="001340D4"/>
    <w:rsid w:val="00134E9D"/>
    <w:rsid w:val="00135780"/>
    <w:rsid w:val="001361EE"/>
    <w:rsid w:val="001364DE"/>
    <w:rsid w:val="00136A33"/>
    <w:rsid w:val="00136C52"/>
    <w:rsid w:val="00136CEB"/>
    <w:rsid w:val="0013716A"/>
    <w:rsid w:val="00137D4E"/>
    <w:rsid w:val="00137FBE"/>
    <w:rsid w:val="001400A5"/>
    <w:rsid w:val="001403CE"/>
    <w:rsid w:val="00140CEA"/>
    <w:rsid w:val="0014119C"/>
    <w:rsid w:val="00141E0E"/>
    <w:rsid w:val="001421B8"/>
    <w:rsid w:val="001425B6"/>
    <w:rsid w:val="00142666"/>
    <w:rsid w:val="001429E3"/>
    <w:rsid w:val="00142B78"/>
    <w:rsid w:val="00142F54"/>
    <w:rsid w:val="001432A8"/>
    <w:rsid w:val="00143958"/>
    <w:rsid w:val="001442D7"/>
    <w:rsid w:val="0014436B"/>
    <w:rsid w:val="00144C45"/>
    <w:rsid w:val="00145EE9"/>
    <w:rsid w:val="00146434"/>
    <w:rsid w:val="00146F15"/>
    <w:rsid w:val="00147B27"/>
    <w:rsid w:val="00147CA4"/>
    <w:rsid w:val="00147E07"/>
    <w:rsid w:val="001507AE"/>
    <w:rsid w:val="001508C5"/>
    <w:rsid w:val="00150D5A"/>
    <w:rsid w:val="001512BB"/>
    <w:rsid w:val="00151516"/>
    <w:rsid w:val="00151D11"/>
    <w:rsid w:val="0015205D"/>
    <w:rsid w:val="00152247"/>
    <w:rsid w:val="00153C6D"/>
    <w:rsid w:val="00154004"/>
    <w:rsid w:val="001547E5"/>
    <w:rsid w:val="001555DD"/>
    <w:rsid w:val="00155A87"/>
    <w:rsid w:val="00155D9D"/>
    <w:rsid w:val="00156221"/>
    <w:rsid w:val="0015679B"/>
    <w:rsid w:val="00157C77"/>
    <w:rsid w:val="00160E59"/>
    <w:rsid w:val="00161D26"/>
    <w:rsid w:val="00163561"/>
    <w:rsid w:val="00163866"/>
    <w:rsid w:val="0016393A"/>
    <w:rsid w:val="00163EAF"/>
    <w:rsid w:val="001644A0"/>
    <w:rsid w:val="00164ACA"/>
    <w:rsid w:val="00164C27"/>
    <w:rsid w:val="00166772"/>
    <w:rsid w:val="00167BD6"/>
    <w:rsid w:val="00167D47"/>
    <w:rsid w:val="00167DDF"/>
    <w:rsid w:val="00167F4D"/>
    <w:rsid w:val="00170061"/>
    <w:rsid w:val="00170974"/>
    <w:rsid w:val="00170C9E"/>
    <w:rsid w:val="00170D64"/>
    <w:rsid w:val="00171581"/>
    <w:rsid w:val="00171BB9"/>
    <w:rsid w:val="00171C05"/>
    <w:rsid w:val="00172005"/>
    <w:rsid w:val="00172397"/>
    <w:rsid w:val="00172C39"/>
    <w:rsid w:val="00172CA9"/>
    <w:rsid w:val="00173304"/>
    <w:rsid w:val="0017391F"/>
    <w:rsid w:val="00173A47"/>
    <w:rsid w:val="001745E9"/>
    <w:rsid w:val="001747D0"/>
    <w:rsid w:val="00174A55"/>
    <w:rsid w:val="00174CDC"/>
    <w:rsid w:val="001753BF"/>
    <w:rsid w:val="001757F1"/>
    <w:rsid w:val="001775F5"/>
    <w:rsid w:val="00177974"/>
    <w:rsid w:val="00177E46"/>
    <w:rsid w:val="00177F3A"/>
    <w:rsid w:val="0018066C"/>
    <w:rsid w:val="00180B75"/>
    <w:rsid w:val="0018194C"/>
    <w:rsid w:val="00181AA5"/>
    <w:rsid w:val="00181B14"/>
    <w:rsid w:val="00183855"/>
    <w:rsid w:val="001848F4"/>
    <w:rsid w:val="0018491D"/>
    <w:rsid w:val="001861AF"/>
    <w:rsid w:val="00186202"/>
    <w:rsid w:val="001865F8"/>
    <w:rsid w:val="001867F5"/>
    <w:rsid w:val="00186F6C"/>
    <w:rsid w:val="00186FF4"/>
    <w:rsid w:val="001870B3"/>
    <w:rsid w:val="00187C68"/>
    <w:rsid w:val="001908E4"/>
    <w:rsid w:val="001927F8"/>
    <w:rsid w:val="00192D18"/>
    <w:rsid w:val="00192D4D"/>
    <w:rsid w:val="00193974"/>
    <w:rsid w:val="00193FB5"/>
    <w:rsid w:val="0019437F"/>
    <w:rsid w:val="001948C0"/>
    <w:rsid w:val="00194D0B"/>
    <w:rsid w:val="00194D8F"/>
    <w:rsid w:val="001958B9"/>
    <w:rsid w:val="00196A51"/>
    <w:rsid w:val="00196DA3"/>
    <w:rsid w:val="001975EC"/>
    <w:rsid w:val="00197A52"/>
    <w:rsid w:val="00197A8F"/>
    <w:rsid w:val="00197C8E"/>
    <w:rsid w:val="001A03B5"/>
    <w:rsid w:val="001A0AF6"/>
    <w:rsid w:val="001A0D8A"/>
    <w:rsid w:val="001A126A"/>
    <w:rsid w:val="001A1659"/>
    <w:rsid w:val="001A25A9"/>
    <w:rsid w:val="001A3DB6"/>
    <w:rsid w:val="001A4129"/>
    <w:rsid w:val="001A4DE4"/>
    <w:rsid w:val="001A4E1F"/>
    <w:rsid w:val="001A547E"/>
    <w:rsid w:val="001A58AE"/>
    <w:rsid w:val="001A5CA6"/>
    <w:rsid w:val="001A5D42"/>
    <w:rsid w:val="001A62D5"/>
    <w:rsid w:val="001A7068"/>
    <w:rsid w:val="001A720D"/>
    <w:rsid w:val="001A7ADD"/>
    <w:rsid w:val="001B0A6A"/>
    <w:rsid w:val="001B143E"/>
    <w:rsid w:val="001B1F17"/>
    <w:rsid w:val="001B29D5"/>
    <w:rsid w:val="001B2B56"/>
    <w:rsid w:val="001B2DBF"/>
    <w:rsid w:val="001B3198"/>
    <w:rsid w:val="001B3285"/>
    <w:rsid w:val="001B455D"/>
    <w:rsid w:val="001B45C9"/>
    <w:rsid w:val="001B4986"/>
    <w:rsid w:val="001B5B4F"/>
    <w:rsid w:val="001B648B"/>
    <w:rsid w:val="001B651E"/>
    <w:rsid w:val="001B65B8"/>
    <w:rsid w:val="001B6E80"/>
    <w:rsid w:val="001B73B7"/>
    <w:rsid w:val="001B7751"/>
    <w:rsid w:val="001B7771"/>
    <w:rsid w:val="001B7DC0"/>
    <w:rsid w:val="001C06FC"/>
    <w:rsid w:val="001C1AFC"/>
    <w:rsid w:val="001C2323"/>
    <w:rsid w:val="001C2885"/>
    <w:rsid w:val="001C2DDE"/>
    <w:rsid w:val="001C2FA4"/>
    <w:rsid w:val="001C35C1"/>
    <w:rsid w:val="001C3C3D"/>
    <w:rsid w:val="001C3F7D"/>
    <w:rsid w:val="001C4177"/>
    <w:rsid w:val="001C47B0"/>
    <w:rsid w:val="001C4AC7"/>
    <w:rsid w:val="001C4C3C"/>
    <w:rsid w:val="001C51AA"/>
    <w:rsid w:val="001C5A23"/>
    <w:rsid w:val="001C5E59"/>
    <w:rsid w:val="001C5F93"/>
    <w:rsid w:val="001C62A1"/>
    <w:rsid w:val="001C6459"/>
    <w:rsid w:val="001C670E"/>
    <w:rsid w:val="001C6F88"/>
    <w:rsid w:val="001C72A9"/>
    <w:rsid w:val="001D0298"/>
    <w:rsid w:val="001D0A84"/>
    <w:rsid w:val="001D0E43"/>
    <w:rsid w:val="001D102C"/>
    <w:rsid w:val="001D12BE"/>
    <w:rsid w:val="001D139E"/>
    <w:rsid w:val="001D23E6"/>
    <w:rsid w:val="001D4E15"/>
    <w:rsid w:val="001D50A6"/>
    <w:rsid w:val="001D58AE"/>
    <w:rsid w:val="001D5CAC"/>
    <w:rsid w:val="001D5E69"/>
    <w:rsid w:val="001D61B1"/>
    <w:rsid w:val="001D66A6"/>
    <w:rsid w:val="001D6723"/>
    <w:rsid w:val="001D674B"/>
    <w:rsid w:val="001D72BD"/>
    <w:rsid w:val="001D7462"/>
    <w:rsid w:val="001D7DC8"/>
    <w:rsid w:val="001E1123"/>
    <w:rsid w:val="001E12DE"/>
    <w:rsid w:val="001E1744"/>
    <w:rsid w:val="001E25D6"/>
    <w:rsid w:val="001E262F"/>
    <w:rsid w:val="001E2CF5"/>
    <w:rsid w:val="001E2E56"/>
    <w:rsid w:val="001E364F"/>
    <w:rsid w:val="001E3ACE"/>
    <w:rsid w:val="001E534E"/>
    <w:rsid w:val="001E5364"/>
    <w:rsid w:val="001E595F"/>
    <w:rsid w:val="001E5D39"/>
    <w:rsid w:val="001E77F8"/>
    <w:rsid w:val="001F0106"/>
    <w:rsid w:val="001F07A0"/>
    <w:rsid w:val="001F0967"/>
    <w:rsid w:val="001F09A4"/>
    <w:rsid w:val="001F09F0"/>
    <w:rsid w:val="001F1329"/>
    <w:rsid w:val="001F187B"/>
    <w:rsid w:val="001F1EBE"/>
    <w:rsid w:val="001F2E6B"/>
    <w:rsid w:val="001F3971"/>
    <w:rsid w:val="001F3D99"/>
    <w:rsid w:val="001F4D55"/>
    <w:rsid w:val="001F576F"/>
    <w:rsid w:val="001F583D"/>
    <w:rsid w:val="001F6478"/>
    <w:rsid w:val="001F6C4E"/>
    <w:rsid w:val="001F7147"/>
    <w:rsid w:val="001F7470"/>
    <w:rsid w:val="001F7AED"/>
    <w:rsid w:val="00200217"/>
    <w:rsid w:val="002002D6"/>
    <w:rsid w:val="0020067F"/>
    <w:rsid w:val="002012F4"/>
    <w:rsid w:val="00201382"/>
    <w:rsid w:val="002015BE"/>
    <w:rsid w:val="002016B9"/>
    <w:rsid w:val="002019BC"/>
    <w:rsid w:val="002021D5"/>
    <w:rsid w:val="00202463"/>
    <w:rsid w:val="00202913"/>
    <w:rsid w:val="00202FB0"/>
    <w:rsid w:val="00203461"/>
    <w:rsid w:val="002038B0"/>
    <w:rsid w:val="00203AAB"/>
    <w:rsid w:val="00203E5F"/>
    <w:rsid w:val="002046A9"/>
    <w:rsid w:val="0020552A"/>
    <w:rsid w:val="002067C9"/>
    <w:rsid w:val="00206C49"/>
    <w:rsid w:val="00207AC3"/>
    <w:rsid w:val="00207D10"/>
    <w:rsid w:val="00207DDA"/>
    <w:rsid w:val="00207F40"/>
    <w:rsid w:val="002100F2"/>
    <w:rsid w:val="002100F6"/>
    <w:rsid w:val="00210649"/>
    <w:rsid w:val="002107B7"/>
    <w:rsid w:val="00210FE7"/>
    <w:rsid w:val="00211874"/>
    <w:rsid w:val="00211AD6"/>
    <w:rsid w:val="00212193"/>
    <w:rsid w:val="00212584"/>
    <w:rsid w:val="0021265E"/>
    <w:rsid w:val="002126B9"/>
    <w:rsid w:val="00212A8C"/>
    <w:rsid w:val="002142EA"/>
    <w:rsid w:val="002144E4"/>
    <w:rsid w:val="0021561B"/>
    <w:rsid w:val="00216C6C"/>
    <w:rsid w:val="00217EA7"/>
    <w:rsid w:val="00220461"/>
    <w:rsid w:val="00220DD3"/>
    <w:rsid w:val="002212E0"/>
    <w:rsid w:val="002219A5"/>
    <w:rsid w:val="00221A4B"/>
    <w:rsid w:val="00221CAE"/>
    <w:rsid w:val="00222952"/>
    <w:rsid w:val="00223987"/>
    <w:rsid w:val="00223D5B"/>
    <w:rsid w:val="002243CB"/>
    <w:rsid w:val="002249BB"/>
    <w:rsid w:val="00224D94"/>
    <w:rsid w:val="00224E51"/>
    <w:rsid w:val="002252BD"/>
    <w:rsid w:val="00225425"/>
    <w:rsid w:val="002258CF"/>
    <w:rsid w:val="0022597F"/>
    <w:rsid w:val="002259CC"/>
    <w:rsid w:val="002262C5"/>
    <w:rsid w:val="0022670D"/>
    <w:rsid w:val="00226AF2"/>
    <w:rsid w:val="00226E13"/>
    <w:rsid w:val="00227449"/>
    <w:rsid w:val="002277CF"/>
    <w:rsid w:val="002279CF"/>
    <w:rsid w:val="00227EDD"/>
    <w:rsid w:val="00227FC2"/>
    <w:rsid w:val="002300C8"/>
    <w:rsid w:val="0023295F"/>
    <w:rsid w:val="00232C0D"/>
    <w:rsid w:val="0023330F"/>
    <w:rsid w:val="00233760"/>
    <w:rsid w:val="00233F8E"/>
    <w:rsid w:val="00234470"/>
    <w:rsid w:val="00234CBE"/>
    <w:rsid w:val="00235410"/>
    <w:rsid w:val="00235653"/>
    <w:rsid w:val="00235716"/>
    <w:rsid w:val="00235DB0"/>
    <w:rsid w:val="002361CB"/>
    <w:rsid w:val="00236453"/>
    <w:rsid w:val="00237B35"/>
    <w:rsid w:val="00240CF0"/>
    <w:rsid w:val="002411EF"/>
    <w:rsid w:val="002412C6"/>
    <w:rsid w:val="002416BB"/>
    <w:rsid w:val="0024181A"/>
    <w:rsid w:val="00241B6A"/>
    <w:rsid w:val="00242556"/>
    <w:rsid w:val="00242BDA"/>
    <w:rsid w:val="0024382A"/>
    <w:rsid w:val="00243BCC"/>
    <w:rsid w:val="00244122"/>
    <w:rsid w:val="00244893"/>
    <w:rsid w:val="00244C9D"/>
    <w:rsid w:val="00244F25"/>
    <w:rsid w:val="00245364"/>
    <w:rsid w:val="0024538E"/>
    <w:rsid w:val="0024548F"/>
    <w:rsid w:val="002456BA"/>
    <w:rsid w:val="00245A97"/>
    <w:rsid w:val="00245DA6"/>
    <w:rsid w:val="00245FB5"/>
    <w:rsid w:val="00247221"/>
    <w:rsid w:val="002478ED"/>
    <w:rsid w:val="00247F34"/>
    <w:rsid w:val="0025062E"/>
    <w:rsid w:val="00251670"/>
    <w:rsid w:val="00251DF4"/>
    <w:rsid w:val="002523F3"/>
    <w:rsid w:val="00253277"/>
    <w:rsid w:val="00253E0B"/>
    <w:rsid w:val="00253FCE"/>
    <w:rsid w:val="002540AC"/>
    <w:rsid w:val="00254678"/>
    <w:rsid w:val="0025474B"/>
    <w:rsid w:val="00254E00"/>
    <w:rsid w:val="00254EE6"/>
    <w:rsid w:val="0025516C"/>
    <w:rsid w:val="00255182"/>
    <w:rsid w:val="0025645D"/>
    <w:rsid w:val="0025683A"/>
    <w:rsid w:val="00256A5C"/>
    <w:rsid w:val="00257CFA"/>
    <w:rsid w:val="00260156"/>
    <w:rsid w:val="0026048E"/>
    <w:rsid w:val="002604E1"/>
    <w:rsid w:val="0026080A"/>
    <w:rsid w:val="00261046"/>
    <w:rsid w:val="00261099"/>
    <w:rsid w:val="00261A43"/>
    <w:rsid w:val="002623A7"/>
    <w:rsid w:val="0026381A"/>
    <w:rsid w:val="00264281"/>
    <w:rsid w:val="0026466D"/>
    <w:rsid w:val="002646CA"/>
    <w:rsid w:val="002647FB"/>
    <w:rsid w:val="00264A46"/>
    <w:rsid w:val="00266E5E"/>
    <w:rsid w:val="00266ED0"/>
    <w:rsid w:val="002702FA"/>
    <w:rsid w:val="002709DB"/>
    <w:rsid w:val="00270C1B"/>
    <w:rsid w:val="00271546"/>
    <w:rsid w:val="002716D8"/>
    <w:rsid w:val="002721C4"/>
    <w:rsid w:val="00272902"/>
    <w:rsid w:val="00272ACD"/>
    <w:rsid w:val="002741FE"/>
    <w:rsid w:val="00275465"/>
    <w:rsid w:val="002756AE"/>
    <w:rsid w:val="00275ABA"/>
    <w:rsid w:val="00275EF6"/>
    <w:rsid w:val="00275F14"/>
    <w:rsid w:val="002766AF"/>
    <w:rsid w:val="002767BE"/>
    <w:rsid w:val="002768F8"/>
    <w:rsid w:val="0027697A"/>
    <w:rsid w:val="00277482"/>
    <w:rsid w:val="002775C2"/>
    <w:rsid w:val="0028069F"/>
    <w:rsid w:val="00280E99"/>
    <w:rsid w:val="002822D3"/>
    <w:rsid w:val="0028244E"/>
    <w:rsid w:val="00282469"/>
    <w:rsid w:val="00282AE7"/>
    <w:rsid w:val="00282EAC"/>
    <w:rsid w:val="0028332E"/>
    <w:rsid w:val="00284EEE"/>
    <w:rsid w:val="00285372"/>
    <w:rsid w:val="002853A5"/>
    <w:rsid w:val="00285757"/>
    <w:rsid w:val="00285B81"/>
    <w:rsid w:val="0028607F"/>
    <w:rsid w:val="00286358"/>
    <w:rsid w:val="0028654C"/>
    <w:rsid w:val="00286CC3"/>
    <w:rsid w:val="002874B9"/>
    <w:rsid w:val="00290547"/>
    <w:rsid w:val="002908C9"/>
    <w:rsid w:val="00291020"/>
    <w:rsid w:val="0029117F"/>
    <w:rsid w:val="00291F85"/>
    <w:rsid w:val="002935DF"/>
    <w:rsid w:val="00293F0F"/>
    <w:rsid w:val="002941C7"/>
    <w:rsid w:val="00294202"/>
    <w:rsid w:val="00294848"/>
    <w:rsid w:val="00294861"/>
    <w:rsid w:val="00294900"/>
    <w:rsid w:val="00295C7D"/>
    <w:rsid w:val="0029668D"/>
    <w:rsid w:val="00296D4B"/>
    <w:rsid w:val="00296F71"/>
    <w:rsid w:val="002972E4"/>
    <w:rsid w:val="002A01C2"/>
    <w:rsid w:val="002A07E9"/>
    <w:rsid w:val="002A0886"/>
    <w:rsid w:val="002A0930"/>
    <w:rsid w:val="002A0F77"/>
    <w:rsid w:val="002A10F9"/>
    <w:rsid w:val="002A1232"/>
    <w:rsid w:val="002A19C9"/>
    <w:rsid w:val="002A19D4"/>
    <w:rsid w:val="002A24A8"/>
    <w:rsid w:val="002A2F05"/>
    <w:rsid w:val="002A33DD"/>
    <w:rsid w:val="002A3A3A"/>
    <w:rsid w:val="002A404C"/>
    <w:rsid w:val="002A40D2"/>
    <w:rsid w:val="002A4FDE"/>
    <w:rsid w:val="002A529B"/>
    <w:rsid w:val="002A57D3"/>
    <w:rsid w:val="002A5E5B"/>
    <w:rsid w:val="002A5FBD"/>
    <w:rsid w:val="002A6342"/>
    <w:rsid w:val="002A646E"/>
    <w:rsid w:val="002A71DC"/>
    <w:rsid w:val="002B020E"/>
    <w:rsid w:val="002B070E"/>
    <w:rsid w:val="002B0DEE"/>
    <w:rsid w:val="002B1D9A"/>
    <w:rsid w:val="002B2043"/>
    <w:rsid w:val="002B2D3B"/>
    <w:rsid w:val="002B3CB9"/>
    <w:rsid w:val="002B3F07"/>
    <w:rsid w:val="002B44FF"/>
    <w:rsid w:val="002B495B"/>
    <w:rsid w:val="002B4E44"/>
    <w:rsid w:val="002B5BFF"/>
    <w:rsid w:val="002B60AB"/>
    <w:rsid w:val="002B612F"/>
    <w:rsid w:val="002B639A"/>
    <w:rsid w:val="002B69A7"/>
    <w:rsid w:val="002B6D83"/>
    <w:rsid w:val="002B790C"/>
    <w:rsid w:val="002B7A38"/>
    <w:rsid w:val="002C0100"/>
    <w:rsid w:val="002C1530"/>
    <w:rsid w:val="002C18D5"/>
    <w:rsid w:val="002C1D2C"/>
    <w:rsid w:val="002C1D86"/>
    <w:rsid w:val="002C1DA7"/>
    <w:rsid w:val="002C1DDE"/>
    <w:rsid w:val="002C2EC0"/>
    <w:rsid w:val="002C3064"/>
    <w:rsid w:val="002C321C"/>
    <w:rsid w:val="002C38DB"/>
    <w:rsid w:val="002C3BC3"/>
    <w:rsid w:val="002C3C85"/>
    <w:rsid w:val="002C3F7C"/>
    <w:rsid w:val="002C435C"/>
    <w:rsid w:val="002C45CB"/>
    <w:rsid w:val="002C4953"/>
    <w:rsid w:val="002C5A1D"/>
    <w:rsid w:val="002C6315"/>
    <w:rsid w:val="002C7C12"/>
    <w:rsid w:val="002C7F52"/>
    <w:rsid w:val="002D0188"/>
    <w:rsid w:val="002D0324"/>
    <w:rsid w:val="002D0E80"/>
    <w:rsid w:val="002D14A9"/>
    <w:rsid w:val="002D1706"/>
    <w:rsid w:val="002D1ACB"/>
    <w:rsid w:val="002D1C7A"/>
    <w:rsid w:val="002D247C"/>
    <w:rsid w:val="002D32A3"/>
    <w:rsid w:val="002D38BB"/>
    <w:rsid w:val="002D4042"/>
    <w:rsid w:val="002D46FB"/>
    <w:rsid w:val="002D4C10"/>
    <w:rsid w:val="002D55E8"/>
    <w:rsid w:val="002D69AA"/>
    <w:rsid w:val="002E015A"/>
    <w:rsid w:val="002E0C03"/>
    <w:rsid w:val="002E1D67"/>
    <w:rsid w:val="002E2AEF"/>
    <w:rsid w:val="002E2F01"/>
    <w:rsid w:val="002E3227"/>
    <w:rsid w:val="002E359E"/>
    <w:rsid w:val="002E3A65"/>
    <w:rsid w:val="002E3EB0"/>
    <w:rsid w:val="002E4056"/>
    <w:rsid w:val="002E4E25"/>
    <w:rsid w:val="002E520C"/>
    <w:rsid w:val="002E520F"/>
    <w:rsid w:val="002E55BB"/>
    <w:rsid w:val="002E5605"/>
    <w:rsid w:val="002E6469"/>
    <w:rsid w:val="002E6832"/>
    <w:rsid w:val="002E722C"/>
    <w:rsid w:val="002E7329"/>
    <w:rsid w:val="002E7A84"/>
    <w:rsid w:val="002E7D1F"/>
    <w:rsid w:val="002F0964"/>
    <w:rsid w:val="002F0F16"/>
    <w:rsid w:val="002F16CF"/>
    <w:rsid w:val="002F21FB"/>
    <w:rsid w:val="002F22AF"/>
    <w:rsid w:val="002F23CA"/>
    <w:rsid w:val="002F244D"/>
    <w:rsid w:val="002F2A00"/>
    <w:rsid w:val="002F2F6C"/>
    <w:rsid w:val="002F414C"/>
    <w:rsid w:val="002F4700"/>
    <w:rsid w:val="002F49DA"/>
    <w:rsid w:val="002F4D84"/>
    <w:rsid w:val="002F52DF"/>
    <w:rsid w:val="002F5490"/>
    <w:rsid w:val="002F6B34"/>
    <w:rsid w:val="002F7263"/>
    <w:rsid w:val="002F73ED"/>
    <w:rsid w:val="002F78FF"/>
    <w:rsid w:val="003001F0"/>
    <w:rsid w:val="003003E2"/>
    <w:rsid w:val="00300D9D"/>
    <w:rsid w:val="00300FFE"/>
    <w:rsid w:val="00301535"/>
    <w:rsid w:val="00301830"/>
    <w:rsid w:val="0030217A"/>
    <w:rsid w:val="00303038"/>
    <w:rsid w:val="00303B1F"/>
    <w:rsid w:val="00304635"/>
    <w:rsid w:val="00304972"/>
    <w:rsid w:val="003059B5"/>
    <w:rsid w:val="00305FD1"/>
    <w:rsid w:val="00306575"/>
    <w:rsid w:val="0030746A"/>
    <w:rsid w:val="0030751B"/>
    <w:rsid w:val="00310174"/>
    <w:rsid w:val="00310968"/>
    <w:rsid w:val="00311025"/>
    <w:rsid w:val="003117D3"/>
    <w:rsid w:val="00311F5D"/>
    <w:rsid w:val="00311F60"/>
    <w:rsid w:val="00313DAD"/>
    <w:rsid w:val="00314147"/>
    <w:rsid w:val="00314307"/>
    <w:rsid w:val="00314F9D"/>
    <w:rsid w:val="003173D8"/>
    <w:rsid w:val="00317459"/>
    <w:rsid w:val="00320A9A"/>
    <w:rsid w:val="00321493"/>
    <w:rsid w:val="0032345E"/>
    <w:rsid w:val="00324006"/>
    <w:rsid w:val="0032410C"/>
    <w:rsid w:val="00324419"/>
    <w:rsid w:val="0032447F"/>
    <w:rsid w:val="00324583"/>
    <w:rsid w:val="003245C9"/>
    <w:rsid w:val="00324919"/>
    <w:rsid w:val="003255CD"/>
    <w:rsid w:val="00325CE6"/>
    <w:rsid w:val="00325D77"/>
    <w:rsid w:val="00325F02"/>
    <w:rsid w:val="00325F6B"/>
    <w:rsid w:val="00326220"/>
    <w:rsid w:val="003263D9"/>
    <w:rsid w:val="003263E7"/>
    <w:rsid w:val="00326470"/>
    <w:rsid w:val="0032651F"/>
    <w:rsid w:val="00327EF2"/>
    <w:rsid w:val="00330271"/>
    <w:rsid w:val="003302EF"/>
    <w:rsid w:val="003307F2"/>
    <w:rsid w:val="00330AA2"/>
    <w:rsid w:val="0033180A"/>
    <w:rsid w:val="00332895"/>
    <w:rsid w:val="00332EBE"/>
    <w:rsid w:val="00333248"/>
    <w:rsid w:val="00333E21"/>
    <w:rsid w:val="00333FF8"/>
    <w:rsid w:val="0033406C"/>
    <w:rsid w:val="00334079"/>
    <w:rsid w:val="00334D3C"/>
    <w:rsid w:val="00334DB4"/>
    <w:rsid w:val="003352E4"/>
    <w:rsid w:val="00335C1C"/>
    <w:rsid w:val="00335D46"/>
    <w:rsid w:val="00335FBA"/>
    <w:rsid w:val="00336DE7"/>
    <w:rsid w:val="003373AD"/>
    <w:rsid w:val="003373F4"/>
    <w:rsid w:val="00337577"/>
    <w:rsid w:val="003378D8"/>
    <w:rsid w:val="0034119B"/>
    <w:rsid w:val="0034130D"/>
    <w:rsid w:val="0034135B"/>
    <w:rsid w:val="00341753"/>
    <w:rsid w:val="003417BF"/>
    <w:rsid w:val="003417FF"/>
    <w:rsid w:val="00342314"/>
    <w:rsid w:val="00342A97"/>
    <w:rsid w:val="00342F6B"/>
    <w:rsid w:val="00343492"/>
    <w:rsid w:val="00344618"/>
    <w:rsid w:val="003446E6"/>
    <w:rsid w:val="00344807"/>
    <w:rsid w:val="00344C8D"/>
    <w:rsid w:val="00345006"/>
    <w:rsid w:val="0034545C"/>
    <w:rsid w:val="00345EBD"/>
    <w:rsid w:val="00345F76"/>
    <w:rsid w:val="00346416"/>
    <w:rsid w:val="003464D6"/>
    <w:rsid w:val="003466D4"/>
    <w:rsid w:val="003476CE"/>
    <w:rsid w:val="003505A2"/>
    <w:rsid w:val="0035061F"/>
    <w:rsid w:val="003506A3"/>
    <w:rsid w:val="00350906"/>
    <w:rsid w:val="00350D74"/>
    <w:rsid w:val="00351523"/>
    <w:rsid w:val="003517BE"/>
    <w:rsid w:val="003547F5"/>
    <w:rsid w:val="00354D78"/>
    <w:rsid w:val="00355CAF"/>
    <w:rsid w:val="003561C9"/>
    <w:rsid w:val="00356B94"/>
    <w:rsid w:val="00357090"/>
    <w:rsid w:val="003573BC"/>
    <w:rsid w:val="00357589"/>
    <w:rsid w:val="00357908"/>
    <w:rsid w:val="00360304"/>
    <w:rsid w:val="003611EE"/>
    <w:rsid w:val="00361928"/>
    <w:rsid w:val="0036196D"/>
    <w:rsid w:val="00361B4D"/>
    <w:rsid w:val="00362022"/>
    <w:rsid w:val="00362916"/>
    <w:rsid w:val="00362CA4"/>
    <w:rsid w:val="00362D86"/>
    <w:rsid w:val="003637FE"/>
    <w:rsid w:val="003644EC"/>
    <w:rsid w:val="00364923"/>
    <w:rsid w:val="00365286"/>
    <w:rsid w:val="0036572F"/>
    <w:rsid w:val="003657D8"/>
    <w:rsid w:val="003658A9"/>
    <w:rsid w:val="00366125"/>
    <w:rsid w:val="00366911"/>
    <w:rsid w:val="00367104"/>
    <w:rsid w:val="003701E3"/>
    <w:rsid w:val="00370772"/>
    <w:rsid w:val="00370A71"/>
    <w:rsid w:val="00370E99"/>
    <w:rsid w:val="00371167"/>
    <w:rsid w:val="00371924"/>
    <w:rsid w:val="003728C8"/>
    <w:rsid w:val="003729F9"/>
    <w:rsid w:val="00372C9F"/>
    <w:rsid w:val="00372F73"/>
    <w:rsid w:val="00373727"/>
    <w:rsid w:val="00373A4E"/>
    <w:rsid w:val="00373DF0"/>
    <w:rsid w:val="00373DF7"/>
    <w:rsid w:val="00374051"/>
    <w:rsid w:val="003741FF"/>
    <w:rsid w:val="00374345"/>
    <w:rsid w:val="00374A15"/>
    <w:rsid w:val="00374C03"/>
    <w:rsid w:val="003756DC"/>
    <w:rsid w:val="00375898"/>
    <w:rsid w:val="00375AD7"/>
    <w:rsid w:val="00376BC9"/>
    <w:rsid w:val="003772DC"/>
    <w:rsid w:val="00377376"/>
    <w:rsid w:val="0037747C"/>
    <w:rsid w:val="00377AC1"/>
    <w:rsid w:val="00377C0A"/>
    <w:rsid w:val="00377D10"/>
    <w:rsid w:val="00380167"/>
    <w:rsid w:val="003806FF"/>
    <w:rsid w:val="003808E1"/>
    <w:rsid w:val="0038094A"/>
    <w:rsid w:val="0038123D"/>
    <w:rsid w:val="00381C3C"/>
    <w:rsid w:val="00382142"/>
    <w:rsid w:val="00382883"/>
    <w:rsid w:val="0038302B"/>
    <w:rsid w:val="0038368D"/>
    <w:rsid w:val="003840C9"/>
    <w:rsid w:val="00384EA1"/>
    <w:rsid w:val="00385169"/>
    <w:rsid w:val="00385664"/>
    <w:rsid w:val="00386786"/>
    <w:rsid w:val="0038695F"/>
    <w:rsid w:val="00386BB4"/>
    <w:rsid w:val="00387A90"/>
    <w:rsid w:val="00387D75"/>
    <w:rsid w:val="00390D7B"/>
    <w:rsid w:val="00390DD3"/>
    <w:rsid w:val="00391048"/>
    <w:rsid w:val="0039105B"/>
    <w:rsid w:val="00391859"/>
    <w:rsid w:val="00391B7C"/>
    <w:rsid w:val="00391D64"/>
    <w:rsid w:val="00392275"/>
    <w:rsid w:val="0039271E"/>
    <w:rsid w:val="00393110"/>
    <w:rsid w:val="00393626"/>
    <w:rsid w:val="00393671"/>
    <w:rsid w:val="00393C7A"/>
    <w:rsid w:val="00394455"/>
    <w:rsid w:val="0039505A"/>
    <w:rsid w:val="00395144"/>
    <w:rsid w:val="003955DF"/>
    <w:rsid w:val="00395921"/>
    <w:rsid w:val="003959F3"/>
    <w:rsid w:val="00395E44"/>
    <w:rsid w:val="00396344"/>
    <w:rsid w:val="003963C4"/>
    <w:rsid w:val="00396FA2"/>
    <w:rsid w:val="00397FFC"/>
    <w:rsid w:val="003A0650"/>
    <w:rsid w:val="003A0717"/>
    <w:rsid w:val="003A10BA"/>
    <w:rsid w:val="003A131B"/>
    <w:rsid w:val="003A197D"/>
    <w:rsid w:val="003A1AF2"/>
    <w:rsid w:val="003A1B1A"/>
    <w:rsid w:val="003A1B57"/>
    <w:rsid w:val="003A2539"/>
    <w:rsid w:val="003A28B3"/>
    <w:rsid w:val="003A28ED"/>
    <w:rsid w:val="003A343E"/>
    <w:rsid w:val="003A345C"/>
    <w:rsid w:val="003A4B03"/>
    <w:rsid w:val="003A5A5B"/>
    <w:rsid w:val="003A5A72"/>
    <w:rsid w:val="003A5AA7"/>
    <w:rsid w:val="003A5BDF"/>
    <w:rsid w:val="003A5DD1"/>
    <w:rsid w:val="003A6003"/>
    <w:rsid w:val="003A69A5"/>
    <w:rsid w:val="003A7F34"/>
    <w:rsid w:val="003B14AA"/>
    <w:rsid w:val="003B1579"/>
    <w:rsid w:val="003B1B1F"/>
    <w:rsid w:val="003B1D00"/>
    <w:rsid w:val="003B1D0E"/>
    <w:rsid w:val="003B2053"/>
    <w:rsid w:val="003B27F2"/>
    <w:rsid w:val="003B38F2"/>
    <w:rsid w:val="003B3B80"/>
    <w:rsid w:val="003B428D"/>
    <w:rsid w:val="003B42D5"/>
    <w:rsid w:val="003B469A"/>
    <w:rsid w:val="003B51A6"/>
    <w:rsid w:val="003B520C"/>
    <w:rsid w:val="003B5333"/>
    <w:rsid w:val="003B594B"/>
    <w:rsid w:val="003B5B8C"/>
    <w:rsid w:val="003B5BE5"/>
    <w:rsid w:val="003B5FBD"/>
    <w:rsid w:val="003B6BAC"/>
    <w:rsid w:val="003B6D31"/>
    <w:rsid w:val="003C00A8"/>
    <w:rsid w:val="003C0FE6"/>
    <w:rsid w:val="003C1861"/>
    <w:rsid w:val="003C270E"/>
    <w:rsid w:val="003C340A"/>
    <w:rsid w:val="003C3859"/>
    <w:rsid w:val="003C401D"/>
    <w:rsid w:val="003C4BF2"/>
    <w:rsid w:val="003C4D25"/>
    <w:rsid w:val="003C565F"/>
    <w:rsid w:val="003C63DB"/>
    <w:rsid w:val="003C6A63"/>
    <w:rsid w:val="003C6CFB"/>
    <w:rsid w:val="003C79D2"/>
    <w:rsid w:val="003C7DAE"/>
    <w:rsid w:val="003D0253"/>
    <w:rsid w:val="003D06A5"/>
    <w:rsid w:val="003D0725"/>
    <w:rsid w:val="003D1377"/>
    <w:rsid w:val="003D1A17"/>
    <w:rsid w:val="003D1BD1"/>
    <w:rsid w:val="003D1F97"/>
    <w:rsid w:val="003D209D"/>
    <w:rsid w:val="003D20F7"/>
    <w:rsid w:val="003D25A5"/>
    <w:rsid w:val="003D2D16"/>
    <w:rsid w:val="003D3192"/>
    <w:rsid w:val="003D46C7"/>
    <w:rsid w:val="003D48F2"/>
    <w:rsid w:val="003D56B9"/>
    <w:rsid w:val="003D580E"/>
    <w:rsid w:val="003D5C58"/>
    <w:rsid w:val="003D6040"/>
    <w:rsid w:val="003D64BC"/>
    <w:rsid w:val="003D6A58"/>
    <w:rsid w:val="003E0041"/>
    <w:rsid w:val="003E03C0"/>
    <w:rsid w:val="003E0D0B"/>
    <w:rsid w:val="003E1111"/>
    <w:rsid w:val="003E2116"/>
    <w:rsid w:val="003E217B"/>
    <w:rsid w:val="003E2F50"/>
    <w:rsid w:val="003E33DB"/>
    <w:rsid w:val="003E3A84"/>
    <w:rsid w:val="003E4159"/>
    <w:rsid w:val="003E418C"/>
    <w:rsid w:val="003E41B8"/>
    <w:rsid w:val="003E4568"/>
    <w:rsid w:val="003E49F5"/>
    <w:rsid w:val="003E5DC1"/>
    <w:rsid w:val="003E5E49"/>
    <w:rsid w:val="003E5EE4"/>
    <w:rsid w:val="003E6F34"/>
    <w:rsid w:val="003E75A2"/>
    <w:rsid w:val="003F13D0"/>
    <w:rsid w:val="003F1600"/>
    <w:rsid w:val="003F2193"/>
    <w:rsid w:val="003F254F"/>
    <w:rsid w:val="003F2644"/>
    <w:rsid w:val="003F2A94"/>
    <w:rsid w:val="003F2B24"/>
    <w:rsid w:val="003F302E"/>
    <w:rsid w:val="003F30FF"/>
    <w:rsid w:val="003F448B"/>
    <w:rsid w:val="003F4DB0"/>
    <w:rsid w:val="003F545A"/>
    <w:rsid w:val="003F555B"/>
    <w:rsid w:val="003F555F"/>
    <w:rsid w:val="003F5E1A"/>
    <w:rsid w:val="003F66CB"/>
    <w:rsid w:val="003F79A1"/>
    <w:rsid w:val="00400B7F"/>
    <w:rsid w:val="00400E03"/>
    <w:rsid w:val="00400F3E"/>
    <w:rsid w:val="004014D8"/>
    <w:rsid w:val="00403195"/>
    <w:rsid w:val="004032F3"/>
    <w:rsid w:val="0040368F"/>
    <w:rsid w:val="00403697"/>
    <w:rsid w:val="004046C1"/>
    <w:rsid w:val="0040497D"/>
    <w:rsid w:val="00405467"/>
    <w:rsid w:val="0040597D"/>
    <w:rsid w:val="00405D02"/>
    <w:rsid w:val="004066D0"/>
    <w:rsid w:val="00406BF4"/>
    <w:rsid w:val="004074BF"/>
    <w:rsid w:val="00407A2C"/>
    <w:rsid w:val="00407C73"/>
    <w:rsid w:val="00410178"/>
    <w:rsid w:val="004105FC"/>
    <w:rsid w:val="00410828"/>
    <w:rsid w:val="004109B0"/>
    <w:rsid w:val="00410B0E"/>
    <w:rsid w:val="00411D4A"/>
    <w:rsid w:val="00412346"/>
    <w:rsid w:val="004124FD"/>
    <w:rsid w:val="0041254B"/>
    <w:rsid w:val="00412CEB"/>
    <w:rsid w:val="0041391E"/>
    <w:rsid w:val="00413B0D"/>
    <w:rsid w:val="0041411C"/>
    <w:rsid w:val="004141B5"/>
    <w:rsid w:val="0041434C"/>
    <w:rsid w:val="00414A90"/>
    <w:rsid w:val="00414D52"/>
    <w:rsid w:val="0041530B"/>
    <w:rsid w:val="00415765"/>
    <w:rsid w:val="004164C1"/>
    <w:rsid w:val="004176BE"/>
    <w:rsid w:val="004179E6"/>
    <w:rsid w:val="00417E95"/>
    <w:rsid w:val="00420099"/>
    <w:rsid w:val="0042091A"/>
    <w:rsid w:val="00420A44"/>
    <w:rsid w:val="00421BA7"/>
    <w:rsid w:val="0042227E"/>
    <w:rsid w:val="00422541"/>
    <w:rsid w:val="004229BD"/>
    <w:rsid w:val="00422A20"/>
    <w:rsid w:val="00422B08"/>
    <w:rsid w:val="00423531"/>
    <w:rsid w:val="00423957"/>
    <w:rsid w:val="00423F2F"/>
    <w:rsid w:val="00424220"/>
    <w:rsid w:val="004261E2"/>
    <w:rsid w:val="004265EF"/>
    <w:rsid w:val="004268E0"/>
    <w:rsid w:val="00426932"/>
    <w:rsid w:val="00426DF0"/>
    <w:rsid w:val="00426F3D"/>
    <w:rsid w:val="004272FC"/>
    <w:rsid w:val="004275DA"/>
    <w:rsid w:val="00427C1E"/>
    <w:rsid w:val="00427D9A"/>
    <w:rsid w:val="00430221"/>
    <w:rsid w:val="00430259"/>
    <w:rsid w:val="00430683"/>
    <w:rsid w:val="00430750"/>
    <w:rsid w:val="004315F8"/>
    <w:rsid w:val="00431A5D"/>
    <w:rsid w:val="00432060"/>
    <w:rsid w:val="004323DE"/>
    <w:rsid w:val="0043415F"/>
    <w:rsid w:val="00434480"/>
    <w:rsid w:val="004352E7"/>
    <w:rsid w:val="004354CA"/>
    <w:rsid w:val="00435D30"/>
    <w:rsid w:val="00435D5B"/>
    <w:rsid w:val="004361AC"/>
    <w:rsid w:val="00436513"/>
    <w:rsid w:val="00436B58"/>
    <w:rsid w:val="0043708D"/>
    <w:rsid w:val="00437651"/>
    <w:rsid w:val="00437AF6"/>
    <w:rsid w:val="00437CA3"/>
    <w:rsid w:val="00440038"/>
    <w:rsid w:val="00441BBB"/>
    <w:rsid w:val="00441D12"/>
    <w:rsid w:val="00441D7D"/>
    <w:rsid w:val="0044266B"/>
    <w:rsid w:val="00442729"/>
    <w:rsid w:val="00442ACD"/>
    <w:rsid w:val="00443517"/>
    <w:rsid w:val="004444F8"/>
    <w:rsid w:val="0044450D"/>
    <w:rsid w:val="004448F2"/>
    <w:rsid w:val="00444DDE"/>
    <w:rsid w:val="00445DD5"/>
    <w:rsid w:val="004460A8"/>
    <w:rsid w:val="004460C9"/>
    <w:rsid w:val="00446593"/>
    <w:rsid w:val="00446718"/>
    <w:rsid w:val="00446C9E"/>
    <w:rsid w:val="00447656"/>
    <w:rsid w:val="004477EC"/>
    <w:rsid w:val="004500A8"/>
    <w:rsid w:val="0045070E"/>
    <w:rsid w:val="00450FA9"/>
    <w:rsid w:val="00450FEA"/>
    <w:rsid w:val="004511FF"/>
    <w:rsid w:val="00451779"/>
    <w:rsid w:val="00452056"/>
    <w:rsid w:val="00452226"/>
    <w:rsid w:val="0045256C"/>
    <w:rsid w:val="004532D8"/>
    <w:rsid w:val="00454014"/>
    <w:rsid w:val="0045508A"/>
    <w:rsid w:val="004557F6"/>
    <w:rsid w:val="00455C94"/>
    <w:rsid w:val="00455CF5"/>
    <w:rsid w:val="004560DC"/>
    <w:rsid w:val="004565DA"/>
    <w:rsid w:val="004568E4"/>
    <w:rsid w:val="00457526"/>
    <w:rsid w:val="004611AD"/>
    <w:rsid w:val="004619BA"/>
    <w:rsid w:val="00461BD4"/>
    <w:rsid w:val="0046211E"/>
    <w:rsid w:val="004621C9"/>
    <w:rsid w:val="00462312"/>
    <w:rsid w:val="00463550"/>
    <w:rsid w:val="00463579"/>
    <w:rsid w:val="004635A2"/>
    <w:rsid w:val="00463A6C"/>
    <w:rsid w:val="00463C58"/>
    <w:rsid w:val="0046422B"/>
    <w:rsid w:val="0046422F"/>
    <w:rsid w:val="004648C8"/>
    <w:rsid w:val="004659DF"/>
    <w:rsid w:val="00465D11"/>
    <w:rsid w:val="00465D65"/>
    <w:rsid w:val="00466413"/>
    <w:rsid w:val="00466B21"/>
    <w:rsid w:val="0046780A"/>
    <w:rsid w:val="0047071F"/>
    <w:rsid w:val="00470827"/>
    <w:rsid w:val="00471312"/>
    <w:rsid w:val="00473D3D"/>
    <w:rsid w:val="00473E6D"/>
    <w:rsid w:val="00473FBF"/>
    <w:rsid w:val="004740B7"/>
    <w:rsid w:val="00474DF0"/>
    <w:rsid w:val="00475695"/>
    <w:rsid w:val="004766E6"/>
    <w:rsid w:val="00477065"/>
    <w:rsid w:val="00477A85"/>
    <w:rsid w:val="00480208"/>
    <w:rsid w:val="00480C6D"/>
    <w:rsid w:val="00480D0E"/>
    <w:rsid w:val="00480D6D"/>
    <w:rsid w:val="00480E7D"/>
    <w:rsid w:val="004814C1"/>
    <w:rsid w:val="00482C79"/>
    <w:rsid w:val="00482CE0"/>
    <w:rsid w:val="0048305B"/>
    <w:rsid w:val="00483AE3"/>
    <w:rsid w:val="0048406F"/>
    <w:rsid w:val="00484525"/>
    <w:rsid w:val="00484B5C"/>
    <w:rsid w:val="00486465"/>
    <w:rsid w:val="004874E6"/>
    <w:rsid w:val="0049003E"/>
    <w:rsid w:val="004900A7"/>
    <w:rsid w:val="00490886"/>
    <w:rsid w:val="00490AE5"/>
    <w:rsid w:val="004914B8"/>
    <w:rsid w:val="00491582"/>
    <w:rsid w:val="004915B3"/>
    <w:rsid w:val="00491D4A"/>
    <w:rsid w:val="0049233A"/>
    <w:rsid w:val="004931CF"/>
    <w:rsid w:val="004932FC"/>
    <w:rsid w:val="00493345"/>
    <w:rsid w:val="00493366"/>
    <w:rsid w:val="0049353C"/>
    <w:rsid w:val="00493BEA"/>
    <w:rsid w:val="00493C31"/>
    <w:rsid w:val="00493F47"/>
    <w:rsid w:val="00494970"/>
    <w:rsid w:val="0049540B"/>
    <w:rsid w:val="004954A7"/>
    <w:rsid w:val="004959A3"/>
    <w:rsid w:val="00496179"/>
    <w:rsid w:val="004968FA"/>
    <w:rsid w:val="004969AB"/>
    <w:rsid w:val="00497070"/>
    <w:rsid w:val="004970C0"/>
    <w:rsid w:val="00497B38"/>
    <w:rsid w:val="00497C12"/>
    <w:rsid w:val="004A087E"/>
    <w:rsid w:val="004A0DB6"/>
    <w:rsid w:val="004A0EB4"/>
    <w:rsid w:val="004A1214"/>
    <w:rsid w:val="004A14EA"/>
    <w:rsid w:val="004A1F2A"/>
    <w:rsid w:val="004A2123"/>
    <w:rsid w:val="004A2733"/>
    <w:rsid w:val="004A3069"/>
    <w:rsid w:val="004A3F3E"/>
    <w:rsid w:val="004A3FB1"/>
    <w:rsid w:val="004A45B7"/>
    <w:rsid w:val="004A565C"/>
    <w:rsid w:val="004A5BB2"/>
    <w:rsid w:val="004A7588"/>
    <w:rsid w:val="004B0128"/>
    <w:rsid w:val="004B163D"/>
    <w:rsid w:val="004B1EA3"/>
    <w:rsid w:val="004B20FC"/>
    <w:rsid w:val="004B2BA5"/>
    <w:rsid w:val="004B2C0C"/>
    <w:rsid w:val="004B2F2E"/>
    <w:rsid w:val="004B2F85"/>
    <w:rsid w:val="004B30A8"/>
    <w:rsid w:val="004B3198"/>
    <w:rsid w:val="004B376B"/>
    <w:rsid w:val="004B3792"/>
    <w:rsid w:val="004B42B9"/>
    <w:rsid w:val="004B4801"/>
    <w:rsid w:val="004B762F"/>
    <w:rsid w:val="004C0C39"/>
    <w:rsid w:val="004C1244"/>
    <w:rsid w:val="004C1394"/>
    <w:rsid w:val="004C15CF"/>
    <w:rsid w:val="004C1C7C"/>
    <w:rsid w:val="004C38CA"/>
    <w:rsid w:val="004C3A5F"/>
    <w:rsid w:val="004C4363"/>
    <w:rsid w:val="004C4388"/>
    <w:rsid w:val="004C447F"/>
    <w:rsid w:val="004C4890"/>
    <w:rsid w:val="004C53A6"/>
    <w:rsid w:val="004C6247"/>
    <w:rsid w:val="004C660B"/>
    <w:rsid w:val="004C6B8F"/>
    <w:rsid w:val="004C7150"/>
    <w:rsid w:val="004C71D6"/>
    <w:rsid w:val="004C7B23"/>
    <w:rsid w:val="004D0321"/>
    <w:rsid w:val="004D067F"/>
    <w:rsid w:val="004D07BD"/>
    <w:rsid w:val="004D09ED"/>
    <w:rsid w:val="004D0F3C"/>
    <w:rsid w:val="004D14EB"/>
    <w:rsid w:val="004D1CC3"/>
    <w:rsid w:val="004D2AEB"/>
    <w:rsid w:val="004D3857"/>
    <w:rsid w:val="004D3A2E"/>
    <w:rsid w:val="004D3DF4"/>
    <w:rsid w:val="004D46EB"/>
    <w:rsid w:val="004D4F88"/>
    <w:rsid w:val="004D5493"/>
    <w:rsid w:val="004D5C80"/>
    <w:rsid w:val="004D75FC"/>
    <w:rsid w:val="004D783F"/>
    <w:rsid w:val="004D7F2A"/>
    <w:rsid w:val="004E071C"/>
    <w:rsid w:val="004E2331"/>
    <w:rsid w:val="004E2481"/>
    <w:rsid w:val="004E2555"/>
    <w:rsid w:val="004E2F0D"/>
    <w:rsid w:val="004E3330"/>
    <w:rsid w:val="004E3BFF"/>
    <w:rsid w:val="004E4270"/>
    <w:rsid w:val="004E4429"/>
    <w:rsid w:val="004E4798"/>
    <w:rsid w:val="004E4E57"/>
    <w:rsid w:val="004E5B70"/>
    <w:rsid w:val="004E5BDB"/>
    <w:rsid w:val="004E6527"/>
    <w:rsid w:val="004E6748"/>
    <w:rsid w:val="004E6A6F"/>
    <w:rsid w:val="004E71D4"/>
    <w:rsid w:val="004E7B9A"/>
    <w:rsid w:val="004E7BA6"/>
    <w:rsid w:val="004F0C38"/>
    <w:rsid w:val="004F1DE6"/>
    <w:rsid w:val="004F226B"/>
    <w:rsid w:val="004F2F3B"/>
    <w:rsid w:val="004F2FCA"/>
    <w:rsid w:val="004F3212"/>
    <w:rsid w:val="004F402C"/>
    <w:rsid w:val="004F4910"/>
    <w:rsid w:val="004F6098"/>
    <w:rsid w:val="004F72B7"/>
    <w:rsid w:val="004F77DD"/>
    <w:rsid w:val="004F79A6"/>
    <w:rsid w:val="005001C6"/>
    <w:rsid w:val="00500590"/>
    <w:rsid w:val="00500A15"/>
    <w:rsid w:val="00500AFD"/>
    <w:rsid w:val="00500BA7"/>
    <w:rsid w:val="00501169"/>
    <w:rsid w:val="00501243"/>
    <w:rsid w:val="0050186B"/>
    <w:rsid w:val="00502288"/>
    <w:rsid w:val="00502452"/>
    <w:rsid w:val="005025B9"/>
    <w:rsid w:val="0050282C"/>
    <w:rsid w:val="00502921"/>
    <w:rsid w:val="00503270"/>
    <w:rsid w:val="00503F6B"/>
    <w:rsid w:val="00504D81"/>
    <w:rsid w:val="00505CCA"/>
    <w:rsid w:val="00505FDE"/>
    <w:rsid w:val="00506C54"/>
    <w:rsid w:val="00507087"/>
    <w:rsid w:val="00507836"/>
    <w:rsid w:val="00510391"/>
    <w:rsid w:val="00510565"/>
    <w:rsid w:val="00511089"/>
    <w:rsid w:val="005113EC"/>
    <w:rsid w:val="0051150B"/>
    <w:rsid w:val="00511CE6"/>
    <w:rsid w:val="00511FA4"/>
    <w:rsid w:val="00512238"/>
    <w:rsid w:val="0051319F"/>
    <w:rsid w:val="00513313"/>
    <w:rsid w:val="00513584"/>
    <w:rsid w:val="0051591D"/>
    <w:rsid w:val="005164BF"/>
    <w:rsid w:val="00516A23"/>
    <w:rsid w:val="00516B0B"/>
    <w:rsid w:val="00516D25"/>
    <w:rsid w:val="00516FC4"/>
    <w:rsid w:val="005170C4"/>
    <w:rsid w:val="00517226"/>
    <w:rsid w:val="005174FA"/>
    <w:rsid w:val="005178D0"/>
    <w:rsid w:val="00517E79"/>
    <w:rsid w:val="00521021"/>
    <w:rsid w:val="00521565"/>
    <w:rsid w:val="00521DAD"/>
    <w:rsid w:val="00521EDF"/>
    <w:rsid w:val="005220D1"/>
    <w:rsid w:val="00522EBA"/>
    <w:rsid w:val="005236A4"/>
    <w:rsid w:val="00523814"/>
    <w:rsid w:val="005246AE"/>
    <w:rsid w:val="005258E5"/>
    <w:rsid w:val="00526037"/>
    <w:rsid w:val="00526497"/>
    <w:rsid w:val="00526BBD"/>
    <w:rsid w:val="00526E6C"/>
    <w:rsid w:val="0052702B"/>
    <w:rsid w:val="005270C7"/>
    <w:rsid w:val="00527326"/>
    <w:rsid w:val="00527D89"/>
    <w:rsid w:val="00530801"/>
    <w:rsid w:val="00530886"/>
    <w:rsid w:val="0053124C"/>
    <w:rsid w:val="00531448"/>
    <w:rsid w:val="00531802"/>
    <w:rsid w:val="00531AB8"/>
    <w:rsid w:val="00531C08"/>
    <w:rsid w:val="0053233B"/>
    <w:rsid w:val="005329EA"/>
    <w:rsid w:val="00532AE6"/>
    <w:rsid w:val="0053387B"/>
    <w:rsid w:val="00533EC2"/>
    <w:rsid w:val="00533F37"/>
    <w:rsid w:val="00534C05"/>
    <w:rsid w:val="00535007"/>
    <w:rsid w:val="00535163"/>
    <w:rsid w:val="00535AC0"/>
    <w:rsid w:val="00536018"/>
    <w:rsid w:val="005364D9"/>
    <w:rsid w:val="0053658B"/>
    <w:rsid w:val="00536CA5"/>
    <w:rsid w:val="00536E42"/>
    <w:rsid w:val="00537A34"/>
    <w:rsid w:val="00537C4A"/>
    <w:rsid w:val="005408A4"/>
    <w:rsid w:val="0054130D"/>
    <w:rsid w:val="00541593"/>
    <w:rsid w:val="00541CB3"/>
    <w:rsid w:val="00542CB5"/>
    <w:rsid w:val="005430A9"/>
    <w:rsid w:val="00543187"/>
    <w:rsid w:val="00543AB5"/>
    <w:rsid w:val="00543AD3"/>
    <w:rsid w:val="00543CDD"/>
    <w:rsid w:val="0054457D"/>
    <w:rsid w:val="00544D53"/>
    <w:rsid w:val="00544E35"/>
    <w:rsid w:val="00545212"/>
    <w:rsid w:val="00545AE4"/>
    <w:rsid w:val="005469DE"/>
    <w:rsid w:val="00546E09"/>
    <w:rsid w:val="0054709C"/>
    <w:rsid w:val="00547100"/>
    <w:rsid w:val="00547593"/>
    <w:rsid w:val="00547B42"/>
    <w:rsid w:val="00547C08"/>
    <w:rsid w:val="0055089A"/>
    <w:rsid w:val="00551011"/>
    <w:rsid w:val="005514CB"/>
    <w:rsid w:val="005518E2"/>
    <w:rsid w:val="0055193D"/>
    <w:rsid w:val="00551A6E"/>
    <w:rsid w:val="00551D02"/>
    <w:rsid w:val="00552345"/>
    <w:rsid w:val="005528E0"/>
    <w:rsid w:val="005529E8"/>
    <w:rsid w:val="00552A17"/>
    <w:rsid w:val="00552D8E"/>
    <w:rsid w:val="00553386"/>
    <w:rsid w:val="00553701"/>
    <w:rsid w:val="005538DA"/>
    <w:rsid w:val="005539B8"/>
    <w:rsid w:val="00554294"/>
    <w:rsid w:val="0055527B"/>
    <w:rsid w:val="00556B36"/>
    <w:rsid w:val="00556BF8"/>
    <w:rsid w:val="00556DAA"/>
    <w:rsid w:val="00557E72"/>
    <w:rsid w:val="005601B0"/>
    <w:rsid w:val="00560CB4"/>
    <w:rsid w:val="005613E0"/>
    <w:rsid w:val="005616B9"/>
    <w:rsid w:val="00561BE2"/>
    <w:rsid w:val="005623F4"/>
    <w:rsid w:val="0056257D"/>
    <w:rsid w:val="00562621"/>
    <w:rsid w:val="00562B13"/>
    <w:rsid w:val="00562E53"/>
    <w:rsid w:val="00563217"/>
    <w:rsid w:val="0056337E"/>
    <w:rsid w:val="00563BE7"/>
    <w:rsid w:val="00565920"/>
    <w:rsid w:val="005661A4"/>
    <w:rsid w:val="0056699D"/>
    <w:rsid w:val="005673AC"/>
    <w:rsid w:val="005705C6"/>
    <w:rsid w:val="00570CAA"/>
    <w:rsid w:val="00570F70"/>
    <w:rsid w:val="005713C3"/>
    <w:rsid w:val="005716BC"/>
    <w:rsid w:val="00572264"/>
    <w:rsid w:val="0057256C"/>
    <w:rsid w:val="0057268D"/>
    <w:rsid w:val="0057272A"/>
    <w:rsid w:val="005728F2"/>
    <w:rsid w:val="00572C72"/>
    <w:rsid w:val="00572CCB"/>
    <w:rsid w:val="00573037"/>
    <w:rsid w:val="00573F7F"/>
    <w:rsid w:val="0057561E"/>
    <w:rsid w:val="00575BCE"/>
    <w:rsid w:val="00576300"/>
    <w:rsid w:val="00576405"/>
    <w:rsid w:val="00576415"/>
    <w:rsid w:val="00576553"/>
    <w:rsid w:val="005766D3"/>
    <w:rsid w:val="00576A6D"/>
    <w:rsid w:val="00576CDF"/>
    <w:rsid w:val="0057732D"/>
    <w:rsid w:val="00577C3D"/>
    <w:rsid w:val="00580101"/>
    <w:rsid w:val="005805DF"/>
    <w:rsid w:val="00581DF3"/>
    <w:rsid w:val="00582257"/>
    <w:rsid w:val="00582CA6"/>
    <w:rsid w:val="00582D50"/>
    <w:rsid w:val="005834A5"/>
    <w:rsid w:val="00583AEB"/>
    <w:rsid w:val="00583C99"/>
    <w:rsid w:val="00584145"/>
    <w:rsid w:val="00584E91"/>
    <w:rsid w:val="00585225"/>
    <w:rsid w:val="00586712"/>
    <w:rsid w:val="00586D17"/>
    <w:rsid w:val="005870E7"/>
    <w:rsid w:val="005876B0"/>
    <w:rsid w:val="005907D4"/>
    <w:rsid w:val="005912BF"/>
    <w:rsid w:val="005913A8"/>
    <w:rsid w:val="0059176E"/>
    <w:rsid w:val="00592273"/>
    <w:rsid w:val="005926E0"/>
    <w:rsid w:val="00592A73"/>
    <w:rsid w:val="005932E9"/>
    <w:rsid w:val="005937CA"/>
    <w:rsid w:val="00593969"/>
    <w:rsid w:val="00593AD4"/>
    <w:rsid w:val="00593DD2"/>
    <w:rsid w:val="00593EB8"/>
    <w:rsid w:val="00594457"/>
    <w:rsid w:val="005969DA"/>
    <w:rsid w:val="005969F9"/>
    <w:rsid w:val="005970FD"/>
    <w:rsid w:val="005972A6"/>
    <w:rsid w:val="0059730D"/>
    <w:rsid w:val="0059746A"/>
    <w:rsid w:val="0059755C"/>
    <w:rsid w:val="00597B34"/>
    <w:rsid w:val="00597FBB"/>
    <w:rsid w:val="005A0CF2"/>
    <w:rsid w:val="005A0EC9"/>
    <w:rsid w:val="005A1032"/>
    <w:rsid w:val="005A11F9"/>
    <w:rsid w:val="005A1384"/>
    <w:rsid w:val="005A22EC"/>
    <w:rsid w:val="005A37BD"/>
    <w:rsid w:val="005A3C0F"/>
    <w:rsid w:val="005A3FC2"/>
    <w:rsid w:val="005A41C7"/>
    <w:rsid w:val="005A49E9"/>
    <w:rsid w:val="005A4E3E"/>
    <w:rsid w:val="005A59B7"/>
    <w:rsid w:val="005A5B3F"/>
    <w:rsid w:val="005A60FE"/>
    <w:rsid w:val="005A648E"/>
    <w:rsid w:val="005A65B9"/>
    <w:rsid w:val="005A6683"/>
    <w:rsid w:val="005A6B81"/>
    <w:rsid w:val="005A6E2C"/>
    <w:rsid w:val="005A75D1"/>
    <w:rsid w:val="005A7F84"/>
    <w:rsid w:val="005B0174"/>
    <w:rsid w:val="005B08B6"/>
    <w:rsid w:val="005B0F31"/>
    <w:rsid w:val="005B1A82"/>
    <w:rsid w:val="005B1B5E"/>
    <w:rsid w:val="005B2B07"/>
    <w:rsid w:val="005B2B44"/>
    <w:rsid w:val="005B379B"/>
    <w:rsid w:val="005B380C"/>
    <w:rsid w:val="005B38B0"/>
    <w:rsid w:val="005B4802"/>
    <w:rsid w:val="005B4A94"/>
    <w:rsid w:val="005B4FB9"/>
    <w:rsid w:val="005B5F69"/>
    <w:rsid w:val="005B638C"/>
    <w:rsid w:val="005B667F"/>
    <w:rsid w:val="005B685C"/>
    <w:rsid w:val="005B72A1"/>
    <w:rsid w:val="005C0562"/>
    <w:rsid w:val="005C0CC6"/>
    <w:rsid w:val="005C1313"/>
    <w:rsid w:val="005C1376"/>
    <w:rsid w:val="005C1A49"/>
    <w:rsid w:val="005C1E6C"/>
    <w:rsid w:val="005C2117"/>
    <w:rsid w:val="005C28DA"/>
    <w:rsid w:val="005C29BA"/>
    <w:rsid w:val="005C2D1B"/>
    <w:rsid w:val="005C2D9D"/>
    <w:rsid w:val="005C4C6C"/>
    <w:rsid w:val="005C500A"/>
    <w:rsid w:val="005C5F0F"/>
    <w:rsid w:val="005C624D"/>
    <w:rsid w:val="005C65E6"/>
    <w:rsid w:val="005C6600"/>
    <w:rsid w:val="005C79ED"/>
    <w:rsid w:val="005C7D1D"/>
    <w:rsid w:val="005C7D9B"/>
    <w:rsid w:val="005D00C5"/>
    <w:rsid w:val="005D0402"/>
    <w:rsid w:val="005D09D0"/>
    <w:rsid w:val="005D0D7A"/>
    <w:rsid w:val="005D0F45"/>
    <w:rsid w:val="005D1351"/>
    <w:rsid w:val="005D151D"/>
    <w:rsid w:val="005D2703"/>
    <w:rsid w:val="005D2D04"/>
    <w:rsid w:val="005D3794"/>
    <w:rsid w:val="005D4291"/>
    <w:rsid w:val="005D4AA3"/>
    <w:rsid w:val="005D4D88"/>
    <w:rsid w:val="005D512C"/>
    <w:rsid w:val="005D6668"/>
    <w:rsid w:val="005D6C31"/>
    <w:rsid w:val="005D7343"/>
    <w:rsid w:val="005D77C2"/>
    <w:rsid w:val="005D7E44"/>
    <w:rsid w:val="005E062B"/>
    <w:rsid w:val="005E07F1"/>
    <w:rsid w:val="005E0C74"/>
    <w:rsid w:val="005E0E22"/>
    <w:rsid w:val="005E11C8"/>
    <w:rsid w:val="005E15E2"/>
    <w:rsid w:val="005E1ADA"/>
    <w:rsid w:val="005E1AE1"/>
    <w:rsid w:val="005E205C"/>
    <w:rsid w:val="005E2272"/>
    <w:rsid w:val="005E26FE"/>
    <w:rsid w:val="005E3908"/>
    <w:rsid w:val="005E3ACF"/>
    <w:rsid w:val="005E3C54"/>
    <w:rsid w:val="005E4506"/>
    <w:rsid w:val="005E552F"/>
    <w:rsid w:val="005E605F"/>
    <w:rsid w:val="005E6288"/>
    <w:rsid w:val="005E6713"/>
    <w:rsid w:val="005E7B0A"/>
    <w:rsid w:val="005E7C5B"/>
    <w:rsid w:val="005F07E5"/>
    <w:rsid w:val="005F0CA1"/>
    <w:rsid w:val="005F0DA5"/>
    <w:rsid w:val="005F1249"/>
    <w:rsid w:val="005F22F2"/>
    <w:rsid w:val="005F233D"/>
    <w:rsid w:val="005F263A"/>
    <w:rsid w:val="005F27CA"/>
    <w:rsid w:val="005F305E"/>
    <w:rsid w:val="005F32E0"/>
    <w:rsid w:val="005F38A1"/>
    <w:rsid w:val="005F4E05"/>
    <w:rsid w:val="005F6095"/>
    <w:rsid w:val="005F6665"/>
    <w:rsid w:val="005F68A2"/>
    <w:rsid w:val="005F694D"/>
    <w:rsid w:val="005F7F54"/>
    <w:rsid w:val="006003CB"/>
    <w:rsid w:val="00600524"/>
    <w:rsid w:val="00600D25"/>
    <w:rsid w:val="00601154"/>
    <w:rsid w:val="0060126C"/>
    <w:rsid w:val="00601355"/>
    <w:rsid w:val="00601661"/>
    <w:rsid w:val="0060174A"/>
    <w:rsid w:val="00601E89"/>
    <w:rsid w:val="00602B2C"/>
    <w:rsid w:val="00602E3B"/>
    <w:rsid w:val="00602EFD"/>
    <w:rsid w:val="00603201"/>
    <w:rsid w:val="0060333A"/>
    <w:rsid w:val="00604593"/>
    <w:rsid w:val="00604D8F"/>
    <w:rsid w:val="00605603"/>
    <w:rsid w:val="00605FDB"/>
    <w:rsid w:val="0060696C"/>
    <w:rsid w:val="00606B53"/>
    <w:rsid w:val="00607402"/>
    <w:rsid w:val="006101C1"/>
    <w:rsid w:val="006106B9"/>
    <w:rsid w:val="006113E8"/>
    <w:rsid w:val="00611F89"/>
    <w:rsid w:val="00613E9B"/>
    <w:rsid w:val="006147E4"/>
    <w:rsid w:val="00614812"/>
    <w:rsid w:val="00614BE8"/>
    <w:rsid w:val="00614DAE"/>
    <w:rsid w:val="00614FBC"/>
    <w:rsid w:val="00615E2A"/>
    <w:rsid w:val="00615E3D"/>
    <w:rsid w:val="00616978"/>
    <w:rsid w:val="00617049"/>
    <w:rsid w:val="0061747B"/>
    <w:rsid w:val="0061759E"/>
    <w:rsid w:val="006178D9"/>
    <w:rsid w:val="006203E4"/>
    <w:rsid w:val="006211EC"/>
    <w:rsid w:val="006216B0"/>
    <w:rsid w:val="006220C0"/>
    <w:rsid w:val="006222FA"/>
    <w:rsid w:val="0062293C"/>
    <w:rsid w:val="00623BDC"/>
    <w:rsid w:val="00623BF1"/>
    <w:rsid w:val="00625A4E"/>
    <w:rsid w:val="00625D40"/>
    <w:rsid w:val="00626603"/>
    <w:rsid w:val="00626ACB"/>
    <w:rsid w:val="00627071"/>
    <w:rsid w:val="006308F2"/>
    <w:rsid w:val="00630DFD"/>
    <w:rsid w:val="0063106F"/>
    <w:rsid w:val="00631EC3"/>
    <w:rsid w:val="006330DC"/>
    <w:rsid w:val="0063315B"/>
    <w:rsid w:val="006333A5"/>
    <w:rsid w:val="00633DB7"/>
    <w:rsid w:val="00634113"/>
    <w:rsid w:val="006341BD"/>
    <w:rsid w:val="006346DB"/>
    <w:rsid w:val="00634EA8"/>
    <w:rsid w:val="00635089"/>
    <w:rsid w:val="006353BE"/>
    <w:rsid w:val="006357D2"/>
    <w:rsid w:val="006359AA"/>
    <w:rsid w:val="00635CDE"/>
    <w:rsid w:val="00636AB9"/>
    <w:rsid w:val="00637E8A"/>
    <w:rsid w:val="00640402"/>
    <w:rsid w:val="00642B62"/>
    <w:rsid w:val="0064420A"/>
    <w:rsid w:val="0064445D"/>
    <w:rsid w:val="00645232"/>
    <w:rsid w:val="00645DF0"/>
    <w:rsid w:val="0064726F"/>
    <w:rsid w:val="006503A9"/>
    <w:rsid w:val="006504F8"/>
    <w:rsid w:val="00650541"/>
    <w:rsid w:val="00651AB8"/>
    <w:rsid w:val="00651E30"/>
    <w:rsid w:val="00652802"/>
    <w:rsid w:val="006530FD"/>
    <w:rsid w:val="00653837"/>
    <w:rsid w:val="00653A27"/>
    <w:rsid w:val="0065417F"/>
    <w:rsid w:val="00654E52"/>
    <w:rsid w:val="00655147"/>
    <w:rsid w:val="00655298"/>
    <w:rsid w:val="00655DE9"/>
    <w:rsid w:val="00656372"/>
    <w:rsid w:val="00656762"/>
    <w:rsid w:val="006568DD"/>
    <w:rsid w:val="00657310"/>
    <w:rsid w:val="006579DE"/>
    <w:rsid w:val="00657CB0"/>
    <w:rsid w:val="006619C1"/>
    <w:rsid w:val="00661A2F"/>
    <w:rsid w:val="00662016"/>
    <w:rsid w:val="0066221F"/>
    <w:rsid w:val="00662336"/>
    <w:rsid w:val="00662380"/>
    <w:rsid w:val="00662DD1"/>
    <w:rsid w:val="006632D2"/>
    <w:rsid w:val="00663FC2"/>
    <w:rsid w:val="00664387"/>
    <w:rsid w:val="006647BD"/>
    <w:rsid w:val="00664958"/>
    <w:rsid w:val="00664D91"/>
    <w:rsid w:val="006659FA"/>
    <w:rsid w:val="00665E19"/>
    <w:rsid w:val="00666246"/>
    <w:rsid w:val="0066626E"/>
    <w:rsid w:val="00666341"/>
    <w:rsid w:val="00666557"/>
    <w:rsid w:val="006705EE"/>
    <w:rsid w:val="00670EED"/>
    <w:rsid w:val="00670F05"/>
    <w:rsid w:val="00671B30"/>
    <w:rsid w:val="00671FC3"/>
    <w:rsid w:val="006724F1"/>
    <w:rsid w:val="00674DE0"/>
    <w:rsid w:val="00674EF9"/>
    <w:rsid w:val="006754A3"/>
    <w:rsid w:val="006755B7"/>
    <w:rsid w:val="00675634"/>
    <w:rsid w:val="00675C7B"/>
    <w:rsid w:val="00676844"/>
    <w:rsid w:val="00676C6A"/>
    <w:rsid w:val="00676D11"/>
    <w:rsid w:val="00676DF8"/>
    <w:rsid w:val="00677EFD"/>
    <w:rsid w:val="00677F0B"/>
    <w:rsid w:val="00680298"/>
    <w:rsid w:val="00680BE4"/>
    <w:rsid w:val="00681056"/>
    <w:rsid w:val="00681082"/>
    <w:rsid w:val="006825B9"/>
    <w:rsid w:val="0068287F"/>
    <w:rsid w:val="00682B72"/>
    <w:rsid w:val="006851F2"/>
    <w:rsid w:val="00685A2A"/>
    <w:rsid w:val="006860D7"/>
    <w:rsid w:val="0068610F"/>
    <w:rsid w:val="006864E9"/>
    <w:rsid w:val="0068722B"/>
    <w:rsid w:val="006903D1"/>
    <w:rsid w:val="00690549"/>
    <w:rsid w:val="006905E3"/>
    <w:rsid w:val="00690C7A"/>
    <w:rsid w:val="006917E3"/>
    <w:rsid w:val="00691A9A"/>
    <w:rsid w:val="00692297"/>
    <w:rsid w:val="0069274B"/>
    <w:rsid w:val="00692A7C"/>
    <w:rsid w:val="00692C37"/>
    <w:rsid w:val="00692FA7"/>
    <w:rsid w:val="00693595"/>
    <w:rsid w:val="00693D49"/>
    <w:rsid w:val="00693D9F"/>
    <w:rsid w:val="00694597"/>
    <w:rsid w:val="006945E9"/>
    <w:rsid w:val="00694CDE"/>
    <w:rsid w:val="00694F61"/>
    <w:rsid w:val="00695500"/>
    <w:rsid w:val="006955FC"/>
    <w:rsid w:val="006956F7"/>
    <w:rsid w:val="00695802"/>
    <w:rsid w:val="00696767"/>
    <w:rsid w:val="00696E58"/>
    <w:rsid w:val="00697B67"/>
    <w:rsid w:val="006A0111"/>
    <w:rsid w:val="006A1297"/>
    <w:rsid w:val="006A132F"/>
    <w:rsid w:val="006A1474"/>
    <w:rsid w:val="006A1523"/>
    <w:rsid w:val="006A157F"/>
    <w:rsid w:val="006A173B"/>
    <w:rsid w:val="006A2C02"/>
    <w:rsid w:val="006A2FC7"/>
    <w:rsid w:val="006A30E4"/>
    <w:rsid w:val="006A3499"/>
    <w:rsid w:val="006A37C7"/>
    <w:rsid w:val="006A4496"/>
    <w:rsid w:val="006A44C4"/>
    <w:rsid w:val="006A5404"/>
    <w:rsid w:val="006A553F"/>
    <w:rsid w:val="006A57C9"/>
    <w:rsid w:val="006A5A48"/>
    <w:rsid w:val="006A65FF"/>
    <w:rsid w:val="006A66D8"/>
    <w:rsid w:val="006A66DE"/>
    <w:rsid w:val="006A677A"/>
    <w:rsid w:val="006A7706"/>
    <w:rsid w:val="006A7D5E"/>
    <w:rsid w:val="006B0829"/>
    <w:rsid w:val="006B0E05"/>
    <w:rsid w:val="006B1C26"/>
    <w:rsid w:val="006B2141"/>
    <w:rsid w:val="006B223C"/>
    <w:rsid w:val="006B2A66"/>
    <w:rsid w:val="006B2E27"/>
    <w:rsid w:val="006B3817"/>
    <w:rsid w:val="006B3F23"/>
    <w:rsid w:val="006B42F4"/>
    <w:rsid w:val="006B48E9"/>
    <w:rsid w:val="006B5E16"/>
    <w:rsid w:val="006B5F18"/>
    <w:rsid w:val="006B6981"/>
    <w:rsid w:val="006B6B42"/>
    <w:rsid w:val="006B7423"/>
    <w:rsid w:val="006B7A02"/>
    <w:rsid w:val="006C0DE4"/>
    <w:rsid w:val="006C1DA5"/>
    <w:rsid w:val="006C20DC"/>
    <w:rsid w:val="006C2201"/>
    <w:rsid w:val="006C2BAE"/>
    <w:rsid w:val="006C2E6D"/>
    <w:rsid w:val="006C3E65"/>
    <w:rsid w:val="006C4D77"/>
    <w:rsid w:val="006C591A"/>
    <w:rsid w:val="006C60BD"/>
    <w:rsid w:val="006C61F8"/>
    <w:rsid w:val="006C697F"/>
    <w:rsid w:val="006C6A44"/>
    <w:rsid w:val="006C769B"/>
    <w:rsid w:val="006C76D3"/>
    <w:rsid w:val="006C79A4"/>
    <w:rsid w:val="006C7A0D"/>
    <w:rsid w:val="006C7A7B"/>
    <w:rsid w:val="006C7A93"/>
    <w:rsid w:val="006D0452"/>
    <w:rsid w:val="006D0D53"/>
    <w:rsid w:val="006D18C8"/>
    <w:rsid w:val="006D2665"/>
    <w:rsid w:val="006D27F7"/>
    <w:rsid w:val="006D2C04"/>
    <w:rsid w:val="006D4EB3"/>
    <w:rsid w:val="006D5080"/>
    <w:rsid w:val="006D5CA4"/>
    <w:rsid w:val="006D5D7F"/>
    <w:rsid w:val="006D691A"/>
    <w:rsid w:val="006D78BE"/>
    <w:rsid w:val="006E018C"/>
    <w:rsid w:val="006E01F6"/>
    <w:rsid w:val="006E0461"/>
    <w:rsid w:val="006E11C2"/>
    <w:rsid w:val="006E15FA"/>
    <w:rsid w:val="006E26CB"/>
    <w:rsid w:val="006E34C1"/>
    <w:rsid w:val="006E3A96"/>
    <w:rsid w:val="006E5332"/>
    <w:rsid w:val="006E61FE"/>
    <w:rsid w:val="006E6528"/>
    <w:rsid w:val="006E7575"/>
    <w:rsid w:val="006E7A35"/>
    <w:rsid w:val="006E7E2E"/>
    <w:rsid w:val="006F08DA"/>
    <w:rsid w:val="006F0A70"/>
    <w:rsid w:val="006F0A75"/>
    <w:rsid w:val="006F0FE2"/>
    <w:rsid w:val="006F1C9A"/>
    <w:rsid w:val="006F2F5A"/>
    <w:rsid w:val="006F3377"/>
    <w:rsid w:val="006F3D60"/>
    <w:rsid w:val="006F3F4F"/>
    <w:rsid w:val="006F44E4"/>
    <w:rsid w:val="006F47A4"/>
    <w:rsid w:val="006F4AFC"/>
    <w:rsid w:val="006F4C0E"/>
    <w:rsid w:val="006F558C"/>
    <w:rsid w:val="006F5D9C"/>
    <w:rsid w:val="006F6E59"/>
    <w:rsid w:val="006F7297"/>
    <w:rsid w:val="006F74C8"/>
    <w:rsid w:val="006F7917"/>
    <w:rsid w:val="00700658"/>
    <w:rsid w:val="00701968"/>
    <w:rsid w:val="00702363"/>
    <w:rsid w:val="00702381"/>
    <w:rsid w:val="00702FC7"/>
    <w:rsid w:val="00703855"/>
    <w:rsid w:val="00704956"/>
    <w:rsid w:val="00705444"/>
    <w:rsid w:val="007066C5"/>
    <w:rsid w:val="007069B2"/>
    <w:rsid w:val="00706A46"/>
    <w:rsid w:val="00706DE2"/>
    <w:rsid w:val="0070732C"/>
    <w:rsid w:val="00707CA6"/>
    <w:rsid w:val="007105B8"/>
    <w:rsid w:val="007107C4"/>
    <w:rsid w:val="00710928"/>
    <w:rsid w:val="00710C8A"/>
    <w:rsid w:val="00710D9F"/>
    <w:rsid w:val="00710E9D"/>
    <w:rsid w:val="00711138"/>
    <w:rsid w:val="0071115F"/>
    <w:rsid w:val="00711455"/>
    <w:rsid w:val="007114DA"/>
    <w:rsid w:val="007117FC"/>
    <w:rsid w:val="007118AF"/>
    <w:rsid w:val="007120C3"/>
    <w:rsid w:val="007120CC"/>
    <w:rsid w:val="007124BB"/>
    <w:rsid w:val="007124F3"/>
    <w:rsid w:val="00712A06"/>
    <w:rsid w:val="00712C69"/>
    <w:rsid w:val="00712FEA"/>
    <w:rsid w:val="0071345B"/>
    <w:rsid w:val="007139D1"/>
    <w:rsid w:val="00713AA0"/>
    <w:rsid w:val="00713AEB"/>
    <w:rsid w:val="0071429E"/>
    <w:rsid w:val="007147E6"/>
    <w:rsid w:val="00714968"/>
    <w:rsid w:val="00715C34"/>
    <w:rsid w:val="00715E2D"/>
    <w:rsid w:val="007164EE"/>
    <w:rsid w:val="00716FA2"/>
    <w:rsid w:val="007174EB"/>
    <w:rsid w:val="00717AE1"/>
    <w:rsid w:val="00717C15"/>
    <w:rsid w:val="00717C6C"/>
    <w:rsid w:val="00717ED0"/>
    <w:rsid w:val="00720CED"/>
    <w:rsid w:val="00721E2A"/>
    <w:rsid w:val="007227CF"/>
    <w:rsid w:val="00722904"/>
    <w:rsid w:val="0072314A"/>
    <w:rsid w:val="0072342E"/>
    <w:rsid w:val="00723843"/>
    <w:rsid w:val="0072396D"/>
    <w:rsid w:val="00724A78"/>
    <w:rsid w:val="00726933"/>
    <w:rsid w:val="007276B8"/>
    <w:rsid w:val="0073007B"/>
    <w:rsid w:val="007305C4"/>
    <w:rsid w:val="00730A45"/>
    <w:rsid w:val="00730A56"/>
    <w:rsid w:val="00730A58"/>
    <w:rsid w:val="00732361"/>
    <w:rsid w:val="00732D37"/>
    <w:rsid w:val="00733D24"/>
    <w:rsid w:val="00733F5A"/>
    <w:rsid w:val="007344F0"/>
    <w:rsid w:val="00735B02"/>
    <w:rsid w:val="007361C7"/>
    <w:rsid w:val="00736288"/>
    <w:rsid w:val="00736685"/>
    <w:rsid w:val="00736C48"/>
    <w:rsid w:val="00740353"/>
    <w:rsid w:val="00740888"/>
    <w:rsid w:val="00741286"/>
    <w:rsid w:val="0074161D"/>
    <w:rsid w:val="0074170C"/>
    <w:rsid w:val="0074182B"/>
    <w:rsid w:val="00742C72"/>
    <w:rsid w:val="00742C92"/>
    <w:rsid w:val="0074388E"/>
    <w:rsid w:val="00745374"/>
    <w:rsid w:val="00745470"/>
    <w:rsid w:val="007472E6"/>
    <w:rsid w:val="00747BEC"/>
    <w:rsid w:val="00750946"/>
    <w:rsid w:val="00750FDB"/>
    <w:rsid w:val="0075148F"/>
    <w:rsid w:val="007514F8"/>
    <w:rsid w:val="00751A64"/>
    <w:rsid w:val="00751E5D"/>
    <w:rsid w:val="00751FBC"/>
    <w:rsid w:val="00752AA1"/>
    <w:rsid w:val="00752EB9"/>
    <w:rsid w:val="00753080"/>
    <w:rsid w:val="00753FA4"/>
    <w:rsid w:val="0075413E"/>
    <w:rsid w:val="007546E6"/>
    <w:rsid w:val="0075472B"/>
    <w:rsid w:val="00754899"/>
    <w:rsid w:val="00754E51"/>
    <w:rsid w:val="00754E65"/>
    <w:rsid w:val="007552B7"/>
    <w:rsid w:val="00755996"/>
    <w:rsid w:val="00756453"/>
    <w:rsid w:val="0075734C"/>
    <w:rsid w:val="00760CE9"/>
    <w:rsid w:val="00761949"/>
    <w:rsid w:val="00762D4D"/>
    <w:rsid w:val="007638A7"/>
    <w:rsid w:val="00763FD5"/>
    <w:rsid w:val="007640EE"/>
    <w:rsid w:val="00764186"/>
    <w:rsid w:val="007642FE"/>
    <w:rsid w:val="0076485C"/>
    <w:rsid w:val="00764B57"/>
    <w:rsid w:val="00764D06"/>
    <w:rsid w:val="0076560C"/>
    <w:rsid w:val="007664E5"/>
    <w:rsid w:val="007670B0"/>
    <w:rsid w:val="00767E67"/>
    <w:rsid w:val="0077039B"/>
    <w:rsid w:val="0077043B"/>
    <w:rsid w:val="00770710"/>
    <w:rsid w:val="00771A9F"/>
    <w:rsid w:val="007723C6"/>
    <w:rsid w:val="00773157"/>
    <w:rsid w:val="007737CF"/>
    <w:rsid w:val="00773A0E"/>
    <w:rsid w:val="00773BE5"/>
    <w:rsid w:val="00773E70"/>
    <w:rsid w:val="007747AC"/>
    <w:rsid w:val="00774FB8"/>
    <w:rsid w:val="007761C1"/>
    <w:rsid w:val="00776211"/>
    <w:rsid w:val="00776A87"/>
    <w:rsid w:val="00777525"/>
    <w:rsid w:val="0077779D"/>
    <w:rsid w:val="00777AAB"/>
    <w:rsid w:val="0078002F"/>
    <w:rsid w:val="00780A75"/>
    <w:rsid w:val="00781635"/>
    <w:rsid w:val="007816AF"/>
    <w:rsid w:val="007817F1"/>
    <w:rsid w:val="00781A4C"/>
    <w:rsid w:val="00782748"/>
    <w:rsid w:val="00782DBE"/>
    <w:rsid w:val="00783893"/>
    <w:rsid w:val="00784B5E"/>
    <w:rsid w:val="00784E12"/>
    <w:rsid w:val="00785106"/>
    <w:rsid w:val="007857B1"/>
    <w:rsid w:val="0078593E"/>
    <w:rsid w:val="00785A1C"/>
    <w:rsid w:val="00785B33"/>
    <w:rsid w:val="00785D96"/>
    <w:rsid w:val="00786B9E"/>
    <w:rsid w:val="00786C30"/>
    <w:rsid w:val="00786D4B"/>
    <w:rsid w:val="00786F74"/>
    <w:rsid w:val="007876C5"/>
    <w:rsid w:val="00787DC5"/>
    <w:rsid w:val="00790AD6"/>
    <w:rsid w:val="00790CB9"/>
    <w:rsid w:val="00790DC5"/>
    <w:rsid w:val="00790EA2"/>
    <w:rsid w:val="0079138C"/>
    <w:rsid w:val="00791FC6"/>
    <w:rsid w:val="007921B8"/>
    <w:rsid w:val="007924F6"/>
    <w:rsid w:val="00792750"/>
    <w:rsid w:val="00793A4C"/>
    <w:rsid w:val="00793F8C"/>
    <w:rsid w:val="00794958"/>
    <w:rsid w:val="007951A4"/>
    <w:rsid w:val="00795272"/>
    <w:rsid w:val="00795C3E"/>
    <w:rsid w:val="00796328"/>
    <w:rsid w:val="00796844"/>
    <w:rsid w:val="00797495"/>
    <w:rsid w:val="00797B35"/>
    <w:rsid w:val="00797F55"/>
    <w:rsid w:val="00797F6D"/>
    <w:rsid w:val="007A01B0"/>
    <w:rsid w:val="007A0E62"/>
    <w:rsid w:val="007A10E2"/>
    <w:rsid w:val="007A16F2"/>
    <w:rsid w:val="007A16FF"/>
    <w:rsid w:val="007A1AC0"/>
    <w:rsid w:val="007A201A"/>
    <w:rsid w:val="007A246B"/>
    <w:rsid w:val="007A25A2"/>
    <w:rsid w:val="007A2A57"/>
    <w:rsid w:val="007A2AB7"/>
    <w:rsid w:val="007A3B05"/>
    <w:rsid w:val="007A3C88"/>
    <w:rsid w:val="007A4334"/>
    <w:rsid w:val="007A464D"/>
    <w:rsid w:val="007A4F45"/>
    <w:rsid w:val="007A54BA"/>
    <w:rsid w:val="007A568B"/>
    <w:rsid w:val="007A5D05"/>
    <w:rsid w:val="007A675A"/>
    <w:rsid w:val="007A7B5C"/>
    <w:rsid w:val="007B045C"/>
    <w:rsid w:val="007B0755"/>
    <w:rsid w:val="007B0F66"/>
    <w:rsid w:val="007B1A28"/>
    <w:rsid w:val="007B2090"/>
    <w:rsid w:val="007B21A4"/>
    <w:rsid w:val="007B227B"/>
    <w:rsid w:val="007B3574"/>
    <w:rsid w:val="007B415A"/>
    <w:rsid w:val="007B4742"/>
    <w:rsid w:val="007B4B83"/>
    <w:rsid w:val="007B5364"/>
    <w:rsid w:val="007B5495"/>
    <w:rsid w:val="007B57D8"/>
    <w:rsid w:val="007B59BE"/>
    <w:rsid w:val="007B59CD"/>
    <w:rsid w:val="007B5A04"/>
    <w:rsid w:val="007B5B9A"/>
    <w:rsid w:val="007B5C79"/>
    <w:rsid w:val="007B660C"/>
    <w:rsid w:val="007B683E"/>
    <w:rsid w:val="007B6C4C"/>
    <w:rsid w:val="007B73BD"/>
    <w:rsid w:val="007B75D9"/>
    <w:rsid w:val="007B7681"/>
    <w:rsid w:val="007B77C9"/>
    <w:rsid w:val="007B7BC5"/>
    <w:rsid w:val="007B7C07"/>
    <w:rsid w:val="007C0678"/>
    <w:rsid w:val="007C071B"/>
    <w:rsid w:val="007C0B5F"/>
    <w:rsid w:val="007C101D"/>
    <w:rsid w:val="007C106A"/>
    <w:rsid w:val="007C1578"/>
    <w:rsid w:val="007C2514"/>
    <w:rsid w:val="007C2BDD"/>
    <w:rsid w:val="007C2C70"/>
    <w:rsid w:val="007C353B"/>
    <w:rsid w:val="007C3FF3"/>
    <w:rsid w:val="007C4BDC"/>
    <w:rsid w:val="007C52D9"/>
    <w:rsid w:val="007C5325"/>
    <w:rsid w:val="007C634A"/>
    <w:rsid w:val="007C6A14"/>
    <w:rsid w:val="007C740D"/>
    <w:rsid w:val="007D0180"/>
    <w:rsid w:val="007D0622"/>
    <w:rsid w:val="007D0D81"/>
    <w:rsid w:val="007D0FC1"/>
    <w:rsid w:val="007D172D"/>
    <w:rsid w:val="007D1847"/>
    <w:rsid w:val="007D1FEF"/>
    <w:rsid w:val="007D23A8"/>
    <w:rsid w:val="007D252C"/>
    <w:rsid w:val="007D253F"/>
    <w:rsid w:val="007D2D2D"/>
    <w:rsid w:val="007D348C"/>
    <w:rsid w:val="007D4DD5"/>
    <w:rsid w:val="007D546D"/>
    <w:rsid w:val="007D5D24"/>
    <w:rsid w:val="007D5D85"/>
    <w:rsid w:val="007D685F"/>
    <w:rsid w:val="007D6B32"/>
    <w:rsid w:val="007D6BA1"/>
    <w:rsid w:val="007D6F49"/>
    <w:rsid w:val="007D7293"/>
    <w:rsid w:val="007D736F"/>
    <w:rsid w:val="007D75A6"/>
    <w:rsid w:val="007D7D9E"/>
    <w:rsid w:val="007E0797"/>
    <w:rsid w:val="007E119C"/>
    <w:rsid w:val="007E1252"/>
    <w:rsid w:val="007E13AB"/>
    <w:rsid w:val="007E1F72"/>
    <w:rsid w:val="007E1FE1"/>
    <w:rsid w:val="007E2E63"/>
    <w:rsid w:val="007E3A10"/>
    <w:rsid w:val="007E3F7E"/>
    <w:rsid w:val="007E4325"/>
    <w:rsid w:val="007E468D"/>
    <w:rsid w:val="007E529C"/>
    <w:rsid w:val="007E56AC"/>
    <w:rsid w:val="007E58DB"/>
    <w:rsid w:val="007E6524"/>
    <w:rsid w:val="007E65E6"/>
    <w:rsid w:val="007E6919"/>
    <w:rsid w:val="007E6C00"/>
    <w:rsid w:val="007E6D91"/>
    <w:rsid w:val="007E6F00"/>
    <w:rsid w:val="007E789F"/>
    <w:rsid w:val="007E7EDC"/>
    <w:rsid w:val="007E7EF7"/>
    <w:rsid w:val="007F02CB"/>
    <w:rsid w:val="007F1AFD"/>
    <w:rsid w:val="007F4041"/>
    <w:rsid w:val="007F4249"/>
    <w:rsid w:val="007F589B"/>
    <w:rsid w:val="007F58DB"/>
    <w:rsid w:val="007F5A94"/>
    <w:rsid w:val="007F5DF5"/>
    <w:rsid w:val="007F6013"/>
    <w:rsid w:val="007F7070"/>
    <w:rsid w:val="007F70D0"/>
    <w:rsid w:val="007F77AB"/>
    <w:rsid w:val="007F7A6A"/>
    <w:rsid w:val="0080070B"/>
    <w:rsid w:val="008007CC"/>
    <w:rsid w:val="00802A57"/>
    <w:rsid w:val="008031D9"/>
    <w:rsid w:val="0080348E"/>
    <w:rsid w:val="00804219"/>
    <w:rsid w:val="00804743"/>
    <w:rsid w:val="00805080"/>
    <w:rsid w:val="00805623"/>
    <w:rsid w:val="0080629C"/>
    <w:rsid w:val="008074BF"/>
    <w:rsid w:val="0081029C"/>
    <w:rsid w:val="00810DE2"/>
    <w:rsid w:val="0081153A"/>
    <w:rsid w:val="00811EEB"/>
    <w:rsid w:val="00812385"/>
    <w:rsid w:val="008130D7"/>
    <w:rsid w:val="00813B02"/>
    <w:rsid w:val="00813DF5"/>
    <w:rsid w:val="008144D5"/>
    <w:rsid w:val="00814559"/>
    <w:rsid w:val="008147CE"/>
    <w:rsid w:val="00814D78"/>
    <w:rsid w:val="00814E4C"/>
    <w:rsid w:val="00815106"/>
    <w:rsid w:val="00815273"/>
    <w:rsid w:val="00815F48"/>
    <w:rsid w:val="00815FCC"/>
    <w:rsid w:val="00816C64"/>
    <w:rsid w:val="00816EB3"/>
    <w:rsid w:val="00817D92"/>
    <w:rsid w:val="00817FD3"/>
    <w:rsid w:val="00820B52"/>
    <w:rsid w:val="00820E5C"/>
    <w:rsid w:val="008215D7"/>
    <w:rsid w:val="00821AE3"/>
    <w:rsid w:val="00821AF1"/>
    <w:rsid w:val="0082208C"/>
    <w:rsid w:val="00823891"/>
    <w:rsid w:val="008244F7"/>
    <w:rsid w:val="00824D66"/>
    <w:rsid w:val="008255C1"/>
    <w:rsid w:val="00826315"/>
    <w:rsid w:val="00827143"/>
    <w:rsid w:val="0082740D"/>
    <w:rsid w:val="008274AF"/>
    <w:rsid w:val="00827A2C"/>
    <w:rsid w:val="00830195"/>
    <w:rsid w:val="00830F2C"/>
    <w:rsid w:val="00830FF0"/>
    <w:rsid w:val="008312A4"/>
    <w:rsid w:val="00831806"/>
    <w:rsid w:val="008319B1"/>
    <w:rsid w:val="008321B8"/>
    <w:rsid w:val="008323E8"/>
    <w:rsid w:val="0083253B"/>
    <w:rsid w:val="0083273D"/>
    <w:rsid w:val="00832B89"/>
    <w:rsid w:val="00833F43"/>
    <w:rsid w:val="0083438D"/>
    <w:rsid w:val="00834730"/>
    <w:rsid w:val="008354D2"/>
    <w:rsid w:val="00835E44"/>
    <w:rsid w:val="00836C32"/>
    <w:rsid w:val="008375EB"/>
    <w:rsid w:val="00837953"/>
    <w:rsid w:val="00837BAE"/>
    <w:rsid w:val="0084143A"/>
    <w:rsid w:val="00841AB5"/>
    <w:rsid w:val="008432DE"/>
    <w:rsid w:val="00843453"/>
    <w:rsid w:val="0084411A"/>
    <w:rsid w:val="00844195"/>
    <w:rsid w:val="0084519E"/>
    <w:rsid w:val="00845632"/>
    <w:rsid w:val="0084583B"/>
    <w:rsid w:val="008468B5"/>
    <w:rsid w:val="00847B4A"/>
    <w:rsid w:val="008502AA"/>
    <w:rsid w:val="008502DF"/>
    <w:rsid w:val="0085036E"/>
    <w:rsid w:val="0085048B"/>
    <w:rsid w:val="00850D0E"/>
    <w:rsid w:val="008517E5"/>
    <w:rsid w:val="00852D8E"/>
    <w:rsid w:val="00852DFA"/>
    <w:rsid w:val="0085324B"/>
    <w:rsid w:val="008532A1"/>
    <w:rsid w:val="00853307"/>
    <w:rsid w:val="008535EB"/>
    <w:rsid w:val="0085367C"/>
    <w:rsid w:val="00854364"/>
    <w:rsid w:val="00854528"/>
    <w:rsid w:val="0085685A"/>
    <w:rsid w:val="0085722E"/>
    <w:rsid w:val="00857F2C"/>
    <w:rsid w:val="008604F7"/>
    <w:rsid w:val="008610CA"/>
    <w:rsid w:val="0086134E"/>
    <w:rsid w:val="0086173A"/>
    <w:rsid w:val="00863D24"/>
    <w:rsid w:val="00863EC2"/>
    <w:rsid w:val="008645F9"/>
    <w:rsid w:val="008647AF"/>
    <w:rsid w:val="00864CF7"/>
    <w:rsid w:val="00865DC8"/>
    <w:rsid w:val="008673BE"/>
    <w:rsid w:val="008678A4"/>
    <w:rsid w:val="00867C91"/>
    <w:rsid w:val="00870194"/>
    <w:rsid w:val="008701C1"/>
    <w:rsid w:val="008706E7"/>
    <w:rsid w:val="00870C16"/>
    <w:rsid w:val="008715F4"/>
    <w:rsid w:val="00871642"/>
    <w:rsid w:val="00871A83"/>
    <w:rsid w:val="00871CC3"/>
    <w:rsid w:val="0087201C"/>
    <w:rsid w:val="00872164"/>
    <w:rsid w:val="00872A49"/>
    <w:rsid w:val="00873FC4"/>
    <w:rsid w:val="00874256"/>
    <w:rsid w:val="00874386"/>
    <w:rsid w:val="008750AB"/>
    <w:rsid w:val="00875E07"/>
    <w:rsid w:val="00875E87"/>
    <w:rsid w:val="008761D2"/>
    <w:rsid w:val="008761E2"/>
    <w:rsid w:val="008765E6"/>
    <w:rsid w:val="00876BBF"/>
    <w:rsid w:val="00876E9F"/>
    <w:rsid w:val="008776ED"/>
    <w:rsid w:val="00877805"/>
    <w:rsid w:val="00880350"/>
    <w:rsid w:val="00880354"/>
    <w:rsid w:val="008804A0"/>
    <w:rsid w:val="00880B6E"/>
    <w:rsid w:val="00880B73"/>
    <w:rsid w:val="00881244"/>
    <w:rsid w:val="008816A2"/>
    <w:rsid w:val="0088171B"/>
    <w:rsid w:val="0088193C"/>
    <w:rsid w:val="008825FD"/>
    <w:rsid w:val="00882891"/>
    <w:rsid w:val="0088368C"/>
    <w:rsid w:val="00884211"/>
    <w:rsid w:val="00884C92"/>
    <w:rsid w:val="00885520"/>
    <w:rsid w:val="00885E03"/>
    <w:rsid w:val="008863B8"/>
    <w:rsid w:val="00886627"/>
    <w:rsid w:val="0088671A"/>
    <w:rsid w:val="0088674B"/>
    <w:rsid w:val="0088695E"/>
    <w:rsid w:val="00886F86"/>
    <w:rsid w:val="00886F88"/>
    <w:rsid w:val="008871BC"/>
    <w:rsid w:val="00887482"/>
    <w:rsid w:val="008876E1"/>
    <w:rsid w:val="00887B01"/>
    <w:rsid w:val="00887B52"/>
    <w:rsid w:val="00890D6A"/>
    <w:rsid w:val="00891165"/>
    <w:rsid w:val="00891547"/>
    <w:rsid w:val="0089265C"/>
    <w:rsid w:val="00893696"/>
    <w:rsid w:val="00893716"/>
    <w:rsid w:val="00893CA3"/>
    <w:rsid w:val="0089408F"/>
    <w:rsid w:val="0089430B"/>
    <w:rsid w:val="0089488E"/>
    <w:rsid w:val="00894CFE"/>
    <w:rsid w:val="008955F9"/>
    <w:rsid w:val="00895A00"/>
    <w:rsid w:val="008961FC"/>
    <w:rsid w:val="00896D57"/>
    <w:rsid w:val="00896F27"/>
    <w:rsid w:val="00897259"/>
    <w:rsid w:val="008972A1"/>
    <w:rsid w:val="00897C7D"/>
    <w:rsid w:val="008A1115"/>
    <w:rsid w:val="008A11C8"/>
    <w:rsid w:val="008A1588"/>
    <w:rsid w:val="008A1654"/>
    <w:rsid w:val="008A1B13"/>
    <w:rsid w:val="008A1FFE"/>
    <w:rsid w:val="008A2170"/>
    <w:rsid w:val="008A21B1"/>
    <w:rsid w:val="008A2258"/>
    <w:rsid w:val="008A2270"/>
    <w:rsid w:val="008A257E"/>
    <w:rsid w:val="008A3087"/>
    <w:rsid w:val="008A311F"/>
    <w:rsid w:val="008A3399"/>
    <w:rsid w:val="008A33BE"/>
    <w:rsid w:val="008A4500"/>
    <w:rsid w:val="008A468E"/>
    <w:rsid w:val="008A4D6C"/>
    <w:rsid w:val="008A4F7D"/>
    <w:rsid w:val="008A5E9A"/>
    <w:rsid w:val="008A6D43"/>
    <w:rsid w:val="008A746D"/>
    <w:rsid w:val="008B04EF"/>
    <w:rsid w:val="008B0577"/>
    <w:rsid w:val="008B0FEC"/>
    <w:rsid w:val="008B139E"/>
    <w:rsid w:val="008B1C51"/>
    <w:rsid w:val="008B1D7A"/>
    <w:rsid w:val="008B274F"/>
    <w:rsid w:val="008B2FD6"/>
    <w:rsid w:val="008B3580"/>
    <w:rsid w:val="008B3E9B"/>
    <w:rsid w:val="008B3EF7"/>
    <w:rsid w:val="008B5149"/>
    <w:rsid w:val="008B539A"/>
    <w:rsid w:val="008B5B93"/>
    <w:rsid w:val="008B6AA5"/>
    <w:rsid w:val="008B6BEF"/>
    <w:rsid w:val="008B7A29"/>
    <w:rsid w:val="008C0188"/>
    <w:rsid w:val="008C06EC"/>
    <w:rsid w:val="008C078D"/>
    <w:rsid w:val="008C089F"/>
    <w:rsid w:val="008C15DB"/>
    <w:rsid w:val="008C1C02"/>
    <w:rsid w:val="008C2553"/>
    <w:rsid w:val="008C2ACD"/>
    <w:rsid w:val="008C3604"/>
    <w:rsid w:val="008C4544"/>
    <w:rsid w:val="008C5E82"/>
    <w:rsid w:val="008C5E92"/>
    <w:rsid w:val="008C65C2"/>
    <w:rsid w:val="008C6789"/>
    <w:rsid w:val="008C6C0C"/>
    <w:rsid w:val="008C6E56"/>
    <w:rsid w:val="008C710E"/>
    <w:rsid w:val="008D0191"/>
    <w:rsid w:val="008D1886"/>
    <w:rsid w:val="008D1A5C"/>
    <w:rsid w:val="008D1D3C"/>
    <w:rsid w:val="008D2DBD"/>
    <w:rsid w:val="008D3087"/>
    <w:rsid w:val="008D329E"/>
    <w:rsid w:val="008D3B4B"/>
    <w:rsid w:val="008D465E"/>
    <w:rsid w:val="008D558D"/>
    <w:rsid w:val="008D5DDE"/>
    <w:rsid w:val="008D5F86"/>
    <w:rsid w:val="008D60AE"/>
    <w:rsid w:val="008D61C3"/>
    <w:rsid w:val="008D6603"/>
    <w:rsid w:val="008D68AF"/>
    <w:rsid w:val="008D7170"/>
    <w:rsid w:val="008D74A5"/>
    <w:rsid w:val="008D7DB5"/>
    <w:rsid w:val="008E0209"/>
    <w:rsid w:val="008E0CB8"/>
    <w:rsid w:val="008E1E95"/>
    <w:rsid w:val="008E325A"/>
    <w:rsid w:val="008E3390"/>
    <w:rsid w:val="008E33F3"/>
    <w:rsid w:val="008E35DA"/>
    <w:rsid w:val="008E3BA2"/>
    <w:rsid w:val="008E3EFC"/>
    <w:rsid w:val="008E46F6"/>
    <w:rsid w:val="008E581D"/>
    <w:rsid w:val="008E5E85"/>
    <w:rsid w:val="008E632A"/>
    <w:rsid w:val="008E67CC"/>
    <w:rsid w:val="008E6C1A"/>
    <w:rsid w:val="008E6DA4"/>
    <w:rsid w:val="008E6E6E"/>
    <w:rsid w:val="008E70CB"/>
    <w:rsid w:val="008E73D2"/>
    <w:rsid w:val="008E7BF0"/>
    <w:rsid w:val="008F1650"/>
    <w:rsid w:val="008F1F42"/>
    <w:rsid w:val="008F2274"/>
    <w:rsid w:val="008F246D"/>
    <w:rsid w:val="008F447C"/>
    <w:rsid w:val="008F456E"/>
    <w:rsid w:val="008F4DC3"/>
    <w:rsid w:val="008F52C3"/>
    <w:rsid w:val="008F53B3"/>
    <w:rsid w:val="008F6827"/>
    <w:rsid w:val="008F6B29"/>
    <w:rsid w:val="008F6B97"/>
    <w:rsid w:val="008F6D00"/>
    <w:rsid w:val="008F6DE8"/>
    <w:rsid w:val="008F6F0B"/>
    <w:rsid w:val="008F76E9"/>
    <w:rsid w:val="00900C77"/>
    <w:rsid w:val="00900F3B"/>
    <w:rsid w:val="009012E5"/>
    <w:rsid w:val="00902894"/>
    <w:rsid w:val="00902B5E"/>
    <w:rsid w:val="00902C66"/>
    <w:rsid w:val="00904215"/>
    <w:rsid w:val="00904A6A"/>
    <w:rsid w:val="00905063"/>
    <w:rsid w:val="009056A0"/>
    <w:rsid w:val="00905C74"/>
    <w:rsid w:val="00906506"/>
    <w:rsid w:val="0090673C"/>
    <w:rsid w:val="0090688B"/>
    <w:rsid w:val="00906AEF"/>
    <w:rsid w:val="00906B67"/>
    <w:rsid w:val="00906CD3"/>
    <w:rsid w:val="00906E0E"/>
    <w:rsid w:val="0090750E"/>
    <w:rsid w:val="00910A2C"/>
    <w:rsid w:val="00910DC6"/>
    <w:rsid w:val="00911354"/>
    <w:rsid w:val="00911774"/>
    <w:rsid w:val="0091186F"/>
    <w:rsid w:val="00912089"/>
    <w:rsid w:val="0091292B"/>
    <w:rsid w:val="00912AD4"/>
    <w:rsid w:val="009146A5"/>
    <w:rsid w:val="00914AA8"/>
    <w:rsid w:val="00914D4F"/>
    <w:rsid w:val="009156AA"/>
    <w:rsid w:val="00915C7A"/>
    <w:rsid w:val="00915FE0"/>
    <w:rsid w:val="00916D42"/>
    <w:rsid w:val="009172D7"/>
    <w:rsid w:val="00917DFF"/>
    <w:rsid w:val="00920BBD"/>
    <w:rsid w:val="00921002"/>
    <w:rsid w:val="009210E9"/>
    <w:rsid w:val="00921523"/>
    <w:rsid w:val="009216E2"/>
    <w:rsid w:val="00921CB5"/>
    <w:rsid w:val="00921D1A"/>
    <w:rsid w:val="00922326"/>
    <w:rsid w:val="00922AD9"/>
    <w:rsid w:val="00922C6D"/>
    <w:rsid w:val="00923491"/>
    <w:rsid w:val="009235C7"/>
    <w:rsid w:val="00923623"/>
    <w:rsid w:val="0092410A"/>
    <w:rsid w:val="00924A5F"/>
    <w:rsid w:val="00924F27"/>
    <w:rsid w:val="00925D0C"/>
    <w:rsid w:val="00925F56"/>
    <w:rsid w:val="0092600C"/>
    <w:rsid w:val="00926F45"/>
    <w:rsid w:val="00927208"/>
    <w:rsid w:val="00927988"/>
    <w:rsid w:val="00927F30"/>
    <w:rsid w:val="00927F4B"/>
    <w:rsid w:val="00930312"/>
    <w:rsid w:val="00930414"/>
    <w:rsid w:val="00930C50"/>
    <w:rsid w:val="00930EBE"/>
    <w:rsid w:val="00930F87"/>
    <w:rsid w:val="00931EE8"/>
    <w:rsid w:val="009321D5"/>
    <w:rsid w:val="0093374C"/>
    <w:rsid w:val="00933E0F"/>
    <w:rsid w:val="009340CF"/>
    <w:rsid w:val="0093493F"/>
    <w:rsid w:val="00934A95"/>
    <w:rsid w:val="00935024"/>
    <w:rsid w:val="00935437"/>
    <w:rsid w:val="00935BE4"/>
    <w:rsid w:val="00935EB5"/>
    <w:rsid w:val="009360DC"/>
    <w:rsid w:val="0093650A"/>
    <w:rsid w:val="009369A7"/>
    <w:rsid w:val="00936C63"/>
    <w:rsid w:val="0093787A"/>
    <w:rsid w:val="00937B8A"/>
    <w:rsid w:val="009404AA"/>
    <w:rsid w:val="00940698"/>
    <w:rsid w:val="00941394"/>
    <w:rsid w:val="0094147E"/>
    <w:rsid w:val="00941ECB"/>
    <w:rsid w:val="009421EB"/>
    <w:rsid w:val="009423CB"/>
    <w:rsid w:val="00942796"/>
    <w:rsid w:val="0094314D"/>
    <w:rsid w:val="009447F3"/>
    <w:rsid w:val="00944CED"/>
    <w:rsid w:val="00945082"/>
    <w:rsid w:val="00945625"/>
    <w:rsid w:val="00946166"/>
    <w:rsid w:val="009464AF"/>
    <w:rsid w:val="009465C1"/>
    <w:rsid w:val="009465E4"/>
    <w:rsid w:val="00946B49"/>
    <w:rsid w:val="00946CB3"/>
    <w:rsid w:val="00947CB5"/>
    <w:rsid w:val="00947F96"/>
    <w:rsid w:val="009502DF"/>
    <w:rsid w:val="00950697"/>
    <w:rsid w:val="009509ED"/>
    <w:rsid w:val="00950AB4"/>
    <w:rsid w:val="00950E40"/>
    <w:rsid w:val="00950F29"/>
    <w:rsid w:val="0095267C"/>
    <w:rsid w:val="00952D53"/>
    <w:rsid w:val="00952E4C"/>
    <w:rsid w:val="00952ED6"/>
    <w:rsid w:val="00952FCB"/>
    <w:rsid w:val="00953646"/>
    <w:rsid w:val="0095369C"/>
    <w:rsid w:val="00953714"/>
    <w:rsid w:val="00953AF6"/>
    <w:rsid w:val="009543C5"/>
    <w:rsid w:val="00954820"/>
    <w:rsid w:val="00955881"/>
    <w:rsid w:val="0095590E"/>
    <w:rsid w:val="0095594D"/>
    <w:rsid w:val="009559F4"/>
    <w:rsid w:val="00956422"/>
    <w:rsid w:val="00956A6E"/>
    <w:rsid w:val="0095728A"/>
    <w:rsid w:val="00957691"/>
    <w:rsid w:val="0095770D"/>
    <w:rsid w:val="00957A46"/>
    <w:rsid w:val="00957BFA"/>
    <w:rsid w:val="00957C1D"/>
    <w:rsid w:val="009600A1"/>
    <w:rsid w:val="0096021F"/>
    <w:rsid w:val="00960F77"/>
    <w:rsid w:val="00961306"/>
    <w:rsid w:val="00961935"/>
    <w:rsid w:val="00962269"/>
    <w:rsid w:val="009623DE"/>
    <w:rsid w:val="009626E7"/>
    <w:rsid w:val="00962809"/>
    <w:rsid w:val="00962B6D"/>
    <w:rsid w:val="00963854"/>
    <w:rsid w:val="009645CF"/>
    <w:rsid w:val="00964829"/>
    <w:rsid w:val="009648E2"/>
    <w:rsid w:val="00964A98"/>
    <w:rsid w:val="009650B5"/>
    <w:rsid w:val="009650CC"/>
    <w:rsid w:val="00966F46"/>
    <w:rsid w:val="00967F5E"/>
    <w:rsid w:val="0097030B"/>
    <w:rsid w:val="00970651"/>
    <w:rsid w:val="00970C3F"/>
    <w:rsid w:val="00971A6B"/>
    <w:rsid w:val="00971ED5"/>
    <w:rsid w:val="009720C3"/>
    <w:rsid w:val="009721AA"/>
    <w:rsid w:val="009735F1"/>
    <w:rsid w:val="0097374E"/>
    <w:rsid w:val="009743DA"/>
    <w:rsid w:val="00974718"/>
    <w:rsid w:val="00976615"/>
    <w:rsid w:val="0097690B"/>
    <w:rsid w:val="00976A03"/>
    <w:rsid w:val="00977046"/>
    <w:rsid w:val="00977268"/>
    <w:rsid w:val="00977505"/>
    <w:rsid w:val="00980772"/>
    <w:rsid w:val="0098080F"/>
    <w:rsid w:val="0098198E"/>
    <w:rsid w:val="009823BB"/>
    <w:rsid w:val="00982E6B"/>
    <w:rsid w:val="00982E97"/>
    <w:rsid w:val="00983A6B"/>
    <w:rsid w:val="00983E73"/>
    <w:rsid w:val="00984044"/>
    <w:rsid w:val="00984BF4"/>
    <w:rsid w:val="00984CA6"/>
    <w:rsid w:val="00985356"/>
    <w:rsid w:val="00985D3F"/>
    <w:rsid w:val="00987C85"/>
    <w:rsid w:val="00987F21"/>
    <w:rsid w:val="0099034A"/>
    <w:rsid w:val="009908FB"/>
    <w:rsid w:val="00991182"/>
    <w:rsid w:val="00991491"/>
    <w:rsid w:val="0099170D"/>
    <w:rsid w:val="0099218E"/>
    <w:rsid w:val="009925DB"/>
    <w:rsid w:val="00992F6D"/>
    <w:rsid w:val="009934B0"/>
    <w:rsid w:val="009935C4"/>
    <w:rsid w:val="00993716"/>
    <w:rsid w:val="009939F9"/>
    <w:rsid w:val="00993CB6"/>
    <w:rsid w:val="00993D29"/>
    <w:rsid w:val="00994418"/>
    <w:rsid w:val="00994952"/>
    <w:rsid w:val="00994A03"/>
    <w:rsid w:val="009951C5"/>
    <w:rsid w:val="00995D5C"/>
    <w:rsid w:val="009963DA"/>
    <w:rsid w:val="00996452"/>
    <w:rsid w:val="0099660C"/>
    <w:rsid w:val="0099682D"/>
    <w:rsid w:val="0099697F"/>
    <w:rsid w:val="00996E97"/>
    <w:rsid w:val="00997228"/>
    <w:rsid w:val="00997363"/>
    <w:rsid w:val="00997574"/>
    <w:rsid w:val="0099785B"/>
    <w:rsid w:val="009A0DAD"/>
    <w:rsid w:val="009A0EE7"/>
    <w:rsid w:val="009A11D6"/>
    <w:rsid w:val="009A293C"/>
    <w:rsid w:val="009A2B9C"/>
    <w:rsid w:val="009A30CA"/>
    <w:rsid w:val="009A3191"/>
    <w:rsid w:val="009A3436"/>
    <w:rsid w:val="009A3526"/>
    <w:rsid w:val="009A3A13"/>
    <w:rsid w:val="009A3E20"/>
    <w:rsid w:val="009A3F94"/>
    <w:rsid w:val="009A488F"/>
    <w:rsid w:val="009A53EF"/>
    <w:rsid w:val="009A5E0C"/>
    <w:rsid w:val="009A5FF2"/>
    <w:rsid w:val="009A65CC"/>
    <w:rsid w:val="009A6B23"/>
    <w:rsid w:val="009A6C23"/>
    <w:rsid w:val="009A6CDB"/>
    <w:rsid w:val="009A7E38"/>
    <w:rsid w:val="009B05B5"/>
    <w:rsid w:val="009B07D5"/>
    <w:rsid w:val="009B0AD2"/>
    <w:rsid w:val="009B0D82"/>
    <w:rsid w:val="009B238B"/>
    <w:rsid w:val="009B23B4"/>
    <w:rsid w:val="009B26CE"/>
    <w:rsid w:val="009B2D21"/>
    <w:rsid w:val="009B34A1"/>
    <w:rsid w:val="009B38E7"/>
    <w:rsid w:val="009B3F95"/>
    <w:rsid w:val="009B3FE2"/>
    <w:rsid w:val="009B40CD"/>
    <w:rsid w:val="009B47D2"/>
    <w:rsid w:val="009B48B6"/>
    <w:rsid w:val="009B5C82"/>
    <w:rsid w:val="009B672C"/>
    <w:rsid w:val="009B6B3F"/>
    <w:rsid w:val="009B722B"/>
    <w:rsid w:val="009B7315"/>
    <w:rsid w:val="009B75BF"/>
    <w:rsid w:val="009B7647"/>
    <w:rsid w:val="009B79E2"/>
    <w:rsid w:val="009B7BED"/>
    <w:rsid w:val="009C025B"/>
    <w:rsid w:val="009C06CA"/>
    <w:rsid w:val="009C10F6"/>
    <w:rsid w:val="009C1D73"/>
    <w:rsid w:val="009C2AC8"/>
    <w:rsid w:val="009C3026"/>
    <w:rsid w:val="009C352C"/>
    <w:rsid w:val="009C35E7"/>
    <w:rsid w:val="009C3646"/>
    <w:rsid w:val="009C4283"/>
    <w:rsid w:val="009C47B3"/>
    <w:rsid w:val="009C49D6"/>
    <w:rsid w:val="009C5100"/>
    <w:rsid w:val="009C5291"/>
    <w:rsid w:val="009C5326"/>
    <w:rsid w:val="009C58F2"/>
    <w:rsid w:val="009C5E75"/>
    <w:rsid w:val="009C63E7"/>
    <w:rsid w:val="009C6C56"/>
    <w:rsid w:val="009C7370"/>
    <w:rsid w:val="009D00EA"/>
    <w:rsid w:val="009D01F5"/>
    <w:rsid w:val="009D0849"/>
    <w:rsid w:val="009D169E"/>
    <w:rsid w:val="009D18CE"/>
    <w:rsid w:val="009D1A39"/>
    <w:rsid w:val="009D1D66"/>
    <w:rsid w:val="009D1F3F"/>
    <w:rsid w:val="009D202C"/>
    <w:rsid w:val="009D2BE6"/>
    <w:rsid w:val="009D2C51"/>
    <w:rsid w:val="009D2CAE"/>
    <w:rsid w:val="009D44AB"/>
    <w:rsid w:val="009D47A1"/>
    <w:rsid w:val="009D4ADF"/>
    <w:rsid w:val="009D56B0"/>
    <w:rsid w:val="009D57F4"/>
    <w:rsid w:val="009D6172"/>
    <w:rsid w:val="009D68C8"/>
    <w:rsid w:val="009D6950"/>
    <w:rsid w:val="009D7B01"/>
    <w:rsid w:val="009E0A7F"/>
    <w:rsid w:val="009E120D"/>
    <w:rsid w:val="009E13CB"/>
    <w:rsid w:val="009E154B"/>
    <w:rsid w:val="009E1942"/>
    <w:rsid w:val="009E1A16"/>
    <w:rsid w:val="009E1BD1"/>
    <w:rsid w:val="009E23E3"/>
    <w:rsid w:val="009E248D"/>
    <w:rsid w:val="009E28C1"/>
    <w:rsid w:val="009E3B39"/>
    <w:rsid w:val="009E3BFF"/>
    <w:rsid w:val="009E44D7"/>
    <w:rsid w:val="009E59C1"/>
    <w:rsid w:val="009E6809"/>
    <w:rsid w:val="009E6BB0"/>
    <w:rsid w:val="009E783A"/>
    <w:rsid w:val="009E7983"/>
    <w:rsid w:val="009E79C7"/>
    <w:rsid w:val="009E7A45"/>
    <w:rsid w:val="009E7F55"/>
    <w:rsid w:val="009F00FC"/>
    <w:rsid w:val="009F0216"/>
    <w:rsid w:val="009F0AF8"/>
    <w:rsid w:val="009F0BFC"/>
    <w:rsid w:val="009F1181"/>
    <w:rsid w:val="009F1A84"/>
    <w:rsid w:val="009F1D0E"/>
    <w:rsid w:val="009F25FC"/>
    <w:rsid w:val="009F29C3"/>
    <w:rsid w:val="009F2F33"/>
    <w:rsid w:val="009F3EA7"/>
    <w:rsid w:val="009F3EBB"/>
    <w:rsid w:val="009F4BD6"/>
    <w:rsid w:val="009F59EE"/>
    <w:rsid w:val="009F64F6"/>
    <w:rsid w:val="009F6A29"/>
    <w:rsid w:val="009F6E09"/>
    <w:rsid w:val="009F757B"/>
    <w:rsid w:val="009F7775"/>
    <w:rsid w:val="009F7F60"/>
    <w:rsid w:val="00A00022"/>
    <w:rsid w:val="00A00E04"/>
    <w:rsid w:val="00A00EBE"/>
    <w:rsid w:val="00A0168F"/>
    <w:rsid w:val="00A0173C"/>
    <w:rsid w:val="00A0341C"/>
    <w:rsid w:val="00A068DB"/>
    <w:rsid w:val="00A06B81"/>
    <w:rsid w:val="00A06C6F"/>
    <w:rsid w:val="00A07547"/>
    <w:rsid w:val="00A075A1"/>
    <w:rsid w:val="00A079A0"/>
    <w:rsid w:val="00A07ECE"/>
    <w:rsid w:val="00A100A3"/>
    <w:rsid w:val="00A116BE"/>
    <w:rsid w:val="00A1173F"/>
    <w:rsid w:val="00A11923"/>
    <w:rsid w:val="00A11938"/>
    <w:rsid w:val="00A136CE"/>
    <w:rsid w:val="00A14014"/>
    <w:rsid w:val="00A142D7"/>
    <w:rsid w:val="00A14EDB"/>
    <w:rsid w:val="00A15218"/>
    <w:rsid w:val="00A157F1"/>
    <w:rsid w:val="00A15948"/>
    <w:rsid w:val="00A15AC3"/>
    <w:rsid w:val="00A16199"/>
    <w:rsid w:val="00A16931"/>
    <w:rsid w:val="00A1699A"/>
    <w:rsid w:val="00A176A4"/>
    <w:rsid w:val="00A17B09"/>
    <w:rsid w:val="00A17D88"/>
    <w:rsid w:val="00A206F4"/>
    <w:rsid w:val="00A20A35"/>
    <w:rsid w:val="00A20FA2"/>
    <w:rsid w:val="00A2105C"/>
    <w:rsid w:val="00A211E0"/>
    <w:rsid w:val="00A21547"/>
    <w:rsid w:val="00A232E6"/>
    <w:rsid w:val="00A23337"/>
    <w:rsid w:val="00A2344F"/>
    <w:rsid w:val="00A2467E"/>
    <w:rsid w:val="00A246C8"/>
    <w:rsid w:val="00A2515E"/>
    <w:rsid w:val="00A25471"/>
    <w:rsid w:val="00A26699"/>
    <w:rsid w:val="00A26A67"/>
    <w:rsid w:val="00A26BCD"/>
    <w:rsid w:val="00A26D02"/>
    <w:rsid w:val="00A2724E"/>
    <w:rsid w:val="00A272B4"/>
    <w:rsid w:val="00A2784C"/>
    <w:rsid w:val="00A301A9"/>
    <w:rsid w:val="00A3074F"/>
    <w:rsid w:val="00A30815"/>
    <w:rsid w:val="00A30C20"/>
    <w:rsid w:val="00A30C57"/>
    <w:rsid w:val="00A31B7B"/>
    <w:rsid w:val="00A31CBB"/>
    <w:rsid w:val="00A31FF9"/>
    <w:rsid w:val="00A32A66"/>
    <w:rsid w:val="00A32B67"/>
    <w:rsid w:val="00A32DD9"/>
    <w:rsid w:val="00A33099"/>
    <w:rsid w:val="00A33A10"/>
    <w:rsid w:val="00A342D5"/>
    <w:rsid w:val="00A345CB"/>
    <w:rsid w:val="00A34888"/>
    <w:rsid w:val="00A3563D"/>
    <w:rsid w:val="00A35A4A"/>
    <w:rsid w:val="00A35DC8"/>
    <w:rsid w:val="00A368B6"/>
    <w:rsid w:val="00A37B09"/>
    <w:rsid w:val="00A37E8A"/>
    <w:rsid w:val="00A40054"/>
    <w:rsid w:val="00A40180"/>
    <w:rsid w:val="00A40E15"/>
    <w:rsid w:val="00A41C90"/>
    <w:rsid w:val="00A41EF9"/>
    <w:rsid w:val="00A4290B"/>
    <w:rsid w:val="00A429BD"/>
    <w:rsid w:val="00A4444D"/>
    <w:rsid w:val="00A448E0"/>
    <w:rsid w:val="00A44C18"/>
    <w:rsid w:val="00A4517E"/>
    <w:rsid w:val="00A452AA"/>
    <w:rsid w:val="00A4541A"/>
    <w:rsid w:val="00A45B46"/>
    <w:rsid w:val="00A4670D"/>
    <w:rsid w:val="00A46FA8"/>
    <w:rsid w:val="00A46FED"/>
    <w:rsid w:val="00A470DA"/>
    <w:rsid w:val="00A471F9"/>
    <w:rsid w:val="00A47467"/>
    <w:rsid w:val="00A47491"/>
    <w:rsid w:val="00A476F7"/>
    <w:rsid w:val="00A47816"/>
    <w:rsid w:val="00A47BCF"/>
    <w:rsid w:val="00A47C9A"/>
    <w:rsid w:val="00A47F27"/>
    <w:rsid w:val="00A5073B"/>
    <w:rsid w:val="00A50A6F"/>
    <w:rsid w:val="00A50B13"/>
    <w:rsid w:val="00A50D97"/>
    <w:rsid w:val="00A51026"/>
    <w:rsid w:val="00A51251"/>
    <w:rsid w:val="00A519DE"/>
    <w:rsid w:val="00A52A9E"/>
    <w:rsid w:val="00A52DC1"/>
    <w:rsid w:val="00A52F95"/>
    <w:rsid w:val="00A53463"/>
    <w:rsid w:val="00A53D06"/>
    <w:rsid w:val="00A54052"/>
    <w:rsid w:val="00A5470F"/>
    <w:rsid w:val="00A54737"/>
    <w:rsid w:val="00A54C7A"/>
    <w:rsid w:val="00A54C99"/>
    <w:rsid w:val="00A5501D"/>
    <w:rsid w:val="00A5511A"/>
    <w:rsid w:val="00A55220"/>
    <w:rsid w:val="00A55C5F"/>
    <w:rsid w:val="00A560D5"/>
    <w:rsid w:val="00A56BF1"/>
    <w:rsid w:val="00A56C9C"/>
    <w:rsid w:val="00A56FD1"/>
    <w:rsid w:val="00A57566"/>
    <w:rsid w:val="00A57CD7"/>
    <w:rsid w:val="00A60966"/>
    <w:rsid w:val="00A61C82"/>
    <w:rsid w:val="00A61C87"/>
    <w:rsid w:val="00A61CB0"/>
    <w:rsid w:val="00A626BD"/>
    <w:rsid w:val="00A63E78"/>
    <w:rsid w:val="00A648FF"/>
    <w:rsid w:val="00A64CDE"/>
    <w:rsid w:val="00A66624"/>
    <w:rsid w:val="00A66A6F"/>
    <w:rsid w:val="00A66B71"/>
    <w:rsid w:val="00A66EA7"/>
    <w:rsid w:val="00A66F61"/>
    <w:rsid w:val="00A66FF6"/>
    <w:rsid w:val="00A6722B"/>
    <w:rsid w:val="00A703D3"/>
    <w:rsid w:val="00A705F3"/>
    <w:rsid w:val="00A70DFE"/>
    <w:rsid w:val="00A70FCC"/>
    <w:rsid w:val="00A711A8"/>
    <w:rsid w:val="00A718C7"/>
    <w:rsid w:val="00A71C9D"/>
    <w:rsid w:val="00A71EFF"/>
    <w:rsid w:val="00A726F6"/>
    <w:rsid w:val="00A72C15"/>
    <w:rsid w:val="00A73333"/>
    <w:rsid w:val="00A74056"/>
    <w:rsid w:val="00A74F2C"/>
    <w:rsid w:val="00A759D7"/>
    <w:rsid w:val="00A768E1"/>
    <w:rsid w:val="00A76B20"/>
    <w:rsid w:val="00A76BF3"/>
    <w:rsid w:val="00A76C30"/>
    <w:rsid w:val="00A81185"/>
    <w:rsid w:val="00A8142C"/>
    <w:rsid w:val="00A817F2"/>
    <w:rsid w:val="00A81986"/>
    <w:rsid w:val="00A81A6D"/>
    <w:rsid w:val="00A81BA0"/>
    <w:rsid w:val="00A83129"/>
    <w:rsid w:val="00A837B3"/>
    <w:rsid w:val="00A841B2"/>
    <w:rsid w:val="00A84806"/>
    <w:rsid w:val="00A85F91"/>
    <w:rsid w:val="00A861F7"/>
    <w:rsid w:val="00A862E9"/>
    <w:rsid w:val="00A8638A"/>
    <w:rsid w:val="00A86857"/>
    <w:rsid w:val="00A86E74"/>
    <w:rsid w:val="00A86FD3"/>
    <w:rsid w:val="00A87055"/>
    <w:rsid w:val="00A870BE"/>
    <w:rsid w:val="00A87BF7"/>
    <w:rsid w:val="00A87DB1"/>
    <w:rsid w:val="00A90BC9"/>
    <w:rsid w:val="00A90FCB"/>
    <w:rsid w:val="00A91030"/>
    <w:rsid w:val="00A92407"/>
    <w:rsid w:val="00A92BDA"/>
    <w:rsid w:val="00A92C8A"/>
    <w:rsid w:val="00A92D6E"/>
    <w:rsid w:val="00A9323A"/>
    <w:rsid w:val="00A932B9"/>
    <w:rsid w:val="00A935AA"/>
    <w:rsid w:val="00A94368"/>
    <w:rsid w:val="00A950C9"/>
    <w:rsid w:val="00A95C3D"/>
    <w:rsid w:val="00A95E3F"/>
    <w:rsid w:val="00A966ED"/>
    <w:rsid w:val="00A968B1"/>
    <w:rsid w:val="00AA0202"/>
    <w:rsid w:val="00AA029F"/>
    <w:rsid w:val="00AA0D16"/>
    <w:rsid w:val="00AA1591"/>
    <w:rsid w:val="00AA1A95"/>
    <w:rsid w:val="00AA1AB2"/>
    <w:rsid w:val="00AA1C88"/>
    <w:rsid w:val="00AA1F35"/>
    <w:rsid w:val="00AA24E4"/>
    <w:rsid w:val="00AA26DB"/>
    <w:rsid w:val="00AA29E4"/>
    <w:rsid w:val="00AA2A07"/>
    <w:rsid w:val="00AA2F8B"/>
    <w:rsid w:val="00AA3205"/>
    <w:rsid w:val="00AA4605"/>
    <w:rsid w:val="00AA4F70"/>
    <w:rsid w:val="00AA57B2"/>
    <w:rsid w:val="00AA59DD"/>
    <w:rsid w:val="00AA708B"/>
    <w:rsid w:val="00AA7870"/>
    <w:rsid w:val="00AA7E1A"/>
    <w:rsid w:val="00AB0289"/>
    <w:rsid w:val="00AB0B68"/>
    <w:rsid w:val="00AB137E"/>
    <w:rsid w:val="00AB1501"/>
    <w:rsid w:val="00AB17BB"/>
    <w:rsid w:val="00AB19C8"/>
    <w:rsid w:val="00AB21D1"/>
    <w:rsid w:val="00AB2A17"/>
    <w:rsid w:val="00AB2C44"/>
    <w:rsid w:val="00AB3642"/>
    <w:rsid w:val="00AB40C8"/>
    <w:rsid w:val="00AB43A1"/>
    <w:rsid w:val="00AB4D5C"/>
    <w:rsid w:val="00AB559D"/>
    <w:rsid w:val="00AB56F2"/>
    <w:rsid w:val="00AB5DD6"/>
    <w:rsid w:val="00AB628F"/>
    <w:rsid w:val="00AB66F8"/>
    <w:rsid w:val="00AB6A2A"/>
    <w:rsid w:val="00AB6E9A"/>
    <w:rsid w:val="00AB70E7"/>
    <w:rsid w:val="00AB7168"/>
    <w:rsid w:val="00AB74E5"/>
    <w:rsid w:val="00AB7545"/>
    <w:rsid w:val="00AB78CE"/>
    <w:rsid w:val="00AB7928"/>
    <w:rsid w:val="00AB7B8F"/>
    <w:rsid w:val="00AC0174"/>
    <w:rsid w:val="00AC081C"/>
    <w:rsid w:val="00AC0A46"/>
    <w:rsid w:val="00AC1126"/>
    <w:rsid w:val="00AC1AC7"/>
    <w:rsid w:val="00AC1C10"/>
    <w:rsid w:val="00AC28C1"/>
    <w:rsid w:val="00AC28F9"/>
    <w:rsid w:val="00AC3378"/>
    <w:rsid w:val="00AC404C"/>
    <w:rsid w:val="00AC41C4"/>
    <w:rsid w:val="00AC4324"/>
    <w:rsid w:val="00AC49FE"/>
    <w:rsid w:val="00AC4F79"/>
    <w:rsid w:val="00AC6952"/>
    <w:rsid w:val="00AC72EF"/>
    <w:rsid w:val="00AC7335"/>
    <w:rsid w:val="00AC73DE"/>
    <w:rsid w:val="00AD00D3"/>
    <w:rsid w:val="00AD036B"/>
    <w:rsid w:val="00AD08A3"/>
    <w:rsid w:val="00AD08D1"/>
    <w:rsid w:val="00AD0B12"/>
    <w:rsid w:val="00AD0DD4"/>
    <w:rsid w:val="00AD10CC"/>
    <w:rsid w:val="00AD2B50"/>
    <w:rsid w:val="00AD2DE8"/>
    <w:rsid w:val="00AD3302"/>
    <w:rsid w:val="00AD3405"/>
    <w:rsid w:val="00AD42FB"/>
    <w:rsid w:val="00AD46FF"/>
    <w:rsid w:val="00AD47F6"/>
    <w:rsid w:val="00AD6706"/>
    <w:rsid w:val="00AD6823"/>
    <w:rsid w:val="00AD691D"/>
    <w:rsid w:val="00AD692D"/>
    <w:rsid w:val="00AD7631"/>
    <w:rsid w:val="00AD79C8"/>
    <w:rsid w:val="00AD7B4B"/>
    <w:rsid w:val="00AD7E30"/>
    <w:rsid w:val="00AE0178"/>
    <w:rsid w:val="00AE13E1"/>
    <w:rsid w:val="00AE1875"/>
    <w:rsid w:val="00AE1BB2"/>
    <w:rsid w:val="00AE29D1"/>
    <w:rsid w:val="00AE2E21"/>
    <w:rsid w:val="00AE329B"/>
    <w:rsid w:val="00AE3641"/>
    <w:rsid w:val="00AE37FE"/>
    <w:rsid w:val="00AE396C"/>
    <w:rsid w:val="00AE3BC2"/>
    <w:rsid w:val="00AE3E0E"/>
    <w:rsid w:val="00AE5259"/>
    <w:rsid w:val="00AE5CFF"/>
    <w:rsid w:val="00AE5D1E"/>
    <w:rsid w:val="00AE5DF6"/>
    <w:rsid w:val="00AE5EAE"/>
    <w:rsid w:val="00AE61C8"/>
    <w:rsid w:val="00AE65EB"/>
    <w:rsid w:val="00AE68DA"/>
    <w:rsid w:val="00AE6966"/>
    <w:rsid w:val="00AE73FF"/>
    <w:rsid w:val="00AE7A11"/>
    <w:rsid w:val="00AF0911"/>
    <w:rsid w:val="00AF0F27"/>
    <w:rsid w:val="00AF0FBB"/>
    <w:rsid w:val="00AF180F"/>
    <w:rsid w:val="00AF1C9B"/>
    <w:rsid w:val="00AF1E6D"/>
    <w:rsid w:val="00AF22AE"/>
    <w:rsid w:val="00AF23D3"/>
    <w:rsid w:val="00AF244A"/>
    <w:rsid w:val="00AF28E9"/>
    <w:rsid w:val="00AF29C2"/>
    <w:rsid w:val="00AF2A48"/>
    <w:rsid w:val="00AF3953"/>
    <w:rsid w:val="00AF3A7C"/>
    <w:rsid w:val="00AF3ABB"/>
    <w:rsid w:val="00AF3EFE"/>
    <w:rsid w:val="00AF41AA"/>
    <w:rsid w:val="00AF4CAE"/>
    <w:rsid w:val="00AF4D4B"/>
    <w:rsid w:val="00AF4F5C"/>
    <w:rsid w:val="00AF5628"/>
    <w:rsid w:val="00AF5C3C"/>
    <w:rsid w:val="00AF688C"/>
    <w:rsid w:val="00AF6930"/>
    <w:rsid w:val="00AF7092"/>
    <w:rsid w:val="00AF70BE"/>
    <w:rsid w:val="00AF719D"/>
    <w:rsid w:val="00AF748E"/>
    <w:rsid w:val="00AF7D1E"/>
    <w:rsid w:val="00AF7E66"/>
    <w:rsid w:val="00B00061"/>
    <w:rsid w:val="00B00CC5"/>
    <w:rsid w:val="00B00E1B"/>
    <w:rsid w:val="00B00F9D"/>
    <w:rsid w:val="00B0105C"/>
    <w:rsid w:val="00B01551"/>
    <w:rsid w:val="00B01589"/>
    <w:rsid w:val="00B022AE"/>
    <w:rsid w:val="00B02411"/>
    <w:rsid w:val="00B026E0"/>
    <w:rsid w:val="00B02816"/>
    <w:rsid w:val="00B02DA3"/>
    <w:rsid w:val="00B02DA8"/>
    <w:rsid w:val="00B031F8"/>
    <w:rsid w:val="00B0380E"/>
    <w:rsid w:val="00B0396A"/>
    <w:rsid w:val="00B03E56"/>
    <w:rsid w:val="00B04650"/>
    <w:rsid w:val="00B049F7"/>
    <w:rsid w:val="00B05570"/>
    <w:rsid w:val="00B05A30"/>
    <w:rsid w:val="00B05EA2"/>
    <w:rsid w:val="00B06146"/>
    <w:rsid w:val="00B066A0"/>
    <w:rsid w:val="00B07621"/>
    <w:rsid w:val="00B07A5E"/>
    <w:rsid w:val="00B07C78"/>
    <w:rsid w:val="00B10345"/>
    <w:rsid w:val="00B1049A"/>
    <w:rsid w:val="00B104FE"/>
    <w:rsid w:val="00B1064B"/>
    <w:rsid w:val="00B10857"/>
    <w:rsid w:val="00B10FDA"/>
    <w:rsid w:val="00B1110E"/>
    <w:rsid w:val="00B1197E"/>
    <w:rsid w:val="00B11C7E"/>
    <w:rsid w:val="00B1241B"/>
    <w:rsid w:val="00B12642"/>
    <w:rsid w:val="00B12863"/>
    <w:rsid w:val="00B1397F"/>
    <w:rsid w:val="00B13BB7"/>
    <w:rsid w:val="00B14AC0"/>
    <w:rsid w:val="00B14FAE"/>
    <w:rsid w:val="00B15669"/>
    <w:rsid w:val="00B15938"/>
    <w:rsid w:val="00B163EC"/>
    <w:rsid w:val="00B16975"/>
    <w:rsid w:val="00B17185"/>
    <w:rsid w:val="00B20183"/>
    <w:rsid w:val="00B2046B"/>
    <w:rsid w:val="00B20653"/>
    <w:rsid w:val="00B2104F"/>
    <w:rsid w:val="00B22AB4"/>
    <w:rsid w:val="00B22E40"/>
    <w:rsid w:val="00B2340D"/>
    <w:rsid w:val="00B235F8"/>
    <w:rsid w:val="00B23F69"/>
    <w:rsid w:val="00B244CB"/>
    <w:rsid w:val="00B26847"/>
    <w:rsid w:val="00B26CD1"/>
    <w:rsid w:val="00B274F1"/>
    <w:rsid w:val="00B27602"/>
    <w:rsid w:val="00B27ABD"/>
    <w:rsid w:val="00B27F2E"/>
    <w:rsid w:val="00B300EA"/>
    <w:rsid w:val="00B30A72"/>
    <w:rsid w:val="00B30EAE"/>
    <w:rsid w:val="00B3129A"/>
    <w:rsid w:val="00B313DA"/>
    <w:rsid w:val="00B318D8"/>
    <w:rsid w:val="00B324E3"/>
    <w:rsid w:val="00B32871"/>
    <w:rsid w:val="00B32A79"/>
    <w:rsid w:val="00B3351D"/>
    <w:rsid w:val="00B348B3"/>
    <w:rsid w:val="00B348EE"/>
    <w:rsid w:val="00B34FBD"/>
    <w:rsid w:val="00B35234"/>
    <w:rsid w:val="00B3549D"/>
    <w:rsid w:val="00B359F8"/>
    <w:rsid w:val="00B36BFE"/>
    <w:rsid w:val="00B36F56"/>
    <w:rsid w:val="00B40451"/>
    <w:rsid w:val="00B40537"/>
    <w:rsid w:val="00B40E5A"/>
    <w:rsid w:val="00B41040"/>
    <w:rsid w:val="00B412E7"/>
    <w:rsid w:val="00B422E3"/>
    <w:rsid w:val="00B42B0F"/>
    <w:rsid w:val="00B42BA1"/>
    <w:rsid w:val="00B4412C"/>
    <w:rsid w:val="00B44C33"/>
    <w:rsid w:val="00B45633"/>
    <w:rsid w:val="00B46372"/>
    <w:rsid w:val="00B46383"/>
    <w:rsid w:val="00B46F4F"/>
    <w:rsid w:val="00B4778E"/>
    <w:rsid w:val="00B47D4C"/>
    <w:rsid w:val="00B50174"/>
    <w:rsid w:val="00B502D0"/>
    <w:rsid w:val="00B506EE"/>
    <w:rsid w:val="00B50BC8"/>
    <w:rsid w:val="00B50DEA"/>
    <w:rsid w:val="00B5152A"/>
    <w:rsid w:val="00B522A9"/>
    <w:rsid w:val="00B524DD"/>
    <w:rsid w:val="00B5267B"/>
    <w:rsid w:val="00B52C7A"/>
    <w:rsid w:val="00B52D47"/>
    <w:rsid w:val="00B533C6"/>
    <w:rsid w:val="00B53D61"/>
    <w:rsid w:val="00B54334"/>
    <w:rsid w:val="00B5475B"/>
    <w:rsid w:val="00B54FA9"/>
    <w:rsid w:val="00B55AEE"/>
    <w:rsid w:val="00B55DFE"/>
    <w:rsid w:val="00B55E21"/>
    <w:rsid w:val="00B561E2"/>
    <w:rsid w:val="00B573FA"/>
    <w:rsid w:val="00B6029E"/>
    <w:rsid w:val="00B605BA"/>
    <w:rsid w:val="00B60D64"/>
    <w:rsid w:val="00B6194A"/>
    <w:rsid w:val="00B61CD3"/>
    <w:rsid w:val="00B61F79"/>
    <w:rsid w:val="00B62850"/>
    <w:rsid w:val="00B63679"/>
    <w:rsid w:val="00B64356"/>
    <w:rsid w:val="00B651D7"/>
    <w:rsid w:val="00B65612"/>
    <w:rsid w:val="00B65A57"/>
    <w:rsid w:val="00B65C91"/>
    <w:rsid w:val="00B65EEE"/>
    <w:rsid w:val="00B667A0"/>
    <w:rsid w:val="00B66A35"/>
    <w:rsid w:val="00B6714B"/>
    <w:rsid w:val="00B67518"/>
    <w:rsid w:val="00B677CE"/>
    <w:rsid w:val="00B67B98"/>
    <w:rsid w:val="00B700A8"/>
    <w:rsid w:val="00B70A4E"/>
    <w:rsid w:val="00B70EF3"/>
    <w:rsid w:val="00B7131C"/>
    <w:rsid w:val="00B71DED"/>
    <w:rsid w:val="00B72A0E"/>
    <w:rsid w:val="00B72E7F"/>
    <w:rsid w:val="00B73713"/>
    <w:rsid w:val="00B74379"/>
    <w:rsid w:val="00B7556A"/>
    <w:rsid w:val="00B75709"/>
    <w:rsid w:val="00B75969"/>
    <w:rsid w:val="00B759E0"/>
    <w:rsid w:val="00B75E5C"/>
    <w:rsid w:val="00B7642D"/>
    <w:rsid w:val="00B768BD"/>
    <w:rsid w:val="00B77448"/>
    <w:rsid w:val="00B776AF"/>
    <w:rsid w:val="00B80689"/>
    <w:rsid w:val="00B80BEE"/>
    <w:rsid w:val="00B80CE0"/>
    <w:rsid w:val="00B80FCC"/>
    <w:rsid w:val="00B81233"/>
    <w:rsid w:val="00B81657"/>
    <w:rsid w:val="00B819FD"/>
    <w:rsid w:val="00B82215"/>
    <w:rsid w:val="00B8258D"/>
    <w:rsid w:val="00B82C3D"/>
    <w:rsid w:val="00B83AA9"/>
    <w:rsid w:val="00B83F36"/>
    <w:rsid w:val="00B845B5"/>
    <w:rsid w:val="00B84F12"/>
    <w:rsid w:val="00B84FEB"/>
    <w:rsid w:val="00B85E4E"/>
    <w:rsid w:val="00B85F22"/>
    <w:rsid w:val="00B867EB"/>
    <w:rsid w:val="00B868FA"/>
    <w:rsid w:val="00B86B6D"/>
    <w:rsid w:val="00B87A28"/>
    <w:rsid w:val="00B902F2"/>
    <w:rsid w:val="00B9042E"/>
    <w:rsid w:val="00B9085D"/>
    <w:rsid w:val="00B9089C"/>
    <w:rsid w:val="00B911BB"/>
    <w:rsid w:val="00B91ABF"/>
    <w:rsid w:val="00B92673"/>
    <w:rsid w:val="00B92FA9"/>
    <w:rsid w:val="00B93251"/>
    <w:rsid w:val="00B93CF5"/>
    <w:rsid w:val="00B9422B"/>
    <w:rsid w:val="00B94308"/>
    <w:rsid w:val="00B94DE8"/>
    <w:rsid w:val="00B94EDC"/>
    <w:rsid w:val="00B9570C"/>
    <w:rsid w:val="00B95AE3"/>
    <w:rsid w:val="00B96875"/>
    <w:rsid w:val="00B969FB"/>
    <w:rsid w:val="00B9770D"/>
    <w:rsid w:val="00B978A0"/>
    <w:rsid w:val="00B97B6A"/>
    <w:rsid w:val="00BA0509"/>
    <w:rsid w:val="00BA0DCF"/>
    <w:rsid w:val="00BA0EC7"/>
    <w:rsid w:val="00BA0F62"/>
    <w:rsid w:val="00BA1540"/>
    <w:rsid w:val="00BA1AF0"/>
    <w:rsid w:val="00BA2D4A"/>
    <w:rsid w:val="00BA3431"/>
    <w:rsid w:val="00BA3FA8"/>
    <w:rsid w:val="00BA4590"/>
    <w:rsid w:val="00BA4BB6"/>
    <w:rsid w:val="00BA5730"/>
    <w:rsid w:val="00BA626F"/>
    <w:rsid w:val="00BA700B"/>
    <w:rsid w:val="00BA7B33"/>
    <w:rsid w:val="00BB045B"/>
    <w:rsid w:val="00BB045E"/>
    <w:rsid w:val="00BB0AA3"/>
    <w:rsid w:val="00BB0D30"/>
    <w:rsid w:val="00BB0EBE"/>
    <w:rsid w:val="00BB1316"/>
    <w:rsid w:val="00BB1A36"/>
    <w:rsid w:val="00BB25F2"/>
    <w:rsid w:val="00BB2E2F"/>
    <w:rsid w:val="00BB3485"/>
    <w:rsid w:val="00BB4107"/>
    <w:rsid w:val="00BB4751"/>
    <w:rsid w:val="00BB4CA0"/>
    <w:rsid w:val="00BB542E"/>
    <w:rsid w:val="00BB56DA"/>
    <w:rsid w:val="00BB651E"/>
    <w:rsid w:val="00BB66CE"/>
    <w:rsid w:val="00BB7821"/>
    <w:rsid w:val="00BB7B3E"/>
    <w:rsid w:val="00BC010E"/>
    <w:rsid w:val="00BC012C"/>
    <w:rsid w:val="00BC03CB"/>
    <w:rsid w:val="00BC0C59"/>
    <w:rsid w:val="00BC0CE1"/>
    <w:rsid w:val="00BC1511"/>
    <w:rsid w:val="00BC197D"/>
    <w:rsid w:val="00BC26BA"/>
    <w:rsid w:val="00BC287A"/>
    <w:rsid w:val="00BC29D0"/>
    <w:rsid w:val="00BC2FCB"/>
    <w:rsid w:val="00BC364D"/>
    <w:rsid w:val="00BC43A1"/>
    <w:rsid w:val="00BC46AB"/>
    <w:rsid w:val="00BC4EBD"/>
    <w:rsid w:val="00BC6F03"/>
    <w:rsid w:val="00BC6FA4"/>
    <w:rsid w:val="00BC71C1"/>
    <w:rsid w:val="00BC75AA"/>
    <w:rsid w:val="00BC7C10"/>
    <w:rsid w:val="00BD0677"/>
    <w:rsid w:val="00BD104D"/>
    <w:rsid w:val="00BD127F"/>
    <w:rsid w:val="00BD16BE"/>
    <w:rsid w:val="00BD201C"/>
    <w:rsid w:val="00BD497E"/>
    <w:rsid w:val="00BD4C99"/>
    <w:rsid w:val="00BD4E64"/>
    <w:rsid w:val="00BD50C0"/>
    <w:rsid w:val="00BD6206"/>
    <w:rsid w:val="00BD6880"/>
    <w:rsid w:val="00BD6A1E"/>
    <w:rsid w:val="00BD70E4"/>
    <w:rsid w:val="00BD746C"/>
    <w:rsid w:val="00BD7CA6"/>
    <w:rsid w:val="00BE032C"/>
    <w:rsid w:val="00BE0D62"/>
    <w:rsid w:val="00BE0DCC"/>
    <w:rsid w:val="00BE18B0"/>
    <w:rsid w:val="00BE22E8"/>
    <w:rsid w:val="00BE26CB"/>
    <w:rsid w:val="00BE2A10"/>
    <w:rsid w:val="00BE3132"/>
    <w:rsid w:val="00BE365C"/>
    <w:rsid w:val="00BE3C51"/>
    <w:rsid w:val="00BE3E53"/>
    <w:rsid w:val="00BE42E8"/>
    <w:rsid w:val="00BE4919"/>
    <w:rsid w:val="00BE4C4A"/>
    <w:rsid w:val="00BE4F93"/>
    <w:rsid w:val="00BE5DB0"/>
    <w:rsid w:val="00BE697B"/>
    <w:rsid w:val="00BE6BEB"/>
    <w:rsid w:val="00BE79DB"/>
    <w:rsid w:val="00BE7CB4"/>
    <w:rsid w:val="00BE7FA8"/>
    <w:rsid w:val="00BF0091"/>
    <w:rsid w:val="00BF00F7"/>
    <w:rsid w:val="00BF0E59"/>
    <w:rsid w:val="00BF1032"/>
    <w:rsid w:val="00BF10F0"/>
    <w:rsid w:val="00BF16AA"/>
    <w:rsid w:val="00BF1C4C"/>
    <w:rsid w:val="00BF2181"/>
    <w:rsid w:val="00BF2275"/>
    <w:rsid w:val="00BF2DFA"/>
    <w:rsid w:val="00BF3963"/>
    <w:rsid w:val="00BF4EA9"/>
    <w:rsid w:val="00BF5731"/>
    <w:rsid w:val="00BF5955"/>
    <w:rsid w:val="00BF59BF"/>
    <w:rsid w:val="00BF6021"/>
    <w:rsid w:val="00BF605E"/>
    <w:rsid w:val="00BF63CF"/>
    <w:rsid w:val="00BF6BAD"/>
    <w:rsid w:val="00BF7433"/>
    <w:rsid w:val="00BF769C"/>
    <w:rsid w:val="00BF7810"/>
    <w:rsid w:val="00BF7ABA"/>
    <w:rsid w:val="00BF7EE1"/>
    <w:rsid w:val="00C0003F"/>
    <w:rsid w:val="00C002F0"/>
    <w:rsid w:val="00C00329"/>
    <w:rsid w:val="00C0040A"/>
    <w:rsid w:val="00C008A3"/>
    <w:rsid w:val="00C00CE5"/>
    <w:rsid w:val="00C01C1B"/>
    <w:rsid w:val="00C02EB0"/>
    <w:rsid w:val="00C0313A"/>
    <w:rsid w:val="00C034C8"/>
    <w:rsid w:val="00C0390F"/>
    <w:rsid w:val="00C03E82"/>
    <w:rsid w:val="00C04859"/>
    <w:rsid w:val="00C04D4A"/>
    <w:rsid w:val="00C04F69"/>
    <w:rsid w:val="00C05774"/>
    <w:rsid w:val="00C05A79"/>
    <w:rsid w:val="00C068CD"/>
    <w:rsid w:val="00C07426"/>
    <w:rsid w:val="00C10BBF"/>
    <w:rsid w:val="00C11189"/>
    <w:rsid w:val="00C11BD7"/>
    <w:rsid w:val="00C11EB2"/>
    <w:rsid w:val="00C12260"/>
    <w:rsid w:val="00C126C5"/>
    <w:rsid w:val="00C12BEC"/>
    <w:rsid w:val="00C12D61"/>
    <w:rsid w:val="00C138E6"/>
    <w:rsid w:val="00C13D4E"/>
    <w:rsid w:val="00C13E5E"/>
    <w:rsid w:val="00C1453C"/>
    <w:rsid w:val="00C14812"/>
    <w:rsid w:val="00C14E26"/>
    <w:rsid w:val="00C14F59"/>
    <w:rsid w:val="00C151C7"/>
    <w:rsid w:val="00C15436"/>
    <w:rsid w:val="00C1640A"/>
    <w:rsid w:val="00C16654"/>
    <w:rsid w:val="00C16F1F"/>
    <w:rsid w:val="00C17147"/>
    <w:rsid w:val="00C17457"/>
    <w:rsid w:val="00C178A7"/>
    <w:rsid w:val="00C20464"/>
    <w:rsid w:val="00C211B8"/>
    <w:rsid w:val="00C231C4"/>
    <w:rsid w:val="00C23598"/>
    <w:rsid w:val="00C237C8"/>
    <w:rsid w:val="00C2440F"/>
    <w:rsid w:val="00C2507E"/>
    <w:rsid w:val="00C2583C"/>
    <w:rsid w:val="00C267CC"/>
    <w:rsid w:val="00C2709F"/>
    <w:rsid w:val="00C3036E"/>
    <w:rsid w:val="00C30696"/>
    <w:rsid w:val="00C3135C"/>
    <w:rsid w:val="00C315D5"/>
    <w:rsid w:val="00C31D9C"/>
    <w:rsid w:val="00C31DC7"/>
    <w:rsid w:val="00C32EAB"/>
    <w:rsid w:val="00C3377F"/>
    <w:rsid w:val="00C3380F"/>
    <w:rsid w:val="00C338CE"/>
    <w:rsid w:val="00C33B8F"/>
    <w:rsid w:val="00C33C59"/>
    <w:rsid w:val="00C33F24"/>
    <w:rsid w:val="00C340E6"/>
    <w:rsid w:val="00C349FC"/>
    <w:rsid w:val="00C34FF8"/>
    <w:rsid w:val="00C353AC"/>
    <w:rsid w:val="00C35723"/>
    <w:rsid w:val="00C36048"/>
    <w:rsid w:val="00C3612B"/>
    <w:rsid w:val="00C36E8C"/>
    <w:rsid w:val="00C372E0"/>
    <w:rsid w:val="00C405C5"/>
    <w:rsid w:val="00C41C8E"/>
    <w:rsid w:val="00C41DD0"/>
    <w:rsid w:val="00C41E4D"/>
    <w:rsid w:val="00C424CE"/>
    <w:rsid w:val="00C42CE0"/>
    <w:rsid w:val="00C42CE8"/>
    <w:rsid w:val="00C4309C"/>
    <w:rsid w:val="00C43328"/>
    <w:rsid w:val="00C43F9E"/>
    <w:rsid w:val="00C44028"/>
    <w:rsid w:val="00C444FD"/>
    <w:rsid w:val="00C446C0"/>
    <w:rsid w:val="00C4557B"/>
    <w:rsid w:val="00C4563D"/>
    <w:rsid w:val="00C4679C"/>
    <w:rsid w:val="00C46D9F"/>
    <w:rsid w:val="00C46EA4"/>
    <w:rsid w:val="00C4743E"/>
    <w:rsid w:val="00C50378"/>
    <w:rsid w:val="00C505E7"/>
    <w:rsid w:val="00C5072F"/>
    <w:rsid w:val="00C50C86"/>
    <w:rsid w:val="00C50EC0"/>
    <w:rsid w:val="00C511AA"/>
    <w:rsid w:val="00C511B8"/>
    <w:rsid w:val="00C51E5D"/>
    <w:rsid w:val="00C5221F"/>
    <w:rsid w:val="00C52E7C"/>
    <w:rsid w:val="00C52FED"/>
    <w:rsid w:val="00C53E56"/>
    <w:rsid w:val="00C54BA7"/>
    <w:rsid w:val="00C54DAB"/>
    <w:rsid w:val="00C55114"/>
    <w:rsid w:val="00C552E4"/>
    <w:rsid w:val="00C553AB"/>
    <w:rsid w:val="00C55EDF"/>
    <w:rsid w:val="00C56155"/>
    <w:rsid w:val="00C56198"/>
    <w:rsid w:val="00C566D9"/>
    <w:rsid w:val="00C56B07"/>
    <w:rsid w:val="00C56D7D"/>
    <w:rsid w:val="00C577BA"/>
    <w:rsid w:val="00C6019C"/>
    <w:rsid w:val="00C60635"/>
    <w:rsid w:val="00C60666"/>
    <w:rsid w:val="00C61201"/>
    <w:rsid w:val="00C6146A"/>
    <w:rsid w:val="00C62E30"/>
    <w:rsid w:val="00C62EC8"/>
    <w:rsid w:val="00C648AD"/>
    <w:rsid w:val="00C64A51"/>
    <w:rsid w:val="00C65577"/>
    <w:rsid w:val="00C656B1"/>
    <w:rsid w:val="00C65A7A"/>
    <w:rsid w:val="00C661F9"/>
    <w:rsid w:val="00C668C3"/>
    <w:rsid w:val="00C66E66"/>
    <w:rsid w:val="00C701EB"/>
    <w:rsid w:val="00C7028A"/>
    <w:rsid w:val="00C70EBC"/>
    <w:rsid w:val="00C7133F"/>
    <w:rsid w:val="00C71EEE"/>
    <w:rsid w:val="00C72031"/>
    <w:rsid w:val="00C725C0"/>
    <w:rsid w:val="00C726BB"/>
    <w:rsid w:val="00C732D7"/>
    <w:rsid w:val="00C73EFB"/>
    <w:rsid w:val="00C73F22"/>
    <w:rsid w:val="00C7427A"/>
    <w:rsid w:val="00C76380"/>
    <w:rsid w:val="00C765FF"/>
    <w:rsid w:val="00C76B3F"/>
    <w:rsid w:val="00C76EEF"/>
    <w:rsid w:val="00C77522"/>
    <w:rsid w:val="00C77815"/>
    <w:rsid w:val="00C800E4"/>
    <w:rsid w:val="00C806C7"/>
    <w:rsid w:val="00C8140C"/>
    <w:rsid w:val="00C81E20"/>
    <w:rsid w:val="00C81F0E"/>
    <w:rsid w:val="00C826E0"/>
    <w:rsid w:val="00C82791"/>
    <w:rsid w:val="00C82A19"/>
    <w:rsid w:val="00C82BC8"/>
    <w:rsid w:val="00C82D45"/>
    <w:rsid w:val="00C83057"/>
    <w:rsid w:val="00C837DD"/>
    <w:rsid w:val="00C83DB3"/>
    <w:rsid w:val="00C83E1A"/>
    <w:rsid w:val="00C84396"/>
    <w:rsid w:val="00C84B1E"/>
    <w:rsid w:val="00C84F32"/>
    <w:rsid w:val="00C857A7"/>
    <w:rsid w:val="00C8598A"/>
    <w:rsid w:val="00C86858"/>
    <w:rsid w:val="00C869BA"/>
    <w:rsid w:val="00C869C5"/>
    <w:rsid w:val="00C86E20"/>
    <w:rsid w:val="00C8715D"/>
    <w:rsid w:val="00C87626"/>
    <w:rsid w:val="00C87A51"/>
    <w:rsid w:val="00C901CB"/>
    <w:rsid w:val="00C90707"/>
    <w:rsid w:val="00C90BF4"/>
    <w:rsid w:val="00C912C8"/>
    <w:rsid w:val="00C91376"/>
    <w:rsid w:val="00C916E5"/>
    <w:rsid w:val="00C91947"/>
    <w:rsid w:val="00C91AD0"/>
    <w:rsid w:val="00C91CF9"/>
    <w:rsid w:val="00C91DE2"/>
    <w:rsid w:val="00C91F0B"/>
    <w:rsid w:val="00C921D7"/>
    <w:rsid w:val="00C92527"/>
    <w:rsid w:val="00C925CC"/>
    <w:rsid w:val="00C92772"/>
    <w:rsid w:val="00C927B6"/>
    <w:rsid w:val="00C92977"/>
    <w:rsid w:val="00C92C6D"/>
    <w:rsid w:val="00C933CD"/>
    <w:rsid w:val="00C93403"/>
    <w:rsid w:val="00C93960"/>
    <w:rsid w:val="00C93FBD"/>
    <w:rsid w:val="00C9498C"/>
    <w:rsid w:val="00C94EE5"/>
    <w:rsid w:val="00C950C2"/>
    <w:rsid w:val="00C95593"/>
    <w:rsid w:val="00C95D9D"/>
    <w:rsid w:val="00C965C0"/>
    <w:rsid w:val="00C974AD"/>
    <w:rsid w:val="00C97B0A"/>
    <w:rsid w:val="00C97BDC"/>
    <w:rsid w:val="00C97F3D"/>
    <w:rsid w:val="00CA08E2"/>
    <w:rsid w:val="00CA0AA6"/>
    <w:rsid w:val="00CA22C3"/>
    <w:rsid w:val="00CA23BD"/>
    <w:rsid w:val="00CA2764"/>
    <w:rsid w:val="00CA3097"/>
    <w:rsid w:val="00CA36AE"/>
    <w:rsid w:val="00CA3B00"/>
    <w:rsid w:val="00CA3FDF"/>
    <w:rsid w:val="00CA44F7"/>
    <w:rsid w:val="00CA4F56"/>
    <w:rsid w:val="00CA4F5B"/>
    <w:rsid w:val="00CA5239"/>
    <w:rsid w:val="00CA5991"/>
    <w:rsid w:val="00CA5F7E"/>
    <w:rsid w:val="00CA6389"/>
    <w:rsid w:val="00CA6403"/>
    <w:rsid w:val="00CA68A6"/>
    <w:rsid w:val="00CA6CDB"/>
    <w:rsid w:val="00CA7033"/>
    <w:rsid w:val="00CA7E82"/>
    <w:rsid w:val="00CB004D"/>
    <w:rsid w:val="00CB02D2"/>
    <w:rsid w:val="00CB03AD"/>
    <w:rsid w:val="00CB0974"/>
    <w:rsid w:val="00CB0A57"/>
    <w:rsid w:val="00CB15A8"/>
    <w:rsid w:val="00CB1725"/>
    <w:rsid w:val="00CB1F85"/>
    <w:rsid w:val="00CB238B"/>
    <w:rsid w:val="00CB26FD"/>
    <w:rsid w:val="00CB293F"/>
    <w:rsid w:val="00CB2B98"/>
    <w:rsid w:val="00CB2F96"/>
    <w:rsid w:val="00CB2FA6"/>
    <w:rsid w:val="00CB2FB9"/>
    <w:rsid w:val="00CB3636"/>
    <w:rsid w:val="00CB3928"/>
    <w:rsid w:val="00CB4279"/>
    <w:rsid w:val="00CB4683"/>
    <w:rsid w:val="00CB4C62"/>
    <w:rsid w:val="00CB5541"/>
    <w:rsid w:val="00CB6074"/>
    <w:rsid w:val="00CB64B0"/>
    <w:rsid w:val="00CB6F96"/>
    <w:rsid w:val="00CB71D1"/>
    <w:rsid w:val="00CB7BA1"/>
    <w:rsid w:val="00CB7D98"/>
    <w:rsid w:val="00CC0861"/>
    <w:rsid w:val="00CC0C96"/>
    <w:rsid w:val="00CC1383"/>
    <w:rsid w:val="00CC278D"/>
    <w:rsid w:val="00CC30CC"/>
    <w:rsid w:val="00CC31B2"/>
    <w:rsid w:val="00CC34B6"/>
    <w:rsid w:val="00CC373B"/>
    <w:rsid w:val="00CC37D5"/>
    <w:rsid w:val="00CC3927"/>
    <w:rsid w:val="00CC4305"/>
    <w:rsid w:val="00CC4969"/>
    <w:rsid w:val="00CC4E23"/>
    <w:rsid w:val="00CC4F41"/>
    <w:rsid w:val="00CC4F79"/>
    <w:rsid w:val="00CC5AF8"/>
    <w:rsid w:val="00CC5C61"/>
    <w:rsid w:val="00CC5E53"/>
    <w:rsid w:val="00CC6963"/>
    <w:rsid w:val="00CC7EC7"/>
    <w:rsid w:val="00CD0070"/>
    <w:rsid w:val="00CD0F7A"/>
    <w:rsid w:val="00CD119F"/>
    <w:rsid w:val="00CD1522"/>
    <w:rsid w:val="00CD282F"/>
    <w:rsid w:val="00CD2B17"/>
    <w:rsid w:val="00CD2CD8"/>
    <w:rsid w:val="00CD352E"/>
    <w:rsid w:val="00CD3C00"/>
    <w:rsid w:val="00CD4D88"/>
    <w:rsid w:val="00CD5E5A"/>
    <w:rsid w:val="00CD739C"/>
    <w:rsid w:val="00CE0D6A"/>
    <w:rsid w:val="00CE1C01"/>
    <w:rsid w:val="00CE1DC8"/>
    <w:rsid w:val="00CE1FE5"/>
    <w:rsid w:val="00CE23BB"/>
    <w:rsid w:val="00CE2768"/>
    <w:rsid w:val="00CE32D1"/>
    <w:rsid w:val="00CE38EC"/>
    <w:rsid w:val="00CE3FD7"/>
    <w:rsid w:val="00CE406C"/>
    <w:rsid w:val="00CE52AE"/>
    <w:rsid w:val="00CE586C"/>
    <w:rsid w:val="00CE5B55"/>
    <w:rsid w:val="00CE5BF1"/>
    <w:rsid w:val="00CE6287"/>
    <w:rsid w:val="00CE6440"/>
    <w:rsid w:val="00CE7212"/>
    <w:rsid w:val="00CE75F6"/>
    <w:rsid w:val="00CE76C1"/>
    <w:rsid w:val="00CE7A40"/>
    <w:rsid w:val="00CF0145"/>
    <w:rsid w:val="00CF06E4"/>
    <w:rsid w:val="00CF0B38"/>
    <w:rsid w:val="00CF18F5"/>
    <w:rsid w:val="00CF1BD1"/>
    <w:rsid w:val="00CF1CFB"/>
    <w:rsid w:val="00CF1DEA"/>
    <w:rsid w:val="00CF2338"/>
    <w:rsid w:val="00CF2A26"/>
    <w:rsid w:val="00CF32E8"/>
    <w:rsid w:val="00CF40E1"/>
    <w:rsid w:val="00CF4B22"/>
    <w:rsid w:val="00CF544F"/>
    <w:rsid w:val="00CF64CF"/>
    <w:rsid w:val="00CF6C09"/>
    <w:rsid w:val="00CF786A"/>
    <w:rsid w:val="00CF7A45"/>
    <w:rsid w:val="00CF7A47"/>
    <w:rsid w:val="00CF7BFA"/>
    <w:rsid w:val="00D013B1"/>
    <w:rsid w:val="00D01752"/>
    <w:rsid w:val="00D01A42"/>
    <w:rsid w:val="00D03B76"/>
    <w:rsid w:val="00D047FF"/>
    <w:rsid w:val="00D0482B"/>
    <w:rsid w:val="00D04BC8"/>
    <w:rsid w:val="00D04C6B"/>
    <w:rsid w:val="00D05726"/>
    <w:rsid w:val="00D05939"/>
    <w:rsid w:val="00D05ACF"/>
    <w:rsid w:val="00D05E46"/>
    <w:rsid w:val="00D06204"/>
    <w:rsid w:val="00D0649C"/>
    <w:rsid w:val="00D06669"/>
    <w:rsid w:val="00D0689E"/>
    <w:rsid w:val="00D06AB7"/>
    <w:rsid w:val="00D07264"/>
    <w:rsid w:val="00D07E86"/>
    <w:rsid w:val="00D07ED5"/>
    <w:rsid w:val="00D107E8"/>
    <w:rsid w:val="00D11313"/>
    <w:rsid w:val="00D11408"/>
    <w:rsid w:val="00D1166B"/>
    <w:rsid w:val="00D116D9"/>
    <w:rsid w:val="00D1195A"/>
    <w:rsid w:val="00D119F3"/>
    <w:rsid w:val="00D11A29"/>
    <w:rsid w:val="00D11B53"/>
    <w:rsid w:val="00D11C9E"/>
    <w:rsid w:val="00D121D7"/>
    <w:rsid w:val="00D12840"/>
    <w:rsid w:val="00D13105"/>
    <w:rsid w:val="00D1310A"/>
    <w:rsid w:val="00D1344D"/>
    <w:rsid w:val="00D1376B"/>
    <w:rsid w:val="00D137A6"/>
    <w:rsid w:val="00D1385D"/>
    <w:rsid w:val="00D14107"/>
    <w:rsid w:val="00D1451A"/>
    <w:rsid w:val="00D14A8B"/>
    <w:rsid w:val="00D14B4F"/>
    <w:rsid w:val="00D14D2B"/>
    <w:rsid w:val="00D15584"/>
    <w:rsid w:val="00D160CC"/>
    <w:rsid w:val="00D1626A"/>
    <w:rsid w:val="00D1657B"/>
    <w:rsid w:val="00D16812"/>
    <w:rsid w:val="00D16EEA"/>
    <w:rsid w:val="00D171E1"/>
    <w:rsid w:val="00D173D7"/>
    <w:rsid w:val="00D17B06"/>
    <w:rsid w:val="00D17C9A"/>
    <w:rsid w:val="00D17DE2"/>
    <w:rsid w:val="00D20B8E"/>
    <w:rsid w:val="00D211A0"/>
    <w:rsid w:val="00D21825"/>
    <w:rsid w:val="00D22747"/>
    <w:rsid w:val="00D22B12"/>
    <w:rsid w:val="00D23671"/>
    <w:rsid w:val="00D23972"/>
    <w:rsid w:val="00D23BE8"/>
    <w:rsid w:val="00D24504"/>
    <w:rsid w:val="00D25BD1"/>
    <w:rsid w:val="00D25E80"/>
    <w:rsid w:val="00D26028"/>
    <w:rsid w:val="00D261E6"/>
    <w:rsid w:val="00D27350"/>
    <w:rsid w:val="00D276EE"/>
    <w:rsid w:val="00D27D62"/>
    <w:rsid w:val="00D27FEC"/>
    <w:rsid w:val="00D30171"/>
    <w:rsid w:val="00D302A8"/>
    <w:rsid w:val="00D309B0"/>
    <w:rsid w:val="00D30AB5"/>
    <w:rsid w:val="00D30BD8"/>
    <w:rsid w:val="00D3145F"/>
    <w:rsid w:val="00D3236B"/>
    <w:rsid w:val="00D3281E"/>
    <w:rsid w:val="00D32B8D"/>
    <w:rsid w:val="00D32E79"/>
    <w:rsid w:val="00D334ED"/>
    <w:rsid w:val="00D33A71"/>
    <w:rsid w:val="00D3442A"/>
    <w:rsid w:val="00D34ADE"/>
    <w:rsid w:val="00D34CBC"/>
    <w:rsid w:val="00D34CE9"/>
    <w:rsid w:val="00D352B3"/>
    <w:rsid w:val="00D353FF"/>
    <w:rsid w:val="00D3580F"/>
    <w:rsid w:val="00D35A78"/>
    <w:rsid w:val="00D36060"/>
    <w:rsid w:val="00D36147"/>
    <w:rsid w:val="00D3621C"/>
    <w:rsid w:val="00D36338"/>
    <w:rsid w:val="00D36ABE"/>
    <w:rsid w:val="00D36EE6"/>
    <w:rsid w:val="00D371C1"/>
    <w:rsid w:val="00D3728E"/>
    <w:rsid w:val="00D37AB2"/>
    <w:rsid w:val="00D37CE4"/>
    <w:rsid w:val="00D4029B"/>
    <w:rsid w:val="00D4043A"/>
    <w:rsid w:val="00D41082"/>
    <w:rsid w:val="00D41284"/>
    <w:rsid w:val="00D4223D"/>
    <w:rsid w:val="00D42814"/>
    <w:rsid w:val="00D42A1A"/>
    <w:rsid w:val="00D42C6B"/>
    <w:rsid w:val="00D43CFE"/>
    <w:rsid w:val="00D43F05"/>
    <w:rsid w:val="00D44177"/>
    <w:rsid w:val="00D44828"/>
    <w:rsid w:val="00D4515A"/>
    <w:rsid w:val="00D45190"/>
    <w:rsid w:val="00D45F02"/>
    <w:rsid w:val="00D45F22"/>
    <w:rsid w:val="00D462F3"/>
    <w:rsid w:val="00D4666B"/>
    <w:rsid w:val="00D46B1E"/>
    <w:rsid w:val="00D474CA"/>
    <w:rsid w:val="00D47D45"/>
    <w:rsid w:val="00D50178"/>
    <w:rsid w:val="00D50867"/>
    <w:rsid w:val="00D50E60"/>
    <w:rsid w:val="00D51145"/>
    <w:rsid w:val="00D511BE"/>
    <w:rsid w:val="00D52DBB"/>
    <w:rsid w:val="00D53323"/>
    <w:rsid w:val="00D53EC3"/>
    <w:rsid w:val="00D54ED1"/>
    <w:rsid w:val="00D55405"/>
    <w:rsid w:val="00D55464"/>
    <w:rsid w:val="00D56F30"/>
    <w:rsid w:val="00D577DF"/>
    <w:rsid w:val="00D6059E"/>
    <w:rsid w:val="00D61942"/>
    <w:rsid w:val="00D62DB9"/>
    <w:rsid w:val="00D62E65"/>
    <w:rsid w:val="00D63003"/>
    <w:rsid w:val="00D63ABD"/>
    <w:rsid w:val="00D640C4"/>
    <w:rsid w:val="00D646AA"/>
    <w:rsid w:val="00D658CA"/>
    <w:rsid w:val="00D6653D"/>
    <w:rsid w:val="00D66D15"/>
    <w:rsid w:val="00D66E77"/>
    <w:rsid w:val="00D66EB6"/>
    <w:rsid w:val="00D676A3"/>
    <w:rsid w:val="00D70FDA"/>
    <w:rsid w:val="00D7153E"/>
    <w:rsid w:val="00D717F2"/>
    <w:rsid w:val="00D71817"/>
    <w:rsid w:val="00D719AC"/>
    <w:rsid w:val="00D731EE"/>
    <w:rsid w:val="00D74A8E"/>
    <w:rsid w:val="00D74AB8"/>
    <w:rsid w:val="00D74BD0"/>
    <w:rsid w:val="00D74F3C"/>
    <w:rsid w:val="00D768B4"/>
    <w:rsid w:val="00D80723"/>
    <w:rsid w:val="00D816A6"/>
    <w:rsid w:val="00D81709"/>
    <w:rsid w:val="00D81E49"/>
    <w:rsid w:val="00D81FEE"/>
    <w:rsid w:val="00D821E6"/>
    <w:rsid w:val="00D82441"/>
    <w:rsid w:val="00D82500"/>
    <w:rsid w:val="00D82553"/>
    <w:rsid w:val="00D8272F"/>
    <w:rsid w:val="00D82C57"/>
    <w:rsid w:val="00D83A67"/>
    <w:rsid w:val="00D83D68"/>
    <w:rsid w:val="00D842B9"/>
    <w:rsid w:val="00D84F25"/>
    <w:rsid w:val="00D859B3"/>
    <w:rsid w:val="00D861A5"/>
    <w:rsid w:val="00D866AB"/>
    <w:rsid w:val="00D87B7B"/>
    <w:rsid w:val="00D902CE"/>
    <w:rsid w:val="00D90626"/>
    <w:rsid w:val="00D9171F"/>
    <w:rsid w:val="00D917B6"/>
    <w:rsid w:val="00D91E0C"/>
    <w:rsid w:val="00D91F39"/>
    <w:rsid w:val="00D92A4A"/>
    <w:rsid w:val="00D93B9B"/>
    <w:rsid w:val="00D9428E"/>
    <w:rsid w:val="00D94DB4"/>
    <w:rsid w:val="00D94F8A"/>
    <w:rsid w:val="00D94FEC"/>
    <w:rsid w:val="00D95F5F"/>
    <w:rsid w:val="00D963EE"/>
    <w:rsid w:val="00D9669B"/>
    <w:rsid w:val="00D9694E"/>
    <w:rsid w:val="00D970B8"/>
    <w:rsid w:val="00D975B3"/>
    <w:rsid w:val="00D97E89"/>
    <w:rsid w:val="00DA0900"/>
    <w:rsid w:val="00DA09A7"/>
    <w:rsid w:val="00DA0A25"/>
    <w:rsid w:val="00DA15E3"/>
    <w:rsid w:val="00DA165C"/>
    <w:rsid w:val="00DA2372"/>
    <w:rsid w:val="00DA2708"/>
    <w:rsid w:val="00DA30FC"/>
    <w:rsid w:val="00DA3783"/>
    <w:rsid w:val="00DA3D98"/>
    <w:rsid w:val="00DA40EC"/>
    <w:rsid w:val="00DA46AB"/>
    <w:rsid w:val="00DA534C"/>
    <w:rsid w:val="00DA62B6"/>
    <w:rsid w:val="00DA64CB"/>
    <w:rsid w:val="00DA6756"/>
    <w:rsid w:val="00DA67C2"/>
    <w:rsid w:val="00DA6842"/>
    <w:rsid w:val="00DA6EE3"/>
    <w:rsid w:val="00DA79F8"/>
    <w:rsid w:val="00DA7AC3"/>
    <w:rsid w:val="00DA7AFC"/>
    <w:rsid w:val="00DA7CBA"/>
    <w:rsid w:val="00DB034E"/>
    <w:rsid w:val="00DB040C"/>
    <w:rsid w:val="00DB1477"/>
    <w:rsid w:val="00DB17BA"/>
    <w:rsid w:val="00DB1988"/>
    <w:rsid w:val="00DB1E9A"/>
    <w:rsid w:val="00DB2846"/>
    <w:rsid w:val="00DB35F9"/>
    <w:rsid w:val="00DB371B"/>
    <w:rsid w:val="00DB3AA6"/>
    <w:rsid w:val="00DB3AAE"/>
    <w:rsid w:val="00DB3BCB"/>
    <w:rsid w:val="00DB4923"/>
    <w:rsid w:val="00DB5680"/>
    <w:rsid w:val="00DB608E"/>
    <w:rsid w:val="00DB61FB"/>
    <w:rsid w:val="00DB71BE"/>
    <w:rsid w:val="00DC01A8"/>
    <w:rsid w:val="00DC0262"/>
    <w:rsid w:val="00DC0442"/>
    <w:rsid w:val="00DC11A4"/>
    <w:rsid w:val="00DC147D"/>
    <w:rsid w:val="00DC19B2"/>
    <w:rsid w:val="00DC1BEF"/>
    <w:rsid w:val="00DC1F5C"/>
    <w:rsid w:val="00DC2BC3"/>
    <w:rsid w:val="00DC2C81"/>
    <w:rsid w:val="00DC354F"/>
    <w:rsid w:val="00DC3D42"/>
    <w:rsid w:val="00DC4362"/>
    <w:rsid w:val="00DC475B"/>
    <w:rsid w:val="00DC5517"/>
    <w:rsid w:val="00DC6107"/>
    <w:rsid w:val="00DC6809"/>
    <w:rsid w:val="00DC682B"/>
    <w:rsid w:val="00DC6874"/>
    <w:rsid w:val="00DC6F70"/>
    <w:rsid w:val="00DD07BF"/>
    <w:rsid w:val="00DD1268"/>
    <w:rsid w:val="00DD12E8"/>
    <w:rsid w:val="00DD1F3A"/>
    <w:rsid w:val="00DD1F6B"/>
    <w:rsid w:val="00DD24AD"/>
    <w:rsid w:val="00DD26D1"/>
    <w:rsid w:val="00DD2E69"/>
    <w:rsid w:val="00DD31CA"/>
    <w:rsid w:val="00DD3CB1"/>
    <w:rsid w:val="00DD3EED"/>
    <w:rsid w:val="00DD47D4"/>
    <w:rsid w:val="00DD58E2"/>
    <w:rsid w:val="00DD6425"/>
    <w:rsid w:val="00DD716E"/>
    <w:rsid w:val="00DD77B4"/>
    <w:rsid w:val="00DE04F5"/>
    <w:rsid w:val="00DE0A9A"/>
    <w:rsid w:val="00DE1CCD"/>
    <w:rsid w:val="00DE22E1"/>
    <w:rsid w:val="00DE2A67"/>
    <w:rsid w:val="00DE2E62"/>
    <w:rsid w:val="00DE37AD"/>
    <w:rsid w:val="00DE4074"/>
    <w:rsid w:val="00DE46E3"/>
    <w:rsid w:val="00DE4855"/>
    <w:rsid w:val="00DE48AB"/>
    <w:rsid w:val="00DE538C"/>
    <w:rsid w:val="00DE563D"/>
    <w:rsid w:val="00DE596D"/>
    <w:rsid w:val="00DE6406"/>
    <w:rsid w:val="00DE6D75"/>
    <w:rsid w:val="00DE72B6"/>
    <w:rsid w:val="00DF0412"/>
    <w:rsid w:val="00DF0EF3"/>
    <w:rsid w:val="00DF0F44"/>
    <w:rsid w:val="00DF192C"/>
    <w:rsid w:val="00DF1946"/>
    <w:rsid w:val="00DF1EA1"/>
    <w:rsid w:val="00DF28C0"/>
    <w:rsid w:val="00DF31E4"/>
    <w:rsid w:val="00DF465C"/>
    <w:rsid w:val="00DF467C"/>
    <w:rsid w:val="00DF47E2"/>
    <w:rsid w:val="00DF4F33"/>
    <w:rsid w:val="00DF5068"/>
    <w:rsid w:val="00DF516D"/>
    <w:rsid w:val="00DF5CCB"/>
    <w:rsid w:val="00DF61C8"/>
    <w:rsid w:val="00DF6521"/>
    <w:rsid w:val="00DF6834"/>
    <w:rsid w:val="00DF6F63"/>
    <w:rsid w:val="00DF738F"/>
    <w:rsid w:val="00E00217"/>
    <w:rsid w:val="00E002FD"/>
    <w:rsid w:val="00E00479"/>
    <w:rsid w:val="00E00B51"/>
    <w:rsid w:val="00E00B94"/>
    <w:rsid w:val="00E00D25"/>
    <w:rsid w:val="00E01ABB"/>
    <w:rsid w:val="00E0215E"/>
    <w:rsid w:val="00E02BE1"/>
    <w:rsid w:val="00E03829"/>
    <w:rsid w:val="00E03D5F"/>
    <w:rsid w:val="00E0427A"/>
    <w:rsid w:val="00E04458"/>
    <w:rsid w:val="00E046B0"/>
    <w:rsid w:val="00E0491B"/>
    <w:rsid w:val="00E06CEA"/>
    <w:rsid w:val="00E075DB"/>
    <w:rsid w:val="00E07C8A"/>
    <w:rsid w:val="00E07FA6"/>
    <w:rsid w:val="00E10051"/>
    <w:rsid w:val="00E10096"/>
    <w:rsid w:val="00E104BC"/>
    <w:rsid w:val="00E105CA"/>
    <w:rsid w:val="00E10661"/>
    <w:rsid w:val="00E10DBE"/>
    <w:rsid w:val="00E112AB"/>
    <w:rsid w:val="00E11C5C"/>
    <w:rsid w:val="00E11E91"/>
    <w:rsid w:val="00E12BF5"/>
    <w:rsid w:val="00E13BD1"/>
    <w:rsid w:val="00E13C06"/>
    <w:rsid w:val="00E13CD2"/>
    <w:rsid w:val="00E1560D"/>
    <w:rsid w:val="00E16576"/>
    <w:rsid w:val="00E17E59"/>
    <w:rsid w:val="00E205EB"/>
    <w:rsid w:val="00E20741"/>
    <w:rsid w:val="00E20D24"/>
    <w:rsid w:val="00E212CD"/>
    <w:rsid w:val="00E2162D"/>
    <w:rsid w:val="00E223B1"/>
    <w:rsid w:val="00E22AB0"/>
    <w:rsid w:val="00E23CA0"/>
    <w:rsid w:val="00E24ABB"/>
    <w:rsid w:val="00E251AA"/>
    <w:rsid w:val="00E256F0"/>
    <w:rsid w:val="00E257CF"/>
    <w:rsid w:val="00E25AB4"/>
    <w:rsid w:val="00E25B89"/>
    <w:rsid w:val="00E264E8"/>
    <w:rsid w:val="00E26F16"/>
    <w:rsid w:val="00E277A6"/>
    <w:rsid w:val="00E27E59"/>
    <w:rsid w:val="00E27E91"/>
    <w:rsid w:val="00E301F8"/>
    <w:rsid w:val="00E3043B"/>
    <w:rsid w:val="00E31496"/>
    <w:rsid w:val="00E31BEB"/>
    <w:rsid w:val="00E31C49"/>
    <w:rsid w:val="00E3250A"/>
    <w:rsid w:val="00E32A1C"/>
    <w:rsid w:val="00E32AA3"/>
    <w:rsid w:val="00E33771"/>
    <w:rsid w:val="00E34493"/>
    <w:rsid w:val="00E3474E"/>
    <w:rsid w:val="00E35064"/>
    <w:rsid w:val="00E35103"/>
    <w:rsid w:val="00E35DB9"/>
    <w:rsid w:val="00E360F0"/>
    <w:rsid w:val="00E3622F"/>
    <w:rsid w:val="00E362F4"/>
    <w:rsid w:val="00E36A8A"/>
    <w:rsid w:val="00E37167"/>
    <w:rsid w:val="00E37C8B"/>
    <w:rsid w:val="00E37C94"/>
    <w:rsid w:val="00E41020"/>
    <w:rsid w:val="00E41067"/>
    <w:rsid w:val="00E4136B"/>
    <w:rsid w:val="00E41B06"/>
    <w:rsid w:val="00E41C24"/>
    <w:rsid w:val="00E41C2C"/>
    <w:rsid w:val="00E42920"/>
    <w:rsid w:val="00E42992"/>
    <w:rsid w:val="00E429C3"/>
    <w:rsid w:val="00E43104"/>
    <w:rsid w:val="00E43CA6"/>
    <w:rsid w:val="00E43FB9"/>
    <w:rsid w:val="00E43FF4"/>
    <w:rsid w:val="00E4429C"/>
    <w:rsid w:val="00E44AC9"/>
    <w:rsid w:val="00E44BF3"/>
    <w:rsid w:val="00E4524E"/>
    <w:rsid w:val="00E45580"/>
    <w:rsid w:val="00E475A5"/>
    <w:rsid w:val="00E4775C"/>
    <w:rsid w:val="00E47DE1"/>
    <w:rsid w:val="00E50172"/>
    <w:rsid w:val="00E521D6"/>
    <w:rsid w:val="00E52207"/>
    <w:rsid w:val="00E525DD"/>
    <w:rsid w:val="00E53A4F"/>
    <w:rsid w:val="00E551A9"/>
    <w:rsid w:val="00E55221"/>
    <w:rsid w:val="00E55322"/>
    <w:rsid w:val="00E55324"/>
    <w:rsid w:val="00E557A3"/>
    <w:rsid w:val="00E559A8"/>
    <w:rsid w:val="00E55BBA"/>
    <w:rsid w:val="00E573DC"/>
    <w:rsid w:val="00E577A5"/>
    <w:rsid w:val="00E57904"/>
    <w:rsid w:val="00E579DD"/>
    <w:rsid w:val="00E60D41"/>
    <w:rsid w:val="00E610EE"/>
    <w:rsid w:val="00E610F5"/>
    <w:rsid w:val="00E61B53"/>
    <w:rsid w:val="00E61E3F"/>
    <w:rsid w:val="00E62039"/>
    <w:rsid w:val="00E62484"/>
    <w:rsid w:val="00E62F45"/>
    <w:rsid w:val="00E63925"/>
    <w:rsid w:val="00E64B60"/>
    <w:rsid w:val="00E64FED"/>
    <w:rsid w:val="00E6500D"/>
    <w:rsid w:val="00E6511F"/>
    <w:rsid w:val="00E656B6"/>
    <w:rsid w:val="00E65720"/>
    <w:rsid w:val="00E662FC"/>
    <w:rsid w:val="00E665D3"/>
    <w:rsid w:val="00E66696"/>
    <w:rsid w:val="00E668CD"/>
    <w:rsid w:val="00E6700C"/>
    <w:rsid w:val="00E67539"/>
    <w:rsid w:val="00E67CEF"/>
    <w:rsid w:val="00E67DEF"/>
    <w:rsid w:val="00E67F80"/>
    <w:rsid w:val="00E70135"/>
    <w:rsid w:val="00E704B3"/>
    <w:rsid w:val="00E70E17"/>
    <w:rsid w:val="00E71720"/>
    <w:rsid w:val="00E71BD2"/>
    <w:rsid w:val="00E72509"/>
    <w:rsid w:val="00E72B0D"/>
    <w:rsid w:val="00E72D3C"/>
    <w:rsid w:val="00E73647"/>
    <w:rsid w:val="00E7381F"/>
    <w:rsid w:val="00E73DEC"/>
    <w:rsid w:val="00E74008"/>
    <w:rsid w:val="00E7443B"/>
    <w:rsid w:val="00E746BB"/>
    <w:rsid w:val="00E74B67"/>
    <w:rsid w:val="00E750B6"/>
    <w:rsid w:val="00E7536A"/>
    <w:rsid w:val="00E7547F"/>
    <w:rsid w:val="00E75CA0"/>
    <w:rsid w:val="00E767EF"/>
    <w:rsid w:val="00E76A1D"/>
    <w:rsid w:val="00E76FF0"/>
    <w:rsid w:val="00E77D1C"/>
    <w:rsid w:val="00E80098"/>
    <w:rsid w:val="00E80302"/>
    <w:rsid w:val="00E809F6"/>
    <w:rsid w:val="00E80B50"/>
    <w:rsid w:val="00E8160E"/>
    <w:rsid w:val="00E8379E"/>
    <w:rsid w:val="00E84007"/>
    <w:rsid w:val="00E84115"/>
    <w:rsid w:val="00E8445E"/>
    <w:rsid w:val="00E84881"/>
    <w:rsid w:val="00E85156"/>
    <w:rsid w:val="00E85B97"/>
    <w:rsid w:val="00E861F2"/>
    <w:rsid w:val="00E86609"/>
    <w:rsid w:val="00E86FAE"/>
    <w:rsid w:val="00E86FB6"/>
    <w:rsid w:val="00E879BF"/>
    <w:rsid w:val="00E901B7"/>
    <w:rsid w:val="00E909B0"/>
    <w:rsid w:val="00E9108E"/>
    <w:rsid w:val="00E9167E"/>
    <w:rsid w:val="00E9255E"/>
    <w:rsid w:val="00E92E58"/>
    <w:rsid w:val="00E93167"/>
    <w:rsid w:val="00E9320C"/>
    <w:rsid w:val="00E9329C"/>
    <w:rsid w:val="00E93880"/>
    <w:rsid w:val="00E939A8"/>
    <w:rsid w:val="00E93E53"/>
    <w:rsid w:val="00E93ED8"/>
    <w:rsid w:val="00E94BD2"/>
    <w:rsid w:val="00E95B31"/>
    <w:rsid w:val="00E95E7F"/>
    <w:rsid w:val="00E96163"/>
    <w:rsid w:val="00E96983"/>
    <w:rsid w:val="00E96D3E"/>
    <w:rsid w:val="00E96FB6"/>
    <w:rsid w:val="00E97082"/>
    <w:rsid w:val="00E97B7D"/>
    <w:rsid w:val="00EA006F"/>
    <w:rsid w:val="00EA1F7E"/>
    <w:rsid w:val="00EA27C8"/>
    <w:rsid w:val="00EA30A3"/>
    <w:rsid w:val="00EA338C"/>
    <w:rsid w:val="00EA3BC0"/>
    <w:rsid w:val="00EA4228"/>
    <w:rsid w:val="00EA42A7"/>
    <w:rsid w:val="00EA52CF"/>
    <w:rsid w:val="00EA56C7"/>
    <w:rsid w:val="00EA5923"/>
    <w:rsid w:val="00EA5ACF"/>
    <w:rsid w:val="00EA5AFB"/>
    <w:rsid w:val="00EA5B56"/>
    <w:rsid w:val="00EA643D"/>
    <w:rsid w:val="00EA681F"/>
    <w:rsid w:val="00EA723C"/>
    <w:rsid w:val="00EA72CB"/>
    <w:rsid w:val="00EA7FFA"/>
    <w:rsid w:val="00EB0731"/>
    <w:rsid w:val="00EB0E0E"/>
    <w:rsid w:val="00EB1983"/>
    <w:rsid w:val="00EB1D7D"/>
    <w:rsid w:val="00EB21B8"/>
    <w:rsid w:val="00EB24DA"/>
    <w:rsid w:val="00EB28E3"/>
    <w:rsid w:val="00EB3741"/>
    <w:rsid w:val="00EB507F"/>
    <w:rsid w:val="00EB5CAE"/>
    <w:rsid w:val="00EB5EC2"/>
    <w:rsid w:val="00EB69B3"/>
    <w:rsid w:val="00EB6FD1"/>
    <w:rsid w:val="00EB77DC"/>
    <w:rsid w:val="00EC0572"/>
    <w:rsid w:val="00EC1E5F"/>
    <w:rsid w:val="00EC1FBB"/>
    <w:rsid w:val="00EC326E"/>
    <w:rsid w:val="00EC370A"/>
    <w:rsid w:val="00EC3DE9"/>
    <w:rsid w:val="00EC4110"/>
    <w:rsid w:val="00EC4235"/>
    <w:rsid w:val="00EC4313"/>
    <w:rsid w:val="00EC44A1"/>
    <w:rsid w:val="00EC5547"/>
    <w:rsid w:val="00EC561D"/>
    <w:rsid w:val="00EC5E0D"/>
    <w:rsid w:val="00EC71BF"/>
    <w:rsid w:val="00EC7456"/>
    <w:rsid w:val="00EC7BAA"/>
    <w:rsid w:val="00EC7D44"/>
    <w:rsid w:val="00ED03E7"/>
    <w:rsid w:val="00ED0561"/>
    <w:rsid w:val="00ED0801"/>
    <w:rsid w:val="00ED08DD"/>
    <w:rsid w:val="00ED0EB7"/>
    <w:rsid w:val="00ED1C8B"/>
    <w:rsid w:val="00ED281C"/>
    <w:rsid w:val="00ED323F"/>
    <w:rsid w:val="00ED4B91"/>
    <w:rsid w:val="00ED4B9D"/>
    <w:rsid w:val="00ED52C5"/>
    <w:rsid w:val="00ED587F"/>
    <w:rsid w:val="00ED5BE1"/>
    <w:rsid w:val="00ED5C34"/>
    <w:rsid w:val="00ED6542"/>
    <w:rsid w:val="00ED6607"/>
    <w:rsid w:val="00ED72CB"/>
    <w:rsid w:val="00EE0632"/>
    <w:rsid w:val="00EE123A"/>
    <w:rsid w:val="00EE1CD5"/>
    <w:rsid w:val="00EE1FF9"/>
    <w:rsid w:val="00EE25DD"/>
    <w:rsid w:val="00EE28AA"/>
    <w:rsid w:val="00EE3861"/>
    <w:rsid w:val="00EE3B8F"/>
    <w:rsid w:val="00EE3C42"/>
    <w:rsid w:val="00EE3D9B"/>
    <w:rsid w:val="00EE3FD9"/>
    <w:rsid w:val="00EE4B9F"/>
    <w:rsid w:val="00EE62F3"/>
    <w:rsid w:val="00EE6982"/>
    <w:rsid w:val="00EE6B95"/>
    <w:rsid w:val="00EE778C"/>
    <w:rsid w:val="00EF0875"/>
    <w:rsid w:val="00EF0B8C"/>
    <w:rsid w:val="00EF18F6"/>
    <w:rsid w:val="00EF1A43"/>
    <w:rsid w:val="00EF1ACC"/>
    <w:rsid w:val="00EF1E47"/>
    <w:rsid w:val="00EF209F"/>
    <w:rsid w:val="00EF234A"/>
    <w:rsid w:val="00EF27F0"/>
    <w:rsid w:val="00EF3528"/>
    <w:rsid w:val="00EF3BC9"/>
    <w:rsid w:val="00EF3D4D"/>
    <w:rsid w:val="00EF3F8C"/>
    <w:rsid w:val="00EF3FFF"/>
    <w:rsid w:val="00EF4065"/>
    <w:rsid w:val="00EF4411"/>
    <w:rsid w:val="00EF46A0"/>
    <w:rsid w:val="00EF4E55"/>
    <w:rsid w:val="00EF56DB"/>
    <w:rsid w:val="00EF5E09"/>
    <w:rsid w:val="00EF62A9"/>
    <w:rsid w:val="00EF62B6"/>
    <w:rsid w:val="00EF750F"/>
    <w:rsid w:val="00EF7BB9"/>
    <w:rsid w:val="00F00195"/>
    <w:rsid w:val="00F0053F"/>
    <w:rsid w:val="00F0085B"/>
    <w:rsid w:val="00F00C1B"/>
    <w:rsid w:val="00F00D84"/>
    <w:rsid w:val="00F01564"/>
    <w:rsid w:val="00F02534"/>
    <w:rsid w:val="00F02B5E"/>
    <w:rsid w:val="00F02D94"/>
    <w:rsid w:val="00F02F1D"/>
    <w:rsid w:val="00F037A4"/>
    <w:rsid w:val="00F0402D"/>
    <w:rsid w:val="00F0413A"/>
    <w:rsid w:val="00F05147"/>
    <w:rsid w:val="00F05B32"/>
    <w:rsid w:val="00F06285"/>
    <w:rsid w:val="00F06DAF"/>
    <w:rsid w:val="00F07133"/>
    <w:rsid w:val="00F07ED1"/>
    <w:rsid w:val="00F100D8"/>
    <w:rsid w:val="00F103D4"/>
    <w:rsid w:val="00F1068A"/>
    <w:rsid w:val="00F10702"/>
    <w:rsid w:val="00F10D5E"/>
    <w:rsid w:val="00F1113B"/>
    <w:rsid w:val="00F11FF0"/>
    <w:rsid w:val="00F12212"/>
    <w:rsid w:val="00F12537"/>
    <w:rsid w:val="00F12749"/>
    <w:rsid w:val="00F136C3"/>
    <w:rsid w:val="00F13C13"/>
    <w:rsid w:val="00F14779"/>
    <w:rsid w:val="00F14D61"/>
    <w:rsid w:val="00F154CA"/>
    <w:rsid w:val="00F15940"/>
    <w:rsid w:val="00F1658D"/>
    <w:rsid w:val="00F16C2D"/>
    <w:rsid w:val="00F16E32"/>
    <w:rsid w:val="00F172FA"/>
    <w:rsid w:val="00F201ED"/>
    <w:rsid w:val="00F20383"/>
    <w:rsid w:val="00F21118"/>
    <w:rsid w:val="00F22485"/>
    <w:rsid w:val="00F22652"/>
    <w:rsid w:val="00F22DF2"/>
    <w:rsid w:val="00F23700"/>
    <w:rsid w:val="00F244BF"/>
    <w:rsid w:val="00F24E00"/>
    <w:rsid w:val="00F24FC5"/>
    <w:rsid w:val="00F25CB5"/>
    <w:rsid w:val="00F25CDE"/>
    <w:rsid w:val="00F26BDE"/>
    <w:rsid w:val="00F26C02"/>
    <w:rsid w:val="00F2716F"/>
    <w:rsid w:val="00F27A97"/>
    <w:rsid w:val="00F3012C"/>
    <w:rsid w:val="00F304F4"/>
    <w:rsid w:val="00F30BF2"/>
    <w:rsid w:val="00F30EA1"/>
    <w:rsid w:val="00F317EE"/>
    <w:rsid w:val="00F318F7"/>
    <w:rsid w:val="00F321E4"/>
    <w:rsid w:val="00F3266F"/>
    <w:rsid w:val="00F32CCF"/>
    <w:rsid w:val="00F34C63"/>
    <w:rsid w:val="00F35748"/>
    <w:rsid w:val="00F36172"/>
    <w:rsid w:val="00F40325"/>
    <w:rsid w:val="00F40A4D"/>
    <w:rsid w:val="00F4145E"/>
    <w:rsid w:val="00F41528"/>
    <w:rsid w:val="00F41727"/>
    <w:rsid w:val="00F41A4C"/>
    <w:rsid w:val="00F41E11"/>
    <w:rsid w:val="00F4299F"/>
    <w:rsid w:val="00F42B0E"/>
    <w:rsid w:val="00F437E0"/>
    <w:rsid w:val="00F45591"/>
    <w:rsid w:val="00F4569A"/>
    <w:rsid w:val="00F465A9"/>
    <w:rsid w:val="00F50045"/>
    <w:rsid w:val="00F50490"/>
    <w:rsid w:val="00F50A94"/>
    <w:rsid w:val="00F50D66"/>
    <w:rsid w:val="00F5179E"/>
    <w:rsid w:val="00F517E9"/>
    <w:rsid w:val="00F5185B"/>
    <w:rsid w:val="00F528E8"/>
    <w:rsid w:val="00F52911"/>
    <w:rsid w:val="00F53C50"/>
    <w:rsid w:val="00F55872"/>
    <w:rsid w:val="00F55DA8"/>
    <w:rsid w:val="00F56396"/>
    <w:rsid w:val="00F567E6"/>
    <w:rsid w:val="00F57053"/>
    <w:rsid w:val="00F5717F"/>
    <w:rsid w:val="00F574C2"/>
    <w:rsid w:val="00F5783E"/>
    <w:rsid w:val="00F604AD"/>
    <w:rsid w:val="00F61225"/>
    <w:rsid w:val="00F61B70"/>
    <w:rsid w:val="00F61D8D"/>
    <w:rsid w:val="00F626D1"/>
    <w:rsid w:val="00F6274F"/>
    <w:rsid w:val="00F6317A"/>
    <w:rsid w:val="00F64172"/>
    <w:rsid w:val="00F64643"/>
    <w:rsid w:val="00F64DD3"/>
    <w:rsid w:val="00F6517F"/>
    <w:rsid w:val="00F65A00"/>
    <w:rsid w:val="00F65D65"/>
    <w:rsid w:val="00F66639"/>
    <w:rsid w:val="00F679D9"/>
    <w:rsid w:val="00F67E48"/>
    <w:rsid w:val="00F7070E"/>
    <w:rsid w:val="00F70F8B"/>
    <w:rsid w:val="00F717E5"/>
    <w:rsid w:val="00F71B9F"/>
    <w:rsid w:val="00F726E5"/>
    <w:rsid w:val="00F72E24"/>
    <w:rsid w:val="00F7314E"/>
    <w:rsid w:val="00F7345D"/>
    <w:rsid w:val="00F7358C"/>
    <w:rsid w:val="00F73591"/>
    <w:rsid w:val="00F737E9"/>
    <w:rsid w:val="00F73BD2"/>
    <w:rsid w:val="00F73DE9"/>
    <w:rsid w:val="00F75532"/>
    <w:rsid w:val="00F75A81"/>
    <w:rsid w:val="00F76E52"/>
    <w:rsid w:val="00F77013"/>
    <w:rsid w:val="00F815F3"/>
    <w:rsid w:val="00F81893"/>
    <w:rsid w:val="00F82284"/>
    <w:rsid w:val="00F823BB"/>
    <w:rsid w:val="00F83AF4"/>
    <w:rsid w:val="00F83BF2"/>
    <w:rsid w:val="00F83DAB"/>
    <w:rsid w:val="00F83E4A"/>
    <w:rsid w:val="00F84250"/>
    <w:rsid w:val="00F85826"/>
    <w:rsid w:val="00F85B3E"/>
    <w:rsid w:val="00F868EC"/>
    <w:rsid w:val="00F87138"/>
    <w:rsid w:val="00F87876"/>
    <w:rsid w:val="00F90FAB"/>
    <w:rsid w:val="00F91C5A"/>
    <w:rsid w:val="00F92945"/>
    <w:rsid w:val="00F92C86"/>
    <w:rsid w:val="00F937EA"/>
    <w:rsid w:val="00F93CC9"/>
    <w:rsid w:val="00F943EF"/>
    <w:rsid w:val="00F944D0"/>
    <w:rsid w:val="00F94CC6"/>
    <w:rsid w:val="00F9597C"/>
    <w:rsid w:val="00F95B39"/>
    <w:rsid w:val="00F961D7"/>
    <w:rsid w:val="00F963D4"/>
    <w:rsid w:val="00F97AF3"/>
    <w:rsid w:val="00F97B52"/>
    <w:rsid w:val="00FA079A"/>
    <w:rsid w:val="00FA0F58"/>
    <w:rsid w:val="00FA1981"/>
    <w:rsid w:val="00FA1B91"/>
    <w:rsid w:val="00FA3E2E"/>
    <w:rsid w:val="00FA4ED8"/>
    <w:rsid w:val="00FA503C"/>
    <w:rsid w:val="00FA5AED"/>
    <w:rsid w:val="00FA5C20"/>
    <w:rsid w:val="00FA5DE4"/>
    <w:rsid w:val="00FA6490"/>
    <w:rsid w:val="00FA758E"/>
    <w:rsid w:val="00FA784E"/>
    <w:rsid w:val="00FA7CD3"/>
    <w:rsid w:val="00FB0464"/>
    <w:rsid w:val="00FB05D8"/>
    <w:rsid w:val="00FB115F"/>
    <w:rsid w:val="00FB11F5"/>
    <w:rsid w:val="00FB1353"/>
    <w:rsid w:val="00FB15D7"/>
    <w:rsid w:val="00FB174F"/>
    <w:rsid w:val="00FB183A"/>
    <w:rsid w:val="00FB18E4"/>
    <w:rsid w:val="00FB2447"/>
    <w:rsid w:val="00FB37B7"/>
    <w:rsid w:val="00FB3C8B"/>
    <w:rsid w:val="00FB3D13"/>
    <w:rsid w:val="00FB61D2"/>
    <w:rsid w:val="00FB61EA"/>
    <w:rsid w:val="00FB6649"/>
    <w:rsid w:val="00FB67E9"/>
    <w:rsid w:val="00FB6848"/>
    <w:rsid w:val="00FB6B81"/>
    <w:rsid w:val="00FB6E6A"/>
    <w:rsid w:val="00FB6F6B"/>
    <w:rsid w:val="00FC0016"/>
    <w:rsid w:val="00FC07D3"/>
    <w:rsid w:val="00FC09DA"/>
    <w:rsid w:val="00FC0CD3"/>
    <w:rsid w:val="00FC1047"/>
    <w:rsid w:val="00FC1351"/>
    <w:rsid w:val="00FC154B"/>
    <w:rsid w:val="00FC301A"/>
    <w:rsid w:val="00FC333A"/>
    <w:rsid w:val="00FC3B33"/>
    <w:rsid w:val="00FC46C9"/>
    <w:rsid w:val="00FC4887"/>
    <w:rsid w:val="00FC490F"/>
    <w:rsid w:val="00FC4ACE"/>
    <w:rsid w:val="00FC4D0D"/>
    <w:rsid w:val="00FC55F7"/>
    <w:rsid w:val="00FC55FF"/>
    <w:rsid w:val="00FC561A"/>
    <w:rsid w:val="00FC68E6"/>
    <w:rsid w:val="00FC7387"/>
    <w:rsid w:val="00FC73AA"/>
    <w:rsid w:val="00FC7FB3"/>
    <w:rsid w:val="00FD0709"/>
    <w:rsid w:val="00FD1039"/>
    <w:rsid w:val="00FD1D0F"/>
    <w:rsid w:val="00FD1EE7"/>
    <w:rsid w:val="00FD2535"/>
    <w:rsid w:val="00FD2D13"/>
    <w:rsid w:val="00FD3552"/>
    <w:rsid w:val="00FD3D8C"/>
    <w:rsid w:val="00FD40AE"/>
    <w:rsid w:val="00FD48C2"/>
    <w:rsid w:val="00FD4975"/>
    <w:rsid w:val="00FD597F"/>
    <w:rsid w:val="00FD6052"/>
    <w:rsid w:val="00FD620C"/>
    <w:rsid w:val="00FD6BB7"/>
    <w:rsid w:val="00FD72C1"/>
    <w:rsid w:val="00FD7ACD"/>
    <w:rsid w:val="00FE04EB"/>
    <w:rsid w:val="00FE0BE6"/>
    <w:rsid w:val="00FE160A"/>
    <w:rsid w:val="00FE16CC"/>
    <w:rsid w:val="00FE1779"/>
    <w:rsid w:val="00FE1B9F"/>
    <w:rsid w:val="00FE24ED"/>
    <w:rsid w:val="00FE2647"/>
    <w:rsid w:val="00FE2711"/>
    <w:rsid w:val="00FE3468"/>
    <w:rsid w:val="00FE357B"/>
    <w:rsid w:val="00FE3E4D"/>
    <w:rsid w:val="00FE3E5B"/>
    <w:rsid w:val="00FE40D1"/>
    <w:rsid w:val="00FE4515"/>
    <w:rsid w:val="00FE4835"/>
    <w:rsid w:val="00FE5170"/>
    <w:rsid w:val="00FE55F6"/>
    <w:rsid w:val="00FE5DEA"/>
    <w:rsid w:val="00FE62D6"/>
    <w:rsid w:val="00FE6396"/>
    <w:rsid w:val="00FE6851"/>
    <w:rsid w:val="00FE6AB8"/>
    <w:rsid w:val="00FE6BD6"/>
    <w:rsid w:val="00FE781F"/>
    <w:rsid w:val="00FE7FEC"/>
    <w:rsid w:val="00FF0DE8"/>
    <w:rsid w:val="00FF139B"/>
    <w:rsid w:val="00FF1626"/>
    <w:rsid w:val="00FF2E5D"/>
    <w:rsid w:val="00FF3598"/>
    <w:rsid w:val="00FF387E"/>
    <w:rsid w:val="00FF3BB6"/>
    <w:rsid w:val="00FF3E66"/>
    <w:rsid w:val="00FF4239"/>
    <w:rsid w:val="00FF426E"/>
    <w:rsid w:val="00FF56C6"/>
    <w:rsid w:val="00FF5891"/>
    <w:rsid w:val="00FF5FBE"/>
    <w:rsid w:val="00FF64E7"/>
    <w:rsid w:val="00FF796E"/>
    <w:rsid w:val="00FF7E56"/>
    <w:rsid w:val="011B1567"/>
    <w:rsid w:val="13E85ABB"/>
    <w:rsid w:val="58E322A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4DA37F7"/>
  <w15:docId w15:val="{952E7A8A-30B1-4F06-AE02-05D33667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0"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uiPriority="0" w:qFormat="1"/>
    <w:lsdException w:name="Signature" w:semiHidden="1" w:unhideWhenUsed="1"/>
    <w:lsdException w:name="Default Paragraph Font" w:semiHidden="1" w:uiPriority="1" w:unhideWhenUsed="1" w:qFormat="1"/>
    <w:lsdException w:name="Body Text" w:qFormat="1"/>
    <w:lsdException w:name="Body Text Indent" w:unhideWhenUsed="1" w:qFormat="1"/>
    <w:lsdException w:name="List Continue" w:uiPriority="0"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uiPriority="0" w:unhideWhenUsed="1" w:qFormat="1"/>
    <w:lsdException w:name="Body Text 3" w:uiPriority="0" w:qFormat="1"/>
    <w:lsdException w:name="Body Text Indent 2" w:uiPriority="0" w:qFormat="1"/>
    <w:lsdException w:name="Body Text Indent 3" w:uiPriority="0" w:unhideWhenUsed="1" w:qFormat="1"/>
    <w:lsdException w:name="Block Text" w:semiHidden="1" w:unhideWhenUsed="1"/>
    <w:lsdException w:name="Hyperlink"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ar"/>
    <w:qFormat/>
    <w:pPr>
      <w:keepNext/>
      <w:keepLines/>
      <w:spacing w:before="480" w:after="0" w:line="240" w:lineRule="auto"/>
      <w:jc w:val="both"/>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Ttulo4">
    <w:name w:val="heading 4"/>
    <w:basedOn w:val="Normal"/>
    <w:next w:val="Normal"/>
    <w:link w:val="Ttulo4C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DD1F3A"/>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qFormat/>
    <w:pPr>
      <w:spacing w:before="240" w:after="60" w:line="240" w:lineRule="auto"/>
      <w:outlineLvl w:val="5"/>
    </w:pPr>
    <w:rPr>
      <w:rFonts w:ascii="Calibri" w:eastAsia="Batang" w:hAnsi="Calibri" w:cs="Times New Roman"/>
      <w:b/>
      <w:bCs/>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uiPriority w:val="99"/>
    <w:unhideWhenUsed/>
    <w:qFormat/>
  </w:style>
  <w:style w:type="character" w:styleId="Refdecomentario">
    <w:name w:val="annotation reference"/>
    <w:basedOn w:val="Fuentedeprrafopredeter"/>
    <w:uiPriority w:val="99"/>
    <w:qFormat/>
    <w:rPr>
      <w:sz w:val="16"/>
      <w:szCs w:val="16"/>
    </w:rPr>
  </w:style>
  <w:style w:type="character" w:styleId="Refdenotaalpie">
    <w:name w:val="footnote reference"/>
    <w:qFormat/>
    <w:rPr>
      <w:vertAlign w:val="superscript"/>
    </w:rPr>
  </w:style>
  <w:style w:type="character" w:styleId="nfasis">
    <w:name w:val="Emphasis"/>
    <w:basedOn w:val="Fuentedeprrafopredeter"/>
    <w:uiPriority w:val="20"/>
    <w:qFormat/>
    <w:rPr>
      <w:i/>
      <w:iCs/>
    </w:rPr>
  </w:style>
  <w:style w:type="character" w:styleId="Hipervnculo">
    <w:name w:val="Hyperlink"/>
    <w:uiPriority w:val="99"/>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basedOn w:val="Fuentedeprrafopredeter"/>
    <w:qFormat/>
  </w:style>
  <w:style w:type="character" w:styleId="Textoennegrita">
    <w:name w:val="Strong"/>
    <w:basedOn w:val="Fuentedeprrafopredeter"/>
    <w:uiPriority w:val="22"/>
    <w:qFormat/>
    <w:rPr>
      <w:b/>
      <w:bCs/>
    </w:rPr>
  </w:style>
  <w:style w:type="paragraph" w:styleId="Textonotapie">
    <w:name w:val="footnote text"/>
    <w:basedOn w:val="Normal"/>
    <w:link w:val="TextonotapieCar"/>
    <w:qFormat/>
    <w:pPr>
      <w:spacing w:after="0" w:line="240" w:lineRule="auto"/>
    </w:pPr>
    <w:rPr>
      <w:rFonts w:ascii="Times New Roman" w:eastAsia="Times New Roman" w:hAnsi="Times New Roman" w:cs="Times New Roman"/>
      <w:sz w:val="20"/>
      <w:szCs w:val="20"/>
      <w:lang w:val="es-ES" w:eastAsia="es-ES"/>
    </w:rPr>
  </w:style>
  <w:style w:type="paragraph" w:styleId="Descripcin">
    <w:name w:val="caption"/>
    <w:basedOn w:val="Normal"/>
    <w:next w:val="Normal"/>
    <w:qFormat/>
    <w:pPr>
      <w:spacing w:after="0" w:line="240" w:lineRule="auto"/>
      <w:jc w:val="center"/>
    </w:pPr>
    <w:rPr>
      <w:rFonts w:ascii="Arial" w:eastAsia="Times New Roman" w:hAnsi="Arial" w:cs="Times New Roman"/>
      <w:b/>
      <w:sz w:val="24"/>
      <w:szCs w:val="20"/>
      <w:lang w:val="es-ES" w:eastAsia="es-ES"/>
    </w:rPr>
  </w:style>
  <w:style w:type="paragraph" w:styleId="TDC1">
    <w:name w:val="toc 1"/>
    <w:basedOn w:val="Normal"/>
    <w:next w:val="Normal"/>
    <w:autoRedefine/>
    <w:qFormat/>
    <w:pPr>
      <w:spacing w:before="120" w:after="120" w:line="240" w:lineRule="auto"/>
      <w:ind w:right="51"/>
      <w:jc w:val="center"/>
    </w:pPr>
    <w:rPr>
      <w:rFonts w:ascii="Times New Roman" w:eastAsia="Times New Roman" w:hAnsi="Times New Roman" w:cs="Times New Roman"/>
      <w:b/>
      <w:bCs/>
      <w:caps/>
      <w:spacing w:val="-3"/>
      <w:sz w:val="20"/>
      <w:szCs w:val="20"/>
      <w:lang w:val="es-ES" w:eastAsia="es-ES"/>
    </w:rPr>
  </w:style>
  <w:style w:type="paragraph" w:styleId="Asuntodelcomentario">
    <w:name w:val="annotation subject"/>
    <w:basedOn w:val="Textocomentario"/>
    <w:next w:val="Textocomentario"/>
    <w:link w:val="AsuntodelcomentarioCar"/>
    <w:qFormat/>
    <w:rPr>
      <w:b/>
      <w:bCs/>
    </w:rPr>
  </w:style>
  <w:style w:type="paragraph" w:styleId="Textocomentario">
    <w:name w:val="annotation text"/>
    <w:basedOn w:val="Normal"/>
    <w:link w:val="TextocomentarioCar"/>
    <w:uiPriority w:val="99"/>
    <w:qFormat/>
    <w:pPr>
      <w:spacing w:after="0" w:line="240" w:lineRule="auto"/>
    </w:pPr>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qFormat/>
    <w:pPr>
      <w:spacing w:after="0" w:line="240" w:lineRule="auto"/>
    </w:pPr>
    <w:rPr>
      <w:rFonts w:ascii="Tahoma" w:eastAsia="Times New Roman" w:hAnsi="Tahoma" w:cs="Times New Roman"/>
      <w:sz w:val="16"/>
      <w:szCs w:val="16"/>
      <w:lang w:val="es-ES" w:eastAsia="es-ES"/>
    </w:rPr>
  </w:style>
  <w:style w:type="paragraph" w:styleId="Cierre">
    <w:name w:val="Closing"/>
    <w:basedOn w:val="Normal"/>
    <w:link w:val="CierreCar"/>
    <w:qFormat/>
    <w:pPr>
      <w:autoSpaceDE w:val="0"/>
      <w:autoSpaceDN w:val="0"/>
      <w:spacing w:after="0" w:line="240" w:lineRule="auto"/>
      <w:ind w:left="4252"/>
    </w:pPr>
    <w:rPr>
      <w:rFonts w:ascii="Arial" w:eastAsia="Batang" w:hAnsi="Arial" w:cs="Arial"/>
      <w:sz w:val="20"/>
      <w:szCs w:val="20"/>
      <w:lang w:eastAsia="es-ES"/>
    </w:rPr>
  </w:style>
  <w:style w:type="paragraph" w:styleId="Continuarlista">
    <w:name w:val="List Continue"/>
    <w:basedOn w:val="Normal"/>
    <w:qFormat/>
    <w:pPr>
      <w:autoSpaceDE w:val="0"/>
      <w:autoSpaceDN w:val="0"/>
      <w:spacing w:after="120" w:line="240" w:lineRule="auto"/>
      <w:ind w:left="283"/>
      <w:contextualSpacing/>
    </w:pPr>
    <w:rPr>
      <w:rFonts w:ascii="Arial" w:eastAsia="Batang" w:hAnsi="Arial" w:cs="Arial"/>
      <w:sz w:val="20"/>
      <w:szCs w:val="20"/>
      <w:lang w:eastAsia="es-ES"/>
    </w:rPr>
  </w:style>
  <w:style w:type="paragraph" w:styleId="Textoindependiente2">
    <w:name w:val="Body Text 2"/>
    <w:basedOn w:val="Normal"/>
    <w:link w:val="Textoindependiente2Car"/>
    <w:unhideWhenUsed/>
    <w:qFormat/>
    <w:pPr>
      <w:spacing w:after="120" w:line="480" w:lineRule="auto"/>
    </w:pPr>
    <w:rPr>
      <w:rFonts w:ascii="Times New Roman" w:eastAsia="Times New Roman" w:hAnsi="Times New Roman" w:cs="Times New Roman"/>
      <w:sz w:val="24"/>
      <w:szCs w:val="24"/>
      <w:lang w:val="es-ES" w:eastAsia="es-ES"/>
    </w:rPr>
  </w:style>
  <w:style w:type="paragraph" w:styleId="Lista3">
    <w:name w:val="List 3"/>
    <w:basedOn w:val="Normal"/>
    <w:qFormat/>
    <w:pPr>
      <w:autoSpaceDE w:val="0"/>
      <w:autoSpaceDN w:val="0"/>
      <w:spacing w:after="0" w:line="240" w:lineRule="auto"/>
      <w:ind w:left="849" w:hanging="283"/>
      <w:contextualSpacing/>
    </w:pPr>
    <w:rPr>
      <w:rFonts w:ascii="Arial" w:eastAsia="Batang" w:hAnsi="Arial" w:cs="Arial"/>
      <w:sz w:val="20"/>
      <w:szCs w:val="20"/>
      <w:lang w:eastAsia="es-ES"/>
    </w:rPr>
  </w:style>
  <w:style w:type="paragraph" w:styleId="Encabezado">
    <w:name w:val="header"/>
    <w:aliases w:val="h,h8,h9,h10,h18,encabezado"/>
    <w:basedOn w:val="Normal"/>
    <w:link w:val="EncabezadoCar"/>
    <w:unhideWhenUsed/>
    <w:qFormat/>
    <w:pPr>
      <w:tabs>
        <w:tab w:val="center" w:pos="4419"/>
        <w:tab w:val="right" w:pos="8838"/>
      </w:tabs>
      <w:spacing w:after="0" w:line="240" w:lineRule="auto"/>
    </w:pPr>
  </w:style>
  <w:style w:type="paragraph" w:styleId="Sangra3detindependiente">
    <w:name w:val="Body Text Indent 3"/>
    <w:basedOn w:val="Normal"/>
    <w:link w:val="Sangra3detindependienteCar"/>
    <w:unhideWhenUsed/>
    <w:qFormat/>
    <w:pPr>
      <w:spacing w:after="120" w:line="240" w:lineRule="auto"/>
      <w:ind w:left="283"/>
    </w:pPr>
    <w:rPr>
      <w:rFonts w:ascii="Times New Roman" w:eastAsia="Batang" w:hAnsi="Times New Roman" w:cs="Times New Roman"/>
      <w:sz w:val="16"/>
      <w:szCs w:val="16"/>
      <w:lang w:val="es-MX" w:eastAsia="es-MX"/>
    </w:rPr>
  </w:style>
  <w:style w:type="paragraph" w:styleId="Sangradetextonormal">
    <w:name w:val="Body Text Indent"/>
    <w:basedOn w:val="Normal"/>
    <w:link w:val="SangradetextonormalCar"/>
    <w:uiPriority w:val="99"/>
    <w:unhideWhenUsed/>
    <w:qFormat/>
    <w:pPr>
      <w:spacing w:after="120"/>
      <w:ind w:left="283"/>
    </w:pPr>
  </w:style>
  <w:style w:type="paragraph" w:styleId="Lista2">
    <w:name w:val="List 2"/>
    <w:basedOn w:val="Normal"/>
    <w:qFormat/>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autoSpaceDE w:val="0"/>
      <w:autoSpaceDN w:val="0"/>
      <w:spacing w:after="0" w:line="240" w:lineRule="auto"/>
      <w:ind w:left="1134" w:hanging="1134"/>
    </w:pPr>
    <w:rPr>
      <w:rFonts w:ascii="Calibri Light" w:eastAsia="Times New Roman" w:hAnsi="Calibri Light" w:cs="Times New Roman"/>
      <w:sz w:val="24"/>
      <w:szCs w:val="24"/>
      <w:lang w:eastAsia="es-ES"/>
    </w:rPr>
  </w:style>
  <w:style w:type="paragraph" w:styleId="Lista">
    <w:name w:val="List"/>
    <w:basedOn w:val="Normal"/>
    <w:qFormat/>
    <w:pPr>
      <w:autoSpaceDE w:val="0"/>
      <w:autoSpaceDN w:val="0"/>
      <w:spacing w:after="0" w:line="240" w:lineRule="auto"/>
      <w:ind w:left="283" w:hanging="283"/>
      <w:contextualSpacing/>
    </w:pPr>
    <w:rPr>
      <w:rFonts w:ascii="Arial" w:eastAsia="Batang" w:hAnsi="Arial" w:cs="Arial"/>
      <w:sz w:val="20"/>
      <w:szCs w:val="20"/>
      <w:lang w:eastAsia="es-ES"/>
    </w:rPr>
  </w:style>
  <w:style w:type="paragraph" w:styleId="Listaconvietas2">
    <w:name w:val="List Bullet 2"/>
    <w:basedOn w:val="Normal"/>
    <w:qFormat/>
    <w:pPr>
      <w:numPr>
        <w:numId w:val="1"/>
      </w:numPr>
      <w:autoSpaceDE w:val="0"/>
      <w:autoSpaceDN w:val="0"/>
      <w:spacing w:after="0" w:line="240" w:lineRule="auto"/>
      <w:contextualSpacing/>
    </w:pPr>
    <w:rPr>
      <w:rFonts w:ascii="Arial" w:eastAsia="Batang" w:hAnsi="Arial" w:cs="Arial"/>
      <w:sz w:val="20"/>
      <w:szCs w:val="20"/>
      <w:lang w:eastAsia="es-E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Saludo">
    <w:name w:val="Salutation"/>
    <w:basedOn w:val="Normal"/>
    <w:next w:val="Normal"/>
    <w:link w:val="SaludoCar"/>
    <w:qFormat/>
    <w:pPr>
      <w:autoSpaceDE w:val="0"/>
      <w:autoSpaceDN w:val="0"/>
      <w:spacing w:after="0" w:line="240" w:lineRule="auto"/>
    </w:pPr>
    <w:rPr>
      <w:rFonts w:ascii="Arial" w:eastAsia="Batang" w:hAnsi="Arial" w:cs="Arial"/>
      <w:sz w:val="20"/>
      <w:szCs w:val="20"/>
      <w:lang w:eastAsia="es-ES"/>
    </w:rPr>
  </w:style>
  <w:style w:type="paragraph" w:styleId="Sangra2detindependiente">
    <w:name w:val="Body Text Indent 2"/>
    <w:basedOn w:val="Normal"/>
    <w:link w:val="Sangra2detindependienteCar"/>
    <w:qFormat/>
    <w:pPr>
      <w:spacing w:after="120" w:line="480" w:lineRule="auto"/>
      <w:ind w:left="283"/>
    </w:pPr>
    <w:rPr>
      <w:rFonts w:ascii="Times New Roman" w:eastAsia="Times New Roman" w:hAnsi="Times New Roman" w:cs="Times New Roman"/>
      <w:sz w:val="24"/>
      <w:szCs w:val="24"/>
      <w:lang w:val="es-ES" w:eastAsia="es-ES"/>
    </w:rPr>
  </w:style>
  <w:style w:type="paragraph" w:styleId="Sangranormal">
    <w:name w:val="Normal Indent"/>
    <w:basedOn w:val="Normal"/>
    <w:qFormat/>
    <w:pPr>
      <w:autoSpaceDE w:val="0"/>
      <w:autoSpaceDN w:val="0"/>
      <w:spacing w:after="0" w:line="240" w:lineRule="auto"/>
      <w:ind w:left="708"/>
    </w:pPr>
    <w:rPr>
      <w:rFonts w:ascii="Arial" w:eastAsia="Batang" w:hAnsi="Arial" w:cs="Arial"/>
      <w:sz w:val="20"/>
      <w:szCs w:val="20"/>
      <w:lang w:eastAsia="es-ES"/>
    </w:rPr>
  </w:style>
  <w:style w:type="paragraph" w:styleId="Subttulo">
    <w:name w:val="Subtitle"/>
    <w:basedOn w:val="Normal"/>
    <w:next w:val="Normal"/>
    <w:link w:val="SubttuloCar"/>
    <w:qFormat/>
    <w:pPr>
      <w:autoSpaceDE w:val="0"/>
      <w:autoSpaceDN w:val="0"/>
      <w:spacing w:after="60" w:line="240" w:lineRule="auto"/>
      <w:jc w:val="center"/>
      <w:outlineLvl w:val="1"/>
    </w:pPr>
    <w:rPr>
      <w:rFonts w:ascii="Calibri Light" w:eastAsia="Times New Roman" w:hAnsi="Calibri Light" w:cs="Times New Roman"/>
      <w:sz w:val="24"/>
      <w:szCs w:val="24"/>
      <w:lang w:eastAsia="es-ES"/>
    </w:rPr>
  </w:style>
  <w:style w:type="paragraph" w:styleId="Textoindependiente">
    <w:name w:val="Body Text"/>
    <w:aliases w:val="bt,TextindepT2,Table Bullet 1,body text,body tesx,contents,TABLA DE CONTENIDO 3,Texto independiente Car Car,body text Car1 Car,bt Car1 Car,TextindepT2 Car1 Car,Table Bullet 1 Car1 Car,body tesx Car1 Car,contents Car Car Car1 Car,EHPT"/>
    <w:basedOn w:val="Normal"/>
    <w:link w:val="TextoindependienteCar"/>
    <w:uiPriority w:val="99"/>
    <w:qFormat/>
    <w:pPr>
      <w:spacing w:after="0" w:line="240" w:lineRule="auto"/>
      <w:jc w:val="center"/>
    </w:pPr>
    <w:rPr>
      <w:rFonts w:ascii="Arial" w:eastAsia="Times New Roman" w:hAnsi="Arial" w:cs="Arial"/>
      <w:sz w:val="28"/>
      <w:szCs w:val="24"/>
      <w:lang w:val="es-ES" w:eastAsia="es-ES"/>
    </w:rPr>
  </w:style>
  <w:style w:type="paragraph" w:styleId="Textoindependiente3">
    <w:name w:val="Body Text 3"/>
    <w:basedOn w:val="Normal"/>
    <w:link w:val="Textoindependiente3Car"/>
    <w:qFormat/>
    <w:pPr>
      <w:spacing w:after="120" w:line="240" w:lineRule="auto"/>
    </w:pPr>
    <w:rPr>
      <w:rFonts w:ascii="Times New Roman" w:eastAsia="Batang" w:hAnsi="Times New Roman" w:cs="Times New Roman"/>
      <w:sz w:val="16"/>
      <w:szCs w:val="16"/>
      <w:lang w:val="zh-CN" w:eastAsia="es-ES"/>
    </w:rPr>
  </w:style>
  <w:style w:type="paragraph" w:styleId="Textoindependienteprimerasangra2">
    <w:name w:val="Body Text First Indent 2"/>
    <w:basedOn w:val="Sangradetextonormal"/>
    <w:link w:val="Textoindependienteprimerasangra2Car"/>
    <w:qFormat/>
    <w:pPr>
      <w:autoSpaceDE w:val="0"/>
      <w:autoSpaceDN w:val="0"/>
      <w:spacing w:line="240" w:lineRule="auto"/>
      <w:ind w:firstLine="210"/>
    </w:pPr>
    <w:rPr>
      <w:rFonts w:ascii="Arial" w:eastAsia="Batang" w:hAnsi="Arial" w:cs="Arial"/>
      <w:sz w:val="20"/>
      <w:szCs w:val="20"/>
      <w:lang w:eastAsia="es-ES"/>
    </w:rPr>
  </w:style>
  <w:style w:type="paragraph" w:styleId="Ttulo">
    <w:name w:val="Title"/>
    <w:basedOn w:val="Normal"/>
    <w:link w:val="TtuloCar"/>
    <w:uiPriority w:val="99"/>
    <w:qFormat/>
    <w:pPr>
      <w:spacing w:after="0" w:line="240" w:lineRule="auto"/>
      <w:jc w:val="center"/>
    </w:pPr>
    <w:rPr>
      <w:rFonts w:ascii="Arial" w:eastAsia="Times New Roman" w:hAnsi="Arial" w:cs="Times New Roman"/>
      <w:b/>
      <w:sz w:val="24"/>
      <w:szCs w:val="20"/>
      <w:lang w:val="es-ES" w:eastAsia="es-ES"/>
    </w:rPr>
  </w:style>
  <w:style w:type="table" w:styleId="Tablaclsica3">
    <w:name w:val="Table Classic 3"/>
    <w:basedOn w:val="Tablanormal"/>
    <w:qFormat/>
    <w:pPr>
      <w:autoSpaceDE w:val="0"/>
      <w:autoSpaceDN w:val="0"/>
    </w:pPr>
    <w:rPr>
      <w:rFonts w:ascii="Times New Roman" w:eastAsia="Batang"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aconcuadrcula">
    <w:name w:val="Table Grid"/>
    <w:basedOn w:val="Tablanormal"/>
    <w:uiPriority w:val="39"/>
    <w:qFormat/>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qFormat/>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uiPriority w:val="9"/>
    <w:qFormat/>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qFormat/>
    <w:rPr>
      <w:rFonts w:asciiTheme="majorHAnsi" w:eastAsiaTheme="majorEastAsia" w:hAnsiTheme="majorHAnsi" w:cstheme="majorBidi"/>
      <w:color w:val="1F4E79" w:themeColor="accent1" w:themeShade="80"/>
      <w:sz w:val="24"/>
      <w:szCs w:val="24"/>
    </w:rPr>
  </w:style>
  <w:style w:type="character" w:customStyle="1" w:styleId="Ttulo4Car">
    <w:name w:val="Título 4 Car"/>
    <w:basedOn w:val="Fuentedeprrafopredeter"/>
    <w:link w:val="Ttulo4"/>
    <w:uiPriority w:val="9"/>
    <w:semiHidden/>
    <w:qFormat/>
    <w:rPr>
      <w:rFonts w:asciiTheme="majorHAnsi" w:eastAsiaTheme="majorEastAsia" w:hAnsiTheme="majorHAnsi" w:cstheme="majorBidi"/>
      <w:i/>
      <w:iCs/>
      <w:color w:val="2E74B5" w:themeColor="accent1" w:themeShade="BF"/>
    </w:rPr>
  </w:style>
  <w:style w:type="character" w:customStyle="1" w:styleId="Ttulo6Car">
    <w:name w:val="Título 6 Car"/>
    <w:basedOn w:val="Fuentedeprrafopredeter"/>
    <w:link w:val="Ttulo6"/>
    <w:qFormat/>
    <w:rPr>
      <w:rFonts w:ascii="Calibri" w:eastAsia="Batang" w:hAnsi="Calibri" w:cs="Times New Roman"/>
      <w:b/>
      <w:bCs/>
      <w:lang w:val="es-MX" w:eastAsia="es-MX"/>
    </w:rPr>
  </w:style>
  <w:style w:type="character" w:customStyle="1" w:styleId="EncabezadoCar">
    <w:name w:val="Encabezado Car"/>
    <w:aliases w:val="h Car,h8 Car,h9 Car,h10 Car,h18 Car,encabezado Car"/>
    <w:basedOn w:val="Fuentedeprrafopredeter"/>
    <w:link w:val="Encabezado"/>
    <w:qFormat/>
  </w:style>
  <w:style w:type="character" w:customStyle="1" w:styleId="PiedepginaCar">
    <w:name w:val="Pie de página Car"/>
    <w:basedOn w:val="Fuentedeprrafopredeter"/>
    <w:link w:val="Piedepgina"/>
    <w:uiPriority w:val="99"/>
    <w:qFormat/>
  </w:style>
  <w:style w:type="paragraph" w:customStyle="1" w:styleId="Sinespaciado1">
    <w:name w:val="Sin espaciado1"/>
    <w:link w:val="NoSpacingChar"/>
    <w:qFormat/>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NORMAL,Párrafo de lista4,Cuadrícula media 1 - Énfasis 21,Use Case List Paragraph,Elabora,Lista vistosa - Énfasis 11,Lista vistosa - Énfasis 12,Ha,titulo 3,HOJA,BO"/>
    <w:basedOn w:val="Normal"/>
    <w:link w:val="PrrafodelistaCar"/>
    <w:uiPriority w:val="34"/>
    <w:qFormat/>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BO Car"/>
    <w:link w:val="Prrafodelista"/>
    <w:uiPriority w:val="34"/>
    <w:qFormat/>
    <w:locked/>
    <w:rPr>
      <w:rFonts w:ascii="Times New Roman" w:eastAsia="Times New Roman" w:hAnsi="Times New Roman" w:cs="Times New Roman"/>
      <w:sz w:val="24"/>
      <w:szCs w:val="24"/>
      <w:lang w:eastAsia="es-ES"/>
    </w:rPr>
  </w:style>
  <w:style w:type="character" w:customStyle="1" w:styleId="TextoindependienteCar">
    <w:name w:val="Texto independiente Car"/>
    <w:aliases w:val="bt Car,TextindepT2 Car,Table Bullet 1 Car,body text Car,body tesx Car,contents Car,TABLA DE CONTENIDO 3 Car,Texto independiente Car Car Car,body text Car1 Car Car,bt Car1 Car Car,TextindepT2 Car1 Car Car,body tesx Car1 Car Car"/>
    <w:basedOn w:val="Fuentedeprrafopredeter"/>
    <w:link w:val="Textoindependiente"/>
    <w:uiPriority w:val="99"/>
    <w:qFormat/>
    <w:rPr>
      <w:rFonts w:ascii="Arial" w:eastAsia="Times New Roman" w:hAnsi="Arial" w:cs="Arial"/>
      <w:sz w:val="28"/>
      <w:szCs w:val="24"/>
      <w:lang w:val="es-ES" w:eastAsia="es-ES"/>
    </w:rPr>
  </w:style>
  <w:style w:type="character" w:customStyle="1" w:styleId="TextonotapieCar">
    <w:name w:val="Texto nota pie Car"/>
    <w:basedOn w:val="Fuentedeprrafopredeter"/>
    <w:link w:val="Textonotapie"/>
    <w:qFormat/>
    <w:rPr>
      <w:rFonts w:ascii="Times New Roman" w:eastAsia="Times New Roman" w:hAnsi="Times New Roman" w:cs="Times New Roman"/>
      <w:sz w:val="20"/>
      <w:szCs w:val="20"/>
      <w:lang w:val="es-ES" w:eastAsia="es-ES"/>
    </w:rPr>
  </w:style>
  <w:style w:type="character" w:customStyle="1" w:styleId="TtuloCar">
    <w:name w:val="Título Car"/>
    <w:basedOn w:val="Fuentedeprrafopredeter"/>
    <w:link w:val="Ttulo"/>
    <w:uiPriority w:val="99"/>
    <w:qFormat/>
    <w:rPr>
      <w:rFonts w:ascii="Arial" w:eastAsia="Times New Roman" w:hAnsi="Arial" w:cs="Times New Roman"/>
      <w:b/>
      <w:sz w:val="24"/>
      <w:szCs w:val="20"/>
      <w:lang w:val="es-ES" w:eastAsia="es-ES"/>
    </w:rPr>
  </w:style>
  <w:style w:type="character" w:customStyle="1" w:styleId="Textoindependiente2Car">
    <w:name w:val="Texto independiente 2 Car"/>
    <w:basedOn w:val="Fuentedeprrafopredeter"/>
    <w:link w:val="Textoindependiente2"/>
    <w:qFormat/>
    <w:rPr>
      <w:rFonts w:ascii="Times New Roman" w:eastAsia="Times New Roman" w:hAnsi="Times New Roman" w:cs="Times New Roman"/>
      <w:sz w:val="24"/>
      <w:szCs w:val="24"/>
      <w:lang w:val="es-ES" w:eastAsia="es-ES"/>
    </w:rPr>
  </w:style>
  <w:style w:type="paragraph" w:customStyle="1" w:styleId="CarCarCar">
    <w:name w:val="Car Car Car"/>
    <w:basedOn w:val="Normal"/>
    <w:qFormat/>
    <w:pPr>
      <w:spacing w:line="240" w:lineRule="exact"/>
    </w:pPr>
    <w:rPr>
      <w:rFonts w:ascii="Verdana" w:eastAsia="Times New Roman" w:hAnsi="Verdana" w:cs="Times New Roman"/>
      <w:sz w:val="20"/>
      <w:szCs w:val="20"/>
    </w:rPr>
  </w:style>
  <w:style w:type="character" w:customStyle="1" w:styleId="Sangra2detindependienteCar">
    <w:name w:val="Sangría 2 de t. independiente Car"/>
    <w:basedOn w:val="Fuentedeprrafopredeter"/>
    <w:link w:val="Sangra2detindependiente"/>
    <w:qFormat/>
    <w:rPr>
      <w:rFonts w:ascii="Times New Roman" w:eastAsia="Times New Roman" w:hAnsi="Times New Roman" w:cs="Times New Roman"/>
      <w:sz w:val="24"/>
      <w:szCs w:val="24"/>
      <w:lang w:val="es-ES" w:eastAsia="es-ES"/>
    </w:rPr>
  </w:style>
  <w:style w:type="paragraph" w:customStyle="1" w:styleId="Char8">
    <w:name w:val="Char8"/>
    <w:basedOn w:val="Normal"/>
    <w:qFormat/>
    <w:pPr>
      <w:spacing w:line="240" w:lineRule="exact"/>
    </w:pPr>
    <w:rPr>
      <w:rFonts w:ascii="Verdana" w:eastAsia="Times New Roman" w:hAnsi="Verdana" w:cs="Times New Roman"/>
      <w:sz w:val="20"/>
      <w:szCs w:val="20"/>
    </w:rPr>
  </w:style>
  <w:style w:type="paragraph" w:customStyle="1" w:styleId="Pa16">
    <w:name w:val="Pa16"/>
    <w:basedOn w:val="Normal"/>
    <w:next w:val="Normal"/>
    <w:qFormat/>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pPr>
      <w:spacing w:line="240" w:lineRule="exact"/>
    </w:pPr>
    <w:rPr>
      <w:rFonts w:ascii="Verdana" w:eastAsia="Times New Roman" w:hAnsi="Verdana" w:cs="Verdana"/>
      <w:sz w:val="20"/>
      <w:szCs w:val="20"/>
    </w:rPr>
  </w:style>
  <w:style w:type="paragraph" w:customStyle="1" w:styleId="Car">
    <w:name w:val="Car"/>
    <w:basedOn w:val="Normal"/>
    <w:qFormat/>
    <w:pPr>
      <w:spacing w:line="240" w:lineRule="exact"/>
    </w:pPr>
    <w:rPr>
      <w:rFonts w:ascii="Verdana" w:eastAsia="Times New Roman" w:hAnsi="Verdana" w:cs="Times New Roman"/>
      <w:sz w:val="20"/>
      <w:szCs w:val="20"/>
    </w:rPr>
  </w:style>
  <w:style w:type="paragraph" w:customStyle="1" w:styleId="CarCarCar1">
    <w:name w:val="Car Car Car1"/>
    <w:basedOn w:val="Normal"/>
    <w:qFormat/>
    <w:pPr>
      <w:spacing w:line="240" w:lineRule="exact"/>
    </w:pPr>
    <w:rPr>
      <w:rFonts w:ascii="Verdana" w:eastAsia="Times New Roman" w:hAnsi="Verdana" w:cs="Verdana"/>
      <w:sz w:val="20"/>
      <w:szCs w:val="20"/>
    </w:rPr>
  </w:style>
  <w:style w:type="paragraph" w:customStyle="1" w:styleId="Car1">
    <w:name w:val="Car1"/>
    <w:basedOn w:val="Normal"/>
    <w:qFormat/>
    <w:pPr>
      <w:spacing w:line="240" w:lineRule="exact"/>
    </w:pPr>
    <w:rPr>
      <w:rFonts w:ascii="Verdana" w:eastAsia="Times New Roman" w:hAnsi="Verdana" w:cs="Verdana"/>
      <w:sz w:val="20"/>
      <w:szCs w:val="20"/>
    </w:rPr>
  </w:style>
  <w:style w:type="character" w:customStyle="1" w:styleId="TextodegloboCar">
    <w:name w:val="Texto de globo Car"/>
    <w:basedOn w:val="Fuentedeprrafopredeter"/>
    <w:link w:val="Textodeglobo"/>
    <w:qFormat/>
    <w:rPr>
      <w:rFonts w:ascii="Tahoma" w:eastAsia="Times New Roman" w:hAnsi="Tahoma" w:cs="Times New Roman"/>
      <w:sz w:val="16"/>
      <w:szCs w:val="16"/>
      <w:lang w:val="es-ES" w:eastAsia="es-ES"/>
    </w:rPr>
  </w:style>
  <w:style w:type="character" w:customStyle="1" w:styleId="A9">
    <w:name w:val="A9"/>
    <w:qFormat/>
    <w:rPr>
      <w:color w:val="000000"/>
      <w:sz w:val="19"/>
      <w:szCs w:val="19"/>
    </w:rPr>
  </w:style>
  <w:style w:type="paragraph" w:customStyle="1" w:styleId="Pa39">
    <w:name w:val="Pa39"/>
    <w:basedOn w:val="Normal"/>
    <w:next w:val="Normal"/>
    <w:qFormat/>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pPr>
      <w:suppressAutoHyphens/>
      <w:autoSpaceDE w:val="0"/>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pPr>
      <w:spacing w:line="191" w:lineRule="atLeast"/>
    </w:pPr>
    <w:rPr>
      <w:color w:val="auto"/>
    </w:rPr>
  </w:style>
  <w:style w:type="character" w:customStyle="1" w:styleId="TextocomentarioCar">
    <w:name w:val="Texto comentario Car"/>
    <w:basedOn w:val="Fuentedeprrafopredeter"/>
    <w:link w:val="Textocomentario"/>
    <w:uiPriority w:val="99"/>
    <w:qFormat/>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qFormat/>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qFormat/>
  </w:style>
  <w:style w:type="character" w:styleId="Textodelmarcadordeposicin">
    <w:name w:val="Placeholder Text"/>
    <w:basedOn w:val="Fuentedeprrafopredeter"/>
    <w:uiPriority w:val="99"/>
    <w:semiHidden/>
    <w:qFormat/>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
    <w:link w:val="SinespaciadoCar"/>
    <w:uiPriority w:val="1"/>
    <w:qFormat/>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normaltextrun">
    <w:name w:val="normaltextrun"/>
    <w:basedOn w:val="Fuentedeprrafopredeter"/>
    <w:qFormat/>
  </w:style>
  <w:style w:type="character" w:customStyle="1" w:styleId="eop">
    <w:name w:val="eop"/>
    <w:basedOn w:val="Fuentedeprrafopredeter"/>
    <w:qFormat/>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visin1">
    <w:name w:val="Revisión1"/>
    <w:hidden/>
    <w:uiPriority w:val="99"/>
    <w:semiHidden/>
    <w:qFormat/>
    <w:rPr>
      <w:sz w:val="22"/>
      <w:szCs w:val="22"/>
      <w:lang w:eastAsia="en-US"/>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Prrafodelista1">
    <w:name w:val="Párrafo de lista1"/>
    <w:basedOn w:val="Normal"/>
    <w:link w:val="ListParagraphChar"/>
    <w:qFormat/>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qFormat/>
    <w:locked/>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qFormat/>
  </w:style>
  <w:style w:type="paragraph" w:customStyle="1" w:styleId="Prrafodelista2">
    <w:name w:val="Párrafo de lista2"/>
    <w:basedOn w:val="Normal"/>
    <w:qFormat/>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basedOn w:val="Normal"/>
    <w:next w:val="Title0"/>
    <w:qFormat/>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pPr>
      <w:autoSpaceDE w:val="0"/>
      <w:autoSpaceDN w:val="0"/>
      <w:spacing w:after="0" w:line="240" w:lineRule="auto"/>
      <w:contextualSpacing/>
    </w:pPr>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itle0"/>
    <w:uiPriority w:val="10"/>
    <w:qFormat/>
    <w:rPr>
      <w:rFonts w:asciiTheme="majorHAnsi" w:eastAsiaTheme="majorEastAsia" w:hAnsiTheme="majorHAnsi" w:cstheme="majorBidi"/>
      <w:spacing w:val="-10"/>
      <w:kern w:val="28"/>
      <w:sz w:val="56"/>
      <w:szCs w:val="56"/>
      <w:lang w:eastAsia="es-ES"/>
    </w:rPr>
  </w:style>
  <w:style w:type="paragraph" w:customStyle="1" w:styleId="Tibitoc">
    <w:name w:val="Tibitoc"/>
    <w:basedOn w:val="Normal"/>
    <w:uiPriority w:val="99"/>
    <w:qFormat/>
    <w:pPr>
      <w:spacing w:after="0" w:line="240" w:lineRule="auto"/>
      <w:jc w:val="center"/>
    </w:pPr>
    <w:rPr>
      <w:rFonts w:ascii="Arial" w:eastAsia="Times New Roman" w:hAnsi="Arial" w:cs="Times New Roman"/>
      <w:b/>
      <w:szCs w:val="24"/>
      <w:lang w:eastAsia="es-ES"/>
    </w:rPr>
  </w:style>
  <w:style w:type="paragraph" w:customStyle="1" w:styleId="NormalArial">
    <w:name w:val="Normal + Arial"/>
    <w:basedOn w:val="Normal"/>
    <w:link w:val="NormalArialCar"/>
    <w:qFormat/>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link w:val="NormalArial"/>
    <w:qFormat/>
    <w:rPr>
      <w:rFonts w:ascii="Arial" w:eastAsia="Times New Roman" w:hAnsi="Arial" w:cs="Times New Roman"/>
      <w:szCs w:val="24"/>
      <w:lang w:val="es-ES" w:eastAsia="es-ES"/>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inespaciado10">
    <w:name w:val="sinespaciado1"/>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uiPriority w:val="39"/>
    <w:qFormat/>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
    <w:name w:val="Sangría 3 de t. independiente Car"/>
    <w:basedOn w:val="Fuentedeprrafopredeter"/>
    <w:link w:val="Sangra3detindependiente"/>
    <w:qFormat/>
    <w:rPr>
      <w:rFonts w:ascii="Times New Roman" w:eastAsia="Batang" w:hAnsi="Times New Roman" w:cs="Times New Roman"/>
      <w:sz w:val="16"/>
      <w:szCs w:val="16"/>
      <w:lang w:val="es-MX" w:eastAsia="es-MX"/>
    </w:rPr>
  </w:style>
  <w:style w:type="character" w:customStyle="1" w:styleId="Textoindependiente3Car">
    <w:name w:val="Texto independiente 3 Car"/>
    <w:basedOn w:val="Fuentedeprrafopredeter"/>
    <w:link w:val="Textoindependiente3"/>
    <w:qFormat/>
    <w:rPr>
      <w:rFonts w:ascii="Times New Roman" w:eastAsia="Batang" w:hAnsi="Times New Roman" w:cs="Times New Roman"/>
      <w:sz w:val="16"/>
      <w:szCs w:val="16"/>
      <w:lang w:val="zh-CN" w:eastAsia="es-ES"/>
    </w:rPr>
  </w:style>
  <w:style w:type="paragraph" w:customStyle="1" w:styleId="Articulo">
    <w:name w:val="Articulo"/>
    <w:basedOn w:val="Normal"/>
    <w:next w:val="Normal"/>
    <w:autoRedefine/>
    <w:qFormat/>
    <w:pPr>
      <w:spacing w:after="0" w:line="240" w:lineRule="auto"/>
      <w:jc w:val="both"/>
    </w:pPr>
    <w:rPr>
      <w:rFonts w:ascii="Arial" w:eastAsia="Batang" w:hAnsi="Arial" w:cs="Times New Roman"/>
      <w:b/>
      <w:bCs/>
      <w:color w:val="000000"/>
      <w:szCs w:val="24"/>
      <w:lang w:eastAsia="es-ES"/>
    </w:rPr>
  </w:style>
  <w:style w:type="character" w:customStyle="1" w:styleId="font151">
    <w:name w:val="font151"/>
    <w:qFormat/>
    <w:rPr>
      <w:rFonts w:ascii="Calibri" w:hAnsi="Calibri" w:hint="default"/>
      <w:b/>
      <w:bCs/>
      <w:color w:val="000000"/>
      <w:sz w:val="16"/>
      <w:szCs w:val="16"/>
      <w:u w:val="none"/>
    </w:rPr>
  </w:style>
  <w:style w:type="character" w:customStyle="1" w:styleId="font181">
    <w:name w:val="font181"/>
    <w:qFormat/>
    <w:rPr>
      <w:rFonts w:ascii="Calibri" w:hAnsi="Calibri" w:hint="default"/>
      <w:color w:val="000000"/>
      <w:sz w:val="16"/>
      <w:szCs w:val="16"/>
      <w:u w:val="none"/>
    </w:rPr>
  </w:style>
  <w:style w:type="character" w:customStyle="1" w:styleId="font191">
    <w:name w:val="font191"/>
    <w:qFormat/>
    <w:rPr>
      <w:rFonts w:ascii="Calibri" w:hAnsi="Calibri" w:hint="default"/>
      <w:color w:val="000000"/>
      <w:sz w:val="16"/>
      <w:szCs w:val="16"/>
      <w:u w:val="none"/>
    </w:rPr>
  </w:style>
  <w:style w:type="character" w:customStyle="1" w:styleId="vortaltextbox">
    <w:name w:val="vortaltextbox"/>
    <w:qFormat/>
  </w:style>
  <w:style w:type="paragraph" w:customStyle="1" w:styleId="2">
    <w:name w:val="2"/>
    <w:basedOn w:val="Normal"/>
    <w:next w:val="Normal"/>
    <w:qFormat/>
    <w:pPr>
      <w:spacing w:after="0" w:line="240" w:lineRule="auto"/>
      <w:jc w:val="center"/>
    </w:pPr>
    <w:rPr>
      <w:rFonts w:ascii="Arial" w:eastAsia="Times New Roman" w:hAnsi="Arial" w:cs="Times New Roman"/>
      <w:b/>
      <w:sz w:val="24"/>
      <w:szCs w:val="20"/>
      <w:lang w:val="es-ES" w:eastAsia="es-ES"/>
    </w:rPr>
  </w:style>
  <w:style w:type="paragraph" w:customStyle="1" w:styleId="detail-phone">
    <w:name w:val="detail-phone"/>
    <w:basedOn w:val="Normal"/>
    <w:qFormat/>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fasissutil1">
    <w:name w:val="Énfasis sutil1"/>
    <w:uiPriority w:val="19"/>
    <w:qFormat/>
    <w:rPr>
      <w:i/>
      <w:iCs/>
      <w:color w:val="404040"/>
    </w:rPr>
  </w:style>
  <w:style w:type="paragraph" w:customStyle="1" w:styleId="western">
    <w:name w:val="western"/>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listparagraph">
    <w:name w:val="ecxmsolistparagraph"/>
    <w:basedOn w:val="Normal"/>
    <w:qFormat/>
    <w:pPr>
      <w:spacing w:after="324"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6">
    <w:name w:val="xl66"/>
    <w:basedOn w:val="Normal"/>
    <w:qFormat/>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7">
    <w:name w:val="xl67"/>
    <w:basedOn w:val="Normal"/>
    <w:qFormat/>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8">
    <w:name w:val="xl68"/>
    <w:basedOn w:val="Normal"/>
    <w:qFormat/>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9">
    <w:name w:val="xl69"/>
    <w:basedOn w:val="Normal"/>
    <w:qFormat/>
    <w:pP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0">
    <w:name w:val="xl70"/>
    <w:basedOn w:val="Normal"/>
    <w:qFormat/>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71">
    <w:name w:val="xl71"/>
    <w:basedOn w:val="Normal"/>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72">
    <w:name w:val="xl72"/>
    <w:basedOn w:val="Normal"/>
    <w:qFormat/>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73">
    <w:name w:val="xl7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75">
    <w:name w:val="xl7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76">
    <w:name w:val="xl76"/>
    <w:basedOn w:val="Normal"/>
    <w:qFormat/>
    <w:pPr>
      <w:pBdr>
        <w:top w:val="single" w:sz="4" w:space="0" w:color="auto"/>
        <w:left w:val="single" w:sz="8"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qFormat/>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qFormat/>
    <w:pPr>
      <w:pBdr>
        <w:top w:val="single" w:sz="4" w:space="0" w:color="auto"/>
        <w:bottom w:val="single" w:sz="4"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qFormat/>
    <w:pPr>
      <w:pBdr>
        <w:top w:val="single" w:sz="4" w:space="0" w:color="auto"/>
        <w:left w:val="single" w:sz="8" w:space="0" w:color="auto"/>
        <w:bottom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0">
    <w:name w:val="xl80"/>
    <w:basedOn w:val="Normal"/>
    <w:qFormat/>
    <w:pPr>
      <w:pBdr>
        <w:top w:val="single" w:sz="4" w:space="0" w:color="auto"/>
        <w:bottom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qFormat/>
    <w:pPr>
      <w:pBdr>
        <w:top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2">
    <w:name w:val="xl82"/>
    <w:basedOn w:val="Normal"/>
    <w:qFormat/>
    <w:pP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character" w:customStyle="1" w:styleId="FontStyle99">
    <w:name w:val="Font Style99"/>
    <w:uiPriority w:val="99"/>
    <w:qFormat/>
    <w:rPr>
      <w:rFonts w:ascii="Arial" w:hAnsi="Arial" w:cs="Arial"/>
      <w:color w:val="000000"/>
      <w:sz w:val="18"/>
      <w:szCs w:val="18"/>
    </w:rPr>
  </w:style>
  <w:style w:type="character" w:customStyle="1" w:styleId="FontStyle97">
    <w:name w:val="Font Style97"/>
    <w:uiPriority w:val="99"/>
    <w:qFormat/>
    <w:rPr>
      <w:rFonts w:ascii="Arial" w:hAnsi="Arial" w:cs="Arial"/>
      <w:b/>
      <w:bCs/>
      <w:color w:val="000000"/>
      <w:sz w:val="18"/>
      <w:szCs w:val="18"/>
    </w:rPr>
  </w:style>
  <w:style w:type="paragraph" w:customStyle="1" w:styleId="Style17">
    <w:name w:val="Style17"/>
    <w:basedOn w:val="Normal"/>
    <w:uiPriority w:val="99"/>
    <w:qFormat/>
    <w:pPr>
      <w:widowControl w:val="0"/>
      <w:autoSpaceDE w:val="0"/>
      <w:autoSpaceDN w:val="0"/>
      <w:adjustRightInd w:val="0"/>
      <w:spacing w:after="0" w:line="225" w:lineRule="exact"/>
      <w:jc w:val="both"/>
    </w:pPr>
    <w:rPr>
      <w:rFonts w:ascii="Arial" w:eastAsia="Times New Roman" w:hAnsi="Arial" w:cs="Arial"/>
      <w:sz w:val="24"/>
      <w:szCs w:val="24"/>
      <w:lang w:eastAsia="es-CO"/>
    </w:rPr>
  </w:style>
  <w:style w:type="paragraph" w:customStyle="1" w:styleId="Style4">
    <w:name w:val="Style4"/>
    <w:basedOn w:val="Normal"/>
    <w:uiPriority w:val="99"/>
    <w:qFormat/>
    <w:pPr>
      <w:widowControl w:val="0"/>
      <w:autoSpaceDE w:val="0"/>
      <w:autoSpaceDN w:val="0"/>
      <w:adjustRightInd w:val="0"/>
      <w:spacing w:after="0" w:line="230" w:lineRule="exact"/>
    </w:pPr>
    <w:rPr>
      <w:rFonts w:ascii="Arial" w:eastAsia="Times New Roman" w:hAnsi="Arial" w:cs="Arial"/>
      <w:sz w:val="24"/>
      <w:szCs w:val="24"/>
      <w:lang w:eastAsia="es-CO"/>
    </w:rPr>
  </w:style>
  <w:style w:type="paragraph" w:customStyle="1" w:styleId="Style16">
    <w:name w:val="Style16"/>
    <w:basedOn w:val="Normal"/>
    <w:uiPriority w:val="99"/>
    <w:qFormat/>
    <w:pPr>
      <w:widowControl w:val="0"/>
      <w:autoSpaceDE w:val="0"/>
      <w:autoSpaceDN w:val="0"/>
      <w:adjustRightInd w:val="0"/>
      <w:spacing w:after="0" w:line="230" w:lineRule="exact"/>
      <w:ind w:hanging="283"/>
    </w:pPr>
    <w:rPr>
      <w:rFonts w:ascii="Arial" w:eastAsia="Times New Roman" w:hAnsi="Arial" w:cs="Arial"/>
      <w:sz w:val="24"/>
      <w:szCs w:val="24"/>
      <w:lang w:eastAsia="es-CO"/>
    </w:rPr>
  </w:style>
  <w:style w:type="paragraph" w:customStyle="1" w:styleId="Style45">
    <w:name w:val="Style45"/>
    <w:basedOn w:val="Normal"/>
    <w:uiPriority w:val="99"/>
    <w:qFormat/>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paragraph" w:customStyle="1" w:styleId="Style50">
    <w:name w:val="Style50"/>
    <w:basedOn w:val="Normal"/>
    <w:uiPriority w:val="99"/>
    <w:qFormat/>
    <w:pPr>
      <w:widowControl w:val="0"/>
      <w:autoSpaceDE w:val="0"/>
      <w:autoSpaceDN w:val="0"/>
      <w:adjustRightInd w:val="0"/>
      <w:spacing w:after="0" w:line="228" w:lineRule="exact"/>
    </w:pPr>
    <w:rPr>
      <w:rFonts w:ascii="Arial" w:eastAsia="Times New Roman" w:hAnsi="Arial" w:cs="Arial"/>
      <w:sz w:val="24"/>
      <w:szCs w:val="24"/>
      <w:lang w:eastAsia="es-CO"/>
    </w:rPr>
  </w:style>
  <w:style w:type="character" w:customStyle="1" w:styleId="FontStyle85">
    <w:name w:val="Font Style85"/>
    <w:uiPriority w:val="99"/>
    <w:qFormat/>
    <w:rPr>
      <w:rFonts w:ascii="Arial" w:hAnsi="Arial" w:cs="Arial"/>
      <w:b/>
      <w:bCs/>
      <w:i/>
      <w:iCs/>
      <w:color w:val="000000"/>
      <w:sz w:val="18"/>
      <w:szCs w:val="18"/>
    </w:rPr>
  </w:style>
  <w:style w:type="character" w:customStyle="1" w:styleId="FontStyle86">
    <w:name w:val="Font Style86"/>
    <w:uiPriority w:val="99"/>
    <w:qFormat/>
    <w:rPr>
      <w:rFonts w:ascii="Times New Roman" w:hAnsi="Times New Roman" w:cs="Times New Roman"/>
      <w:color w:val="000000"/>
      <w:sz w:val="20"/>
      <w:szCs w:val="20"/>
    </w:rPr>
  </w:style>
  <w:style w:type="paragraph" w:customStyle="1" w:styleId="Style51">
    <w:name w:val="Style51"/>
    <w:basedOn w:val="Normal"/>
    <w:uiPriority w:val="99"/>
    <w:qFormat/>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2">
    <w:name w:val="Style52"/>
    <w:basedOn w:val="Normal"/>
    <w:uiPriority w:val="99"/>
    <w:qFormat/>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xl63">
    <w:name w:val="xl63"/>
    <w:basedOn w:val="Normal"/>
    <w:qFormat/>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4">
    <w:name w:val="xl64"/>
    <w:basedOn w:val="Normal"/>
    <w:qFormat/>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89">
    <w:name w:val="xl8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2">
    <w:name w:val="xl9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5">
    <w:name w:val="xl9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7">
    <w:name w:val="xl9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0">
    <w:name w:val="xl10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05">
    <w:name w:val="xl105"/>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108">
    <w:name w:val="xl10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09">
    <w:name w:val="xl10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10">
    <w:name w:val="xl110"/>
    <w:basedOn w:val="Normal"/>
    <w:qFormat/>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1">
    <w:name w:val="xl111"/>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2">
    <w:name w:val="xl112"/>
    <w:basedOn w:val="Normal"/>
    <w:qFormat/>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3">
    <w:name w:val="xl113"/>
    <w:basedOn w:val="Normal"/>
    <w:qFormat/>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4">
    <w:name w:val="xl114"/>
    <w:basedOn w:val="Normal"/>
    <w:qFormat/>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5">
    <w:name w:val="xl11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6">
    <w:name w:val="xl116"/>
    <w:basedOn w:val="Normal"/>
    <w:qFormat/>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7">
    <w:name w:val="xl117"/>
    <w:basedOn w:val="Normal"/>
    <w:qFormat/>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18">
    <w:name w:val="xl11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19">
    <w:name w:val="xl11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20">
    <w:name w:val="xl12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21">
    <w:name w:val="xl121"/>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22">
    <w:name w:val="xl122"/>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23">
    <w:name w:val="xl123"/>
    <w:basedOn w:val="Normal"/>
    <w:qFormat/>
    <w:pPr>
      <w:pBdr>
        <w:top w:val="single" w:sz="4" w:space="0" w:color="auto"/>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24">
    <w:name w:val="xl124"/>
    <w:basedOn w:val="Normal"/>
    <w:qFormat/>
    <w:pPr>
      <w:pBdr>
        <w:top w:val="single" w:sz="4" w:space="0" w:color="auto"/>
        <w:bottom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25">
    <w:name w:val="xl125"/>
    <w:basedOn w:val="Normal"/>
    <w:qFormat/>
    <w:pPr>
      <w:pBdr>
        <w:top w:val="single" w:sz="4" w:space="0" w:color="auto"/>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26">
    <w:name w:val="xl126"/>
    <w:basedOn w:val="Normal"/>
    <w:qFormat/>
    <w:pPr>
      <w:pBdr>
        <w:top w:val="single" w:sz="4" w:space="0" w:color="auto"/>
        <w:bottom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27">
    <w:name w:val="xl127"/>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8">
    <w:name w:val="xl128"/>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9">
    <w:name w:val="xl129"/>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30">
    <w:name w:val="xl130"/>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31">
    <w:name w:val="xl131"/>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3">
    <w:name w:val="xl133"/>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34">
    <w:name w:val="xl134"/>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35">
    <w:name w:val="xl135"/>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6">
    <w:name w:val="xl136"/>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7">
    <w:name w:val="xl137"/>
    <w:basedOn w:val="Normal"/>
    <w:qFormat/>
    <w:pPr>
      <w:pBdr>
        <w:top w:val="single" w:sz="8" w:space="0" w:color="auto"/>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38">
    <w:name w:val="xl138"/>
    <w:basedOn w:val="Normal"/>
    <w:qFormat/>
    <w:pPr>
      <w:pBdr>
        <w:top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39">
    <w:name w:val="xl139"/>
    <w:basedOn w:val="Normal"/>
    <w:qFormat/>
    <w:pPr>
      <w:pBdr>
        <w:top w:val="single" w:sz="4" w:space="0" w:color="auto"/>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40">
    <w:name w:val="xl140"/>
    <w:basedOn w:val="Normal"/>
    <w:qFormat/>
    <w:pPr>
      <w:pBdr>
        <w:top w:val="single" w:sz="4" w:space="0" w:color="auto"/>
        <w:bottom w:val="single" w:sz="4"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41">
    <w:name w:val="xl141"/>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42">
    <w:name w:val="xl142"/>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43">
    <w:name w:val="xl143"/>
    <w:basedOn w:val="Normal"/>
    <w:qFormat/>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
    <w:name w:val="xl144"/>
    <w:basedOn w:val="Normal"/>
    <w:qFormat/>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5">
    <w:name w:val="xl145"/>
    <w:basedOn w:val="Normal"/>
    <w:qFormat/>
    <w:pPr>
      <w:pBdr>
        <w:top w:val="single" w:sz="8" w:space="0" w:color="auto"/>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46">
    <w:name w:val="xl146"/>
    <w:basedOn w:val="Normal"/>
    <w:qFormat/>
    <w:pPr>
      <w:pBdr>
        <w:top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47">
    <w:name w:val="xl147"/>
    <w:basedOn w:val="Normal"/>
    <w:qFormat/>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48">
    <w:name w:val="xl148"/>
    <w:basedOn w:val="Normal"/>
    <w:qFormat/>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49">
    <w:name w:val="xl149"/>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qFormat/>
    <w:pPr>
      <w:pBdr>
        <w:top w:val="single" w:sz="4" w:space="0" w:color="auto"/>
        <w:left w:val="single" w:sz="8" w:space="0" w:color="auto"/>
        <w:bottom w:val="single" w:sz="4" w:space="0" w:color="auto"/>
      </w:pBdr>
      <w:shd w:val="clear" w:color="000000" w:fill="E26B0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52">
    <w:name w:val="xl152"/>
    <w:basedOn w:val="Normal"/>
    <w:qFormat/>
    <w:pPr>
      <w:pBdr>
        <w:top w:val="single" w:sz="4" w:space="0" w:color="auto"/>
        <w:bottom w:val="single" w:sz="4" w:space="0" w:color="auto"/>
      </w:pBdr>
      <w:shd w:val="clear" w:color="000000" w:fill="E26B0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53">
    <w:name w:val="xl153"/>
    <w:basedOn w:val="Normal"/>
    <w:qFormat/>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4">
    <w:name w:val="xl154"/>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5">
    <w:name w:val="xl155"/>
    <w:basedOn w:val="Normal"/>
    <w:qFormat/>
    <w:pPr>
      <w:pBdr>
        <w:top w:val="single" w:sz="8" w:space="0" w:color="auto"/>
        <w:left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156">
    <w:name w:val="xl156"/>
    <w:basedOn w:val="Normal"/>
    <w:qFormat/>
    <w:pPr>
      <w:pBdr>
        <w:top w:val="single" w:sz="8" w:space="0" w:color="auto"/>
        <w:left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157">
    <w:name w:val="xl157"/>
    <w:basedOn w:val="Normal"/>
    <w:qFormat/>
    <w:pPr>
      <w:pBdr>
        <w:top w:val="single" w:sz="8" w:space="0" w:color="auto"/>
        <w:left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TableParagraph">
    <w:name w:val="Table Paragraph"/>
    <w:basedOn w:val="Normal"/>
    <w:uiPriority w:val="1"/>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blockemailwithname">
    <w:name w:val="blockemailwithname"/>
    <w:qFormat/>
  </w:style>
  <w:style w:type="paragraph" w:customStyle="1" w:styleId="CM9">
    <w:name w:val="CM9"/>
    <w:basedOn w:val="Default"/>
    <w:next w:val="Default"/>
    <w:uiPriority w:val="99"/>
    <w:qFormat/>
    <w:pPr>
      <w:suppressAutoHyphens w:val="0"/>
      <w:autoSpaceDN w:val="0"/>
      <w:adjustRightInd w:val="0"/>
      <w:spacing w:line="273" w:lineRule="atLeast"/>
    </w:pPr>
    <w:rPr>
      <w:rFonts w:ascii="Arial" w:eastAsia="Times New Roman" w:hAnsi="Arial" w:cs="Arial"/>
      <w:color w:val="auto"/>
      <w:lang w:eastAsia="es-CO"/>
    </w:rPr>
  </w:style>
  <w:style w:type="character" w:customStyle="1" w:styleId="allowtextselection">
    <w:name w:val="allowtextselection"/>
    <w:qFormat/>
  </w:style>
  <w:style w:type="character" w:customStyle="1" w:styleId="companyfullname">
    <w:name w:val="companyfullname"/>
    <w:qFormat/>
  </w:style>
  <w:style w:type="paragraph" w:customStyle="1" w:styleId="xsinespaciado1">
    <w:name w:val="x_sinespaciado1"/>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predeterminado">
    <w:name w:val="Texto predeterminado"/>
    <w:basedOn w:val="Normal"/>
    <w:qFormat/>
    <w:pPr>
      <w:spacing w:after="0" w:line="240" w:lineRule="auto"/>
    </w:pPr>
    <w:rPr>
      <w:rFonts w:ascii="Times New Roman" w:eastAsia="Times New Roman" w:hAnsi="Times New Roman" w:cs="Times New Roman"/>
      <w:sz w:val="24"/>
      <w:szCs w:val="20"/>
      <w:lang w:val="es-ES" w:eastAsia="es-ES"/>
    </w:rPr>
  </w:style>
  <w:style w:type="character" w:customStyle="1" w:styleId="Cuerpodeltexto">
    <w:name w:val="Cuerpo del texto_"/>
    <w:qFormat/>
    <w:rPr>
      <w:rFonts w:ascii="Arial" w:eastAsia="Arial" w:hAnsi="Arial" w:cs="Arial"/>
      <w:spacing w:val="0"/>
      <w:sz w:val="19"/>
      <w:szCs w:val="19"/>
    </w:rPr>
  </w:style>
  <w:style w:type="character" w:customStyle="1" w:styleId="Cuerpodeltexto85ptoNegrita">
    <w:name w:val="Cuerpo del texto + 8;5 pto;Negrita"/>
    <w:qFormat/>
    <w:rPr>
      <w:rFonts w:ascii="Arial" w:eastAsia="Arial" w:hAnsi="Arial" w:cs="Arial"/>
      <w:b/>
      <w:bCs/>
      <w:spacing w:val="0"/>
      <w:sz w:val="17"/>
      <w:szCs w:val="17"/>
    </w:rPr>
  </w:style>
  <w:style w:type="character" w:customStyle="1" w:styleId="CuerpodeltextoCursiva">
    <w:name w:val="Cuerpo del texto + Cursiva"/>
    <w:qFormat/>
    <w:rPr>
      <w:rFonts w:ascii="Arial" w:eastAsia="Arial" w:hAnsi="Arial" w:cs="Arial"/>
      <w:i/>
      <w:iCs/>
      <w:spacing w:val="0"/>
      <w:sz w:val="19"/>
      <w:szCs w:val="19"/>
    </w:rPr>
  </w:style>
  <w:style w:type="character" w:customStyle="1" w:styleId="Cuerpodeltexto0">
    <w:name w:val="Cuerpo del texto"/>
    <w:qFormat/>
    <w:rPr>
      <w:rFonts w:ascii="Arial" w:eastAsia="Arial" w:hAnsi="Arial" w:cs="Arial"/>
      <w:spacing w:val="0"/>
      <w:sz w:val="19"/>
      <w:szCs w:val="19"/>
      <w:u w:val="single"/>
    </w:rPr>
  </w:style>
  <w:style w:type="character" w:customStyle="1" w:styleId="Cuerpodeltexto9">
    <w:name w:val="Cuerpo del texto (9)_"/>
    <w:link w:val="Cuerpodeltexto90"/>
    <w:qFormat/>
    <w:rPr>
      <w:rFonts w:ascii="Arial" w:eastAsia="Arial" w:hAnsi="Arial" w:cs="Arial"/>
      <w:sz w:val="11"/>
      <w:szCs w:val="11"/>
      <w:shd w:val="clear" w:color="auto" w:fill="FFFFFF"/>
    </w:rPr>
  </w:style>
  <w:style w:type="paragraph" w:customStyle="1" w:styleId="Cuerpodeltexto90">
    <w:name w:val="Cuerpo del texto (9)"/>
    <w:basedOn w:val="Normal"/>
    <w:link w:val="Cuerpodeltexto9"/>
    <w:qFormat/>
    <w:pPr>
      <w:shd w:val="clear" w:color="auto" w:fill="FFFFFF"/>
      <w:spacing w:after="0" w:line="0" w:lineRule="atLeast"/>
    </w:pPr>
    <w:rPr>
      <w:rFonts w:ascii="Arial" w:eastAsia="Arial" w:hAnsi="Arial" w:cs="Arial"/>
      <w:sz w:val="11"/>
      <w:szCs w:val="11"/>
    </w:rPr>
  </w:style>
  <w:style w:type="character" w:customStyle="1" w:styleId="Cuerpodeltexto4">
    <w:name w:val="Cuerpo del texto (4)_"/>
    <w:link w:val="Cuerpodeltexto40"/>
    <w:qFormat/>
    <w:rPr>
      <w:rFonts w:ascii="Arial" w:eastAsia="Arial" w:hAnsi="Arial" w:cs="Arial"/>
      <w:sz w:val="12"/>
      <w:szCs w:val="12"/>
      <w:shd w:val="clear" w:color="auto" w:fill="FFFFFF"/>
    </w:rPr>
  </w:style>
  <w:style w:type="paragraph" w:customStyle="1" w:styleId="Cuerpodeltexto40">
    <w:name w:val="Cuerpo del texto (4)"/>
    <w:basedOn w:val="Normal"/>
    <w:link w:val="Cuerpodeltexto4"/>
    <w:qFormat/>
    <w:pPr>
      <w:shd w:val="clear" w:color="auto" w:fill="FFFFFF"/>
      <w:spacing w:after="0" w:line="0" w:lineRule="atLeast"/>
      <w:ind w:hanging="400"/>
      <w:jc w:val="right"/>
    </w:pPr>
    <w:rPr>
      <w:rFonts w:ascii="Arial" w:eastAsia="Arial" w:hAnsi="Arial" w:cs="Arial"/>
      <w:sz w:val="12"/>
      <w:szCs w:val="12"/>
    </w:rPr>
  </w:style>
  <w:style w:type="character" w:customStyle="1" w:styleId="Cuerpodeltexto3">
    <w:name w:val="Cuerpo del texto (3)_"/>
    <w:link w:val="Cuerpodeltexto30"/>
    <w:qFormat/>
    <w:rPr>
      <w:rFonts w:ascii="Arial" w:eastAsia="Arial" w:hAnsi="Arial" w:cs="Arial"/>
      <w:sz w:val="17"/>
      <w:szCs w:val="17"/>
      <w:shd w:val="clear" w:color="auto" w:fill="FFFFFF"/>
    </w:rPr>
  </w:style>
  <w:style w:type="paragraph" w:customStyle="1" w:styleId="Cuerpodeltexto30">
    <w:name w:val="Cuerpo del texto (3)"/>
    <w:basedOn w:val="Normal"/>
    <w:link w:val="Cuerpodeltexto3"/>
    <w:qFormat/>
    <w:pPr>
      <w:shd w:val="clear" w:color="auto" w:fill="FFFFFF"/>
      <w:spacing w:after="240" w:line="0" w:lineRule="atLeast"/>
      <w:ind w:hanging="360"/>
    </w:pPr>
    <w:rPr>
      <w:rFonts w:ascii="Arial" w:eastAsia="Arial" w:hAnsi="Arial" w:cs="Arial"/>
      <w:sz w:val="17"/>
      <w:szCs w:val="17"/>
    </w:rPr>
  </w:style>
  <w:style w:type="character" w:customStyle="1" w:styleId="Ttulo60">
    <w:name w:val="Título #6_"/>
    <w:link w:val="Ttulo61"/>
    <w:qFormat/>
    <w:rPr>
      <w:rFonts w:ascii="Arial" w:eastAsia="Arial" w:hAnsi="Arial" w:cs="Arial"/>
      <w:sz w:val="19"/>
      <w:szCs w:val="19"/>
      <w:shd w:val="clear" w:color="auto" w:fill="FFFFFF"/>
    </w:rPr>
  </w:style>
  <w:style w:type="paragraph" w:customStyle="1" w:styleId="Ttulo61">
    <w:name w:val="Título #6"/>
    <w:basedOn w:val="Normal"/>
    <w:link w:val="Ttulo60"/>
    <w:qFormat/>
    <w:pPr>
      <w:shd w:val="clear" w:color="auto" w:fill="FFFFFF"/>
      <w:spacing w:after="0" w:line="238" w:lineRule="exact"/>
      <w:jc w:val="both"/>
      <w:outlineLvl w:val="5"/>
    </w:pPr>
    <w:rPr>
      <w:rFonts w:ascii="Arial" w:eastAsia="Arial" w:hAnsi="Arial" w:cs="Arial"/>
      <w:sz w:val="19"/>
      <w:szCs w:val="19"/>
    </w:rPr>
  </w:style>
  <w:style w:type="character" w:customStyle="1" w:styleId="Cuerpodeltexto49">
    <w:name w:val="Cuerpo del texto (49)_"/>
    <w:link w:val="Cuerpodeltexto490"/>
    <w:qFormat/>
    <w:rPr>
      <w:rFonts w:ascii="Arial" w:eastAsia="Arial" w:hAnsi="Arial" w:cs="Arial"/>
      <w:shd w:val="clear" w:color="auto" w:fill="FFFFFF"/>
    </w:rPr>
  </w:style>
  <w:style w:type="paragraph" w:customStyle="1" w:styleId="Cuerpodeltexto490">
    <w:name w:val="Cuerpo del texto (49)"/>
    <w:basedOn w:val="Normal"/>
    <w:link w:val="Cuerpodeltexto49"/>
    <w:qFormat/>
    <w:pPr>
      <w:shd w:val="clear" w:color="auto" w:fill="FFFFFF"/>
      <w:spacing w:after="0" w:line="0" w:lineRule="atLeast"/>
    </w:pPr>
    <w:rPr>
      <w:rFonts w:ascii="Arial" w:eastAsia="Arial" w:hAnsi="Arial" w:cs="Arial"/>
    </w:rPr>
  </w:style>
  <w:style w:type="character" w:customStyle="1" w:styleId="Cuerpodeltexto3Negrita">
    <w:name w:val="Cuerpo del texto (3) + Negrita"/>
    <w:qFormat/>
    <w:rPr>
      <w:rFonts w:ascii="Arial" w:eastAsia="Arial" w:hAnsi="Arial" w:cs="Arial"/>
      <w:b/>
      <w:bCs/>
      <w:sz w:val="17"/>
      <w:szCs w:val="17"/>
      <w:shd w:val="clear" w:color="auto" w:fill="FFFFFF"/>
    </w:rPr>
  </w:style>
  <w:style w:type="character" w:customStyle="1" w:styleId="Cuerpodeltexto50">
    <w:name w:val="Cuerpo del texto (50)_"/>
    <w:link w:val="Cuerpodeltexto500"/>
    <w:qFormat/>
    <w:rPr>
      <w:rFonts w:ascii="Arial" w:eastAsia="Arial" w:hAnsi="Arial" w:cs="Arial"/>
      <w:sz w:val="16"/>
      <w:szCs w:val="16"/>
      <w:shd w:val="clear" w:color="auto" w:fill="FFFFFF"/>
    </w:rPr>
  </w:style>
  <w:style w:type="paragraph" w:customStyle="1" w:styleId="Cuerpodeltexto500">
    <w:name w:val="Cuerpo del texto (50)"/>
    <w:basedOn w:val="Normal"/>
    <w:link w:val="Cuerpodeltexto50"/>
    <w:qFormat/>
    <w:pPr>
      <w:shd w:val="clear" w:color="auto" w:fill="FFFFFF"/>
      <w:spacing w:after="0" w:line="0" w:lineRule="atLeast"/>
    </w:pPr>
    <w:rPr>
      <w:rFonts w:ascii="Arial" w:eastAsia="Arial" w:hAnsi="Arial" w:cs="Arial"/>
      <w:sz w:val="16"/>
      <w:szCs w:val="16"/>
    </w:rPr>
  </w:style>
  <w:style w:type="character" w:customStyle="1" w:styleId="CuerpodeltextoNegrita">
    <w:name w:val="Cuerpo del texto + Negrita"/>
    <w:qFormat/>
    <w:rPr>
      <w:rFonts w:ascii="Arial" w:eastAsia="Arial" w:hAnsi="Arial" w:cs="Arial"/>
      <w:b/>
      <w:bCs/>
      <w:spacing w:val="0"/>
      <w:sz w:val="19"/>
      <w:szCs w:val="19"/>
    </w:rPr>
  </w:style>
  <w:style w:type="character" w:customStyle="1" w:styleId="Encabezamientoopiedepgina">
    <w:name w:val="Encabezamiento o pie de página_"/>
    <w:link w:val="Encabezamientoopiedepgina0"/>
    <w:qFormat/>
    <w:rPr>
      <w:rFonts w:eastAsia="Times New Roman"/>
      <w:shd w:val="clear" w:color="auto" w:fill="FFFFFF"/>
    </w:rPr>
  </w:style>
  <w:style w:type="paragraph" w:customStyle="1" w:styleId="Encabezamientoopiedepgina0">
    <w:name w:val="Encabezamiento o pie de página"/>
    <w:basedOn w:val="Normal"/>
    <w:link w:val="Encabezamientoopiedepgina"/>
    <w:qFormat/>
    <w:pPr>
      <w:shd w:val="clear" w:color="auto" w:fill="FFFFFF"/>
      <w:spacing w:after="0" w:line="240" w:lineRule="auto"/>
    </w:pPr>
    <w:rPr>
      <w:rFonts w:eastAsia="Times New Roman"/>
    </w:rPr>
  </w:style>
  <w:style w:type="character" w:customStyle="1" w:styleId="EncabezamientoopiedepginaArial75pto">
    <w:name w:val="Encabezamiento o pie de página + Arial;7;5 pto"/>
    <w:qFormat/>
    <w:rPr>
      <w:rFonts w:ascii="Arial" w:eastAsia="Arial" w:hAnsi="Arial" w:cs="Arial"/>
      <w:spacing w:val="0"/>
      <w:sz w:val="15"/>
      <w:szCs w:val="15"/>
      <w:shd w:val="clear" w:color="auto" w:fill="FFFFFF"/>
    </w:rPr>
  </w:style>
  <w:style w:type="character" w:customStyle="1" w:styleId="Ttulo82">
    <w:name w:val="Título #8 (2)_"/>
    <w:link w:val="Ttulo820"/>
    <w:qFormat/>
    <w:rPr>
      <w:rFonts w:ascii="Arial" w:eastAsia="Arial" w:hAnsi="Arial" w:cs="Arial"/>
      <w:sz w:val="17"/>
      <w:szCs w:val="17"/>
      <w:shd w:val="clear" w:color="auto" w:fill="FFFFFF"/>
    </w:rPr>
  </w:style>
  <w:style w:type="paragraph" w:customStyle="1" w:styleId="Ttulo820">
    <w:name w:val="Título #8 (2)"/>
    <w:basedOn w:val="Normal"/>
    <w:link w:val="Ttulo82"/>
    <w:qFormat/>
    <w:pPr>
      <w:shd w:val="clear" w:color="auto" w:fill="FFFFFF"/>
      <w:spacing w:before="180" w:after="240" w:line="0" w:lineRule="atLeast"/>
      <w:ind w:hanging="360"/>
      <w:jc w:val="both"/>
      <w:outlineLvl w:val="7"/>
    </w:pPr>
    <w:rPr>
      <w:rFonts w:ascii="Arial" w:eastAsia="Arial" w:hAnsi="Arial" w:cs="Arial"/>
      <w:sz w:val="17"/>
      <w:szCs w:val="17"/>
    </w:rPr>
  </w:style>
  <w:style w:type="character" w:customStyle="1" w:styleId="Cuerpodeltexto5">
    <w:name w:val="Cuerpo del texto (5)_"/>
    <w:link w:val="Cuerpodeltexto51"/>
    <w:qFormat/>
    <w:rPr>
      <w:rFonts w:ascii="Arial" w:eastAsia="Arial" w:hAnsi="Arial" w:cs="Arial"/>
      <w:sz w:val="19"/>
      <w:szCs w:val="19"/>
      <w:shd w:val="clear" w:color="auto" w:fill="FFFFFF"/>
    </w:rPr>
  </w:style>
  <w:style w:type="paragraph" w:customStyle="1" w:styleId="Cuerpodeltexto51">
    <w:name w:val="Cuerpo del texto (5)"/>
    <w:basedOn w:val="Normal"/>
    <w:link w:val="Cuerpodeltexto5"/>
    <w:qFormat/>
    <w:pPr>
      <w:shd w:val="clear" w:color="auto" w:fill="FFFFFF"/>
      <w:spacing w:after="0" w:line="158" w:lineRule="exact"/>
    </w:pPr>
    <w:rPr>
      <w:rFonts w:ascii="Arial" w:eastAsia="Arial" w:hAnsi="Arial" w:cs="Arial"/>
      <w:sz w:val="19"/>
      <w:szCs w:val="19"/>
    </w:rPr>
  </w:style>
  <w:style w:type="character" w:customStyle="1" w:styleId="Cuerpodeltexto27">
    <w:name w:val="Cuerpo del texto (27)_"/>
    <w:link w:val="Cuerpodeltexto270"/>
    <w:qFormat/>
    <w:rPr>
      <w:rFonts w:ascii="Arial" w:eastAsia="Arial" w:hAnsi="Arial" w:cs="Arial"/>
      <w:sz w:val="19"/>
      <w:szCs w:val="19"/>
      <w:shd w:val="clear" w:color="auto" w:fill="FFFFFF"/>
    </w:rPr>
  </w:style>
  <w:style w:type="paragraph" w:customStyle="1" w:styleId="Cuerpodeltexto270">
    <w:name w:val="Cuerpo del texto (27)"/>
    <w:basedOn w:val="Normal"/>
    <w:link w:val="Cuerpodeltexto27"/>
    <w:qFormat/>
    <w:pPr>
      <w:shd w:val="clear" w:color="auto" w:fill="FFFFFF"/>
      <w:spacing w:after="240" w:line="0" w:lineRule="atLeast"/>
      <w:ind w:hanging="360"/>
      <w:jc w:val="both"/>
    </w:pPr>
    <w:rPr>
      <w:rFonts w:ascii="Arial" w:eastAsia="Arial" w:hAnsi="Arial" w:cs="Arial"/>
      <w:sz w:val="19"/>
      <w:szCs w:val="19"/>
    </w:rPr>
  </w:style>
  <w:style w:type="character" w:customStyle="1" w:styleId="Cuerpodeltexto85pto">
    <w:name w:val="Cuerpo del texto + 8;5 pto"/>
    <w:qFormat/>
    <w:rPr>
      <w:rFonts w:ascii="Arial" w:eastAsia="Arial" w:hAnsi="Arial" w:cs="Arial"/>
      <w:spacing w:val="0"/>
      <w:sz w:val="17"/>
      <w:szCs w:val="17"/>
      <w:shd w:val="clear" w:color="auto" w:fill="FFFFFF"/>
    </w:rPr>
  </w:style>
  <w:style w:type="character" w:customStyle="1" w:styleId="Cuerpodeltexto5NegritaSincursiva">
    <w:name w:val="Cuerpo del texto (5) + Negrita;Sin cursiva"/>
    <w:qFormat/>
    <w:rPr>
      <w:rFonts w:ascii="Arial" w:eastAsia="Arial" w:hAnsi="Arial" w:cs="Arial"/>
      <w:b/>
      <w:bCs/>
      <w:i/>
      <w:iCs/>
      <w:sz w:val="19"/>
      <w:szCs w:val="19"/>
      <w:shd w:val="clear" w:color="auto" w:fill="FFFFFF"/>
    </w:rPr>
  </w:style>
  <w:style w:type="character" w:customStyle="1" w:styleId="Cuerpodeltexto5Negrita">
    <w:name w:val="Cuerpo del texto (5) + Negrita"/>
    <w:qFormat/>
    <w:rPr>
      <w:rFonts w:ascii="Arial" w:eastAsia="Arial" w:hAnsi="Arial" w:cs="Arial"/>
      <w:b/>
      <w:bCs/>
      <w:sz w:val="19"/>
      <w:szCs w:val="19"/>
      <w:shd w:val="clear" w:color="auto" w:fill="FFFFFF"/>
    </w:rPr>
  </w:style>
  <w:style w:type="character" w:customStyle="1" w:styleId="Cuerpodeltexto5Sincursiva">
    <w:name w:val="Cuerpo del texto (5) + Sin cursiva"/>
    <w:qFormat/>
    <w:rPr>
      <w:rFonts w:ascii="Arial" w:eastAsia="Arial" w:hAnsi="Arial" w:cs="Arial"/>
      <w:i/>
      <w:iCs/>
      <w:sz w:val="19"/>
      <w:szCs w:val="19"/>
      <w:shd w:val="clear" w:color="auto" w:fill="FFFFFF"/>
    </w:rPr>
  </w:style>
  <w:style w:type="character" w:customStyle="1" w:styleId="Ttulo50">
    <w:name w:val="Título #5_"/>
    <w:link w:val="Ttulo51"/>
    <w:qFormat/>
    <w:rPr>
      <w:rFonts w:ascii="Arial" w:eastAsia="Arial" w:hAnsi="Arial" w:cs="Arial"/>
      <w:sz w:val="21"/>
      <w:szCs w:val="21"/>
      <w:shd w:val="clear" w:color="auto" w:fill="FFFFFF"/>
    </w:rPr>
  </w:style>
  <w:style w:type="paragraph" w:customStyle="1" w:styleId="Ttulo51">
    <w:name w:val="Título #5"/>
    <w:basedOn w:val="Normal"/>
    <w:link w:val="Ttulo50"/>
    <w:qFormat/>
    <w:pPr>
      <w:shd w:val="clear" w:color="auto" w:fill="FFFFFF"/>
      <w:spacing w:after="60" w:line="0" w:lineRule="atLeast"/>
      <w:ind w:hanging="380"/>
      <w:jc w:val="both"/>
      <w:outlineLvl w:val="4"/>
    </w:pPr>
    <w:rPr>
      <w:rFonts w:ascii="Arial" w:eastAsia="Arial" w:hAnsi="Arial" w:cs="Arial"/>
      <w:sz w:val="21"/>
      <w:szCs w:val="21"/>
    </w:rPr>
  </w:style>
  <w:style w:type="character" w:customStyle="1" w:styleId="Mencinsinresolver31">
    <w:name w:val="Mención sin resolver31"/>
    <w:uiPriority w:val="99"/>
    <w:semiHidden/>
    <w:unhideWhenUsed/>
    <w:qFormat/>
    <w:rPr>
      <w:color w:val="605E5C"/>
      <w:shd w:val="clear" w:color="auto" w:fill="E1DFDD"/>
    </w:rPr>
  </w:style>
  <w:style w:type="table" w:customStyle="1" w:styleId="TableNormal1">
    <w:name w:val="Table Normal1"/>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NormalSencillo">
    <w:name w:val="Normal Sencillo"/>
    <w:basedOn w:val="Normal"/>
    <w:next w:val="Normal"/>
    <w:qFormat/>
    <w:pPr>
      <w:suppressAutoHyphens/>
      <w:spacing w:after="0" w:line="240" w:lineRule="auto"/>
      <w:jc w:val="both"/>
    </w:pPr>
    <w:rPr>
      <w:rFonts w:ascii="Arial" w:eastAsia="Times New Roman" w:hAnsi="Arial" w:cs="Times New Roman"/>
      <w:sz w:val="20"/>
      <w:szCs w:val="20"/>
      <w:lang w:eastAsia="es-ES"/>
    </w:rPr>
  </w:style>
  <w:style w:type="character" w:customStyle="1" w:styleId="EncabezadodemensajeCar">
    <w:name w:val="Encabezado de mensaje Car"/>
    <w:basedOn w:val="Fuentedeprrafopredeter"/>
    <w:link w:val="Encabezadodemensaje"/>
    <w:qFormat/>
    <w:rPr>
      <w:rFonts w:ascii="Calibri Light" w:eastAsia="Times New Roman" w:hAnsi="Calibri Light" w:cs="Times New Roman"/>
      <w:sz w:val="24"/>
      <w:szCs w:val="24"/>
      <w:shd w:val="pct20" w:color="auto" w:fill="auto"/>
      <w:lang w:eastAsia="es-ES"/>
    </w:rPr>
  </w:style>
  <w:style w:type="character" w:customStyle="1" w:styleId="SaludoCar">
    <w:name w:val="Saludo Car"/>
    <w:basedOn w:val="Fuentedeprrafopredeter"/>
    <w:link w:val="Saludo"/>
    <w:qFormat/>
    <w:rPr>
      <w:rFonts w:ascii="Arial" w:eastAsia="Batang" w:hAnsi="Arial" w:cs="Arial"/>
      <w:sz w:val="20"/>
      <w:szCs w:val="20"/>
      <w:lang w:eastAsia="es-ES"/>
    </w:rPr>
  </w:style>
  <w:style w:type="character" w:customStyle="1" w:styleId="CierreCar">
    <w:name w:val="Cierre Car"/>
    <w:basedOn w:val="Fuentedeprrafopredeter"/>
    <w:link w:val="Cierre"/>
    <w:qFormat/>
    <w:rPr>
      <w:rFonts w:ascii="Arial" w:eastAsia="Batang" w:hAnsi="Arial" w:cs="Arial"/>
      <w:sz w:val="20"/>
      <w:szCs w:val="20"/>
      <w:lang w:eastAsia="es-ES"/>
    </w:rPr>
  </w:style>
  <w:style w:type="character" w:customStyle="1" w:styleId="SubttuloCar">
    <w:name w:val="Subtítulo Car"/>
    <w:basedOn w:val="Fuentedeprrafopredeter"/>
    <w:link w:val="Subttulo"/>
    <w:qFormat/>
    <w:rPr>
      <w:rFonts w:ascii="Calibri Light" w:eastAsia="Times New Roman" w:hAnsi="Calibri Light" w:cs="Times New Roman"/>
      <w:sz w:val="24"/>
      <w:szCs w:val="24"/>
      <w:lang w:eastAsia="es-ES"/>
    </w:rPr>
  </w:style>
  <w:style w:type="paragraph" w:customStyle="1" w:styleId="Lneadeasunto">
    <w:name w:val="Línea de asunto"/>
    <w:basedOn w:val="Normal"/>
    <w:qFormat/>
    <w:pPr>
      <w:autoSpaceDE w:val="0"/>
      <w:autoSpaceDN w:val="0"/>
      <w:spacing w:after="0" w:line="240" w:lineRule="auto"/>
    </w:pPr>
    <w:rPr>
      <w:rFonts w:ascii="Arial" w:eastAsia="Batang" w:hAnsi="Arial" w:cs="Arial"/>
      <w:sz w:val="20"/>
      <w:szCs w:val="20"/>
      <w:lang w:eastAsia="es-ES"/>
    </w:rPr>
  </w:style>
  <w:style w:type="character" w:customStyle="1" w:styleId="Textoindependienteprimerasangra2Car">
    <w:name w:val="Texto independiente primera sangría 2 Car"/>
    <w:basedOn w:val="SangradetextonormalCar"/>
    <w:link w:val="Textoindependienteprimerasangra2"/>
    <w:qFormat/>
    <w:rPr>
      <w:rFonts w:ascii="Arial" w:eastAsia="Batang" w:hAnsi="Arial" w:cs="Arial"/>
      <w:sz w:val="20"/>
      <w:szCs w:val="20"/>
      <w:lang w:eastAsia="es-ES"/>
    </w:rPr>
  </w:style>
  <w:style w:type="character" w:customStyle="1" w:styleId="vortaltagspan">
    <w:name w:val="vortaltagspan"/>
    <w:basedOn w:val="Fuentedeprrafopredeter"/>
    <w:qFormat/>
  </w:style>
  <w:style w:type="table" w:customStyle="1" w:styleId="Tablaconcuadrculaclara1">
    <w:name w:val="Tabla con cuadrícula clara1"/>
    <w:basedOn w:val="Tablanormal"/>
    <w:uiPriority w:val="40"/>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qFormat/>
    <w:rPr>
      <w:rFonts w:ascii="Calibri" w:eastAsia="Times New Roman" w:hAnsi="Calibri" w:cs="Times New Roman"/>
    </w:rPr>
    <w:tblPr>
      <w:tblCellMar>
        <w:top w:w="0" w:type="dxa"/>
        <w:left w:w="0" w:type="dxa"/>
        <w:bottom w:w="0" w:type="dxa"/>
        <w:right w:w="0" w:type="dxa"/>
      </w:tblCellMar>
    </w:tblPr>
  </w:style>
  <w:style w:type="character" w:customStyle="1" w:styleId="Bodytext295pt">
    <w:name w:val="Body text (2) + 9.5 pt"/>
    <w:qFormat/>
    <w:rPr>
      <w:rFonts w:ascii="Microsoft Sans Serif" w:eastAsia="Microsoft Sans Serif" w:hAnsi="Microsoft Sans Serif" w:cs="Microsoft Sans Serif" w:hint="default"/>
      <w:b/>
      <w:bCs/>
      <w:color w:val="000000"/>
      <w:spacing w:val="0"/>
      <w:w w:val="100"/>
      <w:position w:val="0"/>
      <w:sz w:val="19"/>
      <w:szCs w:val="19"/>
      <w:u w:val="none"/>
      <w:lang w:val="es-ES" w:eastAsia="es-ES" w:bidi="es-ES"/>
    </w:rPr>
  </w:style>
  <w:style w:type="character" w:customStyle="1" w:styleId="Bodytext2">
    <w:name w:val="Body text (2)"/>
    <w:qFormat/>
    <w:rPr>
      <w:rFonts w:ascii="Microsoft Sans Serif" w:eastAsia="Microsoft Sans Serif" w:hAnsi="Microsoft Sans Serif" w:cs="Microsoft Sans Serif" w:hint="default"/>
      <w:color w:val="000000"/>
      <w:spacing w:val="0"/>
      <w:w w:val="100"/>
      <w:position w:val="0"/>
      <w:sz w:val="18"/>
      <w:szCs w:val="18"/>
      <w:u w:val="none"/>
      <w:lang w:val="es-ES" w:eastAsia="es-ES" w:bidi="es-ES"/>
    </w:rPr>
  </w:style>
  <w:style w:type="table" w:customStyle="1" w:styleId="Tablaconcuadrcula2">
    <w:name w:val="Tabla con cuadrícula2"/>
    <w:basedOn w:val="Tablanormal"/>
    <w:uiPriority w:val="3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qFormat/>
    <w:rPr>
      <w:rFonts w:cs="Times New Roman"/>
    </w:r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table" w:customStyle="1" w:styleId="Tabladelista3-nfasis61">
    <w:name w:val="Tabla de lista 3 - Énfasis 61"/>
    <w:basedOn w:val="Tablanormal"/>
    <w:uiPriority w:val="48"/>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customStyle="1" w:styleId="Ttulo5Car">
    <w:name w:val="Título 5 Car"/>
    <w:basedOn w:val="Fuentedeprrafopredeter"/>
    <w:link w:val="Ttulo5"/>
    <w:rsid w:val="00DD1F3A"/>
    <w:rPr>
      <w:rFonts w:asciiTheme="majorHAnsi" w:eastAsiaTheme="majorEastAsia" w:hAnsiTheme="majorHAnsi" w:cstheme="majorBidi"/>
      <w:color w:val="2E74B5" w:themeColor="accent1" w:themeShade="BF"/>
      <w:sz w:val="22"/>
      <w:szCs w:val="22"/>
      <w:lang w:eastAsia="en-US"/>
    </w:rPr>
  </w:style>
  <w:style w:type="character" w:styleId="Mencinsinresolver">
    <w:name w:val="Unresolved Mention"/>
    <w:basedOn w:val="Fuentedeprrafopredeter"/>
    <w:uiPriority w:val="99"/>
    <w:semiHidden/>
    <w:unhideWhenUsed/>
    <w:rsid w:val="00E06C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mp"/><Relationship Id="rId18" Type="http://schemas.openxmlformats.org/officeDocument/2006/relationships/image" Target="media/image8.png"/><Relationship Id="rId26" Type="http://schemas.openxmlformats.org/officeDocument/2006/relationships/hyperlink" Target="http://www.secretariasenado.gov.co/senado/basedoc/estatuto_tributario_pr020.html" TargetMode="External"/><Relationship Id="rId39" Type="http://schemas.openxmlformats.org/officeDocument/2006/relationships/hyperlink" Target="http://www.colombiacompra.gov.co" TargetMode="External"/><Relationship Id="rId21" Type="http://schemas.openxmlformats.org/officeDocument/2006/relationships/image" Target="media/image11.png"/><Relationship Id="rId34" Type="http://schemas.openxmlformats.org/officeDocument/2006/relationships/image" Target="media/image16.emf"/><Relationship Id="rId42" Type="http://schemas.openxmlformats.org/officeDocument/2006/relationships/header" Target="header14.xml"/><Relationship Id="rId47" Type="http://schemas.openxmlformats.org/officeDocument/2006/relationships/header" Target="header19.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tmp"/><Relationship Id="rId29" Type="http://schemas.openxmlformats.org/officeDocument/2006/relationships/header" Target="header3.xml"/><Relationship Id="rId11" Type="http://schemas.openxmlformats.org/officeDocument/2006/relationships/image" Target="media/image1.png"/><Relationship Id="rId24" Type="http://schemas.openxmlformats.org/officeDocument/2006/relationships/hyperlink" Target="http://www.colombiacompra.gov.co" TargetMode="External"/><Relationship Id="rId32" Type="http://schemas.openxmlformats.org/officeDocument/2006/relationships/header" Target="header6.xml"/><Relationship Id="rId37" Type="http://schemas.openxmlformats.org/officeDocument/2006/relationships/header" Target="header10.xml"/><Relationship Id="rId40" Type="http://schemas.openxmlformats.org/officeDocument/2006/relationships/header" Target="header12.xml"/><Relationship Id="rId45"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image" Target="media/image5.tmp"/><Relationship Id="rId23" Type="http://schemas.openxmlformats.org/officeDocument/2006/relationships/image" Target="media/image13.png"/><Relationship Id="rId28" Type="http://schemas.openxmlformats.org/officeDocument/2006/relationships/header" Target="header2.xml"/><Relationship Id="rId36" Type="http://schemas.openxmlformats.org/officeDocument/2006/relationships/header" Target="header9.xml"/><Relationship Id="rId49" Type="http://schemas.openxmlformats.org/officeDocument/2006/relationships/glossaryDocument" Target="glossary/document.xml"/><Relationship Id="rId10" Type="http://schemas.openxmlformats.org/officeDocument/2006/relationships/hyperlink" Target="http://www.tlc.gov.co/" TargetMode="External"/><Relationship Id="rId19" Type="http://schemas.openxmlformats.org/officeDocument/2006/relationships/image" Target="media/image9.png"/><Relationship Id="rId31" Type="http://schemas.openxmlformats.org/officeDocument/2006/relationships/header" Target="header5.xml"/><Relationship Id="rId44"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yperlink" Target="https://www.colombiacompra.gov.co/compradores/acuerdos-comerciales-y-trato-nacional-por-reciprocidad" TargetMode="External"/><Relationship Id="rId14" Type="http://schemas.openxmlformats.org/officeDocument/2006/relationships/image" Target="media/image4.tmp"/><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header" Target="header4.xml"/><Relationship Id="rId35" Type="http://schemas.openxmlformats.org/officeDocument/2006/relationships/header" Target="header8.xml"/><Relationship Id="rId43" Type="http://schemas.openxmlformats.org/officeDocument/2006/relationships/header" Target="header15.xml"/><Relationship Id="rId48" Type="http://schemas.openxmlformats.org/officeDocument/2006/relationships/fontTable" Target="fontTable.xml"/><Relationship Id="rId8" Type="http://schemas.openxmlformats.org/officeDocument/2006/relationships/hyperlink" Target="http://www.secretariasenado.gov.co/senado/basedoc/estatuto_tributario_pr020.html" TargetMode="Externa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hyperlink" Target="http://www.secretariasenado.gov.co/senado/basedoc/estatuto_tributario_pr020.html" TargetMode="External"/><Relationship Id="rId33" Type="http://schemas.openxmlformats.org/officeDocument/2006/relationships/header" Target="header7.xml"/><Relationship Id="rId38" Type="http://schemas.openxmlformats.org/officeDocument/2006/relationships/header" Target="header11.xml"/><Relationship Id="rId46" Type="http://schemas.openxmlformats.org/officeDocument/2006/relationships/header" Target="header18.xml"/><Relationship Id="rId20" Type="http://schemas.openxmlformats.org/officeDocument/2006/relationships/image" Target="media/image10.tmp"/><Relationship Id="rId4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app.powerbi.com/view?r=eyJrIjoiOTNjY2MyZmUtZWE1My00NmY4LWJiMDctNjE4NTA0OTFkZGQyIiwidCI6IjdiMDkwNDFlLTI0NTEtNDlkMC04Y2IxLTc5ZDVlM2Q4YzFiZSIsImMiOjR9&amp;pageName=ReportSectione5c384a004e1d3e0a667" TargetMode="External"/><Relationship Id="rId2" Type="http://schemas.openxmlformats.org/officeDocument/2006/relationships/hyperlink" Target="http://www.sice.oas.org/trade/junac/decisiones/dec439s.asp" TargetMode="External"/><Relationship Id="rId1" Type="http://schemas.openxmlformats.org/officeDocument/2006/relationships/hyperlink" Target="https://www.colombiacompra.gov.co/sites/cce_public/files/files_2020/actualizacion_umbrales_cce_20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_rels/header3.xml.rels><?xml version="1.0" encoding="UTF-8" standalone="yes"?>
<Relationships xmlns="http://schemas.openxmlformats.org/package/2006/relationships"><Relationship Id="rId1" Type="http://schemas.openxmlformats.org/officeDocument/2006/relationships/image" Target="media/image15.jpeg"/></Relationships>
</file>

<file path=word/_rels/header4.xml.rels><?xml version="1.0" encoding="UTF-8" standalone="yes"?>
<Relationships xmlns="http://schemas.openxmlformats.org/package/2006/relationships"><Relationship Id="rId1" Type="http://schemas.openxmlformats.org/officeDocument/2006/relationships/image" Target="media/image15.jpeg"/></Relationships>
</file>

<file path=word/_rels/header5.xml.rels><?xml version="1.0" encoding="UTF-8" standalone="yes"?>
<Relationships xmlns="http://schemas.openxmlformats.org/package/2006/relationships"><Relationship Id="rId1" Type="http://schemas.openxmlformats.org/officeDocument/2006/relationships/image" Target="media/image15.jpeg"/></Relationships>
</file>

<file path=word/_rels/header6.xml.rels><?xml version="1.0" encoding="UTF-8" standalone="yes"?>
<Relationships xmlns="http://schemas.openxmlformats.org/package/2006/relationships"><Relationship Id="rId1" Type="http://schemas.openxmlformats.org/officeDocument/2006/relationships/image" Target="media/image15.jpeg"/></Relationships>
</file>

<file path=word/_rels/header7.xml.rels><?xml version="1.0" encoding="UTF-8" standalone="yes"?>
<Relationships xmlns="http://schemas.openxmlformats.org/package/2006/relationships"><Relationship Id="rId1" Type="http://schemas.openxmlformats.org/officeDocument/2006/relationships/image" Target="media/image15.jpeg"/></Relationships>
</file>

<file path=word/_rels/header8.xml.rels><?xml version="1.0" encoding="UTF-8" standalone="yes"?>
<Relationships xmlns="http://schemas.openxmlformats.org/package/2006/relationships"><Relationship Id="rId1" Type="http://schemas.openxmlformats.org/officeDocument/2006/relationships/image" Target="media/image15.jpeg"/></Relationships>
</file>

<file path=word/_rels/header9.xml.rels><?xml version="1.0" encoding="UTF-8" standalone="yes"?>
<Relationships xmlns="http://schemas.openxmlformats.org/package/2006/relationships"><Relationship Id="rId1" Type="http://schemas.openxmlformats.org/officeDocument/2006/relationships/image" Target="media/image15.jpeg"/></Relationships>
</file>

<file path=word/_rels/header10.xml.rels><?xml version="1.0" encoding="UTF-8" standalone="yes"?>
<Relationships xmlns="http://schemas.openxmlformats.org/package/2006/relationships"><Relationship Id="rId1" Type="http://schemas.openxmlformats.org/officeDocument/2006/relationships/image" Target="media/image15.jpeg"/></Relationships>
</file>

<file path=word/_rels/header11.xml.rels><?xml version="1.0" encoding="UTF-8" standalone="yes"?>
<Relationships xmlns="http://schemas.openxmlformats.org/package/2006/relationships"><Relationship Id="rId1" Type="http://schemas.openxmlformats.org/officeDocument/2006/relationships/image" Target="media/image15.jpeg"/></Relationships>
</file>

<file path=word/_rels/header12.xml.rels><?xml version="1.0" encoding="UTF-8" standalone="yes"?>
<Relationships xmlns="http://schemas.openxmlformats.org/package/2006/relationships"><Relationship Id="rId1" Type="http://schemas.openxmlformats.org/officeDocument/2006/relationships/image" Target="media/image15.jpeg"/></Relationships>
</file>

<file path=word/_rels/header13.xml.rels><?xml version="1.0" encoding="UTF-8" standalone="yes"?>
<Relationships xmlns="http://schemas.openxmlformats.org/package/2006/relationships"><Relationship Id="rId1" Type="http://schemas.openxmlformats.org/officeDocument/2006/relationships/image" Target="media/image15.jpeg"/></Relationships>
</file>

<file path=word/_rels/header14.xml.rels><?xml version="1.0" encoding="UTF-8" standalone="yes"?>
<Relationships xmlns="http://schemas.openxmlformats.org/package/2006/relationships"><Relationship Id="rId1" Type="http://schemas.openxmlformats.org/officeDocument/2006/relationships/image" Target="media/image15.jpeg"/></Relationships>
</file>

<file path=word/_rels/header15.xml.rels><?xml version="1.0" encoding="UTF-8" standalone="yes"?>
<Relationships xmlns="http://schemas.openxmlformats.org/package/2006/relationships"><Relationship Id="rId1" Type="http://schemas.openxmlformats.org/officeDocument/2006/relationships/image" Target="media/image15.jpeg"/></Relationships>
</file>

<file path=word/_rels/header16.xml.rels><?xml version="1.0" encoding="UTF-8" standalone="yes"?>
<Relationships xmlns="http://schemas.openxmlformats.org/package/2006/relationships"><Relationship Id="rId1" Type="http://schemas.openxmlformats.org/officeDocument/2006/relationships/image" Target="media/image15.jpeg"/></Relationships>
</file>

<file path=word/_rels/header17.xml.rels><?xml version="1.0" encoding="UTF-8" standalone="yes"?>
<Relationships xmlns="http://schemas.openxmlformats.org/package/2006/relationships"><Relationship Id="rId1" Type="http://schemas.openxmlformats.org/officeDocument/2006/relationships/image" Target="media/image15.jpeg"/></Relationships>
</file>

<file path=word/_rels/header18.xml.rels><?xml version="1.0" encoding="UTF-8" standalone="yes"?>
<Relationships xmlns="http://schemas.openxmlformats.org/package/2006/relationships"><Relationship Id="rId1" Type="http://schemas.openxmlformats.org/officeDocument/2006/relationships/image" Target="media/image15.jpeg"/></Relationships>
</file>

<file path=word/_rels/header19.xml.rels><?xml version="1.0" encoding="UTF-8" standalone="yes"?>
<Relationships xmlns="http://schemas.openxmlformats.org/package/2006/relationships"><Relationship Id="rId1" Type="http://schemas.openxmlformats.org/officeDocument/2006/relationships/image" Target="media/image1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3533F0" w:rsidRDefault="006049CD">
          <w:pPr>
            <w:pStyle w:val="81DB1086B19048DEAFD0A175A1E075AE"/>
          </w:pPr>
          <w:r>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3533F0" w:rsidRDefault="006049CD">
          <w:pPr>
            <w:pStyle w:val="2695845459AD44A7BBE82B3FE463ED1A"/>
          </w:pPr>
          <w:r>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3533F0" w:rsidRDefault="006049CD">
          <w:pPr>
            <w:pStyle w:val="E78BD3F7FE2F4DF7AC6694371E85BC82"/>
          </w:pPr>
          <w:r>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3533F0" w:rsidRDefault="006049CD">
          <w:pPr>
            <w:pStyle w:val="124AF2F438084A1784B045C7738EB08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3533F0" w:rsidRDefault="006049CD">
          <w:pPr>
            <w:pStyle w:val="FAE9AC8C2ADE4578AE2F8AD8B8398CBA"/>
          </w:pPr>
          <w:r>
            <w:rPr>
              <w:rStyle w:val="Textodelmarcadordeposicin"/>
              <w:rFonts w:ascii="Arial" w:hAnsi="Arial" w:cs="Arial"/>
              <w:color w:val="FF8F8F"/>
              <w:u w:val="single"/>
            </w:rPr>
            <w:t>Diligenciar el número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3533F0" w:rsidRDefault="006049CD">
          <w:pPr>
            <w:pStyle w:val="210D0D7FC40C4142B85B21FF16889F29"/>
          </w:pPr>
          <w:r>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3533F0" w:rsidRDefault="006049CD">
          <w:pPr>
            <w:pStyle w:val="AC159C64E9B34E0B986234E366F2DFAC"/>
          </w:pPr>
          <w:r>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3533F0" w:rsidRDefault="006049CD">
          <w:pPr>
            <w:pStyle w:val="AF88521E6F574FD2B0ABFE2A14783496"/>
          </w:pPr>
          <w:r>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3533F0" w:rsidRDefault="006049CD">
          <w:pPr>
            <w:pStyle w:val="576413FCBA644B8DB2706FCE551C441E"/>
          </w:pPr>
          <w:r>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3533F0" w:rsidRDefault="006049CD">
          <w:pPr>
            <w:pStyle w:val="3035CE8F3D5742C8A6DE4E7B6C2C2338"/>
          </w:pPr>
          <w:r>
            <w:rPr>
              <w:rStyle w:val="Textodelmarcadordeposicin"/>
              <w:rFonts w:ascii="Arial" w:hAnsi="Arial" w:cs="Arial"/>
              <w:color w:val="FF8F8F"/>
              <w:u w:val="single"/>
            </w:rPr>
            <w:t>Elegir la modalidad de contratación</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3533F0" w:rsidRDefault="006049CD">
          <w:pPr>
            <w:pStyle w:val="900496F422E54A0E9688A1C29E055295"/>
          </w:pPr>
          <w:r>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3533F0" w:rsidRDefault="006049CD">
          <w:pPr>
            <w:pStyle w:val="D128F4FAA13C45E1A66699C1F11EEE05"/>
          </w:pPr>
          <w:r>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3533F0" w:rsidRDefault="006049CD">
          <w:pPr>
            <w:pStyle w:val="03533708647E410A9AE850484842A45A"/>
          </w:pPr>
          <w:r>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3533F0" w:rsidRDefault="006049CD">
          <w:pPr>
            <w:pStyle w:val="A474FA1FE94A4398B94B1E37A68AD34C"/>
          </w:pPr>
          <w:r>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3533F0" w:rsidRDefault="006049CD">
          <w:pPr>
            <w:pStyle w:val="6AEB07A3B4EC42F3BA8550ADF5D362CD"/>
          </w:pPr>
          <w:r>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3533F0" w:rsidRDefault="006049CD">
          <w:pPr>
            <w:pStyle w:val="53E0F488C732463C80BC3EC40822CCD1"/>
          </w:pPr>
          <w:r>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3533F0" w:rsidRDefault="006049CD">
          <w:pPr>
            <w:pStyle w:val="ED5A59A920614797A01382E44A8E7BB9"/>
          </w:pPr>
          <w:r>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3533F0" w:rsidRDefault="006049CD">
          <w:pPr>
            <w:pStyle w:val="E8864EC5C51844DC831DA41186B5D54B"/>
          </w:pPr>
          <w:r>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3533F0" w:rsidRDefault="006049CD">
          <w:pPr>
            <w:pStyle w:val="525C2BAC5AA644519F61E7427472B214"/>
          </w:pPr>
          <w:r>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3533F0" w:rsidRDefault="006049CD">
          <w:pPr>
            <w:pStyle w:val="CB932E6073F84FB3A73F71E17D886A0E"/>
          </w:pPr>
          <w:r>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3533F0" w:rsidRDefault="006049CD">
          <w:pPr>
            <w:pStyle w:val="56DB16D9DABA4072881FA9D375AD67E5"/>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3533F0" w:rsidRDefault="006049CD">
          <w:pPr>
            <w:pStyle w:val="77E1856DFCA444C28A3FE87670C40100"/>
          </w:pPr>
          <w:r>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3533F0" w:rsidRDefault="006049CD">
          <w:pPr>
            <w:pStyle w:val="AE9E7C02397D4A35B8626949EC165436"/>
          </w:pPr>
          <w:r>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3533F0" w:rsidRDefault="006049CD">
          <w:pPr>
            <w:pStyle w:val="A794F29D88B7452BA112ABB7A65D8490"/>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3533F0" w:rsidRDefault="006049CD">
          <w:pPr>
            <w:pStyle w:val="2F6DCE04491941D2BA75FFF12839BAB1"/>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3533F0" w:rsidRDefault="006049CD">
          <w:pPr>
            <w:pStyle w:val="0C066A683E4D4CD4A0F90A534A811CFB"/>
          </w:pPr>
          <w:r>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3533F0" w:rsidRDefault="006049CD">
          <w:pPr>
            <w:pStyle w:val="33DE979FBE784C21A9283374B635A18F"/>
          </w:pPr>
          <w:r>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3533F0" w:rsidRDefault="006049CD">
          <w:pPr>
            <w:pStyle w:val="E31CFCABA89045638C32EE1D1BF2D87B"/>
          </w:pPr>
          <w:r>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3533F0" w:rsidRDefault="006049CD">
          <w:pPr>
            <w:pStyle w:val="F698297862474D24B3ACF6692B491160"/>
          </w:pPr>
          <w:r>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3533F0" w:rsidRDefault="006049CD">
          <w:pPr>
            <w:pStyle w:val="CC8B813F43444509B7BD2D1598C9D74C"/>
          </w:pPr>
          <w:r>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3533F0" w:rsidRDefault="006049CD">
          <w:pPr>
            <w:pStyle w:val="AA37B0F500C3476F94C3C93E66D48225"/>
          </w:pPr>
          <w:r>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3533F0" w:rsidRDefault="006049CD">
          <w:pPr>
            <w:pStyle w:val="E45409555A184A85A0E841CBE80BB443"/>
          </w:pPr>
          <w:r>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3533F0" w:rsidRDefault="006049CD">
          <w:pPr>
            <w:pStyle w:val="AE04871787B64C5097FA8BBE28844396"/>
          </w:pPr>
          <w:r>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3533F0" w:rsidRDefault="006049CD">
          <w:pPr>
            <w:pStyle w:val="1F0FD2FBE30B41689B9774AFFB424011"/>
          </w:pPr>
          <w:r>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3533F0" w:rsidRDefault="006049CD">
          <w:pPr>
            <w:pStyle w:val="ACD34FB1C8A84C58A8C193EB7BB86E7B"/>
          </w:pPr>
          <w:r>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3533F0" w:rsidRDefault="006049CD">
          <w:pPr>
            <w:pStyle w:val="1222C1FB72574244A28886637782222B"/>
          </w:pPr>
          <w:r>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3533F0" w:rsidRDefault="006049CD">
          <w:pPr>
            <w:pStyle w:val="0F100AA452D3424891088392F2987985"/>
          </w:pPr>
          <w:r>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3533F0" w:rsidRDefault="006049CD">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3533F0" w:rsidRDefault="006049CD">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3533F0" w:rsidRDefault="006049CD">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3533F0" w:rsidRDefault="006049CD">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3533F0" w:rsidRDefault="006049CD">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3533F0" w:rsidRDefault="006049CD">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3533F0" w:rsidRDefault="006049CD">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3533F0" w:rsidRDefault="006049CD">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3533F0" w:rsidRDefault="006049CD">
          <w:pPr>
            <w:pStyle w:val="057F9093C1684A2AB3A99BB40214CB9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3533F0" w:rsidRDefault="006049CD">
          <w:pPr>
            <w:pStyle w:val="AE87BC30FB4F4B858E81893FC2182331"/>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3533F0" w:rsidRDefault="006049CD">
          <w:pPr>
            <w:pStyle w:val="4F1D04C8E697485E88F67E854F787CE8"/>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3533F0" w:rsidRDefault="006049CD">
          <w:pPr>
            <w:pStyle w:val="72320E49BE604BDCABCE373CA94E56B5"/>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3533F0" w:rsidRDefault="006049CD">
          <w:pPr>
            <w:pStyle w:val="8B562018A3C943718575958A0AD8DEA9"/>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3533F0" w:rsidRDefault="006049CD">
          <w:pPr>
            <w:pStyle w:val="DDC581E9696A40FCA499DDB523058FCC"/>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3533F0" w:rsidRDefault="006049CD">
          <w:pPr>
            <w:pStyle w:val="49539EF727CF41FE906E81DF61E88BDD"/>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D706B99462E494282D3B2571FA75649"/>
        <w:category>
          <w:name w:val="General"/>
          <w:gallery w:val="placeholder"/>
        </w:category>
        <w:types>
          <w:type w:val="bbPlcHdr"/>
        </w:types>
        <w:behaviors>
          <w:behavior w:val="content"/>
        </w:behaviors>
        <w:guid w:val="{21B8C9BA-0A21-4E34-8730-9C1E40EEE890}"/>
      </w:docPartPr>
      <w:docPartBody>
        <w:p w:rsidR="003533F0" w:rsidRDefault="006049CD">
          <w:pPr>
            <w:pStyle w:val="BD706B99462E494282D3B2571FA75649"/>
          </w:pPr>
          <w:r>
            <w:rPr>
              <w:rStyle w:val="Textodelmarcadordeposicin"/>
              <w:rFonts w:ascii="Arial" w:hAnsi="Arial" w:cs="Arial"/>
              <w:color w:val="FF8F8F"/>
              <w:sz w:val="20"/>
              <w:szCs w:val="20"/>
              <w:u w:val="single"/>
            </w:rPr>
            <w:t>Ciudad</w:t>
          </w:r>
        </w:p>
      </w:docPartBody>
    </w:docPart>
    <w:docPart>
      <w:docPartPr>
        <w:name w:val="CE88EB024C554CBCA02DA9AFED3328C7"/>
        <w:category>
          <w:name w:val="General"/>
          <w:gallery w:val="placeholder"/>
        </w:category>
        <w:types>
          <w:type w:val="bbPlcHdr"/>
        </w:types>
        <w:behaviors>
          <w:behavior w:val="content"/>
        </w:behaviors>
        <w:guid w:val="{007D5CE7-8F83-4144-A5A1-683435179E26}"/>
      </w:docPartPr>
      <w:docPartBody>
        <w:p w:rsidR="003533F0" w:rsidRDefault="006049CD">
          <w:pPr>
            <w:pStyle w:val="CE88EB024C554CBCA02DA9AFED3328C7"/>
          </w:pPr>
          <w:r>
            <w:rPr>
              <w:rStyle w:val="Textodelmarcadordeposicin"/>
              <w:rFonts w:ascii="Arial" w:hAnsi="Arial" w:cs="Arial"/>
              <w:color w:val="FF8F8F"/>
              <w:sz w:val="20"/>
              <w:szCs w:val="20"/>
            </w:rPr>
            <w:t>seleccionar la fecha.</w:t>
          </w:r>
        </w:p>
      </w:docPartBody>
    </w:docPart>
    <w:docPart>
      <w:docPartPr>
        <w:name w:val="C511BBEB02B44BCFA5B2DF6F7ACB3FE4"/>
        <w:category>
          <w:name w:val="General"/>
          <w:gallery w:val="placeholder"/>
        </w:category>
        <w:types>
          <w:type w:val="bbPlcHdr"/>
        </w:types>
        <w:behaviors>
          <w:behavior w:val="content"/>
        </w:behaviors>
        <w:guid w:val="{238921EA-029D-4EC5-83CC-468D99F83D50}"/>
      </w:docPartPr>
      <w:docPartBody>
        <w:p w:rsidR="003533F0" w:rsidRDefault="006049CD">
          <w:pPr>
            <w:pStyle w:val="C511BBEB02B44BCFA5B2DF6F7ACB3FE4"/>
          </w:pPr>
          <w:r>
            <w:rPr>
              <w:rStyle w:val="Textodelmarcadordeposicin"/>
              <w:rFonts w:ascii="Arial" w:hAnsi="Arial" w:cs="Arial"/>
              <w:color w:val="FF8F8F"/>
              <w:sz w:val="20"/>
              <w:szCs w:val="20"/>
              <w:u w:val="single"/>
            </w:rPr>
            <w:t>DILIGENCIAR LA UNIDAD A LA QUE PRESENTA LA OFERTA</w:t>
          </w:r>
        </w:p>
      </w:docPartBody>
    </w:docPart>
    <w:docPart>
      <w:docPartPr>
        <w:name w:val="22E4C1A3E6D74D8FB9B3076D255995A9"/>
        <w:category>
          <w:name w:val="General"/>
          <w:gallery w:val="placeholder"/>
        </w:category>
        <w:types>
          <w:type w:val="bbPlcHdr"/>
        </w:types>
        <w:behaviors>
          <w:behavior w:val="content"/>
        </w:behaviors>
        <w:guid w:val="{6797E8CB-A62E-411A-926C-972342A5306C}"/>
      </w:docPartPr>
      <w:docPartBody>
        <w:p w:rsidR="003533F0" w:rsidRDefault="006049CD">
          <w:pPr>
            <w:pStyle w:val="22E4C1A3E6D74D8FB9B3076D255995A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9DABFEF1C0E4A22A0795CC21D01DBDD"/>
        <w:category>
          <w:name w:val="General"/>
          <w:gallery w:val="placeholder"/>
        </w:category>
        <w:types>
          <w:type w:val="bbPlcHdr"/>
        </w:types>
        <w:behaviors>
          <w:behavior w:val="content"/>
        </w:behaviors>
        <w:guid w:val="{F637CA21-BED6-4503-96B0-C26C7F3EDC5F}"/>
      </w:docPartPr>
      <w:docPartBody>
        <w:p w:rsidR="003533F0" w:rsidRDefault="006049CD">
          <w:pPr>
            <w:pStyle w:val="F9DABFEF1C0E4A22A0795CC21D01DBDD"/>
          </w:pPr>
          <w:r>
            <w:rPr>
              <w:rStyle w:val="Textodelmarcadordeposicin"/>
              <w:rFonts w:ascii="Arial" w:hAnsi="Arial" w:cs="Arial"/>
              <w:color w:val="FF8F8F"/>
              <w:sz w:val="20"/>
              <w:szCs w:val="20"/>
              <w:u w:val="single"/>
            </w:rPr>
            <w:t>Diligenciar el número del proceso</w:t>
          </w:r>
        </w:p>
      </w:docPartBody>
    </w:docPart>
    <w:docPart>
      <w:docPartPr>
        <w:name w:val="3253CAA86F81435A8D4ED0AAC1ED9473"/>
        <w:category>
          <w:name w:val="General"/>
          <w:gallery w:val="placeholder"/>
        </w:category>
        <w:types>
          <w:type w:val="bbPlcHdr"/>
        </w:types>
        <w:behaviors>
          <w:behavior w:val="content"/>
        </w:behaviors>
        <w:guid w:val="{3201CD83-57A4-4FD6-9BD4-EE8B362A0FF9}"/>
      </w:docPartPr>
      <w:docPartBody>
        <w:p w:rsidR="003533F0" w:rsidRDefault="006049CD">
          <w:pPr>
            <w:pStyle w:val="3253CAA86F81435A8D4ED0AAC1ED9473"/>
          </w:pPr>
          <w:r>
            <w:rPr>
              <w:rStyle w:val="Textodelmarcadordeposicin"/>
              <w:rFonts w:ascii="Arial" w:hAnsi="Arial" w:cs="Arial"/>
              <w:color w:val="FF8F8F"/>
              <w:sz w:val="20"/>
              <w:szCs w:val="20"/>
              <w:u w:val="single"/>
            </w:rPr>
            <w:t>Transcribir el objeto del proceso</w:t>
          </w:r>
        </w:p>
      </w:docPartBody>
    </w:docPart>
    <w:docPart>
      <w:docPartPr>
        <w:name w:val="76932DBCC0F9404FAC8A44D9DF3226F2"/>
        <w:category>
          <w:name w:val="General"/>
          <w:gallery w:val="placeholder"/>
        </w:category>
        <w:types>
          <w:type w:val="bbPlcHdr"/>
        </w:types>
        <w:behaviors>
          <w:behavior w:val="content"/>
        </w:behaviors>
        <w:guid w:val="{BC3E43C2-D1C6-4EB7-8BFA-B988C14940C3}"/>
      </w:docPartPr>
      <w:docPartBody>
        <w:p w:rsidR="003533F0" w:rsidRDefault="006049CD">
          <w:pPr>
            <w:pStyle w:val="76932DBCC0F9404FAC8A44D9DF3226F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7562C3E344F40BAA4BFC2EF4C5BF1FB"/>
        <w:category>
          <w:name w:val="General"/>
          <w:gallery w:val="placeholder"/>
        </w:category>
        <w:types>
          <w:type w:val="bbPlcHdr"/>
        </w:types>
        <w:behaviors>
          <w:behavior w:val="content"/>
        </w:behaviors>
        <w:guid w:val="{B3FF816F-2DBD-479C-9774-8539CE94C8AC}"/>
      </w:docPartPr>
      <w:docPartBody>
        <w:p w:rsidR="003533F0" w:rsidRDefault="006049CD">
          <w:pPr>
            <w:pStyle w:val="D7562C3E344F40BAA4BFC2EF4C5BF1F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5E05EFE473449E0AED65B2404DE0E78"/>
        <w:category>
          <w:name w:val="General"/>
          <w:gallery w:val="placeholder"/>
        </w:category>
        <w:types>
          <w:type w:val="bbPlcHdr"/>
        </w:types>
        <w:behaviors>
          <w:behavior w:val="content"/>
        </w:behaviors>
        <w:guid w:val="{9EA75B33-BAAF-4578-A6CE-D9E0131FC393}"/>
      </w:docPartPr>
      <w:docPartBody>
        <w:p w:rsidR="003533F0" w:rsidRDefault="006049CD">
          <w:pPr>
            <w:pStyle w:val="D5E05EFE473449E0AED65B2404DE0E78"/>
          </w:pPr>
          <w:r>
            <w:rPr>
              <w:rStyle w:val="Textodelmarcadordeposicin"/>
              <w:rFonts w:ascii="Arial" w:hAnsi="Arial" w:cs="Arial"/>
              <w:color w:val="FF8F8F"/>
              <w:sz w:val="20"/>
              <w:szCs w:val="20"/>
              <w:u w:val="single"/>
            </w:rPr>
            <w:t>Documentos de identificación y lugar de expedición</w:t>
          </w:r>
        </w:p>
      </w:docPartBody>
    </w:docPart>
    <w:docPart>
      <w:docPartPr>
        <w:name w:val="1C7C2EFCC1A34D049F7FEB79046F9AE5"/>
        <w:category>
          <w:name w:val="General"/>
          <w:gallery w:val="placeholder"/>
        </w:category>
        <w:types>
          <w:type w:val="bbPlcHdr"/>
        </w:types>
        <w:behaviors>
          <w:behavior w:val="content"/>
        </w:behaviors>
        <w:guid w:val="{D51DC151-A64E-4DAE-BA29-1FA60D13A950}"/>
      </w:docPartPr>
      <w:docPartBody>
        <w:p w:rsidR="003533F0" w:rsidRDefault="006049CD">
          <w:pPr>
            <w:pStyle w:val="1C7C2EFCC1A34D049F7FEB79046F9AE5"/>
          </w:pPr>
          <w:r>
            <w:rPr>
              <w:rStyle w:val="Textodelmarcadordeposicin"/>
              <w:rFonts w:ascii="Arial" w:eastAsiaTheme="minorHAnsi" w:hAnsi="Arial" w:cs="Arial"/>
              <w:color w:val="FF8F8F"/>
            </w:rPr>
            <w:t>Diligenciar el nombre completo del proponente</w:t>
          </w:r>
        </w:p>
      </w:docPartBody>
    </w:docPart>
    <w:docPart>
      <w:docPartPr>
        <w:name w:val="83D34F11F91D42FBBB670D4193AA3B78"/>
        <w:category>
          <w:name w:val="General"/>
          <w:gallery w:val="placeholder"/>
        </w:category>
        <w:types>
          <w:type w:val="bbPlcHdr"/>
        </w:types>
        <w:behaviors>
          <w:behavior w:val="content"/>
        </w:behaviors>
        <w:guid w:val="{08D0EFCB-37E8-43A3-83CC-13A1A3B868A7}"/>
      </w:docPartPr>
      <w:docPartBody>
        <w:p w:rsidR="003533F0" w:rsidRDefault="006049CD">
          <w:pPr>
            <w:pStyle w:val="83D34F11F91D42FBBB670D4193AA3B78"/>
          </w:pPr>
          <w:r>
            <w:rPr>
              <w:rStyle w:val="Textodelmarcadordeposicin"/>
              <w:rFonts w:ascii="Arial" w:eastAsiaTheme="minorHAnsi" w:hAnsi="Arial" w:cs="Arial"/>
              <w:color w:val="FF8F8F"/>
            </w:rPr>
            <w:t>Diligenciar la identificación del proponente</w:t>
          </w:r>
        </w:p>
      </w:docPartBody>
    </w:docPart>
    <w:docPart>
      <w:docPartPr>
        <w:name w:val="3C989104DE4A4BA7A02F8D53DE3B69B2"/>
        <w:category>
          <w:name w:val="General"/>
          <w:gallery w:val="placeholder"/>
        </w:category>
        <w:types>
          <w:type w:val="bbPlcHdr"/>
        </w:types>
        <w:behaviors>
          <w:behavior w:val="content"/>
        </w:behaviors>
        <w:guid w:val="{65130881-13E6-4ECE-B596-D4D5D5DC3299}"/>
      </w:docPartPr>
      <w:docPartBody>
        <w:p w:rsidR="003533F0" w:rsidRDefault="006049CD">
          <w:pPr>
            <w:pStyle w:val="3C989104DE4A4BA7A02F8D53DE3B69B2"/>
          </w:pPr>
          <w:r>
            <w:rPr>
              <w:rStyle w:val="Textodelmarcadordeposicin"/>
              <w:rFonts w:ascii="Arial" w:eastAsiaTheme="minorHAnsi" w:hAnsi="Arial" w:cs="Arial"/>
              <w:color w:val="FF8F8F"/>
            </w:rPr>
            <w:t>Diligenciar el nombre completo del representante legal</w:t>
          </w:r>
        </w:p>
      </w:docPartBody>
    </w:docPart>
    <w:docPart>
      <w:docPartPr>
        <w:name w:val="373777DD725A4BD3985648BFE38D81A5"/>
        <w:category>
          <w:name w:val="General"/>
          <w:gallery w:val="placeholder"/>
        </w:category>
        <w:types>
          <w:type w:val="bbPlcHdr"/>
        </w:types>
        <w:behaviors>
          <w:behavior w:val="content"/>
        </w:behaviors>
        <w:guid w:val="{556CC0CF-041A-4D00-83B4-A558EE904BA0}"/>
      </w:docPartPr>
      <w:docPartBody>
        <w:p w:rsidR="003533F0" w:rsidRDefault="006049CD">
          <w:pPr>
            <w:pStyle w:val="373777DD725A4BD3985648BFE38D81A5"/>
          </w:pPr>
          <w:r>
            <w:rPr>
              <w:rStyle w:val="Textodelmarcadordeposicin"/>
              <w:rFonts w:ascii="Arial" w:eastAsiaTheme="minorHAnsi" w:hAnsi="Arial" w:cs="Arial"/>
              <w:color w:val="FF8F8F"/>
            </w:rPr>
            <w:t>Diligenciar el documento de identificación del representante legal</w:t>
          </w:r>
        </w:p>
      </w:docPartBody>
    </w:docPart>
    <w:docPart>
      <w:docPartPr>
        <w:name w:val="0F51E855A4A04AA598E2102A502D793E"/>
        <w:category>
          <w:name w:val="General"/>
          <w:gallery w:val="placeholder"/>
        </w:category>
        <w:types>
          <w:type w:val="bbPlcHdr"/>
        </w:types>
        <w:behaviors>
          <w:behavior w:val="content"/>
        </w:behaviors>
        <w:guid w:val="{0BE3EB32-A75D-4481-A06C-B8E5A29BAF01}"/>
      </w:docPartPr>
      <w:docPartBody>
        <w:p w:rsidR="003533F0" w:rsidRDefault="006049CD">
          <w:pPr>
            <w:pStyle w:val="0F51E855A4A04AA598E2102A502D793E"/>
          </w:pPr>
          <w:r>
            <w:rPr>
              <w:rStyle w:val="Textodelmarcadordeposicin"/>
              <w:rFonts w:ascii="Arial" w:hAnsi="Arial" w:cs="Arial"/>
              <w:color w:val="FF8F8F"/>
              <w:u w:val="single"/>
            </w:rPr>
            <w:t>Ciudad</w:t>
          </w:r>
        </w:p>
      </w:docPartBody>
    </w:docPart>
    <w:docPart>
      <w:docPartPr>
        <w:name w:val="8C2A49D2F58B453194457E8EA4F2E9A2"/>
        <w:category>
          <w:name w:val="General"/>
          <w:gallery w:val="placeholder"/>
        </w:category>
        <w:types>
          <w:type w:val="bbPlcHdr"/>
        </w:types>
        <w:behaviors>
          <w:behavior w:val="content"/>
        </w:behaviors>
        <w:guid w:val="{9E749772-44EE-4ACF-BDD0-DFB973E58540}"/>
      </w:docPartPr>
      <w:docPartBody>
        <w:p w:rsidR="003533F0" w:rsidRDefault="006049CD">
          <w:pPr>
            <w:pStyle w:val="8C2A49D2F58B453194457E8EA4F2E9A2"/>
          </w:pPr>
          <w:r>
            <w:rPr>
              <w:rStyle w:val="Textodelmarcadordeposicin"/>
              <w:rFonts w:ascii="Arial" w:hAnsi="Arial" w:cs="Arial"/>
              <w:color w:val="FF8F8F"/>
            </w:rPr>
            <w:t>seleccionar la fecha.</w:t>
          </w:r>
        </w:p>
      </w:docPartBody>
    </w:docPart>
    <w:docPart>
      <w:docPartPr>
        <w:name w:val="AE63839524A349CC87C46F2083027F61"/>
        <w:category>
          <w:name w:val="General"/>
          <w:gallery w:val="placeholder"/>
        </w:category>
        <w:types>
          <w:type w:val="bbPlcHdr"/>
        </w:types>
        <w:behaviors>
          <w:behavior w:val="content"/>
        </w:behaviors>
        <w:guid w:val="{E72DCB67-E08A-4C23-8408-30D7FC854364}"/>
      </w:docPartPr>
      <w:docPartBody>
        <w:p w:rsidR="003533F0" w:rsidRDefault="006049CD">
          <w:pPr>
            <w:pStyle w:val="AE63839524A349CC87C46F2083027F6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8393775B031F4269A3138389DC7C7094"/>
        <w:category>
          <w:name w:val="General"/>
          <w:gallery w:val="placeholder"/>
        </w:category>
        <w:types>
          <w:type w:val="bbPlcHdr"/>
        </w:types>
        <w:behaviors>
          <w:behavior w:val="content"/>
        </w:behaviors>
        <w:guid w:val="{06666F09-0032-42A4-8B26-4D2110A901FC}"/>
      </w:docPartPr>
      <w:docPartBody>
        <w:p w:rsidR="003533F0" w:rsidRDefault="006049CD">
          <w:pPr>
            <w:pStyle w:val="8393775B031F4269A3138389DC7C7094"/>
          </w:pPr>
          <w:r>
            <w:rPr>
              <w:rStyle w:val="Textodelmarcadordeposicin"/>
              <w:rFonts w:ascii="Arial" w:hAnsi="Arial" w:cs="Arial"/>
              <w:color w:val="FF8F8F"/>
              <w:u w:val="single"/>
            </w:rPr>
            <w:t>Diligenciar el número del proceso</w:t>
          </w:r>
        </w:p>
      </w:docPartBody>
    </w:docPart>
    <w:docPart>
      <w:docPartPr>
        <w:name w:val="8942516FB89E4C25947DF34702B2CED6"/>
        <w:category>
          <w:name w:val="General"/>
          <w:gallery w:val="placeholder"/>
        </w:category>
        <w:types>
          <w:type w:val="bbPlcHdr"/>
        </w:types>
        <w:behaviors>
          <w:behavior w:val="content"/>
        </w:behaviors>
        <w:guid w:val="{D7379B0B-D2F9-4B38-B38D-94EAFF8A8042}"/>
      </w:docPartPr>
      <w:docPartBody>
        <w:p w:rsidR="003533F0" w:rsidRDefault="006049CD">
          <w:pPr>
            <w:pStyle w:val="8942516FB89E4C25947DF34702B2CED6"/>
          </w:pPr>
          <w:r>
            <w:rPr>
              <w:rStyle w:val="Textodelmarcadordeposicin"/>
              <w:rFonts w:ascii="Arial" w:hAnsi="Arial" w:cs="Arial"/>
              <w:color w:val="FF8F8F"/>
              <w:u w:val="single"/>
            </w:rPr>
            <w:t>Transcribir el objeto del proceso</w:t>
          </w:r>
        </w:p>
      </w:docPartBody>
    </w:docPart>
    <w:docPart>
      <w:docPartPr>
        <w:name w:val="72A5EB575A194CDB9D0BB7815DD11132"/>
        <w:category>
          <w:name w:val="General"/>
          <w:gallery w:val="placeholder"/>
        </w:category>
        <w:types>
          <w:type w:val="bbPlcHdr"/>
        </w:types>
        <w:behaviors>
          <w:behavior w:val="content"/>
        </w:behaviors>
        <w:guid w:val="{00BF1B9D-AADE-44E6-8B4C-AC3CC4C94629}"/>
      </w:docPartPr>
      <w:docPartBody>
        <w:p w:rsidR="003533F0" w:rsidRDefault="006049CD">
          <w:pPr>
            <w:pStyle w:val="72A5EB575A194CDB9D0BB7815DD11132"/>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E2B3D6A709284923A7F90FA72E293957"/>
        <w:category>
          <w:name w:val="General"/>
          <w:gallery w:val="placeholder"/>
        </w:category>
        <w:types>
          <w:type w:val="bbPlcHdr"/>
        </w:types>
        <w:behaviors>
          <w:behavior w:val="content"/>
        </w:behaviors>
        <w:guid w:val="{62763F7B-4252-437D-A48A-7E10ACA41D27}"/>
      </w:docPartPr>
      <w:docPartBody>
        <w:p w:rsidR="003533F0" w:rsidRDefault="006049CD">
          <w:pPr>
            <w:pStyle w:val="E2B3D6A709284923A7F90FA72E293957"/>
          </w:pPr>
          <w:r>
            <w:rPr>
              <w:rStyle w:val="Textodelmarcadordeposicin"/>
              <w:rFonts w:ascii="Arial" w:eastAsiaTheme="minorHAnsi" w:hAnsi="Arial" w:cs="Arial"/>
              <w:color w:val="FF5B5B"/>
              <w:sz w:val="20"/>
              <w:szCs w:val="20"/>
            </w:rPr>
            <w:t>%.</w:t>
          </w:r>
        </w:p>
      </w:docPartBody>
    </w:docPart>
    <w:docPart>
      <w:docPartPr>
        <w:name w:val="DF690D1FA1DC45BB9D80E46E75BA976C"/>
        <w:category>
          <w:name w:val="General"/>
          <w:gallery w:val="placeholder"/>
        </w:category>
        <w:types>
          <w:type w:val="bbPlcHdr"/>
        </w:types>
        <w:behaviors>
          <w:behavior w:val="content"/>
        </w:behaviors>
        <w:guid w:val="{C5DF8CCC-8859-481B-AA8C-E06944B2943C}"/>
      </w:docPartPr>
      <w:docPartBody>
        <w:p w:rsidR="003533F0" w:rsidRDefault="006049CD">
          <w:pPr>
            <w:pStyle w:val="DF690D1FA1DC45BB9D80E46E75BA976C"/>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670C3A949DB844AFB2ADED5DBBCF19EA"/>
        <w:category>
          <w:name w:val="General"/>
          <w:gallery w:val="placeholder"/>
        </w:category>
        <w:types>
          <w:type w:val="bbPlcHdr"/>
        </w:types>
        <w:behaviors>
          <w:behavior w:val="content"/>
        </w:behaviors>
        <w:guid w:val="{CB11F877-BA24-436D-BFF0-8A22C0A90CC8}"/>
      </w:docPartPr>
      <w:docPartBody>
        <w:p w:rsidR="003533F0" w:rsidRDefault="006049CD">
          <w:pPr>
            <w:pStyle w:val="670C3A949DB844AFB2ADED5DBBCF19EA"/>
          </w:pPr>
          <w:r>
            <w:rPr>
              <w:rStyle w:val="Textodelmarcadordeposicin"/>
              <w:rFonts w:ascii="Arial" w:eastAsiaTheme="minorHAnsi" w:hAnsi="Arial" w:cs="Arial"/>
              <w:color w:val="FF5B5B"/>
              <w:sz w:val="20"/>
              <w:szCs w:val="20"/>
            </w:rPr>
            <w:t>%.</w:t>
          </w:r>
        </w:p>
      </w:docPartBody>
    </w:docPart>
    <w:docPart>
      <w:docPartPr>
        <w:name w:val="6E1790A21ADD43E59387FB2360C67FAB"/>
        <w:category>
          <w:name w:val="General"/>
          <w:gallery w:val="placeholder"/>
        </w:category>
        <w:types>
          <w:type w:val="bbPlcHdr"/>
        </w:types>
        <w:behaviors>
          <w:behavior w:val="content"/>
        </w:behaviors>
        <w:guid w:val="{DF7802E3-4621-49CD-91BB-EAF61F2D5FA3}"/>
      </w:docPartPr>
      <w:docPartBody>
        <w:p w:rsidR="003533F0" w:rsidRDefault="006049CD">
          <w:pPr>
            <w:pStyle w:val="6E1790A21ADD43E59387FB2360C67FAB"/>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372F360DCEE549C99A319A6AE6B04BEE"/>
        <w:category>
          <w:name w:val="General"/>
          <w:gallery w:val="placeholder"/>
        </w:category>
        <w:types>
          <w:type w:val="bbPlcHdr"/>
        </w:types>
        <w:behaviors>
          <w:behavior w:val="content"/>
        </w:behaviors>
        <w:guid w:val="{E8E7FF4F-27D6-4E4E-A510-D109A29EE4EB}"/>
      </w:docPartPr>
      <w:docPartBody>
        <w:p w:rsidR="003533F0" w:rsidRDefault="006049CD">
          <w:pPr>
            <w:pStyle w:val="372F360DCEE549C99A319A6AE6B04BEE"/>
          </w:pPr>
          <w:r>
            <w:rPr>
              <w:rStyle w:val="Textodelmarcadordeposicin"/>
              <w:rFonts w:ascii="Arial" w:eastAsiaTheme="minorHAnsi" w:hAnsi="Arial" w:cs="Arial"/>
              <w:color w:val="FF5B5B"/>
              <w:sz w:val="20"/>
              <w:szCs w:val="20"/>
            </w:rPr>
            <w:t>%.</w:t>
          </w:r>
        </w:p>
      </w:docPartBody>
    </w:docPart>
    <w:docPart>
      <w:docPartPr>
        <w:name w:val="ACADFED534E444189940F60160EB4D94"/>
        <w:category>
          <w:name w:val="General"/>
          <w:gallery w:val="placeholder"/>
        </w:category>
        <w:types>
          <w:type w:val="bbPlcHdr"/>
        </w:types>
        <w:behaviors>
          <w:behavior w:val="content"/>
        </w:behaviors>
        <w:guid w:val="{994ADC29-36F2-4597-A812-E7A7E0A5A2C8}"/>
      </w:docPartPr>
      <w:docPartBody>
        <w:p w:rsidR="003533F0" w:rsidRDefault="006049CD">
          <w:pPr>
            <w:pStyle w:val="ACADFED534E444189940F60160EB4D94"/>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3D4921E836624DAA99EBE5ED3CCEC6F8"/>
        <w:category>
          <w:name w:val="General"/>
          <w:gallery w:val="placeholder"/>
        </w:category>
        <w:types>
          <w:type w:val="bbPlcHdr"/>
        </w:types>
        <w:behaviors>
          <w:behavior w:val="content"/>
        </w:behaviors>
        <w:guid w:val="{26C8FD84-2703-449C-B024-999FBA1FE4C0}"/>
      </w:docPartPr>
      <w:docPartBody>
        <w:p w:rsidR="003533F0" w:rsidRDefault="006049CD">
          <w:pPr>
            <w:pStyle w:val="3D4921E836624DAA99EBE5ED3CCEC6F8"/>
          </w:pPr>
          <w:r>
            <w:rPr>
              <w:rStyle w:val="Textodelmarcadordeposicin"/>
              <w:rFonts w:ascii="Arial" w:eastAsiaTheme="minorHAnsi" w:hAnsi="Arial" w:cs="Arial"/>
              <w:color w:val="FF5B5B"/>
              <w:sz w:val="20"/>
              <w:szCs w:val="20"/>
            </w:rPr>
            <w:t>%.</w:t>
          </w:r>
        </w:p>
      </w:docPartBody>
    </w:docPart>
    <w:docPart>
      <w:docPartPr>
        <w:name w:val="7BC822B7E99E4D7599457EDF85831D18"/>
        <w:category>
          <w:name w:val="General"/>
          <w:gallery w:val="placeholder"/>
        </w:category>
        <w:types>
          <w:type w:val="bbPlcHdr"/>
        </w:types>
        <w:behaviors>
          <w:behavior w:val="content"/>
        </w:behaviors>
        <w:guid w:val="{FAE71BAD-692F-4BC7-95C8-E73D69E1632B}"/>
      </w:docPartPr>
      <w:docPartBody>
        <w:p w:rsidR="003533F0" w:rsidRDefault="006049CD">
          <w:pPr>
            <w:pStyle w:val="7BC822B7E99E4D7599457EDF85831D18"/>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B2E2A13B71694A7E88019BE4DBC986BE"/>
        <w:category>
          <w:name w:val="General"/>
          <w:gallery w:val="placeholder"/>
        </w:category>
        <w:types>
          <w:type w:val="bbPlcHdr"/>
        </w:types>
        <w:behaviors>
          <w:behavior w:val="content"/>
        </w:behaviors>
        <w:guid w:val="{C4F03C80-0860-48AA-9E2D-A8FA5665B34E}"/>
      </w:docPartPr>
      <w:docPartBody>
        <w:p w:rsidR="003533F0" w:rsidRDefault="006049CD">
          <w:pPr>
            <w:pStyle w:val="B2E2A13B71694A7E88019BE4DBC986BE"/>
          </w:pPr>
          <w:r>
            <w:rPr>
              <w:rStyle w:val="Textodelmarcadordeposicin"/>
              <w:rFonts w:ascii="Arial" w:eastAsiaTheme="minorHAnsi" w:hAnsi="Arial" w:cs="Arial"/>
              <w:color w:val="FF5B5B"/>
              <w:sz w:val="20"/>
              <w:szCs w:val="20"/>
            </w:rPr>
            <w:t>%.</w:t>
          </w:r>
        </w:p>
      </w:docPartBody>
    </w:docPart>
    <w:docPart>
      <w:docPartPr>
        <w:name w:val="6DFA166FBD774F85906AC0451DA700DC"/>
        <w:category>
          <w:name w:val="General"/>
          <w:gallery w:val="placeholder"/>
        </w:category>
        <w:types>
          <w:type w:val="bbPlcHdr"/>
        </w:types>
        <w:behaviors>
          <w:behavior w:val="content"/>
        </w:behaviors>
        <w:guid w:val="{471661D3-E54A-4C06-9D24-DBE3665786EF}"/>
      </w:docPartPr>
      <w:docPartBody>
        <w:p w:rsidR="003533F0" w:rsidRDefault="006049CD">
          <w:pPr>
            <w:pStyle w:val="6DFA166FBD774F85906AC0451DA700DC"/>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2C489F9B57184A58928F8D0406058567"/>
        <w:category>
          <w:name w:val="General"/>
          <w:gallery w:val="placeholder"/>
        </w:category>
        <w:types>
          <w:type w:val="bbPlcHdr"/>
        </w:types>
        <w:behaviors>
          <w:behavior w:val="content"/>
        </w:behaviors>
        <w:guid w:val="{6862C845-4323-4D2D-946C-B7EE4949AA12}"/>
      </w:docPartPr>
      <w:docPartBody>
        <w:p w:rsidR="003533F0" w:rsidRDefault="006049CD">
          <w:pPr>
            <w:pStyle w:val="2C489F9B57184A58928F8D0406058567"/>
          </w:pPr>
          <w:r>
            <w:rPr>
              <w:rStyle w:val="Textodelmarcadordeposicin"/>
              <w:rFonts w:ascii="Arial" w:eastAsiaTheme="minorHAnsi" w:hAnsi="Arial" w:cs="Arial"/>
              <w:color w:val="FF5B5B"/>
              <w:sz w:val="20"/>
              <w:szCs w:val="20"/>
            </w:rPr>
            <w:t>%.</w:t>
          </w:r>
        </w:p>
      </w:docPartBody>
    </w:docPart>
    <w:docPart>
      <w:docPartPr>
        <w:name w:val="052CD878E0874E74920D36D1FB17C3F0"/>
        <w:category>
          <w:name w:val="General"/>
          <w:gallery w:val="placeholder"/>
        </w:category>
        <w:types>
          <w:type w:val="bbPlcHdr"/>
        </w:types>
        <w:behaviors>
          <w:behavior w:val="content"/>
        </w:behaviors>
        <w:guid w:val="{91A3855E-C59F-4754-A582-C96CB8E226C0}"/>
      </w:docPartPr>
      <w:docPartBody>
        <w:p w:rsidR="003533F0" w:rsidRDefault="006049CD">
          <w:pPr>
            <w:pStyle w:val="052CD878E0874E74920D36D1FB17C3F0"/>
          </w:pPr>
          <w:r>
            <w:rPr>
              <w:rStyle w:val="Textodelmarcadordeposicin"/>
              <w:rFonts w:ascii="Arial" w:eastAsiaTheme="minorHAnsi" w:hAnsi="Arial" w:cs="Arial"/>
              <w:color w:val="FF8F8F"/>
              <w:u w:val="single"/>
            </w:rPr>
            <w:t>Diligenciar el nombre completo del proponente</w:t>
          </w:r>
        </w:p>
      </w:docPartBody>
    </w:docPart>
    <w:docPart>
      <w:docPartPr>
        <w:name w:val="E976BF6CC26C4EB18BCDEAE439C2B9F9"/>
        <w:category>
          <w:name w:val="General"/>
          <w:gallery w:val="placeholder"/>
        </w:category>
        <w:types>
          <w:type w:val="bbPlcHdr"/>
        </w:types>
        <w:behaviors>
          <w:behavior w:val="content"/>
        </w:behaviors>
        <w:guid w:val="{0EA6B17C-B34D-441A-AEA6-5CF0E0B21B6C}"/>
      </w:docPartPr>
      <w:docPartBody>
        <w:p w:rsidR="003533F0" w:rsidRDefault="006049CD">
          <w:pPr>
            <w:pStyle w:val="E976BF6CC26C4EB18BCDEAE439C2B9F9"/>
          </w:pPr>
          <w:r>
            <w:rPr>
              <w:rStyle w:val="Textodelmarcadordeposicin"/>
              <w:rFonts w:ascii="Arial" w:eastAsiaTheme="minorHAnsi" w:hAnsi="Arial" w:cs="Arial"/>
              <w:color w:val="FF8F8F"/>
              <w:u w:val="single"/>
            </w:rPr>
            <w:t>Diligenciar la identificación del proponente</w:t>
          </w:r>
        </w:p>
      </w:docPartBody>
    </w:docPart>
    <w:docPart>
      <w:docPartPr>
        <w:name w:val="139BDD9B4F03444CB805F194F01FB76D"/>
        <w:category>
          <w:name w:val="General"/>
          <w:gallery w:val="placeholder"/>
        </w:category>
        <w:types>
          <w:type w:val="bbPlcHdr"/>
        </w:types>
        <w:behaviors>
          <w:behavior w:val="content"/>
        </w:behaviors>
        <w:guid w:val="{90CC7EA1-3F8C-4D8A-8F55-8A8F37A7CF97}"/>
      </w:docPartPr>
      <w:docPartBody>
        <w:p w:rsidR="003533F0" w:rsidRDefault="006049CD">
          <w:pPr>
            <w:pStyle w:val="139BDD9B4F03444CB805F194F01FB76D"/>
          </w:pPr>
          <w:r>
            <w:rPr>
              <w:rStyle w:val="Textodelmarcadordeposicin"/>
              <w:rFonts w:ascii="Arial" w:eastAsiaTheme="minorHAnsi" w:hAnsi="Arial" w:cs="Arial"/>
              <w:color w:val="FF8F8F"/>
              <w:u w:val="single"/>
            </w:rPr>
            <w:t>Diligenciar el nombre completo del representante legal</w:t>
          </w:r>
        </w:p>
      </w:docPartBody>
    </w:docPart>
    <w:docPart>
      <w:docPartPr>
        <w:name w:val="5680CA3994464EA886F6C6DE764FF4C1"/>
        <w:category>
          <w:name w:val="General"/>
          <w:gallery w:val="placeholder"/>
        </w:category>
        <w:types>
          <w:type w:val="bbPlcHdr"/>
        </w:types>
        <w:behaviors>
          <w:behavior w:val="content"/>
        </w:behaviors>
        <w:guid w:val="{263EE164-A9EC-4BA8-B190-CED3A3210BB8}"/>
      </w:docPartPr>
      <w:docPartBody>
        <w:p w:rsidR="003533F0" w:rsidRDefault="006049CD">
          <w:pPr>
            <w:pStyle w:val="5680CA3994464EA886F6C6DE764FF4C1"/>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0DD78B895D7479DBD4234694574D0A9"/>
        <w:category>
          <w:name w:val="General"/>
          <w:gallery w:val="placeholder"/>
        </w:category>
        <w:types>
          <w:type w:val="bbPlcHdr"/>
        </w:types>
        <w:behaviors>
          <w:behavior w:val="content"/>
        </w:behaviors>
        <w:guid w:val="{12F6CDBF-AAB9-4A13-A3E1-05798598BB4F}"/>
      </w:docPartPr>
      <w:docPartBody>
        <w:p w:rsidR="003533F0" w:rsidRDefault="006049CD">
          <w:pPr>
            <w:pStyle w:val="30DD78B895D7479DBD4234694574D0A9"/>
          </w:pPr>
          <w:r>
            <w:rPr>
              <w:rStyle w:val="Textodelmarcadordeposicin"/>
              <w:rFonts w:ascii="Arial" w:eastAsiaTheme="minorHAnsi" w:hAnsi="Arial" w:cs="Arial"/>
              <w:color w:val="FF8F8F"/>
              <w:u w:val="single"/>
            </w:rPr>
            <w:t>Diligenciar la dirección del proveedor</w:t>
          </w:r>
        </w:p>
      </w:docPartBody>
    </w:docPart>
    <w:docPart>
      <w:docPartPr>
        <w:name w:val="40BF26F9FB5049A6A627A0B3E8915EA4"/>
        <w:category>
          <w:name w:val="General"/>
          <w:gallery w:val="placeholder"/>
        </w:category>
        <w:types>
          <w:type w:val="bbPlcHdr"/>
        </w:types>
        <w:behaviors>
          <w:behavior w:val="content"/>
        </w:behaviors>
        <w:guid w:val="{3882D2AA-EFA1-455C-BD1C-1DFCC52A0341}"/>
      </w:docPartPr>
      <w:docPartBody>
        <w:p w:rsidR="003533F0" w:rsidRDefault="006049CD">
          <w:pPr>
            <w:pStyle w:val="40BF26F9FB5049A6A627A0B3E8915EA4"/>
          </w:pPr>
          <w:r>
            <w:rPr>
              <w:rStyle w:val="Textodelmarcadordeposicin"/>
              <w:rFonts w:ascii="Arial" w:eastAsiaTheme="minorHAnsi" w:hAnsi="Arial" w:cs="Arial"/>
              <w:color w:val="FF8F8F"/>
              <w:u w:val="single"/>
            </w:rPr>
            <w:t>Diligenciar teléfonos de contacto del proveedor</w:t>
          </w:r>
        </w:p>
      </w:docPartBody>
    </w:docPart>
    <w:docPart>
      <w:docPartPr>
        <w:name w:val="68B06701D8DC4380A886993F1AE40DF8"/>
        <w:category>
          <w:name w:val="General"/>
          <w:gallery w:val="placeholder"/>
        </w:category>
        <w:types>
          <w:type w:val="bbPlcHdr"/>
        </w:types>
        <w:behaviors>
          <w:behavior w:val="content"/>
        </w:behaviors>
        <w:guid w:val="{AD00C5D6-5A88-4305-BDE3-C10A283B53B7}"/>
      </w:docPartPr>
      <w:docPartBody>
        <w:p w:rsidR="003533F0" w:rsidRDefault="006049CD">
          <w:pPr>
            <w:pStyle w:val="68B06701D8DC4380A886993F1AE40DF8"/>
          </w:pPr>
          <w:r>
            <w:rPr>
              <w:rStyle w:val="Textodelmarcadordeposicin"/>
              <w:rFonts w:eastAsiaTheme="minorHAnsi"/>
              <w:color w:val="FF8F8F"/>
              <w:u w:val="single"/>
            </w:rPr>
            <w:t>Diligenciar correo electrónico de notificaciones</w:t>
          </w:r>
        </w:p>
      </w:docPartBody>
    </w:docPart>
    <w:docPart>
      <w:docPartPr>
        <w:name w:val="5CD15A925EAA4C0DAEA4043183C31CB4"/>
        <w:category>
          <w:name w:val="General"/>
          <w:gallery w:val="placeholder"/>
        </w:category>
        <w:types>
          <w:type w:val="bbPlcHdr"/>
        </w:types>
        <w:behaviors>
          <w:behavior w:val="content"/>
        </w:behaviors>
        <w:guid w:val="{CF7833A8-8182-41D0-B5C6-42D1BEF190BE}"/>
      </w:docPartPr>
      <w:docPartBody>
        <w:p w:rsidR="003533F0" w:rsidRDefault="006049CD">
          <w:pPr>
            <w:pStyle w:val="5CD15A925EAA4C0DAEA4043183C31CB4"/>
          </w:pPr>
          <w:r>
            <w:rPr>
              <w:rStyle w:val="Textodelmarcadordeposicin"/>
              <w:rFonts w:ascii="Arial" w:hAnsi="Arial" w:cs="Arial"/>
              <w:color w:val="FF8F8F"/>
              <w:sz w:val="20"/>
              <w:szCs w:val="20"/>
              <w:u w:val="single"/>
            </w:rPr>
            <w:t>Ciudad</w:t>
          </w:r>
        </w:p>
      </w:docPartBody>
    </w:docPart>
    <w:docPart>
      <w:docPartPr>
        <w:name w:val="A46EB4D650144DB7845371521E1A43FE"/>
        <w:category>
          <w:name w:val="General"/>
          <w:gallery w:val="placeholder"/>
        </w:category>
        <w:types>
          <w:type w:val="bbPlcHdr"/>
        </w:types>
        <w:behaviors>
          <w:behavior w:val="content"/>
        </w:behaviors>
        <w:guid w:val="{0EECD37A-BC6C-462E-82E8-10A9C41824D6}"/>
      </w:docPartPr>
      <w:docPartBody>
        <w:p w:rsidR="003533F0" w:rsidRDefault="006049CD">
          <w:pPr>
            <w:pStyle w:val="A46EB4D650144DB7845371521E1A43FE"/>
          </w:pPr>
          <w:r>
            <w:rPr>
              <w:rStyle w:val="Textodelmarcadordeposicin"/>
              <w:rFonts w:ascii="Arial" w:hAnsi="Arial" w:cs="Arial"/>
              <w:color w:val="FF8F8F"/>
              <w:sz w:val="20"/>
              <w:szCs w:val="20"/>
            </w:rPr>
            <w:t>seleccionar la fecha.</w:t>
          </w:r>
        </w:p>
      </w:docPartBody>
    </w:docPart>
    <w:docPart>
      <w:docPartPr>
        <w:name w:val="C10282A7594544AAA3BFAB55AAEB21E1"/>
        <w:category>
          <w:name w:val="General"/>
          <w:gallery w:val="placeholder"/>
        </w:category>
        <w:types>
          <w:type w:val="bbPlcHdr"/>
        </w:types>
        <w:behaviors>
          <w:behavior w:val="content"/>
        </w:behaviors>
        <w:guid w:val="{B1257996-13CB-4314-8F76-24978D46675C}"/>
      </w:docPartPr>
      <w:docPartBody>
        <w:p w:rsidR="003533F0" w:rsidRDefault="006049CD">
          <w:pPr>
            <w:pStyle w:val="C10282A7594544AAA3BFAB55AAEB21E1"/>
          </w:pPr>
          <w:r>
            <w:rPr>
              <w:rStyle w:val="Textodelmarcadordeposicin"/>
              <w:rFonts w:ascii="Arial" w:hAnsi="Arial" w:cs="Arial"/>
              <w:color w:val="FF8F8F"/>
              <w:u w:val="single"/>
            </w:rPr>
            <w:t>Diligenciar el cargo a desempeñar</w:t>
          </w:r>
        </w:p>
      </w:docPartBody>
    </w:docPart>
    <w:docPart>
      <w:docPartPr>
        <w:name w:val="F7926074C33C444281320BB8A5BE2B2F"/>
        <w:category>
          <w:name w:val="General"/>
          <w:gallery w:val="placeholder"/>
        </w:category>
        <w:types>
          <w:type w:val="bbPlcHdr"/>
        </w:types>
        <w:behaviors>
          <w:behavior w:val="content"/>
        </w:behaviors>
        <w:guid w:val="{6EB07341-337F-44CA-9524-BD0720A55ADA}"/>
      </w:docPartPr>
      <w:docPartBody>
        <w:p w:rsidR="003533F0" w:rsidRDefault="006049CD">
          <w:pPr>
            <w:pStyle w:val="F7926074C33C444281320BB8A5BE2B2F"/>
          </w:pPr>
          <w:r>
            <w:rPr>
              <w:rStyle w:val="Textodelmarcadordeposicin"/>
              <w:rFonts w:ascii="Arial" w:hAnsi="Arial" w:cs="Arial"/>
              <w:color w:val="FF8F8F"/>
              <w:sz w:val="20"/>
              <w:szCs w:val="20"/>
              <w:u w:val="single"/>
            </w:rPr>
            <w:t>Diligenciar el número del proceso</w:t>
          </w:r>
        </w:p>
      </w:docPartBody>
    </w:docPart>
    <w:docPart>
      <w:docPartPr>
        <w:name w:val="5FD681EC74444BA0B9288DDEE01B876A"/>
        <w:category>
          <w:name w:val="General"/>
          <w:gallery w:val="placeholder"/>
        </w:category>
        <w:types>
          <w:type w:val="bbPlcHdr"/>
        </w:types>
        <w:behaviors>
          <w:behavior w:val="content"/>
        </w:behaviors>
        <w:guid w:val="{93CC1F5F-684E-4216-ABEB-5336A6EA3964}"/>
      </w:docPartPr>
      <w:docPartBody>
        <w:p w:rsidR="003533F0" w:rsidRDefault="006049CD">
          <w:pPr>
            <w:pStyle w:val="5FD681EC74444BA0B9288DDEE01B876A"/>
          </w:pPr>
          <w:r>
            <w:rPr>
              <w:rStyle w:val="Textodelmarcadordeposicin"/>
              <w:rFonts w:ascii="Arial" w:hAnsi="Arial" w:cs="Arial"/>
              <w:color w:val="FF8F8F"/>
              <w:u w:val="single"/>
            </w:rPr>
            <w:t>Diligenciar identificación del acuerdo</w:t>
          </w:r>
        </w:p>
      </w:docPartBody>
    </w:docPart>
    <w:docPart>
      <w:docPartPr>
        <w:name w:val="3B382EBFC754423281DDC1EE0C2C52B4"/>
        <w:category>
          <w:name w:val="General"/>
          <w:gallery w:val="placeholder"/>
        </w:category>
        <w:types>
          <w:type w:val="bbPlcHdr"/>
        </w:types>
        <w:behaviors>
          <w:behavior w:val="content"/>
        </w:behaviors>
        <w:guid w:val="{CC7A0859-DDF6-42D4-9686-E87A14646190}"/>
      </w:docPartPr>
      <w:docPartBody>
        <w:p w:rsidR="003533F0" w:rsidRDefault="006049CD">
          <w:pPr>
            <w:pStyle w:val="3B382EBFC754423281DDC1EE0C2C52B4"/>
          </w:pPr>
          <w:r>
            <w:rPr>
              <w:rStyle w:val="Textodelmarcadordeposicin"/>
              <w:rFonts w:ascii="Arial" w:hAnsi="Arial" w:cs="Arial"/>
              <w:color w:val="FF8F8F"/>
              <w:u w:val="single"/>
            </w:rPr>
            <w:t>Diligenciar el objeto del tratado</w:t>
          </w:r>
        </w:p>
      </w:docPartBody>
    </w:docPart>
    <w:docPart>
      <w:docPartPr>
        <w:name w:val="A33B66FEF6C44866AA04AF8B91607A09"/>
        <w:category>
          <w:name w:val="General"/>
          <w:gallery w:val="placeholder"/>
        </w:category>
        <w:types>
          <w:type w:val="bbPlcHdr"/>
        </w:types>
        <w:behaviors>
          <w:behavior w:val="content"/>
        </w:behaviors>
        <w:guid w:val="{E557A239-29D5-4A18-9941-D18869F608FF}"/>
      </w:docPartPr>
      <w:docPartBody>
        <w:p w:rsidR="003533F0" w:rsidRDefault="006049CD">
          <w:pPr>
            <w:pStyle w:val="A33B66FEF6C44866AA04AF8B91607A09"/>
          </w:pPr>
          <w:r>
            <w:rPr>
              <w:rStyle w:val="Textodelmarcadordeposicin"/>
              <w:rFonts w:ascii="Arial" w:hAnsi="Arial" w:cs="Arial"/>
              <w:color w:val="FF8F8F"/>
              <w:u w:val="single"/>
            </w:rPr>
            <w:t>Diligenciar link de consulta</w:t>
          </w:r>
        </w:p>
      </w:docPartBody>
    </w:docPart>
    <w:docPart>
      <w:docPartPr>
        <w:name w:val="8109E998146F47D58E8E63154E16B4BF"/>
        <w:category>
          <w:name w:val="General"/>
          <w:gallery w:val="placeholder"/>
        </w:category>
        <w:types>
          <w:type w:val="bbPlcHdr"/>
        </w:types>
        <w:behaviors>
          <w:behavior w:val="content"/>
        </w:behaviors>
        <w:guid w:val="{A0DDFF4E-350C-49D6-953E-D33B557E91A5}"/>
      </w:docPartPr>
      <w:docPartBody>
        <w:p w:rsidR="003533F0" w:rsidRDefault="006049CD">
          <w:pPr>
            <w:pStyle w:val="8109E998146F47D58E8E63154E16B4BF"/>
          </w:pPr>
          <w:r>
            <w:rPr>
              <w:rStyle w:val="Textodelmarcadordeposicin"/>
            </w:rPr>
            <w:t>Haga clic aquí o pulse para escribir una fecha.</w:t>
          </w:r>
        </w:p>
      </w:docPartBody>
    </w:docPart>
    <w:docPart>
      <w:docPartPr>
        <w:name w:val="5D7A9C28A3B44782B32F6FBA4C6A67C9"/>
        <w:category>
          <w:name w:val="General"/>
          <w:gallery w:val="placeholder"/>
        </w:category>
        <w:types>
          <w:type w:val="bbPlcHdr"/>
        </w:types>
        <w:behaviors>
          <w:behavior w:val="content"/>
        </w:behaviors>
        <w:guid w:val="{A9EA4D42-A269-46C3-B940-712F22AB8599}"/>
      </w:docPartPr>
      <w:docPartBody>
        <w:p w:rsidR="003533F0" w:rsidRDefault="006049CD">
          <w:pPr>
            <w:pStyle w:val="5D7A9C28A3B44782B32F6FBA4C6A67C9"/>
          </w:pPr>
          <w:r>
            <w:rPr>
              <w:rStyle w:val="Textodelmarcadordeposicin"/>
              <w:rFonts w:ascii="Arial" w:hAnsi="Arial" w:cs="Arial"/>
              <w:color w:val="FF8F8F"/>
              <w:u w:val="single"/>
            </w:rPr>
            <w:t>Diligenciar estado</w:t>
          </w:r>
        </w:p>
      </w:docPartBody>
    </w:docPart>
    <w:docPart>
      <w:docPartPr>
        <w:name w:val="20854A67C7234297BE7279BCCBAB3153"/>
        <w:category>
          <w:name w:val="General"/>
          <w:gallery w:val="placeholder"/>
        </w:category>
        <w:types>
          <w:type w:val="bbPlcHdr"/>
        </w:types>
        <w:behaviors>
          <w:behavior w:val="content"/>
        </w:behaviors>
        <w:guid w:val="{7EC64D04-B15F-4208-91F9-211AD3D27DD5}"/>
      </w:docPartPr>
      <w:docPartBody>
        <w:p w:rsidR="003533F0" w:rsidRDefault="006049CD">
          <w:pPr>
            <w:pStyle w:val="20854A67C7234297BE7279BCCBAB3153"/>
          </w:pPr>
          <w:r>
            <w:rPr>
              <w:rStyle w:val="Textodelmarcadordeposicin"/>
              <w:rFonts w:ascii="Arial" w:hAnsi="Arial" w:cs="Arial"/>
              <w:color w:val="FF8F8F"/>
              <w:u w:val="single"/>
            </w:rPr>
            <w:t>Diligenciar link de consulta</w:t>
          </w:r>
        </w:p>
      </w:docPartBody>
    </w:docPart>
    <w:docPart>
      <w:docPartPr>
        <w:name w:val="F29243F3CE5141F38DDEF18A8D47DFCC"/>
        <w:category>
          <w:name w:val="General"/>
          <w:gallery w:val="placeholder"/>
        </w:category>
        <w:types>
          <w:type w:val="bbPlcHdr"/>
        </w:types>
        <w:behaviors>
          <w:behavior w:val="content"/>
        </w:behaviors>
        <w:guid w:val="{BC3B5432-02FE-4893-9BD6-8F24080FB0D4}"/>
      </w:docPartPr>
      <w:docPartBody>
        <w:p w:rsidR="003533F0" w:rsidRDefault="006049CD">
          <w:pPr>
            <w:pStyle w:val="F29243F3CE5141F38DDEF18A8D47DFCC"/>
          </w:pPr>
          <w:r>
            <w:rPr>
              <w:rStyle w:val="Textodelmarcadordeposicin"/>
              <w:rFonts w:ascii="Arial" w:eastAsiaTheme="minorHAnsi" w:hAnsi="Arial" w:cs="Arial"/>
              <w:color w:val="FF8F8F"/>
            </w:rPr>
            <w:t>Diligenciar el nombre completo del proponente</w:t>
          </w:r>
        </w:p>
      </w:docPartBody>
    </w:docPart>
    <w:docPart>
      <w:docPartPr>
        <w:name w:val="BC7F51455127424EABCCB2392190A521"/>
        <w:category>
          <w:name w:val="General"/>
          <w:gallery w:val="placeholder"/>
        </w:category>
        <w:types>
          <w:type w:val="bbPlcHdr"/>
        </w:types>
        <w:behaviors>
          <w:behavior w:val="content"/>
        </w:behaviors>
        <w:guid w:val="{09A4B5C9-5320-42AF-B56B-2500A0EA316E}"/>
      </w:docPartPr>
      <w:docPartBody>
        <w:p w:rsidR="003533F0" w:rsidRDefault="006049CD">
          <w:pPr>
            <w:pStyle w:val="BC7F51455127424EABCCB2392190A521"/>
          </w:pPr>
          <w:r>
            <w:rPr>
              <w:rStyle w:val="Textodelmarcadordeposicin"/>
              <w:rFonts w:ascii="Arial" w:eastAsiaTheme="minorHAnsi" w:hAnsi="Arial" w:cs="Arial"/>
              <w:color w:val="FF8F8F"/>
            </w:rPr>
            <w:t>Diligenciar la identificación del proponente</w:t>
          </w:r>
        </w:p>
      </w:docPartBody>
    </w:docPart>
    <w:docPart>
      <w:docPartPr>
        <w:name w:val="60D9FA855F7F42119280B5BB7475CBEB"/>
        <w:category>
          <w:name w:val="General"/>
          <w:gallery w:val="placeholder"/>
        </w:category>
        <w:types>
          <w:type w:val="bbPlcHdr"/>
        </w:types>
        <w:behaviors>
          <w:behavior w:val="content"/>
        </w:behaviors>
        <w:guid w:val="{C9E8ABEE-11CA-444E-8C4C-A98244EA7752}"/>
      </w:docPartPr>
      <w:docPartBody>
        <w:p w:rsidR="003533F0" w:rsidRDefault="006049CD">
          <w:pPr>
            <w:pStyle w:val="60D9FA855F7F42119280B5BB7475CBEB"/>
          </w:pPr>
          <w:r>
            <w:rPr>
              <w:rStyle w:val="Textodelmarcadordeposicin"/>
              <w:rFonts w:ascii="Arial" w:eastAsiaTheme="minorHAnsi" w:hAnsi="Arial" w:cs="Arial"/>
              <w:color w:val="FF8F8F"/>
            </w:rPr>
            <w:t>Diligenciar el nombre completo del representante legal</w:t>
          </w:r>
        </w:p>
      </w:docPartBody>
    </w:docPart>
    <w:docPart>
      <w:docPartPr>
        <w:name w:val="DB50E142613C45799EB35525B321D9BE"/>
        <w:category>
          <w:name w:val="General"/>
          <w:gallery w:val="placeholder"/>
        </w:category>
        <w:types>
          <w:type w:val="bbPlcHdr"/>
        </w:types>
        <w:behaviors>
          <w:behavior w:val="content"/>
        </w:behaviors>
        <w:guid w:val="{09D2D3CE-42FE-4EA8-83E8-8BBFC9CAF072}"/>
      </w:docPartPr>
      <w:docPartBody>
        <w:p w:rsidR="003533F0" w:rsidRDefault="006049CD">
          <w:pPr>
            <w:pStyle w:val="DB50E142613C45799EB35525B321D9BE"/>
          </w:pPr>
          <w:r>
            <w:rPr>
              <w:rStyle w:val="Textodelmarcadordeposicin"/>
              <w:rFonts w:ascii="Arial" w:eastAsiaTheme="minorHAnsi" w:hAnsi="Arial" w:cs="Arial"/>
              <w:color w:val="FF8F8F"/>
            </w:rPr>
            <w:t>Diligenciar el documento de identificación del representante legal</w:t>
          </w:r>
        </w:p>
      </w:docPartBody>
    </w:docPart>
    <w:docPart>
      <w:docPartPr>
        <w:name w:val="763E187C21C84E3C9B36D0DB8B237B3B"/>
        <w:category>
          <w:name w:val="General"/>
          <w:gallery w:val="placeholder"/>
        </w:category>
        <w:types>
          <w:type w:val="bbPlcHdr"/>
        </w:types>
        <w:behaviors>
          <w:behavior w:val="content"/>
        </w:behaviors>
        <w:guid w:val="{E429FA89-A0F8-403C-BF82-7EED320E4051}"/>
      </w:docPartPr>
      <w:docPartBody>
        <w:p w:rsidR="003533F0" w:rsidRDefault="006049CD">
          <w:pPr>
            <w:pStyle w:val="763E187C21C84E3C9B36D0DB8B237B3B"/>
          </w:pPr>
          <w:r>
            <w:rPr>
              <w:rStyle w:val="Textodelmarcadordeposicin"/>
              <w:rFonts w:ascii="Arial" w:hAnsi="Arial" w:cs="Arial"/>
              <w:color w:val="FF8F8F"/>
            </w:rPr>
            <w:t>seleccionar la fecha.</w:t>
          </w:r>
        </w:p>
      </w:docPartBody>
    </w:docPart>
    <w:docPart>
      <w:docPartPr>
        <w:name w:val="C7F38F5DCD424236AFD811212BAFB63F"/>
        <w:category>
          <w:name w:val="General"/>
          <w:gallery w:val="placeholder"/>
        </w:category>
        <w:types>
          <w:type w:val="bbPlcHdr"/>
        </w:types>
        <w:behaviors>
          <w:behavior w:val="content"/>
        </w:behaviors>
        <w:guid w:val="{E441F3C8-CC4A-42B8-8FC1-D0384A3AD791}"/>
      </w:docPartPr>
      <w:docPartBody>
        <w:p w:rsidR="003533F0" w:rsidRDefault="006049CD">
          <w:pPr>
            <w:pStyle w:val="C7F38F5DCD424236AFD811212BAFB63F"/>
          </w:pPr>
          <w:r>
            <w:rPr>
              <w:rStyle w:val="Textodelmarcadordeposicin"/>
              <w:rFonts w:ascii="Arial" w:hAnsi="Arial" w:cs="Arial"/>
              <w:color w:val="FF8F8F"/>
              <w:sz w:val="20"/>
              <w:szCs w:val="20"/>
              <w:u w:val="single"/>
            </w:rPr>
            <w:t>DILIGENCIAR LA UNIDAD A LA QUE PRESENTA LA OFERTA</w:t>
          </w:r>
        </w:p>
      </w:docPartBody>
    </w:docPart>
    <w:docPart>
      <w:docPartPr>
        <w:name w:val="D9A3EDA7F3304A6995BCCBFF199EBE91"/>
        <w:category>
          <w:name w:val="General"/>
          <w:gallery w:val="placeholder"/>
        </w:category>
        <w:types>
          <w:type w:val="bbPlcHdr"/>
        </w:types>
        <w:behaviors>
          <w:behavior w:val="content"/>
        </w:behaviors>
        <w:guid w:val="{11AB017D-FDD7-4D51-9663-B18289E45F44}"/>
      </w:docPartPr>
      <w:docPartBody>
        <w:p w:rsidR="003533F0" w:rsidRDefault="006049CD">
          <w:pPr>
            <w:pStyle w:val="D9A3EDA7F3304A6995BCCBFF199EBE9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07CBA8D3045A781236D651AC150B4"/>
        <w:category>
          <w:name w:val="General"/>
          <w:gallery w:val="placeholder"/>
        </w:category>
        <w:types>
          <w:type w:val="bbPlcHdr"/>
        </w:types>
        <w:behaviors>
          <w:behavior w:val="content"/>
        </w:behaviors>
        <w:guid w:val="{9F78E656-5A0D-49C0-92B1-C98E9FCB2248}"/>
      </w:docPartPr>
      <w:docPartBody>
        <w:p w:rsidR="003533F0" w:rsidRDefault="006049CD">
          <w:pPr>
            <w:pStyle w:val="AA607CBA8D3045A781236D651AC150B4"/>
          </w:pPr>
          <w:r>
            <w:rPr>
              <w:rStyle w:val="Textodelmarcadordeposicin"/>
              <w:rFonts w:ascii="Arial" w:hAnsi="Arial" w:cs="Arial"/>
              <w:color w:val="FF8F8F"/>
              <w:sz w:val="20"/>
              <w:szCs w:val="20"/>
              <w:u w:val="single"/>
            </w:rPr>
            <w:t>Diligenciar el número del proceso</w:t>
          </w:r>
        </w:p>
      </w:docPartBody>
    </w:docPart>
    <w:docPart>
      <w:docPartPr>
        <w:name w:val="0952EFB2B81B4A0F91FF1B13769BCAA7"/>
        <w:category>
          <w:name w:val="General"/>
          <w:gallery w:val="placeholder"/>
        </w:category>
        <w:types>
          <w:type w:val="bbPlcHdr"/>
        </w:types>
        <w:behaviors>
          <w:behavior w:val="content"/>
        </w:behaviors>
        <w:guid w:val="{B9F3182A-08AA-4545-A6B4-7D0A7C0DB7C4}"/>
      </w:docPartPr>
      <w:docPartBody>
        <w:p w:rsidR="003533F0" w:rsidRDefault="006049CD">
          <w:pPr>
            <w:pStyle w:val="0952EFB2B81B4A0F91FF1B13769BCAA7"/>
          </w:pPr>
          <w:r>
            <w:rPr>
              <w:rStyle w:val="Textodelmarcadordeposicin"/>
              <w:rFonts w:ascii="Arial" w:hAnsi="Arial" w:cs="Arial"/>
              <w:color w:val="FF8F8F"/>
              <w:sz w:val="20"/>
              <w:szCs w:val="20"/>
              <w:u w:val="single"/>
            </w:rPr>
            <w:t>Transcribir el objeto del proceso</w:t>
          </w:r>
        </w:p>
      </w:docPartBody>
    </w:docPart>
    <w:docPart>
      <w:docPartPr>
        <w:name w:val="B0FAEA892F1D4D33B0878469542E1483"/>
        <w:category>
          <w:name w:val="General"/>
          <w:gallery w:val="placeholder"/>
        </w:category>
        <w:types>
          <w:type w:val="bbPlcHdr"/>
        </w:types>
        <w:behaviors>
          <w:behavior w:val="content"/>
        </w:behaviors>
        <w:guid w:val="{5D8B7106-C937-4D87-8D35-122E04A81825}"/>
      </w:docPartPr>
      <w:docPartBody>
        <w:p w:rsidR="003533F0" w:rsidRDefault="006049CD">
          <w:pPr>
            <w:pStyle w:val="B0FAEA892F1D4D33B0878469542E148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C3B41CB2DF14188B37A8FE33C1070B8"/>
        <w:category>
          <w:name w:val="General"/>
          <w:gallery w:val="placeholder"/>
        </w:category>
        <w:types>
          <w:type w:val="bbPlcHdr"/>
        </w:types>
        <w:behaviors>
          <w:behavior w:val="content"/>
        </w:behaviors>
        <w:guid w:val="{1F5A706A-F540-4225-A3AA-757A45C43C73}"/>
      </w:docPartPr>
      <w:docPartBody>
        <w:p w:rsidR="003533F0" w:rsidRDefault="006049CD">
          <w:pPr>
            <w:pStyle w:val="2C3B41CB2DF14188B37A8FE33C1070B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8D835225E8041DBB9FB1652928C2559"/>
        <w:category>
          <w:name w:val="General"/>
          <w:gallery w:val="placeholder"/>
        </w:category>
        <w:types>
          <w:type w:val="bbPlcHdr"/>
        </w:types>
        <w:behaviors>
          <w:behavior w:val="content"/>
        </w:behaviors>
        <w:guid w:val="{07EE6422-516D-4BC6-B0D1-EAE332C6AD77}"/>
      </w:docPartPr>
      <w:docPartBody>
        <w:p w:rsidR="003533F0" w:rsidRDefault="006049CD">
          <w:pPr>
            <w:pStyle w:val="D8D835225E8041DBB9FB1652928C2559"/>
          </w:pPr>
          <w:r>
            <w:rPr>
              <w:rStyle w:val="Textodelmarcadordeposicin"/>
              <w:rFonts w:ascii="Arial" w:hAnsi="Arial" w:cs="Arial"/>
              <w:color w:val="FF8F8F"/>
              <w:sz w:val="20"/>
              <w:szCs w:val="20"/>
              <w:u w:val="single"/>
            </w:rPr>
            <w:t>Documentos de identificación y lugar de expedición</w:t>
          </w:r>
        </w:p>
      </w:docPartBody>
    </w:docPart>
    <w:docPart>
      <w:docPartPr>
        <w:name w:val="E7DEE4B62A28406B9864843C358A55DB"/>
        <w:category>
          <w:name w:val="General"/>
          <w:gallery w:val="placeholder"/>
        </w:category>
        <w:types>
          <w:type w:val="bbPlcHdr"/>
        </w:types>
        <w:behaviors>
          <w:behavior w:val="content"/>
        </w:behaviors>
        <w:guid w:val="{A2BF3CA9-F0B9-499D-9176-8C184194B7B7}"/>
      </w:docPartPr>
      <w:docPartBody>
        <w:p w:rsidR="003533F0" w:rsidRDefault="006049CD">
          <w:pPr>
            <w:pStyle w:val="E7DEE4B62A28406B9864843C358A55DB"/>
          </w:pPr>
          <w:r>
            <w:rPr>
              <w:rStyle w:val="Textodelmarcadordeposicin"/>
              <w:rFonts w:ascii="Arial" w:hAnsi="Arial" w:cs="Arial"/>
              <w:color w:val="FF8F8F"/>
              <w:sz w:val="20"/>
              <w:szCs w:val="20"/>
              <w:u w:val="single"/>
            </w:rPr>
            <w:t>DILIGENCIAR LA UNIDAD A LA QUE PRESENTA LA OFERTA</w:t>
          </w:r>
        </w:p>
      </w:docPartBody>
    </w:docPart>
    <w:docPart>
      <w:docPartPr>
        <w:name w:val="BCCB0D1D05864C0DB12A355CA8BAE247"/>
        <w:category>
          <w:name w:val="General"/>
          <w:gallery w:val="placeholder"/>
        </w:category>
        <w:types>
          <w:type w:val="bbPlcHdr"/>
        </w:types>
        <w:behaviors>
          <w:behavior w:val="content"/>
        </w:behaviors>
        <w:guid w:val="{DFD47826-2080-4923-AB73-4BB3D08AE6EA}"/>
      </w:docPartPr>
      <w:docPartBody>
        <w:p w:rsidR="003533F0" w:rsidRDefault="006049CD">
          <w:pPr>
            <w:pStyle w:val="BCCB0D1D05864C0DB12A355CA8BAE247"/>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1BE57D4EEF64283B1226161027F9C18"/>
        <w:category>
          <w:name w:val="General"/>
          <w:gallery w:val="placeholder"/>
        </w:category>
        <w:types>
          <w:type w:val="bbPlcHdr"/>
        </w:types>
        <w:behaviors>
          <w:behavior w:val="content"/>
        </w:behaviors>
        <w:guid w:val="{79932B80-53A4-48A6-8563-026BA82E24B7}"/>
      </w:docPartPr>
      <w:docPartBody>
        <w:p w:rsidR="003533F0" w:rsidRDefault="006049CD">
          <w:pPr>
            <w:pStyle w:val="A1BE57D4EEF64283B1226161027F9C18"/>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FE94048D49A45E28B0B014D0ECAEF8A"/>
        <w:category>
          <w:name w:val="General"/>
          <w:gallery w:val="placeholder"/>
        </w:category>
        <w:types>
          <w:type w:val="bbPlcHdr"/>
        </w:types>
        <w:behaviors>
          <w:behavior w:val="content"/>
        </w:behaviors>
        <w:guid w:val="{55F8F0E4-0CCB-4E71-BA58-64A1B1DE0FCD}"/>
      </w:docPartPr>
      <w:docPartBody>
        <w:p w:rsidR="003533F0" w:rsidRDefault="006049CD">
          <w:pPr>
            <w:pStyle w:val="8FE94048D49A45E28B0B014D0ECAEF8A"/>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16F965A4EA4C25B354F4B954A3E367"/>
        <w:category>
          <w:name w:val="General"/>
          <w:gallery w:val="placeholder"/>
        </w:category>
        <w:types>
          <w:type w:val="bbPlcHdr"/>
        </w:types>
        <w:behaviors>
          <w:behavior w:val="content"/>
        </w:behaviors>
        <w:guid w:val="{51D4115F-DD77-46BC-A693-D2BCAC1BDED3}"/>
      </w:docPartPr>
      <w:docPartBody>
        <w:p w:rsidR="003533F0" w:rsidRDefault="006049CD">
          <w:pPr>
            <w:pStyle w:val="8716F965A4EA4C25B354F4B954A3E367"/>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A247FB183DB4B13A05DD8C363BB3160"/>
        <w:category>
          <w:name w:val="General"/>
          <w:gallery w:val="placeholder"/>
        </w:category>
        <w:types>
          <w:type w:val="bbPlcHdr"/>
        </w:types>
        <w:behaviors>
          <w:behavior w:val="content"/>
        </w:behaviors>
        <w:guid w:val="{87571BB9-CA16-4DDA-A01B-DCED76113CB8}"/>
      </w:docPartPr>
      <w:docPartBody>
        <w:p w:rsidR="003533F0" w:rsidRDefault="006049CD">
          <w:pPr>
            <w:pStyle w:val="CA247FB183DB4B13A05DD8C363BB3160"/>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963C08F1A0FD4A17BCF2F34D1DCCC7C5"/>
        <w:category>
          <w:name w:val="General"/>
          <w:gallery w:val="placeholder"/>
        </w:category>
        <w:types>
          <w:type w:val="bbPlcHdr"/>
        </w:types>
        <w:behaviors>
          <w:behavior w:val="content"/>
        </w:behaviors>
        <w:guid w:val="{2287E061-947F-41D0-8D70-6EB82B51493B}"/>
      </w:docPartPr>
      <w:docPartBody>
        <w:p w:rsidR="003533F0" w:rsidRDefault="006049CD">
          <w:pPr>
            <w:pStyle w:val="963C08F1A0FD4A17BCF2F34D1DCCC7C5"/>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F23962AFE7E44BFA53233F1951EC58C"/>
        <w:category>
          <w:name w:val="General"/>
          <w:gallery w:val="placeholder"/>
        </w:category>
        <w:types>
          <w:type w:val="bbPlcHdr"/>
        </w:types>
        <w:behaviors>
          <w:behavior w:val="content"/>
        </w:behaviors>
        <w:guid w:val="{387911D0-91D3-4565-81A3-B8664BAB9759}"/>
      </w:docPartPr>
      <w:docPartBody>
        <w:p w:rsidR="003533F0" w:rsidRDefault="006049CD">
          <w:pPr>
            <w:pStyle w:val="1F23962AFE7E44BFA53233F1951EC58C"/>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6CE733929C1490EB29722DF1F39C495"/>
        <w:category>
          <w:name w:val="General"/>
          <w:gallery w:val="placeholder"/>
        </w:category>
        <w:types>
          <w:type w:val="bbPlcHdr"/>
        </w:types>
        <w:behaviors>
          <w:behavior w:val="content"/>
        </w:behaviors>
        <w:guid w:val="{E2BF599B-80A7-4770-AE2B-654F4496AD58}"/>
      </w:docPartPr>
      <w:docPartBody>
        <w:p w:rsidR="003533F0" w:rsidRDefault="006049CD">
          <w:pPr>
            <w:pStyle w:val="06CE733929C1490EB29722DF1F39C495"/>
          </w:pPr>
          <w:r>
            <w:rPr>
              <w:rStyle w:val="Textodelmarcadordeposicin"/>
              <w:rFonts w:ascii="Arial" w:hAnsi="Arial" w:cs="Arial"/>
              <w:color w:val="FF8F8F"/>
              <w:u w:val="single"/>
            </w:rPr>
            <w:t>Ciudad</w:t>
          </w:r>
        </w:p>
      </w:docPartBody>
    </w:docPart>
    <w:docPart>
      <w:docPartPr>
        <w:name w:val="1E1E60FDF9B94946ADCC6DA634D6BFB3"/>
        <w:category>
          <w:name w:val="General"/>
          <w:gallery w:val="placeholder"/>
        </w:category>
        <w:types>
          <w:type w:val="bbPlcHdr"/>
        </w:types>
        <w:behaviors>
          <w:behavior w:val="content"/>
        </w:behaviors>
        <w:guid w:val="{5BB38268-55D1-40EC-A663-EE421BFD2800}"/>
      </w:docPartPr>
      <w:docPartBody>
        <w:p w:rsidR="003533F0" w:rsidRDefault="006049CD">
          <w:pPr>
            <w:pStyle w:val="1E1E60FDF9B94946ADCC6DA634D6BFB3"/>
          </w:pPr>
          <w:r>
            <w:rPr>
              <w:rStyle w:val="Textodelmarcadordeposicin"/>
              <w:rFonts w:ascii="Arial" w:hAnsi="Arial" w:cs="Arial"/>
              <w:color w:val="FF8F8F"/>
            </w:rPr>
            <w:t>seleccionar la fecha.</w:t>
          </w:r>
        </w:p>
      </w:docPartBody>
    </w:docPart>
    <w:docPart>
      <w:docPartPr>
        <w:name w:val="DEA3611141734D8FBE4665EB4331A8C5"/>
        <w:category>
          <w:name w:val="General"/>
          <w:gallery w:val="placeholder"/>
        </w:category>
        <w:types>
          <w:type w:val="bbPlcHdr"/>
        </w:types>
        <w:behaviors>
          <w:behavior w:val="content"/>
        </w:behaviors>
        <w:guid w:val="{C3BD6360-083A-4A48-AF95-F8A64D35CC27}"/>
      </w:docPartPr>
      <w:docPartBody>
        <w:p w:rsidR="003533F0" w:rsidRDefault="006049CD">
          <w:pPr>
            <w:pStyle w:val="DEA3611141734D8FBE4665EB4331A8C5"/>
          </w:pPr>
          <w:r>
            <w:rPr>
              <w:rStyle w:val="Textodelmarcadordeposicin"/>
              <w:rFonts w:ascii="Arial" w:hAnsi="Arial" w:cs="Arial"/>
              <w:color w:val="FF8F8F"/>
              <w:u w:val="single"/>
            </w:rPr>
            <w:t>Diligenciar el nombre completo del proponente</w:t>
          </w:r>
        </w:p>
      </w:docPartBody>
    </w:docPart>
    <w:docPart>
      <w:docPartPr>
        <w:name w:val="048BCC9778C549C2AC7A3D482B68D496"/>
        <w:category>
          <w:name w:val="General"/>
          <w:gallery w:val="placeholder"/>
        </w:category>
        <w:types>
          <w:type w:val="bbPlcHdr"/>
        </w:types>
        <w:behaviors>
          <w:behavior w:val="content"/>
        </w:behaviors>
        <w:guid w:val="{D7796640-14DD-445B-BF63-247D4473ED36}"/>
      </w:docPartPr>
      <w:docPartBody>
        <w:p w:rsidR="003533F0" w:rsidRDefault="006049CD">
          <w:pPr>
            <w:pStyle w:val="048BCC9778C549C2AC7A3D482B68D496"/>
          </w:pPr>
          <w:r>
            <w:rPr>
              <w:rStyle w:val="Textodelmarcadordeposicin"/>
              <w:rFonts w:ascii="Arial" w:hAnsi="Arial" w:cs="Arial"/>
              <w:color w:val="FF8F8F"/>
              <w:u w:val="single"/>
            </w:rPr>
            <w:t>Diligenciar la identificación del proponente</w:t>
          </w:r>
        </w:p>
      </w:docPartBody>
    </w:docPart>
    <w:docPart>
      <w:docPartPr>
        <w:name w:val="E8D9F786BFB841159CEA6577CBAE4D4B"/>
        <w:category>
          <w:name w:val="General"/>
          <w:gallery w:val="placeholder"/>
        </w:category>
        <w:types>
          <w:type w:val="bbPlcHdr"/>
        </w:types>
        <w:behaviors>
          <w:behavior w:val="content"/>
        </w:behaviors>
        <w:guid w:val="{25D91D42-6A4C-4938-8335-70894609A633}"/>
      </w:docPartPr>
      <w:docPartBody>
        <w:p w:rsidR="003533F0" w:rsidRDefault="006049CD">
          <w:pPr>
            <w:pStyle w:val="E8D9F786BFB841159CEA6577CBAE4D4B"/>
          </w:pPr>
          <w:r>
            <w:rPr>
              <w:rStyle w:val="Textodelmarcadordeposicin"/>
              <w:rFonts w:ascii="Arial" w:hAnsi="Arial" w:cs="Arial"/>
              <w:color w:val="FF8F8F"/>
              <w:u w:val="single"/>
            </w:rPr>
            <w:t>Diligenciar el nombre completo del representante legal</w:t>
          </w:r>
        </w:p>
      </w:docPartBody>
    </w:docPart>
    <w:docPart>
      <w:docPartPr>
        <w:name w:val="E96F16BD4F06465E9EA6DDA21D652BA1"/>
        <w:category>
          <w:name w:val="General"/>
          <w:gallery w:val="placeholder"/>
        </w:category>
        <w:types>
          <w:type w:val="bbPlcHdr"/>
        </w:types>
        <w:behaviors>
          <w:behavior w:val="content"/>
        </w:behaviors>
        <w:guid w:val="{EB90A99F-EB6E-40DC-BBA4-8B7F69D835CD}"/>
      </w:docPartPr>
      <w:docPartBody>
        <w:p w:rsidR="003533F0" w:rsidRDefault="006049CD">
          <w:pPr>
            <w:pStyle w:val="E96F16BD4F06465E9EA6DDA21D652BA1"/>
          </w:pPr>
          <w:r>
            <w:rPr>
              <w:rStyle w:val="Textodelmarcadordeposicin"/>
              <w:rFonts w:ascii="Arial" w:hAnsi="Arial" w:cs="Arial"/>
              <w:color w:val="FF8F8F"/>
              <w:u w:val="single"/>
            </w:rPr>
            <w:t>Diligenciar el documento de identificación del representante legal</w:t>
          </w:r>
        </w:p>
      </w:docPartBody>
    </w:docPart>
    <w:docPart>
      <w:docPartPr>
        <w:name w:val="B26F3330259C4AAC9EE2FD00A0B76F37"/>
        <w:category>
          <w:name w:val="General"/>
          <w:gallery w:val="placeholder"/>
        </w:category>
        <w:types>
          <w:type w:val="bbPlcHdr"/>
        </w:types>
        <w:behaviors>
          <w:behavior w:val="content"/>
        </w:behaviors>
        <w:guid w:val="{82F718CB-3700-4A13-B424-D2C439AE658E}"/>
      </w:docPartPr>
      <w:docPartBody>
        <w:p w:rsidR="003533F0" w:rsidRDefault="006049CD">
          <w:pPr>
            <w:pStyle w:val="B26F3330259C4AAC9EE2FD00A0B76F37"/>
          </w:pPr>
          <w:r>
            <w:rPr>
              <w:rStyle w:val="Textodelmarcadordeposicin"/>
              <w:rFonts w:ascii="Arial" w:hAnsi="Arial" w:cs="Arial"/>
              <w:color w:val="FF8F8F"/>
              <w:u w:val="single"/>
            </w:rPr>
            <w:t>Diligenciar la dirección del proveedor</w:t>
          </w:r>
        </w:p>
      </w:docPartBody>
    </w:docPart>
    <w:docPart>
      <w:docPartPr>
        <w:name w:val="4B5BDDDE95FF4E849BFDF5D85DAD1EEB"/>
        <w:category>
          <w:name w:val="General"/>
          <w:gallery w:val="placeholder"/>
        </w:category>
        <w:types>
          <w:type w:val="bbPlcHdr"/>
        </w:types>
        <w:behaviors>
          <w:behavior w:val="content"/>
        </w:behaviors>
        <w:guid w:val="{E952FAAA-8FD7-49C2-ADBC-2F539E086C0D}"/>
      </w:docPartPr>
      <w:docPartBody>
        <w:p w:rsidR="003533F0" w:rsidRDefault="006049CD">
          <w:pPr>
            <w:pStyle w:val="4B5BDDDE95FF4E849BFDF5D85DAD1EEB"/>
          </w:pPr>
          <w:r>
            <w:rPr>
              <w:rStyle w:val="Textodelmarcadordeposicin"/>
              <w:rFonts w:ascii="Arial" w:hAnsi="Arial" w:cs="Arial"/>
              <w:color w:val="FF8F8F"/>
              <w:u w:val="single"/>
            </w:rPr>
            <w:t>Diligenciar teléfonos de contacto del proveedor</w:t>
          </w:r>
        </w:p>
      </w:docPartBody>
    </w:docPart>
    <w:docPart>
      <w:docPartPr>
        <w:name w:val="2434BAEE1D2B458689CEB23AD1F50121"/>
        <w:category>
          <w:name w:val="General"/>
          <w:gallery w:val="placeholder"/>
        </w:category>
        <w:types>
          <w:type w:val="bbPlcHdr"/>
        </w:types>
        <w:behaviors>
          <w:behavior w:val="content"/>
        </w:behaviors>
        <w:guid w:val="{6040CC10-EDF4-4123-BDBA-56A71D7E8241}"/>
      </w:docPartPr>
      <w:docPartBody>
        <w:p w:rsidR="003533F0" w:rsidRDefault="006049CD">
          <w:pPr>
            <w:pStyle w:val="2434BAEE1D2B458689CEB23AD1F50121"/>
          </w:pPr>
          <w:r>
            <w:rPr>
              <w:rStyle w:val="Textodelmarcadordeposicin"/>
              <w:rFonts w:ascii="Arial" w:hAnsi="Arial" w:cs="Arial"/>
              <w:color w:val="FF8F8F"/>
              <w:u w:val="single"/>
            </w:rPr>
            <w:t>Diligenciar correo electrónico de notificaciones</w:t>
          </w:r>
        </w:p>
      </w:docPartBody>
    </w:docPart>
    <w:docPart>
      <w:docPartPr>
        <w:name w:val="EAA1434E74EA4153943D6EEADD755889"/>
        <w:category>
          <w:name w:val="General"/>
          <w:gallery w:val="placeholder"/>
        </w:category>
        <w:types>
          <w:type w:val="bbPlcHdr"/>
        </w:types>
        <w:behaviors>
          <w:behavior w:val="content"/>
        </w:behaviors>
        <w:guid w:val="{A4F0205C-455C-4CC3-A54D-39FE857C5102}"/>
      </w:docPartPr>
      <w:docPartBody>
        <w:p w:rsidR="003533F0" w:rsidRDefault="006049CD">
          <w:pPr>
            <w:pStyle w:val="EAA1434E74EA4153943D6EEADD755889"/>
          </w:pPr>
          <w:r>
            <w:rPr>
              <w:rStyle w:val="Textodelmarcadordeposicin"/>
              <w:rFonts w:ascii="Arial" w:hAnsi="Arial" w:cs="Arial"/>
              <w:color w:val="FF8F8F"/>
              <w:u w:val="single"/>
            </w:rPr>
            <w:t>Ciudad</w:t>
          </w:r>
        </w:p>
      </w:docPartBody>
    </w:docPart>
    <w:docPart>
      <w:docPartPr>
        <w:name w:val="5251CF1015F1492CAABE13DCD9D681C9"/>
        <w:category>
          <w:name w:val="General"/>
          <w:gallery w:val="placeholder"/>
        </w:category>
        <w:types>
          <w:type w:val="bbPlcHdr"/>
        </w:types>
        <w:behaviors>
          <w:behavior w:val="content"/>
        </w:behaviors>
        <w:guid w:val="{5FBA2288-31EE-4624-AD9A-973E3FEC87C4}"/>
      </w:docPartPr>
      <w:docPartBody>
        <w:p w:rsidR="003533F0" w:rsidRDefault="006049CD">
          <w:pPr>
            <w:pStyle w:val="5251CF1015F1492CAABE13DCD9D681C9"/>
          </w:pPr>
          <w:r>
            <w:rPr>
              <w:rStyle w:val="Textodelmarcadordeposicin"/>
              <w:rFonts w:ascii="Arial" w:hAnsi="Arial" w:cs="Arial"/>
              <w:color w:val="FF8F8F"/>
            </w:rPr>
            <w:t>seleccionar la fecha.</w:t>
          </w:r>
        </w:p>
      </w:docPartBody>
    </w:docPart>
    <w:docPart>
      <w:docPartPr>
        <w:name w:val="51E42E723378447FB190EA54437A5F5C"/>
        <w:category>
          <w:name w:val="General"/>
          <w:gallery w:val="placeholder"/>
        </w:category>
        <w:types>
          <w:type w:val="bbPlcHdr"/>
        </w:types>
        <w:behaviors>
          <w:behavior w:val="content"/>
        </w:behaviors>
        <w:guid w:val="{62B03C5C-4BFB-4621-B338-AD46A22BF9F3}"/>
      </w:docPartPr>
      <w:docPartBody>
        <w:p w:rsidR="003533F0" w:rsidRDefault="006049CD">
          <w:pPr>
            <w:pStyle w:val="51E42E723378447FB190EA54437A5F5C"/>
          </w:pPr>
          <w:r>
            <w:rPr>
              <w:rStyle w:val="Textodelmarcadordeposicin"/>
              <w:rFonts w:ascii="Arial" w:hAnsi="Arial" w:cs="Arial"/>
              <w:color w:val="FF8F8F"/>
              <w:u w:val="single"/>
            </w:rPr>
            <w:t>DILIGENCIAR LA UNIDAD A LA QUE PRESENTA LA OFERTA</w:t>
          </w:r>
        </w:p>
      </w:docPartBody>
    </w:docPart>
    <w:docPart>
      <w:docPartPr>
        <w:name w:val="07C57D3D5ADF41299C374DEACEE77C21"/>
        <w:category>
          <w:name w:val="General"/>
          <w:gallery w:val="placeholder"/>
        </w:category>
        <w:types>
          <w:type w:val="bbPlcHdr"/>
        </w:types>
        <w:behaviors>
          <w:behavior w:val="content"/>
        </w:behaviors>
        <w:guid w:val="{F1DDDACD-59F3-435C-8103-DDC84D4D53D6}"/>
      </w:docPartPr>
      <w:docPartBody>
        <w:p w:rsidR="003533F0" w:rsidRDefault="006049CD">
          <w:pPr>
            <w:pStyle w:val="07C57D3D5ADF41299C374DEACEE77C2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DE35D0A791343178D17B6029D65D957"/>
        <w:category>
          <w:name w:val="General"/>
          <w:gallery w:val="placeholder"/>
        </w:category>
        <w:types>
          <w:type w:val="bbPlcHdr"/>
        </w:types>
        <w:behaviors>
          <w:behavior w:val="content"/>
        </w:behaviors>
        <w:guid w:val="{64A05BD7-C414-4913-8F29-56FC99FE47BE}"/>
      </w:docPartPr>
      <w:docPartBody>
        <w:p w:rsidR="003533F0" w:rsidRDefault="006049CD">
          <w:pPr>
            <w:pStyle w:val="6DE35D0A791343178D17B6029D65D957"/>
          </w:pPr>
          <w:r>
            <w:rPr>
              <w:rStyle w:val="Textodelmarcadordeposicin"/>
              <w:rFonts w:ascii="Arial" w:hAnsi="Arial" w:cs="Arial"/>
              <w:color w:val="FF8F8F"/>
              <w:u w:val="single"/>
            </w:rPr>
            <w:t>Diligenciar el número del proceso</w:t>
          </w:r>
        </w:p>
      </w:docPartBody>
    </w:docPart>
    <w:docPart>
      <w:docPartPr>
        <w:name w:val="A416F93105D44F6E870937F778D2BE99"/>
        <w:category>
          <w:name w:val="General"/>
          <w:gallery w:val="placeholder"/>
        </w:category>
        <w:types>
          <w:type w:val="bbPlcHdr"/>
        </w:types>
        <w:behaviors>
          <w:behavior w:val="content"/>
        </w:behaviors>
        <w:guid w:val="{0CDA50CA-8EB7-457B-92F6-E04628465F3A}"/>
      </w:docPartPr>
      <w:docPartBody>
        <w:p w:rsidR="003533F0" w:rsidRDefault="006049CD">
          <w:pPr>
            <w:pStyle w:val="A416F93105D44F6E870937F778D2BE99"/>
          </w:pPr>
          <w:r>
            <w:rPr>
              <w:rStyle w:val="Textodelmarcadordeposicin"/>
              <w:rFonts w:ascii="Arial" w:hAnsi="Arial" w:cs="Arial"/>
              <w:color w:val="FF8F8F"/>
              <w:u w:val="single"/>
            </w:rPr>
            <w:t>Transcribir el objeto del proceso</w:t>
          </w:r>
        </w:p>
      </w:docPartBody>
    </w:docPart>
    <w:docPart>
      <w:docPartPr>
        <w:name w:val="DF4440AEA1E44BD298D9C02FA3D3A812"/>
        <w:category>
          <w:name w:val="General"/>
          <w:gallery w:val="placeholder"/>
        </w:category>
        <w:types>
          <w:type w:val="bbPlcHdr"/>
        </w:types>
        <w:behaviors>
          <w:behavior w:val="content"/>
        </w:behaviors>
        <w:guid w:val="{97A78290-30E7-49F0-B489-DED79348E4A8}"/>
      </w:docPartPr>
      <w:docPartBody>
        <w:p w:rsidR="003533F0" w:rsidRDefault="006049CD">
          <w:pPr>
            <w:pStyle w:val="DF4440AEA1E44BD298D9C02FA3D3A812"/>
          </w:pPr>
          <w:r>
            <w:rPr>
              <w:rStyle w:val="Textodelmarcadordeposicin"/>
              <w:rFonts w:ascii="Arial" w:eastAsiaTheme="minorHAnsi" w:hAnsi="Arial" w:cs="Arial"/>
              <w:color w:val="FF8F8F"/>
              <w:sz w:val="16"/>
              <w:szCs w:val="16"/>
            </w:rPr>
            <w:t>000.000.000,00</w:t>
          </w:r>
        </w:p>
      </w:docPartBody>
    </w:docPart>
    <w:docPart>
      <w:docPartPr>
        <w:name w:val="352A9E5462CD4E45A431323819A8DB46"/>
        <w:category>
          <w:name w:val="General"/>
          <w:gallery w:val="placeholder"/>
        </w:category>
        <w:types>
          <w:type w:val="bbPlcHdr"/>
        </w:types>
        <w:behaviors>
          <w:behavior w:val="content"/>
        </w:behaviors>
        <w:guid w:val="{13EC876D-2834-4AB9-A855-1B391FF99A5F}"/>
      </w:docPartPr>
      <w:docPartBody>
        <w:p w:rsidR="003533F0" w:rsidRDefault="006049CD">
          <w:pPr>
            <w:pStyle w:val="352A9E5462CD4E45A431323819A8DB46"/>
          </w:pPr>
          <w:r>
            <w:rPr>
              <w:rStyle w:val="Textodelmarcadordeposicin"/>
              <w:rFonts w:ascii="Arial" w:eastAsiaTheme="minorHAnsi" w:hAnsi="Arial" w:cs="Arial"/>
              <w:color w:val="FF8F8F"/>
              <w:sz w:val="16"/>
              <w:szCs w:val="16"/>
            </w:rPr>
            <w:t>000.000.000,00</w:t>
          </w:r>
        </w:p>
      </w:docPartBody>
    </w:docPart>
    <w:docPart>
      <w:docPartPr>
        <w:name w:val="A7027B0FCA0642DBBF461F2E5228649C"/>
        <w:category>
          <w:name w:val="General"/>
          <w:gallery w:val="placeholder"/>
        </w:category>
        <w:types>
          <w:type w:val="bbPlcHdr"/>
        </w:types>
        <w:behaviors>
          <w:behavior w:val="content"/>
        </w:behaviors>
        <w:guid w:val="{E793C2F2-8931-45F8-B802-85AC3ED320E5}"/>
      </w:docPartPr>
      <w:docPartBody>
        <w:p w:rsidR="003533F0" w:rsidRDefault="006049CD">
          <w:pPr>
            <w:pStyle w:val="A7027B0FCA0642DBBF461F2E5228649C"/>
          </w:pPr>
          <w:r>
            <w:rPr>
              <w:rStyle w:val="Textodelmarcadordeposicin"/>
              <w:rFonts w:ascii="Arial" w:eastAsiaTheme="minorHAnsi" w:hAnsi="Arial" w:cs="Arial"/>
              <w:color w:val="FF8F8F"/>
              <w:sz w:val="16"/>
              <w:szCs w:val="16"/>
            </w:rPr>
            <w:t>000.000.000,00</w:t>
          </w:r>
        </w:p>
      </w:docPartBody>
    </w:docPart>
    <w:docPart>
      <w:docPartPr>
        <w:name w:val="ED35C5AAA081497D8E789ECD8A7F27F0"/>
        <w:category>
          <w:name w:val="General"/>
          <w:gallery w:val="placeholder"/>
        </w:category>
        <w:types>
          <w:type w:val="bbPlcHdr"/>
        </w:types>
        <w:behaviors>
          <w:behavior w:val="content"/>
        </w:behaviors>
        <w:guid w:val="{FE72AC3D-9560-4716-A9AB-F96A680CD9B0}"/>
      </w:docPartPr>
      <w:docPartBody>
        <w:p w:rsidR="003533F0" w:rsidRDefault="006049CD">
          <w:pPr>
            <w:pStyle w:val="ED35C5AAA081497D8E789ECD8A7F27F0"/>
          </w:pPr>
          <w:r>
            <w:rPr>
              <w:rStyle w:val="Textodelmarcadordeposicin"/>
              <w:rFonts w:ascii="Arial" w:eastAsiaTheme="minorHAnsi" w:hAnsi="Arial" w:cs="Arial"/>
              <w:color w:val="FF8F8F"/>
              <w:sz w:val="16"/>
              <w:szCs w:val="16"/>
            </w:rPr>
            <w:t>000.000.000,00</w:t>
          </w:r>
        </w:p>
      </w:docPartBody>
    </w:docPart>
    <w:docPart>
      <w:docPartPr>
        <w:name w:val="FEE6F5A18DF746369CDA902DC5A35B1A"/>
        <w:category>
          <w:name w:val="General"/>
          <w:gallery w:val="placeholder"/>
        </w:category>
        <w:types>
          <w:type w:val="bbPlcHdr"/>
        </w:types>
        <w:behaviors>
          <w:behavior w:val="content"/>
        </w:behaviors>
        <w:guid w:val="{2F317A9D-DCD8-43E8-AB4C-727BDF12E2D8}"/>
      </w:docPartPr>
      <w:docPartBody>
        <w:p w:rsidR="003533F0" w:rsidRDefault="006049CD">
          <w:pPr>
            <w:pStyle w:val="FEE6F5A18DF746369CDA902DC5A35B1A"/>
          </w:pPr>
          <w:r>
            <w:rPr>
              <w:rStyle w:val="Textodelmarcadordeposicin"/>
              <w:rFonts w:ascii="Arial" w:eastAsiaTheme="minorHAnsi" w:hAnsi="Arial" w:cs="Arial"/>
              <w:color w:val="FF8F8F"/>
              <w:sz w:val="16"/>
              <w:szCs w:val="16"/>
            </w:rPr>
            <w:t>000.000.000,00</w:t>
          </w:r>
        </w:p>
      </w:docPartBody>
    </w:docPart>
    <w:docPart>
      <w:docPartPr>
        <w:name w:val="1731702BCED5409DAFEB7B4D6126A643"/>
        <w:category>
          <w:name w:val="General"/>
          <w:gallery w:val="placeholder"/>
        </w:category>
        <w:types>
          <w:type w:val="bbPlcHdr"/>
        </w:types>
        <w:behaviors>
          <w:behavior w:val="content"/>
        </w:behaviors>
        <w:guid w:val="{990E22F0-0189-4B61-A124-73D77EA2E092}"/>
      </w:docPartPr>
      <w:docPartBody>
        <w:p w:rsidR="003533F0" w:rsidRDefault="006049CD">
          <w:pPr>
            <w:pStyle w:val="1731702BCED5409DAFEB7B4D6126A643"/>
          </w:pPr>
          <w:r>
            <w:rPr>
              <w:rStyle w:val="Textodelmarcadordeposicin"/>
              <w:rFonts w:ascii="Arial" w:eastAsiaTheme="minorHAnsi" w:hAnsi="Arial" w:cs="Arial"/>
              <w:color w:val="FF8F8F"/>
              <w:sz w:val="16"/>
              <w:szCs w:val="16"/>
            </w:rPr>
            <w:t>000.000.000,00</w:t>
          </w:r>
        </w:p>
      </w:docPartBody>
    </w:docPart>
    <w:docPart>
      <w:docPartPr>
        <w:name w:val="7C8F4AC847F441B3B8B0D9DFED54548F"/>
        <w:category>
          <w:name w:val="General"/>
          <w:gallery w:val="placeholder"/>
        </w:category>
        <w:types>
          <w:type w:val="bbPlcHdr"/>
        </w:types>
        <w:behaviors>
          <w:behavior w:val="content"/>
        </w:behaviors>
        <w:guid w:val="{426E1F40-CDFF-40D7-AB3A-6245A5503DDA}"/>
      </w:docPartPr>
      <w:docPartBody>
        <w:p w:rsidR="003533F0" w:rsidRDefault="006049CD">
          <w:pPr>
            <w:pStyle w:val="7C8F4AC847F441B3B8B0D9DFED54548F"/>
          </w:pPr>
          <w:r>
            <w:rPr>
              <w:rStyle w:val="Textodelmarcadordeposicin"/>
              <w:rFonts w:ascii="Arial" w:eastAsiaTheme="minorHAnsi" w:hAnsi="Arial" w:cs="Arial"/>
              <w:color w:val="FF8F8F"/>
              <w:sz w:val="16"/>
              <w:szCs w:val="16"/>
            </w:rPr>
            <w:t>000.000.000,00</w:t>
          </w:r>
        </w:p>
      </w:docPartBody>
    </w:docPart>
    <w:docPart>
      <w:docPartPr>
        <w:name w:val="7FC5E88D394D4C4885019C45C6418167"/>
        <w:category>
          <w:name w:val="General"/>
          <w:gallery w:val="placeholder"/>
        </w:category>
        <w:types>
          <w:type w:val="bbPlcHdr"/>
        </w:types>
        <w:behaviors>
          <w:behavior w:val="content"/>
        </w:behaviors>
        <w:guid w:val="{3ED2A30C-0964-4936-8E6A-7087D53D0CF7}"/>
      </w:docPartPr>
      <w:docPartBody>
        <w:p w:rsidR="003533F0" w:rsidRDefault="006049CD">
          <w:pPr>
            <w:pStyle w:val="7FC5E88D394D4C4885019C45C6418167"/>
          </w:pPr>
          <w:r>
            <w:rPr>
              <w:rStyle w:val="Textodelmarcadordeposicin"/>
              <w:rFonts w:ascii="Arial" w:eastAsiaTheme="minorHAnsi" w:hAnsi="Arial" w:cs="Arial"/>
              <w:color w:val="FF8F8F"/>
              <w:sz w:val="16"/>
              <w:szCs w:val="16"/>
            </w:rPr>
            <w:t>000.000.000,00</w:t>
          </w:r>
        </w:p>
      </w:docPartBody>
    </w:docPart>
    <w:docPart>
      <w:docPartPr>
        <w:name w:val="873EF7F65F004CDCAF4B80F5B5AB8D91"/>
        <w:category>
          <w:name w:val="General"/>
          <w:gallery w:val="placeholder"/>
        </w:category>
        <w:types>
          <w:type w:val="bbPlcHdr"/>
        </w:types>
        <w:behaviors>
          <w:behavior w:val="content"/>
        </w:behaviors>
        <w:guid w:val="{6F50082D-EDCC-4E4A-9F88-1FBB416959C0}"/>
      </w:docPartPr>
      <w:docPartBody>
        <w:p w:rsidR="003533F0" w:rsidRDefault="006049CD">
          <w:pPr>
            <w:pStyle w:val="873EF7F65F004CDCAF4B80F5B5AB8D91"/>
          </w:pPr>
          <w:r>
            <w:rPr>
              <w:rStyle w:val="Textodelmarcadordeposicin"/>
              <w:rFonts w:ascii="Arial" w:eastAsiaTheme="minorHAnsi" w:hAnsi="Arial" w:cs="Arial"/>
              <w:color w:val="FF8F8F"/>
              <w:sz w:val="16"/>
              <w:szCs w:val="16"/>
            </w:rPr>
            <w:t>000.000.000,00</w:t>
          </w:r>
        </w:p>
      </w:docPartBody>
    </w:docPart>
    <w:docPart>
      <w:docPartPr>
        <w:name w:val="55B85E746F764798869EE2F0F6343437"/>
        <w:category>
          <w:name w:val="General"/>
          <w:gallery w:val="placeholder"/>
        </w:category>
        <w:types>
          <w:type w:val="bbPlcHdr"/>
        </w:types>
        <w:behaviors>
          <w:behavior w:val="content"/>
        </w:behaviors>
        <w:guid w:val="{4F0501E5-34AF-49B0-9A1C-6F7B61778B2A}"/>
      </w:docPartPr>
      <w:docPartBody>
        <w:p w:rsidR="003533F0" w:rsidRDefault="006049CD">
          <w:pPr>
            <w:pStyle w:val="55B85E746F764798869EE2F0F6343437"/>
          </w:pPr>
          <w:r>
            <w:rPr>
              <w:rStyle w:val="Textodelmarcadordeposicin"/>
              <w:rFonts w:ascii="Arial" w:eastAsiaTheme="minorHAnsi" w:hAnsi="Arial" w:cs="Arial"/>
              <w:color w:val="FF8F8F"/>
              <w:sz w:val="16"/>
              <w:szCs w:val="16"/>
            </w:rPr>
            <w:t>000.000.000,00</w:t>
          </w:r>
        </w:p>
      </w:docPartBody>
    </w:docPart>
    <w:docPart>
      <w:docPartPr>
        <w:name w:val="EAEB7A49AA334593A656806021602732"/>
        <w:category>
          <w:name w:val="General"/>
          <w:gallery w:val="placeholder"/>
        </w:category>
        <w:types>
          <w:type w:val="bbPlcHdr"/>
        </w:types>
        <w:behaviors>
          <w:behavior w:val="content"/>
        </w:behaviors>
        <w:guid w:val="{34D424B2-CBEE-4783-8174-67B474D43AC6}"/>
      </w:docPartPr>
      <w:docPartBody>
        <w:p w:rsidR="003533F0" w:rsidRDefault="006049CD">
          <w:pPr>
            <w:pStyle w:val="EAEB7A49AA334593A656806021602732"/>
          </w:pPr>
          <w:r>
            <w:rPr>
              <w:rStyle w:val="Textodelmarcadordeposicin"/>
              <w:rFonts w:ascii="Arial" w:eastAsiaTheme="minorHAnsi" w:hAnsi="Arial" w:cs="Arial"/>
              <w:color w:val="FF8F8F"/>
              <w:sz w:val="16"/>
              <w:szCs w:val="16"/>
            </w:rPr>
            <w:t>000.000.000,00</w:t>
          </w:r>
        </w:p>
      </w:docPartBody>
    </w:docPart>
    <w:docPart>
      <w:docPartPr>
        <w:name w:val="2F08C9CD9D344DA5A39280E9401B2FF8"/>
        <w:category>
          <w:name w:val="General"/>
          <w:gallery w:val="placeholder"/>
        </w:category>
        <w:types>
          <w:type w:val="bbPlcHdr"/>
        </w:types>
        <w:behaviors>
          <w:behavior w:val="content"/>
        </w:behaviors>
        <w:guid w:val="{055AA137-4A3B-4BF9-B9EF-E4CD404D663C}"/>
      </w:docPartPr>
      <w:docPartBody>
        <w:p w:rsidR="003533F0" w:rsidRDefault="006049CD">
          <w:pPr>
            <w:pStyle w:val="2F08C9CD9D344DA5A39280E9401B2FF8"/>
          </w:pPr>
          <w:r>
            <w:rPr>
              <w:rStyle w:val="Textodelmarcadordeposicin"/>
              <w:rFonts w:ascii="Arial" w:eastAsiaTheme="minorHAnsi" w:hAnsi="Arial" w:cs="Arial"/>
              <w:color w:val="FF8F8F"/>
              <w:sz w:val="16"/>
              <w:szCs w:val="16"/>
            </w:rPr>
            <w:t>000.000.000,00</w:t>
          </w:r>
        </w:p>
      </w:docPartBody>
    </w:docPart>
    <w:docPart>
      <w:docPartPr>
        <w:name w:val="7B58DC8D589D4AE2B32466D87362BF5C"/>
        <w:category>
          <w:name w:val="General"/>
          <w:gallery w:val="placeholder"/>
        </w:category>
        <w:types>
          <w:type w:val="bbPlcHdr"/>
        </w:types>
        <w:behaviors>
          <w:behavior w:val="content"/>
        </w:behaviors>
        <w:guid w:val="{7D103D6F-9941-4BEE-8DAC-4CD331634318}"/>
      </w:docPartPr>
      <w:docPartBody>
        <w:p w:rsidR="003533F0" w:rsidRDefault="006049CD">
          <w:pPr>
            <w:pStyle w:val="7B58DC8D589D4AE2B32466D87362BF5C"/>
          </w:pPr>
          <w:r>
            <w:rPr>
              <w:rStyle w:val="Textodelmarcadordeposicin"/>
              <w:rFonts w:ascii="Arial" w:eastAsiaTheme="minorHAnsi" w:hAnsi="Arial" w:cs="Arial"/>
              <w:color w:val="FF8F8F"/>
              <w:sz w:val="16"/>
              <w:szCs w:val="16"/>
            </w:rPr>
            <w:t>000.000.000,00</w:t>
          </w:r>
        </w:p>
      </w:docPartBody>
    </w:docPart>
    <w:docPart>
      <w:docPartPr>
        <w:name w:val="207D3EE321E54FF4B5023EAA6B4CD3AD"/>
        <w:category>
          <w:name w:val="General"/>
          <w:gallery w:val="placeholder"/>
        </w:category>
        <w:types>
          <w:type w:val="bbPlcHdr"/>
        </w:types>
        <w:behaviors>
          <w:behavior w:val="content"/>
        </w:behaviors>
        <w:guid w:val="{961801B4-8D21-45FD-9A69-1C24C8400ED0}"/>
      </w:docPartPr>
      <w:docPartBody>
        <w:p w:rsidR="003533F0" w:rsidRDefault="006049CD">
          <w:pPr>
            <w:pStyle w:val="207D3EE321E54FF4B5023EAA6B4CD3AD"/>
          </w:pPr>
          <w:r>
            <w:rPr>
              <w:rStyle w:val="Textodelmarcadordeposicin"/>
              <w:rFonts w:ascii="Arial" w:eastAsiaTheme="minorHAnsi" w:hAnsi="Arial" w:cs="Arial"/>
              <w:color w:val="FF8F8F"/>
              <w:sz w:val="16"/>
              <w:szCs w:val="16"/>
            </w:rPr>
            <w:t>000.000.000,00</w:t>
          </w:r>
        </w:p>
      </w:docPartBody>
    </w:docPart>
    <w:docPart>
      <w:docPartPr>
        <w:name w:val="48AC61B1152149F0B4EEB358E5D47363"/>
        <w:category>
          <w:name w:val="General"/>
          <w:gallery w:val="placeholder"/>
        </w:category>
        <w:types>
          <w:type w:val="bbPlcHdr"/>
        </w:types>
        <w:behaviors>
          <w:behavior w:val="content"/>
        </w:behaviors>
        <w:guid w:val="{833154CC-9916-4C92-AB32-66CC9D93B6B2}"/>
      </w:docPartPr>
      <w:docPartBody>
        <w:p w:rsidR="003533F0" w:rsidRDefault="006049CD">
          <w:pPr>
            <w:pStyle w:val="48AC61B1152149F0B4EEB358E5D47363"/>
          </w:pPr>
          <w:r>
            <w:rPr>
              <w:rStyle w:val="Textodelmarcadordeposicin"/>
              <w:rFonts w:ascii="Arial" w:eastAsiaTheme="minorHAnsi" w:hAnsi="Arial" w:cs="Arial"/>
              <w:color w:val="FF8F8F"/>
              <w:sz w:val="16"/>
              <w:szCs w:val="16"/>
            </w:rPr>
            <w:t>000.000.000,00</w:t>
          </w:r>
        </w:p>
      </w:docPartBody>
    </w:docPart>
    <w:docPart>
      <w:docPartPr>
        <w:name w:val="2A3B9A02B5024E91AF4FC6F26BC74DD3"/>
        <w:category>
          <w:name w:val="General"/>
          <w:gallery w:val="placeholder"/>
        </w:category>
        <w:types>
          <w:type w:val="bbPlcHdr"/>
        </w:types>
        <w:behaviors>
          <w:behavior w:val="content"/>
        </w:behaviors>
        <w:guid w:val="{B686137A-CF36-4E84-A9A0-C20877A99614}"/>
      </w:docPartPr>
      <w:docPartBody>
        <w:p w:rsidR="003533F0" w:rsidRDefault="006049CD">
          <w:pPr>
            <w:pStyle w:val="2A3B9A02B5024E91AF4FC6F26BC74DD3"/>
          </w:pPr>
          <w:r>
            <w:rPr>
              <w:rStyle w:val="Textodelmarcadordeposicin"/>
              <w:rFonts w:ascii="Arial" w:eastAsiaTheme="minorHAnsi" w:hAnsi="Arial" w:cs="Arial"/>
              <w:color w:val="FF8F8F"/>
              <w:sz w:val="16"/>
              <w:szCs w:val="16"/>
            </w:rPr>
            <w:t>000.000.000,00</w:t>
          </w:r>
        </w:p>
      </w:docPartBody>
    </w:docPart>
    <w:docPart>
      <w:docPartPr>
        <w:name w:val="CB398DD21E4B4E19B36F8D0075A37AC7"/>
        <w:category>
          <w:name w:val="General"/>
          <w:gallery w:val="placeholder"/>
        </w:category>
        <w:types>
          <w:type w:val="bbPlcHdr"/>
        </w:types>
        <w:behaviors>
          <w:behavior w:val="content"/>
        </w:behaviors>
        <w:guid w:val="{9C4BEE42-1A88-436A-9B4A-728D58AFD6FB}"/>
      </w:docPartPr>
      <w:docPartBody>
        <w:p w:rsidR="003533F0" w:rsidRDefault="006049CD">
          <w:pPr>
            <w:pStyle w:val="CB398DD21E4B4E19B36F8D0075A37AC7"/>
          </w:pPr>
          <w:r>
            <w:rPr>
              <w:rStyle w:val="Textodelmarcadordeposicin"/>
              <w:rFonts w:ascii="Arial" w:eastAsiaTheme="minorHAnsi" w:hAnsi="Arial" w:cs="Arial"/>
              <w:color w:val="FF8F8F"/>
              <w:sz w:val="16"/>
              <w:szCs w:val="16"/>
            </w:rPr>
            <w:t>000.000.000,00</w:t>
          </w:r>
        </w:p>
      </w:docPartBody>
    </w:docPart>
    <w:docPart>
      <w:docPartPr>
        <w:name w:val="7B86A2808BFC4F728A102AE179D826B4"/>
        <w:category>
          <w:name w:val="General"/>
          <w:gallery w:val="placeholder"/>
        </w:category>
        <w:types>
          <w:type w:val="bbPlcHdr"/>
        </w:types>
        <w:behaviors>
          <w:behavior w:val="content"/>
        </w:behaviors>
        <w:guid w:val="{A019F77D-152B-490C-8895-99ECA68404B0}"/>
      </w:docPartPr>
      <w:docPartBody>
        <w:p w:rsidR="003533F0" w:rsidRDefault="006049CD">
          <w:pPr>
            <w:pStyle w:val="7B86A2808BFC4F728A102AE179D826B4"/>
          </w:pPr>
          <w:r>
            <w:rPr>
              <w:rStyle w:val="Textodelmarcadordeposicin"/>
              <w:rFonts w:ascii="Arial" w:eastAsiaTheme="minorHAnsi" w:hAnsi="Arial" w:cs="Arial"/>
              <w:color w:val="FF8F8F"/>
              <w:sz w:val="16"/>
              <w:szCs w:val="16"/>
            </w:rPr>
            <w:t>000.000.000,00</w:t>
          </w:r>
        </w:p>
      </w:docPartBody>
    </w:docPart>
    <w:docPart>
      <w:docPartPr>
        <w:name w:val="E7D8329AFF6F41C993AAEA4A7AF93B44"/>
        <w:category>
          <w:name w:val="General"/>
          <w:gallery w:val="placeholder"/>
        </w:category>
        <w:types>
          <w:type w:val="bbPlcHdr"/>
        </w:types>
        <w:behaviors>
          <w:behavior w:val="content"/>
        </w:behaviors>
        <w:guid w:val="{9F708290-BF0E-45DD-8D68-1C4A85E676EF}"/>
      </w:docPartPr>
      <w:docPartBody>
        <w:p w:rsidR="003533F0" w:rsidRDefault="006049CD">
          <w:pPr>
            <w:pStyle w:val="E7D8329AFF6F41C993AAEA4A7AF93B44"/>
          </w:pPr>
          <w:r>
            <w:rPr>
              <w:rStyle w:val="Textodelmarcadordeposicin"/>
              <w:rFonts w:ascii="Arial" w:eastAsiaTheme="minorHAnsi" w:hAnsi="Arial" w:cs="Arial"/>
              <w:color w:val="FF8F8F"/>
              <w:sz w:val="16"/>
              <w:szCs w:val="16"/>
            </w:rPr>
            <w:t>000.000.000,00</w:t>
          </w:r>
        </w:p>
      </w:docPartBody>
    </w:docPart>
    <w:docPart>
      <w:docPartPr>
        <w:name w:val="C4ED2E71CF7B42899E7D161BC46CB5D6"/>
        <w:category>
          <w:name w:val="General"/>
          <w:gallery w:val="placeholder"/>
        </w:category>
        <w:types>
          <w:type w:val="bbPlcHdr"/>
        </w:types>
        <w:behaviors>
          <w:behavior w:val="content"/>
        </w:behaviors>
        <w:guid w:val="{F82220F8-974F-4D37-9038-0E9CA9379D50}"/>
      </w:docPartPr>
      <w:docPartBody>
        <w:p w:rsidR="003533F0" w:rsidRDefault="006049CD">
          <w:pPr>
            <w:pStyle w:val="C4ED2E71CF7B42899E7D161BC46CB5D6"/>
          </w:pPr>
          <w:r>
            <w:rPr>
              <w:rStyle w:val="Textodelmarcadordeposicin"/>
              <w:rFonts w:ascii="Arial" w:eastAsiaTheme="minorHAnsi" w:hAnsi="Arial" w:cs="Arial"/>
              <w:color w:val="FF8F8F"/>
              <w:sz w:val="16"/>
              <w:szCs w:val="16"/>
            </w:rPr>
            <w:t>000.000.000,00</w:t>
          </w:r>
        </w:p>
      </w:docPartBody>
    </w:docPart>
    <w:docPart>
      <w:docPartPr>
        <w:name w:val="D9B0F2C2D2EF45BF931597C4E21DF237"/>
        <w:category>
          <w:name w:val="General"/>
          <w:gallery w:val="placeholder"/>
        </w:category>
        <w:types>
          <w:type w:val="bbPlcHdr"/>
        </w:types>
        <w:behaviors>
          <w:behavior w:val="content"/>
        </w:behaviors>
        <w:guid w:val="{30A0FC2F-0710-45DE-BC74-A079029567EC}"/>
      </w:docPartPr>
      <w:docPartBody>
        <w:p w:rsidR="003533F0" w:rsidRDefault="006049CD">
          <w:pPr>
            <w:pStyle w:val="D9B0F2C2D2EF45BF931597C4E21DF237"/>
          </w:pPr>
          <w:r>
            <w:rPr>
              <w:rStyle w:val="Textodelmarcadordeposicin"/>
              <w:rFonts w:ascii="Arial" w:eastAsiaTheme="minorHAnsi" w:hAnsi="Arial" w:cs="Arial"/>
              <w:color w:val="FF8F8F"/>
              <w:sz w:val="16"/>
              <w:szCs w:val="16"/>
            </w:rPr>
            <w:t>000.000.000,00</w:t>
          </w:r>
        </w:p>
      </w:docPartBody>
    </w:docPart>
    <w:docPart>
      <w:docPartPr>
        <w:name w:val="87A60D6ED149490B987D6A29C7C47E27"/>
        <w:category>
          <w:name w:val="General"/>
          <w:gallery w:val="placeholder"/>
        </w:category>
        <w:types>
          <w:type w:val="bbPlcHdr"/>
        </w:types>
        <w:behaviors>
          <w:behavior w:val="content"/>
        </w:behaviors>
        <w:guid w:val="{DF9AB924-A899-4875-B2DC-16F4BFA9923B}"/>
      </w:docPartPr>
      <w:docPartBody>
        <w:p w:rsidR="003533F0" w:rsidRDefault="006049CD">
          <w:pPr>
            <w:pStyle w:val="87A60D6ED149490B987D6A29C7C47E27"/>
          </w:pPr>
          <w:r>
            <w:rPr>
              <w:rStyle w:val="Textodelmarcadordeposicin"/>
              <w:rFonts w:ascii="Arial" w:eastAsiaTheme="minorHAnsi" w:hAnsi="Arial" w:cs="Arial"/>
              <w:color w:val="FF8F8F"/>
              <w:sz w:val="16"/>
              <w:szCs w:val="16"/>
            </w:rPr>
            <w:t>Nombre del proponente</w:t>
          </w:r>
        </w:p>
      </w:docPartBody>
    </w:docPart>
    <w:docPart>
      <w:docPartPr>
        <w:name w:val="CDAF447AA4AF40179FA030DD8D63E8BF"/>
        <w:category>
          <w:name w:val="General"/>
          <w:gallery w:val="placeholder"/>
        </w:category>
        <w:types>
          <w:type w:val="bbPlcHdr"/>
        </w:types>
        <w:behaviors>
          <w:behavior w:val="content"/>
        </w:behaviors>
        <w:guid w:val="{4856562E-861E-4087-9CF3-54C27B1D498B}"/>
      </w:docPartPr>
      <w:docPartBody>
        <w:p w:rsidR="003533F0" w:rsidRDefault="006049CD">
          <w:pPr>
            <w:pStyle w:val="CDAF447AA4AF40179FA030DD8D63E8BF"/>
          </w:pPr>
          <w:r>
            <w:rPr>
              <w:rStyle w:val="Textodelmarcadordeposicin"/>
              <w:rFonts w:ascii="Arial" w:eastAsiaTheme="minorHAnsi" w:hAnsi="Arial" w:cs="Arial"/>
              <w:color w:val="FF8F8F"/>
              <w:sz w:val="16"/>
              <w:szCs w:val="16"/>
            </w:rPr>
            <w:t>%</w:t>
          </w:r>
        </w:p>
      </w:docPartBody>
    </w:docPart>
    <w:docPart>
      <w:docPartPr>
        <w:name w:val="68CCD99BB00143B3820434F99F987A88"/>
        <w:category>
          <w:name w:val="General"/>
          <w:gallery w:val="placeholder"/>
        </w:category>
        <w:types>
          <w:type w:val="bbPlcHdr"/>
        </w:types>
        <w:behaviors>
          <w:behavior w:val="content"/>
        </w:behaviors>
        <w:guid w:val="{2B437C20-F5D8-4EAB-9A16-1622CD41CA8E}"/>
      </w:docPartPr>
      <w:docPartBody>
        <w:p w:rsidR="003533F0" w:rsidRDefault="006049CD">
          <w:pPr>
            <w:pStyle w:val="68CCD99BB00143B3820434F99F987A88"/>
          </w:pPr>
          <w:r>
            <w:rPr>
              <w:rStyle w:val="Textodelmarcadordeposicin"/>
              <w:rFonts w:ascii="Arial" w:eastAsiaTheme="minorHAnsi" w:hAnsi="Arial" w:cs="Arial"/>
              <w:color w:val="FF8F8F"/>
              <w:sz w:val="16"/>
              <w:szCs w:val="16"/>
            </w:rPr>
            <w:t>%</w:t>
          </w:r>
        </w:p>
      </w:docPartBody>
    </w:docPart>
    <w:docPart>
      <w:docPartPr>
        <w:name w:val="4E2118A412034339BC795E617338F4CD"/>
        <w:category>
          <w:name w:val="General"/>
          <w:gallery w:val="placeholder"/>
        </w:category>
        <w:types>
          <w:type w:val="bbPlcHdr"/>
        </w:types>
        <w:behaviors>
          <w:behavior w:val="content"/>
        </w:behaviors>
        <w:guid w:val="{27E38431-E7DE-4709-8151-BE203C0ABEDF}"/>
      </w:docPartPr>
      <w:docPartBody>
        <w:p w:rsidR="003533F0" w:rsidRDefault="006049CD">
          <w:pPr>
            <w:pStyle w:val="4E2118A412034339BC795E617338F4CD"/>
          </w:pPr>
          <w:r>
            <w:rPr>
              <w:rStyle w:val="Textodelmarcadordeposicin"/>
              <w:rFonts w:ascii="Arial" w:eastAsiaTheme="minorHAnsi" w:hAnsi="Arial" w:cs="Arial"/>
              <w:color w:val="FF8F8F"/>
              <w:sz w:val="16"/>
              <w:szCs w:val="16"/>
            </w:rPr>
            <w:t>%</w:t>
          </w:r>
        </w:p>
      </w:docPartBody>
    </w:docPart>
    <w:docPart>
      <w:docPartPr>
        <w:name w:val="CFCEFBAC865147AA91969083912BF204"/>
        <w:category>
          <w:name w:val="General"/>
          <w:gallery w:val="placeholder"/>
        </w:category>
        <w:types>
          <w:type w:val="bbPlcHdr"/>
        </w:types>
        <w:behaviors>
          <w:behavior w:val="content"/>
        </w:behaviors>
        <w:guid w:val="{9D9D35E5-1251-40C3-9FEB-E706B75CC3C9}"/>
      </w:docPartPr>
      <w:docPartBody>
        <w:p w:rsidR="003533F0" w:rsidRDefault="006049CD">
          <w:pPr>
            <w:pStyle w:val="CFCEFBAC865147AA91969083912BF204"/>
          </w:pPr>
          <w:r>
            <w:rPr>
              <w:rStyle w:val="Textodelmarcadordeposicin"/>
              <w:rFonts w:ascii="Arial" w:eastAsiaTheme="minorHAnsi" w:hAnsi="Arial" w:cs="Arial"/>
              <w:color w:val="FF8F8F"/>
              <w:sz w:val="16"/>
              <w:szCs w:val="16"/>
            </w:rPr>
            <w:t>%</w:t>
          </w:r>
        </w:p>
      </w:docPartBody>
    </w:docPart>
    <w:docPart>
      <w:docPartPr>
        <w:name w:val="40CAE1DFDC4B4DC5B4735B6198F030E4"/>
        <w:category>
          <w:name w:val="General"/>
          <w:gallery w:val="placeholder"/>
        </w:category>
        <w:types>
          <w:type w:val="bbPlcHdr"/>
        </w:types>
        <w:behaviors>
          <w:behavior w:val="content"/>
        </w:behaviors>
        <w:guid w:val="{E225B36D-37B4-48A5-B57A-9B017813446B}"/>
      </w:docPartPr>
      <w:docPartBody>
        <w:p w:rsidR="003533F0" w:rsidRDefault="006049CD">
          <w:pPr>
            <w:pStyle w:val="40CAE1DFDC4B4DC5B4735B6198F030E4"/>
          </w:pPr>
          <w:r>
            <w:rPr>
              <w:rStyle w:val="Textodelmarcadordeposicin"/>
              <w:rFonts w:ascii="Arial" w:eastAsiaTheme="minorHAnsi" w:hAnsi="Arial" w:cs="Arial"/>
              <w:color w:val="FF8F8F"/>
              <w:sz w:val="16"/>
              <w:szCs w:val="16"/>
            </w:rPr>
            <w:t>%</w:t>
          </w:r>
        </w:p>
      </w:docPartBody>
    </w:docPart>
    <w:docPart>
      <w:docPartPr>
        <w:name w:val="EC087273B09D45549FB53C876A7A5CF6"/>
        <w:category>
          <w:name w:val="General"/>
          <w:gallery w:val="placeholder"/>
        </w:category>
        <w:types>
          <w:type w:val="bbPlcHdr"/>
        </w:types>
        <w:behaviors>
          <w:behavior w:val="content"/>
        </w:behaviors>
        <w:guid w:val="{08FC36DE-522D-4327-9B5B-D4879FA13920}"/>
      </w:docPartPr>
      <w:docPartBody>
        <w:p w:rsidR="003533F0" w:rsidRDefault="006049CD">
          <w:pPr>
            <w:pStyle w:val="EC087273B09D45549FB53C876A7A5CF6"/>
          </w:pPr>
          <w:r>
            <w:rPr>
              <w:rStyle w:val="Textodelmarcadordeposicin"/>
              <w:rFonts w:ascii="Arial" w:eastAsiaTheme="minorHAnsi" w:hAnsi="Arial" w:cs="Arial"/>
              <w:color w:val="FF8F8F"/>
              <w:sz w:val="16"/>
              <w:szCs w:val="16"/>
            </w:rPr>
            <w:t>%</w:t>
          </w:r>
        </w:p>
      </w:docPartBody>
    </w:docPart>
    <w:docPart>
      <w:docPartPr>
        <w:name w:val="9D0F481F3AAF4FCBA405E30695E156DC"/>
        <w:category>
          <w:name w:val="General"/>
          <w:gallery w:val="placeholder"/>
        </w:category>
        <w:types>
          <w:type w:val="bbPlcHdr"/>
        </w:types>
        <w:behaviors>
          <w:behavior w:val="content"/>
        </w:behaviors>
        <w:guid w:val="{6C9A2FBA-3218-4A80-9109-5805AF457E08}"/>
      </w:docPartPr>
      <w:docPartBody>
        <w:p w:rsidR="003533F0" w:rsidRDefault="006049CD">
          <w:pPr>
            <w:pStyle w:val="9D0F481F3AAF4FCBA405E30695E156DC"/>
          </w:pPr>
          <w:r>
            <w:rPr>
              <w:rStyle w:val="Textodelmarcadordeposicin"/>
              <w:rFonts w:ascii="Arial" w:eastAsiaTheme="minorHAnsi" w:hAnsi="Arial" w:cs="Arial"/>
              <w:color w:val="FF8F8F"/>
            </w:rPr>
            <w:t>Diligenciar el nombre completo del proponente</w:t>
          </w:r>
        </w:p>
      </w:docPartBody>
    </w:docPart>
    <w:docPart>
      <w:docPartPr>
        <w:name w:val="01AF1B2AEE514DFEA1718AA7E88B1F5C"/>
        <w:category>
          <w:name w:val="General"/>
          <w:gallery w:val="placeholder"/>
        </w:category>
        <w:types>
          <w:type w:val="bbPlcHdr"/>
        </w:types>
        <w:behaviors>
          <w:behavior w:val="content"/>
        </w:behaviors>
        <w:guid w:val="{8AAC8402-ED29-4AB7-8633-9F871C0A193F}"/>
      </w:docPartPr>
      <w:docPartBody>
        <w:p w:rsidR="003533F0" w:rsidRDefault="006049CD">
          <w:pPr>
            <w:pStyle w:val="01AF1B2AEE514DFEA1718AA7E88B1F5C"/>
          </w:pPr>
          <w:r>
            <w:rPr>
              <w:rStyle w:val="Textodelmarcadordeposicin"/>
              <w:rFonts w:ascii="Arial" w:eastAsiaTheme="minorHAnsi" w:hAnsi="Arial" w:cs="Arial"/>
              <w:color w:val="FF8F8F"/>
            </w:rPr>
            <w:t>Diligenciar la identificación del proponente</w:t>
          </w:r>
        </w:p>
      </w:docPartBody>
    </w:docPart>
    <w:docPart>
      <w:docPartPr>
        <w:name w:val="955AECAACD484D3A87F86DEA03975326"/>
        <w:category>
          <w:name w:val="General"/>
          <w:gallery w:val="placeholder"/>
        </w:category>
        <w:types>
          <w:type w:val="bbPlcHdr"/>
        </w:types>
        <w:behaviors>
          <w:behavior w:val="content"/>
        </w:behaviors>
        <w:guid w:val="{AC46A0F8-8B82-4CF6-97D2-ADA56D047205}"/>
      </w:docPartPr>
      <w:docPartBody>
        <w:p w:rsidR="003533F0" w:rsidRDefault="006049CD">
          <w:pPr>
            <w:pStyle w:val="955AECAACD484D3A87F86DEA03975326"/>
          </w:pPr>
          <w:r>
            <w:rPr>
              <w:rStyle w:val="Textodelmarcadordeposicin"/>
              <w:rFonts w:ascii="Arial" w:eastAsiaTheme="minorHAnsi" w:hAnsi="Arial" w:cs="Arial"/>
              <w:color w:val="FF8F8F"/>
            </w:rPr>
            <w:t>Diligenciar el nombre completo del representante legal</w:t>
          </w:r>
        </w:p>
      </w:docPartBody>
    </w:docPart>
    <w:docPart>
      <w:docPartPr>
        <w:name w:val="0E9D384C1FCE479F894E14132A451260"/>
        <w:category>
          <w:name w:val="General"/>
          <w:gallery w:val="placeholder"/>
        </w:category>
        <w:types>
          <w:type w:val="bbPlcHdr"/>
        </w:types>
        <w:behaviors>
          <w:behavior w:val="content"/>
        </w:behaviors>
        <w:guid w:val="{EA617DE6-7FF1-49FE-BA43-A8546D15D535}"/>
      </w:docPartPr>
      <w:docPartBody>
        <w:p w:rsidR="003533F0" w:rsidRDefault="006049CD">
          <w:pPr>
            <w:pStyle w:val="0E9D384C1FCE479F894E14132A451260"/>
          </w:pPr>
          <w:r>
            <w:rPr>
              <w:rStyle w:val="Textodelmarcadordeposicin"/>
              <w:rFonts w:ascii="Arial" w:eastAsiaTheme="minorHAnsi" w:hAnsi="Arial" w:cs="Arial"/>
              <w:color w:val="FF8F8F"/>
            </w:rPr>
            <w:t>Diligenciar el documento de identificación del representante legal</w:t>
          </w:r>
        </w:p>
      </w:docPartBody>
    </w:docPart>
    <w:docPart>
      <w:docPartPr>
        <w:name w:val="A2533ABDF7F04AF99A9532B467846B4E"/>
        <w:category>
          <w:name w:val="General"/>
          <w:gallery w:val="placeholder"/>
        </w:category>
        <w:types>
          <w:type w:val="bbPlcHdr"/>
        </w:types>
        <w:behaviors>
          <w:behavior w:val="content"/>
        </w:behaviors>
        <w:guid w:val="{9354707D-FE10-469E-8199-CC394C9FB429}"/>
      </w:docPartPr>
      <w:docPartBody>
        <w:p w:rsidR="003533F0" w:rsidRDefault="006049CD">
          <w:pPr>
            <w:pStyle w:val="A2533ABDF7F04AF99A9532B467846B4E"/>
          </w:pPr>
          <w:r>
            <w:rPr>
              <w:rStyle w:val="Textodelmarcadordeposicin"/>
              <w:rFonts w:ascii="Arial" w:eastAsiaTheme="minorHAnsi" w:hAnsi="Arial" w:cs="Arial"/>
              <w:color w:val="FF8F8F"/>
            </w:rPr>
            <w:t>Diligenciar el nombre completo del proponente</w:t>
          </w:r>
        </w:p>
      </w:docPartBody>
    </w:docPart>
    <w:docPart>
      <w:docPartPr>
        <w:name w:val="D487E5676E3E44B2A3185089A0EBA511"/>
        <w:category>
          <w:name w:val="General"/>
          <w:gallery w:val="placeholder"/>
        </w:category>
        <w:types>
          <w:type w:val="bbPlcHdr"/>
        </w:types>
        <w:behaviors>
          <w:behavior w:val="content"/>
        </w:behaviors>
        <w:guid w:val="{3026FC52-BD8D-46B9-964D-852895C769B8}"/>
      </w:docPartPr>
      <w:docPartBody>
        <w:p w:rsidR="003533F0" w:rsidRDefault="006049CD">
          <w:pPr>
            <w:pStyle w:val="D487E5676E3E44B2A3185089A0EBA511"/>
          </w:pPr>
          <w:r>
            <w:rPr>
              <w:rStyle w:val="Textodelmarcadordeposicin"/>
              <w:rFonts w:ascii="Arial" w:eastAsiaTheme="minorHAnsi" w:hAnsi="Arial" w:cs="Arial"/>
              <w:color w:val="FF8F8F"/>
            </w:rPr>
            <w:t>Diligenciar el documento de identificación del representante legal</w:t>
          </w:r>
        </w:p>
      </w:docPartBody>
    </w:docPart>
    <w:docPart>
      <w:docPartPr>
        <w:name w:val="75B8FF5C2A1F4EB3B9486DD1A9864D7C"/>
        <w:category>
          <w:name w:val="General"/>
          <w:gallery w:val="placeholder"/>
        </w:category>
        <w:types>
          <w:type w:val="bbPlcHdr"/>
        </w:types>
        <w:behaviors>
          <w:behavior w:val="content"/>
        </w:behaviors>
        <w:guid w:val="{71EECF8D-823D-4B67-9247-27A5B6F0179B}"/>
      </w:docPartPr>
      <w:docPartBody>
        <w:p w:rsidR="003533F0" w:rsidRDefault="006049CD">
          <w:pPr>
            <w:pStyle w:val="75B8FF5C2A1F4EB3B9486DD1A9864D7C"/>
          </w:pPr>
          <w:r>
            <w:rPr>
              <w:rStyle w:val="Textodelmarcadordeposicin"/>
              <w:rFonts w:ascii="Arial" w:eastAsiaTheme="minorHAnsi" w:hAnsi="Arial" w:cs="Arial"/>
              <w:color w:val="FF8F8F"/>
            </w:rPr>
            <w:t>Diligenciar cargo</w:t>
          </w:r>
        </w:p>
      </w:docPartBody>
    </w:docPart>
    <w:docPart>
      <w:docPartPr>
        <w:name w:val="917C4CBAEED944A18899A75B1CC79B42"/>
        <w:category>
          <w:name w:val="General"/>
          <w:gallery w:val="placeholder"/>
        </w:category>
        <w:types>
          <w:type w:val="bbPlcHdr"/>
        </w:types>
        <w:behaviors>
          <w:behavior w:val="content"/>
        </w:behaviors>
        <w:guid w:val="{760E9101-E17E-482C-8BB3-2E0C0CA7797D}"/>
      </w:docPartPr>
      <w:docPartBody>
        <w:p w:rsidR="003533F0" w:rsidRDefault="006049CD">
          <w:pPr>
            <w:pStyle w:val="917C4CBAEED944A18899A75B1CC79B42"/>
          </w:pPr>
          <w:r>
            <w:rPr>
              <w:rStyle w:val="Textodelmarcadordeposicin"/>
              <w:rFonts w:ascii="Arial" w:eastAsiaTheme="minorHAnsi" w:hAnsi="Arial" w:cs="Arial"/>
              <w:color w:val="FF8F8F"/>
            </w:rPr>
            <w:t xml:space="preserve">Diligenciar el número de la tarjeta profesional </w:t>
          </w:r>
        </w:p>
      </w:docPartBody>
    </w:docPart>
    <w:docPart>
      <w:docPartPr>
        <w:name w:val="AB529D691FC74913BE178CBDCC3DBF5C"/>
        <w:category>
          <w:name w:val="General"/>
          <w:gallery w:val="placeholder"/>
        </w:category>
        <w:types>
          <w:type w:val="bbPlcHdr"/>
        </w:types>
        <w:behaviors>
          <w:behavior w:val="content"/>
        </w:behaviors>
        <w:guid w:val="{955AA917-8200-4015-8327-797FC3BBD51A}"/>
      </w:docPartPr>
      <w:docPartBody>
        <w:p w:rsidR="003533F0" w:rsidRDefault="006049CD">
          <w:pPr>
            <w:pStyle w:val="AB529D691FC74913BE178CBDCC3DBF5C"/>
          </w:pPr>
          <w:r>
            <w:rPr>
              <w:rStyle w:val="Textodelmarcadordeposicin"/>
              <w:rFonts w:ascii="Arial" w:hAnsi="Arial" w:cs="Arial"/>
              <w:color w:val="FF8F8F"/>
              <w:sz w:val="20"/>
              <w:szCs w:val="20"/>
              <w:u w:val="single"/>
            </w:rPr>
            <w:t>Diligenciar el número del proceso</w:t>
          </w:r>
        </w:p>
      </w:docPartBody>
    </w:docPart>
    <w:docPart>
      <w:docPartPr>
        <w:name w:val="5E3D92D6AB104BF6B9E4D7B62BB8447A"/>
        <w:category>
          <w:name w:val="General"/>
          <w:gallery w:val="placeholder"/>
        </w:category>
        <w:types>
          <w:type w:val="bbPlcHdr"/>
        </w:types>
        <w:behaviors>
          <w:behavior w:val="content"/>
        </w:behaviors>
        <w:guid w:val="{6FEB2B22-FE40-450D-9A03-D233ED434A9E}"/>
      </w:docPartPr>
      <w:docPartBody>
        <w:p w:rsidR="003533F0" w:rsidRDefault="006049CD">
          <w:pPr>
            <w:pStyle w:val="5E3D92D6AB104BF6B9E4D7B62BB8447A"/>
          </w:pPr>
          <w:r>
            <w:rPr>
              <w:rStyle w:val="Textodelmarcadordeposicin"/>
              <w:rFonts w:ascii="Arial" w:hAnsi="Arial" w:cs="Arial"/>
              <w:color w:val="FF8F8F"/>
              <w:sz w:val="20"/>
              <w:szCs w:val="20"/>
              <w:u w:val="single"/>
            </w:rPr>
            <w:t>Diligenciar el número del proceso</w:t>
          </w:r>
        </w:p>
      </w:docPartBody>
    </w:docPart>
    <w:docPart>
      <w:docPartPr>
        <w:name w:val="0B126FFC83C64C1FBF5CF1338848FF5F"/>
        <w:category>
          <w:name w:val="General"/>
          <w:gallery w:val="placeholder"/>
        </w:category>
        <w:types>
          <w:type w:val="bbPlcHdr"/>
        </w:types>
        <w:behaviors>
          <w:behavior w:val="content"/>
        </w:behaviors>
        <w:guid w:val="{3D57EB0C-19C4-421A-9907-096795E2FB91}"/>
      </w:docPartPr>
      <w:docPartBody>
        <w:p w:rsidR="008F0740" w:rsidRDefault="00D82ED0" w:rsidP="00D82ED0">
          <w:pPr>
            <w:pStyle w:val="0B126FFC83C64C1FBF5CF1338848FF5F"/>
          </w:pPr>
          <w:r w:rsidRPr="000C38C2">
            <w:rPr>
              <w:rStyle w:val="Textodelmarcadordeposicin"/>
              <w:rFonts w:ascii="Arial" w:hAnsi="Arial" w:cs="Arial"/>
              <w:color w:val="FF8F8F"/>
              <w:u w:val="single"/>
            </w:rPr>
            <w:t>Ciudad</w:t>
          </w:r>
        </w:p>
      </w:docPartBody>
    </w:docPart>
    <w:docPart>
      <w:docPartPr>
        <w:name w:val="F4453232C7B84628ADE22D10B2EFA1E3"/>
        <w:category>
          <w:name w:val="General"/>
          <w:gallery w:val="placeholder"/>
        </w:category>
        <w:types>
          <w:type w:val="bbPlcHdr"/>
        </w:types>
        <w:behaviors>
          <w:behavior w:val="content"/>
        </w:behaviors>
        <w:guid w:val="{8477D2AC-5E6D-40BA-A08A-8DF8986D48EF}"/>
      </w:docPartPr>
      <w:docPartBody>
        <w:p w:rsidR="008F0740" w:rsidRDefault="00D82ED0" w:rsidP="00D82ED0">
          <w:pPr>
            <w:pStyle w:val="F4453232C7B84628ADE22D10B2EFA1E3"/>
          </w:pPr>
          <w:r w:rsidRPr="000C38C2">
            <w:rPr>
              <w:rStyle w:val="Textodelmarcadordeposicin"/>
              <w:rFonts w:ascii="Arial" w:hAnsi="Arial" w:cs="Arial"/>
              <w:color w:val="FF8F8F"/>
            </w:rPr>
            <w:t>seleccionar la fecha.</w:t>
          </w:r>
        </w:p>
      </w:docPartBody>
    </w:docPart>
    <w:docPart>
      <w:docPartPr>
        <w:name w:val="73E970D8957C43989C3AD9175F7EBDDD"/>
        <w:category>
          <w:name w:val="General"/>
          <w:gallery w:val="placeholder"/>
        </w:category>
        <w:types>
          <w:type w:val="bbPlcHdr"/>
        </w:types>
        <w:behaviors>
          <w:behavior w:val="content"/>
        </w:behaviors>
        <w:guid w:val="{23FBCFD8-F313-4B26-A369-A4E76A827706}"/>
      </w:docPartPr>
      <w:docPartBody>
        <w:p w:rsidR="008F0740" w:rsidRDefault="00D82ED0" w:rsidP="00D82ED0">
          <w:pPr>
            <w:pStyle w:val="73E970D8957C43989C3AD9175F7EBDDD"/>
          </w:pPr>
          <w:r w:rsidRPr="000C38C2">
            <w:rPr>
              <w:rStyle w:val="Textodelmarcadordeposicin"/>
              <w:rFonts w:ascii="Arial" w:hAnsi="Arial" w:cs="Arial"/>
              <w:color w:val="FF8F8F"/>
              <w:u w:val="single"/>
            </w:rPr>
            <w:t>DILIGENCIAR LA UNIDAD A LA QUE PRESENTA LA OFERTA</w:t>
          </w:r>
        </w:p>
      </w:docPartBody>
    </w:docPart>
    <w:docPart>
      <w:docPartPr>
        <w:name w:val="850E180AED224142BEAD04DEC2A5D9CA"/>
        <w:category>
          <w:name w:val="General"/>
          <w:gallery w:val="placeholder"/>
        </w:category>
        <w:types>
          <w:type w:val="bbPlcHdr"/>
        </w:types>
        <w:behaviors>
          <w:behavior w:val="content"/>
        </w:behaviors>
        <w:guid w:val="{03707622-2052-4127-B8A7-0612BE4169D8}"/>
      </w:docPartPr>
      <w:docPartBody>
        <w:p w:rsidR="008F0740" w:rsidRDefault="00D82ED0" w:rsidP="00D82ED0">
          <w:pPr>
            <w:pStyle w:val="850E180AED224142BEAD04DEC2A5D9C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7B1F00E04CF4D34915951B3015F394C"/>
        <w:category>
          <w:name w:val="General"/>
          <w:gallery w:val="placeholder"/>
        </w:category>
        <w:types>
          <w:type w:val="bbPlcHdr"/>
        </w:types>
        <w:behaviors>
          <w:behavior w:val="content"/>
        </w:behaviors>
        <w:guid w:val="{5E9C60DC-70EE-4CEF-97FA-460BFFF8FD6F}"/>
      </w:docPartPr>
      <w:docPartBody>
        <w:p w:rsidR="008F0740" w:rsidRDefault="00D82ED0" w:rsidP="00D82ED0">
          <w:pPr>
            <w:pStyle w:val="87B1F00E04CF4D34915951B3015F394C"/>
          </w:pPr>
          <w:r w:rsidRPr="000C38C2">
            <w:rPr>
              <w:rStyle w:val="Textodelmarcadordeposicin"/>
              <w:rFonts w:ascii="Arial" w:hAnsi="Arial" w:cs="Arial"/>
              <w:color w:val="FF8F8F"/>
              <w:u w:val="single"/>
            </w:rPr>
            <w:t>Diligenciar el número del proceso</w:t>
          </w:r>
        </w:p>
      </w:docPartBody>
    </w:docPart>
    <w:docPart>
      <w:docPartPr>
        <w:name w:val="4963F2C044E64F04818EC35EC6F34569"/>
        <w:category>
          <w:name w:val="General"/>
          <w:gallery w:val="placeholder"/>
        </w:category>
        <w:types>
          <w:type w:val="bbPlcHdr"/>
        </w:types>
        <w:behaviors>
          <w:behavior w:val="content"/>
        </w:behaviors>
        <w:guid w:val="{B314E426-52DE-420B-A936-1BAFCE43BAF9}"/>
      </w:docPartPr>
      <w:docPartBody>
        <w:p w:rsidR="008F0740" w:rsidRDefault="00D82ED0" w:rsidP="00D82ED0">
          <w:pPr>
            <w:pStyle w:val="4963F2C044E64F04818EC35EC6F34569"/>
          </w:pPr>
          <w:r w:rsidRPr="000C38C2">
            <w:rPr>
              <w:rStyle w:val="Textodelmarcadordeposicin"/>
              <w:rFonts w:ascii="Arial" w:hAnsi="Arial" w:cs="Arial"/>
              <w:color w:val="FF8F8F"/>
              <w:u w:val="single"/>
            </w:rPr>
            <w:t>Transcribir el objeto del proceso</w:t>
          </w:r>
        </w:p>
      </w:docPartBody>
    </w:docPart>
    <w:docPart>
      <w:docPartPr>
        <w:name w:val="D819644CBD2148B8AB6FE5957893D8E7"/>
        <w:category>
          <w:name w:val="General"/>
          <w:gallery w:val="placeholder"/>
        </w:category>
        <w:types>
          <w:type w:val="bbPlcHdr"/>
        </w:types>
        <w:behaviors>
          <w:behavior w:val="content"/>
        </w:behaviors>
        <w:guid w:val="{AAB319B1-41C3-44A0-8F67-B08E229FCB3D}"/>
      </w:docPartPr>
      <w:docPartBody>
        <w:p w:rsidR="008F0740" w:rsidRDefault="00D82ED0" w:rsidP="00D82ED0">
          <w:pPr>
            <w:pStyle w:val="D819644CBD2148B8AB6FE5957893D8E7"/>
          </w:pPr>
          <w:r>
            <w:rPr>
              <w:rStyle w:val="Textodelmarcadordeposicin"/>
              <w:rFonts w:ascii="Arial" w:eastAsiaTheme="minorHAnsi" w:hAnsi="Arial" w:cs="Arial"/>
              <w:color w:val="FF8F8F"/>
              <w:u w:val="single"/>
            </w:rPr>
            <w:t>Segmento</w:t>
          </w:r>
        </w:p>
      </w:docPartBody>
    </w:docPart>
    <w:docPart>
      <w:docPartPr>
        <w:name w:val="C1B56E5EB4B94E28A037218568F75133"/>
        <w:category>
          <w:name w:val="General"/>
          <w:gallery w:val="placeholder"/>
        </w:category>
        <w:types>
          <w:type w:val="bbPlcHdr"/>
        </w:types>
        <w:behaviors>
          <w:behavior w:val="content"/>
        </w:behaviors>
        <w:guid w:val="{60D7E7BE-4836-4C7C-A8A6-84201CE81D20}"/>
      </w:docPartPr>
      <w:docPartBody>
        <w:p w:rsidR="008F0740" w:rsidRDefault="00D82ED0" w:rsidP="00D82ED0">
          <w:pPr>
            <w:pStyle w:val="C1B56E5EB4B94E28A037218568F75133"/>
          </w:pPr>
          <w:r>
            <w:rPr>
              <w:rStyle w:val="Textodelmarcadordeposicin"/>
              <w:rFonts w:ascii="Arial" w:eastAsiaTheme="minorHAnsi" w:hAnsi="Arial" w:cs="Arial"/>
              <w:color w:val="FF8F8F"/>
              <w:u w:val="single"/>
            </w:rPr>
            <w:t>Familia</w:t>
          </w:r>
        </w:p>
      </w:docPartBody>
    </w:docPart>
    <w:docPart>
      <w:docPartPr>
        <w:name w:val="6CEBB6200BC3480AAA39FE1287D7182F"/>
        <w:category>
          <w:name w:val="General"/>
          <w:gallery w:val="placeholder"/>
        </w:category>
        <w:types>
          <w:type w:val="bbPlcHdr"/>
        </w:types>
        <w:behaviors>
          <w:behavior w:val="content"/>
        </w:behaviors>
        <w:guid w:val="{06D5EB26-C45E-4EA0-B72A-F0419D312E6A}"/>
      </w:docPartPr>
      <w:docPartBody>
        <w:p w:rsidR="008F0740" w:rsidRDefault="00D82ED0" w:rsidP="00D82ED0">
          <w:pPr>
            <w:pStyle w:val="6CEBB6200BC3480AAA39FE1287D7182F"/>
          </w:pPr>
          <w:r>
            <w:rPr>
              <w:rStyle w:val="Textodelmarcadordeposicin"/>
              <w:rFonts w:ascii="Arial" w:eastAsiaTheme="minorHAnsi" w:hAnsi="Arial" w:cs="Arial"/>
              <w:color w:val="FF8F8F"/>
              <w:u w:val="single"/>
            </w:rPr>
            <w:t>Clases</w:t>
          </w:r>
        </w:p>
      </w:docPartBody>
    </w:docPart>
    <w:docPart>
      <w:docPartPr>
        <w:name w:val="A26EC9B65564416E85E93917446709F9"/>
        <w:category>
          <w:name w:val="General"/>
          <w:gallery w:val="placeholder"/>
        </w:category>
        <w:types>
          <w:type w:val="bbPlcHdr"/>
        </w:types>
        <w:behaviors>
          <w:behavior w:val="content"/>
        </w:behaviors>
        <w:guid w:val="{617AB507-BADA-4205-A48E-7C38FDF46416}"/>
      </w:docPartPr>
      <w:docPartBody>
        <w:p w:rsidR="008F0740" w:rsidRDefault="00D82ED0" w:rsidP="00D82ED0">
          <w:pPr>
            <w:pStyle w:val="A26EC9B65564416E85E93917446709F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44D0BD584D445668250193B525D1440"/>
        <w:category>
          <w:name w:val="General"/>
          <w:gallery w:val="placeholder"/>
        </w:category>
        <w:types>
          <w:type w:val="bbPlcHdr"/>
        </w:types>
        <w:behaviors>
          <w:behavior w:val="content"/>
        </w:behaviors>
        <w:guid w:val="{8D35C8BA-EF87-4A97-A8FA-2222E6984D06}"/>
      </w:docPartPr>
      <w:docPartBody>
        <w:p w:rsidR="008F0740" w:rsidRDefault="00D82ED0" w:rsidP="00D82ED0">
          <w:pPr>
            <w:pStyle w:val="944D0BD584D445668250193B525D144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CDCF702F00B4C259864FD0C18F1EBD9"/>
        <w:category>
          <w:name w:val="General"/>
          <w:gallery w:val="placeholder"/>
        </w:category>
        <w:types>
          <w:type w:val="bbPlcHdr"/>
        </w:types>
        <w:behaviors>
          <w:behavior w:val="content"/>
        </w:behaviors>
        <w:guid w:val="{BC9A3551-29A6-4881-9C80-BDE4EA726A95}"/>
      </w:docPartPr>
      <w:docPartBody>
        <w:p w:rsidR="008F0740" w:rsidRDefault="00D82ED0" w:rsidP="00D82ED0">
          <w:pPr>
            <w:pStyle w:val="3CDCF702F00B4C259864FD0C18F1EBD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4729EDDD7954DF49E0CD5EF80093C7B"/>
        <w:category>
          <w:name w:val="General"/>
          <w:gallery w:val="placeholder"/>
        </w:category>
        <w:types>
          <w:type w:val="bbPlcHdr"/>
        </w:types>
        <w:behaviors>
          <w:behavior w:val="content"/>
        </w:behaviors>
        <w:guid w:val="{3A034B15-3EC6-4D98-8F75-48C3D21272FB}"/>
      </w:docPartPr>
      <w:docPartBody>
        <w:p w:rsidR="008F0740" w:rsidRDefault="00D82ED0" w:rsidP="00D82ED0">
          <w:pPr>
            <w:pStyle w:val="04729EDDD7954DF49E0CD5EF80093C7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F9AE985F9CF4CC5B49F43AA2F25D2B9"/>
        <w:category>
          <w:name w:val="General"/>
          <w:gallery w:val="placeholder"/>
        </w:category>
        <w:types>
          <w:type w:val="bbPlcHdr"/>
        </w:types>
        <w:behaviors>
          <w:behavior w:val="content"/>
        </w:behaviors>
        <w:guid w:val="{C215572F-8D6B-4630-A729-604591D74EF6}"/>
      </w:docPartPr>
      <w:docPartBody>
        <w:p w:rsidR="008F0740" w:rsidRDefault="00D82ED0" w:rsidP="00D82ED0">
          <w:pPr>
            <w:pStyle w:val="1F9AE985F9CF4CC5B49F43AA2F25D2B9"/>
          </w:pPr>
          <w:r>
            <w:rPr>
              <w:rStyle w:val="Textodelmarcadordeposicin"/>
              <w:rFonts w:ascii="Arial" w:eastAsiaTheme="minorHAnsi" w:hAnsi="Arial" w:cs="Arial"/>
              <w:color w:val="FF8F8F"/>
            </w:rPr>
            <w:t>Diligenciar el nombre completo del proponente</w:t>
          </w:r>
        </w:p>
      </w:docPartBody>
    </w:docPart>
    <w:docPart>
      <w:docPartPr>
        <w:name w:val="EE16E0059C944889B40B03E8CD627573"/>
        <w:category>
          <w:name w:val="General"/>
          <w:gallery w:val="placeholder"/>
        </w:category>
        <w:types>
          <w:type w:val="bbPlcHdr"/>
        </w:types>
        <w:behaviors>
          <w:behavior w:val="content"/>
        </w:behaviors>
        <w:guid w:val="{75758771-974F-445A-9016-7BD0071AD9DE}"/>
      </w:docPartPr>
      <w:docPartBody>
        <w:p w:rsidR="008F0740" w:rsidRDefault="00D82ED0" w:rsidP="00D82ED0">
          <w:pPr>
            <w:pStyle w:val="EE16E0059C944889B40B03E8CD627573"/>
          </w:pPr>
          <w:r>
            <w:rPr>
              <w:rStyle w:val="Textodelmarcadordeposicin"/>
              <w:rFonts w:ascii="Arial" w:eastAsiaTheme="minorHAnsi" w:hAnsi="Arial" w:cs="Arial"/>
              <w:color w:val="FF8F8F"/>
            </w:rPr>
            <w:t>Diligenciar la identificación del proponente</w:t>
          </w:r>
        </w:p>
      </w:docPartBody>
    </w:docPart>
    <w:docPart>
      <w:docPartPr>
        <w:name w:val="1842BBEE00964E9C9B5D12FFB494DBCB"/>
        <w:category>
          <w:name w:val="General"/>
          <w:gallery w:val="placeholder"/>
        </w:category>
        <w:types>
          <w:type w:val="bbPlcHdr"/>
        </w:types>
        <w:behaviors>
          <w:behavior w:val="content"/>
        </w:behaviors>
        <w:guid w:val="{E566D7FB-8145-4829-B1FF-2254A8AA559B}"/>
      </w:docPartPr>
      <w:docPartBody>
        <w:p w:rsidR="008F0740" w:rsidRDefault="00D82ED0" w:rsidP="00D82ED0">
          <w:pPr>
            <w:pStyle w:val="1842BBEE00964E9C9B5D12FFB494DBCB"/>
          </w:pPr>
          <w:r>
            <w:rPr>
              <w:rStyle w:val="Textodelmarcadordeposicin"/>
              <w:rFonts w:ascii="Arial" w:eastAsiaTheme="minorHAnsi" w:hAnsi="Arial" w:cs="Arial"/>
              <w:color w:val="FF8F8F"/>
            </w:rPr>
            <w:t>Diligenciar el nombre completo del representante legal</w:t>
          </w:r>
        </w:p>
      </w:docPartBody>
    </w:docPart>
    <w:docPart>
      <w:docPartPr>
        <w:name w:val="37FCA29AF24A44618AA09BBB832722B9"/>
        <w:category>
          <w:name w:val="General"/>
          <w:gallery w:val="placeholder"/>
        </w:category>
        <w:types>
          <w:type w:val="bbPlcHdr"/>
        </w:types>
        <w:behaviors>
          <w:behavior w:val="content"/>
        </w:behaviors>
        <w:guid w:val="{64FB4E21-E518-4C6A-B612-DD39CA79B6EA}"/>
      </w:docPartPr>
      <w:docPartBody>
        <w:p w:rsidR="008F0740" w:rsidRDefault="00D82ED0" w:rsidP="00D82ED0">
          <w:pPr>
            <w:pStyle w:val="37FCA29AF24A44618AA09BBB832722B9"/>
          </w:pPr>
          <w:r>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7681" w:rsidRDefault="00AB7681">
      <w:pPr>
        <w:spacing w:line="240" w:lineRule="auto"/>
      </w:pPr>
      <w:r>
        <w:separator/>
      </w:r>
    </w:p>
  </w:endnote>
  <w:endnote w:type="continuationSeparator" w:id="0">
    <w:p w:rsidR="00AB7681" w:rsidRDefault="00AB7681">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7681" w:rsidRDefault="00AB7681">
      <w:pPr>
        <w:spacing w:after="0"/>
      </w:pPr>
      <w:r>
        <w:separator/>
      </w:r>
    </w:p>
  </w:footnote>
  <w:footnote w:type="continuationSeparator" w:id="0">
    <w:p w:rsidR="00AB7681" w:rsidRDefault="00AB7681">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4854"/>
    <w:rsid w:val="00011F4A"/>
    <w:rsid w:val="00021C02"/>
    <w:rsid w:val="00023EF3"/>
    <w:rsid w:val="00026496"/>
    <w:rsid w:val="00033A9C"/>
    <w:rsid w:val="00035BB1"/>
    <w:rsid w:val="00042FBD"/>
    <w:rsid w:val="00047258"/>
    <w:rsid w:val="000479D0"/>
    <w:rsid w:val="0005644D"/>
    <w:rsid w:val="00064EA0"/>
    <w:rsid w:val="0007287F"/>
    <w:rsid w:val="00084594"/>
    <w:rsid w:val="000865DA"/>
    <w:rsid w:val="00092AA5"/>
    <w:rsid w:val="00095210"/>
    <w:rsid w:val="000A54FC"/>
    <w:rsid w:val="000C08E0"/>
    <w:rsid w:val="000C5012"/>
    <w:rsid w:val="000D663A"/>
    <w:rsid w:val="000E0403"/>
    <w:rsid w:val="000E7B51"/>
    <w:rsid w:val="000F0641"/>
    <w:rsid w:val="0010034C"/>
    <w:rsid w:val="00105800"/>
    <w:rsid w:val="00113277"/>
    <w:rsid w:val="00113DBE"/>
    <w:rsid w:val="001328F1"/>
    <w:rsid w:val="00143993"/>
    <w:rsid w:val="00162610"/>
    <w:rsid w:val="00167BD6"/>
    <w:rsid w:val="00170061"/>
    <w:rsid w:val="00170458"/>
    <w:rsid w:val="001721A6"/>
    <w:rsid w:val="00173304"/>
    <w:rsid w:val="0017477A"/>
    <w:rsid w:val="00192B80"/>
    <w:rsid w:val="001A15FF"/>
    <w:rsid w:val="001A1E0D"/>
    <w:rsid w:val="001A25A9"/>
    <w:rsid w:val="001B3886"/>
    <w:rsid w:val="001C3ABF"/>
    <w:rsid w:val="001C6C32"/>
    <w:rsid w:val="001C6F83"/>
    <w:rsid w:val="001C7260"/>
    <w:rsid w:val="001F5EFD"/>
    <w:rsid w:val="00200EDC"/>
    <w:rsid w:val="00200F50"/>
    <w:rsid w:val="002018B8"/>
    <w:rsid w:val="00205C0B"/>
    <w:rsid w:val="00212247"/>
    <w:rsid w:val="00221ADD"/>
    <w:rsid w:val="002329D2"/>
    <w:rsid w:val="002339E4"/>
    <w:rsid w:val="002447D9"/>
    <w:rsid w:val="00251DE1"/>
    <w:rsid w:val="00254FF0"/>
    <w:rsid w:val="00286116"/>
    <w:rsid w:val="00292359"/>
    <w:rsid w:val="00295797"/>
    <w:rsid w:val="0029716F"/>
    <w:rsid w:val="002A1182"/>
    <w:rsid w:val="002A77B0"/>
    <w:rsid w:val="002C25FD"/>
    <w:rsid w:val="002D1FE0"/>
    <w:rsid w:val="002D7748"/>
    <w:rsid w:val="002E5926"/>
    <w:rsid w:val="002F1933"/>
    <w:rsid w:val="002F572C"/>
    <w:rsid w:val="002F5A09"/>
    <w:rsid w:val="00303A4D"/>
    <w:rsid w:val="00313EEF"/>
    <w:rsid w:val="003263E7"/>
    <w:rsid w:val="00330508"/>
    <w:rsid w:val="003357ED"/>
    <w:rsid w:val="00336EAA"/>
    <w:rsid w:val="00337E91"/>
    <w:rsid w:val="00343492"/>
    <w:rsid w:val="003533F0"/>
    <w:rsid w:val="00366911"/>
    <w:rsid w:val="00370C2F"/>
    <w:rsid w:val="003741EE"/>
    <w:rsid w:val="0038123D"/>
    <w:rsid w:val="003963C4"/>
    <w:rsid w:val="003A2150"/>
    <w:rsid w:val="003D0592"/>
    <w:rsid w:val="003D1BAE"/>
    <w:rsid w:val="003E196F"/>
    <w:rsid w:val="003E29D2"/>
    <w:rsid w:val="003F209F"/>
    <w:rsid w:val="00403697"/>
    <w:rsid w:val="004048EE"/>
    <w:rsid w:val="0041148E"/>
    <w:rsid w:val="00415E81"/>
    <w:rsid w:val="00421BA7"/>
    <w:rsid w:val="004265EF"/>
    <w:rsid w:val="004268E0"/>
    <w:rsid w:val="00430B20"/>
    <w:rsid w:val="00437175"/>
    <w:rsid w:val="00442C45"/>
    <w:rsid w:val="0047111F"/>
    <w:rsid w:val="00482C79"/>
    <w:rsid w:val="00487590"/>
    <w:rsid w:val="004914B8"/>
    <w:rsid w:val="00491D4A"/>
    <w:rsid w:val="004A3205"/>
    <w:rsid w:val="004B1C58"/>
    <w:rsid w:val="004C64FF"/>
    <w:rsid w:val="004D779E"/>
    <w:rsid w:val="004E3330"/>
    <w:rsid w:val="004F1C61"/>
    <w:rsid w:val="004F4910"/>
    <w:rsid w:val="004F6A43"/>
    <w:rsid w:val="00507836"/>
    <w:rsid w:val="00515542"/>
    <w:rsid w:val="00536B5A"/>
    <w:rsid w:val="005376B6"/>
    <w:rsid w:val="0054457D"/>
    <w:rsid w:val="00546E09"/>
    <w:rsid w:val="00547AC9"/>
    <w:rsid w:val="0056118A"/>
    <w:rsid w:val="00565920"/>
    <w:rsid w:val="005756B3"/>
    <w:rsid w:val="0058555D"/>
    <w:rsid w:val="0059351E"/>
    <w:rsid w:val="00594457"/>
    <w:rsid w:val="005A01AE"/>
    <w:rsid w:val="005A41C7"/>
    <w:rsid w:val="005A49E9"/>
    <w:rsid w:val="005B1EC4"/>
    <w:rsid w:val="005C4F51"/>
    <w:rsid w:val="006048FA"/>
    <w:rsid w:val="006049CD"/>
    <w:rsid w:val="00612E43"/>
    <w:rsid w:val="00614812"/>
    <w:rsid w:val="006168EA"/>
    <w:rsid w:val="00622D8F"/>
    <w:rsid w:val="00634EA8"/>
    <w:rsid w:val="006555FC"/>
    <w:rsid w:val="00682B72"/>
    <w:rsid w:val="006843E3"/>
    <w:rsid w:val="00685E31"/>
    <w:rsid w:val="00690C2B"/>
    <w:rsid w:val="006965CD"/>
    <w:rsid w:val="006A4037"/>
    <w:rsid w:val="006B42F4"/>
    <w:rsid w:val="006C6A44"/>
    <w:rsid w:val="006D6D9E"/>
    <w:rsid w:val="006F1CC7"/>
    <w:rsid w:val="00711ADF"/>
    <w:rsid w:val="00714968"/>
    <w:rsid w:val="00715E2D"/>
    <w:rsid w:val="00716AB2"/>
    <w:rsid w:val="00725F21"/>
    <w:rsid w:val="00726E4B"/>
    <w:rsid w:val="0072712B"/>
    <w:rsid w:val="00751FBC"/>
    <w:rsid w:val="0075418B"/>
    <w:rsid w:val="007546E6"/>
    <w:rsid w:val="00760FA4"/>
    <w:rsid w:val="00772290"/>
    <w:rsid w:val="00783893"/>
    <w:rsid w:val="00785139"/>
    <w:rsid w:val="00787DC5"/>
    <w:rsid w:val="007A178D"/>
    <w:rsid w:val="007B0393"/>
    <w:rsid w:val="007C4A34"/>
    <w:rsid w:val="007D58AF"/>
    <w:rsid w:val="007E1D90"/>
    <w:rsid w:val="007E2C2A"/>
    <w:rsid w:val="007E762C"/>
    <w:rsid w:val="007F0A2B"/>
    <w:rsid w:val="007F3439"/>
    <w:rsid w:val="008110B4"/>
    <w:rsid w:val="00830F1C"/>
    <w:rsid w:val="0083327B"/>
    <w:rsid w:val="00833EC5"/>
    <w:rsid w:val="00836672"/>
    <w:rsid w:val="00841CE5"/>
    <w:rsid w:val="008560B0"/>
    <w:rsid w:val="0085682C"/>
    <w:rsid w:val="008570B4"/>
    <w:rsid w:val="008665E1"/>
    <w:rsid w:val="00871801"/>
    <w:rsid w:val="008903A6"/>
    <w:rsid w:val="00895D84"/>
    <w:rsid w:val="008A3AF1"/>
    <w:rsid w:val="008A6A46"/>
    <w:rsid w:val="008B6F53"/>
    <w:rsid w:val="008C14F4"/>
    <w:rsid w:val="008D09CE"/>
    <w:rsid w:val="008D3087"/>
    <w:rsid w:val="008E72BC"/>
    <w:rsid w:val="008E7317"/>
    <w:rsid w:val="008E7BF0"/>
    <w:rsid w:val="008F0740"/>
    <w:rsid w:val="008F4DF8"/>
    <w:rsid w:val="009172D7"/>
    <w:rsid w:val="00920104"/>
    <w:rsid w:val="00924F10"/>
    <w:rsid w:val="009339DC"/>
    <w:rsid w:val="00936C63"/>
    <w:rsid w:val="0093720C"/>
    <w:rsid w:val="009634DD"/>
    <w:rsid w:val="00986510"/>
    <w:rsid w:val="009908FB"/>
    <w:rsid w:val="0099749B"/>
    <w:rsid w:val="009A7000"/>
    <w:rsid w:val="009B2D21"/>
    <w:rsid w:val="009B524F"/>
    <w:rsid w:val="009C15CE"/>
    <w:rsid w:val="009C3D76"/>
    <w:rsid w:val="009C548A"/>
    <w:rsid w:val="009E393D"/>
    <w:rsid w:val="009F1A84"/>
    <w:rsid w:val="009F658C"/>
    <w:rsid w:val="00A00E04"/>
    <w:rsid w:val="00A0106C"/>
    <w:rsid w:val="00A16931"/>
    <w:rsid w:val="00A21547"/>
    <w:rsid w:val="00A456ED"/>
    <w:rsid w:val="00A54C7A"/>
    <w:rsid w:val="00A55ED5"/>
    <w:rsid w:val="00A65578"/>
    <w:rsid w:val="00A766DA"/>
    <w:rsid w:val="00A822D3"/>
    <w:rsid w:val="00A826DD"/>
    <w:rsid w:val="00A858C6"/>
    <w:rsid w:val="00A95D2D"/>
    <w:rsid w:val="00A9775E"/>
    <w:rsid w:val="00A97E9E"/>
    <w:rsid w:val="00AA62C9"/>
    <w:rsid w:val="00AA6A19"/>
    <w:rsid w:val="00AB5E23"/>
    <w:rsid w:val="00AB62ED"/>
    <w:rsid w:val="00AB7681"/>
    <w:rsid w:val="00AB7B8F"/>
    <w:rsid w:val="00AC19A2"/>
    <w:rsid w:val="00AD0614"/>
    <w:rsid w:val="00AF1CF0"/>
    <w:rsid w:val="00B02CE8"/>
    <w:rsid w:val="00B07FF0"/>
    <w:rsid w:val="00B13BB7"/>
    <w:rsid w:val="00B14EDB"/>
    <w:rsid w:val="00B26BDD"/>
    <w:rsid w:val="00B36A3F"/>
    <w:rsid w:val="00B43956"/>
    <w:rsid w:val="00B51511"/>
    <w:rsid w:val="00B606C2"/>
    <w:rsid w:val="00B7063E"/>
    <w:rsid w:val="00B75DFE"/>
    <w:rsid w:val="00B85F09"/>
    <w:rsid w:val="00BA3D9F"/>
    <w:rsid w:val="00BC6481"/>
    <w:rsid w:val="00BD00ED"/>
    <w:rsid w:val="00BD0870"/>
    <w:rsid w:val="00BD5049"/>
    <w:rsid w:val="00BE057C"/>
    <w:rsid w:val="00BE52F4"/>
    <w:rsid w:val="00BF64FE"/>
    <w:rsid w:val="00C01EB2"/>
    <w:rsid w:val="00C23419"/>
    <w:rsid w:val="00C245F2"/>
    <w:rsid w:val="00C25F21"/>
    <w:rsid w:val="00C34063"/>
    <w:rsid w:val="00C507C0"/>
    <w:rsid w:val="00C53E56"/>
    <w:rsid w:val="00C57F54"/>
    <w:rsid w:val="00C6146A"/>
    <w:rsid w:val="00C72A30"/>
    <w:rsid w:val="00C90707"/>
    <w:rsid w:val="00CB493F"/>
    <w:rsid w:val="00CB6569"/>
    <w:rsid w:val="00CC5C61"/>
    <w:rsid w:val="00CC6F3A"/>
    <w:rsid w:val="00CF305D"/>
    <w:rsid w:val="00D06EF3"/>
    <w:rsid w:val="00D261E6"/>
    <w:rsid w:val="00D3058A"/>
    <w:rsid w:val="00D50867"/>
    <w:rsid w:val="00D50F29"/>
    <w:rsid w:val="00D56C1C"/>
    <w:rsid w:val="00D5711F"/>
    <w:rsid w:val="00D63B77"/>
    <w:rsid w:val="00D7429B"/>
    <w:rsid w:val="00D82ED0"/>
    <w:rsid w:val="00D972BD"/>
    <w:rsid w:val="00D97D3A"/>
    <w:rsid w:val="00DA317B"/>
    <w:rsid w:val="00DA4A12"/>
    <w:rsid w:val="00DA4D9C"/>
    <w:rsid w:val="00DA7AFC"/>
    <w:rsid w:val="00DC1020"/>
    <w:rsid w:val="00DE04E3"/>
    <w:rsid w:val="00DE09FB"/>
    <w:rsid w:val="00DE0A9A"/>
    <w:rsid w:val="00DF0A05"/>
    <w:rsid w:val="00E0215E"/>
    <w:rsid w:val="00E046B0"/>
    <w:rsid w:val="00E475A5"/>
    <w:rsid w:val="00E5140D"/>
    <w:rsid w:val="00E65A4C"/>
    <w:rsid w:val="00E663FF"/>
    <w:rsid w:val="00E718AB"/>
    <w:rsid w:val="00E86A72"/>
    <w:rsid w:val="00E90C1F"/>
    <w:rsid w:val="00EA0FB2"/>
    <w:rsid w:val="00EB1B30"/>
    <w:rsid w:val="00EC4FD1"/>
    <w:rsid w:val="00EC76C4"/>
    <w:rsid w:val="00EE4C13"/>
    <w:rsid w:val="00EE59C6"/>
    <w:rsid w:val="00EE60F4"/>
    <w:rsid w:val="00EF4CA2"/>
    <w:rsid w:val="00F0396F"/>
    <w:rsid w:val="00F047F1"/>
    <w:rsid w:val="00F24D8C"/>
    <w:rsid w:val="00F27EA7"/>
    <w:rsid w:val="00F32BBE"/>
    <w:rsid w:val="00F3582C"/>
    <w:rsid w:val="00F41E11"/>
    <w:rsid w:val="00F438F0"/>
    <w:rsid w:val="00F47E30"/>
    <w:rsid w:val="00F56A6F"/>
    <w:rsid w:val="00F57336"/>
    <w:rsid w:val="00F5783E"/>
    <w:rsid w:val="00F57B4F"/>
    <w:rsid w:val="00F62FE3"/>
    <w:rsid w:val="00F748FE"/>
    <w:rsid w:val="00F920F4"/>
    <w:rsid w:val="00F932E9"/>
    <w:rsid w:val="00F9597C"/>
    <w:rsid w:val="00FA3FB1"/>
    <w:rsid w:val="00FA502C"/>
    <w:rsid w:val="00FD0AAB"/>
    <w:rsid w:val="00FD3EB4"/>
    <w:rsid w:val="00FD6052"/>
    <w:rsid w:val="00FE5DEA"/>
    <w:rsid w:val="00FE6A95"/>
    <w:rsid w:val="00FF036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2ED0"/>
    <w:rPr>
      <w:color w:val="808080"/>
    </w:rPr>
  </w:style>
  <w:style w:type="paragraph" w:customStyle="1" w:styleId="50FCAE8E99E143DCA469D4ACF3CECF18">
    <w:name w:val="50FCAE8E99E143DCA469D4ACF3CECF18"/>
    <w:pPr>
      <w:spacing w:after="160" w:line="259" w:lineRule="auto"/>
    </w:pPr>
    <w:rPr>
      <w:sz w:val="22"/>
      <w:szCs w:val="22"/>
    </w:rPr>
  </w:style>
  <w:style w:type="paragraph" w:customStyle="1" w:styleId="93F1FE9AC4504E0388B88579ED05D9E9">
    <w:name w:val="93F1FE9AC4504E0388B88579ED05D9E9"/>
    <w:pPr>
      <w:spacing w:after="160" w:line="259" w:lineRule="auto"/>
    </w:pPr>
    <w:rPr>
      <w:sz w:val="22"/>
      <w:szCs w:val="22"/>
    </w:rPr>
  </w:style>
  <w:style w:type="paragraph" w:customStyle="1" w:styleId="B6DE145FF4EB4BB4AB2DCAE7DFF6C08A">
    <w:name w:val="B6DE145FF4EB4BB4AB2DCAE7DFF6C08A"/>
    <w:qFormat/>
    <w:pPr>
      <w:spacing w:after="160" w:line="259" w:lineRule="auto"/>
    </w:pPr>
    <w:rPr>
      <w:sz w:val="22"/>
      <w:szCs w:val="22"/>
    </w:rPr>
  </w:style>
  <w:style w:type="paragraph" w:customStyle="1" w:styleId="7F1CA2ABE83F425FA64B35D8B3BCBA58">
    <w:name w:val="7F1CA2ABE83F425FA64B35D8B3BCBA58"/>
    <w:qFormat/>
    <w:pPr>
      <w:spacing w:after="160" w:line="259" w:lineRule="auto"/>
    </w:pPr>
    <w:rPr>
      <w:sz w:val="22"/>
      <w:szCs w:val="22"/>
    </w:rPr>
  </w:style>
  <w:style w:type="paragraph" w:customStyle="1" w:styleId="A8C43A4BF5234ED5A1F95CF609F5F08C">
    <w:name w:val="A8C43A4BF5234ED5A1F95CF609F5F08C"/>
    <w:qFormat/>
    <w:pPr>
      <w:spacing w:after="160" w:line="259" w:lineRule="auto"/>
    </w:pPr>
    <w:rPr>
      <w:sz w:val="22"/>
      <w:szCs w:val="22"/>
    </w:rPr>
  </w:style>
  <w:style w:type="paragraph" w:customStyle="1" w:styleId="E69A5CD028654E7CA50800CA82E71C2B">
    <w:name w:val="E69A5CD028654E7CA50800CA82E71C2B"/>
    <w:pPr>
      <w:spacing w:after="160" w:line="259" w:lineRule="auto"/>
    </w:pPr>
    <w:rPr>
      <w:sz w:val="22"/>
      <w:szCs w:val="22"/>
    </w:rPr>
  </w:style>
  <w:style w:type="paragraph" w:customStyle="1" w:styleId="AD356714371E4D5AA68B131F074D7F34">
    <w:name w:val="AD356714371E4D5AA68B131F074D7F34"/>
    <w:qFormat/>
    <w:pPr>
      <w:spacing w:after="160" w:line="259" w:lineRule="auto"/>
    </w:pPr>
    <w:rPr>
      <w:sz w:val="22"/>
      <w:szCs w:val="22"/>
    </w:rPr>
  </w:style>
  <w:style w:type="paragraph" w:customStyle="1" w:styleId="5C2D753CEDCA4EDAA386C2D6366BE5BA">
    <w:name w:val="5C2D753CEDCA4EDAA386C2D6366BE5BA"/>
    <w:qFormat/>
    <w:pPr>
      <w:spacing w:after="160" w:line="259" w:lineRule="auto"/>
    </w:pPr>
    <w:rPr>
      <w:sz w:val="22"/>
      <w:szCs w:val="22"/>
    </w:rPr>
  </w:style>
  <w:style w:type="paragraph" w:customStyle="1" w:styleId="81DB1086B19048DEAFD0A175A1E075AE">
    <w:name w:val="81DB1086B19048DEAFD0A175A1E075AE"/>
    <w:pPr>
      <w:spacing w:after="160" w:line="259" w:lineRule="auto"/>
    </w:pPr>
    <w:rPr>
      <w:rFonts w:eastAsiaTheme="minorHAnsi"/>
      <w:sz w:val="22"/>
      <w:szCs w:val="22"/>
      <w:lang w:eastAsia="en-US"/>
    </w:rPr>
  </w:style>
  <w:style w:type="paragraph" w:customStyle="1" w:styleId="2695845459AD44A7BBE82B3FE463ED1A">
    <w:name w:val="2695845459AD44A7BBE82B3FE463ED1A"/>
    <w:pPr>
      <w:spacing w:after="160" w:line="259" w:lineRule="auto"/>
    </w:pPr>
    <w:rPr>
      <w:rFonts w:eastAsiaTheme="minorHAnsi"/>
      <w:sz w:val="22"/>
      <w:szCs w:val="22"/>
      <w:lang w:eastAsia="en-US"/>
    </w:rPr>
  </w:style>
  <w:style w:type="paragraph" w:customStyle="1" w:styleId="E78BD3F7FE2F4DF7AC6694371E85BC82">
    <w:name w:val="E78BD3F7FE2F4DF7AC6694371E85BC82"/>
    <w:qFormat/>
    <w:pPr>
      <w:spacing w:after="160" w:line="259" w:lineRule="auto"/>
    </w:pPr>
    <w:rPr>
      <w:rFonts w:eastAsiaTheme="minorHAnsi"/>
      <w:sz w:val="22"/>
      <w:szCs w:val="22"/>
      <w:lang w:eastAsia="en-US"/>
    </w:rPr>
  </w:style>
  <w:style w:type="paragraph" w:customStyle="1" w:styleId="124AF2F438084A1784B045C7738EB080">
    <w:name w:val="124AF2F438084A1784B045C7738EB080"/>
    <w:pPr>
      <w:spacing w:after="160" w:line="259" w:lineRule="auto"/>
    </w:pPr>
    <w:rPr>
      <w:rFonts w:eastAsiaTheme="minorHAnsi"/>
      <w:sz w:val="22"/>
      <w:szCs w:val="22"/>
      <w:lang w:eastAsia="en-US"/>
    </w:rPr>
  </w:style>
  <w:style w:type="paragraph" w:customStyle="1" w:styleId="FAE9AC8C2ADE4578AE2F8AD8B8398CBA">
    <w:name w:val="FAE9AC8C2ADE4578AE2F8AD8B8398CBA"/>
    <w:qFormat/>
    <w:pPr>
      <w:spacing w:after="160" w:line="259" w:lineRule="auto"/>
    </w:pPr>
    <w:rPr>
      <w:rFonts w:eastAsiaTheme="minorHAnsi"/>
      <w:sz w:val="22"/>
      <w:szCs w:val="22"/>
      <w:lang w:eastAsia="en-US"/>
    </w:rPr>
  </w:style>
  <w:style w:type="paragraph" w:customStyle="1" w:styleId="210D0D7FC40C4142B85B21FF16889F29">
    <w:name w:val="210D0D7FC40C4142B85B21FF16889F29"/>
    <w:qFormat/>
    <w:pPr>
      <w:jc w:val="center"/>
    </w:pPr>
    <w:rPr>
      <w:rFonts w:ascii="Arial" w:eastAsia="Times New Roman" w:hAnsi="Arial" w:cs="Arial"/>
      <w:sz w:val="28"/>
      <w:szCs w:val="24"/>
      <w:lang w:val="es-ES" w:eastAsia="es-ES"/>
    </w:rPr>
  </w:style>
  <w:style w:type="paragraph" w:customStyle="1" w:styleId="AC159C64E9B34E0B986234E366F2DFAC">
    <w:name w:val="AC159C64E9B34E0B986234E366F2DFAC"/>
    <w:pPr>
      <w:jc w:val="center"/>
    </w:pPr>
    <w:rPr>
      <w:rFonts w:ascii="Arial" w:eastAsia="Times New Roman" w:hAnsi="Arial" w:cs="Arial"/>
      <w:sz w:val="28"/>
      <w:szCs w:val="24"/>
      <w:lang w:val="es-ES" w:eastAsia="es-ES"/>
    </w:rPr>
  </w:style>
  <w:style w:type="paragraph" w:customStyle="1" w:styleId="AF88521E6F574FD2B0ABFE2A14783496">
    <w:name w:val="AF88521E6F574FD2B0ABFE2A14783496"/>
    <w:qFormat/>
    <w:pPr>
      <w:jc w:val="center"/>
    </w:pPr>
    <w:rPr>
      <w:rFonts w:ascii="Arial" w:eastAsia="Times New Roman" w:hAnsi="Arial" w:cs="Arial"/>
      <w:sz w:val="28"/>
      <w:szCs w:val="24"/>
      <w:lang w:val="es-ES" w:eastAsia="es-ES"/>
    </w:rPr>
  </w:style>
  <w:style w:type="paragraph" w:customStyle="1" w:styleId="576413FCBA644B8DB2706FCE551C441E">
    <w:name w:val="576413FCBA644B8DB2706FCE551C441E"/>
    <w:qFormat/>
    <w:pPr>
      <w:jc w:val="center"/>
    </w:pPr>
    <w:rPr>
      <w:rFonts w:ascii="Arial" w:eastAsia="Times New Roman" w:hAnsi="Arial" w:cs="Arial"/>
      <w:sz w:val="28"/>
      <w:szCs w:val="24"/>
      <w:lang w:val="es-ES" w:eastAsia="es-ES"/>
    </w:rPr>
  </w:style>
  <w:style w:type="paragraph" w:customStyle="1" w:styleId="3035CE8F3D5742C8A6DE4E7B6C2C2338">
    <w:name w:val="3035CE8F3D5742C8A6DE4E7B6C2C2338"/>
    <w:qFormat/>
    <w:pPr>
      <w:spacing w:after="160" w:line="259" w:lineRule="auto"/>
    </w:pPr>
    <w:rPr>
      <w:rFonts w:eastAsiaTheme="minorHAnsi"/>
      <w:sz w:val="22"/>
      <w:szCs w:val="22"/>
      <w:lang w:eastAsia="en-US"/>
    </w:rPr>
  </w:style>
  <w:style w:type="paragraph" w:customStyle="1" w:styleId="900496F422E54A0E9688A1C29E055295">
    <w:name w:val="900496F422E54A0E9688A1C29E055295"/>
    <w:qFormat/>
    <w:rPr>
      <w:rFonts w:ascii="Times New Roman" w:eastAsia="Times New Roman" w:hAnsi="Times New Roman" w:cs="Times New Roman"/>
      <w:sz w:val="24"/>
      <w:szCs w:val="24"/>
      <w:lang w:eastAsia="es-ES"/>
    </w:rPr>
  </w:style>
  <w:style w:type="paragraph" w:customStyle="1" w:styleId="D128F4FAA13C45E1A66699C1F11EEE05">
    <w:name w:val="D128F4FAA13C45E1A66699C1F11EEE05"/>
    <w:qFormat/>
    <w:rPr>
      <w:rFonts w:ascii="Times New Roman" w:eastAsia="Times New Roman" w:hAnsi="Times New Roman" w:cs="Times New Roman"/>
      <w:sz w:val="24"/>
      <w:szCs w:val="24"/>
      <w:lang w:eastAsia="es-ES"/>
    </w:rPr>
  </w:style>
  <w:style w:type="paragraph" w:customStyle="1" w:styleId="03533708647E410A9AE850484842A45A">
    <w:name w:val="03533708647E410A9AE850484842A45A"/>
    <w:qFormat/>
    <w:rPr>
      <w:rFonts w:ascii="Times New Roman" w:eastAsia="Times New Roman" w:hAnsi="Times New Roman" w:cs="Times New Roman"/>
      <w:sz w:val="24"/>
      <w:szCs w:val="24"/>
      <w:lang w:eastAsia="es-ES"/>
    </w:rPr>
  </w:style>
  <w:style w:type="paragraph" w:customStyle="1" w:styleId="A474FA1FE94A4398B94B1E37A68AD34C">
    <w:name w:val="A474FA1FE94A4398B94B1E37A68AD34C"/>
    <w:qFormat/>
    <w:rPr>
      <w:rFonts w:ascii="Times New Roman" w:eastAsia="Times New Roman" w:hAnsi="Times New Roman" w:cs="Times New Roman"/>
      <w:sz w:val="24"/>
      <w:szCs w:val="24"/>
      <w:lang w:eastAsia="es-ES"/>
    </w:rPr>
  </w:style>
  <w:style w:type="paragraph" w:customStyle="1" w:styleId="6AEB07A3B4EC42F3BA8550ADF5D362CD">
    <w:name w:val="6AEB07A3B4EC42F3BA8550ADF5D362CD"/>
    <w:qFormat/>
    <w:rPr>
      <w:rFonts w:ascii="Times New Roman" w:eastAsia="Times New Roman" w:hAnsi="Times New Roman" w:cs="Times New Roman"/>
      <w:sz w:val="24"/>
      <w:szCs w:val="24"/>
      <w:lang w:eastAsia="es-ES"/>
    </w:rPr>
  </w:style>
  <w:style w:type="paragraph" w:customStyle="1" w:styleId="53E0F488C732463C80BC3EC40822CCD1">
    <w:name w:val="53E0F488C732463C80BC3EC40822CCD1"/>
    <w:qFormat/>
    <w:rPr>
      <w:rFonts w:ascii="Times New Roman" w:eastAsia="Times New Roman" w:hAnsi="Times New Roman" w:cs="Times New Roman"/>
      <w:sz w:val="24"/>
      <w:szCs w:val="24"/>
      <w:lang w:eastAsia="es-ES"/>
    </w:rPr>
  </w:style>
  <w:style w:type="paragraph" w:customStyle="1" w:styleId="ED5A59A920614797A01382E44A8E7BB9">
    <w:name w:val="ED5A59A920614797A01382E44A8E7BB9"/>
    <w:qFormat/>
    <w:rPr>
      <w:rFonts w:ascii="Times New Roman" w:eastAsia="Times New Roman" w:hAnsi="Times New Roman" w:cs="Times New Roman"/>
      <w:sz w:val="24"/>
      <w:szCs w:val="24"/>
      <w:lang w:eastAsia="es-ES"/>
    </w:rPr>
  </w:style>
  <w:style w:type="paragraph" w:customStyle="1" w:styleId="E8864EC5C51844DC831DA41186B5D54B">
    <w:name w:val="E8864EC5C51844DC831DA41186B5D54B"/>
    <w:qFormat/>
    <w:pPr>
      <w:spacing w:after="160" w:line="259" w:lineRule="auto"/>
    </w:pPr>
    <w:rPr>
      <w:rFonts w:eastAsiaTheme="minorHAnsi"/>
      <w:sz w:val="22"/>
      <w:szCs w:val="22"/>
      <w:lang w:eastAsia="en-US"/>
    </w:rPr>
  </w:style>
  <w:style w:type="paragraph" w:customStyle="1" w:styleId="525C2BAC5AA644519F61E7427472B214">
    <w:name w:val="525C2BAC5AA644519F61E7427472B214"/>
    <w:qFormat/>
    <w:pPr>
      <w:spacing w:after="160" w:line="259" w:lineRule="auto"/>
    </w:pPr>
    <w:rPr>
      <w:rFonts w:eastAsiaTheme="minorHAnsi"/>
      <w:sz w:val="22"/>
      <w:szCs w:val="22"/>
      <w:lang w:eastAsia="en-US"/>
    </w:rPr>
  </w:style>
  <w:style w:type="paragraph" w:customStyle="1" w:styleId="CB932E6073F84FB3A73F71E17D886A0E">
    <w:name w:val="CB932E6073F84FB3A73F71E17D886A0E"/>
    <w:qFormat/>
    <w:pPr>
      <w:spacing w:after="160" w:line="259" w:lineRule="auto"/>
    </w:pPr>
    <w:rPr>
      <w:rFonts w:eastAsiaTheme="minorHAnsi"/>
      <w:sz w:val="22"/>
      <w:szCs w:val="22"/>
      <w:lang w:eastAsia="en-US"/>
    </w:rPr>
  </w:style>
  <w:style w:type="paragraph" w:customStyle="1" w:styleId="56DB16D9DABA4072881FA9D375AD67E5">
    <w:name w:val="56DB16D9DABA4072881FA9D375AD67E5"/>
    <w:qFormat/>
    <w:pPr>
      <w:spacing w:after="160" w:line="259" w:lineRule="auto"/>
    </w:pPr>
    <w:rPr>
      <w:rFonts w:eastAsiaTheme="minorHAnsi"/>
      <w:sz w:val="22"/>
      <w:szCs w:val="22"/>
      <w:lang w:eastAsia="en-US"/>
    </w:rPr>
  </w:style>
  <w:style w:type="paragraph" w:customStyle="1" w:styleId="77E1856DFCA444C28A3FE87670C40100">
    <w:name w:val="77E1856DFCA444C28A3FE87670C40100"/>
    <w:qFormat/>
    <w:pPr>
      <w:spacing w:after="160" w:line="259" w:lineRule="auto"/>
    </w:pPr>
    <w:rPr>
      <w:rFonts w:eastAsiaTheme="minorHAnsi"/>
      <w:sz w:val="22"/>
      <w:szCs w:val="22"/>
      <w:lang w:eastAsia="en-US"/>
    </w:rPr>
  </w:style>
  <w:style w:type="paragraph" w:customStyle="1" w:styleId="AE9E7C02397D4A35B8626949EC165436">
    <w:name w:val="AE9E7C02397D4A35B8626949EC165436"/>
    <w:qFormat/>
    <w:pPr>
      <w:spacing w:after="160" w:line="259" w:lineRule="auto"/>
    </w:pPr>
    <w:rPr>
      <w:rFonts w:eastAsiaTheme="minorHAnsi"/>
      <w:sz w:val="22"/>
      <w:szCs w:val="22"/>
      <w:lang w:eastAsia="en-US"/>
    </w:rPr>
  </w:style>
  <w:style w:type="paragraph" w:customStyle="1" w:styleId="A794F29D88B7452BA112ABB7A65D8490">
    <w:name w:val="A794F29D88B7452BA112ABB7A65D8490"/>
    <w:qFormat/>
    <w:pPr>
      <w:spacing w:after="160" w:line="259" w:lineRule="auto"/>
    </w:pPr>
    <w:rPr>
      <w:rFonts w:eastAsiaTheme="minorHAnsi"/>
      <w:sz w:val="22"/>
      <w:szCs w:val="22"/>
      <w:lang w:eastAsia="en-US"/>
    </w:rPr>
  </w:style>
  <w:style w:type="paragraph" w:customStyle="1" w:styleId="2F6DCE04491941D2BA75FFF12839BAB1">
    <w:name w:val="2F6DCE04491941D2BA75FFF12839BAB1"/>
    <w:qFormat/>
    <w:pPr>
      <w:spacing w:after="160" w:line="259" w:lineRule="auto"/>
    </w:pPr>
    <w:rPr>
      <w:rFonts w:eastAsiaTheme="minorHAnsi"/>
      <w:sz w:val="22"/>
      <w:szCs w:val="22"/>
      <w:lang w:eastAsia="en-US"/>
    </w:rPr>
  </w:style>
  <w:style w:type="paragraph" w:customStyle="1" w:styleId="0C066A683E4D4CD4A0F90A534A811CFB">
    <w:name w:val="0C066A683E4D4CD4A0F90A534A811CFB"/>
    <w:qFormat/>
    <w:pPr>
      <w:spacing w:after="160" w:line="259" w:lineRule="auto"/>
    </w:pPr>
    <w:rPr>
      <w:rFonts w:eastAsiaTheme="minorHAnsi"/>
      <w:sz w:val="22"/>
      <w:szCs w:val="22"/>
      <w:lang w:eastAsia="en-US"/>
    </w:rPr>
  </w:style>
  <w:style w:type="paragraph" w:customStyle="1" w:styleId="33DE979FBE784C21A9283374B635A18F">
    <w:name w:val="33DE979FBE784C21A9283374B635A18F"/>
    <w:qFormat/>
    <w:pPr>
      <w:spacing w:after="160" w:line="259" w:lineRule="auto"/>
    </w:pPr>
    <w:rPr>
      <w:rFonts w:eastAsiaTheme="minorHAnsi"/>
      <w:sz w:val="22"/>
      <w:szCs w:val="22"/>
      <w:lang w:eastAsia="en-US"/>
    </w:rPr>
  </w:style>
  <w:style w:type="paragraph" w:customStyle="1" w:styleId="E31CFCABA89045638C32EE1D1BF2D87B">
    <w:name w:val="E31CFCABA89045638C32EE1D1BF2D87B"/>
    <w:qFormat/>
    <w:pPr>
      <w:spacing w:after="160" w:line="259" w:lineRule="auto"/>
    </w:pPr>
    <w:rPr>
      <w:rFonts w:eastAsiaTheme="minorHAnsi"/>
      <w:sz w:val="22"/>
      <w:szCs w:val="22"/>
      <w:lang w:eastAsia="en-US"/>
    </w:rPr>
  </w:style>
  <w:style w:type="paragraph" w:customStyle="1" w:styleId="F698297862474D24B3ACF6692B491160">
    <w:name w:val="F698297862474D24B3ACF6692B491160"/>
    <w:qFormat/>
    <w:rPr>
      <w:rFonts w:ascii="Times New Roman" w:eastAsia="Times New Roman" w:hAnsi="Times New Roman" w:cs="Times New Roman"/>
      <w:sz w:val="24"/>
      <w:szCs w:val="24"/>
      <w:lang w:eastAsia="es-ES"/>
    </w:rPr>
  </w:style>
  <w:style w:type="paragraph" w:customStyle="1" w:styleId="CC8B813F43444509B7BD2D1598C9D74C">
    <w:name w:val="CC8B813F43444509B7BD2D1598C9D74C"/>
    <w:qFormat/>
    <w:rPr>
      <w:rFonts w:ascii="Times New Roman" w:eastAsia="Times New Roman" w:hAnsi="Times New Roman" w:cs="Times New Roman"/>
      <w:sz w:val="24"/>
      <w:szCs w:val="24"/>
      <w:lang w:eastAsia="es-ES"/>
    </w:rPr>
  </w:style>
  <w:style w:type="paragraph" w:customStyle="1" w:styleId="AA37B0F500C3476F94C3C93E66D48225">
    <w:name w:val="AA37B0F500C3476F94C3C93E66D48225"/>
    <w:qFormat/>
    <w:rPr>
      <w:rFonts w:ascii="Times New Roman" w:eastAsia="Times New Roman" w:hAnsi="Times New Roman" w:cs="Times New Roman"/>
      <w:sz w:val="24"/>
      <w:szCs w:val="24"/>
      <w:lang w:eastAsia="es-ES"/>
    </w:rPr>
  </w:style>
  <w:style w:type="paragraph" w:customStyle="1" w:styleId="E45409555A184A85A0E841CBE80BB443">
    <w:name w:val="E45409555A184A85A0E841CBE80BB443"/>
    <w:qFormat/>
    <w:rPr>
      <w:rFonts w:ascii="Times New Roman" w:eastAsia="Times New Roman" w:hAnsi="Times New Roman" w:cs="Times New Roman"/>
      <w:sz w:val="24"/>
      <w:szCs w:val="24"/>
      <w:lang w:eastAsia="es-ES"/>
    </w:rPr>
  </w:style>
  <w:style w:type="paragraph" w:customStyle="1" w:styleId="AE04871787B64C5097FA8BBE28844396">
    <w:name w:val="AE04871787B64C5097FA8BBE28844396"/>
    <w:qFormat/>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Pr>
      <w:rFonts w:ascii="Times New Roman" w:eastAsia="Times New Roman" w:hAnsi="Times New Roman" w:cs="Times New Roman"/>
      <w:sz w:val="24"/>
      <w:szCs w:val="24"/>
      <w:lang w:eastAsia="es-ES"/>
    </w:rPr>
  </w:style>
  <w:style w:type="paragraph" w:customStyle="1" w:styleId="ACD34FB1C8A84C58A8C193EB7BB86E7B">
    <w:name w:val="ACD34FB1C8A84C58A8C193EB7BB86E7B"/>
    <w:qFormat/>
    <w:rPr>
      <w:rFonts w:ascii="Times New Roman" w:eastAsia="Times New Roman" w:hAnsi="Times New Roman" w:cs="Times New Roman"/>
      <w:sz w:val="24"/>
      <w:szCs w:val="24"/>
      <w:lang w:eastAsia="es-ES"/>
    </w:rPr>
  </w:style>
  <w:style w:type="paragraph" w:customStyle="1" w:styleId="1222C1FB72574244A28886637782222B">
    <w:name w:val="1222C1FB72574244A28886637782222B"/>
    <w:qFormat/>
    <w:pPr>
      <w:spacing w:after="160" w:line="259" w:lineRule="auto"/>
    </w:pPr>
    <w:rPr>
      <w:sz w:val="22"/>
      <w:szCs w:val="22"/>
    </w:rPr>
  </w:style>
  <w:style w:type="paragraph" w:customStyle="1" w:styleId="0F100AA452D3424891088392F2987985">
    <w:name w:val="0F100AA452D3424891088392F2987985"/>
    <w:qFormat/>
    <w:pPr>
      <w:spacing w:after="160" w:line="259" w:lineRule="auto"/>
    </w:pPr>
    <w:rPr>
      <w:sz w:val="22"/>
      <w:szCs w:val="22"/>
    </w:rPr>
  </w:style>
  <w:style w:type="paragraph" w:customStyle="1" w:styleId="057F9093C1684A2AB3A99BB40214CB9E">
    <w:name w:val="057F9093C1684A2AB3A99BB40214CB9E"/>
    <w:qFormat/>
    <w:pPr>
      <w:spacing w:after="160" w:line="259" w:lineRule="auto"/>
    </w:pPr>
    <w:rPr>
      <w:sz w:val="22"/>
      <w:szCs w:val="22"/>
    </w:rPr>
  </w:style>
  <w:style w:type="paragraph" w:customStyle="1" w:styleId="AE87BC30FB4F4B858E81893FC2182331">
    <w:name w:val="AE87BC30FB4F4B858E81893FC2182331"/>
    <w:qFormat/>
    <w:pPr>
      <w:spacing w:after="160" w:line="259" w:lineRule="auto"/>
    </w:pPr>
    <w:rPr>
      <w:sz w:val="22"/>
      <w:szCs w:val="22"/>
    </w:rPr>
  </w:style>
  <w:style w:type="paragraph" w:customStyle="1" w:styleId="4F1D04C8E697485E88F67E854F787CE8">
    <w:name w:val="4F1D04C8E697485E88F67E854F787CE8"/>
    <w:pPr>
      <w:spacing w:after="160" w:line="259" w:lineRule="auto"/>
    </w:pPr>
    <w:rPr>
      <w:sz w:val="22"/>
      <w:szCs w:val="22"/>
    </w:rPr>
  </w:style>
  <w:style w:type="paragraph" w:customStyle="1" w:styleId="72320E49BE604BDCABCE373CA94E56B5">
    <w:name w:val="72320E49BE604BDCABCE373CA94E56B5"/>
    <w:pPr>
      <w:spacing w:after="160" w:line="259" w:lineRule="auto"/>
    </w:pPr>
    <w:rPr>
      <w:sz w:val="22"/>
      <w:szCs w:val="22"/>
    </w:rPr>
  </w:style>
  <w:style w:type="paragraph" w:customStyle="1" w:styleId="8B562018A3C943718575958A0AD8DEA9">
    <w:name w:val="8B562018A3C943718575958A0AD8DEA9"/>
    <w:pPr>
      <w:spacing w:after="160" w:line="259" w:lineRule="auto"/>
    </w:pPr>
    <w:rPr>
      <w:sz w:val="22"/>
      <w:szCs w:val="22"/>
    </w:rPr>
  </w:style>
  <w:style w:type="paragraph" w:customStyle="1" w:styleId="DDC581E9696A40FCA499DDB523058FCC">
    <w:name w:val="DDC581E9696A40FCA499DDB523058FCC"/>
    <w:qFormat/>
    <w:pPr>
      <w:spacing w:after="160" w:line="259" w:lineRule="auto"/>
    </w:pPr>
    <w:rPr>
      <w:sz w:val="22"/>
      <w:szCs w:val="22"/>
    </w:rPr>
  </w:style>
  <w:style w:type="paragraph" w:customStyle="1" w:styleId="49539EF727CF41FE906E81DF61E88BDD">
    <w:name w:val="49539EF727CF41FE906E81DF61E88BDD"/>
    <w:qFormat/>
    <w:pPr>
      <w:spacing w:after="160" w:line="259" w:lineRule="auto"/>
    </w:pPr>
    <w:rPr>
      <w:sz w:val="22"/>
      <w:szCs w:val="22"/>
    </w:rPr>
  </w:style>
  <w:style w:type="paragraph" w:customStyle="1" w:styleId="BD706B99462E494282D3B2571FA75649">
    <w:name w:val="BD706B99462E494282D3B2571FA75649"/>
    <w:qFormat/>
    <w:pPr>
      <w:spacing w:after="160" w:line="259" w:lineRule="auto"/>
    </w:pPr>
    <w:rPr>
      <w:kern w:val="2"/>
      <w:sz w:val="22"/>
      <w:szCs w:val="22"/>
      <w14:ligatures w14:val="standardContextual"/>
    </w:rPr>
  </w:style>
  <w:style w:type="paragraph" w:customStyle="1" w:styleId="CE88EB024C554CBCA02DA9AFED3328C7">
    <w:name w:val="CE88EB024C554CBCA02DA9AFED3328C7"/>
    <w:qFormat/>
    <w:pPr>
      <w:spacing w:after="160" w:line="259" w:lineRule="auto"/>
    </w:pPr>
    <w:rPr>
      <w:kern w:val="2"/>
      <w:sz w:val="22"/>
      <w:szCs w:val="22"/>
      <w14:ligatures w14:val="standardContextual"/>
    </w:rPr>
  </w:style>
  <w:style w:type="paragraph" w:customStyle="1" w:styleId="C511BBEB02B44BCFA5B2DF6F7ACB3FE4">
    <w:name w:val="C511BBEB02B44BCFA5B2DF6F7ACB3FE4"/>
    <w:qFormat/>
    <w:pPr>
      <w:spacing w:after="160" w:line="259" w:lineRule="auto"/>
    </w:pPr>
    <w:rPr>
      <w:kern w:val="2"/>
      <w:sz w:val="22"/>
      <w:szCs w:val="22"/>
      <w14:ligatures w14:val="standardContextual"/>
    </w:rPr>
  </w:style>
  <w:style w:type="paragraph" w:customStyle="1" w:styleId="22E4C1A3E6D74D8FB9B3076D255995A9">
    <w:name w:val="22E4C1A3E6D74D8FB9B3076D255995A9"/>
    <w:qFormat/>
    <w:pPr>
      <w:spacing w:after="160" w:line="259" w:lineRule="auto"/>
    </w:pPr>
    <w:rPr>
      <w:kern w:val="2"/>
      <w:sz w:val="22"/>
      <w:szCs w:val="22"/>
      <w14:ligatures w14:val="standardContextual"/>
    </w:rPr>
  </w:style>
  <w:style w:type="paragraph" w:customStyle="1" w:styleId="F9DABFEF1C0E4A22A0795CC21D01DBDD">
    <w:name w:val="F9DABFEF1C0E4A22A0795CC21D01DBDD"/>
    <w:qFormat/>
    <w:pPr>
      <w:spacing w:after="160" w:line="259" w:lineRule="auto"/>
    </w:pPr>
    <w:rPr>
      <w:kern w:val="2"/>
      <w:sz w:val="22"/>
      <w:szCs w:val="22"/>
      <w14:ligatures w14:val="standardContextual"/>
    </w:rPr>
  </w:style>
  <w:style w:type="paragraph" w:customStyle="1" w:styleId="3253CAA86F81435A8D4ED0AAC1ED9473">
    <w:name w:val="3253CAA86F81435A8D4ED0AAC1ED9473"/>
    <w:qFormat/>
    <w:pPr>
      <w:spacing w:after="160" w:line="259" w:lineRule="auto"/>
    </w:pPr>
    <w:rPr>
      <w:kern w:val="2"/>
      <w:sz w:val="22"/>
      <w:szCs w:val="22"/>
      <w14:ligatures w14:val="standardContextual"/>
    </w:rPr>
  </w:style>
  <w:style w:type="paragraph" w:customStyle="1" w:styleId="76932DBCC0F9404FAC8A44D9DF3226F2">
    <w:name w:val="76932DBCC0F9404FAC8A44D9DF3226F2"/>
    <w:qFormat/>
    <w:pPr>
      <w:spacing w:after="160" w:line="259" w:lineRule="auto"/>
    </w:pPr>
    <w:rPr>
      <w:kern w:val="2"/>
      <w:sz w:val="22"/>
      <w:szCs w:val="22"/>
      <w14:ligatures w14:val="standardContextual"/>
    </w:rPr>
  </w:style>
  <w:style w:type="paragraph" w:customStyle="1" w:styleId="D7562C3E344F40BAA4BFC2EF4C5BF1FB">
    <w:name w:val="D7562C3E344F40BAA4BFC2EF4C5BF1FB"/>
    <w:qFormat/>
    <w:pPr>
      <w:spacing w:after="160" w:line="259" w:lineRule="auto"/>
    </w:pPr>
    <w:rPr>
      <w:kern w:val="2"/>
      <w:sz w:val="22"/>
      <w:szCs w:val="22"/>
      <w14:ligatures w14:val="standardContextual"/>
    </w:rPr>
  </w:style>
  <w:style w:type="paragraph" w:customStyle="1" w:styleId="D5E05EFE473449E0AED65B2404DE0E78">
    <w:name w:val="D5E05EFE473449E0AED65B2404DE0E78"/>
    <w:qFormat/>
    <w:pPr>
      <w:spacing w:after="160" w:line="259" w:lineRule="auto"/>
    </w:pPr>
    <w:rPr>
      <w:kern w:val="2"/>
      <w:sz w:val="22"/>
      <w:szCs w:val="22"/>
      <w14:ligatures w14:val="standardContextual"/>
    </w:rPr>
  </w:style>
  <w:style w:type="paragraph" w:customStyle="1" w:styleId="1C7C2EFCC1A34D049F7FEB79046F9AE5">
    <w:name w:val="1C7C2EFCC1A34D049F7FEB79046F9AE5"/>
    <w:qFormat/>
    <w:pPr>
      <w:spacing w:after="160" w:line="259" w:lineRule="auto"/>
    </w:pPr>
    <w:rPr>
      <w:kern w:val="2"/>
      <w:sz w:val="22"/>
      <w:szCs w:val="22"/>
      <w14:ligatures w14:val="standardContextual"/>
    </w:rPr>
  </w:style>
  <w:style w:type="paragraph" w:customStyle="1" w:styleId="83D34F11F91D42FBBB670D4193AA3B78">
    <w:name w:val="83D34F11F91D42FBBB670D4193AA3B78"/>
    <w:qFormat/>
    <w:pPr>
      <w:spacing w:after="160" w:line="259" w:lineRule="auto"/>
    </w:pPr>
    <w:rPr>
      <w:kern w:val="2"/>
      <w:sz w:val="22"/>
      <w:szCs w:val="22"/>
      <w14:ligatures w14:val="standardContextual"/>
    </w:rPr>
  </w:style>
  <w:style w:type="paragraph" w:customStyle="1" w:styleId="3C989104DE4A4BA7A02F8D53DE3B69B2">
    <w:name w:val="3C989104DE4A4BA7A02F8D53DE3B69B2"/>
    <w:qFormat/>
    <w:pPr>
      <w:spacing w:after="160" w:line="259" w:lineRule="auto"/>
    </w:pPr>
    <w:rPr>
      <w:kern w:val="2"/>
      <w:sz w:val="22"/>
      <w:szCs w:val="22"/>
      <w14:ligatures w14:val="standardContextual"/>
    </w:rPr>
  </w:style>
  <w:style w:type="paragraph" w:customStyle="1" w:styleId="373777DD725A4BD3985648BFE38D81A5">
    <w:name w:val="373777DD725A4BD3985648BFE38D81A5"/>
    <w:qFormat/>
    <w:pPr>
      <w:spacing w:after="160" w:line="259" w:lineRule="auto"/>
    </w:pPr>
    <w:rPr>
      <w:kern w:val="2"/>
      <w:sz w:val="22"/>
      <w:szCs w:val="22"/>
      <w14:ligatures w14:val="standardContextual"/>
    </w:rPr>
  </w:style>
  <w:style w:type="paragraph" w:customStyle="1" w:styleId="0F51E855A4A04AA598E2102A502D793E">
    <w:name w:val="0F51E855A4A04AA598E2102A502D793E"/>
    <w:qFormat/>
    <w:pPr>
      <w:spacing w:after="160" w:line="259" w:lineRule="auto"/>
    </w:pPr>
    <w:rPr>
      <w:kern w:val="2"/>
      <w:sz w:val="22"/>
      <w:szCs w:val="22"/>
      <w14:ligatures w14:val="standardContextual"/>
    </w:rPr>
  </w:style>
  <w:style w:type="paragraph" w:customStyle="1" w:styleId="8C2A49D2F58B453194457E8EA4F2E9A2">
    <w:name w:val="8C2A49D2F58B453194457E8EA4F2E9A2"/>
    <w:qFormat/>
    <w:pPr>
      <w:spacing w:after="160" w:line="259" w:lineRule="auto"/>
    </w:pPr>
    <w:rPr>
      <w:kern w:val="2"/>
      <w:sz w:val="22"/>
      <w:szCs w:val="22"/>
      <w14:ligatures w14:val="standardContextual"/>
    </w:rPr>
  </w:style>
  <w:style w:type="paragraph" w:customStyle="1" w:styleId="AE63839524A349CC87C46F2083027F61">
    <w:name w:val="AE63839524A349CC87C46F2083027F61"/>
    <w:qFormat/>
    <w:pPr>
      <w:spacing w:after="160" w:line="259" w:lineRule="auto"/>
    </w:pPr>
    <w:rPr>
      <w:kern w:val="2"/>
      <w:sz w:val="22"/>
      <w:szCs w:val="22"/>
      <w14:ligatures w14:val="standardContextual"/>
    </w:rPr>
  </w:style>
  <w:style w:type="paragraph" w:customStyle="1" w:styleId="8393775B031F4269A3138389DC7C7094">
    <w:name w:val="8393775B031F4269A3138389DC7C7094"/>
    <w:qFormat/>
    <w:pPr>
      <w:spacing w:after="160" w:line="259" w:lineRule="auto"/>
    </w:pPr>
    <w:rPr>
      <w:kern w:val="2"/>
      <w:sz w:val="22"/>
      <w:szCs w:val="22"/>
      <w14:ligatures w14:val="standardContextual"/>
    </w:rPr>
  </w:style>
  <w:style w:type="paragraph" w:customStyle="1" w:styleId="8942516FB89E4C25947DF34702B2CED6">
    <w:name w:val="8942516FB89E4C25947DF34702B2CED6"/>
    <w:qFormat/>
    <w:pPr>
      <w:spacing w:after="160" w:line="259" w:lineRule="auto"/>
    </w:pPr>
    <w:rPr>
      <w:kern w:val="2"/>
      <w:sz w:val="22"/>
      <w:szCs w:val="22"/>
      <w14:ligatures w14:val="standardContextual"/>
    </w:rPr>
  </w:style>
  <w:style w:type="paragraph" w:customStyle="1" w:styleId="72A5EB575A194CDB9D0BB7815DD11132">
    <w:name w:val="72A5EB575A194CDB9D0BB7815DD11132"/>
    <w:qFormat/>
    <w:pPr>
      <w:spacing w:after="160" w:line="259" w:lineRule="auto"/>
    </w:pPr>
    <w:rPr>
      <w:kern w:val="2"/>
      <w:sz w:val="22"/>
      <w:szCs w:val="22"/>
      <w14:ligatures w14:val="standardContextual"/>
    </w:rPr>
  </w:style>
  <w:style w:type="paragraph" w:customStyle="1" w:styleId="E2B3D6A709284923A7F90FA72E293957">
    <w:name w:val="E2B3D6A709284923A7F90FA72E293957"/>
    <w:qFormat/>
    <w:pPr>
      <w:spacing w:after="160" w:line="259" w:lineRule="auto"/>
    </w:pPr>
    <w:rPr>
      <w:kern w:val="2"/>
      <w:sz w:val="22"/>
      <w:szCs w:val="22"/>
      <w14:ligatures w14:val="standardContextual"/>
    </w:rPr>
  </w:style>
  <w:style w:type="paragraph" w:customStyle="1" w:styleId="DF690D1FA1DC45BB9D80E46E75BA976C">
    <w:name w:val="DF690D1FA1DC45BB9D80E46E75BA976C"/>
    <w:qFormat/>
    <w:pPr>
      <w:spacing w:after="160" w:line="259" w:lineRule="auto"/>
    </w:pPr>
    <w:rPr>
      <w:kern w:val="2"/>
      <w:sz w:val="22"/>
      <w:szCs w:val="22"/>
      <w14:ligatures w14:val="standardContextual"/>
    </w:rPr>
  </w:style>
  <w:style w:type="paragraph" w:customStyle="1" w:styleId="670C3A949DB844AFB2ADED5DBBCF19EA">
    <w:name w:val="670C3A949DB844AFB2ADED5DBBCF19EA"/>
    <w:qFormat/>
    <w:pPr>
      <w:spacing w:after="160" w:line="259" w:lineRule="auto"/>
    </w:pPr>
    <w:rPr>
      <w:kern w:val="2"/>
      <w:sz w:val="22"/>
      <w:szCs w:val="22"/>
      <w14:ligatures w14:val="standardContextual"/>
    </w:rPr>
  </w:style>
  <w:style w:type="paragraph" w:customStyle="1" w:styleId="6E1790A21ADD43E59387FB2360C67FAB">
    <w:name w:val="6E1790A21ADD43E59387FB2360C67FAB"/>
    <w:pPr>
      <w:spacing w:after="160" w:line="259" w:lineRule="auto"/>
    </w:pPr>
    <w:rPr>
      <w:kern w:val="2"/>
      <w:sz w:val="22"/>
      <w:szCs w:val="22"/>
      <w14:ligatures w14:val="standardContextual"/>
    </w:rPr>
  </w:style>
  <w:style w:type="paragraph" w:customStyle="1" w:styleId="372F360DCEE549C99A319A6AE6B04BEE">
    <w:name w:val="372F360DCEE549C99A319A6AE6B04BEE"/>
    <w:qFormat/>
    <w:pPr>
      <w:spacing w:after="160" w:line="259" w:lineRule="auto"/>
    </w:pPr>
    <w:rPr>
      <w:kern w:val="2"/>
      <w:sz w:val="22"/>
      <w:szCs w:val="22"/>
      <w14:ligatures w14:val="standardContextual"/>
    </w:rPr>
  </w:style>
  <w:style w:type="paragraph" w:customStyle="1" w:styleId="ACADFED534E444189940F60160EB4D94">
    <w:name w:val="ACADFED534E444189940F60160EB4D94"/>
    <w:qFormat/>
    <w:pPr>
      <w:spacing w:after="160" w:line="259" w:lineRule="auto"/>
    </w:pPr>
    <w:rPr>
      <w:kern w:val="2"/>
      <w:sz w:val="22"/>
      <w:szCs w:val="22"/>
      <w14:ligatures w14:val="standardContextual"/>
    </w:rPr>
  </w:style>
  <w:style w:type="paragraph" w:customStyle="1" w:styleId="3D4921E836624DAA99EBE5ED3CCEC6F8">
    <w:name w:val="3D4921E836624DAA99EBE5ED3CCEC6F8"/>
    <w:pPr>
      <w:spacing w:after="160" w:line="259" w:lineRule="auto"/>
    </w:pPr>
    <w:rPr>
      <w:kern w:val="2"/>
      <w:sz w:val="22"/>
      <w:szCs w:val="22"/>
      <w14:ligatures w14:val="standardContextual"/>
    </w:rPr>
  </w:style>
  <w:style w:type="paragraph" w:customStyle="1" w:styleId="7BC822B7E99E4D7599457EDF85831D18">
    <w:name w:val="7BC822B7E99E4D7599457EDF85831D18"/>
    <w:qFormat/>
    <w:pPr>
      <w:spacing w:after="160" w:line="259" w:lineRule="auto"/>
    </w:pPr>
    <w:rPr>
      <w:kern w:val="2"/>
      <w:sz w:val="22"/>
      <w:szCs w:val="22"/>
      <w14:ligatures w14:val="standardContextual"/>
    </w:rPr>
  </w:style>
  <w:style w:type="paragraph" w:customStyle="1" w:styleId="B2E2A13B71694A7E88019BE4DBC986BE">
    <w:name w:val="B2E2A13B71694A7E88019BE4DBC986BE"/>
    <w:qFormat/>
    <w:pPr>
      <w:spacing w:after="160" w:line="259" w:lineRule="auto"/>
    </w:pPr>
    <w:rPr>
      <w:kern w:val="2"/>
      <w:sz w:val="22"/>
      <w:szCs w:val="22"/>
      <w14:ligatures w14:val="standardContextual"/>
    </w:rPr>
  </w:style>
  <w:style w:type="paragraph" w:customStyle="1" w:styleId="6DFA166FBD774F85906AC0451DA700DC">
    <w:name w:val="6DFA166FBD774F85906AC0451DA700DC"/>
    <w:qFormat/>
    <w:pPr>
      <w:spacing w:after="160" w:line="259" w:lineRule="auto"/>
    </w:pPr>
    <w:rPr>
      <w:kern w:val="2"/>
      <w:sz w:val="22"/>
      <w:szCs w:val="22"/>
      <w14:ligatures w14:val="standardContextual"/>
    </w:rPr>
  </w:style>
  <w:style w:type="paragraph" w:customStyle="1" w:styleId="2C489F9B57184A58928F8D0406058567">
    <w:name w:val="2C489F9B57184A58928F8D0406058567"/>
    <w:qFormat/>
    <w:pPr>
      <w:spacing w:after="160" w:line="259" w:lineRule="auto"/>
    </w:pPr>
    <w:rPr>
      <w:kern w:val="2"/>
      <w:sz w:val="22"/>
      <w:szCs w:val="22"/>
      <w14:ligatures w14:val="standardContextual"/>
    </w:rPr>
  </w:style>
  <w:style w:type="paragraph" w:customStyle="1" w:styleId="052CD878E0874E74920D36D1FB17C3F0">
    <w:name w:val="052CD878E0874E74920D36D1FB17C3F0"/>
    <w:qFormat/>
    <w:pPr>
      <w:spacing w:after="160" w:line="259" w:lineRule="auto"/>
    </w:pPr>
    <w:rPr>
      <w:kern w:val="2"/>
      <w:sz w:val="22"/>
      <w:szCs w:val="22"/>
      <w14:ligatures w14:val="standardContextual"/>
    </w:rPr>
  </w:style>
  <w:style w:type="paragraph" w:customStyle="1" w:styleId="E976BF6CC26C4EB18BCDEAE439C2B9F9">
    <w:name w:val="E976BF6CC26C4EB18BCDEAE439C2B9F9"/>
    <w:qFormat/>
    <w:pPr>
      <w:spacing w:after="160" w:line="259" w:lineRule="auto"/>
    </w:pPr>
    <w:rPr>
      <w:kern w:val="2"/>
      <w:sz w:val="22"/>
      <w:szCs w:val="22"/>
      <w14:ligatures w14:val="standardContextual"/>
    </w:rPr>
  </w:style>
  <w:style w:type="paragraph" w:customStyle="1" w:styleId="139BDD9B4F03444CB805F194F01FB76D">
    <w:name w:val="139BDD9B4F03444CB805F194F01FB76D"/>
    <w:qFormat/>
    <w:pPr>
      <w:spacing w:after="160" w:line="259" w:lineRule="auto"/>
    </w:pPr>
    <w:rPr>
      <w:kern w:val="2"/>
      <w:sz w:val="22"/>
      <w:szCs w:val="22"/>
      <w14:ligatures w14:val="standardContextual"/>
    </w:rPr>
  </w:style>
  <w:style w:type="paragraph" w:customStyle="1" w:styleId="5680CA3994464EA886F6C6DE764FF4C1">
    <w:name w:val="5680CA3994464EA886F6C6DE764FF4C1"/>
    <w:pPr>
      <w:spacing w:after="160" w:line="259" w:lineRule="auto"/>
    </w:pPr>
    <w:rPr>
      <w:kern w:val="2"/>
      <w:sz w:val="22"/>
      <w:szCs w:val="22"/>
      <w14:ligatures w14:val="standardContextual"/>
    </w:rPr>
  </w:style>
  <w:style w:type="paragraph" w:customStyle="1" w:styleId="30DD78B895D7479DBD4234694574D0A9">
    <w:name w:val="30DD78B895D7479DBD4234694574D0A9"/>
    <w:qFormat/>
    <w:pPr>
      <w:spacing w:after="160" w:line="259" w:lineRule="auto"/>
    </w:pPr>
    <w:rPr>
      <w:kern w:val="2"/>
      <w:sz w:val="22"/>
      <w:szCs w:val="22"/>
      <w14:ligatures w14:val="standardContextual"/>
    </w:rPr>
  </w:style>
  <w:style w:type="paragraph" w:customStyle="1" w:styleId="40BF26F9FB5049A6A627A0B3E8915EA4">
    <w:name w:val="40BF26F9FB5049A6A627A0B3E8915EA4"/>
    <w:pPr>
      <w:spacing w:after="160" w:line="259" w:lineRule="auto"/>
    </w:pPr>
    <w:rPr>
      <w:kern w:val="2"/>
      <w:sz w:val="22"/>
      <w:szCs w:val="22"/>
      <w14:ligatures w14:val="standardContextual"/>
    </w:rPr>
  </w:style>
  <w:style w:type="paragraph" w:customStyle="1" w:styleId="68B06701D8DC4380A886993F1AE40DF8">
    <w:name w:val="68B06701D8DC4380A886993F1AE40DF8"/>
    <w:qFormat/>
    <w:pPr>
      <w:spacing w:after="160" w:line="259" w:lineRule="auto"/>
    </w:pPr>
    <w:rPr>
      <w:kern w:val="2"/>
      <w:sz w:val="22"/>
      <w:szCs w:val="22"/>
      <w14:ligatures w14:val="standardContextual"/>
    </w:rPr>
  </w:style>
  <w:style w:type="paragraph" w:customStyle="1" w:styleId="5CD15A925EAA4C0DAEA4043183C31CB4">
    <w:name w:val="5CD15A925EAA4C0DAEA4043183C31CB4"/>
    <w:qFormat/>
    <w:pPr>
      <w:spacing w:after="160" w:line="259" w:lineRule="auto"/>
    </w:pPr>
    <w:rPr>
      <w:kern w:val="2"/>
      <w:sz w:val="22"/>
      <w:szCs w:val="22"/>
      <w14:ligatures w14:val="standardContextual"/>
    </w:rPr>
  </w:style>
  <w:style w:type="paragraph" w:customStyle="1" w:styleId="A46EB4D650144DB7845371521E1A43FE">
    <w:name w:val="A46EB4D650144DB7845371521E1A43FE"/>
    <w:pPr>
      <w:spacing w:after="160" w:line="259" w:lineRule="auto"/>
    </w:pPr>
    <w:rPr>
      <w:kern w:val="2"/>
      <w:sz w:val="22"/>
      <w:szCs w:val="22"/>
      <w14:ligatures w14:val="standardContextual"/>
    </w:rPr>
  </w:style>
  <w:style w:type="paragraph" w:customStyle="1" w:styleId="C10282A7594544AAA3BFAB55AAEB21E1">
    <w:name w:val="C10282A7594544AAA3BFAB55AAEB21E1"/>
    <w:pPr>
      <w:spacing w:after="160" w:line="259" w:lineRule="auto"/>
    </w:pPr>
    <w:rPr>
      <w:kern w:val="2"/>
      <w:sz w:val="22"/>
      <w:szCs w:val="22"/>
      <w14:ligatures w14:val="standardContextual"/>
    </w:rPr>
  </w:style>
  <w:style w:type="paragraph" w:customStyle="1" w:styleId="F7926074C33C444281320BB8A5BE2B2F">
    <w:name w:val="F7926074C33C444281320BB8A5BE2B2F"/>
    <w:qFormat/>
    <w:pPr>
      <w:spacing w:after="160" w:line="259" w:lineRule="auto"/>
    </w:pPr>
    <w:rPr>
      <w:kern w:val="2"/>
      <w:sz w:val="22"/>
      <w:szCs w:val="22"/>
      <w14:ligatures w14:val="standardContextual"/>
    </w:rPr>
  </w:style>
  <w:style w:type="paragraph" w:customStyle="1" w:styleId="5FD681EC74444BA0B9288DDEE01B876A">
    <w:name w:val="5FD681EC74444BA0B9288DDEE01B876A"/>
    <w:qFormat/>
    <w:pPr>
      <w:spacing w:after="160" w:line="259" w:lineRule="auto"/>
    </w:pPr>
    <w:rPr>
      <w:kern w:val="2"/>
      <w:sz w:val="22"/>
      <w:szCs w:val="22"/>
      <w14:ligatures w14:val="standardContextual"/>
    </w:rPr>
  </w:style>
  <w:style w:type="paragraph" w:customStyle="1" w:styleId="3B382EBFC754423281DDC1EE0C2C52B4">
    <w:name w:val="3B382EBFC754423281DDC1EE0C2C52B4"/>
    <w:pPr>
      <w:spacing w:after="160" w:line="259" w:lineRule="auto"/>
    </w:pPr>
    <w:rPr>
      <w:kern w:val="2"/>
      <w:sz w:val="22"/>
      <w:szCs w:val="22"/>
      <w14:ligatures w14:val="standardContextual"/>
    </w:rPr>
  </w:style>
  <w:style w:type="paragraph" w:customStyle="1" w:styleId="A33B66FEF6C44866AA04AF8B91607A09">
    <w:name w:val="A33B66FEF6C44866AA04AF8B91607A09"/>
    <w:qFormat/>
    <w:pPr>
      <w:spacing w:after="160" w:line="259" w:lineRule="auto"/>
    </w:pPr>
    <w:rPr>
      <w:kern w:val="2"/>
      <w:sz w:val="22"/>
      <w:szCs w:val="22"/>
      <w14:ligatures w14:val="standardContextual"/>
    </w:rPr>
  </w:style>
  <w:style w:type="paragraph" w:customStyle="1" w:styleId="8109E998146F47D58E8E63154E16B4BF">
    <w:name w:val="8109E998146F47D58E8E63154E16B4BF"/>
    <w:qFormat/>
    <w:pPr>
      <w:spacing w:after="160" w:line="259" w:lineRule="auto"/>
    </w:pPr>
    <w:rPr>
      <w:kern w:val="2"/>
      <w:sz w:val="22"/>
      <w:szCs w:val="22"/>
      <w14:ligatures w14:val="standardContextual"/>
    </w:rPr>
  </w:style>
  <w:style w:type="paragraph" w:customStyle="1" w:styleId="5D7A9C28A3B44782B32F6FBA4C6A67C9">
    <w:name w:val="5D7A9C28A3B44782B32F6FBA4C6A67C9"/>
    <w:qFormat/>
    <w:pPr>
      <w:spacing w:after="160" w:line="259" w:lineRule="auto"/>
    </w:pPr>
    <w:rPr>
      <w:kern w:val="2"/>
      <w:sz w:val="22"/>
      <w:szCs w:val="22"/>
      <w14:ligatures w14:val="standardContextual"/>
    </w:rPr>
  </w:style>
  <w:style w:type="paragraph" w:customStyle="1" w:styleId="20854A67C7234297BE7279BCCBAB3153">
    <w:name w:val="20854A67C7234297BE7279BCCBAB3153"/>
    <w:qFormat/>
    <w:pPr>
      <w:spacing w:after="160" w:line="259" w:lineRule="auto"/>
    </w:pPr>
    <w:rPr>
      <w:kern w:val="2"/>
      <w:sz w:val="22"/>
      <w:szCs w:val="22"/>
      <w14:ligatures w14:val="standardContextual"/>
    </w:rPr>
  </w:style>
  <w:style w:type="paragraph" w:customStyle="1" w:styleId="F29243F3CE5141F38DDEF18A8D47DFCC">
    <w:name w:val="F29243F3CE5141F38DDEF18A8D47DFCC"/>
    <w:qFormat/>
    <w:pPr>
      <w:spacing w:after="160" w:line="259" w:lineRule="auto"/>
    </w:pPr>
    <w:rPr>
      <w:kern w:val="2"/>
      <w:sz w:val="22"/>
      <w:szCs w:val="22"/>
      <w14:ligatures w14:val="standardContextual"/>
    </w:rPr>
  </w:style>
  <w:style w:type="paragraph" w:customStyle="1" w:styleId="BC7F51455127424EABCCB2392190A521">
    <w:name w:val="BC7F51455127424EABCCB2392190A521"/>
    <w:qFormat/>
    <w:pPr>
      <w:spacing w:after="160" w:line="259" w:lineRule="auto"/>
    </w:pPr>
    <w:rPr>
      <w:kern w:val="2"/>
      <w:sz w:val="22"/>
      <w:szCs w:val="22"/>
      <w14:ligatures w14:val="standardContextual"/>
    </w:rPr>
  </w:style>
  <w:style w:type="paragraph" w:customStyle="1" w:styleId="60D9FA855F7F42119280B5BB7475CBEB">
    <w:name w:val="60D9FA855F7F42119280B5BB7475CBEB"/>
    <w:qFormat/>
    <w:pPr>
      <w:spacing w:after="160" w:line="259" w:lineRule="auto"/>
    </w:pPr>
    <w:rPr>
      <w:kern w:val="2"/>
      <w:sz w:val="22"/>
      <w:szCs w:val="22"/>
      <w14:ligatures w14:val="standardContextual"/>
    </w:rPr>
  </w:style>
  <w:style w:type="paragraph" w:customStyle="1" w:styleId="DB50E142613C45799EB35525B321D9BE">
    <w:name w:val="DB50E142613C45799EB35525B321D9BE"/>
    <w:qFormat/>
    <w:pPr>
      <w:spacing w:after="160" w:line="259" w:lineRule="auto"/>
    </w:pPr>
    <w:rPr>
      <w:kern w:val="2"/>
      <w:sz w:val="22"/>
      <w:szCs w:val="22"/>
      <w14:ligatures w14:val="standardContextual"/>
    </w:rPr>
  </w:style>
  <w:style w:type="paragraph" w:customStyle="1" w:styleId="763E187C21C84E3C9B36D0DB8B237B3B">
    <w:name w:val="763E187C21C84E3C9B36D0DB8B237B3B"/>
    <w:qFormat/>
    <w:pPr>
      <w:spacing w:after="160" w:line="259" w:lineRule="auto"/>
    </w:pPr>
    <w:rPr>
      <w:kern w:val="2"/>
      <w:sz w:val="22"/>
      <w:szCs w:val="22"/>
      <w14:ligatures w14:val="standardContextual"/>
    </w:rPr>
  </w:style>
  <w:style w:type="paragraph" w:customStyle="1" w:styleId="C7F38F5DCD424236AFD811212BAFB63F">
    <w:name w:val="C7F38F5DCD424236AFD811212BAFB63F"/>
    <w:qFormat/>
    <w:pPr>
      <w:spacing w:after="160" w:line="259" w:lineRule="auto"/>
    </w:pPr>
    <w:rPr>
      <w:kern w:val="2"/>
      <w:sz w:val="22"/>
      <w:szCs w:val="22"/>
      <w14:ligatures w14:val="standardContextual"/>
    </w:rPr>
  </w:style>
  <w:style w:type="paragraph" w:customStyle="1" w:styleId="D9A3EDA7F3304A6995BCCBFF199EBE91">
    <w:name w:val="D9A3EDA7F3304A6995BCCBFF199EBE91"/>
    <w:qFormat/>
    <w:pPr>
      <w:spacing w:after="160" w:line="259" w:lineRule="auto"/>
    </w:pPr>
    <w:rPr>
      <w:kern w:val="2"/>
      <w:sz w:val="22"/>
      <w:szCs w:val="22"/>
      <w14:ligatures w14:val="standardContextual"/>
    </w:rPr>
  </w:style>
  <w:style w:type="paragraph" w:customStyle="1" w:styleId="AA607CBA8D3045A781236D651AC150B4">
    <w:name w:val="AA607CBA8D3045A781236D651AC150B4"/>
    <w:qFormat/>
    <w:pPr>
      <w:spacing w:after="160" w:line="259" w:lineRule="auto"/>
    </w:pPr>
    <w:rPr>
      <w:kern w:val="2"/>
      <w:sz w:val="22"/>
      <w:szCs w:val="22"/>
      <w14:ligatures w14:val="standardContextual"/>
    </w:rPr>
  </w:style>
  <w:style w:type="paragraph" w:customStyle="1" w:styleId="0952EFB2B81B4A0F91FF1B13769BCAA7">
    <w:name w:val="0952EFB2B81B4A0F91FF1B13769BCAA7"/>
    <w:qFormat/>
    <w:pPr>
      <w:spacing w:after="160" w:line="259" w:lineRule="auto"/>
    </w:pPr>
    <w:rPr>
      <w:kern w:val="2"/>
      <w:sz w:val="22"/>
      <w:szCs w:val="22"/>
      <w14:ligatures w14:val="standardContextual"/>
    </w:rPr>
  </w:style>
  <w:style w:type="paragraph" w:customStyle="1" w:styleId="B0FAEA892F1D4D33B0878469542E1483">
    <w:name w:val="B0FAEA892F1D4D33B0878469542E1483"/>
    <w:qFormat/>
    <w:pPr>
      <w:spacing w:after="160" w:line="259" w:lineRule="auto"/>
    </w:pPr>
    <w:rPr>
      <w:kern w:val="2"/>
      <w:sz w:val="22"/>
      <w:szCs w:val="22"/>
      <w14:ligatures w14:val="standardContextual"/>
    </w:rPr>
  </w:style>
  <w:style w:type="paragraph" w:customStyle="1" w:styleId="2C3B41CB2DF14188B37A8FE33C1070B8">
    <w:name w:val="2C3B41CB2DF14188B37A8FE33C1070B8"/>
    <w:qFormat/>
    <w:pPr>
      <w:spacing w:after="160" w:line="259" w:lineRule="auto"/>
    </w:pPr>
    <w:rPr>
      <w:kern w:val="2"/>
      <w:sz w:val="22"/>
      <w:szCs w:val="22"/>
      <w14:ligatures w14:val="standardContextual"/>
    </w:rPr>
  </w:style>
  <w:style w:type="paragraph" w:customStyle="1" w:styleId="D8D835225E8041DBB9FB1652928C2559">
    <w:name w:val="D8D835225E8041DBB9FB1652928C2559"/>
    <w:qFormat/>
    <w:pPr>
      <w:spacing w:after="160" w:line="259" w:lineRule="auto"/>
    </w:pPr>
    <w:rPr>
      <w:kern w:val="2"/>
      <w:sz w:val="22"/>
      <w:szCs w:val="22"/>
      <w14:ligatures w14:val="standardContextual"/>
    </w:rPr>
  </w:style>
  <w:style w:type="paragraph" w:customStyle="1" w:styleId="E7DEE4B62A28406B9864843C358A55DB">
    <w:name w:val="E7DEE4B62A28406B9864843C358A55DB"/>
    <w:qFormat/>
    <w:pPr>
      <w:spacing w:after="160" w:line="259" w:lineRule="auto"/>
    </w:pPr>
    <w:rPr>
      <w:kern w:val="2"/>
      <w:sz w:val="22"/>
      <w:szCs w:val="22"/>
      <w14:ligatures w14:val="standardContextual"/>
    </w:rPr>
  </w:style>
  <w:style w:type="paragraph" w:customStyle="1" w:styleId="BCCB0D1D05864C0DB12A355CA8BAE247">
    <w:name w:val="BCCB0D1D05864C0DB12A355CA8BAE247"/>
    <w:qFormat/>
    <w:pPr>
      <w:spacing w:after="160" w:line="259" w:lineRule="auto"/>
    </w:pPr>
    <w:rPr>
      <w:kern w:val="2"/>
      <w:sz w:val="22"/>
      <w:szCs w:val="22"/>
      <w14:ligatures w14:val="standardContextual"/>
    </w:rPr>
  </w:style>
  <w:style w:type="paragraph" w:customStyle="1" w:styleId="A1BE57D4EEF64283B1226161027F9C18">
    <w:name w:val="A1BE57D4EEF64283B1226161027F9C18"/>
    <w:qFormat/>
    <w:pPr>
      <w:spacing w:after="160" w:line="259" w:lineRule="auto"/>
    </w:pPr>
    <w:rPr>
      <w:kern w:val="2"/>
      <w:sz w:val="22"/>
      <w:szCs w:val="22"/>
      <w14:ligatures w14:val="standardContextual"/>
    </w:rPr>
  </w:style>
  <w:style w:type="paragraph" w:customStyle="1" w:styleId="8FE94048D49A45E28B0B014D0ECAEF8A">
    <w:name w:val="8FE94048D49A45E28B0B014D0ECAEF8A"/>
    <w:qFormat/>
    <w:pPr>
      <w:spacing w:after="160" w:line="259" w:lineRule="auto"/>
    </w:pPr>
    <w:rPr>
      <w:kern w:val="2"/>
      <w:sz w:val="22"/>
      <w:szCs w:val="22"/>
      <w14:ligatures w14:val="standardContextual"/>
    </w:rPr>
  </w:style>
  <w:style w:type="paragraph" w:customStyle="1" w:styleId="8716F965A4EA4C25B354F4B954A3E367">
    <w:name w:val="8716F965A4EA4C25B354F4B954A3E367"/>
    <w:qFormat/>
    <w:pPr>
      <w:spacing w:after="160" w:line="259" w:lineRule="auto"/>
    </w:pPr>
    <w:rPr>
      <w:kern w:val="2"/>
      <w:sz w:val="22"/>
      <w:szCs w:val="22"/>
      <w14:ligatures w14:val="standardContextual"/>
    </w:rPr>
  </w:style>
  <w:style w:type="paragraph" w:customStyle="1" w:styleId="CA247FB183DB4B13A05DD8C363BB3160">
    <w:name w:val="CA247FB183DB4B13A05DD8C363BB3160"/>
    <w:qFormat/>
    <w:pPr>
      <w:spacing w:after="160" w:line="259" w:lineRule="auto"/>
    </w:pPr>
    <w:rPr>
      <w:kern w:val="2"/>
      <w:sz w:val="22"/>
      <w:szCs w:val="22"/>
      <w14:ligatures w14:val="standardContextual"/>
    </w:rPr>
  </w:style>
  <w:style w:type="paragraph" w:customStyle="1" w:styleId="963C08F1A0FD4A17BCF2F34D1DCCC7C5">
    <w:name w:val="963C08F1A0FD4A17BCF2F34D1DCCC7C5"/>
    <w:qFormat/>
    <w:pPr>
      <w:spacing w:after="160" w:line="259" w:lineRule="auto"/>
    </w:pPr>
    <w:rPr>
      <w:kern w:val="2"/>
      <w:sz w:val="22"/>
      <w:szCs w:val="22"/>
      <w14:ligatures w14:val="standardContextual"/>
    </w:rPr>
  </w:style>
  <w:style w:type="paragraph" w:customStyle="1" w:styleId="1F23962AFE7E44BFA53233F1951EC58C">
    <w:name w:val="1F23962AFE7E44BFA53233F1951EC58C"/>
    <w:qFormat/>
    <w:pPr>
      <w:spacing w:after="160" w:line="259" w:lineRule="auto"/>
    </w:pPr>
    <w:rPr>
      <w:kern w:val="2"/>
      <w:sz w:val="22"/>
      <w:szCs w:val="22"/>
      <w14:ligatures w14:val="standardContextual"/>
    </w:rPr>
  </w:style>
  <w:style w:type="paragraph" w:customStyle="1" w:styleId="06CE733929C1490EB29722DF1F39C495">
    <w:name w:val="06CE733929C1490EB29722DF1F39C495"/>
    <w:qFormat/>
    <w:pPr>
      <w:spacing w:after="160" w:line="259" w:lineRule="auto"/>
    </w:pPr>
    <w:rPr>
      <w:kern w:val="2"/>
      <w:sz w:val="22"/>
      <w:szCs w:val="22"/>
      <w14:ligatures w14:val="standardContextual"/>
    </w:rPr>
  </w:style>
  <w:style w:type="paragraph" w:customStyle="1" w:styleId="1E1E60FDF9B94946ADCC6DA634D6BFB3">
    <w:name w:val="1E1E60FDF9B94946ADCC6DA634D6BFB3"/>
    <w:qFormat/>
    <w:pPr>
      <w:spacing w:after="160" w:line="259" w:lineRule="auto"/>
    </w:pPr>
    <w:rPr>
      <w:kern w:val="2"/>
      <w:sz w:val="22"/>
      <w:szCs w:val="22"/>
      <w14:ligatures w14:val="standardContextual"/>
    </w:rPr>
  </w:style>
  <w:style w:type="paragraph" w:customStyle="1" w:styleId="DEA3611141734D8FBE4665EB4331A8C5">
    <w:name w:val="DEA3611141734D8FBE4665EB4331A8C5"/>
    <w:qFormat/>
    <w:pPr>
      <w:spacing w:after="160" w:line="259" w:lineRule="auto"/>
    </w:pPr>
    <w:rPr>
      <w:kern w:val="2"/>
      <w:sz w:val="22"/>
      <w:szCs w:val="22"/>
      <w14:ligatures w14:val="standardContextual"/>
    </w:rPr>
  </w:style>
  <w:style w:type="paragraph" w:customStyle="1" w:styleId="048BCC9778C549C2AC7A3D482B68D496">
    <w:name w:val="048BCC9778C549C2AC7A3D482B68D496"/>
    <w:qFormat/>
    <w:pPr>
      <w:spacing w:after="160" w:line="259" w:lineRule="auto"/>
    </w:pPr>
    <w:rPr>
      <w:kern w:val="2"/>
      <w:sz w:val="22"/>
      <w:szCs w:val="22"/>
      <w14:ligatures w14:val="standardContextual"/>
    </w:rPr>
  </w:style>
  <w:style w:type="paragraph" w:customStyle="1" w:styleId="E8D9F786BFB841159CEA6577CBAE4D4B">
    <w:name w:val="E8D9F786BFB841159CEA6577CBAE4D4B"/>
    <w:qFormat/>
    <w:pPr>
      <w:spacing w:after="160" w:line="259" w:lineRule="auto"/>
    </w:pPr>
    <w:rPr>
      <w:kern w:val="2"/>
      <w:sz w:val="22"/>
      <w:szCs w:val="22"/>
      <w14:ligatures w14:val="standardContextual"/>
    </w:rPr>
  </w:style>
  <w:style w:type="paragraph" w:customStyle="1" w:styleId="E96F16BD4F06465E9EA6DDA21D652BA1">
    <w:name w:val="E96F16BD4F06465E9EA6DDA21D652BA1"/>
    <w:qFormat/>
    <w:pPr>
      <w:spacing w:after="160" w:line="259" w:lineRule="auto"/>
    </w:pPr>
    <w:rPr>
      <w:kern w:val="2"/>
      <w:sz w:val="22"/>
      <w:szCs w:val="22"/>
      <w14:ligatures w14:val="standardContextual"/>
    </w:rPr>
  </w:style>
  <w:style w:type="paragraph" w:customStyle="1" w:styleId="B26F3330259C4AAC9EE2FD00A0B76F37">
    <w:name w:val="B26F3330259C4AAC9EE2FD00A0B76F37"/>
    <w:qFormat/>
    <w:pPr>
      <w:spacing w:after="160" w:line="259" w:lineRule="auto"/>
    </w:pPr>
    <w:rPr>
      <w:kern w:val="2"/>
      <w:sz w:val="22"/>
      <w:szCs w:val="22"/>
      <w14:ligatures w14:val="standardContextual"/>
    </w:rPr>
  </w:style>
  <w:style w:type="paragraph" w:customStyle="1" w:styleId="4B5BDDDE95FF4E849BFDF5D85DAD1EEB">
    <w:name w:val="4B5BDDDE95FF4E849BFDF5D85DAD1EEB"/>
    <w:qFormat/>
    <w:pPr>
      <w:spacing w:after="160" w:line="259" w:lineRule="auto"/>
    </w:pPr>
    <w:rPr>
      <w:kern w:val="2"/>
      <w:sz w:val="22"/>
      <w:szCs w:val="22"/>
      <w14:ligatures w14:val="standardContextual"/>
    </w:rPr>
  </w:style>
  <w:style w:type="paragraph" w:customStyle="1" w:styleId="2434BAEE1D2B458689CEB23AD1F50121">
    <w:name w:val="2434BAEE1D2B458689CEB23AD1F50121"/>
    <w:pPr>
      <w:spacing w:after="160" w:line="259" w:lineRule="auto"/>
    </w:pPr>
    <w:rPr>
      <w:kern w:val="2"/>
      <w:sz w:val="22"/>
      <w:szCs w:val="22"/>
      <w14:ligatures w14:val="standardContextual"/>
    </w:rPr>
  </w:style>
  <w:style w:type="paragraph" w:customStyle="1" w:styleId="EAA1434E74EA4153943D6EEADD755889">
    <w:name w:val="EAA1434E74EA4153943D6EEADD755889"/>
    <w:qFormat/>
    <w:pPr>
      <w:spacing w:after="160" w:line="259" w:lineRule="auto"/>
    </w:pPr>
    <w:rPr>
      <w:kern w:val="2"/>
      <w:sz w:val="22"/>
      <w:szCs w:val="22"/>
      <w14:ligatures w14:val="standardContextual"/>
    </w:rPr>
  </w:style>
  <w:style w:type="paragraph" w:customStyle="1" w:styleId="5251CF1015F1492CAABE13DCD9D681C9">
    <w:name w:val="5251CF1015F1492CAABE13DCD9D681C9"/>
    <w:qFormat/>
    <w:pPr>
      <w:spacing w:after="160" w:line="259" w:lineRule="auto"/>
    </w:pPr>
    <w:rPr>
      <w:kern w:val="2"/>
      <w:sz w:val="22"/>
      <w:szCs w:val="22"/>
      <w14:ligatures w14:val="standardContextual"/>
    </w:rPr>
  </w:style>
  <w:style w:type="paragraph" w:customStyle="1" w:styleId="51E42E723378447FB190EA54437A5F5C">
    <w:name w:val="51E42E723378447FB190EA54437A5F5C"/>
    <w:qFormat/>
    <w:pPr>
      <w:spacing w:after="160" w:line="259" w:lineRule="auto"/>
    </w:pPr>
    <w:rPr>
      <w:kern w:val="2"/>
      <w:sz w:val="22"/>
      <w:szCs w:val="22"/>
      <w14:ligatures w14:val="standardContextual"/>
    </w:rPr>
  </w:style>
  <w:style w:type="paragraph" w:customStyle="1" w:styleId="07C57D3D5ADF41299C374DEACEE77C21">
    <w:name w:val="07C57D3D5ADF41299C374DEACEE77C21"/>
    <w:qFormat/>
    <w:pPr>
      <w:spacing w:after="160" w:line="259" w:lineRule="auto"/>
    </w:pPr>
    <w:rPr>
      <w:kern w:val="2"/>
      <w:sz w:val="22"/>
      <w:szCs w:val="22"/>
      <w14:ligatures w14:val="standardContextual"/>
    </w:rPr>
  </w:style>
  <w:style w:type="paragraph" w:customStyle="1" w:styleId="6DE35D0A791343178D17B6029D65D957">
    <w:name w:val="6DE35D0A791343178D17B6029D65D957"/>
    <w:qFormat/>
    <w:pPr>
      <w:spacing w:after="160" w:line="259" w:lineRule="auto"/>
    </w:pPr>
    <w:rPr>
      <w:kern w:val="2"/>
      <w:sz w:val="22"/>
      <w:szCs w:val="22"/>
      <w14:ligatures w14:val="standardContextual"/>
    </w:rPr>
  </w:style>
  <w:style w:type="paragraph" w:customStyle="1" w:styleId="A416F93105D44F6E870937F778D2BE99">
    <w:name w:val="A416F93105D44F6E870937F778D2BE99"/>
    <w:qFormat/>
    <w:pPr>
      <w:spacing w:after="160" w:line="259" w:lineRule="auto"/>
    </w:pPr>
    <w:rPr>
      <w:kern w:val="2"/>
      <w:sz w:val="22"/>
      <w:szCs w:val="22"/>
      <w14:ligatures w14:val="standardContextual"/>
    </w:rPr>
  </w:style>
  <w:style w:type="paragraph" w:customStyle="1" w:styleId="DF4440AEA1E44BD298D9C02FA3D3A812">
    <w:name w:val="DF4440AEA1E44BD298D9C02FA3D3A812"/>
    <w:qFormat/>
    <w:pPr>
      <w:spacing w:after="160" w:line="259" w:lineRule="auto"/>
    </w:pPr>
    <w:rPr>
      <w:kern w:val="2"/>
      <w:sz w:val="22"/>
      <w:szCs w:val="22"/>
      <w14:ligatures w14:val="standardContextual"/>
    </w:rPr>
  </w:style>
  <w:style w:type="paragraph" w:customStyle="1" w:styleId="352A9E5462CD4E45A431323819A8DB46">
    <w:name w:val="352A9E5462CD4E45A431323819A8DB46"/>
    <w:qFormat/>
    <w:pPr>
      <w:spacing w:after="160" w:line="259" w:lineRule="auto"/>
    </w:pPr>
    <w:rPr>
      <w:kern w:val="2"/>
      <w:sz w:val="22"/>
      <w:szCs w:val="22"/>
      <w14:ligatures w14:val="standardContextual"/>
    </w:rPr>
  </w:style>
  <w:style w:type="paragraph" w:customStyle="1" w:styleId="A7027B0FCA0642DBBF461F2E5228649C">
    <w:name w:val="A7027B0FCA0642DBBF461F2E5228649C"/>
    <w:qFormat/>
    <w:pPr>
      <w:spacing w:after="160" w:line="259" w:lineRule="auto"/>
    </w:pPr>
    <w:rPr>
      <w:kern w:val="2"/>
      <w:sz w:val="22"/>
      <w:szCs w:val="22"/>
      <w14:ligatures w14:val="standardContextual"/>
    </w:rPr>
  </w:style>
  <w:style w:type="paragraph" w:customStyle="1" w:styleId="ED35C5AAA081497D8E789ECD8A7F27F0">
    <w:name w:val="ED35C5AAA081497D8E789ECD8A7F27F0"/>
    <w:pPr>
      <w:spacing w:after="160" w:line="259" w:lineRule="auto"/>
    </w:pPr>
    <w:rPr>
      <w:kern w:val="2"/>
      <w:sz w:val="22"/>
      <w:szCs w:val="22"/>
      <w14:ligatures w14:val="standardContextual"/>
    </w:rPr>
  </w:style>
  <w:style w:type="paragraph" w:customStyle="1" w:styleId="FEE6F5A18DF746369CDA902DC5A35B1A">
    <w:name w:val="FEE6F5A18DF746369CDA902DC5A35B1A"/>
    <w:qFormat/>
    <w:pPr>
      <w:spacing w:after="160" w:line="259" w:lineRule="auto"/>
    </w:pPr>
    <w:rPr>
      <w:kern w:val="2"/>
      <w:sz w:val="22"/>
      <w:szCs w:val="22"/>
      <w14:ligatures w14:val="standardContextual"/>
    </w:rPr>
  </w:style>
  <w:style w:type="paragraph" w:customStyle="1" w:styleId="1731702BCED5409DAFEB7B4D6126A643">
    <w:name w:val="1731702BCED5409DAFEB7B4D6126A643"/>
    <w:qFormat/>
    <w:pPr>
      <w:spacing w:after="160" w:line="259" w:lineRule="auto"/>
    </w:pPr>
    <w:rPr>
      <w:kern w:val="2"/>
      <w:sz w:val="22"/>
      <w:szCs w:val="22"/>
      <w14:ligatures w14:val="standardContextual"/>
    </w:rPr>
  </w:style>
  <w:style w:type="paragraph" w:customStyle="1" w:styleId="7C8F4AC847F441B3B8B0D9DFED54548F">
    <w:name w:val="7C8F4AC847F441B3B8B0D9DFED54548F"/>
    <w:qFormat/>
    <w:pPr>
      <w:spacing w:after="160" w:line="259" w:lineRule="auto"/>
    </w:pPr>
    <w:rPr>
      <w:kern w:val="2"/>
      <w:sz w:val="22"/>
      <w:szCs w:val="22"/>
      <w14:ligatures w14:val="standardContextual"/>
    </w:rPr>
  </w:style>
  <w:style w:type="paragraph" w:customStyle="1" w:styleId="7FC5E88D394D4C4885019C45C6418167">
    <w:name w:val="7FC5E88D394D4C4885019C45C6418167"/>
    <w:qFormat/>
    <w:pPr>
      <w:spacing w:after="160" w:line="259" w:lineRule="auto"/>
    </w:pPr>
    <w:rPr>
      <w:kern w:val="2"/>
      <w:sz w:val="22"/>
      <w:szCs w:val="22"/>
      <w14:ligatures w14:val="standardContextual"/>
    </w:rPr>
  </w:style>
  <w:style w:type="paragraph" w:customStyle="1" w:styleId="873EF7F65F004CDCAF4B80F5B5AB8D91">
    <w:name w:val="873EF7F65F004CDCAF4B80F5B5AB8D91"/>
    <w:qFormat/>
    <w:pPr>
      <w:spacing w:after="160" w:line="259" w:lineRule="auto"/>
    </w:pPr>
    <w:rPr>
      <w:kern w:val="2"/>
      <w:sz w:val="22"/>
      <w:szCs w:val="22"/>
      <w14:ligatures w14:val="standardContextual"/>
    </w:rPr>
  </w:style>
  <w:style w:type="paragraph" w:customStyle="1" w:styleId="55B85E746F764798869EE2F0F6343437">
    <w:name w:val="55B85E746F764798869EE2F0F6343437"/>
    <w:qFormat/>
    <w:pPr>
      <w:spacing w:after="160" w:line="259" w:lineRule="auto"/>
    </w:pPr>
    <w:rPr>
      <w:kern w:val="2"/>
      <w:sz w:val="22"/>
      <w:szCs w:val="22"/>
      <w14:ligatures w14:val="standardContextual"/>
    </w:rPr>
  </w:style>
  <w:style w:type="paragraph" w:customStyle="1" w:styleId="EAEB7A49AA334593A656806021602732">
    <w:name w:val="EAEB7A49AA334593A656806021602732"/>
    <w:qFormat/>
    <w:pPr>
      <w:spacing w:after="160" w:line="259" w:lineRule="auto"/>
    </w:pPr>
    <w:rPr>
      <w:kern w:val="2"/>
      <w:sz w:val="22"/>
      <w:szCs w:val="22"/>
      <w14:ligatures w14:val="standardContextual"/>
    </w:rPr>
  </w:style>
  <w:style w:type="paragraph" w:customStyle="1" w:styleId="2F08C9CD9D344DA5A39280E9401B2FF8">
    <w:name w:val="2F08C9CD9D344DA5A39280E9401B2FF8"/>
    <w:qFormat/>
    <w:pPr>
      <w:spacing w:after="160" w:line="259" w:lineRule="auto"/>
    </w:pPr>
    <w:rPr>
      <w:kern w:val="2"/>
      <w:sz w:val="22"/>
      <w:szCs w:val="22"/>
      <w14:ligatures w14:val="standardContextual"/>
    </w:rPr>
  </w:style>
  <w:style w:type="paragraph" w:customStyle="1" w:styleId="7B58DC8D589D4AE2B32466D87362BF5C">
    <w:name w:val="7B58DC8D589D4AE2B32466D87362BF5C"/>
    <w:qFormat/>
    <w:pPr>
      <w:spacing w:after="160" w:line="259" w:lineRule="auto"/>
    </w:pPr>
    <w:rPr>
      <w:kern w:val="2"/>
      <w:sz w:val="22"/>
      <w:szCs w:val="22"/>
      <w14:ligatures w14:val="standardContextual"/>
    </w:rPr>
  </w:style>
  <w:style w:type="paragraph" w:customStyle="1" w:styleId="207D3EE321E54FF4B5023EAA6B4CD3AD">
    <w:name w:val="207D3EE321E54FF4B5023EAA6B4CD3AD"/>
    <w:qFormat/>
    <w:pPr>
      <w:spacing w:after="160" w:line="259" w:lineRule="auto"/>
    </w:pPr>
    <w:rPr>
      <w:kern w:val="2"/>
      <w:sz w:val="22"/>
      <w:szCs w:val="22"/>
      <w14:ligatures w14:val="standardContextual"/>
    </w:rPr>
  </w:style>
  <w:style w:type="paragraph" w:customStyle="1" w:styleId="48AC61B1152149F0B4EEB358E5D47363">
    <w:name w:val="48AC61B1152149F0B4EEB358E5D47363"/>
    <w:qFormat/>
    <w:pPr>
      <w:spacing w:after="160" w:line="259" w:lineRule="auto"/>
    </w:pPr>
    <w:rPr>
      <w:kern w:val="2"/>
      <w:sz w:val="22"/>
      <w:szCs w:val="22"/>
      <w14:ligatures w14:val="standardContextual"/>
    </w:rPr>
  </w:style>
  <w:style w:type="paragraph" w:customStyle="1" w:styleId="2A3B9A02B5024E91AF4FC6F26BC74DD3">
    <w:name w:val="2A3B9A02B5024E91AF4FC6F26BC74DD3"/>
    <w:qFormat/>
    <w:pPr>
      <w:spacing w:after="160" w:line="259" w:lineRule="auto"/>
    </w:pPr>
    <w:rPr>
      <w:kern w:val="2"/>
      <w:sz w:val="22"/>
      <w:szCs w:val="22"/>
      <w14:ligatures w14:val="standardContextual"/>
    </w:rPr>
  </w:style>
  <w:style w:type="paragraph" w:customStyle="1" w:styleId="CB398DD21E4B4E19B36F8D0075A37AC7">
    <w:name w:val="CB398DD21E4B4E19B36F8D0075A37AC7"/>
    <w:qFormat/>
    <w:pPr>
      <w:spacing w:after="160" w:line="259" w:lineRule="auto"/>
    </w:pPr>
    <w:rPr>
      <w:kern w:val="2"/>
      <w:sz w:val="22"/>
      <w:szCs w:val="22"/>
      <w14:ligatures w14:val="standardContextual"/>
    </w:rPr>
  </w:style>
  <w:style w:type="paragraph" w:customStyle="1" w:styleId="7B86A2808BFC4F728A102AE179D826B4">
    <w:name w:val="7B86A2808BFC4F728A102AE179D826B4"/>
    <w:qFormat/>
    <w:pPr>
      <w:spacing w:after="160" w:line="259" w:lineRule="auto"/>
    </w:pPr>
    <w:rPr>
      <w:kern w:val="2"/>
      <w:sz w:val="22"/>
      <w:szCs w:val="22"/>
      <w14:ligatures w14:val="standardContextual"/>
    </w:rPr>
  </w:style>
  <w:style w:type="paragraph" w:customStyle="1" w:styleId="E7D8329AFF6F41C993AAEA4A7AF93B44">
    <w:name w:val="E7D8329AFF6F41C993AAEA4A7AF93B44"/>
    <w:qFormat/>
    <w:pPr>
      <w:spacing w:after="160" w:line="259" w:lineRule="auto"/>
    </w:pPr>
    <w:rPr>
      <w:kern w:val="2"/>
      <w:sz w:val="22"/>
      <w:szCs w:val="22"/>
      <w14:ligatures w14:val="standardContextual"/>
    </w:rPr>
  </w:style>
  <w:style w:type="paragraph" w:customStyle="1" w:styleId="C4ED2E71CF7B42899E7D161BC46CB5D6">
    <w:name w:val="C4ED2E71CF7B42899E7D161BC46CB5D6"/>
    <w:qFormat/>
    <w:pPr>
      <w:spacing w:after="160" w:line="259" w:lineRule="auto"/>
    </w:pPr>
    <w:rPr>
      <w:kern w:val="2"/>
      <w:sz w:val="22"/>
      <w:szCs w:val="22"/>
      <w14:ligatures w14:val="standardContextual"/>
    </w:rPr>
  </w:style>
  <w:style w:type="paragraph" w:customStyle="1" w:styleId="D9B0F2C2D2EF45BF931597C4E21DF237">
    <w:name w:val="D9B0F2C2D2EF45BF931597C4E21DF237"/>
    <w:qFormat/>
    <w:pPr>
      <w:spacing w:after="160" w:line="259" w:lineRule="auto"/>
    </w:pPr>
    <w:rPr>
      <w:kern w:val="2"/>
      <w:sz w:val="22"/>
      <w:szCs w:val="22"/>
      <w14:ligatures w14:val="standardContextual"/>
    </w:rPr>
  </w:style>
  <w:style w:type="paragraph" w:customStyle="1" w:styleId="87A60D6ED149490B987D6A29C7C47E27">
    <w:name w:val="87A60D6ED149490B987D6A29C7C47E27"/>
    <w:qFormat/>
    <w:pPr>
      <w:spacing w:after="160" w:line="259" w:lineRule="auto"/>
    </w:pPr>
    <w:rPr>
      <w:kern w:val="2"/>
      <w:sz w:val="22"/>
      <w:szCs w:val="22"/>
      <w14:ligatures w14:val="standardContextual"/>
    </w:rPr>
  </w:style>
  <w:style w:type="paragraph" w:customStyle="1" w:styleId="CDAF447AA4AF40179FA030DD8D63E8BF">
    <w:name w:val="CDAF447AA4AF40179FA030DD8D63E8BF"/>
    <w:qFormat/>
    <w:pPr>
      <w:spacing w:after="160" w:line="259" w:lineRule="auto"/>
    </w:pPr>
    <w:rPr>
      <w:kern w:val="2"/>
      <w:sz w:val="22"/>
      <w:szCs w:val="22"/>
      <w14:ligatures w14:val="standardContextual"/>
    </w:rPr>
  </w:style>
  <w:style w:type="paragraph" w:customStyle="1" w:styleId="68CCD99BB00143B3820434F99F987A88">
    <w:name w:val="68CCD99BB00143B3820434F99F987A88"/>
    <w:qFormat/>
    <w:pPr>
      <w:spacing w:after="160" w:line="259" w:lineRule="auto"/>
    </w:pPr>
    <w:rPr>
      <w:kern w:val="2"/>
      <w:sz w:val="22"/>
      <w:szCs w:val="22"/>
      <w14:ligatures w14:val="standardContextual"/>
    </w:rPr>
  </w:style>
  <w:style w:type="paragraph" w:customStyle="1" w:styleId="4E2118A412034339BC795E617338F4CD">
    <w:name w:val="4E2118A412034339BC795E617338F4CD"/>
    <w:pPr>
      <w:spacing w:after="160" w:line="259" w:lineRule="auto"/>
    </w:pPr>
    <w:rPr>
      <w:kern w:val="2"/>
      <w:sz w:val="22"/>
      <w:szCs w:val="22"/>
      <w14:ligatures w14:val="standardContextual"/>
    </w:rPr>
  </w:style>
  <w:style w:type="paragraph" w:customStyle="1" w:styleId="CFCEFBAC865147AA91969083912BF204">
    <w:name w:val="CFCEFBAC865147AA91969083912BF204"/>
    <w:qFormat/>
    <w:pPr>
      <w:spacing w:after="160" w:line="259" w:lineRule="auto"/>
    </w:pPr>
    <w:rPr>
      <w:kern w:val="2"/>
      <w:sz w:val="22"/>
      <w:szCs w:val="22"/>
      <w14:ligatures w14:val="standardContextual"/>
    </w:rPr>
  </w:style>
  <w:style w:type="paragraph" w:customStyle="1" w:styleId="40CAE1DFDC4B4DC5B4735B6198F030E4">
    <w:name w:val="40CAE1DFDC4B4DC5B4735B6198F030E4"/>
    <w:pPr>
      <w:spacing w:after="160" w:line="259" w:lineRule="auto"/>
    </w:pPr>
    <w:rPr>
      <w:kern w:val="2"/>
      <w:sz w:val="22"/>
      <w:szCs w:val="22"/>
      <w14:ligatures w14:val="standardContextual"/>
    </w:rPr>
  </w:style>
  <w:style w:type="paragraph" w:customStyle="1" w:styleId="EC087273B09D45549FB53C876A7A5CF6">
    <w:name w:val="EC087273B09D45549FB53C876A7A5CF6"/>
    <w:qFormat/>
    <w:pPr>
      <w:spacing w:after="160" w:line="259" w:lineRule="auto"/>
    </w:pPr>
    <w:rPr>
      <w:kern w:val="2"/>
      <w:sz w:val="22"/>
      <w:szCs w:val="22"/>
      <w14:ligatures w14:val="standardContextual"/>
    </w:rPr>
  </w:style>
  <w:style w:type="paragraph" w:customStyle="1" w:styleId="9D0F481F3AAF4FCBA405E30695E156DC">
    <w:name w:val="9D0F481F3AAF4FCBA405E30695E156DC"/>
    <w:pPr>
      <w:spacing w:after="160" w:line="259" w:lineRule="auto"/>
    </w:pPr>
    <w:rPr>
      <w:kern w:val="2"/>
      <w:sz w:val="22"/>
      <w:szCs w:val="22"/>
      <w14:ligatures w14:val="standardContextual"/>
    </w:rPr>
  </w:style>
  <w:style w:type="paragraph" w:customStyle="1" w:styleId="01AF1B2AEE514DFEA1718AA7E88B1F5C">
    <w:name w:val="01AF1B2AEE514DFEA1718AA7E88B1F5C"/>
    <w:qFormat/>
    <w:pPr>
      <w:spacing w:after="160" w:line="259" w:lineRule="auto"/>
    </w:pPr>
    <w:rPr>
      <w:kern w:val="2"/>
      <w:sz w:val="22"/>
      <w:szCs w:val="22"/>
      <w14:ligatures w14:val="standardContextual"/>
    </w:rPr>
  </w:style>
  <w:style w:type="paragraph" w:customStyle="1" w:styleId="955AECAACD484D3A87F86DEA03975326">
    <w:name w:val="955AECAACD484D3A87F86DEA03975326"/>
    <w:pPr>
      <w:spacing w:after="160" w:line="259" w:lineRule="auto"/>
    </w:pPr>
    <w:rPr>
      <w:kern w:val="2"/>
      <w:sz w:val="22"/>
      <w:szCs w:val="22"/>
      <w14:ligatures w14:val="standardContextual"/>
    </w:rPr>
  </w:style>
  <w:style w:type="paragraph" w:customStyle="1" w:styleId="0E9D384C1FCE479F894E14132A451260">
    <w:name w:val="0E9D384C1FCE479F894E14132A451260"/>
    <w:pPr>
      <w:spacing w:after="160" w:line="259" w:lineRule="auto"/>
    </w:pPr>
    <w:rPr>
      <w:kern w:val="2"/>
      <w:sz w:val="22"/>
      <w:szCs w:val="22"/>
      <w14:ligatures w14:val="standardContextual"/>
    </w:rPr>
  </w:style>
  <w:style w:type="paragraph" w:customStyle="1" w:styleId="A2533ABDF7F04AF99A9532B467846B4E">
    <w:name w:val="A2533ABDF7F04AF99A9532B467846B4E"/>
    <w:qFormat/>
    <w:pPr>
      <w:spacing w:after="160" w:line="259" w:lineRule="auto"/>
    </w:pPr>
    <w:rPr>
      <w:kern w:val="2"/>
      <w:sz w:val="22"/>
      <w:szCs w:val="22"/>
      <w14:ligatures w14:val="standardContextual"/>
    </w:rPr>
  </w:style>
  <w:style w:type="paragraph" w:customStyle="1" w:styleId="D487E5676E3E44B2A3185089A0EBA511">
    <w:name w:val="D487E5676E3E44B2A3185089A0EBA511"/>
    <w:qFormat/>
    <w:pPr>
      <w:spacing w:after="160" w:line="259" w:lineRule="auto"/>
    </w:pPr>
    <w:rPr>
      <w:kern w:val="2"/>
      <w:sz w:val="22"/>
      <w:szCs w:val="22"/>
      <w14:ligatures w14:val="standardContextual"/>
    </w:rPr>
  </w:style>
  <w:style w:type="paragraph" w:customStyle="1" w:styleId="75B8FF5C2A1F4EB3B9486DD1A9864D7C">
    <w:name w:val="75B8FF5C2A1F4EB3B9486DD1A9864D7C"/>
    <w:qFormat/>
    <w:pPr>
      <w:spacing w:after="160" w:line="259" w:lineRule="auto"/>
    </w:pPr>
    <w:rPr>
      <w:kern w:val="2"/>
      <w:sz w:val="22"/>
      <w:szCs w:val="22"/>
      <w14:ligatures w14:val="standardContextual"/>
    </w:rPr>
  </w:style>
  <w:style w:type="paragraph" w:customStyle="1" w:styleId="917C4CBAEED944A18899A75B1CC79B42">
    <w:name w:val="917C4CBAEED944A18899A75B1CC79B42"/>
    <w:pPr>
      <w:spacing w:after="160" w:line="259" w:lineRule="auto"/>
    </w:pPr>
    <w:rPr>
      <w:kern w:val="2"/>
      <w:sz w:val="22"/>
      <w:szCs w:val="22"/>
      <w14:ligatures w14:val="standardContextual"/>
    </w:rPr>
  </w:style>
  <w:style w:type="paragraph" w:customStyle="1" w:styleId="AB529D691FC74913BE178CBDCC3DBF5C">
    <w:name w:val="AB529D691FC74913BE178CBDCC3DBF5C"/>
    <w:qFormat/>
    <w:pPr>
      <w:spacing w:after="160" w:line="278" w:lineRule="auto"/>
    </w:pPr>
    <w:rPr>
      <w:kern w:val="2"/>
      <w:sz w:val="24"/>
      <w:szCs w:val="24"/>
      <w14:ligatures w14:val="standardContextual"/>
    </w:rPr>
  </w:style>
  <w:style w:type="paragraph" w:customStyle="1" w:styleId="5E3D92D6AB104BF6B9E4D7B62BB8447A">
    <w:name w:val="5E3D92D6AB104BF6B9E4D7B62BB8447A"/>
    <w:pPr>
      <w:spacing w:after="160" w:line="278" w:lineRule="auto"/>
    </w:pPr>
    <w:rPr>
      <w:kern w:val="2"/>
      <w:sz w:val="24"/>
      <w:szCs w:val="24"/>
      <w14:ligatures w14:val="standardContextual"/>
    </w:rPr>
  </w:style>
  <w:style w:type="paragraph" w:customStyle="1" w:styleId="0B126FFC83C64C1FBF5CF1338848FF5F">
    <w:name w:val="0B126FFC83C64C1FBF5CF1338848FF5F"/>
    <w:rsid w:val="00D82ED0"/>
    <w:pPr>
      <w:spacing w:after="160" w:line="278" w:lineRule="auto"/>
    </w:pPr>
    <w:rPr>
      <w:kern w:val="2"/>
      <w:sz w:val="24"/>
      <w:szCs w:val="24"/>
      <w14:ligatures w14:val="standardContextual"/>
    </w:rPr>
  </w:style>
  <w:style w:type="paragraph" w:customStyle="1" w:styleId="F4453232C7B84628ADE22D10B2EFA1E3">
    <w:name w:val="F4453232C7B84628ADE22D10B2EFA1E3"/>
    <w:rsid w:val="00D82ED0"/>
    <w:pPr>
      <w:spacing w:after="160" w:line="278" w:lineRule="auto"/>
    </w:pPr>
    <w:rPr>
      <w:kern w:val="2"/>
      <w:sz w:val="24"/>
      <w:szCs w:val="24"/>
      <w14:ligatures w14:val="standardContextual"/>
    </w:rPr>
  </w:style>
  <w:style w:type="paragraph" w:customStyle="1" w:styleId="73E970D8957C43989C3AD9175F7EBDDD">
    <w:name w:val="73E970D8957C43989C3AD9175F7EBDDD"/>
    <w:rsid w:val="00D82ED0"/>
    <w:pPr>
      <w:spacing w:after="160" w:line="278" w:lineRule="auto"/>
    </w:pPr>
    <w:rPr>
      <w:kern w:val="2"/>
      <w:sz w:val="24"/>
      <w:szCs w:val="24"/>
      <w14:ligatures w14:val="standardContextual"/>
    </w:rPr>
  </w:style>
  <w:style w:type="paragraph" w:customStyle="1" w:styleId="850E180AED224142BEAD04DEC2A5D9CA">
    <w:name w:val="850E180AED224142BEAD04DEC2A5D9CA"/>
    <w:rsid w:val="00D82ED0"/>
    <w:pPr>
      <w:spacing w:after="160" w:line="278" w:lineRule="auto"/>
    </w:pPr>
    <w:rPr>
      <w:kern w:val="2"/>
      <w:sz w:val="24"/>
      <w:szCs w:val="24"/>
      <w14:ligatures w14:val="standardContextual"/>
    </w:rPr>
  </w:style>
  <w:style w:type="paragraph" w:customStyle="1" w:styleId="87B1F00E04CF4D34915951B3015F394C">
    <w:name w:val="87B1F00E04CF4D34915951B3015F394C"/>
    <w:rsid w:val="00D82ED0"/>
    <w:pPr>
      <w:spacing w:after="160" w:line="278" w:lineRule="auto"/>
    </w:pPr>
    <w:rPr>
      <w:kern w:val="2"/>
      <w:sz w:val="24"/>
      <w:szCs w:val="24"/>
      <w14:ligatures w14:val="standardContextual"/>
    </w:rPr>
  </w:style>
  <w:style w:type="paragraph" w:customStyle="1" w:styleId="4963F2C044E64F04818EC35EC6F34569">
    <w:name w:val="4963F2C044E64F04818EC35EC6F34569"/>
    <w:rsid w:val="00D82ED0"/>
    <w:pPr>
      <w:spacing w:after="160" w:line="278" w:lineRule="auto"/>
    </w:pPr>
    <w:rPr>
      <w:kern w:val="2"/>
      <w:sz w:val="24"/>
      <w:szCs w:val="24"/>
      <w14:ligatures w14:val="standardContextual"/>
    </w:rPr>
  </w:style>
  <w:style w:type="paragraph" w:customStyle="1" w:styleId="D819644CBD2148B8AB6FE5957893D8E7">
    <w:name w:val="D819644CBD2148B8AB6FE5957893D8E7"/>
    <w:rsid w:val="00D82ED0"/>
    <w:pPr>
      <w:spacing w:after="160" w:line="278" w:lineRule="auto"/>
    </w:pPr>
    <w:rPr>
      <w:kern w:val="2"/>
      <w:sz w:val="24"/>
      <w:szCs w:val="24"/>
      <w14:ligatures w14:val="standardContextual"/>
    </w:rPr>
  </w:style>
  <w:style w:type="paragraph" w:customStyle="1" w:styleId="C1B56E5EB4B94E28A037218568F75133">
    <w:name w:val="C1B56E5EB4B94E28A037218568F75133"/>
    <w:rsid w:val="00D82ED0"/>
    <w:pPr>
      <w:spacing w:after="160" w:line="278" w:lineRule="auto"/>
    </w:pPr>
    <w:rPr>
      <w:kern w:val="2"/>
      <w:sz w:val="24"/>
      <w:szCs w:val="24"/>
      <w14:ligatures w14:val="standardContextual"/>
    </w:rPr>
  </w:style>
  <w:style w:type="paragraph" w:customStyle="1" w:styleId="6CEBB6200BC3480AAA39FE1287D7182F">
    <w:name w:val="6CEBB6200BC3480AAA39FE1287D7182F"/>
    <w:rsid w:val="00D82ED0"/>
    <w:pPr>
      <w:spacing w:after="160" w:line="278" w:lineRule="auto"/>
    </w:pPr>
    <w:rPr>
      <w:kern w:val="2"/>
      <w:sz w:val="24"/>
      <w:szCs w:val="24"/>
      <w14:ligatures w14:val="standardContextual"/>
    </w:rPr>
  </w:style>
  <w:style w:type="paragraph" w:customStyle="1" w:styleId="A26EC9B65564416E85E93917446709F9">
    <w:name w:val="A26EC9B65564416E85E93917446709F9"/>
    <w:rsid w:val="00D82ED0"/>
    <w:pPr>
      <w:spacing w:after="160" w:line="278" w:lineRule="auto"/>
    </w:pPr>
    <w:rPr>
      <w:kern w:val="2"/>
      <w:sz w:val="24"/>
      <w:szCs w:val="24"/>
      <w14:ligatures w14:val="standardContextual"/>
    </w:rPr>
  </w:style>
  <w:style w:type="paragraph" w:customStyle="1" w:styleId="944D0BD584D445668250193B525D1440">
    <w:name w:val="944D0BD584D445668250193B525D1440"/>
    <w:rsid w:val="00D82ED0"/>
    <w:pPr>
      <w:spacing w:after="160" w:line="278" w:lineRule="auto"/>
    </w:pPr>
    <w:rPr>
      <w:kern w:val="2"/>
      <w:sz w:val="24"/>
      <w:szCs w:val="24"/>
      <w14:ligatures w14:val="standardContextual"/>
    </w:rPr>
  </w:style>
  <w:style w:type="paragraph" w:customStyle="1" w:styleId="3CDCF702F00B4C259864FD0C18F1EBD9">
    <w:name w:val="3CDCF702F00B4C259864FD0C18F1EBD9"/>
    <w:rsid w:val="00D82ED0"/>
    <w:pPr>
      <w:spacing w:after="160" w:line="278" w:lineRule="auto"/>
    </w:pPr>
    <w:rPr>
      <w:kern w:val="2"/>
      <w:sz w:val="24"/>
      <w:szCs w:val="24"/>
      <w14:ligatures w14:val="standardContextual"/>
    </w:rPr>
  </w:style>
  <w:style w:type="paragraph" w:customStyle="1" w:styleId="04729EDDD7954DF49E0CD5EF80093C7B">
    <w:name w:val="04729EDDD7954DF49E0CD5EF80093C7B"/>
    <w:rsid w:val="00D82ED0"/>
    <w:pPr>
      <w:spacing w:after="160" w:line="278" w:lineRule="auto"/>
    </w:pPr>
    <w:rPr>
      <w:kern w:val="2"/>
      <w:sz w:val="24"/>
      <w:szCs w:val="24"/>
      <w14:ligatures w14:val="standardContextual"/>
    </w:rPr>
  </w:style>
  <w:style w:type="paragraph" w:customStyle="1" w:styleId="1F9AE985F9CF4CC5B49F43AA2F25D2B9">
    <w:name w:val="1F9AE985F9CF4CC5B49F43AA2F25D2B9"/>
    <w:rsid w:val="00D82ED0"/>
    <w:pPr>
      <w:spacing w:after="160" w:line="278" w:lineRule="auto"/>
    </w:pPr>
    <w:rPr>
      <w:kern w:val="2"/>
      <w:sz w:val="24"/>
      <w:szCs w:val="24"/>
      <w14:ligatures w14:val="standardContextual"/>
    </w:rPr>
  </w:style>
  <w:style w:type="paragraph" w:customStyle="1" w:styleId="EE16E0059C944889B40B03E8CD627573">
    <w:name w:val="EE16E0059C944889B40B03E8CD627573"/>
    <w:rsid w:val="00D82ED0"/>
    <w:pPr>
      <w:spacing w:after="160" w:line="278" w:lineRule="auto"/>
    </w:pPr>
    <w:rPr>
      <w:kern w:val="2"/>
      <w:sz w:val="24"/>
      <w:szCs w:val="24"/>
      <w14:ligatures w14:val="standardContextual"/>
    </w:rPr>
  </w:style>
  <w:style w:type="paragraph" w:customStyle="1" w:styleId="1842BBEE00964E9C9B5D12FFB494DBCB">
    <w:name w:val="1842BBEE00964E9C9B5D12FFB494DBCB"/>
    <w:rsid w:val="00D82ED0"/>
    <w:pPr>
      <w:spacing w:after="160" w:line="278" w:lineRule="auto"/>
    </w:pPr>
    <w:rPr>
      <w:kern w:val="2"/>
      <w:sz w:val="24"/>
      <w:szCs w:val="24"/>
      <w14:ligatures w14:val="standardContextual"/>
    </w:rPr>
  </w:style>
  <w:style w:type="paragraph" w:customStyle="1" w:styleId="37FCA29AF24A44618AA09BBB832722B9">
    <w:name w:val="37FCA29AF24A44618AA09BBB832722B9"/>
    <w:rsid w:val="00D82ED0"/>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5735C-8E48-48FE-B520-8C87E3065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167</Pages>
  <Words>71592</Words>
  <Characters>393762</Characters>
  <Application>Microsoft Office Word</Application>
  <DocSecurity>0</DocSecurity>
  <Lines>3281</Lines>
  <Paragraphs>928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ESSUM GRUCO</cp:lastModifiedBy>
  <cp:revision>7</cp:revision>
  <cp:lastPrinted>2026-06-15T21:56:00Z</cp:lastPrinted>
  <dcterms:created xsi:type="dcterms:W3CDTF">2026-06-15T21:56:00Z</dcterms:created>
  <dcterms:modified xsi:type="dcterms:W3CDTF">2026-06-17T00:43:00Z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3082-12.2.0.23197</vt:lpwstr>
  </property>
  <property fmtid="{D5CDD505-2E9C-101B-9397-08002B2CF9AE}" pid="3" name="ICV">
    <vt:lpwstr>B8746949D6F7471B8D8B234197611815_12</vt:lpwstr>
  </property>
</Properties>
</file>