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34DB2BF1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505E7DA3" w:rsidR="00D56D9E" w:rsidRPr="000F6937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33C6CCF" w:rsidR="000479F3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Nación - Consejo Superior de la Judicatura</w:t>
      </w:r>
      <w:r w:rsidR="000479F3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B5CBBCA" w14:textId="5D103B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44AF377E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177165">
        <w:rPr>
          <w:rFonts w:cs="Arial"/>
          <w:sz w:val="20"/>
          <w:szCs w:val="20"/>
          <w:highlight w:val="lightGray"/>
        </w:rPr>
        <w:t>-XX-202</w:t>
      </w:r>
      <w:r w:rsidR="00FA391D">
        <w:rPr>
          <w:rFonts w:cs="Arial"/>
          <w:sz w:val="20"/>
          <w:szCs w:val="20"/>
          <w:highlight w:val="lightGray"/>
        </w:rPr>
        <w:t>5</w:t>
      </w:r>
    </w:p>
    <w:p w14:paraId="127093A4" w14:textId="3845A513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177165">
        <w:rPr>
          <w:rFonts w:cs="Arial"/>
          <w:sz w:val="20"/>
          <w:szCs w:val="20"/>
        </w:rPr>
        <w:t>XXXXX</w:t>
      </w:r>
    </w:p>
    <w:p w14:paraId="62DA901C" w14:textId="77777777" w:rsidR="00177165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DC363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455B6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F127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530643A4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1488F076" w14:textId="28D37397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492E9F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p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ersonas que conforman los cargos del nivel</w:t>
            </w:r>
            <w:r w:rsidR="0080721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directivo 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492E9F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úmero </w:t>
            </w:r>
            <w:r w:rsidR="00F36619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mujeres que ejercen cargos del nivel directivo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594E28D8" w:rsidR="009A46F5" w:rsidRPr="00492E9F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de las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mujeres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que </w:t>
            </w:r>
            <w:r w:rsidR="00560EE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ejercen cargos del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>nivel directivo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663A1B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Número de </w:t>
            </w:r>
            <w:r w:rsidR="00E832C2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acciones, partes de interés o </w: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cuotas </w:t>
            </w:r>
            <w:r w:rsidR="002D319A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participación </w:t>
            </w:r>
            <w:r w:rsidR="00E832C2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la persona jurídica, </w: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o el alcance o condición de su participación en el caso de las personas jurídicas sin ánimo de lucro</w: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24A748F5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40A6ACB4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Nombre completo y número de identificación de las personas que conforman los cargos del nivel directivo en</w:t>
            </w:r>
            <w:r w:rsidR="00CA3B88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663A1B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607E46" w:rsidRPr="00663A1B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E0D09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0A2ACCBC" w14:textId="702739C2" w:rsidR="00EC33C1" w:rsidRDefault="00EC33C1">
      <w:pPr>
        <w:spacing w:after="160" w:line="259" w:lineRule="auto"/>
      </w:pPr>
      <w:r>
        <w:br w:type="page"/>
      </w:r>
    </w:p>
    <w:p w14:paraId="5AA8E3D4" w14:textId="22F07CA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 </w:t>
      </w:r>
      <w:r w:rsidRPr="004C7414">
        <w:rPr>
          <w:rFonts w:cs="Arial"/>
          <w:sz w:val="20"/>
          <w:szCs w:val="20"/>
          <w:highlight w:val="lightGray"/>
        </w:rPr>
        <w:t xml:space="preserve">natural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82F1DAB" w14:textId="77777777" w:rsidR="00B131DC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100919CA" w:rsidR="001669D1" w:rsidRPr="00B131DC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58266C">
        <w:rPr>
          <w:rFonts w:cs="Arial"/>
          <w:b/>
          <w:sz w:val="20"/>
          <w:szCs w:val="20"/>
          <w:highlight w:val="lightGray"/>
        </w:rPr>
        <w:t xml:space="preserve">Nación – Consejo superior de la Judicatura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FB9BE43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  <w:highlight w:val="lightGray"/>
        </w:rPr>
        <w:t xml:space="preserve">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FA391D">
        <w:rPr>
          <w:rFonts w:cs="Arial"/>
          <w:sz w:val="20"/>
          <w:szCs w:val="20"/>
          <w:highlight w:val="lightGray"/>
        </w:rPr>
        <w:t>5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281ACCC8" w14:textId="77777777" w:rsidR="00B131DC" w:rsidRDefault="00B131D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4BB76FE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B131D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0B2979E0" w:rsidR="007C0B86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Nación – Consejo superior de la Judicatura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0849AB25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</w:rPr>
        <w:t xml:space="preserve">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FA391D">
        <w:rPr>
          <w:rFonts w:cs="Arial"/>
          <w:sz w:val="20"/>
          <w:szCs w:val="20"/>
          <w:highlight w:val="lightGray"/>
        </w:rPr>
        <w:t>5</w:t>
      </w:r>
    </w:p>
    <w:p w14:paraId="409AA535" w14:textId="1C2A48E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266C">
        <w:rPr>
          <w:rFonts w:cs="Arial"/>
          <w:sz w:val="20"/>
          <w:szCs w:val="20"/>
        </w:rPr>
        <w:t>XXXX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E12897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99199B">
        <w:rPr>
          <w:rFonts w:cs="Arial"/>
          <w:sz w:val="20"/>
          <w:szCs w:val="20"/>
        </w:rPr>
        <w:t>2</w:t>
      </w:r>
      <w:r w:rsidR="00FA391D">
        <w:rPr>
          <w:rFonts w:cs="Arial"/>
          <w:sz w:val="20"/>
          <w:szCs w:val="20"/>
        </w:rPr>
        <w:t>5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F6937"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BCA74" w14:textId="77777777" w:rsidR="00B44A22" w:rsidRDefault="00B44A22" w:rsidP="00A10899">
      <w:r>
        <w:separator/>
      </w:r>
    </w:p>
  </w:endnote>
  <w:endnote w:type="continuationSeparator" w:id="0">
    <w:p w14:paraId="30F0E8DB" w14:textId="77777777" w:rsidR="00B44A22" w:rsidRDefault="00B44A22" w:rsidP="00A10899">
      <w:r>
        <w:continuationSeparator/>
      </w:r>
    </w:p>
  </w:endnote>
  <w:endnote w:type="continuationNotice" w:id="1">
    <w:p w14:paraId="1FCBC107" w14:textId="77777777" w:rsidR="00B44A22" w:rsidRDefault="00B44A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74FAE" w14:textId="77777777" w:rsidR="00B44A22" w:rsidRDefault="00B44A22" w:rsidP="00A10899">
      <w:r>
        <w:separator/>
      </w:r>
    </w:p>
  </w:footnote>
  <w:footnote w:type="continuationSeparator" w:id="0">
    <w:p w14:paraId="4E72342C" w14:textId="77777777" w:rsidR="00B44A22" w:rsidRDefault="00B44A22" w:rsidP="00A10899">
      <w:r>
        <w:continuationSeparator/>
      </w:r>
    </w:p>
  </w:footnote>
  <w:footnote w:type="continuationNotice" w:id="1">
    <w:p w14:paraId="089B4B1F" w14:textId="77777777" w:rsidR="00B44A22" w:rsidRDefault="00B44A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1" w:type="pct"/>
      <w:tblInd w:w="-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30"/>
    </w:tblGrid>
    <w:tr w:rsidR="00D8104A" w:rsidRPr="00D27475" w14:paraId="6D8C6320" w14:textId="77777777" w:rsidTr="00C55550">
      <w:trPr>
        <w:trHeight w:val="94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39C2964B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EC33C1">
            <w:rPr>
              <w:rFonts w:cs="Arial"/>
              <w:b/>
              <w:sz w:val="16"/>
              <w:szCs w:val="16"/>
            </w:rPr>
            <w:t>7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3DCF80F1" w:rsidR="00D8104A" w:rsidRPr="00D27475" w:rsidRDefault="0058266C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202</w:t>
          </w:r>
          <w:r w:rsidR="00EC33C1">
            <w:rPr>
              <w:rFonts w:cs="Arial"/>
              <w:b/>
              <w:sz w:val="16"/>
              <w:szCs w:val="16"/>
            </w:rPr>
            <w:t>5</w:t>
          </w:r>
          <w:r w:rsidR="00774EAE">
            <w:rPr>
              <w:rFonts w:cs="Arial"/>
              <w:b/>
              <w:sz w:val="16"/>
              <w:szCs w:val="16"/>
            </w:rPr>
            <w:t xml:space="preserve"> </w:t>
          </w:r>
          <w:proofErr w:type="gramStart"/>
          <w:r w:rsidR="00774EAE">
            <w:rPr>
              <w:rFonts w:cs="Arial"/>
              <w:b/>
              <w:sz w:val="16"/>
              <w:szCs w:val="16"/>
            </w:rPr>
            <w:t>Consejo</w:t>
          </w:r>
          <w:proofErr w:type="gramEnd"/>
          <w:r w:rsidR="00774EAE">
            <w:rPr>
              <w:rFonts w:cs="Arial"/>
              <w:b/>
              <w:sz w:val="16"/>
              <w:szCs w:val="16"/>
            </w:rPr>
            <w:t xml:space="preserve"> Superior de la Judicatura</w:t>
          </w:r>
        </w:p>
      </w:tc>
    </w:tr>
  </w:tbl>
  <w:p w14:paraId="04BF91A3" w14:textId="01A3D51D" w:rsidR="00A10899" w:rsidRDefault="00C55550">
    <w:pPr>
      <w:pStyle w:val="Encabezado"/>
    </w:pPr>
    <w:r w:rsidRPr="00D27475">
      <w:rPr>
        <w:rFonts w:eastAsia="Arial" w:cs="Arial"/>
        <w:b/>
        <w:sz w:val="16"/>
        <w:szCs w:val="16"/>
        <w:lang w:eastAsia="es-CO"/>
      </w:rPr>
      <w:t>Página</w:t>
    </w:r>
    <w:r>
      <w:t xml:space="preserve"> </w:t>
    </w:r>
    <w:sdt>
      <w:sdtPr>
        <w:id w:val="-1329434323"/>
        <w:docPartObj>
          <w:docPartGallery w:val="Watermarks"/>
          <w:docPartUnique/>
        </w:docPartObj>
      </w:sdtPr>
      <w:sdtEndPr/>
      <w:sdtContent>
        <w:r w:rsidR="00663A1B">
          <w:pict w14:anchorId="49E3A4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PAGE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1</w:t>
    </w:r>
    <w:r w:rsidRPr="00D27475">
      <w:rPr>
        <w:rFonts w:eastAsia="Arial" w:cs="Arial"/>
        <w:sz w:val="16"/>
        <w:szCs w:val="16"/>
      </w:rPr>
      <w:fldChar w:fldCharType="end"/>
    </w:r>
    <w:r w:rsidRPr="00D27475">
      <w:rPr>
        <w:rFonts w:eastAsia="Arial" w:cs="Arial"/>
        <w:sz w:val="16"/>
        <w:szCs w:val="16"/>
        <w:lang w:eastAsia="es-CO"/>
      </w:rPr>
      <w:t xml:space="preserve"> de </w:t>
    </w:r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NUMPAGES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5</w:t>
    </w:r>
    <w:r w:rsidRPr="00D27475">
      <w:rPr>
        <w:rFonts w:eastAsia="Arial" w:cs="Arial"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27D1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9550C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63A1B"/>
    <w:rsid w:val="00674E06"/>
    <w:rsid w:val="00677EED"/>
    <w:rsid w:val="00693872"/>
    <w:rsid w:val="006A016A"/>
    <w:rsid w:val="006A1085"/>
    <w:rsid w:val="006A2B07"/>
    <w:rsid w:val="006A34D0"/>
    <w:rsid w:val="006B6121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34FA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870D4"/>
    <w:rsid w:val="0099199B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131DC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6A9B"/>
    <w:rsid w:val="00C373B1"/>
    <w:rsid w:val="00C5410A"/>
    <w:rsid w:val="00C55550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3698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33C1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A391D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3" ma:contentTypeDescription="Crear nuevo documento." ma:contentTypeScope="" ma:versionID="1ce201b63c23ae14cc0009cf324cf65b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0d3fbdbbbe9771ff4f1cffb0f9fef5a1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FD1181-A01F-4AAF-8923-0B3452448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purl.org/dc/terms/"/>
    <ds:schemaRef ds:uri="http://www.w3.org/XML/1998/namespace"/>
    <ds:schemaRef ds:uri="489b5ddc-fb5d-44f1-ac88-2afe7747aeec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1547</Words>
  <Characters>8511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Felipe Alfonso Muñoz Tocarruncho</cp:lastModifiedBy>
  <cp:revision>10</cp:revision>
  <dcterms:created xsi:type="dcterms:W3CDTF">2024-07-25T14:30:00Z</dcterms:created>
  <dcterms:modified xsi:type="dcterms:W3CDTF">2025-06-06T16:26:00Z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0x010100DB84F928D39DA54F8AD2E656C62B180A</vt:lpwstr>
  </property>
  <property fmtid="{D5CDD505-2E9C-101B-9397-08002B2CF9AE}" pid="3" name="MediaServiceImageTags">
    <vt:lpwstr/>
  </property>
</Properties>
</file>