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5"/>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290"/>
        <w:gridCol w:w="1404"/>
        <w:gridCol w:w="708"/>
        <w:gridCol w:w="3711"/>
        <w:gridCol w:w="776"/>
        <w:gridCol w:w="2454"/>
      </w:tblGrid>
      <w:tr w:rsidR="00F765ED" w:rsidRPr="00425508" w14:paraId="6422D5FB" w14:textId="77777777" w:rsidTr="00EB12A0">
        <w:trPr>
          <w:trHeight w:val="457"/>
        </w:trPr>
        <w:tc>
          <w:tcPr>
            <w:tcW w:w="1290" w:type="dxa"/>
            <w:vAlign w:val="center"/>
          </w:tcPr>
          <w:bookmarkStart w:id="0" w:name="_Hlk128736854"/>
          <w:p w14:paraId="1F85534A" w14:textId="178C5641" w:rsidR="00F765ED" w:rsidRPr="00425508" w:rsidRDefault="00BC01C4">
            <w:pPr>
              <w:spacing w:before="60"/>
              <w:ind w:left="0" w:hanging="2"/>
              <w:rPr>
                <w:rFonts w:ascii="Arial" w:eastAsia="Arial" w:hAnsi="Arial" w:cs="Arial"/>
                <w:sz w:val="22"/>
                <w:szCs w:val="22"/>
              </w:rPr>
            </w:pPr>
            <w:r w:rsidRPr="00425508">
              <w:rPr>
                <w:noProof/>
              </w:rPr>
              <mc:AlternateContent>
                <mc:Choice Requires="wps">
                  <w:drawing>
                    <wp:anchor distT="0" distB="0" distL="114300" distR="114300" simplePos="0" relativeHeight="251657728" behindDoc="0" locked="0" layoutInCell="1" allowOverlap="1" wp14:anchorId="3610414E" wp14:editId="23E4B1F9">
                      <wp:simplePos x="0" y="0"/>
                      <wp:positionH relativeFrom="column">
                        <wp:posOffset>0</wp:posOffset>
                      </wp:positionH>
                      <wp:positionV relativeFrom="paragraph">
                        <wp:posOffset>0</wp:posOffset>
                      </wp:positionV>
                      <wp:extent cx="635000" cy="635000"/>
                      <wp:effectExtent l="0" t="0" r="3175" b="3175"/>
                      <wp:wrapNone/>
                      <wp:docPr id="1"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734B4"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964F0A" w:rsidRPr="00425508">
              <w:rPr>
                <w:rFonts w:ascii="Arial" w:eastAsia="Arial" w:hAnsi="Arial" w:cs="Arial"/>
                <w:b/>
                <w:sz w:val="22"/>
                <w:szCs w:val="22"/>
              </w:rPr>
              <w:t>Fecha:</w:t>
            </w:r>
          </w:p>
        </w:tc>
        <w:tc>
          <w:tcPr>
            <w:tcW w:w="1404" w:type="dxa"/>
            <w:vAlign w:val="center"/>
          </w:tcPr>
          <w:p w14:paraId="58D91326" w14:textId="54EA1C38" w:rsidR="00F765ED" w:rsidRPr="003D52C2" w:rsidRDefault="00A53F4F" w:rsidP="00E17223">
            <w:pPr>
              <w:spacing w:before="60"/>
              <w:ind w:left="0" w:hanging="2"/>
              <w:jc w:val="center"/>
              <w:rPr>
                <w:rFonts w:ascii="Arial" w:eastAsia="Arial" w:hAnsi="Arial" w:cs="Arial"/>
                <w:b/>
                <w:bCs/>
                <w:sz w:val="22"/>
                <w:szCs w:val="22"/>
              </w:rPr>
            </w:pPr>
            <w:r>
              <w:rPr>
                <w:rFonts w:ascii="Arial" w:eastAsia="Arial" w:hAnsi="Arial" w:cs="Arial"/>
                <w:b/>
                <w:bCs/>
                <w:sz w:val="22"/>
                <w:szCs w:val="22"/>
              </w:rPr>
              <w:t>1</w:t>
            </w:r>
            <w:r w:rsidR="00787C9F">
              <w:rPr>
                <w:rFonts w:ascii="Arial" w:eastAsia="Arial" w:hAnsi="Arial" w:cs="Arial"/>
                <w:b/>
                <w:bCs/>
                <w:sz w:val="22"/>
                <w:szCs w:val="22"/>
              </w:rPr>
              <w:t>6</w:t>
            </w:r>
          </w:p>
        </w:tc>
        <w:tc>
          <w:tcPr>
            <w:tcW w:w="708" w:type="dxa"/>
            <w:vAlign w:val="center"/>
          </w:tcPr>
          <w:p w14:paraId="1AC08DC5" w14:textId="77777777" w:rsidR="00F765ED" w:rsidRPr="00425508" w:rsidRDefault="00964F0A">
            <w:pPr>
              <w:spacing w:before="60"/>
              <w:ind w:left="0" w:hanging="2"/>
              <w:jc w:val="center"/>
              <w:rPr>
                <w:rFonts w:ascii="Arial" w:eastAsia="Arial" w:hAnsi="Arial" w:cs="Arial"/>
                <w:sz w:val="22"/>
                <w:szCs w:val="22"/>
              </w:rPr>
            </w:pPr>
            <w:r w:rsidRPr="00425508">
              <w:rPr>
                <w:rFonts w:ascii="Arial" w:eastAsia="Arial" w:hAnsi="Arial" w:cs="Arial"/>
                <w:b/>
                <w:sz w:val="22"/>
                <w:szCs w:val="22"/>
              </w:rPr>
              <w:t>de</w:t>
            </w:r>
          </w:p>
        </w:tc>
        <w:tc>
          <w:tcPr>
            <w:tcW w:w="3711" w:type="dxa"/>
            <w:vAlign w:val="center"/>
          </w:tcPr>
          <w:p w14:paraId="680B86CC" w14:textId="1E7DEA05" w:rsidR="00F765ED" w:rsidRPr="00425508" w:rsidRDefault="00787C9F" w:rsidP="005D632C">
            <w:pPr>
              <w:spacing w:before="60"/>
              <w:ind w:left="0" w:hanging="2"/>
              <w:jc w:val="center"/>
              <w:rPr>
                <w:rFonts w:ascii="Arial" w:eastAsia="Arial" w:hAnsi="Arial" w:cs="Arial"/>
                <w:sz w:val="22"/>
                <w:szCs w:val="22"/>
              </w:rPr>
            </w:pPr>
            <w:r>
              <w:rPr>
                <w:rFonts w:ascii="Arial" w:eastAsia="Arial" w:hAnsi="Arial" w:cs="Arial"/>
                <w:b/>
                <w:sz w:val="22"/>
                <w:szCs w:val="22"/>
              </w:rPr>
              <w:t>Junio</w:t>
            </w:r>
          </w:p>
        </w:tc>
        <w:tc>
          <w:tcPr>
            <w:tcW w:w="776" w:type="dxa"/>
            <w:vAlign w:val="center"/>
          </w:tcPr>
          <w:p w14:paraId="1D3F1DD9" w14:textId="77777777" w:rsidR="00F765ED" w:rsidRPr="00425508" w:rsidRDefault="00964F0A">
            <w:pPr>
              <w:spacing w:before="60"/>
              <w:ind w:left="0" w:hanging="2"/>
              <w:jc w:val="center"/>
              <w:rPr>
                <w:rFonts w:ascii="Arial" w:eastAsia="Arial" w:hAnsi="Arial" w:cs="Arial"/>
                <w:sz w:val="22"/>
                <w:szCs w:val="22"/>
              </w:rPr>
            </w:pPr>
            <w:r w:rsidRPr="00425508">
              <w:rPr>
                <w:rFonts w:ascii="Arial" w:eastAsia="Arial" w:hAnsi="Arial" w:cs="Arial"/>
                <w:b/>
                <w:sz w:val="22"/>
                <w:szCs w:val="22"/>
              </w:rPr>
              <w:t>de</w:t>
            </w:r>
          </w:p>
        </w:tc>
        <w:tc>
          <w:tcPr>
            <w:tcW w:w="2454" w:type="dxa"/>
            <w:vAlign w:val="center"/>
          </w:tcPr>
          <w:p w14:paraId="1968CA3A" w14:textId="7C082870" w:rsidR="00F765ED" w:rsidRPr="00425508" w:rsidRDefault="00964F0A">
            <w:pPr>
              <w:spacing w:before="60"/>
              <w:ind w:left="0" w:hanging="2"/>
              <w:jc w:val="center"/>
              <w:rPr>
                <w:rFonts w:ascii="Arial" w:eastAsia="Arial" w:hAnsi="Arial" w:cs="Arial"/>
                <w:sz w:val="22"/>
                <w:szCs w:val="22"/>
              </w:rPr>
            </w:pPr>
            <w:r w:rsidRPr="00425508">
              <w:rPr>
                <w:rFonts w:ascii="Arial" w:eastAsia="Arial" w:hAnsi="Arial" w:cs="Arial"/>
                <w:b/>
                <w:sz w:val="22"/>
                <w:szCs w:val="22"/>
              </w:rPr>
              <w:t>202</w:t>
            </w:r>
            <w:r w:rsidR="00A82289">
              <w:rPr>
                <w:rFonts w:ascii="Arial" w:eastAsia="Arial" w:hAnsi="Arial" w:cs="Arial"/>
                <w:b/>
                <w:sz w:val="22"/>
                <w:szCs w:val="22"/>
              </w:rPr>
              <w:t>6</w:t>
            </w:r>
          </w:p>
        </w:tc>
      </w:tr>
    </w:tbl>
    <w:p w14:paraId="2777DFE4" w14:textId="77777777" w:rsidR="00F765ED" w:rsidRPr="00425508" w:rsidRDefault="00F765ED">
      <w:pPr>
        <w:rPr>
          <w:rFonts w:ascii="Arial" w:eastAsia="Arial" w:hAnsi="Arial" w:cs="Arial"/>
          <w:sz w:val="14"/>
          <w:szCs w:val="14"/>
        </w:rPr>
      </w:pPr>
    </w:p>
    <w:tbl>
      <w:tblPr>
        <w:tblStyle w:val="1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122"/>
        <w:gridCol w:w="2556"/>
        <w:gridCol w:w="709"/>
        <w:gridCol w:w="142"/>
        <w:gridCol w:w="2409"/>
        <w:gridCol w:w="2405"/>
      </w:tblGrid>
      <w:tr w:rsidR="00F765ED" w:rsidRPr="00425508" w14:paraId="52C5061B" w14:textId="77777777" w:rsidTr="00EB12A0">
        <w:trPr>
          <w:trHeight w:val="20"/>
        </w:trPr>
        <w:tc>
          <w:tcPr>
            <w:tcW w:w="10343"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3CD50246" w14:textId="77777777" w:rsidR="00F765ED" w:rsidRPr="00425508" w:rsidRDefault="00964F0A">
            <w:pPr>
              <w:ind w:left="0" w:hanging="2"/>
              <w:rPr>
                <w:rFonts w:ascii="Arial" w:eastAsia="Arial" w:hAnsi="Arial" w:cs="Arial"/>
                <w:sz w:val="22"/>
                <w:szCs w:val="22"/>
              </w:rPr>
            </w:pPr>
            <w:r w:rsidRPr="00425508">
              <w:rPr>
                <w:rFonts w:ascii="Arial" w:eastAsia="Arial" w:hAnsi="Arial" w:cs="Arial"/>
                <w:b/>
                <w:sz w:val="22"/>
                <w:szCs w:val="22"/>
              </w:rPr>
              <w:t>INFORMACIÓN GENERAL DEL CONTRATO</w:t>
            </w:r>
          </w:p>
        </w:tc>
      </w:tr>
      <w:tr w:rsidR="00F765ED" w:rsidRPr="00425508" w14:paraId="54DCACF9" w14:textId="77777777" w:rsidTr="00EB12A0">
        <w:trPr>
          <w:trHeight w:val="20"/>
        </w:trPr>
        <w:tc>
          <w:tcPr>
            <w:tcW w:w="2122"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B880901" w14:textId="77777777" w:rsidR="00F765ED" w:rsidRPr="00425508" w:rsidRDefault="00964F0A" w:rsidP="00235950">
            <w:pPr>
              <w:ind w:left="0" w:hanging="2"/>
              <w:rPr>
                <w:rFonts w:ascii="Arial" w:eastAsia="Arial" w:hAnsi="Arial" w:cs="Arial"/>
                <w:sz w:val="22"/>
                <w:szCs w:val="22"/>
              </w:rPr>
            </w:pPr>
            <w:r w:rsidRPr="00425508">
              <w:rPr>
                <w:rFonts w:ascii="Arial" w:eastAsia="Arial" w:hAnsi="Arial" w:cs="Arial"/>
                <w:b/>
                <w:sz w:val="22"/>
                <w:szCs w:val="22"/>
              </w:rPr>
              <w:t>CONTRATO</w:t>
            </w:r>
          </w:p>
        </w:tc>
        <w:tc>
          <w:tcPr>
            <w:tcW w:w="3407" w:type="dxa"/>
            <w:gridSpan w:val="3"/>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CCE6B57" w14:textId="77777777" w:rsidR="00F765ED" w:rsidRPr="00425508" w:rsidRDefault="00964F0A" w:rsidP="00235950">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425508">
              <w:rPr>
                <w:rFonts w:ascii="Arial" w:eastAsia="Arial" w:hAnsi="Arial" w:cs="Arial"/>
                <w:color w:val="000000"/>
                <w:sz w:val="22"/>
                <w:szCs w:val="22"/>
              </w:rPr>
              <w:t>X</w:t>
            </w:r>
          </w:p>
        </w:tc>
        <w:tc>
          <w:tcPr>
            <w:tcW w:w="2409"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5F8CBBC" w14:textId="77777777" w:rsidR="00F765ED" w:rsidRPr="00425508" w:rsidRDefault="00964F0A"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r w:rsidRPr="00425508">
              <w:rPr>
                <w:rFonts w:ascii="Arial" w:eastAsia="Arial" w:hAnsi="Arial" w:cs="Arial"/>
                <w:b/>
                <w:color w:val="000000"/>
                <w:sz w:val="22"/>
                <w:szCs w:val="22"/>
              </w:rPr>
              <w:t>CONVENIO</w:t>
            </w:r>
          </w:p>
        </w:tc>
        <w:tc>
          <w:tcPr>
            <w:tcW w:w="2405"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4ACD10C" w14:textId="77777777" w:rsidR="00F765ED" w:rsidRPr="00425508" w:rsidRDefault="00F765ED"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p>
        </w:tc>
      </w:tr>
      <w:tr w:rsidR="00F765ED" w:rsidRPr="00425508" w14:paraId="32BD971C" w14:textId="77777777" w:rsidTr="00EB12A0">
        <w:trPr>
          <w:trHeight w:val="20"/>
        </w:trPr>
        <w:tc>
          <w:tcPr>
            <w:tcW w:w="212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0E4B0B6" w14:textId="77777777" w:rsidR="00F765ED" w:rsidRPr="00425508" w:rsidRDefault="00964F0A" w:rsidP="00235950">
            <w:pPr>
              <w:ind w:left="0" w:hanging="2"/>
              <w:rPr>
                <w:rFonts w:ascii="Arial" w:eastAsia="Arial" w:hAnsi="Arial" w:cs="Arial"/>
                <w:sz w:val="22"/>
                <w:szCs w:val="22"/>
              </w:rPr>
            </w:pPr>
            <w:r w:rsidRPr="00425508">
              <w:rPr>
                <w:rFonts w:ascii="Arial" w:eastAsia="Arial" w:hAnsi="Arial" w:cs="Arial"/>
                <w:b/>
                <w:sz w:val="22"/>
                <w:szCs w:val="22"/>
              </w:rPr>
              <w:t>Contrato número:</w:t>
            </w:r>
          </w:p>
        </w:tc>
        <w:tc>
          <w:tcPr>
            <w:tcW w:w="255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05C114E" w14:textId="5DF4AE9F" w:rsidR="00F765ED" w:rsidRPr="00425508" w:rsidRDefault="00D87C01" w:rsidP="00235950">
            <w:pPr>
              <w:ind w:left="0" w:hanging="2"/>
              <w:rPr>
                <w:rFonts w:ascii="Arial" w:eastAsia="Arial" w:hAnsi="Arial" w:cs="Arial"/>
                <w:sz w:val="22"/>
                <w:szCs w:val="22"/>
              </w:rPr>
            </w:pPr>
            <w:r w:rsidRPr="00425508">
              <w:rPr>
                <w:rFonts w:ascii="Arial" w:eastAsia="Arial" w:hAnsi="Arial" w:cs="Arial"/>
                <w:b/>
                <w:sz w:val="22"/>
                <w:szCs w:val="22"/>
              </w:rPr>
              <w:t>1410-1</w:t>
            </w:r>
            <w:r w:rsidR="002B7758">
              <w:rPr>
                <w:rFonts w:ascii="Arial" w:eastAsia="Arial" w:hAnsi="Arial" w:cs="Arial"/>
                <w:b/>
                <w:sz w:val="22"/>
                <w:szCs w:val="22"/>
              </w:rPr>
              <w:t>9</w:t>
            </w:r>
            <w:r w:rsidRPr="00425508">
              <w:rPr>
                <w:rFonts w:ascii="Arial" w:eastAsia="Arial" w:hAnsi="Arial" w:cs="Arial"/>
                <w:b/>
                <w:sz w:val="22"/>
                <w:szCs w:val="22"/>
              </w:rPr>
              <w:t>.13-</w:t>
            </w:r>
            <w:r w:rsidR="002B7758">
              <w:rPr>
                <w:rFonts w:ascii="Arial" w:eastAsia="Arial" w:hAnsi="Arial" w:cs="Arial"/>
                <w:b/>
                <w:sz w:val="22"/>
                <w:szCs w:val="22"/>
              </w:rPr>
              <w:t>4940</w:t>
            </w: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710B958" w14:textId="77777777" w:rsidR="00F765ED" w:rsidRPr="00425508" w:rsidRDefault="00964F0A" w:rsidP="00235950">
            <w:pPr>
              <w:ind w:left="0" w:hanging="2"/>
              <w:rPr>
                <w:rFonts w:ascii="Arial" w:eastAsia="Arial" w:hAnsi="Arial" w:cs="Arial"/>
                <w:sz w:val="22"/>
                <w:szCs w:val="22"/>
              </w:rPr>
            </w:pPr>
            <w:r w:rsidRPr="00425508">
              <w:rPr>
                <w:rFonts w:ascii="Arial" w:eastAsia="Arial" w:hAnsi="Arial" w:cs="Arial"/>
                <w:sz w:val="22"/>
                <w:szCs w:val="22"/>
              </w:rPr>
              <w:t>de</w:t>
            </w:r>
          </w:p>
        </w:tc>
        <w:tc>
          <w:tcPr>
            <w:tcW w:w="495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7A36745" w14:textId="312F4330" w:rsidR="00F765ED" w:rsidRPr="00425508" w:rsidRDefault="002B7758" w:rsidP="00235950">
            <w:pPr>
              <w:ind w:left="0" w:hanging="2"/>
              <w:rPr>
                <w:rFonts w:ascii="Arial" w:eastAsia="Arial" w:hAnsi="Arial" w:cs="Arial"/>
                <w:sz w:val="22"/>
                <w:szCs w:val="22"/>
              </w:rPr>
            </w:pPr>
            <w:r>
              <w:rPr>
                <w:rFonts w:ascii="Arial" w:eastAsia="Arial" w:hAnsi="Arial" w:cs="Arial"/>
                <w:b/>
                <w:color w:val="000000" w:themeColor="text1"/>
                <w:sz w:val="22"/>
                <w:szCs w:val="22"/>
              </w:rPr>
              <w:t>16 de enero de 2026</w:t>
            </w:r>
          </w:p>
        </w:tc>
      </w:tr>
      <w:tr w:rsidR="00F765ED" w:rsidRPr="00235950" w14:paraId="02D27A29"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E5AED3B" w14:textId="74B9308C" w:rsidR="00F765ED" w:rsidRDefault="00964F0A">
            <w:pPr>
              <w:spacing w:line="276" w:lineRule="auto"/>
              <w:ind w:left="0" w:right="72" w:hanging="2"/>
              <w:jc w:val="both"/>
              <w:rPr>
                <w:rFonts w:ascii="Arial" w:eastAsia="Arial" w:hAnsi="Arial" w:cs="Arial"/>
                <w:sz w:val="22"/>
                <w:szCs w:val="22"/>
              </w:rPr>
            </w:pPr>
            <w:r w:rsidRPr="00425508">
              <w:rPr>
                <w:rFonts w:ascii="Arial" w:eastAsia="Arial" w:hAnsi="Arial" w:cs="Arial"/>
                <w:b/>
                <w:sz w:val="22"/>
                <w:szCs w:val="22"/>
              </w:rPr>
              <w:t xml:space="preserve">Disponibilidad y Registro presupuestal: </w:t>
            </w:r>
            <w:r w:rsidRPr="00425508">
              <w:rPr>
                <w:rFonts w:ascii="Arial" w:eastAsia="Arial" w:hAnsi="Arial" w:cs="Arial"/>
                <w:sz w:val="22"/>
                <w:szCs w:val="22"/>
              </w:rPr>
              <w:t xml:space="preserve">Disponibilidad No </w:t>
            </w:r>
            <w:r w:rsidR="00D87C01" w:rsidRPr="00425508">
              <w:rPr>
                <w:rFonts w:ascii="Arial" w:eastAsia="Arial" w:hAnsi="Arial" w:cs="Arial"/>
                <w:sz w:val="22"/>
                <w:szCs w:val="22"/>
              </w:rPr>
              <w:t xml:space="preserve">Disponibilidad No </w:t>
            </w:r>
            <w:r w:rsidR="009512CA" w:rsidRPr="009512CA">
              <w:rPr>
                <w:rFonts w:ascii="Arial" w:eastAsia="Arial" w:hAnsi="Arial" w:cs="Arial"/>
                <w:sz w:val="22"/>
                <w:szCs w:val="22"/>
              </w:rPr>
              <w:t>5</w:t>
            </w:r>
            <w:r w:rsidR="001C1C7C">
              <w:rPr>
                <w:rFonts w:ascii="Arial" w:eastAsia="Arial" w:hAnsi="Arial" w:cs="Arial"/>
                <w:sz w:val="22"/>
                <w:szCs w:val="22"/>
              </w:rPr>
              <w:t>6000</w:t>
            </w:r>
            <w:r w:rsidR="002B7758">
              <w:rPr>
                <w:rFonts w:ascii="Arial" w:eastAsia="Arial" w:hAnsi="Arial" w:cs="Arial"/>
                <w:sz w:val="22"/>
                <w:szCs w:val="22"/>
              </w:rPr>
              <w:t>6996</w:t>
            </w:r>
            <w:r w:rsidR="009512CA" w:rsidRPr="009512CA">
              <w:rPr>
                <w:rFonts w:ascii="Arial" w:eastAsia="Arial" w:hAnsi="Arial" w:cs="Arial"/>
                <w:sz w:val="22"/>
                <w:szCs w:val="22"/>
              </w:rPr>
              <w:t xml:space="preserve"> del </w:t>
            </w:r>
            <w:r w:rsidR="002B7758">
              <w:rPr>
                <w:rFonts w:ascii="Arial" w:eastAsia="Arial" w:hAnsi="Arial" w:cs="Arial"/>
                <w:sz w:val="22"/>
                <w:szCs w:val="22"/>
              </w:rPr>
              <w:t>10/01/2026</w:t>
            </w:r>
            <w:r w:rsidRPr="00425508">
              <w:rPr>
                <w:rFonts w:ascii="Arial" w:eastAsia="Arial" w:hAnsi="Arial" w:cs="Arial"/>
                <w:b/>
                <w:sz w:val="22"/>
                <w:szCs w:val="22"/>
              </w:rPr>
              <w:t xml:space="preserve"> </w:t>
            </w:r>
            <w:r w:rsidRPr="00425508">
              <w:rPr>
                <w:rFonts w:ascii="Arial" w:eastAsia="Arial" w:hAnsi="Arial" w:cs="Arial"/>
                <w:sz w:val="22"/>
                <w:szCs w:val="22"/>
              </w:rPr>
              <w:t xml:space="preserve">Registro Presupuestal No </w:t>
            </w:r>
            <w:r w:rsidR="00A82289" w:rsidRPr="00A82289">
              <w:rPr>
                <w:rFonts w:ascii="Arial" w:eastAsia="Arial" w:hAnsi="Arial" w:cs="Arial"/>
                <w:sz w:val="22"/>
                <w:szCs w:val="22"/>
              </w:rPr>
              <w:t>5600104101</w:t>
            </w:r>
            <w:r w:rsidR="009512CA" w:rsidRPr="009512CA">
              <w:rPr>
                <w:rFonts w:ascii="Arial" w:eastAsia="Arial" w:hAnsi="Arial" w:cs="Arial"/>
                <w:sz w:val="22"/>
                <w:szCs w:val="22"/>
              </w:rPr>
              <w:t xml:space="preserve"> del</w:t>
            </w:r>
            <w:r w:rsidR="009512CA">
              <w:rPr>
                <w:rFonts w:ascii="Arial" w:eastAsia="Arial" w:hAnsi="Arial" w:cs="Arial"/>
                <w:sz w:val="22"/>
                <w:szCs w:val="22"/>
              </w:rPr>
              <w:t xml:space="preserve"> </w:t>
            </w:r>
            <w:r w:rsidR="00A82289">
              <w:rPr>
                <w:rFonts w:ascii="Arial" w:eastAsia="Arial" w:hAnsi="Arial" w:cs="Arial"/>
                <w:sz w:val="22"/>
                <w:szCs w:val="22"/>
              </w:rPr>
              <w:t>16/01/2026</w:t>
            </w:r>
          </w:p>
          <w:p w14:paraId="0508CE15" w14:textId="7C4F3BC4" w:rsidR="003752C8" w:rsidRDefault="003752C8">
            <w:pPr>
              <w:spacing w:line="276" w:lineRule="auto"/>
              <w:ind w:left="0" w:right="72" w:hanging="2"/>
              <w:jc w:val="both"/>
              <w:rPr>
                <w:rFonts w:ascii="Arial" w:eastAsia="Arial" w:hAnsi="Arial" w:cs="Arial"/>
                <w:b/>
                <w:sz w:val="22"/>
                <w:szCs w:val="22"/>
              </w:rPr>
            </w:pPr>
            <w:r w:rsidRPr="003752C8">
              <w:rPr>
                <w:rFonts w:ascii="Arial" w:eastAsia="Arial" w:hAnsi="Arial" w:cs="Arial"/>
                <w:b/>
                <w:bCs/>
                <w:sz w:val="22"/>
                <w:szCs w:val="22"/>
              </w:rPr>
              <w:t xml:space="preserve">Otro sí: </w:t>
            </w:r>
            <w:r w:rsidRPr="00425508">
              <w:rPr>
                <w:rFonts w:ascii="Arial" w:eastAsia="Arial" w:hAnsi="Arial" w:cs="Arial"/>
                <w:b/>
                <w:sz w:val="22"/>
                <w:szCs w:val="22"/>
              </w:rPr>
              <w:t>1410-1</w:t>
            </w:r>
            <w:r>
              <w:rPr>
                <w:rFonts w:ascii="Arial" w:eastAsia="Arial" w:hAnsi="Arial" w:cs="Arial"/>
                <w:b/>
                <w:sz w:val="22"/>
                <w:szCs w:val="22"/>
              </w:rPr>
              <w:t>9</w:t>
            </w:r>
            <w:r w:rsidRPr="00425508">
              <w:rPr>
                <w:rFonts w:ascii="Arial" w:eastAsia="Arial" w:hAnsi="Arial" w:cs="Arial"/>
                <w:b/>
                <w:sz w:val="22"/>
                <w:szCs w:val="22"/>
              </w:rPr>
              <w:t>.13-</w:t>
            </w:r>
            <w:r>
              <w:rPr>
                <w:rFonts w:ascii="Arial" w:eastAsia="Arial" w:hAnsi="Arial" w:cs="Arial"/>
                <w:b/>
                <w:sz w:val="22"/>
                <w:szCs w:val="22"/>
              </w:rPr>
              <w:t xml:space="preserve">4940-1 de abril </w:t>
            </w:r>
            <w:r w:rsidR="00E56456">
              <w:rPr>
                <w:rFonts w:ascii="Arial" w:eastAsia="Arial" w:hAnsi="Arial" w:cs="Arial"/>
                <w:b/>
                <w:sz w:val="22"/>
                <w:szCs w:val="22"/>
              </w:rPr>
              <w:t xml:space="preserve">19 </w:t>
            </w:r>
            <w:r>
              <w:rPr>
                <w:rFonts w:ascii="Arial" w:eastAsia="Arial" w:hAnsi="Arial" w:cs="Arial"/>
                <w:b/>
                <w:sz w:val="22"/>
                <w:szCs w:val="22"/>
              </w:rPr>
              <w:t>de 2026</w:t>
            </w:r>
          </w:p>
          <w:p w14:paraId="63F2922A" w14:textId="451D8BAA" w:rsidR="003752C8" w:rsidRPr="003752C8" w:rsidRDefault="003752C8" w:rsidP="003752C8">
            <w:pPr>
              <w:spacing w:line="276" w:lineRule="auto"/>
              <w:ind w:left="0" w:right="72" w:hanging="2"/>
              <w:jc w:val="both"/>
              <w:rPr>
                <w:rFonts w:ascii="Arial" w:eastAsia="Arial" w:hAnsi="Arial" w:cs="Arial"/>
                <w:sz w:val="22"/>
                <w:szCs w:val="22"/>
              </w:rPr>
            </w:pPr>
            <w:r w:rsidRPr="00425508">
              <w:rPr>
                <w:rFonts w:ascii="Arial" w:eastAsia="Arial" w:hAnsi="Arial" w:cs="Arial"/>
                <w:b/>
                <w:sz w:val="22"/>
                <w:szCs w:val="22"/>
              </w:rPr>
              <w:t xml:space="preserve">Disponibilidad y Registro presupuestal: </w:t>
            </w:r>
            <w:r w:rsidRPr="00425508">
              <w:rPr>
                <w:rFonts w:ascii="Arial" w:eastAsia="Arial" w:hAnsi="Arial" w:cs="Arial"/>
                <w:sz w:val="22"/>
                <w:szCs w:val="22"/>
              </w:rPr>
              <w:t xml:space="preserve">Disponibilidad No Disponibilidad No </w:t>
            </w:r>
            <w:r w:rsidRPr="009512CA">
              <w:rPr>
                <w:rFonts w:ascii="Arial" w:eastAsia="Arial" w:hAnsi="Arial" w:cs="Arial"/>
                <w:sz w:val="22"/>
                <w:szCs w:val="22"/>
              </w:rPr>
              <w:t>5</w:t>
            </w:r>
            <w:r>
              <w:rPr>
                <w:rFonts w:ascii="Arial" w:eastAsia="Arial" w:hAnsi="Arial" w:cs="Arial"/>
                <w:sz w:val="22"/>
                <w:szCs w:val="22"/>
              </w:rPr>
              <w:t>60006996</w:t>
            </w:r>
            <w:r w:rsidRPr="009512CA">
              <w:rPr>
                <w:rFonts w:ascii="Arial" w:eastAsia="Arial" w:hAnsi="Arial" w:cs="Arial"/>
                <w:sz w:val="22"/>
                <w:szCs w:val="22"/>
              </w:rPr>
              <w:t xml:space="preserve"> del </w:t>
            </w:r>
            <w:r>
              <w:rPr>
                <w:rFonts w:ascii="Arial" w:eastAsia="Arial" w:hAnsi="Arial" w:cs="Arial"/>
                <w:sz w:val="22"/>
                <w:szCs w:val="22"/>
              </w:rPr>
              <w:t>10/01/2026</w:t>
            </w:r>
            <w:r w:rsidRPr="00425508">
              <w:rPr>
                <w:rFonts w:ascii="Arial" w:eastAsia="Arial" w:hAnsi="Arial" w:cs="Arial"/>
                <w:b/>
                <w:sz w:val="22"/>
                <w:szCs w:val="22"/>
              </w:rPr>
              <w:t xml:space="preserve"> </w:t>
            </w:r>
            <w:r w:rsidRPr="00587CB4">
              <w:rPr>
                <w:rFonts w:ascii="Arial" w:eastAsia="Arial" w:hAnsi="Arial" w:cs="Arial"/>
                <w:sz w:val="22"/>
                <w:szCs w:val="22"/>
              </w:rPr>
              <w:t>Registro Presupuestal No 560010</w:t>
            </w:r>
            <w:r w:rsidR="00587CB4" w:rsidRPr="00587CB4">
              <w:rPr>
                <w:rFonts w:ascii="Arial" w:eastAsia="Arial" w:hAnsi="Arial" w:cs="Arial"/>
                <w:sz w:val="22"/>
                <w:szCs w:val="22"/>
              </w:rPr>
              <w:t>5454 del 21/04/2026</w:t>
            </w:r>
          </w:p>
          <w:p w14:paraId="714BC506" w14:textId="00150BF1" w:rsidR="00F765ED" w:rsidRPr="00235950" w:rsidRDefault="00964F0A" w:rsidP="00235950">
            <w:pPr>
              <w:ind w:left="0" w:hanging="2"/>
              <w:jc w:val="both"/>
              <w:rPr>
                <w:rFonts w:ascii="Arial" w:eastAsia="Arial" w:hAnsi="Arial" w:cs="Arial"/>
                <w:sz w:val="22"/>
                <w:szCs w:val="22"/>
              </w:rPr>
            </w:pPr>
            <w:r w:rsidRPr="00425508">
              <w:rPr>
                <w:rFonts w:ascii="Arial" w:eastAsia="Arial" w:hAnsi="Arial" w:cs="Arial"/>
                <w:b/>
                <w:sz w:val="22"/>
                <w:szCs w:val="22"/>
              </w:rPr>
              <w:t>Apropiación</w:t>
            </w:r>
            <w:r w:rsidR="00D87C01" w:rsidRPr="00425508">
              <w:rPr>
                <w:rFonts w:ascii="Arial" w:eastAsia="Arial" w:hAnsi="Arial" w:cs="Arial"/>
                <w:b/>
                <w:sz w:val="22"/>
                <w:szCs w:val="22"/>
              </w:rPr>
              <w:t xml:space="preserve"> </w:t>
            </w:r>
            <w:r w:rsidRPr="00425508">
              <w:rPr>
                <w:rFonts w:ascii="Arial" w:eastAsia="Arial" w:hAnsi="Arial" w:cs="Arial"/>
                <w:b/>
                <w:sz w:val="22"/>
                <w:szCs w:val="22"/>
              </w:rPr>
              <w:t>Presupuestal:</w:t>
            </w:r>
            <w:r w:rsidR="00D87C01" w:rsidRPr="00425508">
              <w:t xml:space="preserve"> </w:t>
            </w:r>
            <w:r w:rsidR="002B7758" w:rsidRPr="00C4455B">
              <w:rPr>
                <w:rFonts w:ascii="Arial" w:eastAsia="Arial" w:hAnsi="Arial" w:cs="Arial"/>
                <w:sz w:val="22"/>
                <w:szCs w:val="22"/>
              </w:rPr>
              <w:t>123206/1143/2-320202008/4341001010010000/P143-102484/1/1/01/12: CONT CONTR OBRA PCA/SRIA CONVIVENC Y SEG/Servicios prestados/Convivencia y Seguridad C/BRINDAR ASISTENCIA T</w:t>
            </w:r>
          </w:p>
        </w:tc>
      </w:tr>
      <w:tr w:rsidR="002B7758" w:rsidRPr="00235950" w14:paraId="57F5B7B8"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081F0AD2" w14:textId="77777777" w:rsidR="002B7758" w:rsidRPr="00423DEB" w:rsidRDefault="002B7758" w:rsidP="002B7758">
            <w:pPr>
              <w:ind w:left="0" w:hanging="2"/>
              <w:jc w:val="both"/>
              <w:rPr>
                <w:rFonts w:ascii="Arial" w:eastAsia="Arial" w:hAnsi="Arial" w:cs="Arial"/>
                <w:b/>
                <w:sz w:val="22"/>
                <w:szCs w:val="22"/>
              </w:rPr>
            </w:pPr>
            <w:r w:rsidRPr="00423DEB">
              <w:rPr>
                <w:rFonts w:ascii="Arial" w:eastAsia="Arial" w:hAnsi="Arial" w:cs="Arial"/>
                <w:b/>
                <w:sz w:val="22"/>
                <w:szCs w:val="22"/>
              </w:rPr>
              <w:t xml:space="preserve">LÍNEA ESTRATÉGICA TERRITORIAL: </w:t>
            </w:r>
            <w:r w:rsidRPr="00DE5E42">
              <w:rPr>
                <w:rFonts w:ascii="Arial" w:eastAsia="Arial" w:hAnsi="Arial" w:cs="Arial"/>
                <w:bCs/>
                <w:sz w:val="22"/>
                <w:szCs w:val="22"/>
              </w:rPr>
              <w:t>4- Valle territorio de vida</w:t>
            </w:r>
          </w:p>
          <w:p w14:paraId="29EECED1" w14:textId="77777777" w:rsidR="002B7758" w:rsidRPr="00DE5E42" w:rsidRDefault="002B7758" w:rsidP="002B7758">
            <w:pPr>
              <w:ind w:left="0" w:hanging="2"/>
              <w:jc w:val="both"/>
              <w:rPr>
                <w:rFonts w:ascii="Arial" w:eastAsia="Arial" w:hAnsi="Arial" w:cs="Arial"/>
                <w:bCs/>
                <w:sz w:val="22"/>
                <w:szCs w:val="22"/>
              </w:rPr>
            </w:pPr>
            <w:r w:rsidRPr="00423DEB">
              <w:rPr>
                <w:rFonts w:ascii="Arial" w:eastAsia="Arial" w:hAnsi="Arial" w:cs="Arial"/>
                <w:b/>
                <w:sz w:val="22"/>
                <w:szCs w:val="22"/>
              </w:rPr>
              <w:t xml:space="preserve">META DE RESULTADO: </w:t>
            </w:r>
            <w:r>
              <w:rPr>
                <w:rFonts w:ascii="Arial" w:eastAsia="Arial" w:hAnsi="Arial" w:cs="Arial"/>
                <w:bCs/>
                <w:sz w:val="22"/>
                <w:szCs w:val="22"/>
              </w:rPr>
              <w:t xml:space="preserve">MR </w:t>
            </w:r>
            <w:r w:rsidRPr="00DE5E42">
              <w:rPr>
                <w:rFonts w:ascii="Arial" w:eastAsia="Arial" w:hAnsi="Arial" w:cs="Arial"/>
                <w:bCs/>
                <w:sz w:val="22"/>
                <w:szCs w:val="22"/>
              </w:rPr>
              <w:t>41001-Reducir al 544,39 la tasa de hurtos por cada 100.000</w:t>
            </w:r>
          </w:p>
          <w:p w14:paraId="4980E810" w14:textId="77777777" w:rsidR="002B7758" w:rsidRPr="00DE5E42" w:rsidRDefault="002B7758" w:rsidP="002B7758">
            <w:pPr>
              <w:ind w:leftChars="0" w:left="0" w:firstLineChars="0" w:firstLine="0"/>
              <w:jc w:val="both"/>
              <w:rPr>
                <w:rFonts w:ascii="Arial" w:eastAsia="Arial" w:hAnsi="Arial" w:cs="Arial"/>
                <w:bCs/>
                <w:sz w:val="22"/>
                <w:szCs w:val="22"/>
              </w:rPr>
            </w:pPr>
            <w:r w:rsidRPr="00DE5E42">
              <w:rPr>
                <w:rFonts w:ascii="Arial" w:eastAsia="Arial" w:hAnsi="Arial" w:cs="Arial"/>
                <w:bCs/>
                <w:sz w:val="22"/>
                <w:szCs w:val="22"/>
              </w:rPr>
              <w:t>habitantes durante el periodo de gobierno</w:t>
            </w:r>
          </w:p>
          <w:p w14:paraId="71539A3B" w14:textId="1FA093D8" w:rsidR="002B7758" w:rsidRDefault="002B7758" w:rsidP="002B7758">
            <w:pPr>
              <w:ind w:left="0" w:hanging="2"/>
              <w:jc w:val="both"/>
              <w:rPr>
                <w:rFonts w:ascii="Arial" w:eastAsia="Arial" w:hAnsi="Arial" w:cs="Arial"/>
                <w:b/>
                <w:sz w:val="22"/>
                <w:szCs w:val="22"/>
              </w:rPr>
            </w:pPr>
            <w:r w:rsidRPr="00423DEB">
              <w:rPr>
                <w:rFonts w:ascii="Arial" w:eastAsia="Arial" w:hAnsi="Arial" w:cs="Arial"/>
                <w:b/>
                <w:sz w:val="22"/>
                <w:szCs w:val="22"/>
              </w:rPr>
              <w:t xml:space="preserve">META DEL PRODUCTO: </w:t>
            </w:r>
            <w:r w:rsidRPr="00B0077D">
              <w:rPr>
                <w:rFonts w:ascii="Arial" w:eastAsia="Arial" w:hAnsi="Arial" w:cs="Arial"/>
                <w:bCs/>
                <w:sz w:val="22"/>
                <w:szCs w:val="22"/>
              </w:rPr>
              <w:t>MP4100101124501048 - Implementar una estrategia de corredores seguros en el valle del cauca durante el periodo de gobierno</w:t>
            </w:r>
            <w:r>
              <w:rPr>
                <w:rFonts w:ascii="Arial" w:eastAsia="Arial" w:hAnsi="Arial" w:cs="Arial"/>
                <w:bCs/>
                <w:sz w:val="22"/>
                <w:szCs w:val="22"/>
              </w:rPr>
              <w:t>.</w:t>
            </w:r>
          </w:p>
          <w:p w14:paraId="2F50C345" w14:textId="77777777" w:rsidR="002B7758" w:rsidRDefault="002B7758" w:rsidP="002B7758">
            <w:pPr>
              <w:ind w:left="0" w:hanging="2"/>
              <w:jc w:val="both"/>
              <w:rPr>
                <w:rFonts w:ascii="Arial" w:eastAsia="Arial" w:hAnsi="Arial" w:cs="Arial"/>
                <w:b/>
                <w:sz w:val="22"/>
                <w:szCs w:val="22"/>
              </w:rPr>
            </w:pPr>
            <w:r w:rsidRPr="00423DEB">
              <w:rPr>
                <w:rFonts w:ascii="Arial" w:eastAsia="Arial" w:hAnsi="Arial" w:cs="Arial"/>
                <w:b/>
                <w:sz w:val="22"/>
                <w:szCs w:val="22"/>
              </w:rPr>
              <w:t xml:space="preserve">OBJETIVO GENERAL: </w:t>
            </w:r>
            <w:r w:rsidRPr="00DE5E42">
              <w:rPr>
                <w:rFonts w:ascii="Arial" w:eastAsia="Arial" w:hAnsi="Arial" w:cs="Arial"/>
                <w:bCs/>
                <w:sz w:val="22"/>
                <w:szCs w:val="22"/>
              </w:rPr>
              <w:t>Mejorar las estrategias en prevención situacional del delito para reducir la tasa de hurtos en el Departamento del Valle del Cauca</w:t>
            </w:r>
          </w:p>
          <w:p w14:paraId="485FEF07" w14:textId="6E5485D4" w:rsidR="002B7758" w:rsidRPr="00DE5E42" w:rsidRDefault="002B7758" w:rsidP="002B7758">
            <w:pPr>
              <w:ind w:left="0" w:hanging="2"/>
              <w:jc w:val="both"/>
              <w:rPr>
                <w:rFonts w:ascii="Arial" w:eastAsia="Arial" w:hAnsi="Arial" w:cs="Arial"/>
                <w:bCs/>
                <w:sz w:val="22"/>
                <w:szCs w:val="22"/>
              </w:rPr>
            </w:pPr>
            <w:r w:rsidRPr="00423DEB">
              <w:rPr>
                <w:rFonts w:ascii="Arial" w:eastAsia="Arial" w:hAnsi="Arial" w:cs="Arial"/>
                <w:b/>
                <w:sz w:val="22"/>
                <w:szCs w:val="22"/>
              </w:rPr>
              <w:t>OBJETIVOS ESPECÍFICOS:</w:t>
            </w:r>
            <w:r w:rsidRPr="00DE5E42">
              <w:rPr>
                <w:rFonts w:ascii="Arial" w:eastAsia="Arial" w:hAnsi="Arial" w:cs="Arial"/>
                <w:bCs/>
                <w:sz w:val="22"/>
                <w:szCs w:val="22"/>
              </w:rPr>
              <w:t xml:space="preserve"> </w:t>
            </w:r>
            <w:r>
              <w:rPr>
                <w:rFonts w:ascii="Arial" w:eastAsia="Arial" w:hAnsi="Arial" w:cs="Arial"/>
                <w:bCs/>
                <w:sz w:val="22"/>
                <w:szCs w:val="22"/>
              </w:rPr>
              <w:t>Fortalecer las estrategias para la garantía de la seguridad sobre los principales corredores viales del Departamento del Valle del Cuaca.</w:t>
            </w:r>
          </w:p>
          <w:p w14:paraId="2361CBE4" w14:textId="77777777" w:rsidR="002B7758" w:rsidRPr="00423DEB" w:rsidRDefault="002B7758" w:rsidP="002B7758">
            <w:pPr>
              <w:ind w:leftChars="0" w:left="0" w:firstLineChars="0" w:firstLine="0"/>
              <w:jc w:val="both"/>
              <w:rPr>
                <w:rFonts w:ascii="Arial" w:eastAsia="Arial" w:hAnsi="Arial" w:cs="Arial"/>
                <w:b/>
                <w:sz w:val="22"/>
                <w:szCs w:val="22"/>
              </w:rPr>
            </w:pPr>
            <w:r>
              <w:rPr>
                <w:rFonts w:ascii="Arial" w:eastAsia="Arial" w:hAnsi="Arial" w:cs="Arial"/>
                <w:b/>
                <w:sz w:val="22"/>
                <w:szCs w:val="22"/>
              </w:rPr>
              <w:t>PROGRAMA:</w:t>
            </w:r>
            <w:r w:rsidRPr="00423DEB">
              <w:rPr>
                <w:rFonts w:ascii="Arial" w:eastAsia="Arial" w:hAnsi="Arial" w:cs="Arial"/>
                <w:b/>
                <w:sz w:val="22"/>
                <w:szCs w:val="22"/>
              </w:rPr>
              <w:t xml:space="preserve"> </w:t>
            </w:r>
            <w:r w:rsidRPr="00DE5E42">
              <w:rPr>
                <w:rFonts w:ascii="Arial" w:eastAsia="Arial" w:hAnsi="Arial" w:cs="Arial"/>
                <w:bCs/>
                <w:sz w:val="22"/>
                <w:szCs w:val="22"/>
              </w:rPr>
              <w:t>41-Valle Seguro</w:t>
            </w:r>
          </w:p>
          <w:p w14:paraId="79D7B654" w14:textId="77777777" w:rsidR="002B7758" w:rsidRDefault="002B7758" w:rsidP="002B7758">
            <w:pPr>
              <w:ind w:left="0" w:hanging="2"/>
              <w:jc w:val="both"/>
              <w:rPr>
                <w:rFonts w:ascii="Arial" w:eastAsia="Arial" w:hAnsi="Arial" w:cs="Arial"/>
                <w:b/>
                <w:sz w:val="22"/>
                <w:szCs w:val="22"/>
              </w:rPr>
            </w:pPr>
            <w:r w:rsidRPr="00423DEB">
              <w:rPr>
                <w:rFonts w:ascii="Arial" w:eastAsia="Arial" w:hAnsi="Arial" w:cs="Arial"/>
                <w:b/>
                <w:sz w:val="22"/>
                <w:szCs w:val="22"/>
              </w:rPr>
              <w:t xml:space="preserve">SUBPROGRAMA: </w:t>
            </w:r>
            <w:r w:rsidRPr="007111C0">
              <w:rPr>
                <w:rFonts w:ascii="Arial" w:eastAsia="Arial" w:hAnsi="Arial" w:cs="Arial"/>
                <w:b/>
                <w:sz w:val="22"/>
                <w:szCs w:val="22"/>
              </w:rPr>
              <w:t>Sg 4100</w:t>
            </w:r>
            <w:r>
              <w:rPr>
                <w:rFonts w:ascii="Arial" w:eastAsia="Arial" w:hAnsi="Arial" w:cs="Arial"/>
                <w:b/>
                <w:sz w:val="22"/>
                <w:szCs w:val="22"/>
              </w:rPr>
              <w:t>101</w:t>
            </w:r>
            <w:r w:rsidRPr="007111C0">
              <w:rPr>
                <w:rFonts w:ascii="Arial" w:eastAsia="Arial" w:hAnsi="Arial" w:cs="Arial"/>
                <w:b/>
                <w:sz w:val="22"/>
                <w:szCs w:val="22"/>
              </w:rPr>
              <w:t xml:space="preserve"> – </w:t>
            </w:r>
            <w:r w:rsidRPr="00DE5E42">
              <w:rPr>
                <w:rFonts w:ascii="Arial" w:eastAsia="Arial" w:hAnsi="Arial" w:cs="Arial"/>
                <w:bCs/>
                <w:sz w:val="22"/>
                <w:szCs w:val="22"/>
              </w:rPr>
              <w:t>Convivencia y Seguridad Ciudadana.</w:t>
            </w:r>
          </w:p>
          <w:p w14:paraId="637A9FD0" w14:textId="77777777" w:rsidR="002B7758" w:rsidRDefault="002B7758" w:rsidP="002B7758">
            <w:pPr>
              <w:ind w:left="0" w:hanging="2"/>
              <w:jc w:val="both"/>
              <w:rPr>
                <w:rFonts w:ascii="Arial" w:eastAsia="Arial" w:hAnsi="Arial" w:cs="Arial"/>
                <w:b/>
                <w:sz w:val="22"/>
                <w:szCs w:val="22"/>
              </w:rPr>
            </w:pPr>
            <w:proofErr w:type="gramStart"/>
            <w:r w:rsidRPr="00A3074F">
              <w:rPr>
                <w:rFonts w:ascii="Arial" w:eastAsia="Arial" w:hAnsi="Arial" w:cs="Arial"/>
                <w:b/>
                <w:sz w:val="22"/>
                <w:szCs w:val="22"/>
              </w:rPr>
              <w:t>ACTIVIDAD A IMPACTAR</w:t>
            </w:r>
            <w:proofErr w:type="gramEnd"/>
            <w:r w:rsidRPr="00A3074F">
              <w:rPr>
                <w:rFonts w:ascii="Arial" w:eastAsia="Arial" w:hAnsi="Arial" w:cs="Arial"/>
                <w:b/>
                <w:sz w:val="22"/>
                <w:szCs w:val="22"/>
              </w:rPr>
              <w:t xml:space="preserve">: </w:t>
            </w:r>
            <w:r w:rsidRPr="00DE5E42">
              <w:rPr>
                <w:rFonts w:ascii="Arial" w:eastAsia="Arial" w:hAnsi="Arial" w:cs="Arial"/>
                <w:bCs/>
                <w:sz w:val="22"/>
                <w:szCs w:val="22"/>
              </w:rPr>
              <w:t>Brindar asistencia técnica a los municipios a través de acciones de prevención de la violencia y la delincuencia</w:t>
            </w:r>
            <w:r w:rsidRPr="00DE5E42">
              <w:rPr>
                <w:rFonts w:ascii="Arial" w:eastAsia="Arial" w:hAnsi="Arial" w:cs="Arial"/>
                <w:b/>
                <w:sz w:val="22"/>
                <w:szCs w:val="22"/>
              </w:rPr>
              <w:t xml:space="preserve"> </w:t>
            </w:r>
          </w:p>
          <w:p w14:paraId="7251CC98" w14:textId="77777777" w:rsidR="002B7758" w:rsidRPr="00423DEB" w:rsidRDefault="002B7758" w:rsidP="002B7758">
            <w:pPr>
              <w:ind w:left="0" w:hanging="2"/>
              <w:jc w:val="both"/>
              <w:rPr>
                <w:rFonts w:ascii="Arial" w:eastAsia="Arial" w:hAnsi="Arial" w:cs="Arial"/>
                <w:b/>
                <w:sz w:val="22"/>
                <w:szCs w:val="22"/>
              </w:rPr>
            </w:pPr>
            <w:r>
              <w:rPr>
                <w:rFonts w:ascii="Arial" w:eastAsia="Arial" w:hAnsi="Arial" w:cs="Arial"/>
                <w:b/>
                <w:sz w:val="22"/>
                <w:szCs w:val="22"/>
              </w:rPr>
              <w:t xml:space="preserve">ELEMENTO PEP: </w:t>
            </w:r>
            <w:r w:rsidRPr="005527BE">
              <w:rPr>
                <w:rFonts w:ascii="Arial" w:eastAsia="Arial" w:hAnsi="Arial" w:cs="Arial"/>
                <w:bCs/>
                <w:sz w:val="22"/>
                <w:szCs w:val="22"/>
              </w:rPr>
              <w:t>P</w:t>
            </w:r>
            <w:r>
              <w:rPr>
                <w:rFonts w:ascii="Arial" w:eastAsia="Arial" w:hAnsi="Arial" w:cs="Arial"/>
                <w:bCs/>
                <w:sz w:val="22"/>
                <w:szCs w:val="22"/>
              </w:rPr>
              <w:t>I</w:t>
            </w:r>
            <w:r w:rsidRPr="005527BE">
              <w:rPr>
                <w:rFonts w:ascii="Arial" w:eastAsia="Arial" w:hAnsi="Arial" w:cs="Arial"/>
                <w:bCs/>
                <w:sz w:val="22"/>
                <w:szCs w:val="22"/>
              </w:rPr>
              <w:t>43-10</w:t>
            </w:r>
            <w:r>
              <w:rPr>
                <w:rFonts w:ascii="Arial" w:eastAsia="Arial" w:hAnsi="Arial" w:cs="Arial"/>
                <w:bCs/>
                <w:sz w:val="22"/>
                <w:szCs w:val="22"/>
              </w:rPr>
              <w:t>2484</w:t>
            </w:r>
            <w:r w:rsidRPr="005527BE">
              <w:rPr>
                <w:rFonts w:ascii="Arial" w:eastAsia="Arial" w:hAnsi="Arial" w:cs="Arial"/>
                <w:bCs/>
                <w:sz w:val="22"/>
                <w:szCs w:val="22"/>
              </w:rPr>
              <w:t>/1/1/01/</w:t>
            </w:r>
            <w:r>
              <w:rPr>
                <w:rFonts w:ascii="Arial" w:eastAsia="Arial" w:hAnsi="Arial" w:cs="Arial"/>
                <w:bCs/>
                <w:sz w:val="22"/>
                <w:szCs w:val="22"/>
              </w:rPr>
              <w:t>12</w:t>
            </w:r>
          </w:p>
          <w:p w14:paraId="4722E1D9" w14:textId="77777777" w:rsidR="002B7758" w:rsidRPr="005527BE" w:rsidRDefault="002B7758" w:rsidP="002B7758">
            <w:pPr>
              <w:ind w:left="0" w:hanging="2"/>
              <w:jc w:val="both"/>
              <w:rPr>
                <w:rFonts w:ascii="Arial" w:eastAsia="Arial" w:hAnsi="Arial" w:cs="Arial"/>
                <w:bCs/>
                <w:sz w:val="22"/>
                <w:szCs w:val="22"/>
              </w:rPr>
            </w:pPr>
            <w:r w:rsidRPr="00423DEB">
              <w:rPr>
                <w:rFonts w:ascii="Arial" w:eastAsia="Arial" w:hAnsi="Arial" w:cs="Arial"/>
                <w:b/>
                <w:sz w:val="22"/>
                <w:szCs w:val="22"/>
              </w:rPr>
              <w:t xml:space="preserve">POSICION PRESUPUESTARIA: </w:t>
            </w:r>
            <w:r w:rsidRPr="005527BE">
              <w:rPr>
                <w:rFonts w:ascii="Arial" w:eastAsia="Arial" w:hAnsi="Arial" w:cs="Arial"/>
                <w:bCs/>
                <w:sz w:val="22"/>
                <w:szCs w:val="22"/>
              </w:rPr>
              <w:t>2-320202008</w:t>
            </w:r>
          </w:p>
          <w:p w14:paraId="3E1F75C4" w14:textId="203F1AC6" w:rsidR="002B7758" w:rsidRPr="00235950" w:rsidRDefault="002B7758" w:rsidP="002B7758">
            <w:pPr>
              <w:ind w:left="0" w:hanging="2"/>
              <w:jc w:val="both"/>
              <w:rPr>
                <w:rFonts w:ascii="Arial" w:eastAsia="Arial" w:hAnsi="Arial" w:cs="Arial"/>
                <w:sz w:val="22"/>
                <w:szCs w:val="22"/>
              </w:rPr>
            </w:pPr>
            <w:r>
              <w:rPr>
                <w:rFonts w:ascii="Arial" w:eastAsia="Arial" w:hAnsi="Arial" w:cs="Arial"/>
                <w:b/>
                <w:sz w:val="22"/>
                <w:szCs w:val="22"/>
              </w:rPr>
              <w:t xml:space="preserve">CUENTA MAYOR: </w:t>
            </w:r>
            <w:r w:rsidRPr="005527BE">
              <w:rPr>
                <w:rFonts w:ascii="Arial" w:eastAsia="Arial" w:hAnsi="Arial" w:cs="Arial"/>
                <w:bCs/>
                <w:sz w:val="22"/>
                <w:szCs w:val="22"/>
              </w:rPr>
              <w:t>550</w:t>
            </w:r>
            <w:r>
              <w:rPr>
                <w:rFonts w:ascii="Arial" w:eastAsia="Arial" w:hAnsi="Arial" w:cs="Arial"/>
                <w:bCs/>
                <w:sz w:val="22"/>
                <w:szCs w:val="22"/>
              </w:rPr>
              <w:t>7050801</w:t>
            </w:r>
          </w:p>
        </w:tc>
      </w:tr>
      <w:tr w:rsidR="002B7758" w:rsidRPr="00235950" w14:paraId="3A940B09"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F318A50" w14:textId="6F68A9BC" w:rsidR="002B7758" w:rsidRPr="00235950" w:rsidRDefault="002B7758" w:rsidP="002B7758">
            <w:pPr>
              <w:spacing w:before="60"/>
              <w:ind w:left="0" w:hanging="2"/>
              <w:jc w:val="both"/>
              <w:rPr>
                <w:rFonts w:ascii="Arial" w:eastAsia="Arial" w:hAnsi="Arial" w:cs="Arial"/>
                <w:sz w:val="22"/>
                <w:szCs w:val="22"/>
              </w:rPr>
            </w:pPr>
            <w:r w:rsidRPr="00235950">
              <w:rPr>
                <w:rFonts w:ascii="Arial" w:eastAsia="Arial" w:hAnsi="Arial" w:cs="Arial"/>
                <w:b/>
                <w:sz w:val="22"/>
                <w:szCs w:val="22"/>
              </w:rPr>
              <w:t xml:space="preserve">Objeto del contrato: </w:t>
            </w:r>
            <w:r w:rsidRPr="00C77DAE">
              <w:rPr>
                <w:rFonts w:ascii="Arial" w:hAnsi="Arial" w:cs="Arial"/>
                <w:bCs/>
                <w:sz w:val="22"/>
                <w:szCs w:val="22"/>
              </w:rPr>
              <w:t>PRESTAR LOS SERVICIOS COMO PROFESIONAL, EN LA SECRETARIA DE CONVIVENCIA Y SEGURIDAD CIUDADANA, PARA EL DESARROLLO DEL PROYECTO DE INVERSION DENOMINADO "IMPLEMENTACION DE ESTRATEGIAS PARA LA PREVENCION SITUACIONAL DEL DELITO EN EL VALLE DEL CAUCA."</w:t>
            </w:r>
          </w:p>
        </w:tc>
      </w:tr>
      <w:bookmarkEnd w:id="0"/>
    </w:tbl>
    <w:p w14:paraId="5C78284B" w14:textId="77777777" w:rsidR="00F765ED" w:rsidRDefault="00F765ED">
      <w:pPr>
        <w:rPr>
          <w:rFonts w:ascii="Arial" w:eastAsia="Arial" w:hAnsi="Arial" w:cs="Arial"/>
          <w:sz w:val="14"/>
          <w:szCs w:val="14"/>
        </w:rPr>
      </w:pPr>
    </w:p>
    <w:tbl>
      <w:tblPr>
        <w:tblStyle w:val="13"/>
        <w:tblW w:w="1034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000" w:firstRow="0" w:lastRow="0" w:firstColumn="0" w:lastColumn="0" w:noHBand="0" w:noVBand="0"/>
      </w:tblPr>
      <w:tblGrid>
        <w:gridCol w:w="1418"/>
        <w:gridCol w:w="8925"/>
      </w:tblGrid>
      <w:tr w:rsidR="00F765ED" w14:paraId="5C22AC2E" w14:textId="77777777" w:rsidTr="00EB12A0">
        <w:trPr>
          <w:trHeight w:val="457"/>
        </w:trPr>
        <w:tc>
          <w:tcPr>
            <w:tcW w:w="1418" w:type="dxa"/>
            <w:vAlign w:val="center"/>
          </w:tcPr>
          <w:p w14:paraId="08AE9ECA" w14:textId="77777777" w:rsidR="00F765ED" w:rsidRDefault="00964F0A" w:rsidP="00235950">
            <w:pPr>
              <w:ind w:left="0" w:hanging="2"/>
              <w:rPr>
                <w:rFonts w:ascii="Arial" w:eastAsia="Arial" w:hAnsi="Arial" w:cs="Arial"/>
                <w:sz w:val="22"/>
                <w:szCs w:val="22"/>
              </w:rPr>
            </w:pPr>
            <w:r>
              <w:rPr>
                <w:rFonts w:ascii="Arial" w:eastAsia="Arial" w:hAnsi="Arial" w:cs="Arial"/>
                <w:b/>
                <w:sz w:val="22"/>
                <w:szCs w:val="22"/>
              </w:rPr>
              <w:t>Supervisor:</w:t>
            </w:r>
          </w:p>
        </w:tc>
        <w:tc>
          <w:tcPr>
            <w:tcW w:w="8925" w:type="dxa"/>
            <w:vAlign w:val="center"/>
          </w:tcPr>
          <w:p w14:paraId="6B4C9F49" w14:textId="77777777" w:rsidR="006F2B98" w:rsidRDefault="006F2B98" w:rsidP="006F2B98">
            <w:pPr>
              <w:ind w:left="0" w:hanging="2"/>
              <w:rPr>
                <w:rFonts w:ascii="Arial" w:eastAsia="Arial" w:hAnsi="Arial" w:cs="Arial"/>
                <w:b/>
                <w:bCs/>
                <w:sz w:val="22"/>
                <w:szCs w:val="22"/>
              </w:rPr>
            </w:pPr>
            <w:bookmarkStart w:id="1" w:name="_Hlk200306371"/>
            <w:r w:rsidRPr="0085391A">
              <w:rPr>
                <w:rFonts w:ascii="Arial" w:eastAsia="Arial" w:hAnsi="Arial" w:cs="Arial"/>
                <w:b/>
                <w:bCs/>
                <w:sz w:val="22"/>
                <w:szCs w:val="22"/>
              </w:rPr>
              <w:t>JAIME ALBERTO DURAN CHARRIA</w:t>
            </w:r>
          </w:p>
          <w:p w14:paraId="7587AC60" w14:textId="77777777" w:rsidR="006F2B98" w:rsidRPr="00A96169" w:rsidRDefault="006F2B98" w:rsidP="006F2B98">
            <w:pPr>
              <w:ind w:left="0" w:hanging="2"/>
              <w:rPr>
                <w:rFonts w:ascii="Arial" w:eastAsia="Arial" w:hAnsi="Arial" w:cs="Arial"/>
                <w:bCs/>
                <w:sz w:val="22"/>
                <w:szCs w:val="22"/>
              </w:rPr>
            </w:pPr>
            <w:r w:rsidRPr="00A96169">
              <w:rPr>
                <w:rFonts w:ascii="Arial" w:eastAsia="Arial" w:hAnsi="Arial" w:cs="Arial"/>
                <w:bCs/>
                <w:sz w:val="22"/>
                <w:szCs w:val="22"/>
              </w:rPr>
              <w:t>Subsecretario de Gestión en Convivencia y Seguridad</w:t>
            </w:r>
          </w:p>
          <w:bookmarkEnd w:id="1"/>
          <w:p w14:paraId="70ECDEA0" w14:textId="77777777" w:rsidR="006F2B98" w:rsidRPr="00A96169" w:rsidRDefault="006F2B98" w:rsidP="006F2B98">
            <w:pPr>
              <w:ind w:left="0" w:hanging="2"/>
              <w:rPr>
                <w:rFonts w:ascii="Arial" w:eastAsia="Arial" w:hAnsi="Arial" w:cs="Arial"/>
                <w:bCs/>
                <w:sz w:val="22"/>
                <w:szCs w:val="22"/>
              </w:rPr>
            </w:pPr>
            <w:r w:rsidRPr="00A96169">
              <w:rPr>
                <w:rFonts w:ascii="Arial" w:eastAsia="Arial" w:hAnsi="Arial" w:cs="Arial"/>
                <w:bCs/>
                <w:sz w:val="22"/>
                <w:szCs w:val="22"/>
              </w:rPr>
              <w:t>Ubicación: Gobernación del Valle del Cauca – Piso 14</w:t>
            </w:r>
          </w:p>
          <w:p w14:paraId="4A2594CA" w14:textId="77777777" w:rsidR="006F2B98" w:rsidRPr="008C5CF9" w:rsidRDefault="006F2B98" w:rsidP="006F2B98">
            <w:pPr>
              <w:ind w:left="0" w:hanging="2"/>
              <w:rPr>
                <w:rFonts w:ascii="Arial" w:eastAsia="Arial" w:hAnsi="Arial" w:cs="Arial"/>
                <w:sz w:val="22"/>
                <w:szCs w:val="22"/>
              </w:rPr>
            </w:pPr>
            <w:r w:rsidRPr="00A96169">
              <w:rPr>
                <w:rFonts w:ascii="Arial" w:eastAsia="Arial" w:hAnsi="Arial" w:cs="Arial"/>
                <w:bCs/>
                <w:sz w:val="22"/>
                <w:szCs w:val="22"/>
              </w:rPr>
              <w:t xml:space="preserve">Cédula de Ciudadanía No:  CC: </w:t>
            </w:r>
            <w:r w:rsidRPr="007362DD">
              <w:rPr>
                <w:rFonts w:ascii="Arial" w:eastAsia="Arial" w:hAnsi="Arial" w:cs="Arial"/>
                <w:sz w:val="22"/>
                <w:szCs w:val="22"/>
              </w:rPr>
              <w:t xml:space="preserve">1.118.282.156 de Yumbo </w:t>
            </w:r>
            <w:proofErr w:type="gramStart"/>
            <w:r w:rsidRPr="007362DD">
              <w:rPr>
                <w:rFonts w:ascii="Arial" w:eastAsia="Arial" w:hAnsi="Arial" w:cs="Arial"/>
                <w:sz w:val="22"/>
                <w:szCs w:val="22"/>
              </w:rPr>
              <w:t>( Valle</w:t>
            </w:r>
            <w:proofErr w:type="gramEnd"/>
            <w:r w:rsidRPr="007362DD">
              <w:rPr>
                <w:rFonts w:ascii="Arial" w:eastAsia="Arial" w:hAnsi="Arial" w:cs="Arial"/>
                <w:sz w:val="22"/>
                <w:szCs w:val="22"/>
              </w:rPr>
              <w:t>)</w:t>
            </w:r>
          </w:p>
          <w:p w14:paraId="07D04639" w14:textId="1EC9DC2E" w:rsidR="00F765ED" w:rsidRDefault="006F2B98" w:rsidP="006F2B98">
            <w:pPr>
              <w:ind w:left="0" w:hanging="2"/>
              <w:rPr>
                <w:rFonts w:ascii="Arial" w:eastAsia="Arial" w:hAnsi="Arial" w:cs="Arial"/>
                <w:sz w:val="22"/>
                <w:szCs w:val="22"/>
              </w:rPr>
            </w:pPr>
            <w:r w:rsidRPr="00A96169">
              <w:rPr>
                <w:rFonts w:ascii="Arial" w:eastAsia="Arial" w:hAnsi="Arial" w:cs="Arial"/>
                <w:bCs/>
                <w:sz w:val="22"/>
                <w:szCs w:val="22"/>
              </w:rPr>
              <w:t>Teléfono: 6200000 Ext. 1817</w:t>
            </w:r>
          </w:p>
        </w:tc>
      </w:tr>
      <w:tr w:rsidR="00F765ED" w14:paraId="16D9E085" w14:textId="77777777" w:rsidTr="00EB12A0">
        <w:trPr>
          <w:trHeight w:val="457"/>
        </w:trPr>
        <w:tc>
          <w:tcPr>
            <w:tcW w:w="1418" w:type="dxa"/>
            <w:vAlign w:val="center"/>
          </w:tcPr>
          <w:p w14:paraId="393458BF" w14:textId="77777777" w:rsidR="00F765ED" w:rsidRPr="002C6F2E" w:rsidRDefault="00964F0A" w:rsidP="00235950">
            <w:pPr>
              <w:ind w:left="0" w:hanging="2"/>
              <w:rPr>
                <w:rFonts w:ascii="Arial" w:eastAsia="Arial" w:hAnsi="Arial" w:cs="Arial"/>
                <w:sz w:val="22"/>
                <w:szCs w:val="22"/>
                <w:highlight w:val="yellow"/>
              </w:rPr>
            </w:pPr>
            <w:r w:rsidRPr="000F75C5">
              <w:rPr>
                <w:rFonts w:ascii="Arial" w:eastAsia="Arial" w:hAnsi="Arial" w:cs="Arial"/>
                <w:b/>
                <w:sz w:val="22"/>
                <w:szCs w:val="22"/>
              </w:rPr>
              <w:t>Contratista</w:t>
            </w:r>
            <w:r w:rsidR="00235950" w:rsidRPr="000F75C5">
              <w:rPr>
                <w:rFonts w:ascii="Arial" w:eastAsia="Arial" w:hAnsi="Arial" w:cs="Arial"/>
                <w:b/>
                <w:sz w:val="22"/>
                <w:szCs w:val="22"/>
              </w:rPr>
              <w:t>:</w:t>
            </w:r>
          </w:p>
        </w:tc>
        <w:tc>
          <w:tcPr>
            <w:tcW w:w="8925" w:type="dxa"/>
            <w:vAlign w:val="center"/>
          </w:tcPr>
          <w:p w14:paraId="698297C6" w14:textId="77777777" w:rsidR="009512CA" w:rsidRDefault="009512CA" w:rsidP="006A2AA9">
            <w:pPr>
              <w:ind w:left="0" w:hanging="2"/>
              <w:rPr>
                <w:rFonts w:ascii="Arial" w:eastAsia="Arial" w:hAnsi="Arial" w:cs="Arial"/>
                <w:b/>
                <w:sz w:val="22"/>
                <w:szCs w:val="22"/>
              </w:rPr>
            </w:pPr>
            <w:r w:rsidRPr="009512CA">
              <w:rPr>
                <w:rFonts w:ascii="Arial" w:eastAsia="Arial" w:hAnsi="Arial" w:cs="Arial"/>
                <w:b/>
                <w:sz w:val="22"/>
                <w:szCs w:val="22"/>
              </w:rPr>
              <w:t xml:space="preserve">GABRIEL MINORU RODRIGUEZ VASQUEZ </w:t>
            </w:r>
          </w:p>
          <w:p w14:paraId="2F07B013" w14:textId="2E7BA21C" w:rsidR="009512CA" w:rsidRDefault="009512CA" w:rsidP="006A2AA9">
            <w:pPr>
              <w:ind w:left="0" w:hanging="2"/>
              <w:rPr>
                <w:rFonts w:ascii="Arial" w:eastAsia="Arial" w:hAnsi="Arial" w:cs="Arial"/>
                <w:bCs/>
                <w:sz w:val="22"/>
                <w:szCs w:val="22"/>
              </w:rPr>
            </w:pPr>
            <w:r w:rsidRPr="009512CA">
              <w:rPr>
                <w:rFonts w:ascii="Arial" w:eastAsia="Arial" w:hAnsi="Arial" w:cs="Arial"/>
                <w:bCs/>
                <w:sz w:val="22"/>
                <w:szCs w:val="22"/>
              </w:rPr>
              <w:t xml:space="preserve">Economía y Negocios Internacionales </w:t>
            </w:r>
          </w:p>
          <w:p w14:paraId="1C096109" w14:textId="480B3241" w:rsidR="009512CA" w:rsidRDefault="009512CA" w:rsidP="006A2AA9">
            <w:pPr>
              <w:ind w:left="0" w:hanging="2"/>
              <w:rPr>
                <w:rFonts w:ascii="Arial" w:eastAsia="Arial" w:hAnsi="Arial" w:cs="Arial"/>
                <w:sz w:val="22"/>
                <w:szCs w:val="22"/>
              </w:rPr>
            </w:pPr>
            <w:r>
              <w:rPr>
                <w:rFonts w:ascii="Arial" w:eastAsia="Arial" w:hAnsi="Arial" w:cs="Arial"/>
                <w:sz w:val="22"/>
                <w:szCs w:val="22"/>
              </w:rPr>
              <w:t>Dirección</w:t>
            </w:r>
            <w:r w:rsidR="006A2AA9" w:rsidRPr="00E53E9E">
              <w:rPr>
                <w:rFonts w:ascii="Arial" w:eastAsia="Arial" w:hAnsi="Arial" w:cs="Arial"/>
                <w:sz w:val="22"/>
                <w:szCs w:val="22"/>
              </w:rPr>
              <w:t xml:space="preserve">: </w:t>
            </w:r>
            <w:r>
              <w:rPr>
                <w:rFonts w:ascii="Arial" w:hAnsi="Arial"/>
                <w:color w:val="000000"/>
                <w:spacing w:val="1"/>
                <w:sz w:val="22"/>
                <w:lang w:val="en-US"/>
              </w:rPr>
              <w:t>Calle 36 # 45-27</w:t>
            </w:r>
          </w:p>
          <w:p w14:paraId="6F97F2A9" w14:textId="4704C1B9" w:rsidR="006A2AA9" w:rsidRPr="00E53E9E" w:rsidRDefault="006A2AA9" w:rsidP="006A2AA9">
            <w:pPr>
              <w:ind w:left="0" w:hanging="2"/>
              <w:rPr>
                <w:rFonts w:ascii="Arial" w:eastAsia="Arial" w:hAnsi="Arial" w:cs="Arial"/>
                <w:sz w:val="22"/>
                <w:szCs w:val="22"/>
              </w:rPr>
            </w:pPr>
            <w:r w:rsidRPr="00E53E9E">
              <w:rPr>
                <w:rFonts w:ascii="Arial" w:eastAsia="Arial" w:hAnsi="Arial" w:cs="Arial"/>
                <w:sz w:val="22"/>
                <w:szCs w:val="22"/>
              </w:rPr>
              <w:t xml:space="preserve">Teléfono: </w:t>
            </w:r>
            <w:r w:rsidR="009512CA">
              <w:rPr>
                <w:rFonts w:ascii="Arial" w:hAnsi="Arial" w:cs="Arial"/>
                <w:sz w:val="22"/>
                <w:szCs w:val="22"/>
              </w:rPr>
              <w:t>3104988630</w:t>
            </w:r>
          </w:p>
          <w:p w14:paraId="6872598E" w14:textId="77777777" w:rsidR="00F765ED" w:rsidRDefault="006A2AA9" w:rsidP="006A2AA9">
            <w:pPr>
              <w:ind w:left="0" w:hanging="2"/>
              <w:rPr>
                <w:rFonts w:ascii="Arial" w:hAnsi="Arial" w:cs="Arial"/>
                <w:sz w:val="22"/>
                <w:szCs w:val="22"/>
              </w:rPr>
            </w:pPr>
            <w:r w:rsidRPr="00E53E9E">
              <w:rPr>
                <w:rFonts w:ascii="Arial" w:eastAsia="Arial" w:hAnsi="Arial" w:cs="Arial"/>
                <w:sz w:val="22"/>
                <w:szCs w:val="22"/>
              </w:rPr>
              <w:t xml:space="preserve">Cédula de Ciudadanía No: </w:t>
            </w:r>
            <w:r w:rsidR="009512CA">
              <w:rPr>
                <w:rFonts w:ascii="Arial" w:hAnsi="Arial" w:cs="Arial"/>
                <w:sz w:val="22"/>
                <w:szCs w:val="22"/>
              </w:rPr>
              <w:t>1007619314 de Palmira</w:t>
            </w:r>
          </w:p>
          <w:p w14:paraId="61A5C30E" w14:textId="77777777" w:rsidR="004777A9" w:rsidRDefault="004777A9" w:rsidP="006A2AA9">
            <w:pPr>
              <w:ind w:left="0" w:hanging="2"/>
              <w:rPr>
                <w:rFonts w:ascii="Arial" w:hAnsi="Arial" w:cs="Arial"/>
                <w:sz w:val="22"/>
                <w:szCs w:val="22"/>
              </w:rPr>
            </w:pPr>
          </w:p>
          <w:p w14:paraId="30961B8C" w14:textId="77777777" w:rsidR="004777A9" w:rsidRDefault="004777A9" w:rsidP="006A2AA9">
            <w:pPr>
              <w:ind w:left="0" w:hanging="2"/>
              <w:rPr>
                <w:rFonts w:ascii="Arial" w:hAnsi="Arial" w:cs="Arial"/>
                <w:sz w:val="22"/>
                <w:szCs w:val="22"/>
              </w:rPr>
            </w:pPr>
          </w:p>
          <w:p w14:paraId="5149CA11" w14:textId="26612ACE" w:rsidR="004777A9" w:rsidRPr="002C6F2E" w:rsidRDefault="004777A9" w:rsidP="006A2AA9">
            <w:pPr>
              <w:rPr>
                <w:rFonts w:ascii="Arial" w:eastAsia="Arial" w:hAnsi="Arial" w:cs="Arial"/>
                <w:sz w:val="12"/>
                <w:szCs w:val="12"/>
                <w:highlight w:val="yellow"/>
              </w:rPr>
            </w:pPr>
          </w:p>
        </w:tc>
      </w:tr>
    </w:tbl>
    <w:p w14:paraId="3F8708D6" w14:textId="77777777" w:rsidR="00F765ED" w:rsidRPr="00742D54" w:rsidRDefault="00F765ED">
      <w:pPr>
        <w:rPr>
          <w:rFonts w:ascii="Arial" w:eastAsia="Arial" w:hAnsi="Arial" w:cs="Arial"/>
          <w:sz w:val="14"/>
          <w:szCs w:val="14"/>
        </w:rPr>
      </w:pPr>
    </w:p>
    <w:tbl>
      <w:tblPr>
        <w:tblStyle w:val="12"/>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2E77B5FC" w14:textId="77777777" w:rsidTr="000B72D2">
        <w:trPr>
          <w:trHeight w:val="20"/>
        </w:trPr>
        <w:tc>
          <w:tcPr>
            <w:tcW w:w="10343" w:type="dxa"/>
            <w:tcBorders>
              <w:top w:val="single" w:sz="4" w:space="0" w:color="000000"/>
              <w:bottom w:val="single" w:sz="4" w:space="0" w:color="000000"/>
            </w:tcBorders>
            <w:shd w:val="clear" w:color="auto" w:fill="A6A6A6" w:themeFill="background1" w:themeFillShade="A6"/>
            <w:tcMar>
              <w:top w:w="28" w:type="dxa"/>
              <w:bottom w:w="28" w:type="dxa"/>
            </w:tcMar>
            <w:vAlign w:val="center"/>
          </w:tcPr>
          <w:p w14:paraId="3A6ACE43" w14:textId="77777777" w:rsidR="00F765ED" w:rsidRDefault="00964F0A">
            <w:pPr>
              <w:ind w:left="0" w:hanging="2"/>
              <w:rPr>
                <w:rFonts w:ascii="Arial" w:eastAsia="Arial" w:hAnsi="Arial" w:cs="Arial"/>
                <w:sz w:val="22"/>
                <w:szCs w:val="22"/>
              </w:rPr>
            </w:pPr>
            <w:r>
              <w:rPr>
                <w:rFonts w:ascii="Arial" w:eastAsia="Arial" w:hAnsi="Arial" w:cs="Arial"/>
                <w:b/>
                <w:sz w:val="22"/>
                <w:szCs w:val="22"/>
              </w:rPr>
              <w:t>OBJETIVO DEL INFORME</w:t>
            </w:r>
          </w:p>
        </w:tc>
      </w:tr>
      <w:tr w:rsidR="00F765ED" w14:paraId="6534871D"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tcMar>
              <w:top w:w="28" w:type="dxa"/>
              <w:bottom w:w="28" w:type="dxa"/>
            </w:tcMar>
            <w:vAlign w:val="center"/>
          </w:tcPr>
          <w:p w14:paraId="02E95FFB" w14:textId="4DD98995" w:rsidR="004777A9" w:rsidRDefault="000F75C5" w:rsidP="006A6EED">
            <w:pPr>
              <w:ind w:left="0" w:hanging="2"/>
              <w:jc w:val="both"/>
              <w:rPr>
                <w:rFonts w:ascii="Arial" w:eastAsia="Arial" w:hAnsi="Arial" w:cs="Arial"/>
                <w:sz w:val="22"/>
                <w:szCs w:val="22"/>
              </w:rPr>
            </w:pPr>
            <w:r w:rsidRPr="000F75C5">
              <w:rPr>
                <w:rFonts w:ascii="Arial" w:eastAsia="Arial" w:hAnsi="Arial" w:cs="Arial"/>
                <w:sz w:val="22"/>
                <w:szCs w:val="22"/>
              </w:rPr>
              <w:t xml:space="preserve">Dejar constancia del cumplimiento del contrato No </w:t>
            </w:r>
            <w:r w:rsidR="002B7758" w:rsidRPr="00425508">
              <w:rPr>
                <w:rFonts w:ascii="Arial" w:eastAsia="Arial" w:hAnsi="Arial" w:cs="Arial"/>
                <w:b/>
                <w:sz w:val="22"/>
                <w:szCs w:val="22"/>
              </w:rPr>
              <w:t>1410-1</w:t>
            </w:r>
            <w:r w:rsidR="002B7758">
              <w:rPr>
                <w:rFonts w:ascii="Arial" w:eastAsia="Arial" w:hAnsi="Arial" w:cs="Arial"/>
                <w:b/>
                <w:sz w:val="22"/>
                <w:szCs w:val="22"/>
              </w:rPr>
              <w:t>9</w:t>
            </w:r>
            <w:r w:rsidR="002B7758" w:rsidRPr="00425508">
              <w:rPr>
                <w:rFonts w:ascii="Arial" w:eastAsia="Arial" w:hAnsi="Arial" w:cs="Arial"/>
                <w:b/>
                <w:sz w:val="22"/>
                <w:szCs w:val="22"/>
              </w:rPr>
              <w:t>.13-</w:t>
            </w:r>
            <w:r w:rsidR="002B7758">
              <w:rPr>
                <w:rFonts w:ascii="Arial" w:eastAsia="Arial" w:hAnsi="Arial" w:cs="Arial"/>
                <w:b/>
                <w:sz w:val="22"/>
                <w:szCs w:val="22"/>
              </w:rPr>
              <w:t xml:space="preserve">4940 </w:t>
            </w:r>
            <w:r w:rsidR="002316A2">
              <w:rPr>
                <w:rFonts w:ascii="Arial" w:eastAsia="Arial" w:hAnsi="Arial" w:cs="Arial"/>
                <w:sz w:val="22"/>
                <w:szCs w:val="22"/>
              </w:rPr>
              <w:t xml:space="preserve">de </w:t>
            </w:r>
            <w:r w:rsidR="002B7758">
              <w:rPr>
                <w:rFonts w:ascii="Arial" w:eastAsia="Arial" w:hAnsi="Arial" w:cs="Arial"/>
                <w:sz w:val="22"/>
                <w:szCs w:val="22"/>
              </w:rPr>
              <w:t>enero 16 de 2026</w:t>
            </w:r>
            <w:r w:rsidRPr="000F75C5">
              <w:rPr>
                <w:rFonts w:ascii="Arial" w:eastAsia="Arial" w:hAnsi="Arial" w:cs="Arial"/>
                <w:sz w:val="22"/>
                <w:szCs w:val="22"/>
              </w:rPr>
              <w:t xml:space="preserve"> para la cuota No. </w:t>
            </w:r>
            <w:r w:rsidR="00AD7864">
              <w:rPr>
                <w:rFonts w:ascii="Arial" w:eastAsia="Arial" w:hAnsi="Arial" w:cs="Arial"/>
                <w:sz w:val="22"/>
                <w:szCs w:val="22"/>
              </w:rPr>
              <w:t>seis</w:t>
            </w:r>
            <w:r w:rsidR="00423441">
              <w:rPr>
                <w:rFonts w:ascii="Arial" w:eastAsia="Arial" w:hAnsi="Arial" w:cs="Arial"/>
                <w:sz w:val="22"/>
                <w:szCs w:val="22"/>
              </w:rPr>
              <w:t xml:space="preserve"> </w:t>
            </w:r>
            <w:r w:rsidR="007235F3">
              <w:rPr>
                <w:rFonts w:ascii="Arial" w:eastAsia="Arial" w:hAnsi="Arial" w:cs="Arial"/>
                <w:sz w:val="22"/>
                <w:szCs w:val="22"/>
              </w:rPr>
              <w:t>(</w:t>
            </w:r>
            <w:r w:rsidR="00AD7864">
              <w:rPr>
                <w:rFonts w:ascii="Arial" w:eastAsia="Arial" w:hAnsi="Arial" w:cs="Arial"/>
                <w:sz w:val="22"/>
                <w:szCs w:val="22"/>
              </w:rPr>
              <w:t>6</w:t>
            </w:r>
            <w:r w:rsidR="007235F3">
              <w:rPr>
                <w:rFonts w:ascii="Arial" w:eastAsia="Arial" w:hAnsi="Arial" w:cs="Arial"/>
                <w:sz w:val="22"/>
                <w:szCs w:val="22"/>
              </w:rPr>
              <w:t>)</w:t>
            </w:r>
            <w:r w:rsidR="001A7D27">
              <w:rPr>
                <w:rFonts w:ascii="Arial" w:eastAsia="Arial" w:hAnsi="Arial" w:cs="Arial"/>
                <w:sz w:val="22"/>
                <w:szCs w:val="22"/>
              </w:rPr>
              <w:t xml:space="preserve"> </w:t>
            </w:r>
            <w:r w:rsidRPr="000F75C5">
              <w:rPr>
                <w:rFonts w:ascii="Arial" w:eastAsia="Arial" w:hAnsi="Arial" w:cs="Arial"/>
                <w:sz w:val="22"/>
                <w:szCs w:val="22"/>
              </w:rPr>
              <w:t xml:space="preserve">ejecutada en el mes de </w:t>
            </w:r>
            <w:r w:rsidR="00AD7864">
              <w:rPr>
                <w:rFonts w:ascii="Arial" w:eastAsia="Arial" w:hAnsi="Arial" w:cs="Arial"/>
                <w:sz w:val="22"/>
                <w:szCs w:val="22"/>
              </w:rPr>
              <w:t>junio</w:t>
            </w:r>
            <w:r w:rsidR="00A53F4F">
              <w:rPr>
                <w:rFonts w:ascii="Arial" w:eastAsia="Arial" w:hAnsi="Arial" w:cs="Arial"/>
                <w:sz w:val="22"/>
                <w:szCs w:val="22"/>
              </w:rPr>
              <w:t xml:space="preserve"> </w:t>
            </w:r>
            <w:r w:rsidR="002B7758">
              <w:rPr>
                <w:rFonts w:ascii="Arial" w:eastAsia="Arial" w:hAnsi="Arial" w:cs="Arial"/>
                <w:sz w:val="22"/>
                <w:szCs w:val="22"/>
              </w:rPr>
              <w:t>de 2026</w:t>
            </w:r>
            <w:r w:rsidRPr="000F75C5">
              <w:rPr>
                <w:rFonts w:ascii="Arial" w:eastAsia="Arial" w:hAnsi="Arial" w:cs="Arial"/>
                <w:sz w:val="22"/>
                <w:szCs w:val="22"/>
              </w:rPr>
              <w:t>. Se concluye que las obligaciones derivadas el contrato en mención fueron cumplidas a cabalidad y recibidas a satisfacción por el Departamento del Valle del Cauca y la Secretaría de Convivencia y Seguridad Ciudadana.</w:t>
            </w:r>
          </w:p>
          <w:p w14:paraId="418D4FA0" w14:textId="5D1F0386" w:rsidR="004777A9" w:rsidRPr="00742D54" w:rsidRDefault="004777A9" w:rsidP="00F84EF6">
            <w:pPr>
              <w:jc w:val="both"/>
              <w:rPr>
                <w:rFonts w:ascii="Arial" w:eastAsia="Arial" w:hAnsi="Arial" w:cs="Arial"/>
                <w:sz w:val="10"/>
                <w:szCs w:val="10"/>
              </w:rPr>
            </w:pPr>
          </w:p>
        </w:tc>
      </w:tr>
    </w:tbl>
    <w:tbl>
      <w:tblPr>
        <w:tblStyle w:val="1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6958"/>
        <w:gridCol w:w="1405"/>
      </w:tblGrid>
      <w:tr w:rsidR="00F765ED" w:rsidRPr="000B72D2" w14:paraId="31D276D5" w14:textId="77777777" w:rsidTr="00EB12A0">
        <w:trPr>
          <w:trHeight w:val="20"/>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758CB396" w14:textId="77777777" w:rsidR="00F765ED" w:rsidRPr="000B72D2" w:rsidRDefault="00964F0A">
            <w:pPr>
              <w:ind w:left="0" w:hanging="2"/>
              <w:jc w:val="both"/>
              <w:rPr>
                <w:rFonts w:ascii="Arial" w:eastAsia="Arial" w:hAnsi="Arial" w:cs="Arial"/>
                <w:sz w:val="22"/>
                <w:szCs w:val="22"/>
              </w:rPr>
            </w:pPr>
            <w:r w:rsidRPr="000B72D2">
              <w:rPr>
                <w:rFonts w:ascii="Arial" w:eastAsia="Arial" w:hAnsi="Arial" w:cs="Arial"/>
                <w:b/>
                <w:sz w:val="22"/>
                <w:szCs w:val="22"/>
              </w:rPr>
              <w:t xml:space="preserve">VERIFICACIÓN DEL CUMPLIMIENTO DE LAS OBLIGACIONES ESPECÍFICAS </w:t>
            </w:r>
            <w:r w:rsidR="000B72D2">
              <w:rPr>
                <w:rFonts w:ascii="Arial" w:eastAsia="Arial" w:hAnsi="Arial" w:cs="Arial"/>
                <w:b/>
                <w:sz w:val="22"/>
                <w:szCs w:val="22"/>
              </w:rPr>
              <w:t>DEL</w:t>
            </w:r>
            <w:r w:rsidRPr="000B72D2">
              <w:rPr>
                <w:rFonts w:ascii="Arial" w:eastAsia="Arial" w:hAnsi="Arial" w:cs="Arial"/>
                <w:b/>
                <w:sz w:val="22"/>
                <w:szCs w:val="22"/>
              </w:rPr>
              <w:t xml:space="preserve"> </w:t>
            </w:r>
            <w:r w:rsidR="000F2397" w:rsidRPr="000B72D2">
              <w:rPr>
                <w:rFonts w:ascii="Arial" w:eastAsia="Arial" w:hAnsi="Arial" w:cs="Arial"/>
                <w:b/>
                <w:sz w:val="22"/>
                <w:szCs w:val="22"/>
              </w:rPr>
              <w:t>CONTRATISTA</w:t>
            </w:r>
            <w:r w:rsidRPr="000B72D2">
              <w:rPr>
                <w:rFonts w:ascii="Arial" w:eastAsia="Arial" w:hAnsi="Arial" w:cs="Arial"/>
                <w:b/>
                <w:sz w:val="22"/>
                <w:szCs w:val="22"/>
              </w:rPr>
              <w:t>.</w:t>
            </w:r>
          </w:p>
        </w:tc>
      </w:tr>
      <w:tr w:rsidR="00235950" w14:paraId="427E0A62" w14:textId="77777777" w:rsidTr="000B72D2">
        <w:trPr>
          <w:trHeight w:val="20"/>
        </w:trPr>
        <w:tc>
          <w:tcPr>
            <w:tcW w:w="1980"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2258E3C" w14:textId="77777777" w:rsidR="00235950" w:rsidRDefault="000B72D2" w:rsidP="00235950">
            <w:pPr>
              <w:ind w:left="0" w:hanging="2"/>
              <w:rPr>
                <w:rFonts w:ascii="Arial" w:eastAsia="Arial" w:hAnsi="Arial" w:cs="Arial"/>
                <w:sz w:val="22"/>
                <w:szCs w:val="22"/>
              </w:rPr>
            </w:pPr>
            <w:r>
              <w:rPr>
                <w:rFonts w:ascii="Arial" w:eastAsia="Arial" w:hAnsi="Arial" w:cs="Arial"/>
                <w:b/>
                <w:sz w:val="22"/>
                <w:szCs w:val="22"/>
              </w:rPr>
              <w:t>O</w:t>
            </w:r>
            <w:r w:rsidR="00235950">
              <w:rPr>
                <w:rFonts w:ascii="Arial" w:eastAsia="Arial" w:hAnsi="Arial" w:cs="Arial"/>
                <w:b/>
                <w:sz w:val="22"/>
                <w:szCs w:val="22"/>
              </w:rPr>
              <w:t>bligaciones específicas contractuales</w:t>
            </w:r>
          </w:p>
        </w:tc>
        <w:tc>
          <w:tcPr>
            <w:tcW w:w="8363" w:type="dxa"/>
            <w:gridSpan w:val="2"/>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190AB06" w14:textId="77777777" w:rsidR="007235F3" w:rsidRPr="00936F34" w:rsidRDefault="007235F3" w:rsidP="007235F3">
            <w:pPr>
              <w:pStyle w:val="Prrafodelista"/>
              <w:numPr>
                <w:ilvl w:val="0"/>
                <w:numId w:val="13"/>
              </w:numPr>
              <w:ind w:leftChars="0" w:firstLineChars="0"/>
              <w:jc w:val="both"/>
              <w:rPr>
                <w:rFonts w:ascii="Arial" w:hAnsi="Arial" w:cs="Arial"/>
                <w:sz w:val="22"/>
                <w:szCs w:val="22"/>
                <w:lang w:val="es-MX"/>
              </w:rPr>
            </w:pPr>
            <w:r>
              <w:rPr>
                <w:rFonts w:ascii="Arial" w:hAnsi="Arial" w:cs="Arial"/>
                <w:sz w:val="22"/>
                <w:szCs w:val="22"/>
                <w:lang w:val="es-MX"/>
              </w:rPr>
              <w:t>Apoyar en la planificación y ejecución las tareas programadas para dar cumplimiento con la implementación de estrategias para la prevención situacional del delito en el Valle del Cauca.</w:t>
            </w:r>
          </w:p>
          <w:p w14:paraId="65FDD128" w14:textId="77777777" w:rsidR="007235F3" w:rsidRDefault="007235F3" w:rsidP="007235F3">
            <w:pPr>
              <w:pStyle w:val="Prrafodelista"/>
              <w:numPr>
                <w:ilvl w:val="0"/>
                <w:numId w:val="13"/>
              </w:numPr>
              <w:ind w:leftChars="0" w:firstLineChars="0"/>
              <w:jc w:val="both"/>
              <w:rPr>
                <w:rFonts w:ascii="Arial" w:hAnsi="Arial" w:cs="Arial"/>
                <w:sz w:val="22"/>
                <w:szCs w:val="22"/>
                <w:lang w:val="es-MX"/>
              </w:rPr>
            </w:pPr>
            <w:r>
              <w:rPr>
                <w:rFonts w:ascii="Arial" w:hAnsi="Arial" w:cs="Arial"/>
                <w:sz w:val="22"/>
                <w:szCs w:val="22"/>
                <w:lang w:val="es-MX"/>
              </w:rPr>
              <w:t>Apoyar en eventos, programar reuniones en asuntos relacionados con la prevención situacional del delito en el Valle del Cauca.</w:t>
            </w:r>
          </w:p>
          <w:p w14:paraId="554DCC6A" w14:textId="77777777" w:rsidR="007235F3" w:rsidRDefault="007235F3" w:rsidP="007235F3">
            <w:pPr>
              <w:pStyle w:val="Prrafodelista"/>
              <w:numPr>
                <w:ilvl w:val="0"/>
                <w:numId w:val="13"/>
              </w:numPr>
              <w:ind w:leftChars="0" w:firstLineChars="0"/>
              <w:jc w:val="both"/>
              <w:rPr>
                <w:rFonts w:ascii="Arial" w:hAnsi="Arial" w:cs="Arial"/>
                <w:sz w:val="22"/>
                <w:szCs w:val="22"/>
                <w:lang w:val="es-MX"/>
              </w:rPr>
            </w:pPr>
            <w:r>
              <w:rPr>
                <w:rFonts w:ascii="Arial" w:hAnsi="Arial" w:cs="Arial"/>
                <w:sz w:val="22"/>
                <w:szCs w:val="22"/>
                <w:lang w:val="es-MX"/>
              </w:rPr>
              <w:t>Brindar asistencia técnica a los municipios desde el área de su conocimiento en el marco de la con la prevención situacional del delito en el Valle del Cauca.</w:t>
            </w:r>
          </w:p>
          <w:p w14:paraId="24A7D307" w14:textId="0EE81F69" w:rsidR="007235F3" w:rsidRDefault="007235F3" w:rsidP="007235F3">
            <w:pPr>
              <w:pStyle w:val="Prrafodelista"/>
              <w:numPr>
                <w:ilvl w:val="0"/>
                <w:numId w:val="13"/>
              </w:numPr>
              <w:ind w:leftChars="0" w:firstLineChars="0"/>
              <w:jc w:val="both"/>
              <w:rPr>
                <w:rFonts w:ascii="Arial" w:hAnsi="Arial" w:cs="Arial"/>
                <w:sz w:val="22"/>
                <w:szCs w:val="22"/>
                <w:lang w:val="es-MX"/>
              </w:rPr>
            </w:pPr>
            <w:r w:rsidRPr="00CB65B8">
              <w:rPr>
                <w:rFonts w:ascii="Arial" w:hAnsi="Arial" w:cs="Arial"/>
                <w:sz w:val="22"/>
                <w:szCs w:val="22"/>
                <w:lang w:val="es-MX"/>
              </w:rPr>
              <w:t xml:space="preserve"> </w:t>
            </w:r>
            <w:r w:rsidRPr="002E65C0">
              <w:rPr>
                <w:rFonts w:ascii="Arial" w:hAnsi="Arial" w:cs="Arial"/>
                <w:sz w:val="22"/>
                <w:szCs w:val="22"/>
                <w:lang w:val="es-MX"/>
              </w:rPr>
              <w:t>Realizar el cargue mensual de la información de las cuotas de pago resultante de sus obligaciones del presente contrato a la plataforma SECOP II, informes que deben costar con las firmas que correspondan.</w:t>
            </w:r>
          </w:p>
          <w:p w14:paraId="2CE0ADF3" w14:textId="385E353D" w:rsidR="00056CF3" w:rsidRPr="00056CF3" w:rsidRDefault="00056CF3" w:rsidP="007235F3">
            <w:pPr>
              <w:ind w:leftChars="0" w:left="0" w:firstLineChars="0" w:hanging="2"/>
              <w:jc w:val="both"/>
              <w:rPr>
                <w:rFonts w:ascii="Arial" w:eastAsia="Arial" w:hAnsi="Arial" w:cs="Arial"/>
                <w:sz w:val="22"/>
                <w:szCs w:val="22"/>
              </w:rPr>
            </w:pPr>
          </w:p>
        </w:tc>
      </w:tr>
      <w:tr w:rsidR="00A53F4F" w14:paraId="30B1B3D0" w14:textId="77777777" w:rsidTr="000B72D2">
        <w:trPr>
          <w:trHeight w:val="20"/>
        </w:trPr>
        <w:tc>
          <w:tcPr>
            <w:tcW w:w="1980" w:type="dxa"/>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86139E6" w14:textId="77777777" w:rsidR="00A53F4F" w:rsidRDefault="00A53F4F" w:rsidP="00A53F4F">
            <w:pPr>
              <w:ind w:left="0" w:hanging="2"/>
              <w:rPr>
                <w:rFonts w:ascii="Arial" w:eastAsia="Arial" w:hAnsi="Arial" w:cs="Arial"/>
                <w:sz w:val="22"/>
                <w:szCs w:val="22"/>
              </w:rPr>
            </w:pPr>
            <w:r>
              <w:rPr>
                <w:rFonts w:ascii="Arial" w:eastAsia="Arial" w:hAnsi="Arial" w:cs="Arial"/>
                <w:b/>
                <w:sz w:val="22"/>
                <w:szCs w:val="22"/>
              </w:rPr>
              <w:t>Porcentaje de cumplimiento</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4F726C3" w14:textId="6D40B66A" w:rsidR="00A53F4F" w:rsidRDefault="00A53F4F" w:rsidP="00A53F4F">
            <w:pPr>
              <w:ind w:left="0" w:hanging="2"/>
              <w:jc w:val="both"/>
              <w:rPr>
                <w:rFonts w:ascii="Arial" w:eastAsia="Arial" w:hAnsi="Arial" w:cs="Arial"/>
                <w:color w:val="000000"/>
                <w:sz w:val="16"/>
                <w:szCs w:val="16"/>
              </w:rPr>
            </w:pPr>
            <w:r w:rsidRPr="00936F34">
              <w:rPr>
                <w:rFonts w:ascii="Arial" w:eastAsia="Arial" w:hAnsi="Arial" w:cs="Arial"/>
                <w:sz w:val="22"/>
                <w:szCs w:val="22"/>
              </w:rPr>
              <w:t xml:space="preserve">Porcentaje de cumplimiento de las especificaciones, actividades y obligaciones contractuales de acuerdo con lo requerido en el mes de </w:t>
            </w:r>
            <w:r w:rsidR="006A6EED">
              <w:rPr>
                <w:rFonts w:ascii="Arial" w:eastAsia="Arial" w:hAnsi="Arial" w:cs="Arial"/>
                <w:sz w:val="22"/>
                <w:szCs w:val="22"/>
              </w:rPr>
              <w:t xml:space="preserve">junio </w:t>
            </w:r>
            <w:r w:rsidRPr="00936F34">
              <w:rPr>
                <w:rFonts w:ascii="Arial" w:eastAsia="Arial" w:hAnsi="Arial" w:cs="Arial"/>
                <w:sz w:val="22"/>
                <w:szCs w:val="22"/>
              </w:rPr>
              <w:t>de 202</w:t>
            </w:r>
            <w:r>
              <w:rPr>
                <w:rFonts w:ascii="Arial" w:eastAsia="Arial" w:hAnsi="Arial" w:cs="Arial"/>
                <w:sz w:val="22"/>
                <w:szCs w:val="22"/>
              </w:rPr>
              <w:t>6.</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896EA91" w14:textId="562AED8D" w:rsidR="00A53F4F" w:rsidRDefault="00A53F4F" w:rsidP="00A53F4F">
            <w:pPr>
              <w:ind w:left="0" w:hanging="2"/>
              <w:jc w:val="center"/>
              <w:rPr>
                <w:rFonts w:ascii="Arial" w:eastAsia="Arial" w:hAnsi="Arial" w:cs="Arial"/>
                <w:sz w:val="22"/>
                <w:szCs w:val="22"/>
              </w:rPr>
            </w:pPr>
            <w:r>
              <w:rPr>
                <w:rFonts w:ascii="Arial" w:eastAsia="Arial" w:hAnsi="Arial" w:cs="Arial"/>
                <w:sz w:val="22"/>
                <w:szCs w:val="22"/>
              </w:rPr>
              <w:t>100%</w:t>
            </w:r>
          </w:p>
        </w:tc>
      </w:tr>
      <w:tr w:rsidR="00A53F4F" w14:paraId="67083DD0" w14:textId="77777777" w:rsidTr="000B72D2">
        <w:trPr>
          <w:trHeight w:val="20"/>
        </w:trPr>
        <w:tc>
          <w:tcPr>
            <w:tcW w:w="1980" w:type="dxa"/>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C4C050F" w14:textId="77777777" w:rsidR="00A53F4F" w:rsidRDefault="00A53F4F" w:rsidP="00A53F4F">
            <w:pPr>
              <w:widowControl w:val="0"/>
              <w:pBdr>
                <w:top w:val="nil"/>
                <w:left w:val="nil"/>
                <w:bottom w:val="nil"/>
                <w:right w:val="nil"/>
                <w:between w:val="nil"/>
              </w:pBdr>
              <w:spacing w:line="276" w:lineRule="auto"/>
              <w:ind w:left="0" w:hanging="2"/>
              <w:rPr>
                <w:rFonts w:ascii="Arial" w:eastAsia="Arial" w:hAnsi="Arial" w:cs="Arial"/>
                <w:sz w:val="22"/>
                <w:szCs w:val="22"/>
              </w:rPr>
            </w:pP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B6AE9C3" w14:textId="4577B37F" w:rsidR="00A53F4F" w:rsidRDefault="00A53F4F" w:rsidP="00A53F4F">
            <w:pPr>
              <w:ind w:left="0" w:hanging="2"/>
              <w:jc w:val="both"/>
              <w:rPr>
                <w:rFonts w:ascii="Arial" w:eastAsia="Arial" w:hAnsi="Arial" w:cs="Arial"/>
                <w:color w:val="000000"/>
                <w:sz w:val="16"/>
                <w:szCs w:val="16"/>
              </w:rPr>
            </w:pPr>
            <w:r w:rsidRPr="00046E82">
              <w:rPr>
                <w:rFonts w:ascii="Arial" w:eastAsia="Arial" w:hAnsi="Arial" w:cs="Arial"/>
                <w:sz w:val="22"/>
                <w:szCs w:val="22"/>
              </w:rPr>
              <w:t xml:space="preserve">Porcentaje de cumplimiento de las obligaciones específicas contractuales para la cuota </w:t>
            </w:r>
            <w:r w:rsidR="006A6EED">
              <w:rPr>
                <w:rFonts w:ascii="Arial" w:eastAsia="Arial" w:hAnsi="Arial" w:cs="Arial"/>
                <w:sz w:val="22"/>
                <w:szCs w:val="22"/>
              </w:rPr>
              <w:t>seis</w:t>
            </w:r>
            <w:r w:rsidRPr="00046E82">
              <w:rPr>
                <w:rFonts w:ascii="Arial" w:eastAsia="Arial" w:hAnsi="Arial" w:cs="Arial"/>
                <w:sz w:val="22"/>
                <w:szCs w:val="22"/>
              </w:rPr>
              <w:t xml:space="preserve"> (</w:t>
            </w:r>
            <w:r w:rsidR="006A6EED">
              <w:rPr>
                <w:rFonts w:ascii="Arial" w:eastAsia="Arial" w:hAnsi="Arial" w:cs="Arial"/>
                <w:sz w:val="22"/>
                <w:szCs w:val="22"/>
              </w:rPr>
              <w:t>6</w:t>
            </w:r>
            <w:r w:rsidRPr="00046E82">
              <w:rPr>
                <w:rFonts w:ascii="Arial" w:eastAsia="Arial" w:hAnsi="Arial" w:cs="Arial"/>
                <w:sz w:val="22"/>
                <w:szCs w:val="22"/>
              </w:rPr>
              <w:t xml:space="preserve">), ejecutada en el mes de </w:t>
            </w:r>
            <w:r w:rsidR="006A6EED">
              <w:rPr>
                <w:rFonts w:ascii="Arial" w:eastAsia="Arial" w:hAnsi="Arial" w:cs="Arial"/>
                <w:sz w:val="22"/>
                <w:szCs w:val="22"/>
              </w:rPr>
              <w:t>junio</w:t>
            </w:r>
            <w:r>
              <w:rPr>
                <w:rFonts w:ascii="Arial" w:eastAsia="Arial" w:hAnsi="Arial" w:cs="Arial"/>
                <w:sz w:val="22"/>
                <w:szCs w:val="22"/>
              </w:rPr>
              <w:t xml:space="preserve"> de 2026</w:t>
            </w:r>
            <w:r w:rsidRPr="00046E82">
              <w:rPr>
                <w:rFonts w:ascii="Arial" w:eastAsia="Arial" w:hAnsi="Arial" w:cs="Arial"/>
                <w:sz w:val="22"/>
                <w:szCs w:val="22"/>
              </w:rPr>
              <w:t>.</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F96CB76" w14:textId="4735B4D9" w:rsidR="00A53F4F" w:rsidRDefault="00780988" w:rsidP="00A53F4F">
            <w:pPr>
              <w:ind w:left="0" w:hanging="2"/>
              <w:jc w:val="center"/>
            </w:pPr>
            <w:r>
              <w:rPr>
                <w:rFonts w:ascii="Arial" w:eastAsia="Arial" w:hAnsi="Arial" w:cs="Arial"/>
                <w:sz w:val="22"/>
                <w:szCs w:val="22"/>
              </w:rPr>
              <w:t>100</w:t>
            </w:r>
            <w:r w:rsidR="00A53F4F" w:rsidRPr="00046E82">
              <w:rPr>
                <w:rFonts w:ascii="Arial" w:eastAsia="Arial" w:hAnsi="Arial" w:cs="Arial"/>
                <w:sz w:val="22"/>
                <w:szCs w:val="22"/>
              </w:rPr>
              <w:t>%</w:t>
            </w:r>
          </w:p>
        </w:tc>
      </w:tr>
      <w:tr w:rsidR="00F765ED" w14:paraId="71219FC2" w14:textId="77777777" w:rsidTr="000B72D2">
        <w:trPr>
          <w:trHeight w:val="20"/>
        </w:trPr>
        <w:tc>
          <w:tcPr>
            <w:tcW w:w="19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2384D7F" w14:textId="77777777" w:rsidR="00F765ED" w:rsidRDefault="00964F0A">
            <w:pPr>
              <w:ind w:left="0" w:hanging="2"/>
              <w:rPr>
                <w:rFonts w:ascii="Arial" w:eastAsia="Arial" w:hAnsi="Arial" w:cs="Arial"/>
                <w:sz w:val="22"/>
                <w:szCs w:val="22"/>
              </w:rPr>
            </w:pPr>
            <w:r>
              <w:rPr>
                <w:rFonts w:ascii="Arial" w:eastAsia="Arial" w:hAnsi="Arial" w:cs="Arial"/>
                <w:b/>
                <w:sz w:val="22"/>
                <w:szCs w:val="22"/>
              </w:rPr>
              <w:t>Otras consideraciones.</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0501E16C" w14:textId="77777777" w:rsidR="00F765ED" w:rsidRDefault="00964F0A">
            <w:pPr>
              <w:ind w:left="0" w:hanging="2"/>
              <w:rPr>
                <w:rFonts w:ascii="Arial" w:eastAsia="Arial" w:hAnsi="Arial" w:cs="Arial"/>
                <w:sz w:val="22"/>
                <w:szCs w:val="22"/>
              </w:rPr>
            </w:pPr>
            <w:r>
              <w:rPr>
                <w:rFonts w:ascii="Arial" w:eastAsia="Arial" w:hAnsi="Arial" w:cs="Arial"/>
                <w:sz w:val="22"/>
                <w:szCs w:val="22"/>
              </w:rPr>
              <w:t>NINGUNA</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431AF5F" w14:textId="77777777" w:rsidR="00F765ED" w:rsidRDefault="00F765ED">
            <w:pPr>
              <w:ind w:left="0" w:hanging="2"/>
              <w:rPr>
                <w:rFonts w:ascii="Arial" w:eastAsia="Arial" w:hAnsi="Arial" w:cs="Arial"/>
                <w:sz w:val="22"/>
                <w:szCs w:val="22"/>
              </w:rPr>
            </w:pPr>
          </w:p>
        </w:tc>
      </w:tr>
    </w:tbl>
    <w:p w14:paraId="31FAC3EC" w14:textId="77777777" w:rsidR="00F765ED" w:rsidRPr="00742D54" w:rsidRDefault="00F765ED">
      <w:pPr>
        <w:rPr>
          <w:rFonts w:ascii="Arial" w:eastAsia="Arial" w:hAnsi="Arial" w:cs="Arial"/>
          <w:sz w:val="14"/>
          <w:szCs w:val="14"/>
        </w:rPr>
      </w:pPr>
    </w:p>
    <w:tbl>
      <w:tblPr>
        <w:tblStyle w:val="10"/>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985"/>
        <w:gridCol w:w="3680"/>
      </w:tblGrid>
      <w:tr w:rsidR="00F765ED" w:rsidRPr="00235950" w14:paraId="7F2F8024"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3B04AE" w14:textId="77777777" w:rsidR="00F765ED" w:rsidRPr="00235950" w:rsidRDefault="00964F0A" w:rsidP="00235950">
            <w:pPr>
              <w:ind w:left="0" w:hanging="2"/>
              <w:jc w:val="both"/>
              <w:rPr>
                <w:rFonts w:ascii="Arial" w:eastAsia="Arial" w:hAnsi="Arial" w:cs="Arial"/>
                <w:b/>
                <w:sz w:val="22"/>
                <w:szCs w:val="22"/>
              </w:rPr>
            </w:pPr>
            <w:r w:rsidRPr="00235950">
              <w:rPr>
                <w:rFonts w:ascii="Arial" w:eastAsia="Arial" w:hAnsi="Arial" w:cs="Arial"/>
                <w:b/>
                <w:sz w:val="22"/>
                <w:szCs w:val="22"/>
              </w:rPr>
              <w:t>Sugerencias</w:t>
            </w:r>
          </w:p>
        </w:tc>
      </w:tr>
      <w:tr w:rsidR="00F765ED" w14:paraId="19CAF1BE" w14:textId="77777777" w:rsidTr="000B72D2">
        <w:trPr>
          <w:trHeight w:val="258"/>
        </w:trPr>
        <w:tc>
          <w:tcPr>
            <w:tcW w:w="4678" w:type="dxa"/>
            <w:tcBorders>
              <w:top w:val="single" w:sz="4" w:space="0" w:color="auto"/>
              <w:left w:val="single" w:sz="4" w:space="0" w:color="C0C0C0"/>
              <w:bottom w:val="single" w:sz="4" w:space="0" w:color="C0C0C0"/>
              <w:right w:val="single" w:sz="4" w:space="0" w:color="C0C0C0"/>
            </w:tcBorders>
            <w:vAlign w:val="center"/>
          </w:tcPr>
          <w:p w14:paraId="5C53EBDF"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sugerencia</w:t>
            </w:r>
          </w:p>
        </w:tc>
        <w:tc>
          <w:tcPr>
            <w:tcW w:w="1985" w:type="dxa"/>
            <w:tcBorders>
              <w:top w:val="single" w:sz="4" w:space="0" w:color="auto"/>
              <w:left w:val="single" w:sz="4" w:space="0" w:color="C0C0C0"/>
              <w:bottom w:val="single" w:sz="4" w:space="0" w:color="C0C0C0"/>
              <w:right w:val="single" w:sz="4" w:space="0" w:color="C0C0C0"/>
            </w:tcBorders>
            <w:vAlign w:val="center"/>
          </w:tcPr>
          <w:p w14:paraId="1A8CC186"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entrega</w:t>
            </w:r>
          </w:p>
        </w:tc>
        <w:tc>
          <w:tcPr>
            <w:tcW w:w="3680" w:type="dxa"/>
            <w:tcBorders>
              <w:top w:val="single" w:sz="4" w:space="0" w:color="auto"/>
              <w:left w:val="single" w:sz="4" w:space="0" w:color="C0C0C0"/>
              <w:bottom w:val="single" w:sz="4" w:space="0" w:color="C0C0C0"/>
              <w:right w:val="single" w:sz="4" w:space="0" w:color="C0C0C0"/>
            </w:tcBorders>
            <w:vAlign w:val="center"/>
          </w:tcPr>
          <w:p w14:paraId="24E900A8"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F765ED" w14:paraId="450B65D9" w14:textId="77777777" w:rsidTr="000B72D2">
        <w:trPr>
          <w:trHeight w:val="60"/>
        </w:trPr>
        <w:tc>
          <w:tcPr>
            <w:tcW w:w="4678" w:type="dxa"/>
            <w:tcBorders>
              <w:top w:val="single" w:sz="4" w:space="0" w:color="C0C0C0"/>
              <w:left w:val="single" w:sz="4" w:space="0" w:color="C0C0C0"/>
              <w:bottom w:val="single" w:sz="4" w:space="0" w:color="C0C0C0"/>
              <w:right w:val="single" w:sz="4" w:space="0" w:color="C0C0C0"/>
            </w:tcBorders>
            <w:vAlign w:val="center"/>
          </w:tcPr>
          <w:p w14:paraId="19A8CF28" w14:textId="77777777" w:rsidR="00F765ED" w:rsidRDefault="00964F0A">
            <w:pPr>
              <w:ind w:left="0" w:hanging="2"/>
              <w:jc w:val="center"/>
              <w:rPr>
                <w:rFonts w:ascii="Arial" w:eastAsia="Arial" w:hAnsi="Arial" w:cs="Arial"/>
                <w:sz w:val="22"/>
                <w:szCs w:val="22"/>
              </w:rPr>
            </w:pPr>
            <w:r>
              <w:rPr>
                <w:rFonts w:ascii="Arial" w:eastAsia="Arial" w:hAnsi="Arial" w:cs="Arial"/>
                <w:sz w:val="22"/>
                <w:szCs w:val="22"/>
              </w:rPr>
              <w:t>NINGUNA</w:t>
            </w:r>
          </w:p>
        </w:tc>
        <w:tc>
          <w:tcPr>
            <w:tcW w:w="1985" w:type="dxa"/>
            <w:tcBorders>
              <w:top w:val="single" w:sz="4" w:space="0" w:color="C0C0C0"/>
              <w:left w:val="single" w:sz="4" w:space="0" w:color="C0C0C0"/>
              <w:bottom w:val="single" w:sz="4" w:space="0" w:color="C0C0C0"/>
              <w:right w:val="single" w:sz="4" w:space="0" w:color="C0C0C0"/>
            </w:tcBorders>
            <w:vAlign w:val="center"/>
          </w:tcPr>
          <w:p w14:paraId="7C1FEFCB" w14:textId="77777777" w:rsidR="00F765ED" w:rsidRDefault="00F765ED">
            <w:pPr>
              <w:ind w:left="0" w:hanging="2"/>
              <w:jc w:val="center"/>
              <w:rPr>
                <w:rFonts w:ascii="Arial" w:eastAsia="Arial" w:hAnsi="Arial" w:cs="Arial"/>
                <w:sz w:val="22"/>
                <w:szCs w:val="22"/>
              </w:rPr>
            </w:pPr>
          </w:p>
        </w:tc>
        <w:tc>
          <w:tcPr>
            <w:tcW w:w="3680" w:type="dxa"/>
            <w:tcBorders>
              <w:top w:val="single" w:sz="4" w:space="0" w:color="C0C0C0"/>
              <w:left w:val="single" w:sz="4" w:space="0" w:color="C0C0C0"/>
              <w:bottom w:val="single" w:sz="4" w:space="0" w:color="C0C0C0"/>
              <w:right w:val="single" w:sz="4" w:space="0" w:color="C0C0C0"/>
            </w:tcBorders>
            <w:vAlign w:val="center"/>
          </w:tcPr>
          <w:p w14:paraId="703F3CC6" w14:textId="77777777" w:rsidR="00F765ED" w:rsidRDefault="00F765ED">
            <w:pPr>
              <w:ind w:left="0" w:hanging="2"/>
              <w:jc w:val="center"/>
              <w:rPr>
                <w:rFonts w:ascii="Arial" w:eastAsia="Arial" w:hAnsi="Arial" w:cs="Arial"/>
                <w:sz w:val="22"/>
                <w:szCs w:val="22"/>
              </w:rPr>
            </w:pPr>
          </w:p>
        </w:tc>
      </w:tr>
    </w:tbl>
    <w:p w14:paraId="614F21A7" w14:textId="77777777" w:rsidR="00F765ED" w:rsidRPr="0077794D" w:rsidRDefault="00F765ED">
      <w:pPr>
        <w:rPr>
          <w:rFonts w:ascii="Arial" w:eastAsia="Arial" w:hAnsi="Arial" w:cs="Arial"/>
          <w:sz w:val="10"/>
          <w:szCs w:val="10"/>
        </w:rPr>
      </w:pPr>
    </w:p>
    <w:tbl>
      <w:tblPr>
        <w:tblStyle w:val="9"/>
        <w:tblW w:w="10343" w:type="dxa"/>
        <w:tblInd w:w="0" w:type="dxa"/>
        <w:tblBorders>
          <w:top w:val="single" w:sz="4" w:space="0" w:color="C0C0C0"/>
          <w:left w:val="single" w:sz="4" w:space="0" w:color="C0C0C0"/>
          <w:bottom w:val="single" w:sz="4" w:space="0" w:color="C0C0C0"/>
          <w:right w:val="single" w:sz="4" w:space="0" w:color="C0C0C0"/>
          <w:insideH w:val="nil"/>
          <w:insideV w:val="nil"/>
        </w:tblBorders>
        <w:tblLayout w:type="fixed"/>
        <w:tblLook w:val="0000" w:firstRow="0" w:lastRow="0" w:firstColumn="0" w:lastColumn="0" w:noHBand="0" w:noVBand="0"/>
      </w:tblPr>
      <w:tblGrid>
        <w:gridCol w:w="4678"/>
        <w:gridCol w:w="1985"/>
        <w:gridCol w:w="3680"/>
      </w:tblGrid>
      <w:tr w:rsidR="00F765ED" w14:paraId="0AD11CAF"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CAEC1E"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 xml:space="preserve">Prorroga, suspensiones o adiciones      </w:t>
            </w:r>
          </w:p>
        </w:tc>
      </w:tr>
      <w:tr w:rsidR="00F765ED" w14:paraId="0117751E" w14:textId="77777777" w:rsidTr="000B72D2">
        <w:trPr>
          <w:trHeight w:val="60"/>
        </w:trPr>
        <w:tc>
          <w:tcPr>
            <w:tcW w:w="4678" w:type="dxa"/>
            <w:tcBorders>
              <w:top w:val="single" w:sz="4" w:space="0" w:color="auto"/>
              <w:left w:val="single" w:sz="4" w:space="0" w:color="C0C0C0"/>
              <w:bottom w:val="single" w:sz="4" w:space="0" w:color="C0C0C0"/>
              <w:right w:val="single" w:sz="4" w:space="0" w:color="C0C0C0"/>
            </w:tcBorders>
            <w:vAlign w:val="center"/>
          </w:tcPr>
          <w:p w14:paraId="13461AA0"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suspensión, prorroga o adición</w:t>
            </w:r>
          </w:p>
        </w:tc>
        <w:tc>
          <w:tcPr>
            <w:tcW w:w="1985" w:type="dxa"/>
            <w:tcBorders>
              <w:top w:val="single" w:sz="4" w:space="0" w:color="auto"/>
              <w:left w:val="single" w:sz="4" w:space="0" w:color="C0C0C0"/>
              <w:bottom w:val="single" w:sz="4" w:space="0" w:color="C0C0C0"/>
              <w:right w:val="single" w:sz="4" w:space="0" w:color="C0C0C0"/>
            </w:tcBorders>
            <w:vAlign w:val="center"/>
          </w:tcPr>
          <w:p w14:paraId="037836AF"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reinicio</w:t>
            </w:r>
          </w:p>
        </w:tc>
        <w:tc>
          <w:tcPr>
            <w:tcW w:w="3680" w:type="dxa"/>
            <w:tcBorders>
              <w:top w:val="single" w:sz="4" w:space="0" w:color="auto"/>
              <w:left w:val="single" w:sz="4" w:space="0" w:color="C0C0C0"/>
              <w:bottom w:val="single" w:sz="4" w:space="0" w:color="C0C0C0"/>
              <w:right w:val="single" w:sz="4" w:space="0" w:color="C0C0C0"/>
            </w:tcBorders>
            <w:vAlign w:val="center"/>
          </w:tcPr>
          <w:p w14:paraId="35D680C9"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CA1FA4" w14:paraId="55F1F9E3" w14:textId="77777777" w:rsidTr="000B72D2">
        <w:trPr>
          <w:trHeight w:val="123"/>
        </w:trPr>
        <w:tc>
          <w:tcPr>
            <w:tcW w:w="4678" w:type="dxa"/>
            <w:tcBorders>
              <w:top w:val="single" w:sz="4" w:space="0" w:color="C0C0C0"/>
              <w:left w:val="single" w:sz="4" w:space="0" w:color="C0C0C0"/>
              <w:bottom w:val="single" w:sz="4" w:space="0" w:color="C0C0C0"/>
              <w:right w:val="single" w:sz="4" w:space="0" w:color="C0C0C0"/>
            </w:tcBorders>
            <w:vAlign w:val="center"/>
          </w:tcPr>
          <w:p w14:paraId="314E6678" w14:textId="19F15142" w:rsidR="00A11940" w:rsidRPr="00A11940" w:rsidRDefault="00A11940" w:rsidP="00A11940">
            <w:pPr>
              <w:spacing w:line="276" w:lineRule="auto"/>
              <w:ind w:left="0" w:right="72" w:hanging="2"/>
              <w:jc w:val="both"/>
              <w:rPr>
                <w:rFonts w:ascii="Arial" w:eastAsia="Arial" w:hAnsi="Arial" w:cs="Arial"/>
                <w:b/>
                <w:sz w:val="20"/>
                <w:szCs w:val="20"/>
              </w:rPr>
            </w:pPr>
            <w:r>
              <w:rPr>
                <w:rFonts w:ascii="Arial" w:eastAsia="Arial" w:hAnsi="Arial" w:cs="Arial"/>
                <w:b/>
                <w:sz w:val="20"/>
                <w:szCs w:val="20"/>
              </w:rPr>
              <w:t>Otro Sí No</w:t>
            </w:r>
            <w:r w:rsidRPr="00A11940">
              <w:rPr>
                <w:rFonts w:ascii="Arial" w:eastAsia="Arial" w:hAnsi="Arial" w:cs="Arial"/>
                <w:b/>
                <w:sz w:val="20"/>
                <w:szCs w:val="20"/>
              </w:rPr>
              <w:t xml:space="preserve">1410-19.13-4940-1 de abril </w:t>
            </w:r>
            <w:r w:rsidR="00E56456">
              <w:rPr>
                <w:rFonts w:ascii="Arial" w:eastAsia="Arial" w:hAnsi="Arial" w:cs="Arial"/>
                <w:b/>
                <w:sz w:val="20"/>
                <w:szCs w:val="20"/>
              </w:rPr>
              <w:t>19</w:t>
            </w:r>
            <w:r w:rsidRPr="00A11940">
              <w:rPr>
                <w:rFonts w:ascii="Arial" w:eastAsia="Arial" w:hAnsi="Arial" w:cs="Arial"/>
                <w:b/>
                <w:sz w:val="20"/>
                <w:szCs w:val="20"/>
              </w:rPr>
              <w:t xml:space="preserve"> de 2026</w:t>
            </w:r>
          </w:p>
          <w:p w14:paraId="7BF4A80F" w14:textId="2781956E" w:rsidR="00CA1FA4" w:rsidRPr="00A11940" w:rsidRDefault="00CA1FA4" w:rsidP="00CA1FA4">
            <w:pPr>
              <w:ind w:left="0" w:hanging="2"/>
              <w:jc w:val="center"/>
              <w:rPr>
                <w:rFonts w:ascii="Arial" w:eastAsia="Arial" w:hAnsi="Arial" w:cs="Arial"/>
                <w:bCs/>
                <w:sz w:val="20"/>
                <w:szCs w:val="20"/>
              </w:rPr>
            </w:pPr>
          </w:p>
        </w:tc>
        <w:tc>
          <w:tcPr>
            <w:tcW w:w="1985" w:type="dxa"/>
            <w:tcBorders>
              <w:top w:val="single" w:sz="4" w:space="0" w:color="C0C0C0"/>
              <w:left w:val="single" w:sz="4" w:space="0" w:color="C0C0C0"/>
              <w:bottom w:val="single" w:sz="4" w:space="0" w:color="C0C0C0"/>
              <w:right w:val="single" w:sz="4" w:space="0" w:color="C0C0C0"/>
            </w:tcBorders>
            <w:vAlign w:val="center"/>
          </w:tcPr>
          <w:p w14:paraId="73E02F13" w14:textId="5E982305" w:rsidR="00CA1FA4" w:rsidRPr="00A11940" w:rsidRDefault="00A11940" w:rsidP="00CA1FA4">
            <w:pPr>
              <w:ind w:left="0" w:hanging="2"/>
              <w:jc w:val="center"/>
              <w:rPr>
                <w:rFonts w:ascii="Arial" w:eastAsia="Arial" w:hAnsi="Arial" w:cs="Arial"/>
                <w:sz w:val="20"/>
                <w:szCs w:val="20"/>
              </w:rPr>
            </w:pPr>
            <w:r w:rsidRPr="00A11940">
              <w:rPr>
                <w:rFonts w:ascii="Arial" w:eastAsia="Arial" w:hAnsi="Arial" w:cs="Arial"/>
                <w:sz w:val="20"/>
                <w:szCs w:val="20"/>
              </w:rPr>
              <w:t>1 de mayo de 2026</w:t>
            </w:r>
          </w:p>
        </w:tc>
        <w:tc>
          <w:tcPr>
            <w:tcW w:w="3680" w:type="dxa"/>
            <w:tcBorders>
              <w:top w:val="single" w:sz="4" w:space="0" w:color="C0C0C0"/>
              <w:left w:val="single" w:sz="4" w:space="0" w:color="C0C0C0"/>
              <w:bottom w:val="single" w:sz="4" w:space="0" w:color="C0C0C0"/>
              <w:right w:val="single" w:sz="4" w:space="0" w:color="C0C0C0"/>
            </w:tcBorders>
            <w:vAlign w:val="center"/>
          </w:tcPr>
          <w:p w14:paraId="7A7AD95F" w14:textId="32BCCE17" w:rsidR="00CA1FA4" w:rsidRPr="00A11940" w:rsidRDefault="00A11940" w:rsidP="00CA1FA4">
            <w:pPr>
              <w:ind w:left="0" w:hanging="2"/>
              <w:jc w:val="center"/>
              <w:rPr>
                <w:rFonts w:ascii="Arial" w:eastAsia="Arial" w:hAnsi="Arial" w:cs="Arial"/>
                <w:sz w:val="20"/>
                <w:szCs w:val="20"/>
              </w:rPr>
            </w:pPr>
            <w:r w:rsidRPr="00A11940">
              <w:rPr>
                <w:rFonts w:ascii="Arial" w:eastAsia="Arial" w:hAnsi="Arial" w:cs="Arial"/>
                <w:sz w:val="20"/>
                <w:szCs w:val="20"/>
              </w:rPr>
              <w:t>Guillermo Londoño Ricaurte</w:t>
            </w:r>
          </w:p>
        </w:tc>
      </w:tr>
    </w:tbl>
    <w:p w14:paraId="3F0C545A" w14:textId="77777777" w:rsidR="00F765ED" w:rsidRPr="005240FC" w:rsidRDefault="00F765ED">
      <w:pPr>
        <w:rPr>
          <w:rFonts w:ascii="Arial" w:eastAsia="Arial" w:hAnsi="Arial" w:cs="Arial"/>
          <w:sz w:val="10"/>
          <w:szCs w:val="10"/>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rsidRPr="00235950" w14:paraId="250E5596" w14:textId="77777777" w:rsidTr="000B72D2">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70CE732"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SEGUIMIENTO TÉCNICO O DE EJECUCIÓN.</w:t>
            </w:r>
          </w:p>
        </w:tc>
      </w:tr>
      <w:tr w:rsidR="00F765ED" w:rsidRPr="00235950" w14:paraId="47E834D4" w14:textId="77777777" w:rsidTr="00376014">
        <w:trPr>
          <w:trHeight w:val="782"/>
        </w:trPr>
        <w:tc>
          <w:tcPr>
            <w:tcW w:w="10343" w:type="dxa"/>
            <w:tcBorders>
              <w:top w:val="single" w:sz="4" w:space="0" w:color="000000"/>
              <w:left w:val="single" w:sz="4" w:space="0" w:color="BFBFBF" w:themeColor="background1" w:themeShade="BF"/>
              <w:bottom w:val="single" w:sz="4" w:space="0" w:color="A6A6A6" w:themeColor="background1" w:themeShade="A6"/>
              <w:right w:val="single" w:sz="4" w:space="0" w:color="BFBFBF" w:themeColor="background1" w:themeShade="BF"/>
            </w:tcBorders>
            <w:vAlign w:val="center"/>
          </w:tcPr>
          <w:p w14:paraId="03416C0B" w14:textId="04039941" w:rsidR="003B1B18" w:rsidRPr="00D80FC9" w:rsidRDefault="0090780D" w:rsidP="003B1B18">
            <w:pPr>
              <w:ind w:left="0" w:hanging="2"/>
              <w:rPr>
                <w:rFonts w:ascii="Arial" w:hAnsi="Arial" w:cs="Arial"/>
                <w:b/>
                <w:noProof/>
                <w:sz w:val="14"/>
                <w:szCs w:val="14"/>
                <w:lang w:val="es-CO"/>
              </w:rPr>
            </w:pPr>
            <w:r>
              <w:br w:type="page"/>
            </w:r>
          </w:p>
          <w:p w14:paraId="0080DD31" w14:textId="77777777" w:rsidR="006A2AA9" w:rsidRDefault="006A2AA9" w:rsidP="006A2AA9">
            <w:pPr>
              <w:ind w:left="0" w:hanging="2"/>
              <w:rPr>
                <w:rFonts w:ascii="Arial" w:hAnsi="Arial" w:cs="Arial"/>
                <w:b/>
                <w:sz w:val="22"/>
                <w:szCs w:val="22"/>
                <w:lang w:val="es-CO"/>
              </w:rPr>
            </w:pPr>
            <w:r w:rsidRPr="005978DF">
              <w:rPr>
                <w:rFonts w:ascii="Arial" w:hAnsi="Arial" w:cs="Arial"/>
                <w:b/>
                <w:noProof/>
                <w:sz w:val="22"/>
                <w:szCs w:val="22"/>
                <w:lang w:val="es-CO"/>
              </w:rPr>
              <w:t>ACTIVIDAD DE LA OBLIGACION 1:</w:t>
            </w:r>
            <w:r w:rsidRPr="005978DF">
              <w:rPr>
                <w:rFonts w:ascii="Arial" w:hAnsi="Arial" w:cs="Arial"/>
                <w:b/>
                <w:sz w:val="22"/>
                <w:szCs w:val="22"/>
                <w:lang w:val="es-CO"/>
              </w:rPr>
              <w:t xml:space="preserve"> </w:t>
            </w:r>
          </w:p>
          <w:p w14:paraId="24AF224C" w14:textId="77777777" w:rsidR="00AC0368" w:rsidRDefault="00AC0368" w:rsidP="0069405E">
            <w:pPr>
              <w:tabs>
                <w:tab w:val="left" w:pos="567"/>
              </w:tabs>
              <w:ind w:leftChars="0" w:left="0" w:firstLineChars="0" w:firstLine="0"/>
              <w:jc w:val="both"/>
              <w:rPr>
                <w:rFonts w:ascii="Arial" w:hAnsi="Arial" w:cs="Arial"/>
                <w:bCs/>
                <w:sz w:val="10"/>
                <w:szCs w:val="10"/>
                <w:lang w:eastAsia="ar-SA"/>
              </w:rPr>
            </w:pPr>
          </w:p>
          <w:p w14:paraId="4FA932AB" w14:textId="77777777" w:rsidR="00FC00DA" w:rsidRDefault="00FC00DA" w:rsidP="0069405E">
            <w:pPr>
              <w:tabs>
                <w:tab w:val="left" w:pos="567"/>
              </w:tabs>
              <w:ind w:leftChars="0" w:left="0" w:firstLineChars="0" w:firstLine="0"/>
              <w:jc w:val="both"/>
              <w:rPr>
                <w:rFonts w:ascii="Arial" w:hAnsi="Arial" w:cs="Arial"/>
                <w:bCs/>
                <w:sz w:val="10"/>
                <w:szCs w:val="10"/>
                <w:lang w:eastAsia="ar-SA"/>
              </w:rPr>
            </w:pPr>
          </w:p>
          <w:p w14:paraId="730EEF3A" w14:textId="7AF34A53" w:rsidR="002E5CC0" w:rsidRPr="002E5CC0" w:rsidRDefault="002E5CC0" w:rsidP="002E5CC0">
            <w:pPr>
              <w:pStyle w:val="Prrafodelista"/>
              <w:numPr>
                <w:ilvl w:val="0"/>
                <w:numId w:val="12"/>
              </w:numPr>
              <w:ind w:leftChars="0" w:firstLineChars="0"/>
              <w:jc w:val="both"/>
              <w:rPr>
                <w:rFonts w:ascii="Arial" w:eastAsia="Arial" w:hAnsi="Arial" w:cs="Arial"/>
                <w:sz w:val="22"/>
                <w:szCs w:val="22"/>
              </w:rPr>
            </w:pPr>
            <w:r>
              <w:rPr>
                <w:rFonts w:ascii="Arial" w:eastAsia="Arial" w:hAnsi="Arial" w:cs="Arial"/>
                <w:sz w:val="22"/>
                <w:szCs w:val="22"/>
              </w:rPr>
              <w:t>E</w:t>
            </w:r>
            <w:r w:rsidRPr="002E5CC0">
              <w:rPr>
                <w:rFonts w:ascii="Arial" w:eastAsia="Arial" w:hAnsi="Arial" w:cs="Arial"/>
                <w:sz w:val="22"/>
                <w:szCs w:val="22"/>
              </w:rPr>
              <w:t xml:space="preserve">laboró informes periódicos de avance en los que se documentaron las actividades ejecutadas, los resultados obtenidos, los obstáculos identificados y las recomendaciones formuladas en el marco de </w:t>
            </w:r>
            <w:r w:rsidRPr="002E5CC0">
              <w:rPr>
                <w:rFonts w:ascii="Arial" w:eastAsia="Arial" w:hAnsi="Arial" w:cs="Arial"/>
                <w:sz w:val="22"/>
                <w:szCs w:val="22"/>
              </w:rPr>
              <w:lastRenderedPageBreak/>
              <w:t>la implementación de las estrategias de prevención situacional del delito, como herramienta de rendición de cuentas y toma de decisiones por parte de la dependencia responsable.</w:t>
            </w:r>
          </w:p>
          <w:p w14:paraId="09AF15A2" w14:textId="7A454788" w:rsidR="002E5CC0" w:rsidRPr="002E5CC0" w:rsidRDefault="002E5CC0" w:rsidP="002E5CC0">
            <w:pPr>
              <w:numPr>
                <w:ilvl w:val="0"/>
                <w:numId w:val="12"/>
              </w:numPr>
              <w:ind w:leftChars="0" w:firstLineChars="0"/>
              <w:jc w:val="both"/>
              <w:rPr>
                <w:rFonts w:ascii="Arial" w:hAnsi="Arial" w:cs="Arial"/>
                <w:bCs/>
                <w:sz w:val="22"/>
                <w:szCs w:val="22"/>
                <w:lang w:val="es-CO"/>
              </w:rPr>
            </w:pPr>
            <w:r>
              <w:rPr>
                <w:rFonts w:ascii="Arial" w:eastAsia="Arial" w:hAnsi="Arial" w:cs="Arial"/>
                <w:sz w:val="22"/>
                <w:szCs w:val="22"/>
              </w:rPr>
              <w:t>P</w:t>
            </w:r>
            <w:r w:rsidRPr="002E5CC0">
              <w:rPr>
                <w:rFonts w:ascii="Arial" w:eastAsia="Arial" w:hAnsi="Arial" w:cs="Arial"/>
                <w:sz w:val="22"/>
                <w:szCs w:val="22"/>
              </w:rPr>
              <w:t>articipó en la revisión y actualización de los planes operativos asociados a la estrategia de prevención situacional del delito, aportando observaciones técnicas para ajustar las acciones a las realidades del territorio departamental, asegurando la coherencia entre los objetivos institucionales y las actividades programadas para su cumplimiento.</w:t>
            </w:r>
          </w:p>
          <w:p w14:paraId="35888F83" w14:textId="7ADCF4FA" w:rsidR="00577236" w:rsidRDefault="006A2AA9" w:rsidP="002E5CC0">
            <w:pPr>
              <w:ind w:leftChars="0" w:left="360" w:firstLineChars="0" w:firstLine="0"/>
              <w:jc w:val="both"/>
              <w:rPr>
                <w:rFonts w:ascii="Arial" w:hAnsi="Arial" w:cs="Arial"/>
                <w:bCs/>
                <w:sz w:val="22"/>
                <w:szCs w:val="22"/>
                <w:lang w:val="es-CO"/>
              </w:rPr>
            </w:pPr>
            <w:r w:rsidRPr="005978DF">
              <w:rPr>
                <w:rFonts w:ascii="Arial" w:hAnsi="Arial" w:cs="Arial"/>
                <w:b/>
                <w:noProof/>
                <w:sz w:val="22"/>
                <w:szCs w:val="22"/>
                <w:lang w:val="es-CO"/>
              </w:rPr>
              <w:t xml:space="preserve">OBLIGACION </w:t>
            </w:r>
            <w:r>
              <w:rPr>
                <w:rFonts w:ascii="Arial" w:hAnsi="Arial" w:cs="Arial"/>
                <w:b/>
                <w:noProof/>
                <w:sz w:val="22"/>
                <w:szCs w:val="22"/>
                <w:lang w:val="es-CO"/>
              </w:rPr>
              <w:t>2</w:t>
            </w:r>
            <w:r w:rsidRPr="005978DF">
              <w:rPr>
                <w:rFonts w:ascii="Arial" w:hAnsi="Arial" w:cs="Arial"/>
                <w:b/>
                <w:noProof/>
                <w:sz w:val="22"/>
                <w:szCs w:val="22"/>
                <w:lang w:val="es-CO"/>
              </w:rPr>
              <w:t>:</w:t>
            </w:r>
            <w:r w:rsidRPr="00A3488D">
              <w:rPr>
                <w:rFonts w:ascii="Arial" w:hAnsi="Arial" w:cs="Arial"/>
                <w:bCs/>
                <w:sz w:val="22"/>
                <w:szCs w:val="22"/>
                <w:lang w:val="es-CO"/>
              </w:rPr>
              <w:t xml:space="preserve"> </w:t>
            </w:r>
          </w:p>
          <w:p w14:paraId="22770DCB" w14:textId="77777777" w:rsidR="002E5CC0" w:rsidRPr="005864ED" w:rsidRDefault="002E5CC0" w:rsidP="002E5CC0">
            <w:pPr>
              <w:pStyle w:val="Prrafodelista"/>
              <w:numPr>
                <w:ilvl w:val="0"/>
                <w:numId w:val="12"/>
              </w:numPr>
              <w:ind w:leftChars="0" w:firstLineChars="0"/>
              <w:jc w:val="both"/>
              <w:rPr>
                <w:rFonts w:ascii="Arial" w:eastAsia="Arial" w:hAnsi="Arial" w:cs="Arial"/>
                <w:sz w:val="22"/>
                <w:szCs w:val="22"/>
              </w:rPr>
            </w:pPr>
            <w:r>
              <w:rPr>
                <w:rFonts w:ascii="Arial" w:eastAsia="Arial" w:hAnsi="Arial" w:cs="Arial"/>
                <w:sz w:val="22"/>
                <w:szCs w:val="22"/>
              </w:rPr>
              <w:t>Coordinó la</w:t>
            </w:r>
            <w:r w:rsidRPr="005864ED">
              <w:rPr>
                <w:rFonts w:ascii="Arial" w:eastAsia="Arial" w:hAnsi="Arial" w:cs="Arial"/>
                <w:sz w:val="22"/>
                <w:szCs w:val="22"/>
              </w:rPr>
              <w:t xml:space="preserve"> agenda para reuniones de trabajo con actores institucionales en materia de prevención situacional del delito.</w:t>
            </w:r>
          </w:p>
          <w:p w14:paraId="4C58DB98" w14:textId="77777777" w:rsidR="002E5CC0" w:rsidRPr="005864ED" w:rsidRDefault="002E5CC0" w:rsidP="002E5CC0">
            <w:pPr>
              <w:pStyle w:val="Prrafodelista"/>
              <w:numPr>
                <w:ilvl w:val="0"/>
                <w:numId w:val="12"/>
              </w:numPr>
              <w:ind w:leftChars="0" w:firstLineChars="0"/>
              <w:jc w:val="both"/>
              <w:rPr>
                <w:rFonts w:ascii="Arial" w:eastAsia="Arial" w:hAnsi="Arial" w:cs="Arial"/>
                <w:sz w:val="22"/>
                <w:szCs w:val="22"/>
              </w:rPr>
            </w:pPr>
            <w:r w:rsidRPr="005864ED">
              <w:rPr>
                <w:rFonts w:ascii="Arial" w:eastAsia="Arial" w:hAnsi="Arial" w:cs="Arial"/>
                <w:sz w:val="22"/>
                <w:szCs w:val="22"/>
              </w:rPr>
              <w:t>Elabor</w:t>
            </w:r>
            <w:r>
              <w:rPr>
                <w:rFonts w:ascii="Arial" w:eastAsia="Arial" w:hAnsi="Arial" w:cs="Arial"/>
                <w:sz w:val="22"/>
                <w:szCs w:val="22"/>
              </w:rPr>
              <w:t xml:space="preserve">ó las </w:t>
            </w:r>
            <w:r w:rsidRPr="005864ED">
              <w:rPr>
                <w:rFonts w:ascii="Arial" w:eastAsia="Arial" w:hAnsi="Arial" w:cs="Arial"/>
                <w:sz w:val="22"/>
                <w:szCs w:val="22"/>
              </w:rPr>
              <w:t>actas de reunión y sistematización de compromisos derivados de los espacios de coordinación interinstitucional realizados.</w:t>
            </w:r>
          </w:p>
          <w:p w14:paraId="07ED2E90" w14:textId="77777777" w:rsidR="002E5CC0" w:rsidRDefault="002E5CC0" w:rsidP="002E5CC0">
            <w:pPr>
              <w:numPr>
                <w:ilvl w:val="0"/>
                <w:numId w:val="12"/>
              </w:numPr>
              <w:tabs>
                <w:tab w:val="left" w:pos="567"/>
              </w:tabs>
              <w:ind w:leftChars="0" w:firstLineChars="0"/>
              <w:jc w:val="both"/>
              <w:rPr>
                <w:rFonts w:ascii="Arial" w:hAnsi="Arial" w:cs="Arial"/>
                <w:bCs/>
                <w:sz w:val="10"/>
                <w:szCs w:val="10"/>
                <w:lang w:eastAsia="ar-SA"/>
              </w:rPr>
            </w:pPr>
            <w:r w:rsidRPr="005864ED">
              <w:rPr>
                <w:rFonts w:ascii="Arial" w:eastAsia="Arial" w:hAnsi="Arial" w:cs="Arial"/>
                <w:sz w:val="22"/>
                <w:szCs w:val="22"/>
              </w:rPr>
              <w:t>Apoy</w:t>
            </w:r>
            <w:r>
              <w:rPr>
                <w:rFonts w:ascii="Arial" w:eastAsia="Arial" w:hAnsi="Arial" w:cs="Arial"/>
                <w:sz w:val="22"/>
                <w:szCs w:val="22"/>
              </w:rPr>
              <w:t>ó</w:t>
            </w:r>
            <w:r w:rsidRPr="005864ED">
              <w:rPr>
                <w:rFonts w:ascii="Arial" w:eastAsia="Arial" w:hAnsi="Arial" w:cs="Arial"/>
                <w:sz w:val="22"/>
                <w:szCs w:val="22"/>
              </w:rPr>
              <w:t xml:space="preserve"> en la organización y desarrollo de talleres, jornadas y eventos de socialización de estrategias de prevención situacional del delito con actores del nivel departamental y municipal.</w:t>
            </w:r>
          </w:p>
          <w:p w14:paraId="295F5E31" w14:textId="2858635B" w:rsidR="00F7348C" w:rsidRPr="00A53F4F" w:rsidRDefault="00F7348C" w:rsidP="00A53F4F">
            <w:pPr>
              <w:ind w:leftChars="0" w:left="0" w:firstLineChars="0" w:firstLine="0"/>
              <w:jc w:val="both"/>
              <w:rPr>
                <w:rFonts w:ascii="Arial" w:hAnsi="Arial" w:cs="Arial"/>
                <w:bCs/>
                <w:sz w:val="22"/>
                <w:szCs w:val="22"/>
                <w:lang w:val="es-CO"/>
              </w:rPr>
            </w:pPr>
            <w:r w:rsidRPr="00A53F4F">
              <w:rPr>
                <w:rFonts w:ascii="Arial" w:hAnsi="Arial" w:cs="Arial"/>
                <w:b/>
                <w:noProof/>
                <w:sz w:val="22"/>
                <w:szCs w:val="22"/>
                <w:lang w:val="es-CO"/>
              </w:rPr>
              <w:t>OBLIGACION 3:</w:t>
            </w:r>
            <w:r w:rsidRPr="00A53F4F">
              <w:rPr>
                <w:rFonts w:ascii="Arial" w:hAnsi="Arial" w:cs="Arial"/>
                <w:bCs/>
                <w:sz w:val="22"/>
                <w:szCs w:val="22"/>
                <w:lang w:val="es-CO"/>
              </w:rPr>
              <w:t xml:space="preserve"> </w:t>
            </w:r>
          </w:p>
          <w:p w14:paraId="3F8F758D" w14:textId="1D76C366" w:rsidR="00A53F4F" w:rsidRPr="00A53F4F" w:rsidRDefault="00A53F4F" w:rsidP="00A53F4F">
            <w:pPr>
              <w:pStyle w:val="Prrafodelista"/>
              <w:numPr>
                <w:ilvl w:val="0"/>
                <w:numId w:val="18"/>
              </w:numPr>
              <w:ind w:leftChars="0" w:firstLineChars="0"/>
              <w:jc w:val="both"/>
              <w:rPr>
                <w:rFonts w:ascii="Arial" w:eastAsia="Arial" w:hAnsi="Arial" w:cs="Arial"/>
                <w:sz w:val="22"/>
                <w:szCs w:val="22"/>
              </w:rPr>
            </w:pPr>
            <w:r w:rsidRPr="00A53F4F">
              <w:rPr>
                <w:rFonts w:ascii="Arial" w:eastAsia="Arial" w:hAnsi="Arial" w:cs="Arial"/>
                <w:sz w:val="22"/>
                <w:szCs w:val="22"/>
              </w:rPr>
              <w:t>Apoyó el fortalecimiento de las capacidades de los equipos municipales para la gestión de la prevención situacional del delito, desarrollando sesiones de transferencia de conocimiento sobre los enfoques, metodologías y herramientas de intervención situacional adoptados por la Gobernación del Valle del Cauca, resolviendo las consultas técnicas formuladas por los funcionarios locales, orientando la aplicación práctica de los instrumentos metodológicos en cada territorio y verificando la incorporación de los aprendizajes en los procesos de planeación y gestión de la seguridad adelantados por las administraciones municipales asistidas.</w:t>
            </w:r>
          </w:p>
          <w:p w14:paraId="20D0419B" w14:textId="66F77D51" w:rsidR="003F10B6" w:rsidRDefault="003F10B6" w:rsidP="003F10B6">
            <w:pPr>
              <w:ind w:left="0" w:hanging="2"/>
              <w:jc w:val="both"/>
              <w:rPr>
                <w:rFonts w:ascii="Arial" w:hAnsi="Arial" w:cs="Arial"/>
                <w:bCs/>
                <w:sz w:val="22"/>
                <w:szCs w:val="22"/>
                <w:lang w:val="es-CO"/>
              </w:rPr>
            </w:pPr>
            <w:r w:rsidRPr="005978DF">
              <w:rPr>
                <w:rFonts w:ascii="Arial" w:hAnsi="Arial" w:cs="Arial"/>
                <w:b/>
                <w:noProof/>
                <w:sz w:val="22"/>
                <w:szCs w:val="22"/>
                <w:lang w:val="es-CO"/>
              </w:rPr>
              <w:t xml:space="preserve">OBLIGACION </w:t>
            </w:r>
            <w:r w:rsidR="00D90CBE">
              <w:rPr>
                <w:rFonts w:ascii="Arial" w:hAnsi="Arial" w:cs="Arial"/>
                <w:b/>
                <w:noProof/>
                <w:sz w:val="22"/>
                <w:szCs w:val="22"/>
                <w:lang w:val="es-CO"/>
              </w:rPr>
              <w:t>4</w:t>
            </w:r>
            <w:r w:rsidRPr="005978DF">
              <w:rPr>
                <w:rFonts w:ascii="Arial" w:hAnsi="Arial" w:cs="Arial"/>
                <w:b/>
                <w:noProof/>
                <w:sz w:val="22"/>
                <w:szCs w:val="22"/>
                <w:lang w:val="es-CO"/>
              </w:rPr>
              <w:t>:</w:t>
            </w:r>
            <w:r w:rsidRPr="00A3488D">
              <w:rPr>
                <w:rFonts w:ascii="Arial" w:hAnsi="Arial" w:cs="Arial"/>
                <w:bCs/>
                <w:sz w:val="22"/>
                <w:szCs w:val="22"/>
                <w:lang w:val="es-CO"/>
              </w:rPr>
              <w:t xml:space="preserve"> </w:t>
            </w:r>
          </w:p>
          <w:p w14:paraId="331CF299" w14:textId="4F969F8F" w:rsidR="003F10B6" w:rsidRPr="003F10B6" w:rsidRDefault="003F10B6" w:rsidP="003F10B6">
            <w:pPr>
              <w:pStyle w:val="Prrafodelista"/>
              <w:numPr>
                <w:ilvl w:val="0"/>
                <w:numId w:val="15"/>
              </w:numPr>
              <w:ind w:leftChars="0" w:firstLineChars="0"/>
              <w:jc w:val="both"/>
              <w:rPr>
                <w:rFonts w:ascii="Arial" w:hAnsi="Arial" w:cs="Arial"/>
                <w:bCs/>
                <w:sz w:val="22"/>
                <w:szCs w:val="22"/>
                <w:lang w:val="es-CO"/>
              </w:rPr>
            </w:pPr>
            <w:r>
              <w:rPr>
                <w:rFonts w:ascii="Arial" w:hAnsi="Arial" w:cs="Arial"/>
                <w:bCs/>
                <w:sz w:val="22"/>
                <w:szCs w:val="22"/>
                <w:lang w:val="es-CO"/>
              </w:rPr>
              <w:t xml:space="preserve">Realizó el cargue del informe de supervisión correspondiente a la cuota </w:t>
            </w:r>
            <w:r w:rsidR="0039735A">
              <w:rPr>
                <w:rFonts w:ascii="Arial" w:hAnsi="Arial" w:cs="Arial"/>
                <w:bCs/>
                <w:sz w:val="22"/>
                <w:szCs w:val="22"/>
                <w:lang w:val="es-CO"/>
              </w:rPr>
              <w:t>cinco</w:t>
            </w:r>
            <w:r w:rsidR="003946CC">
              <w:rPr>
                <w:rFonts w:ascii="Arial" w:hAnsi="Arial" w:cs="Arial"/>
                <w:bCs/>
                <w:sz w:val="22"/>
                <w:szCs w:val="22"/>
                <w:lang w:val="es-CO"/>
              </w:rPr>
              <w:t xml:space="preserve"> </w:t>
            </w:r>
            <w:r>
              <w:rPr>
                <w:rFonts w:ascii="Arial" w:hAnsi="Arial" w:cs="Arial"/>
                <w:bCs/>
                <w:sz w:val="22"/>
                <w:szCs w:val="22"/>
                <w:lang w:val="es-CO"/>
              </w:rPr>
              <w:t>al SECOP</w:t>
            </w:r>
          </w:p>
          <w:p w14:paraId="6A07CA49" w14:textId="7FC10E0F" w:rsidR="004777A9" w:rsidRPr="004777A9" w:rsidRDefault="004777A9" w:rsidP="004777A9">
            <w:pPr>
              <w:ind w:leftChars="0" w:left="0" w:firstLineChars="0" w:firstLine="0"/>
              <w:jc w:val="both"/>
              <w:rPr>
                <w:rFonts w:ascii="Arial" w:hAnsi="Arial" w:cs="Arial"/>
                <w:bCs/>
                <w:sz w:val="10"/>
                <w:szCs w:val="10"/>
                <w:lang w:eastAsia="ar-SA"/>
              </w:rPr>
            </w:pPr>
          </w:p>
        </w:tc>
      </w:tr>
    </w:tbl>
    <w:p w14:paraId="323F76DE" w14:textId="77777777" w:rsidR="000B72D2" w:rsidRPr="00CF0DE2" w:rsidRDefault="000B72D2" w:rsidP="000B72D2">
      <w:pPr>
        <w:spacing w:line="240" w:lineRule="auto"/>
        <w:ind w:leftChars="0" w:left="0" w:firstLineChars="0" w:firstLine="0"/>
        <w:jc w:val="both"/>
        <w:rPr>
          <w:rFonts w:ascii="Arial" w:eastAsia="Arial" w:hAnsi="Arial" w:cs="Arial"/>
          <w:sz w:val="16"/>
          <w:szCs w:val="16"/>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0B72D2" w:rsidRPr="000B72D2" w14:paraId="29B0CB52" w14:textId="77777777" w:rsidTr="000B72D2">
        <w:trPr>
          <w:trHeight w:val="271"/>
        </w:trPr>
        <w:tc>
          <w:tcPr>
            <w:tcW w:w="1034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7BFF1EC" w14:textId="77777777" w:rsidR="000B72D2" w:rsidRPr="000B72D2" w:rsidRDefault="000B72D2" w:rsidP="000B72D2">
            <w:pPr>
              <w:spacing w:line="240" w:lineRule="auto"/>
              <w:ind w:leftChars="0" w:left="0" w:firstLineChars="0" w:firstLine="0"/>
              <w:jc w:val="both"/>
              <w:rPr>
                <w:rFonts w:ascii="Arial" w:eastAsia="Arial" w:hAnsi="Arial" w:cs="Arial"/>
                <w:b/>
                <w:bCs/>
                <w:sz w:val="22"/>
                <w:szCs w:val="22"/>
              </w:rPr>
            </w:pPr>
            <w:r w:rsidRPr="000B72D2">
              <w:rPr>
                <w:rFonts w:ascii="Arial" w:eastAsia="Arial" w:hAnsi="Arial" w:cs="Arial"/>
                <w:b/>
                <w:bCs/>
                <w:sz w:val="22"/>
                <w:szCs w:val="22"/>
              </w:rPr>
              <w:t>SEGUIMIENTO TÉCNICO</w:t>
            </w:r>
          </w:p>
        </w:tc>
      </w:tr>
      <w:tr w:rsidR="000B72D2" w:rsidRPr="00235950" w14:paraId="30141B44" w14:textId="77777777" w:rsidTr="000B72D2">
        <w:trPr>
          <w:trHeight w:val="271"/>
        </w:trPr>
        <w:tc>
          <w:tcPr>
            <w:tcW w:w="1034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4AFAE" w14:textId="77777777" w:rsidR="009275B0" w:rsidRPr="009275B0" w:rsidRDefault="009275B0" w:rsidP="009275B0">
            <w:pPr>
              <w:tabs>
                <w:tab w:val="left" w:pos="351"/>
              </w:tabs>
              <w:spacing w:line="240" w:lineRule="auto"/>
              <w:ind w:leftChars="0" w:left="0" w:firstLineChars="0" w:firstLine="0"/>
              <w:jc w:val="both"/>
              <w:rPr>
                <w:rFonts w:ascii="Arial" w:eastAsia="Arial" w:hAnsi="Arial" w:cs="Arial"/>
                <w:sz w:val="8"/>
                <w:szCs w:val="8"/>
              </w:rPr>
            </w:pPr>
          </w:p>
          <w:p w14:paraId="596C75B8"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 xml:space="preserve">Cumplimiento de las normas técnicas aplicables: Se realizaron actividades </w:t>
            </w:r>
            <w:proofErr w:type="gramStart"/>
            <w:r w:rsidRPr="005237F5">
              <w:rPr>
                <w:rFonts w:ascii="Arial" w:eastAsia="Arial" w:hAnsi="Arial" w:cs="Arial"/>
                <w:sz w:val="20"/>
                <w:szCs w:val="20"/>
              </w:rPr>
              <w:t>de acuerdo a</w:t>
            </w:r>
            <w:proofErr w:type="gramEnd"/>
            <w:r w:rsidRPr="005237F5">
              <w:rPr>
                <w:rFonts w:ascii="Arial" w:eastAsia="Arial" w:hAnsi="Arial" w:cs="Arial"/>
                <w:sz w:val="20"/>
                <w:szCs w:val="20"/>
              </w:rPr>
              <w:t xml:space="preserve"> la norma ISO 9001:2015.</w:t>
            </w:r>
          </w:p>
          <w:p w14:paraId="30ECE6B7"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Cumplimiento de las condiciones ofrecidas en el contrato de las personas que conforman el equipo del contratista y exigir su reemplazo en condiciones equivalentes cuando fuere necesario: NO APLICA.</w:t>
            </w:r>
          </w:p>
          <w:p w14:paraId="0B5BD047"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Sugerir las necesidades de cambio o ajuste: NO APLICA</w:t>
            </w:r>
          </w:p>
          <w:p w14:paraId="5C51E671"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Acciones de las partes de los cambios o ajustes: NO APLICA</w:t>
            </w:r>
          </w:p>
          <w:p w14:paraId="4D027529"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Solicitudes y requerimientos técnicos del contratista: NO APLICA</w:t>
            </w:r>
          </w:p>
          <w:p w14:paraId="72558640"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Recomendaciones a las solicitudes y requerimientos técnicos del contratista: NO APLICA</w:t>
            </w:r>
          </w:p>
          <w:p w14:paraId="560C35B7"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Necesidad de hacer efectivas las garantías: NO APLICA</w:t>
            </w:r>
          </w:p>
          <w:p w14:paraId="2D75A00C" w14:textId="77777777" w:rsidR="003A3A10" w:rsidRPr="005237F5" w:rsidRDefault="003A3A10" w:rsidP="003A3A10">
            <w:pPr>
              <w:numPr>
                <w:ilvl w:val="0"/>
                <w:numId w:val="2"/>
              </w:numPr>
              <w:tabs>
                <w:tab w:val="left" w:pos="351"/>
              </w:tabs>
              <w:spacing w:line="240" w:lineRule="auto"/>
              <w:ind w:leftChars="0" w:firstLineChars="0"/>
              <w:jc w:val="both"/>
              <w:rPr>
                <w:rFonts w:ascii="Arial" w:eastAsia="Arial" w:hAnsi="Arial" w:cs="Arial"/>
                <w:sz w:val="20"/>
                <w:szCs w:val="20"/>
              </w:rPr>
            </w:pPr>
            <w:r w:rsidRPr="005237F5">
              <w:rPr>
                <w:rFonts w:ascii="Arial" w:eastAsia="Arial" w:hAnsi="Arial" w:cs="Arial"/>
                <w:sz w:val="20"/>
                <w:szCs w:val="20"/>
              </w:rPr>
              <w:t>Documentos y soportes necesarios para hacer efectiva las garantías del contrato: NO APLICA</w:t>
            </w:r>
          </w:p>
          <w:p w14:paraId="493C79A9" w14:textId="0E8E8B1A" w:rsidR="008430E7" w:rsidRPr="008430E7" w:rsidRDefault="008430E7" w:rsidP="008430E7">
            <w:pPr>
              <w:tabs>
                <w:tab w:val="left" w:pos="351"/>
              </w:tabs>
              <w:spacing w:line="240" w:lineRule="auto"/>
              <w:ind w:leftChars="0" w:left="0" w:firstLineChars="0" w:firstLine="0"/>
              <w:jc w:val="both"/>
              <w:rPr>
                <w:rFonts w:ascii="Arial" w:eastAsia="Arial" w:hAnsi="Arial" w:cs="Arial"/>
                <w:sz w:val="14"/>
                <w:szCs w:val="14"/>
              </w:rPr>
            </w:pPr>
          </w:p>
        </w:tc>
      </w:tr>
    </w:tbl>
    <w:p w14:paraId="0E66D580" w14:textId="77777777" w:rsidR="00F765ED" w:rsidRPr="009275B0" w:rsidRDefault="00F765ED">
      <w:pPr>
        <w:ind w:left="0" w:hanging="2"/>
        <w:rPr>
          <w:rFonts w:ascii="Arial" w:eastAsia="Arial" w:hAnsi="Arial" w:cs="Arial"/>
          <w:sz w:val="18"/>
          <w:szCs w:val="18"/>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560BA3EA"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tcMar>
              <w:top w:w="28" w:type="dxa"/>
              <w:bottom w:w="28" w:type="dxa"/>
            </w:tcMar>
            <w:vAlign w:val="center"/>
          </w:tcPr>
          <w:p w14:paraId="1A194227"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ADMINISTRATIVO</w:t>
            </w:r>
          </w:p>
        </w:tc>
      </w:tr>
      <w:tr w:rsidR="00F765ED" w:rsidRPr="00235950" w14:paraId="0494632C" w14:textId="77777777" w:rsidTr="00EB12A0">
        <w:trPr>
          <w:trHeight w:val="271"/>
        </w:trPr>
        <w:tc>
          <w:tcPr>
            <w:tcW w:w="10343" w:type="dxa"/>
            <w:tcBorders>
              <w:top w:val="single" w:sz="4" w:space="0" w:color="000000"/>
              <w:left w:val="single" w:sz="4" w:space="0" w:color="BFBFBF" w:themeColor="background1" w:themeShade="BF"/>
              <w:bottom w:val="single" w:sz="4" w:space="0" w:color="BFBFBF" w:themeColor="background1" w:themeShade="BF"/>
              <w:right w:val="single" w:sz="4" w:space="0" w:color="BFBFBF" w:themeColor="background1" w:themeShade="BF"/>
            </w:tcBorders>
            <w:tcMar>
              <w:top w:w="28" w:type="dxa"/>
              <w:bottom w:w="28" w:type="dxa"/>
            </w:tcMar>
            <w:vAlign w:val="center"/>
          </w:tcPr>
          <w:p w14:paraId="7B65D136" w14:textId="77777777" w:rsidR="009275B0" w:rsidRPr="004A400C" w:rsidRDefault="009275B0" w:rsidP="009275B0">
            <w:pPr>
              <w:ind w:leftChars="0" w:left="351" w:firstLineChars="0" w:firstLine="0"/>
              <w:jc w:val="both"/>
              <w:rPr>
                <w:rFonts w:ascii="Arial" w:eastAsia="Arial" w:hAnsi="Arial" w:cs="Arial"/>
                <w:sz w:val="4"/>
                <w:szCs w:val="4"/>
              </w:rPr>
            </w:pPr>
          </w:p>
          <w:p w14:paraId="407552AB" w14:textId="3DE4538B" w:rsidR="00742D54" w:rsidRPr="005237F5" w:rsidRDefault="00964F0A" w:rsidP="00D358F9">
            <w:pPr>
              <w:numPr>
                <w:ilvl w:val="0"/>
                <w:numId w:val="3"/>
              </w:numPr>
              <w:tabs>
                <w:tab w:val="left" w:pos="209"/>
              </w:tabs>
              <w:ind w:leftChars="0" w:left="0" w:firstLineChars="0" w:firstLine="0"/>
              <w:jc w:val="both"/>
              <w:rPr>
                <w:rFonts w:ascii="Arial" w:eastAsia="Arial" w:hAnsi="Arial" w:cs="Arial"/>
                <w:sz w:val="20"/>
                <w:szCs w:val="20"/>
              </w:rPr>
            </w:pPr>
            <w:r w:rsidRPr="005237F5">
              <w:rPr>
                <w:rFonts w:ascii="Arial" w:eastAsia="Arial" w:hAnsi="Arial" w:cs="Arial"/>
                <w:sz w:val="20"/>
                <w:szCs w:val="20"/>
              </w:rPr>
              <w:t>Expediente electrónico o físico del contrato completo, actualizado y cumple con la normativa aplicable: El expediente físico se encuentra publicado en el SECOP II</w:t>
            </w:r>
          </w:p>
          <w:p w14:paraId="5CC56840" w14:textId="3BB509F3" w:rsidR="00F765ED" w:rsidRPr="005237F5" w:rsidRDefault="00964F0A" w:rsidP="00EF5F57">
            <w:pPr>
              <w:numPr>
                <w:ilvl w:val="0"/>
                <w:numId w:val="3"/>
              </w:numPr>
              <w:ind w:leftChars="0" w:left="351" w:firstLineChars="0" w:hanging="351"/>
              <w:jc w:val="both"/>
              <w:rPr>
                <w:rFonts w:ascii="Arial" w:eastAsia="Arial" w:hAnsi="Arial" w:cs="Arial"/>
                <w:sz w:val="20"/>
                <w:szCs w:val="20"/>
              </w:rPr>
            </w:pPr>
            <w:r w:rsidRPr="005237F5">
              <w:rPr>
                <w:rFonts w:ascii="Arial" w:eastAsia="Arial" w:hAnsi="Arial" w:cs="Arial"/>
                <w:sz w:val="20"/>
                <w:szCs w:val="20"/>
              </w:rPr>
              <w:t>Aprobación de garantías con el cumplimiento de los requisitos legales: NO APLICA</w:t>
            </w:r>
          </w:p>
          <w:p w14:paraId="1C3D51BE" w14:textId="77777777" w:rsidR="00F765ED" w:rsidRPr="005237F5" w:rsidRDefault="00964F0A" w:rsidP="00EF5F57">
            <w:pPr>
              <w:numPr>
                <w:ilvl w:val="0"/>
                <w:numId w:val="3"/>
              </w:numPr>
              <w:ind w:leftChars="0" w:left="351" w:firstLineChars="0" w:hanging="351"/>
              <w:jc w:val="both"/>
              <w:rPr>
                <w:rFonts w:ascii="Arial" w:eastAsia="Arial" w:hAnsi="Arial" w:cs="Arial"/>
                <w:sz w:val="20"/>
                <w:szCs w:val="20"/>
              </w:rPr>
            </w:pPr>
            <w:r w:rsidRPr="005237F5">
              <w:rPr>
                <w:rFonts w:ascii="Arial" w:eastAsia="Arial" w:hAnsi="Arial" w:cs="Arial"/>
                <w:sz w:val="20"/>
                <w:szCs w:val="20"/>
              </w:rPr>
              <w:t>Cumplimiento de las obligaciones laborales: Se adjuntan evidencias.</w:t>
            </w:r>
          </w:p>
          <w:p w14:paraId="7775AE7A" w14:textId="77777777" w:rsidR="00F765ED" w:rsidRPr="005237F5" w:rsidRDefault="00964F0A" w:rsidP="00EF5F57">
            <w:pPr>
              <w:numPr>
                <w:ilvl w:val="0"/>
                <w:numId w:val="3"/>
              </w:numPr>
              <w:ind w:leftChars="0" w:left="351" w:firstLineChars="0" w:hanging="351"/>
              <w:jc w:val="both"/>
              <w:rPr>
                <w:rFonts w:ascii="Arial" w:eastAsia="Arial" w:hAnsi="Arial" w:cs="Arial"/>
                <w:sz w:val="20"/>
                <w:szCs w:val="20"/>
              </w:rPr>
            </w:pPr>
            <w:r w:rsidRPr="005237F5">
              <w:rPr>
                <w:rFonts w:ascii="Arial" w:eastAsia="Arial" w:hAnsi="Arial" w:cs="Arial"/>
                <w:sz w:val="20"/>
                <w:szCs w:val="20"/>
              </w:rPr>
              <w:t>Informes previstos y los que soliciten los organismos de control: A la fecha del presente informe no se ha requerido por parte de los organismos de control información referente al contratista.</w:t>
            </w:r>
          </w:p>
          <w:p w14:paraId="78B370F5" w14:textId="6BBCF8D7" w:rsidR="00F765ED" w:rsidRPr="005237F5" w:rsidRDefault="00964F0A" w:rsidP="00EF5F57">
            <w:pPr>
              <w:numPr>
                <w:ilvl w:val="0"/>
                <w:numId w:val="3"/>
              </w:numPr>
              <w:ind w:leftChars="0" w:left="351" w:firstLineChars="0" w:hanging="351"/>
              <w:jc w:val="both"/>
              <w:rPr>
                <w:rFonts w:ascii="Arial" w:eastAsia="Arial" w:hAnsi="Arial" w:cs="Arial"/>
                <w:sz w:val="20"/>
                <w:szCs w:val="20"/>
              </w:rPr>
            </w:pPr>
            <w:r w:rsidRPr="005237F5">
              <w:rPr>
                <w:rFonts w:ascii="Arial" w:eastAsia="Arial" w:hAnsi="Arial" w:cs="Arial"/>
                <w:sz w:val="20"/>
                <w:szCs w:val="20"/>
              </w:rPr>
              <w:t xml:space="preserve">Cumplimiento de los principios de publicidad de los procesos de contratación y de los documentos del proceso: El contrato está publicado en la página del SECOP mediante el siguiente </w:t>
            </w:r>
            <w:proofErr w:type="gramStart"/>
            <w:r w:rsidRPr="005237F5">
              <w:rPr>
                <w:rFonts w:ascii="Arial" w:eastAsia="Arial" w:hAnsi="Arial" w:cs="Arial"/>
                <w:sz w:val="20"/>
                <w:szCs w:val="20"/>
              </w:rPr>
              <w:t>link</w:t>
            </w:r>
            <w:proofErr w:type="gramEnd"/>
            <w:r w:rsidRPr="005237F5">
              <w:rPr>
                <w:rFonts w:ascii="Arial" w:eastAsia="Arial" w:hAnsi="Arial" w:cs="Arial"/>
                <w:sz w:val="20"/>
                <w:szCs w:val="20"/>
              </w:rPr>
              <w:t>:</w:t>
            </w:r>
            <w:r w:rsidR="003D1F9E" w:rsidRPr="005237F5">
              <w:rPr>
                <w:rFonts w:ascii="Arial" w:eastAsia="Arial" w:hAnsi="Arial" w:cs="Arial"/>
                <w:sz w:val="20"/>
                <w:szCs w:val="20"/>
              </w:rPr>
              <w:t xml:space="preserve"> </w:t>
            </w:r>
          </w:p>
          <w:p w14:paraId="499C79D9" w14:textId="77777777" w:rsidR="006A2AA9" w:rsidRPr="00577236" w:rsidRDefault="006A2AA9" w:rsidP="00866A07">
            <w:pPr>
              <w:numPr>
                <w:ilvl w:val="0"/>
                <w:numId w:val="3"/>
              </w:numPr>
              <w:tabs>
                <w:tab w:val="left" w:pos="209"/>
              </w:tabs>
              <w:ind w:leftChars="0" w:left="0" w:firstLineChars="0" w:firstLine="0"/>
              <w:jc w:val="both"/>
              <w:textDirection w:val="lrTb"/>
              <w:rPr>
                <w:rFonts w:ascii="Calibri" w:eastAsia="Calibri" w:hAnsi="Calibri"/>
                <w:b/>
                <w:bCs/>
                <w:sz w:val="22"/>
                <w:szCs w:val="22"/>
                <w:lang w:val="es-CO" w:eastAsia="en-US"/>
              </w:rPr>
            </w:pPr>
            <w:hyperlink r:id="rId9" w:history="1">
              <w:r w:rsidRPr="00577236">
                <w:rPr>
                  <w:rStyle w:val="Hipervnculo"/>
                  <w:sz w:val="22"/>
                  <w:szCs w:val="22"/>
                </w:rPr>
                <w:t>https://www.secop.gov.co/CO1ContractsManagement/Tendering/SalesContractEdit/View?docUniqueIdentifier=CO1.SLCNTR.14287039</w:t>
              </w:r>
            </w:hyperlink>
            <w:r w:rsidRPr="00577236">
              <w:rPr>
                <w:sz w:val="22"/>
                <w:szCs w:val="22"/>
              </w:rPr>
              <w:t xml:space="preserve"> </w:t>
            </w:r>
          </w:p>
          <w:p w14:paraId="2B62B3B1" w14:textId="0A2E8B80" w:rsidR="004777A9" w:rsidRPr="00B54E46" w:rsidRDefault="008430E7" w:rsidP="00B54E46">
            <w:pPr>
              <w:ind w:left="0" w:hanging="2"/>
              <w:jc w:val="both"/>
              <w:rPr>
                <w:rFonts w:ascii="Arial" w:hAnsi="Arial" w:cs="Arial"/>
                <w:sz w:val="22"/>
                <w:szCs w:val="22"/>
              </w:rPr>
            </w:pPr>
            <w:r w:rsidRPr="00577236">
              <w:rPr>
                <w:rFonts w:ascii="Arial" w:hAnsi="Arial" w:cs="Arial"/>
                <w:sz w:val="20"/>
                <w:szCs w:val="20"/>
              </w:rPr>
              <w:lastRenderedPageBreak/>
              <w:t xml:space="preserve">Cumplimiento de las obligaciones </w:t>
            </w:r>
            <w:r w:rsidRPr="00641720">
              <w:rPr>
                <w:rFonts w:ascii="Arial" w:hAnsi="Arial" w:cs="Arial"/>
                <w:sz w:val="22"/>
                <w:szCs w:val="22"/>
              </w:rPr>
              <w:t xml:space="preserve">del contratista en materia de seguridad social, salud ocupacional, planes de contingencia, normas ambientales, y cualquier otra norma aplicable de acuerdo con la naturaleza del contrato:  </w:t>
            </w:r>
            <w:bookmarkStart w:id="2" w:name="_Hlk221796143"/>
            <w:bookmarkStart w:id="3" w:name="_Hlk221803572"/>
            <w:r w:rsidR="0049407A" w:rsidRPr="00C06732">
              <w:rPr>
                <w:rFonts w:ascii="Arial" w:eastAsia="Arial" w:hAnsi="Arial" w:cs="Arial"/>
                <w:sz w:val="22"/>
                <w:szCs w:val="22"/>
              </w:rPr>
              <w:t xml:space="preserve">Para el pago de la </w:t>
            </w:r>
            <w:r w:rsidR="002B1426">
              <w:rPr>
                <w:rFonts w:ascii="Arial" w:eastAsia="Arial" w:hAnsi="Arial" w:cs="Arial"/>
                <w:sz w:val="22"/>
                <w:szCs w:val="22"/>
              </w:rPr>
              <w:t>sexta</w:t>
            </w:r>
            <w:r w:rsidR="0049407A" w:rsidRPr="00C06732">
              <w:rPr>
                <w:rFonts w:ascii="Arial" w:eastAsia="Arial" w:hAnsi="Arial" w:cs="Arial"/>
                <w:sz w:val="22"/>
                <w:szCs w:val="22"/>
              </w:rPr>
              <w:t xml:space="preserve"> (</w:t>
            </w:r>
            <w:r w:rsidR="002B1426">
              <w:rPr>
                <w:rFonts w:ascii="Arial" w:eastAsia="Arial" w:hAnsi="Arial" w:cs="Arial"/>
                <w:sz w:val="22"/>
                <w:szCs w:val="22"/>
              </w:rPr>
              <w:t>6</w:t>
            </w:r>
            <w:r w:rsidR="0049407A" w:rsidRPr="00C06732">
              <w:rPr>
                <w:rFonts w:ascii="Arial" w:eastAsia="Arial" w:hAnsi="Arial" w:cs="Arial"/>
                <w:sz w:val="22"/>
                <w:szCs w:val="22"/>
              </w:rPr>
              <w:t>) cuota el Contratista</w:t>
            </w:r>
            <w:r w:rsidR="0049407A">
              <w:rPr>
                <w:rFonts w:ascii="Arial" w:eastAsia="Arial" w:hAnsi="Arial" w:cs="Arial"/>
                <w:sz w:val="22"/>
                <w:szCs w:val="22"/>
              </w:rPr>
              <w:t xml:space="preserve"> ha cumplido con el pago oportuno de los aportes a salud, pensión y ARL por lo </w:t>
            </w:r>
            <w:proofErr w:type="spellStart"/>
            <w:r w:rsidR="0049407A">
              <w:rPr>
                <w:rFonts w:ascii="Arial" w:eastAsia="Arial" w:hAnsi="Arial" w:cs="Arial"/>
                <w:sz w:val="22"/>
                <w:szCs w:val="22"/>
              </w:rPr>
              <w:t>cuál</w:t>
            </w:r>
            <w:proofErr w:type="spellEnd"/>
            <w:r w:rsidR="0049407A" w:rsidRPr="00C06732">
              <w:rPr>
                <w:rFonts w:ascii="Arial" w:eastAsia="Arial" w:hAnsi="Arial" w:cs="Arial"/>
                <w:sz w:val="22"/>
                <w:szCs w:val="22"/>
              </w:rPr>
              <w:t xml:space="preserve"> </w:t>
            </w:r>
            <w:r w:rsidR="0049407A">
              <w:rPr>
                <w:rFonts w:ascii="Arial" w:eastAsia="Arial" w:hAnsi="Arial" w:cs="Arial"/>
                <w:sz w:val="22"/>
                <w:szCs w:val="22"/>
              </w:rPr>
              <w:t>adjunta la planilla de seguridad número</w:t>
            </w:r>
            <w:r w:rsidR="004B2923">
              <w:rPr>
                <w:rFonts w:ascii="Arial" w:eastAsia="Arial" w:hAnsi="Arial" w:cs="Arial"/>
                <w:sz w:val="22"/>
                <w:szCs w:val="22"/>
              </w:rPr>
              <w:t xml:space="preserve"> </w:t>
            </w:r>
            <w:r w:rsidR="00E51E17" w:rsidRPr="00E51E17">
              <w:rPr>
                <w:rFonts w:ascii="Arial" w:eastAsia="Arial" w:hAnsi="Arial" w:cs="Arial"/>
                <w:sz w:val="22"/>
                <w:szCs w:val="22"/>
              </w:rPr>
              <w:t>89331626</w:t>
            </w:r>
            <w:r w:rsidR="00E70575">
              <w:rPr>
                <w:rFonts w:ascii="Arial" w:eastAsia="Arial" w:hAnsi="Arial" w:cs="Arial"/>
                <w:sz w:val="22"/>
                <w:szCs w:val="22"/>
              </w:rPr>
              <w:t xml:space="preserve"> </w:t>
            </w:r>
            <w:r w:rsidR="0049407A" w:rsidRPr="00073337">
              <w:rPr>
                <w:rFonts w:ascii="Arial" w:eastAsia="Arial" w:hAnsi="Arial" w:cs="Arial"/>
                <w:sz w:val="22"/>
                <w:szCs w:val="22"/>
              </w:rPr>
              <w:t xml:space="preserve">con CUS número </w:t>
            </w:r>
            <w:r w:rsidR="00E70575" w:rsidRPr="009914C6">
              <w:rPr>
                <w:rFonts w:ascii="Arial" w:eastAsia="Arial" w:hAnsi="Arial" w:cs="Arial"/>
                <w:sz w:val="22"/>
                <w:szCs w:val="22"/>
              </w:rPr>
              <w:t>3</w:t>
            </w:r>
            <w:r w:rsidR="009914C6" w:rsidRPr="009914C6">
              <w:rPr>
                <w:rFonts w:ascii="Arial" w:eastAsia="Arial" w:hAnsi="Arial" w:cs="Arial"/>
                <w:sz w:val="22"/>
                <w:szCs w:val="22"/>
              </w:rPr>
              <w:t>63114548</w:t>
            </w:r>
            <w:r w:rsidR="0049407A" w:rsidRPr="009914C6">
              <w:rPr>
                <w:rFonts w:ascii="Arial" w:eastAsia="Arial" w:hAnsi="Arial" w:cs="Arial"/>
                <w:sz w:val="22"/>
                <w:szCs w:val="22"/>
              </w:rPr>
              <w:t xml:space="preserve"> </w:t>
            </w:r>
            <w:r w:rsidR="0049407A" w:rsidRPr="00073337">
              <w:rPr>
                <w:rFonts w:ascii="Arial" w:eastAsia="Arial" w:hAnsi="Arial" w:cs="Arial"/>
                <w:sz w:val="22"/>
                <w:szCs w:val="22"/>
              </w:rPr>
              <w:t xml:space="preserve">correspondiente al mes de </w:t>
            </w:r>
            <w:r w:rsidR="00DC2680">
              <w:rPr>
                <w:rFonts w:ascii="Arial" w:eastAsia="Arial" w:hAnsi="Arial" w:cs="Arial"/>
                <w:sz w:val="22"/>
                <w:szCs w:val="22"/>
              </w:rPr>
              <w:t>mayo</w:t>
            </w:r>
            <w:r w:rsidR="00CF04BB">
              <w:rPr>
                <w:rFonts w:ascii="Arial" w:eastAsia="Arial" w:hAnsi="Arial" w:cs="Arial"/>
                <w:sz w:val="22"/>
                <w:szCs w:val="22"/>
              </w:rPr>
              <w:t xml:space="preserve"> </w:t>
            </w:r>
            <w:r w:rsidR="0049407A" w:rsidRPr="00073337">
              <w:rPr>
                <w:rFonts w:ascii="Arial" w:eastAsia="Arial" w:hAnsi="Arial" w:cs="Arial"/>
                <w:sz w:val="22"/>
                <w:szCs w:val="22"/>
              </w:rPr>
              <w:t xml:space="preserve">2026. </w:t>
            </w:r>
            <w:bookmarkEnd w:id="2"/>
            <w:r w:rsidR="0049407A" w:rsidRPr="00073337">
              <w:rPr>
                <w:rFonts w:ascii="Arial" w:eastAsia="Arial" w:hAnsi="Arial" w:cs="Arial"/>
                <w:sz w:val="22"/>
                <w:szCs w:val="22"/>
              </w:rPr>
              <w:t xml:space="preserve"> </w:t>
            </w:r>
            <w:bookmarkEnd w:id="3"/>
            <w:r w:rsidR="00A75F3D" w:rsidRPr="00073337">
              <w:rPr>
                <w:rFonts w:ascii="Arial" w:hAnsi="Arial" w:cs="Arial"/>
                <w:sz w:val="22"/>
                <w:szCs w:val="22"/>
              </w:rPr>
              <w:t>S</w:t>
            </w:r>
            <w:r w:rsidRPr="00073337">
              <w:rPr>
                <w:rFonts w:ascii="Arial" w:hAnsi="Arial" w:cs="Arial"/>
                <w:sz w:val="22"/>
                <w:szCs w:val="22"/>
              </w:rPr>
              <w:t xml:space="preserve">egún la cláusula segunda del contrato y Decretos 1273 de 23 de julio 2018 y 948 de 2018, la Ley 1753, artículo 135 de 2015, el objeto </w:t>
            </w:r>
            <w:r w:rsidRPr="00641720">
              <w:rPr>
                <w:rFonts w:ascii="Arial" w:hAnsi="Arial" w:cs="Arial"/>
                <w:sz w:val="22"/>
                <w:szCs w:val="22"/>
              </w:rPr>
              <w:t>se ha desarrollado de acuerdo con lo establecido en la Ley 80 de 1993, Ley 1150 de 2007, Ley 1474 de 2011, Ley 190 de 1995, Ley 617 de 2000, Ley 821 de 2003 y el Decreto 1082 de 2015. El Contratista hasta ahora no se halla en curso en ninguna de las causales de inhabilidad, incompatibilidad o prohibición para estar contratado, el Contratista no genera relación laboral alguna con el Departamento según el numeral 3 del Artículo 32 de la Ley 80.</w:t>
            </w:r>
          </w:p>
        </w:tc>
      </w:tr>
    </w:tbl>
    <w:p w14:paraId="4BAD489B" w14:textId="77777777" w:rsidR="000B72D2" w:rsidRPr="00876CE8" w:rsidRDefault="000B72D2" w:rsidP="000B72D2">
      <w:pPr>
        <w:ind w:leftChars="0" w:left="-2" w:firstLineChars="0" w:firstLine="0"/>
        <w:jc w:val="both"/>
        <w:rPr>
          <w:rFonts w:ascii="Arial" w:eastAsia="Arial" w:hAnsi="Arial" w:cs="Arial"/>
          <w:sz w:val="10"/>
          <w:szCs w:val="10"/>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3114"/>
        <w:gridCol w:w="1281"/>
        <w:gridCol w:w="160"/>
        <w:gridCol w:w="1819"/>
        <w:gridCol w:w="1134"/>
        <w:gridCol w:w="1134"/>
        <w:gridCol w:w="1701"/>
      </w:tblGrid>
      <w:tr w:rsidR="00F765ED" w14:paraId="6186C48E" w14:textId="77777777" w:rsidTr="000B72D2">
        <w:trPr>
          <w:trHeight w:val="271"/>
        </w:trPr>
        <w:tc>
          <w:tcPr>
            <w:tcW w:w="10343" w:type="dxa"/>
            <w:gridSpan w:val="7"/>
            <w:tcBorders>
              <w:top w:val="single" w:sz="4" w:space="0" w:color="auto"/>
              <w:left w:val="single" w:sz="4" w:space="0" w:color="auto"/>
              <w:bottom w:val="single" w:sz="4" w:space="0" w:color="auto"/>
              <w:right w:val="single" w:sz="4" w:space="0" w:color="auto"/>
            </w:tcBorders>
            <w:shd w:val="clear" w:color="auto" w:fill="C0C0C0"/>
            <w:tcMar>
              <w:top w:w="28" w:type="dxa"/>
              <w:bottom w:w="28" w:type="dxa"/>
            </w:tcMar>
            <w:vAlign w:val="center"/>
          </w:tcPr>
          <w:p w14:paraId="51C72FEF" w14:textId="77777777" w:rsidR="00F765ED" w:rsidRPr="004A400C" w:rsidRDefault="00964F0A">
            <w:pPr>
              <w:ind w:left="0" w:hanging="2"/>
              <w:rPr>
                <w:rFonts w:ascii="Arial" w:eastAsia="Arial" w:hAnsi="Arial" w:cs="Arial"/>
                <w:sz w:val="20"/>
                <w:szCs w:val="20"/>
              </w:rPr>
            </w:pPr>
            <w:r w:rsidRPr="004A400C">
              <w:rPr>
                <w:rFonts w:ascii="Arial" w:eastAsia="Arial" w:hAnsi="Arial" w:cs="Arial"/>
                <w:b/>
                <w:sz w:val="20"/>
                <w:szCs w:val="20"/>
              </w:rPr>
              <w:t>SEGUIMIENTO FINANCIERO Y CONTABLE</w:t>
            </w:r>
          </w:p>
        </w:tc>
      </w:tr>
      <w:tr w:rsidR="00F765ED" w14:paraId="51B1F26F" w14:textId="77777777" w:rsidTr="000B72D2">
        <w:trPr>
          <w:trHeight w:val="324"/>
        </w:trPr>
        <w:tc>
          <w:tcPr>
            <w:tcW w:w="4395" w:type="dxa"/>
            <w:gridSpan w:val="2"/>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0A2F6889"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COSTOS DEL CONTRATO</w:t>
            </w:r>
          </w:p>
        </w:tc>
        <w:tc>
          <w:tcPr>
            <w:tcW w:w="160" w:type="dxa"/>
            <w:tcBorders>
              <w:top w:val="single" w:sz="4" w:space="0" w:color="auto"/>
              <w:left w:val="single" w:sz="4" w:space="0" w:color="000000"/>
              <w:bottom w:val="nil"/>
              <w:right w:val="single" w:sz="4" w:space="0" w:color="000000"/>
            </w:tcBorders>
            <w:tcMar>
              <w:top w:w="28" w:type="dxa"/>
              <w:bottom w:w="28" w:type="dxa"/>
            </w:tcMar>
            <w:vAlign w:val="center"/>
          </w:tcPr>
          <w:p w14:paraId="57CA074A" w14:textId="77777777" w:rsidR="00F765ED" w:rsidRPr="004A400C" w:rsidRDefault="00F765ED">
            <w:pPr>
              <w:spacing w:before="60"/>
              <w:ind w:left="0" w:hanging="2"/>
              <w:jc w:val="center"/>
              <w:rPr>
                <w:rFonts w:ascii="Arial" w:eastAsia="Arial" w:hAnsi="Arial" w:cs="Arial"/>
                <w:sz w:val="20"/>
                <w:szCs w:val="20"/>
              </w:rPr>
            </w:pPr>
          </w:p>
        </w:tc>
        <w:tc>
          <w:tcPr>
            <w:tcW w:w="5788" w:type="dxa"/>
            <w:gridSpan w:val="4"/>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7C869292"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PAGOS REALIZADOS AL CONTRATISTA</w:t>
            </w:r>
          </w:p>
        </w:tc>
      </w:tr>
      <w:tr w:rsidR="00F765ED" w:rsidRPr="00235950" w14:paraId="752B692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2AE6EDB"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Concepto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DF9BED"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color w:val="000000"/>
                <w:sz w:val="20"/>
                <w:szCs w:val="20"/>
              </w:rPr>
            </w:pPr>
            <w:r w:rsidRPr="004A400C">
              <w:rPr>
                <w:rFonts w:ascii="Arial Narrow" w:eastAsia="Arial" w:hAnsi="Arial Narrow" w:cs="Arial"/>
                <w:b/>
                <w:i/>
                <w:color w:val="000000"/>
                <w:sz w:val="20"/>
                <w:szCs w:val="20"/>
              </w:rPr>
              <w:t>Valor</w:t>
            </w:r>
            <w:r w:rsidR="00235950" w:rsidRPr="004A400C">
              <w:rPr>
                <w:rFonts w:ascii="Arial Narrow" w:eastAsia="Arial" w:hAnsi="Arial Narrow" w:cs="Arial"/>
                <w:b/>
                <w:i/>
                <w:color w:val="000000"/>
                <w:sz w:val="20"/>
                <w:szCs w:val="20"/>
              </w:rPr>
              <w:t xml:space="preserve"> ($)</w:t>
            </w:r>
          </w:p>
        </w:tc>
        <w:tc>
          <w:tcPr>
            <w:tcW w:w="160" w:type="dxa"/>
            <w:tcBorders>
              <w:left w:val="single" w:sz="4" w:space="0" w:color="000000"/>
              <w:right w:val="single" w:sz="4" w:space="0" w:color="000000"/>
            </w:tcBorders>
            <w:tcMar>
              <w:top w:w="28" w:type="dxa"/>
              <w:bottom w:w="28" w:type="dxa"/>
            </w:tcMar>
            <w:vAlign w:val="center"/>
          </w:tcPr>
          <w:p w14:paraId="656DC12A"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E9861F1"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Concepto</w:t>
            </w:r>
          </w:p>
          <w:p w14:paraId="76F233CA"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(Anticipo, avances, pagos)</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4B9B309"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Fecha</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316346B"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Valor</w:t>
            </w:r>
            <w:r w:rsidR="00235950" w:rsidRPr="004A400C">
              <w:rPr>
                <w:rFonts w:ascii="Arial Narrow" w:eastAsia="Arial" w:hAnsi="Arial Narrow" w:cs="Arial"/>
                <w:b/>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5E59FAD"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Observaciones</w:t>
            </w:r>
          </w:p>
        </w:tc>
      </w:tr>
      <w:tr w:rsidR="004709ED" w:rsidRPr="00235950" w14:paraId="3B4B47D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D6E6EBD" w14:textId="77777777" w:rsidR="004709ED" w:rsidRPr="004A400C" w:rsidRDefault="004709ED" w:rsidP="004709ED">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inicial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09B1384" w14:textId="5D4504A2" w:rsidR="004709ED" w:rsidRPr="004A400C" w:rsidRDefault="004709ED" w:rsidP="004709ED">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2</w:t>
            </w:r>
            <w:r w:rsidRPr="00A758CF">
              <w:rPr>
                <w:rFonts w:ascii="Arial Narrow" w:eastAsia="Arial" w:hAnsi="Arial Narrow" w:cs="Arial"/>
                <w:sz w:val="22"/>
                <w:szCs w:val="22"/>
              </w:rPr>
              <w:t>0.000.000</w:t>
            </w:r>
          </w:p>
        </w:tc>
        <w:tc>
          <w:tcPr>
            <w:tcW w:w="160" w:type="dxa"/>
            <w:tcBorders>
              <w:left w:val="single" w:sz="4" w:space="0" w:color="000000"/>
              <w:right w:val="single" w:sz="4" w:space="0" w:color="000000"/>
            </w:tcBorders>
            <w:tcMar>
              <w:top w:w="28" w:type="dxa"/>
              <w:bottom w:w="28" w:type="dxa"/>
            </w:tcMar>
            <w:vAlign w:val="center"/>
          </w:tcPr>
          <w:p w14:paraId="48487409" w14:textId="77777777" w:rsidR="004709ED" w:rsidRPr="004A400C" w:rsidRDefault="004709ED" w:rsidP="004709ED">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E98693E" w14:textId="756FC7CA"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CUOTA 1</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0A3F8C" w14:textId="5C5089EA"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ENERO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34B767" w14:textId="4349C01F"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5.000.000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D6CA038" w14:textId="7F5C3043"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PAGADA</w:t>
            </w:r>
          </w:p>
        </w:tc>
      </w:tr>
      <w:tr w:rsidR="004709ED" w:rsidRPr="00235950" w14:paraId="631C283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2106949" w14:textId="77777777" w:rsidR="004709ED" w:rsidRPr="004A400C" w:rsidRDefault="004709ED" w:rsidP="004709ED">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Adiciones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AA3EF5B" w14:textId="29DACA2F" w:rsidR="004709ED" w:rsidRPr="004A400C" w:rsidRDefault="004709ED" w:rsidP="004709ED">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10.000.000</w:t>
            </w:r>
          </w:p>
        </w:tc>
        <w:tc>
          <w:tcPr>
            <w:tcW w:w="160" w:type="dxa"/>
            <w:tcBorders>
              <w:left w:val="single" w:sz="4" w:space="0" w:color="000000"/>
              <w:right w:val="single" w:sz="4" w:space="0" w:color="000000"/>
            </w:tcBorders>
            <w:tcMar>
              <w:top w:w="28" w:type="dxa"/>
              <w:bottom w:w="28" w:type="dxa"/>
            </w:tcMar>
            <w:vAlign w:val="center"/>
          </w:tcPr>
          <w:p w14:paraId="5E226E18" w14:textId="77777777" w:rsidR="004709ED" w:rsidRPr="004A400C" w:rsidRDefault="004709ED" w:rsidP="004709ED">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E6681B" w14:textId="186A1021"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CUOTA 2</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734C866" w14:textId="11912015"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FEBRERO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EF8BCCE" w14:textId="0875B7DC"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5.000.000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7701D2D" w14:textId="271B1AA3"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PAGADA</w:t>
            </w:r>
          </w:p>
        </w:tc>
      </w:tr>
      <w:tr w:rsidR="004709ED" w:rsidRPr="00235950" w14:paraId="4A88849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A4033F4" w14:textId="77777777" w:rsidR="004709ED" w:rsidRPr="004A400C" w:rsidRDefault="004709ED" w:rsidP="004709ED">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Reajustes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15ED49" w14:textId="7D0D091E" w:rsidR="004709ED" w:rsidRPr="004A400C" w:rsidRDefault="004709ED" w:rsidP="004709ED">
            <w:pPr>
              <w:spacing w:line="240" w:lineRule="atLeast"/>
              <w:ind w:left="0" w:hanging="2"/>
              <w:jc w:val="right"/>
              <w:rPr>
                <w:rFonts w:ascii="Arial Narrow" w:eastAsia="Arial" w:hAnsi="Arial Narrow" w:cs="Arial"/>
                <w:sz w:val="20"/>
                <w:szCs w:val="20"/>
              </w:rPr>
            </w:pPr>
            <w:r w:rsidRPr="00A758CF">
              <w:rPr>
                <w:rFonts w:ascii="Arial Narrow" w:eastAsia="Arial" w:hAnsi="Arial Narrow" w:cs="Arial"/>
                <w:sz w:val="22"/>
                <w:szCs w:val="22"/>
              </w:rPr>
              <w:t>0.00</w:t>
            </w:r>
          </w:p>
        </w:tc>
        <w:tc>
          <w:tcPr>
            <w:tcW w:w="160" w:type="dxa"/>
            <w:tcBorders>
              <w:left w:val="single" w:sz="4" w:space="0" w:color="000000"/>
              <w:right w:val="single" w:sz="4" w:space="0" w:color="000000"/>
            </w:tcBorders>
            <w:tcMar>
              <w:top w:w="28" w:type="dxa"/>
              <w:bottom w:w="28" w:type="dxa"/>
            </w:tcMar>
            <w:vAlign w:val="center"/>
          </w:tcPr>
          <w:p w14:paraId="103CD49A" w14:textId="77777777" w:rsidR="004709ED" w:rsidRPr="004A400C" w:rsidRDefault="004709ED" w:rsidP="004709ED">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8B4CB93" w14:textId="5A9256F4"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CUOTA 3</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F27FA6" w14:textId="54AE145F"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MARZO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417D473" w14:textId="2873F899" w:rsidR="004709ED" w:rsidRPr="004A400C" w:rsidRDefault="004709ED" w:rsidP="004709ED">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5.000.000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13E351F" w14:textId="0414C2A8" w:rsidR="004709ED" w:rsidRPr="004A400C" w:rsidRDefault="004709ED" w:rsidP="004709ED">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PAGADA</w:t>
            </w:r>
          </w:p>
        </w:tc>
      </w:tr>
      <w:tr w:rsidR="000024D6" w:rsidRPr="00235950" w14:paraId="250A4157"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2541DCD" w14:textId="77777777" w:rsidR="000024D6" w:rsidRPr="004A400C" w:rsidRDefault="000024D6" w:rsidP="000024D6">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Actualización de precios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083191" w14:textId="10D337DA" w:rsidR="000024D6" w:rsidRPr="004A400C" w:rsidRDefault="000024D6" w:rsidP="000024D6">
            <w:pPr>
              <w:spacing w:line="240" w:lineRule="atLeast"/>
              <w:ind w:left="0" w:hanging="2"/>
              <w:jc w:val="right"/>
              <w:rPr>
                <w:rFonts w:ascii="Arial Narrow" w:eastAsia="Arial" w:hAnsi="Arial Narrow" w:cs="Arial"/>
                <w:sz w:val="20"/>
                <w:szCs w:val="20"/>
              </w:rPr>
            </w:pPr>
            <w:r w:rsidRPr="00A758CF">
              <w:rPr>
                <w:rFonts w:ascii="Arial Narrow" w:eastAsia="Arial" w:hAnsi="Arial Narrow" w:cs="Arial"/>
                <w:sz w:val="22"/>
                <w:szCs w:val="22"/>
              </w:rPr>
              <w:t>0.00</w:t>
            </w:r>
          </w:p>
        </w:tc>
        <w:tc>
          <w:tcPr>
            <w:tcW w:w="160" w:type="dxa"/>
            <w:tcBorders>
              <w:left w:val="single" w:sz="4" w:space="0" w:color="000000"/>
              <w:right w:val="single" w:sz="4" w:space="0" w:color="000000"/>
            </w:tcBorders>
            <w:tcMar>
              <w:top w:w="28" w:type="dxa"/>
              <w:bottom w:w="28" w:type="dxa"/>
            </w:tcMar>
            <w:vAlign w:val="center"/>
          </w:tcPr>
          <w:p w14:paraId="75625752" w14:textId="77777777" w:rsidR="000024D6" w:rsidRPr="004A400C" w:rsidRDefault="000024D6" w:rsidP="000024D6">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BCE836" w14:textId="500603A8" w:rsidR="000024D6" w:rsidRPr="004A400C" w:rsidRDefault="000024D6" w:rsidP="000024D6">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CUOTA 4</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7BC82D" w14:textId="77777777" w:rsidR="000024D6" w:rsidRDefault="000024D6" w:rsidP="000024D6">
            <w:pPr>
              <w:spacing w:line="240" w:lineRule="atLeast"/>
              <w:ind w:left="0" w:hanging="2"/>
              <w:jc w:val="center"/>
              <w:rPr>
                <w:rFonts w:ascii="Arial Narrow" w:eastAsia="Arial" w:hAnsi="Arial Narrow" w:cs="Arial"/>
                <w:sz w:val="22"/>
                <w:szCs w:val="22"/>
              </w:rPr>
            </w:pPr>
            <w:r>
              <w:rPr>
                <w:rFonts w:ascii="Arial Narrow" w:eastAsia="Arial" w:hAnsi="Arial Narrow" w:cs="Arial"/>
                <w:sz w:val="22"/>
                <w:szCs w:val="22"/>
              </w:rPr>
              <w:t>ABRIL</w:t>
            </w:r>
          </w:p>
          <w:p w14:paraId="62255088" w14:textId="32A91AF4" w:rsidR="000024D6" w:rsidRPr="004A400C" w:rsidRDefault="000024D6" w:rsidP="000024D6">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 xml:space="preserve">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C8F6758" w14:textId="4A0FC9D2" w:rsidR="000024D6" w:rsidRPr="004A400C" w:rsidRDefault="000024D6" w:rsidP="000024D6">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5.000.000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47C7110" w14:textId="5ABE5687" w:rsidR="000024D6" w:rsidRPr="004A400C" w:rsidRDefault="000024D6" w:rsidP="000024D6">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PAGADA</w:t>
            </w:r>
          </w:p>
        </w:tc>
      </w:tr>
      <w:tr w:rsidR="002B607B" w:rsidRPr="00235950" w14:paraId="71162D59"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57967DF"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D929181" w14:textId="64EFEE30" w:rsidR="002B607B" w:rsidRPr="004A400C" w:rsidRDefault="002B607B" w:rsidP="002B607B">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30</w:t>
            </w:r>
            <w:r w:rsidRPr="00A758CF">
              <w:rPr>
                <w:rFonts w:ascii="Arial Narrow" w:eastAsia="Arial" w:hAnsi="Arial Narrow" w:cs="Arial"/>
                <w:sz w:val="22"/>
                <w:szCs w:val="22"/>
              </w:rPr>
              <w:t>.000.000</w:t>
            </w:r>
          </w:p>
        </w:tc>
        <w:tc>
          <w:tcPr>
            <w:tcW w:w="160" w:type="dxa"/>
            <w:tcBorders>
              <w:left w:val="single" w:sz="4" w:space="0" w:color="000000"/>
              <w:right w:val="single" w:sz="4" w:space="0" w:color="000000"/>
            </w:tcBorders>
            <w:tcMar>
              <w:top w:w="28" w:type="dxa"/>
              <w:bottom w:w="28" w:type="dxa"/>
            </w:tcMar>
            <w:vAlign w:val="center"/>
          </w:tcPr>
          <w:p w14:paraId="2AE4E43F"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A150B65" w14:textId="573A7A47" w:rsidR="002B607B" w:rsidRPr="004A400C" w:rsidRDefault="002B607B" w:rsidP="002B607B">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 xml:space="preserve">CUOTA </w:t>
            </w:r>
            <w:r>
              <w:rPr>
                <w:rFonts w:ascii="Arial Narrow" w:eastAsia="Arial" w:hAnsi="Arial Narrow" w:cs="Arial"/>
                <w:sz w:val="22"/>
                <w:szCs w:val="22"/>
              </w:rPr>
              <w:t>5</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ABCCE4" w14:textId="24AC6569" w:rsidR="002B607B" w:rsidRDefault="002B607B" w:rsidP="002B607B">
            <w:pPr>
              <w:spacing w:line="240" w:lineRule="atLeast"/>
              <w:ind w:left="0" w:hanging="2"/>
              <w:jc w:val="center"/>
              <w:rPr>
                <w:rFonts w:ascii="Arial Narrow" w:eastAsia="Arial" w:hAnsi="Arial Narrow" w:cs="Arial"/>
                <w:sz w:val="22"/>
                <w:szCs w:val="22"/>
              </w:rPr>
            </w:pPr>
            <w:r>
              <w:rPr>
                <w:rFonts w:ascii="Arial Narrow" w:eastAsia="Arial" w:hAnsi="Arial Narrow" w:cs="Arial"/>
                <w:sz w:val="22"/>
                <w:szCs w:val="22"/>
              </w:rPr>
              <w:t>MAYO</w:t>
            </w:r>
          </w:p>
          <w:p w14:paraId="0462F89D" w14:textId="7FE0241C" w:rsidR="002B607B" w:rsidRPr="004A400C" w:rsidRDefault="002B607B" w:rsidP="002B607B">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 xml:space="preserve">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3E8471F" w14:textId="54D64BD8" w:rsidR="002B607B" w:rsidRPr="004A400C" w:rsidRDefault="002B607B" w:rsidP="002B607B">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5.000.000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0FD50EB" w14:textId="3C28791B" w:rsidR="002B607B" w:rsidRPr="004A400C" w:rsidRDefault="002B607B" w:rsidP="002B607B">
            <w:pPr>
              <w:spacing w:line="240" w:lineRule="atLeast"/>
              <w:ind w:left="0" w:hanging="2"/>
              <w:jc w:val="center"/>
              <w:rPr>
                <w:rFonts w:ascii="Arial Narrow" w:eastAsia="Arial" w:hAnsi="Arial Narrow" w:cs="Arial"/>
                <w:sz w:val="20"/>
                <w:szCs w:val="20"/>
              </w:rPr>
            </w:pPr>
            <w:r>
              <w:rPr>
                <w:rFonts w:ascii="Arial Narrow" w:eastAsia="Arial" w:hAnsi="Arial Narrow" w:cs="Arial"/>
                <w:sz w:val="22"/>
                <w:szCs w:val="22"/>
              </w:rPr>
              <w:t>PAGADA</w:t>
            </w:r>
          </w:p>
        </w:tc>
      </w:tr>
      <w:tr w:rsidR="002B607B" w:rsidRPr="00235950" w14:paraId="01F0E58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AD69156"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4928090" w14:textId="486E20A7" w:rsidR="002B607B" w:rsidRPr="004A400C" w:rsidRDefault="002B607B" w:rsidP="002B607B">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2</w:t>
            </w:r>
            <w:r w:rsidR="006B47CE">
              <w:rPr>
                <w:rFonts w:ascii="Arial Narrow" w:eastAsia="Arial" w:hAnsi="Arial Narrow" w:cs="Arial"/>
                <w:sz w:val="22"/>
                <w:szCs w:val="22"/>
              </w:rPr>
              <w:t>5</w:t>
            </w:r>
            <w:r w:rsidRPr="00A758CF">
              <w:rPr>
                <w:rFonts w:ascii="Arial Narrow" w:eastAsia="Arial" w:hAnsi="Arial Narrow" w:cs="Arial"/>
                <w:sz w:val="22"/>
                <w:szCs w:val="22"/>
              </w:rPr>
              <w:t>.000.000</w:t>
            </w:r>
          </w:p>
        </w:tc>
        <w:tc>
          <w:tcPr>
            <w:tcW w:w="160" w:type="dxa"/>
            <w:tcBorders>
              <w:left w:val="single" w:sz="4" w:space="0" w:color="000000"/>
              <w:right w:val="single" w:sz="4" w:space="0" w:color="000000"/>
            </w:tcBorders>
            <w:tcMar>
              <w:top w:w="28" w:type="dxa"/>
              <w:bottom w:w="28" w:type="dxa"/>
            </w:tcMar>
            <w:vAlign w:val="center"/>
          </w:tcPr>
          <w:p w14:paraId="535AD294"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4D4F6E" w14:textId="4E05A7C8" w:rsidR="002B607B" w:rsidRPr="004A400C" w:rsidRDefault="002B607B" w:rsidP="002B607B">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6ED1CBB" w14:textId="1AF54285"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1740FBE" w14:textId="72BEC0BF" w:rsidR="002B607B" w:rsidRPr="004A400C" w:rsidRDefault="002B607B" w:rsidP="002B607B">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C8CD5BF" w14:textId="2CAC8D8A" w:rsidR="002B607B" w:rsidRPr="004A400C" w:rsidRDefault="002B607B" w:rsidP="002B607B">
            <w:pPr>
              <w:spacing w:line="240" w:lineRule="atLeast"/>
              <w:ind w:left="0" w:hanging="2"/>
              <w:jc w:val="center"/>
              <w:rPr>
                <w:rFonts w:ascii="Arial Narrow" w:eastAsia="Arial" w:hAnsi="Arial Narrow" w:cs="Arial"/>
                <w:sz w:val="20"/>
                <w:szCs w:val="20"/>
              </w:rPr>
            </w:pPr>
          </w:p>
        </w:tc>
      </w:tr>
      <w:tr w:rsidR="002B607B" w:rsidRPr="00235950" w14:paraId="743CBAA6"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1A2C138"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causado que no se ha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BDB2BE8" w14:textId="6DE931FC" w:rsidR="002B607B" w:rsidRPr="004A400C" w:rsidRDefault="002B607B" w:rsidP="002B607B">
            <w:pPr>
              <w:spacing w:line="240" w:lineRule="atLeast"/>
              <w:ind w:left="0" w:hanging="2"/>
              <w:jc w:val="right"/>
              <w:rPr>
                <w:rFonts w:ascii="Arial Narrow" w:eastAsia="Arial" w:hAnsi="Arial Narrow" w:cs="Arial"/>
                <w:sz w:val="20"/>
                <w:szCs w:val="20"/>
              </w:rPr>
            </w:pPr>
            <w:r w:rsidRPr="00A758CF">
              <w:rPr>
                <w:rFonts w:ascii="Arial Narrow" w:eastAsia="Arial" w:hAnsi="Arial Narrow" w:cs="Arial"/>
                <w:sz w:val="22"/>
                <w:szCs w:val="22"/>
              </w:rPr>
              <w:t>5.000.000</w:t>
            </w:r>
          </w:p>
        </w:tc>
        <w:tc>
          <w:tcPr>
            <w:tcW w:w="160" w:type="dxa"/>
            <w:tcBorders>
              <w:left w:val="single" w:sz="4" w:space="0" w:color="000000"/>
              <w:bottom w:val="nil"/>
              <w:right w:val="single" w:sz="4" w:space="0" w:color="000000"/>
            </w:tcBorders>
            <w:tcMar>
              <w:top w:w="28" w:type="dxa"/>
              <w:bottom w:w="28" w:type="dxa"/>
            </w:tcMar>
            <w:vAlign w:val="center"/>
          </w:tcPr>
          <w:p w14:paraId="1230345B"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554F10" w14:textId="1FFDC778" w:rsidR="002B607B" w:rsidRPr="004A400C" w:rsidRDefault="002B607B" w:rsidP="002B607B">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9C70802" w14:textId="3A02FF02"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38AFD7C" w14:textId="5BB7ECC4" w:rsidR="002B607B" w:rsidRPr="004A400C" w:rsidRDefault="002B607B" w:rsidP="002B607B">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62B3FD5" w14:textId="4A0277BA" w:rsidR="002B607B" w:rsidRPr="004A400C" w:rsidRDefault="002B607B" w:rsidP="002B607B">
            <w:pPr>
              <w:spacing w:line="240" w:lineRule="atLeast"/>
              <w:ind w:left="0" w:hanging="2"/>
              <w:jc w:val="center"/>
              <w:rPr>
                <w:rFonts w:ascii="Arial Narrow" w:eastAsia="Arial" w:hAnsi="Arial Narrow" w:cs="Arial"/>
                <w:sz w:val="20"/>
                <w:szCs w:val="20"/>
              </w:rPr>
            </w:pPr>
          </w:p>
        </w:tc>
      </w:tr>
      <w:tr w:rsidR="002B607B" w:rsidRPr="00235950" w14:paraId="29010EF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D15E46"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ejecutado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1A99E3" w14:textId="4481E3A9" w:rsidR="002B607B" w:rsidRPr="004A400C" w:rsidRDefault="006B47CE" w:rsidP="002B607B">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30</w:t>
            </w:r>
            <w:r w:rsidR="002B607B">
              <w:rPr>
                <w:rFonts w:ascii="Arial Narrow" w:eastAsia="Arial" w:hAnsi="Arial Narrow" w:cs="Arial"/>
                <w:sz w:val="22"/>
                <w:szCs w:val="22"/>
              </w:rPr>
              <w:t>.000.000</w:t>
            </w:r>
          </w:p>
        </w:tc>
        <w:tc>
          <w:tcPr>
            <w:tcW w:w="160" w:type="dxa"/>
            <w:tcBorders>
              <w:left w:val="single" w:sz="4" w:space="0" w:color="000000"/>
              <w:bottom w:val="nil"/>
              <w:right w:val="single" w:sz="4" w:space="0" w:color="000000"/>
            </w:tcBorders>
            <w:tcMar>
              <w:top w:w="28" w:type="dxa"/>
              <w:bottom w:w="28" w:type="dxa"/>
            </w:tcMar>
            <w:vAlign w:val="center"/>
          </w:tcPr>
          <w:p w14:paraId="5E8EA056"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A9DB49" w14:textId="77777777" w:rsidR="002B607B" w:rsidRPr="004A400C" w:rsidRDefault="002B607B" w:rsidP="002B607B">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F4E4368"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7CB5FC" w14:textId="77777777" w:rsidR="002B607B" w:rsidRPr="004A400C" w:rsidRDefault="002B607B" w:rsidP="002B607B">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35E7026"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r>
      <w:tr w:rsidR="002B607B" w:rsidRPr="00235950" w14:paraId="413A7FB0"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8A8C7B1"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saldo por ejecutar</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E01AB96" w14:textId="2CB614AC" w:rsidR="002B607B" w:rsidRPr="004A400C" w:rsidRDefault="006B47CE" w:rsidP="002B607B">
            <w:pPr>
              <w:spacing w:line="240" w:lineRule="atLeast"/>
              <w:ind w:left="0" w:hanging="2"/>
              <w:jc w:val="right"/>
              <w:rPr>
                <w:rFonts w:ascii="Arial Narrow" w:eastAsia="Arial" w:hAnsi="Arial Narrow" w:cs="Arial"/>
                <w:sz w:val="20"/>
                <w:szCs w:val="20"/>
              </w:rPr>
            </w:pPr>
            <w:r>
              <w:rPr>
                <w:rFonts w:ascii="Arial Narrow" w:eastAsia="Arial" w:hAnsi="Arial Narrow" w:cs="Arial"/>
                <w:sz w:val="22"/>
                <w:szCs w:val="22"/>
              </w:rPr>
              <w:t>0</w:t>
            </w:r>
          </w:p>
        </w:tc>
        <w:tc>
          <w:tcPr>
            <w:tcW w:w="160" w:type="dxa"/>
            <w:tcBorders>
              <w:left w:val="single" w:sz="4" w:space="0" w:color="000000"/>
              <w:right w:val="single" w:sz="4" w:space="0" w:color="000000"/>
            </w:tcBorders>
            <w:tcMar>
              <w:top w:w="28" w:type="dxa"/>
              <w:bottom w:w="28" w:type="dxa"/>
            </w:tcMar>
            <w:vAlign w:val="center"/>
          </w:tcPr>
          <w:p w14:paraId="512094F9"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FFFB7B" w14:textId="77777777" w:rsidR="002B607B" w:rsidRPr="004A400C" w:rsidRDefault="002B607B" w:rsidP="002B607B">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5F9486"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9D18F4E" w14:textId="77777777" w:rsidR="002B607B" w:rsidRPr="004A400C" w:rsidRDefault="002B607B" w:rsidP="002B607B">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77366C6"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r>
      <w:tr w:rsidR="002B607B" w:rsidRPr="00235950" w14:paraId="6C1FC40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C4160E5" w14:textId="77777777" w:rsidR="002B607B" w:rsidRPr="004A400C" w:rsidRDefault="002B607B" w:rsidP="002B607B">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Intereses moratorios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2F28D9" w14:textId="547B1A0A" w:rsidR="002B607B" w:rsidRPr="004A400C" w:rsidRDefault="002B607B" w:rsidP="002B607B">
            <w:pPr>
              <w:spacing w:line="240" w:lineRule="atLeast"/>
              <w:ind w:left="0" w:hanging="2"/>
              <w:jc w:val="right"/>
              <w:rPr>
                <w:rFonts w:ascii="Arial Narrow" w:eastAsia="Arial" w:hAnsi="Arial Narrow" w:cs="Arial"/>
                <w:sz w:val="20"/>
                <w:szCs w:val="20"/>
              </w:rPr>
            </w:pPr>
            <w:r w:rsidRPr="00A758CF">
              <w:rPr>
                <w:rFonts w:ascii="Arial Narrow" w:eastAsia="Arial" w:hAnsi="Arial Narrow" w:cs="Arial"/>
                <w:sz w:val="22"/>
                <w:szCs w:val="22"/>
              </w:rPr>
              <w:t>0</w:t>
            </w:r>
          </w:p>
        </w:tc>
        <w:tc>
          <w:tcPr>
            <w:tcW w:w="160" w:type="dxa"/>
            <w:tcBorders>
              <w:left w:val="single" w:sz="4" w:space="0" w:color="000000"/>
              <w:bottom w:val="nil"/>
              <w:right w:val="single" w:sz="4" w:space="0" w:color="000000"/>
            </w:tcBorders>
            <w:tcMar>
              <w:top w:w="28" w:type="dxa"/>
              <w:bottom w:w="28" w:type="dxa"/>
            </w:tcMar>
            <w:vAlign w:val="center"/>
          </w:tcPr>
          <w:p w14:paraId="733F102E"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55C9E95" w14:textId="77777777" w:rsidR="002B607B" w:rsidRPr="004A400C" w:rsidRDefault="002B607B" w:rsidP="002B607B">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D3CAD4B"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BD0F70D" w14:textId="77777777" w:rsidR="002B607B" w:rsidRPr="004A400C" w:rsidRDefault="002B607B" w:rsidP="002B607B">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A2A1A4" w14:textId="77777777" w:rsidR="002B607B" w:rsidRPr="004A400C" w:rsidRDefault="002B607B" w:rsidP="002B607B">
            <w:pPr>
              <w:spacing w:line="240" w:lineRule="atLeast"/>
              <w:ind w:left="0" w:hanging="2"/>
              <w:jc w:val="center"/>
              <w:rPr>
                <w:rFonts w:ascii="Arial Narrow" w:eastAsia="Arial" w:hAnsi="Arial Narrow" w:cs="Arial"/>
                <w:sz w:val="20"/>
                <w:szCs w:val="20"/>
              </w:rPr>
            </w:pPr>
          </w:p>
        </w:tc>
      </w:tr>
    </w:tbl>
    <w:p w14:paraId="19B11EC3" w14:textId="77777777" w:rsidR="00F765ED" w:rsidRDefault="00F765ED">
      <w:pPr>
        <w:rPr>
          <w:rFonts w:ascii="Arial" w:eastAsia="Arial" w:hAnsi="Arial" w:cs="Arial"/>
          <w:sz w:val="10"/>
          <w:szCs w:val="10"/>
        </w:rPr>
      </w:pPr>
    </w:p>
    <w:p w14:paraId="1F9963F4" w14:textId="77777777" w:rsidR="005237F5" w:rsidRPr="000B72D2" w:rsidRDefault="005237F5">
      <w:pPr>
        <w:rPr>
          <w:rFonts w:ascii="Arial" w:eastAsia="Arial" w:hAnsi="Arial" w:cs="Arial"/>
          <w:sz w:val="10"/>
          <w:szCs w:val="10"/>
        </w:rPr>
      </w:pPr>
    </w:p>
    <w:tbl>
      <w:tblPr>
        <w:tblStyle w:val="6"/>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0386BF9E"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AF5D204"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w:t>
            </w:r>
            <w:r w:rsidR="000B72D2">
              <w:rPr>
                <w:rFonts w:ascii="Arial" w:eastAsia="Arial" w:hAnsi="Arial" w:cs="Arial"/>
                <w:b/>
                <w:sz w:val="22"/>
                <w:szCs w:val="22"/>
              </w:rPr>
              <w:t xml:space="preserve"> FINANCIERO</w:t>
            </w:r>
          </w:p>
        </w:tc>
      </w:tr>
      <w:tr w:rsidR="00235950" w14:paraId="35F2C205" w14:textId="77777777" w:rsidTr="000B72D2">
        <w:trPr>
          <w:trHeight w:val="20"/>
        </w:trPr>
        <w:tc>
          <w:tcPr>
            <w:tcW w:w="10343" w:type="dxa"/>
            <w:tcBorders>
              <w:top w:val="single" w:sz="4"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D502ED" w14:textId="77777777" w:rsidR="003B2EDD" w:rsidRPr="005237F5" w:rsidRDefault="003B2EDD" w:rsidP="003B2EDD">
            <w:pPr>
              <w:ind w:leftChars="0" w:left="0" w:firstLineChars="0" w:firstLine="0"/>
              <w:jc w:val="both"/>
              <w:rPr>
                <w:rFonts w:ascii="Arial" w:eastAsia="Arial" w:hAnsi="Arial" w:cs="Arial"/>
                <w:sz w:val="20"/>
                <w:szCs w:val="20"/>
              </w:rPr>
            </w:pPr>
          </w:p>
          <w:p w14:paraId="532BD4B3"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Seguimiento de la gestión financiera del contrato, incluyendo el registro presupuestal, la planeación de los pagos previstos y la disponibilidad de caja: El contrato se ejecuta financieramente como se perfeccionó, cuenta con el registro presupuestal y los pagos se ejecutan de acuerdo con lo pactado.</w:t>
            </w:r>
          </w:p>
          <w:p w14:paraId="39E0A078"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Documentos necesarios para efectuar los pagos al contratista, incluyendo el recibo a satisfacción de los bienes o servicios objeto del contrato: El presente informe es suficiente para efectuar el pago correspondiente, da plena constancia de las actividades ejecutadas según el objeto.</w:t>
            </w:r>
          </w:p>
          <w:p w14:paraId="7F070B0A"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Pagos</w:t>
            </w:r>
            <w:r w:rsidR="000B72D2" w:rsidRPr="005237F5">
              <w:rPr>
                <w:rFonts w:ascii="Arial" w:eastAsia="Arial" w:hAnsi="Arial" w:cs="Arial"/>
                <w:sz w:val="20"/>
                <w:szCs w:val="20"/>
              </w:rPr>
              <w:t>,</w:t>
            </w:r>
            <w:r w:rsidRPr="005237F5">
              <w:rPr>
                <w:rFonts w:ascii="Arial" w:eastAsia="Arial" w:hAnsi="Arial" w:cs="Arial"/>
                <w:sz w:val="20"/>
                <w:szCs w:val="20"/>
              </w:rPr>
              <w:t xml:space="preserve"> ajustes y balance presupuestal para efecto de pago y de liquidación: NO APLICA</w:t>
            </w:r>
          </w:p>
          <w:p w14:paraId="15BD7A77"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Entrega de los anticipos pactados, y la adecuada amortización: NO APLICA</w:t>
            </w:r>
          </w:p>
          <w:p w14:paraId="2DA0DD10"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Actividades adicionales que impliquen aumento del valor o modificación del objeto: NO APLICA</w:t>
            </w:r>
          </w:p>
          <w:p w14:paraId="22E2F4B9" w14:textId="77777777" w:rsidR="004A400C" w:rsidRPr="005237F5" w:rsidRDefault="00235950" w:rsidP="004A400C">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t>Trámites para la liquidación del contrato y entrega de los documentos soporte: NO APLICA</w:t>
            </w:r>
          </w:p>
          <w:p w14:paraId="31E279A3" w14:textId="1548AE2E" w:rsidR="00A52FAE" w:rsidRPr="00316BFA" w:rsidRDefault="00235950" w:rsidP="00316BFA">
            <w:pPr>
              <w:numPr>
                <w:ilvl w:val="0"/>
                <w:numId w:val="4"/>
              </w:numPr>
              <w:tabs>
                <w:tab w:val="center" w:pos="201"/>
              </w:tabs>
              <w:ind w:left="0" w:hanging="2"/>
              <w:jc w:val="both"/>
              <w:rPr>
                <w:rFonts w:ascii="Arial" w:eastAsia="Arial" w:hAnsi="Arial" w:cs="Arial"/>
                <w:sz w:val="20"/>
                <w:szCs w:val="20"/>
              </w:rPr>
            </w:pPr>
            <w:r w:rsidRPr="005237F5">
              <w:rPr>
                <w:rFonts w:ascii="Arial" w:eastAsia="Arial" w:hAnsi="Arial" w:cs="Arial"/>
                <w:sz w:val="20"/>
                <w:szCs w:val="20"/>
              </w:rPr>
              <w:lastRenderedPageBreak/>
              <w:t>Costo de actividades por entregables: NO APLICA por que el contrato no tiene entregables.</w:t>
            </w:r>
          </w:p>
          <w:p w14:paraId="0C641894" w14:textId="5B718F5B" w:rsidR="00235950" w:rsidRPr="005237F5" w:rsidRDefault="00235950" w:rsidP="005864ED">
            <w:pPr>
              <w:ind w:left="0" w:hanging="2"/>
              <w:rPr>
                <w:rFonts w:ascii="Arial" w:eastAsia="Arial" w:hAnsi="Arial" w:cs="Arial"/>
                <w:sz w:val="20"/>
                <w:szCs w:val="20"/>
              </w:rPr>
            </w:pPr>
            <w:r w:rsidRPr="005237F5">
              <w:rPr>
                <w:rFonts w:ascii="Arial" w:eastAsia="Arial" w:hAnsi="Arial" w:cs="Arial"/>
                <w:sz w:val="20"/>
                <w:szCs w:val="20"/>
              </w:rPr>
              <w:t xml:space="preserve">DESCRIPCIÓN ENTREGABLES                              VALOR                                      </w:t>
            </w:r>
            <w:proofErr w:type="spellStart"/>
            <w:r w:rsidRPr="005237F5">
              <w:rPr>
                <w:rFonts w:ascii="Arial" w:eastAsia="Arial" w:hAnsi="Arial" w:cs="Arial"/>
                <w:sz w:val="20"/>
                <w:szCs w:val="20"/>
              </w:rPr>
              <w:t>VALOR</w:t>
            </w:r>
            <w:proofErr w:type="spellEnd"/>
            <w:r w:rsidRPr="005237F5">
              <w:rPr>
                <w:rFonts w:ascii="Arial" w:eastAsia="Arial" w:hAnsi="Arial" w:cs="Arial"/>
                <w:sz w:val="20"/>
                <w:szCs w:val="20"/>
              </w:rPr>
              <w:t xml:space="preserve"> TOTAL</w:t>
            </w:r>
          </w:p>
          <w:p w14:paraId="770F92DF" w14:textId="77777777" w:rsidR="00235950" w:rsidRPr="005237F5" w:rsidRDefault="00235950">
            <w:pPr>
              <w:ind w:left="0" w:hanging="2"/>
              <w:rPr>
                <w:rFonts w:ascii="Arial" w:eastAsia="Arial" w:hAnsi="Arial" w:cs="Arial"/>
                <w:sz w:val="20"/>
                <w:szCs w:val="20"/>
              </w:rPr>
            </w:pPr>
            <w:r w:rsidRPr="005237F5">
              <w:rPr>
                <w:rFonts w:ascii="Arial" w:eastAsia="Arial" w:hAnsi="Arial" w:cs="Arial"/>
                <w:sz w:val="20"/>
                <w:szCs w:val="20"/>
              </w:rPr>
              <w:t>Entregable 1:                                                              $                                                            $</w:t>
            </w:r>
          </w:p>
          <w:p w14:paraId="2B825C31" w14:textId="77777777" w:rsidR="00235950" w:rsidRPr="005237F5" w:rsidRDefault="00235950" w:rsidP="000B72D2">
            <w:pPr>
              <w:spacing w:after="120"/>
              <w:ind w:left="0" w:hanging="2"/>
              <w:rPr>
                <w:rFonts w:ascii="Arial" w:eastAsia="Arial" w:hAnsi="Arial" w:cs="Arial"/>
                <w:sz w:val="20"/>
                <w:szCs w:val="20"/>
              </w:rPr>
            </w:pPr>
            <w:r w:rsidRPr="005237F5">
              <w:rPr>
                <w:rFonts w:ascii="Arial" w:eastAsia="Arial" w:hAnsi="Arial" w:cs="Arial"/>
                <w:sz w:val="20"/>
                <w:szCs w:val="20"/>
              </w:rPr>
              <w:t>Actividades:</w:t>
            </w:r>
          </w:p>
          <w:p w14:paraId="43177BEC" w14:textId="77777777" w:rsidR="00235950" w:rsidRPr="005237F5" w:rsidRDefault="00235950">
            <w:pPr>
              <w:ind w:left="0" w:hanging="2"/>
              <w:rPr>
                <w:rFonts w:ascii="Arial" w:eastAsia="Arial" w:hAnsi="Arial" w:cs="Arial"/>
                <w:sz w:val="20"/>
                <w:szCs w:val="20"/>
              </w:rPr>
            </w:pPr>
            <w:r w:rsidRPr="005237F5">
              <w:rPr>
                <w:rFonts w:ascii="Arial" w:eastAsia="Arial" w:hAnsi="Arial" w:cs="Arial"/>
                <w:sz w:val="20"/>
                <w:szCs w:val="20"/>
              </w:rPr>
              <w:t>Entregable 2:                                                             $                                                            $</w:t>
            </w:r>
          </w:p>
          <w:p w14:paraId="76F9E872" w14:textId="77777777" w:rsidR="00235950" w:rsidRPr="005237F5" w:rsidRDefault="00235950" w:rsidP="000B72D2">
            <w:pPr>
              <w:spacing w:after="120"/>
              <w:ind w:left="0" w:hanging="2"/>
              <w:rPr>
                <w:rFonts w:ascii="Arial" w:eastAsia="Arial" w:hAnsi="Arial" w:cs="Arial"/>
                <w:sz w:val="20"/>
                <w:szCs w:val="20"/>
              </w:rPr>
            </w:pPr>
            <w:r w:rsidRPr="005237F5">
              <w:rPr>
                <w:rFonts w:ascii="Arial" w:eastAsia="Arial" w:hAnsi="Arial" w:cs="Arial"/>
                <w:sz w:val="20"/>
                <w:szCs w:val="20"/>
              </w:rPr>
              <w:t>Actividades:</w:t>
            </w:r>
          </w:p>
          <w:p w14:paraId="6C5743D7" w14:textId="77777777" w:rsidR="00235950" w:rsidRPr="005237F5" w:rsidRDefault="00235950">
            <w:pPr>
              <w:ind w:left="0" w:hanging="2"/>
              <w:rPr>
                <w:rFonts w:ascii="Arial" w:eastAsia="Arial" w:hAnsi="Arial" w:cs="Arial"/>
                <w:sz w:val="20"/>
                <w:szCs w:val="20"/>
              </w:rPr>
            </w:pPr>
            <w:r w:rsidRPr="005237F5">
              <w:rPr>
                <w:rFonts w:ascii="Arial" w:eastAsia="Arial" w:hAnsi="Arial" w:cs="Arial"/>
                <w:sz w:val="20"/>
                <w:szCs w:val="20"/>
              </w:rPr>
              <w:t>Entregable 3:                                                             $                                                            $</w:t>
            </w:r>
          </w:p>
          <w:p w14:paraId="6AD274A2" w14:textId="77777777" w:rsidR="00235950" w:rsidRPr="005237F5" w:rsidRDefault="00235950" w:rsidP="000B72D2">
            <w:pPr>
              <w:spacing w:after="120"/>
              <w:ind w:left="0" w:hanging="2"/>
              <w:rPr>
                <w:rFonts w:ascii="Arial" w:eastAsia="Arial" w:hAnsi="Arial" w:cs="Arial"/>
                <w:sz w:val="20"/>
                <w:szCs w:val="20"/>
              </w:rPr>
            </w:pPr>
            <w:r w:rsidRPr="005237F5">
              <w:rPr>
                <w:rFonts w:ascii="Arial" w:eastAsia="Arial" w:hAnsi="Arial" w:cs="Arial"/>
                <w:sz w:val="20"/>
                <w:szCs w:val="20"/>
              </w:rPr>
              <w:t>Actividades:</w:t>
            </w:r>
          </w:p>
          <w:p w14:paraId="26D1497D" w14:textId="77777777" w:rsidR="00235950" w:rsidRPr="005237F5" w:rsidRDefault="00235950">
            <w:pPr>
              <w:ind w:left="0" w:hanging="2"/>
              <w:rPr>
                <w:rFonts w:ascii="Arial" w:eastAsia="Arial" w:hAnsi="Arial" w:cs="Arial"/>
                <w:sz w:val="20"/>
                <w:szCs w:val="20"/>
              </w:rPr>
            </w:pPr>
            <w:r w:rsidRPr="005237F5">
              <w:rPr>
                <w:rFonts w:ascii="Arial" w:eastAsia="Arial" w:hAnsi="Arial" w:cs="Arial"/>
                <w:sz w:val="20"/>
                <w:szCs w:val="20"/>
              </w:rPr>
              <w:t>Entregable 4:                                                              $                                                            $</w:t>
            </w:r>
          </w:p>
          <w:p w14:paraId="168681B9" w14:textId="2E957DFC" w:rsidR="00235950" w:rsidRPr="005237F5" w:rsidRDefault="00235950" w:rsidP="005864ED">
            <w:pPr>
              <w:ind w:left="0" w:hanging="2"/>
              <w:rPr>
                <w:rFonts w:ascii="Arial" w:eastAsia="Arial" w:hAnsi="Arial" w:cs="Arial"/>
                <w:sz w:val="20"/>
                <w:szCs w:val="20"/>
              </w:rPr>
            </w:pPr>
            <w:r w:rsidRPr="005237F5">
              <w:rPr>
                <w:rFonts w:ascii="Arial" w:eastAsia="Arial" w:hAnsi="Arial" w:cs="Arial"/>
                <w:sz w:val="20"/>
                <w:szCs w:val="20"/>
              </w:rPr>
              <w:t>Actividades:</w:t>
            </w:r>
          </w:p>
          <w:p w14:paraId="412B51ED" w14:textId="34CAA103" w:rsidR="004777A9" w:rsidRPr="00316BFA" w:rsidRDefault="00235950" w:rsidP="00316BFA">
            <w:pPr>
              <w:ind w:left="0" w:hanging="2"/>
              <w:rPr>
                <w:rFonts w:ascii="Arial" w:eastAsia="Arial" w:hAnsi="Arial" w:cs="Arial"/>
                <w:sz w:val="20"/>
                <w:szCs w:val="20"/>
              </w:rPr>
            </w:pPr>
            <w:r w:rsidRPr="005237F5">
              <w:rPr>
                <w:rFonts w:ascii="Arial" w:eastAsia="Arial" w:hAnsi="Arial" w:cs="Arial"/>
                <w:sz w:val="20"/>
                <w:szCs w:val="20"/>
              </w:rPr>
              <w:t>TOTALES:                                                                  $                                                            $</w:t>
            </w:r>
          </w:p>
        </w:tc>
      </w:tr>
    </w:tbl>
    <w:p w14:paraId="3D0A1A40" w14:textId="77777777" w:rsidR="00F765ED" w:rsidRPr="004A400C" w:rsidRDefault="00F765ED">
      <w:pPr>
        <w:rPr>
          <w:rFonts w:ascii="Arial" w:eastAsia="Arial" w:hAnsi="Arial" w:cs="Arial"/>
          <w:sz w:val="10"/>
          <w:szCs w:val="10"/>
        </w:rPr>
      </w:pPr>
    </w:p>
    <w:tbl>
      <w:tblPr>
        <w:tblStyle w:val="5"/>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0DCD6A29"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79DDA53"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JURÍDICO</w:t>
            </w:r>
          </w:p>
        </w:tc>
      </w:tr>
      <w:tr w:rsidR="00F765ED" w14:paraId="53C0FB53"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vAlign w:val="center"/>
          </w:tcPr>
          <w:p w14:paraId="1C6E6FBA" w14:textId="1BEE9DF1" w:rsidR="002324CD" w:rsidRPr="005237F5" w:rsidRDefault="006E75B1" w:rsidP="00502166">
            <w:pPr>
              <w:ind w:left="0" w:hanging="2"/>
              <w:jc w:val="both"/>
              <w:rPr>
                <w:rFonts w:ascii="Arial" w:eastAsia="Arial" w:hAnsi="Arial" w:cs="Arial"/>
                <w:sz w:val="20"/>
                <w:szCs w:val="20"/>
              </w:rPr>
            </w:pPr>
            <w:r w:rsidRPr="005237F5">
              <w:rPr>
                <w:rFonts w:ascii="Arial" w:eastAsia="Arial" w:hAnsi="Arial" w:cs="Arial"/>
                <w:sz w:val="20"/>
                <w:szCs w:val="20"/>
              </w:rPr>
              <w:t>El seguimiento jurídico busca la conformidad de la ejecución del contrato con el texto del mismo, y la normatividad aplicable, el objeto se ha desarrollado de acuerdo con lo establecido en la Ley de contratación No 80 de 1993,  la Ley para la prevención, investigación y sanción de actos de corrupción y la efectividad del control de la gestión pública No 1474 de 2011, la Ley general de archivo 594 de 2000, el acuerdo de ventanilla única No 060 de 2001 de Ventanilla Única, la Ley de transparencia No 1712 de 2014, Decreto que regula el banco de proyectos del Departamento del Valle del Cauca No. 1-3-0522 del 9 de mayo de 2018,  y las Ordenanzas y Decretos Reglamentarios vigentes.</w:t>
            </w:r>
          </w:p>
        </w:tc>
      </w:tr>
      <w:tr w:rsidR="00F765ED" w14:paraId="3731813F"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D76874E" w14:textId="77777777" w:rsidR="00F765ED" w:rsidRDefault="00964F0A">
            <w:pPr>
              <w:ind w:left="0" w:hanging="2"/>
              <w:rPr>
                <w:rFonts w:ascii="Arial" w:eastAsia="Arial" w:hAnsi="Arial" w:cs="Arial"/>
                <w:sz w:val="22"/>
                <w:szCs w:val="22"/>
              </w:rPr>
            </w:pPr>
            <w:r>
              <w:rPr>
                <w:rFonts w:ascii="Arial" w:eastAsia="Arial" w:hAnsi="Arial" w:cs="Arial"/>
                <w:b/>
                <w:sz w:val="22"/>
                <w:szCs w:val="22"/>
              </w:rPr>
              <w:t>INFORME SOBRE SANCIONES</w:t>
            </w:r>
          </w:p>
        </w:tc>
      </w:tr>
      <w:tr w:rsidR="00F765ED" w14:paraId="5F4DDF4A"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vAlign w:val="center"/>
          </w:tcPr>
          <w:p w14:paraId="0138136D"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tc>
      </w:tr>
    </w:tbl>
    <w:p w14:paraId="497BF78B" w14:textId="77777777" w:rsidR="00F765ED" w:rsidRPr="004A400C" w:rsidRDefault="00F765ED">
      <w:pPr>
        <w:rPr>
          <w:rFonts w:ascii="Arial" w:eastAsia="Arial" w:hAnsi="Arial" w:cs="Arial"/>
          <w:sz w:val="10"/>
          <w:szCs w:val="10"/>
        </w:rPr>
      </w:pPr>
    </w:p>
    <w:tbl>
      <w:tblPr>
        <w:tblStyle w:val="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39C5C9D4"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3D476C0" w14:textId="77777777" w:rsidR="00F765ED" w:rsidRDefault="00964F0A">
            <w:pPr>
              <w:ind w:left="0" w:hanging="2"/>
              <w:rPr>
                <w:rFonts w:ascii="Arial" w:eastAsia="Arial" w:hAnsi="Arial" w:cs="Arial"/>
                <w:sz w:val="22"/>
                <w:szCs w:val="22"/>
              </w:rPr>
            </w:pPr>
            <w:r>
              <w:rPr>
                <w:rFonts w:ascii="Arial" w:eastAsia="Arial" w:hAnsi="Arial" w:cs="Arial"/>
                <w:b/>
                <w:sz w:val="22"/>
                <w:szCs w:val="22"/>
              </w:rPr>
              <w:t xml:space="preserve">INFORME SOBRE LA PARTICIPACIÓN SOCIAL EN LA EJECUCIÓN DEL CONTRATO – </w:t>
            </w:r>
          </w:p>
          <w:p w14:paraId="78DC62C3" w14:textId="77777777" w:rsidR="00F765ED" w:rsidRDefault="00964F0A">
            <w:pPr>
              <w:ind w:left="0" w:hanging="2"/>
              <w:rPr>
                <w:rFonts w:ascii="Arial" w:eastAsia="Arial" w:hAnsi="Arial" w:cs="Arial"/>
                <w:sz w:val="22"/>
                <w:szCs w:val="22"/>
              </w:rPr>
            </w:pPr>
            <w:r>
              <w:rPr>
                <w:rFonts w:ascii="Arial" w:eastAsia="Arial" w:hAnsi="Arial" w:cs="Arial"/>
                <w:b/>
                <w:sz w:val="22"/>
                <w:szCs w:val="22"/>
              </w:rPr>
              <w:t>INSTANCIAS Y MECANISMOS DE CONTROL SOCIAL O VEEDURÍAS CIUDADANAS</w:t>
            </w:r>
          </w:p>
        </w:tc>
      </w:tr>
      <w:tr w:rsidR="00F765ED" w14:paraId="6F567EF5" w14:textId="77777777" w:rsidTr="00EB12A0">
        <w:trPr>
          <w:trHeight w:val="309"/>
        </w:trPr>
        <w:tc>
          <w:tcPr>
            <w:tcW w:w="10343" w:type="dxa"/>
            <w:tcBorders>
              <w:top w:val="single" w:sz="4" w:space="0" w:color="C0C0C0"/>
              <w:left w:val="single" w:sz="4" w:space="0" w:color="C0C0C0"/>
              <w:bottom w:val="single" w:sz="4" w:space="0" w:color="C0C0C0"/>
              <w:right w:val="single" w:sz="4" w:space="0" w:color="C0C0C0"/>
            </w:tcBorders>
            <w:vAlign w:val="center"/>
          </w:tcPr>
          <w:p w14:paraId="73DC8E92"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tc>
      </w:tr>
    </w:tbl>
    <w:p w14:paraId="64516A06" w14:textId="77777777" w:rsidR="00F765ED" w:rsidRPr="004A400C" w:rsidRDefault="00F765ED">
      <w:pPr>
        <w:rPr>
          <w:rFonts w:ascii="Arial" w:eastAsia="Arial" w:hAnsi="Arial" w:cs="Arial"/>
          <w:sz w:val="10"/>
          <w:szCs w:val="10"/>
        </w:rPr>
      </w:pPr>
    </w:p>
    <w:tbl>
      <w:tblPr>
        <w:tblStyle w:val="3"/>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1559"/>
        <w:gridCol w:w="567"/>
        <w:gridCol w:w="2552"/>
        <w:gridCol w:w="567"/>
        <w:gridCol w:w="2121"/>
      </w:tblGrid>
      <w:tr w:rsidR="00FC3C96" w14:paraId="4076F1CC" w14:textId="77777777" w:rsidTr="000B72D2">
        <w:trPr>
          <w:trHeight w:val="197"/>
        </w:trPr>
        <w:tc>
          <w:tcPr>
            <w:tcW w:w="2977" w:type="dxa"/>
            <w:vAlign w:val="center"/>
          </w:tcPr>
          <w:p w14:paraId="225D4D1C" w14:textId="77777777" w:rsidR="00FC3C96" w:rsidRPr="0007089C" w:rsidRDefault="00FC3C96" w:rsidP="00FC3C96">
            <w:pPr>
              <w:ind w:left="0" w:hanging="2"/>
              <w:rPr>
                <w:rFonts w:ascii="Arial" w:eastAsia="Arial" w:hAnsi="Arial" w:cs="Arial"/>
                <w:sz w:val="22"/>
                <w:szCs w:val="22"/>
              </w:rPr>
            </w:pPr>
            <w:r w:rsidRPr="0007089C">
              <w:rPr>
                <w:rFonts w:ascii="Arial" w:eastAsia="Arial" w:hAnsi="Arial" w:cs="Arial"/>
                <w:sz w:val="22"/>
                <w:szCs w:val="22"/>
              </w:rPr>
              <w:t xml:space="preserve">Fecha del próximo informe </w:t>
            </w:r>
          </w:p>
        </w:tc>
        <w:tc>
          <w:tcPr>
            <w:tcW w:w="1559" w:type="dxa"/>
            <w:vAlign w:val="center"/>
          </w:tcPr>
          <w:p w14:paraId="7063F858" w14:textId="05EAA378" w:rsidR="00FC3C96" w:rsidRPr="0007089C" w:rsidRDefault="0086689D" w:rsidP="00FC3C96">
            <w:pPr>
              <w:ind w:left="0" w:hanging="2"/>
              <w:rPr>
                <w:rFonts w:ascii="Arial" w:eastAsia="Arial" w:hAnsi="Arial" w:cs="Arial"/>
                <w:sz w:val="22"/>
                <w:szCs w:val="22"/>
              </w:rPr>
            </w:pPr>
            <w:r>
              <w:rPr>
                <w:rFonts w:ascii="Arial" w:eastAsia="Arial" w:hAnsi="Arial" w:cs="Arial"/>
                <w:sz w:val="22"/>
                <w:szCs w:val="22"/>
              </w:rPr>
              <w:t>XX</w:t>
            </w:r>
          </w:p>
        </w:tc>
        <w:tc>
          <w:tcPr>
            <w:tcW w:w="567" w:type="dxa"/>
            <w:vAlign w:val="center"/>
          </w:tcPr>
          <w:p w14:paraId="463B4B9E" w14:textId="454A93DB" w:rsidR="00FC3C96" w:rsidRPr="0007089C" w:rsidRDefault="00FC3C96" w:rsidP="00FC3C96">
            <w:pPr>
              <w:ind w:left="0" w:hanging="2"/>
              <w:jc w:val="center"/>
              <w:rPr>
                <w:rFonts w:ascii="Arial" w:eastAsia="Arial" w:hAnsi="Arial" w:cs="Arial"/>
                <w:sz w:val="22"/>
                <w:szCs w:val="22"/>
              </w:rPr>
            </w:pPr>
            <w:r w:rsidRPr="00046E82">
              <w:rPr>
                <w:rFonts w:ascii="Arial" w:eastAsia="Arial" w:hAnsi="Arial" w:cs="Arial"/>
                <w:sz w:val="22"/>
                <w:szCs w:val="22"/>
              </w:rPr>
              <w:t>día</w:t>
            </w:r>
          </w:p>
        </w:tc>
        <w:tc>
          <w:tcPr>
            <w:tcW w:w="2552" w:type="dxa"/>
            <w:vAlign w:val="center"/>
          </w:tcPr>
          <w:p w14:paraId="6BD0CBC8" w14:textId="0A362608" w:rsidR="00FC3C96" w:rsidRPr="0007089C" w:rsidRDefault="0086689D" w:rsidP="00FC3C96">
            <w:pPr>
              <w:ind w:leftChars="0" w:left="0" w:firstLineChars="0" w:firstLine="0"/>
              <w:jc w:val="center"/>
              <w:rPr>
                <w:rFonts w:ascii="Arial" w:eastAsia="Arial" w:hAnsi="Arial" w:cs="Arial"/>
                <w:sz w:val="22"/>
                <w:szCs w:val="22"/>
              </w:rPr>
            </w:pPr>
            <w:r>
              <w:rPr>
                <w:rFonts w:ascii="Arial" w:eastAsia="Arial" w:hAnsi="Arial" w:cs="Arial"/>
                <w:sz w:val="22"/>
                <w:szCs w:val="22"/>
              </w:rPr>
              <w:t>XX</w:t>
            </w:r>
          </w:p>
        </w:tc>
        <w:tc>
          <w:tcPr>
            <w:tcW w:w="567" w:type="dxa"/>
            <w:vAlign w:val="center"/>
          </w:tcPr>
          <w:p w14:paraId="44269A43" w14:textId="460442C3" w:rsidR="00FC3C96" w:rsidRPr="0007089C" w:rsidRDefault="00FC3C96" w:rsidP="00FC3C96">
            <w:pPr>
              <w:ind w:left="0" w:hanging="2"/>
              <w:jc w:val="center"/>
              <w:rPr>
                <w:rFonts w:ascii="Arial" w:eastAsia="Arial" w:hAnsi="Arial" w:cs="Arial"/>
                <w:sz w:val="22"/>
                <w:szCs w:val="22"/>
              </w:rPr>
            </w:pPr>
            <w:r w:rsidRPr="00046E82">
              <w:rPr>
                <w:rFonts w:ascii="Arial" w:eastAsia="Arial" w:hAnsi="Arial" w:cs="Arial"/>
                <w:sz w:val="22"/>
                <w:szCs w:val="22"/>
              </w:rPr>
              <w:t>de</w:t>
            </w:r>
          </w:p>
        </w:tc>
        <w:tc>
          <w:tcPr>
            <w:tcW w:w="2121" w:type="dxa"/>
            <w:vAlign w:val="center"/>
          </w:tcPr>
          <w:p w14:paraId="17F8D7AE" w14:textId="222B9B17" w:rsidR="00FC3C96" w:rsidRPr="0007089C" w:rsidRDefault="0086689D" w:rsidP="00FC3C96">
            <w:pPr>
              <w:ind w:left="0" w:hanging="2"/>
              <w:jc w:val="center"/>
              <w:rPr>
                <w:rFonts w:ascii="Arial" w:eastAsia="Arial" w:hAnsi="Arial" w:cs="Arial"/>
                <w:sz w:val="22"/>
                <w:szCs w:val="22"/>
              </w:rPr>
            </w:pPr>
            <w:r>
              <w:rPr>
                <w:rFonts w:ascii="Arial" w:eastAsia="Arial" w:hAnsi="Arial" w:cs="Arial"/>
                <w:sz w:val="22"/>
                <w:szCs w:val="22"/>
              </w:rPr>
              <w:t>XX</w:t>
            </w:r>
          </w:p>
        </w:tc>
      </w:tr>
    </w:tbl>
    <w:p w14:paraId="2E26F2CE" w14:textId="77777777" w:rsidR="00F765ED" w:rsidRPr="004A400C" w:rsidRDefault="00F765ED">
      <w:pPr>
        <w:rPr>
          <w:rFonts w:ascii="Arial" w:eastAsia="Arial" w:hAnsi="Arial" w:cs="Arial"/>
          <w:sz w:val="10"/>
          <w:szCs w:val="10"/>
        </w:rPr>
      </w:pPr>
    </w:p>
    <w:tbl>
      <w:tblPr>
        <w:tblStyle w:val="2"/>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1559"/>
        <w:gridCol w:w="2127"/>
        <w:gridCol w:w="425"/>
        <w:gridCol w:w="3255"/>
      </w:tblGrid>
      <w:tr w:rsidR="00F765ED" w14:paraId="01F87FA3" w14:textId="77777777" w:rsidTr="000B72D2">
        <w:trPr>
          <w:trHeight w:val="161"/>
        </w:trPr>
        <w:tc>
          <w:tcPr>
            <w:tcW w:w="10343" w:type="dxa"/>
            <w:gridSpan w:val="5"/>
            <w:vAlign w:val="center"/>
          </w:tcPr>
          <w:p w14:paraId="273D9E8E" w14:textId="01228D53" w:rsidR="00F765ED" w:rsidRPr="00866A07" w:rsidRDefault="00964F0A" w:rsidP="003216D9">
            <w:pPr>
              <w:ind w:left="0" w:hanging="2"/>
              <w:rPr>
                <w:rFonts w:ascii="Arial" w:eastAsia="Arial" w:hAnsi="Arial" w:cs="Arial"/>
                <w:sz w:val="22"/>
                <w:szCs w:val="22"/>
              </w:rPr>
            </w:pPr>
            <w:r w:rsidRPr="00866A07">
              <w:rPr>
                <w:rFonts w:ascii="Arial" w:eastAsia="Arial" w:hAnsi="Arial" w:cs="Arial"/>
                <w:sz w:val="22"/>
                <w:szCs w:val="22"/>
              </w:rPr>
              <w:t>Para constancia de lo anterior firma la presente acta el Supervisor a los</w:t>
            </w:r>
            <w:r w:rsidR="00430068" w:rsidRPr="00866A07">
              <w:rPr>
                <w:rFonts w:ascii="Arial" w:eastAsia="Arial" w:hAnsi="Arial" w:cs="Arial"/>
                <w:sz w:val="22"/>
                <w:szCs w:val="22"/>
              </w:rPr>
              <w:t xml:space="preserve"> (</w:t>
            </w:r>
            <w:r w:rsidR="00316BFA">
              <w:rPr>
                <w:rFonts w:ascii="Arial" w:eastAsia="Arial" w:hAnsi="Arial" w:cs="Arial"/>
                <w:sz w:val="22"/>
                <w:szCs w:val="22"/>
              </w:rPr>
              <w:t>1</w:t>
            </w:r>
            <w:r w:rsidR="0086689D">
              <w:rPr>
                <w:rFonts w:ascii="Arial" w:eastAsia="Arial" w:hAnsi="Arial" w:cs="Arial"/>
                <w:sz w:val="22"/>
                <w:szCs w:val="22"/>
              </w:rPr>
              <w:t>6</w:t>
            </w:r>
            <w:r w:rsidR="00430068" w:rsidRPr="00866A07">
              <w:rPr>
                <w:rFonts w:ascii="Arial" w:eastAsia="Arial" w:hAnsi="Arial" w:cs="Arial"/>
                <w:sz w:val="22"/>
                <w:szCs w:val="22"/>
              </w:rPr>
              <w:t>)</w:t>
            </w:r>
          </w:p>
        </w:tc>
      </w:tr>
      <w:tr w:rsidR="00FC3C96" w14:paraId="76DDAFD0" w14:textId="77777777" w:rsidTr="008430E7">
        <w:trPr>
          <w:trHeight w:val="70"/>
        </w:trPr>
        <w:tc>
          <w:tcPr>
            <w:tcW w:w="2977" w:type="dxa"/>
            <w:vAlign w:val="center"/>
          </w:tcPr>
          <w:p w14:paraId="35453FB8" w14:textId="450BAFDB" w:rsidR="00FC3C96" w:rsidRPr="00866A07" w:rsidRDefault="0086689D" w:rsidP="00FC3C96">
            <w:pPr>
              <w:ind w:left="0" w:hanging="2"/>
              <w:rPr>
                <w:rFonts w:ascii="Arial" w:eastAsia="Arial" w:hAnsi="Arial" w:cs="Arial"/>
                <w:sz w:val="22"/>
                <w:szCs w:val="22"/>
              </w:rPr>
            </w:pPr>
            <w:r>
              <w:rPr>
                <w:rFonts w:ascii="Arial" w:eastAsia="Arial" w:hAnsi="Arial" w:cs="Arial"/>
                <w:sz w:val="22"/>
                <w:szCs w:val="22"/>
              </w:rPr>
              <w:t>Dieciséis</w:t>
            </w:r>
          </w:p>
        </w:tc>
        <w:tc>
          <w:tcPr>
            <w:tcW w:w="1559" w:type="dxa"/>
            <w:vAlign w:val="center"/>
          </w:tcPr>
          <w:p w14:paraId="3CAA55D4" w14:textId="3D529D02" w:rsidR="00FC3C96" w:rsidRPr="00866A07" w:rsidRDefault="00FC3C96" w:rsidP="00FC3C96">
            <w:pPr>
              <w:ind w:left="0" w:hanging="2"/>
              <w:rPr>
                <w:rFonts w:ascii="Arial" w:eastAsia="Arial" w:hAnsi="Arial" w:cs="Arial"/>
                <w:sz w:val="22"/>
                <w:szCs w:val="22"/>
              </w:rPr>
            </w:pPr>
            <w:r w:rsidRPr="00046E82">
              <w:rPr>
                <w:rFonts w:ascii="Arial" w:eastAsia="Arial" w:hAnsi="Arial" w:cs="Arial"/>
                <w:sz w:val="22"/>
                <w:szCs w:val="22"/>
              </w:rPr>
              <w:t xml:space="preserve">días  </w:t>
            </w:r>
          </w:p>
        </w:tc>
        <w:tc>
          <w:tcPr>
            <w:tcW w:w="2127" w:type="dxa"/>
            <w:vAlign w:val="center"/>
          </w:tcPr>
          <w:p w14:paraId="6DAB8AA4" w14:textId="220149FD" w:rsidR="00FC3C96" w:rsidRPr="00866A07" w:rsidRDefault="0086689D" w:rsidP="00FC3C96">
            <w:pPr>
              <w:ind w:left="0" w:hanging="2"/>
              <w:jc w:val="center"/>
              <w:rPr>
                <w:rFonts w:ascii="Arial" w:eastAsia="Arial" w:hAnsi="Arial" w:cs="Arial"/>
                <w:sz w:val="22"/>
                <w:szCs w:val="22"/>
              </w:rPr>
            </w:pPr>
            <w:r>
              <w:rPr>
                <w:rFonts w:ascii="Arial" w:eastAsia="Arial" w:hAnsi="Arial" w:cs="Arial"/>
                <w:sz w:val="22"/>
                <w:szCs w:val="22"/>
              </w:rPr>
              <w:t>junio</w:t>
            </w:r>
          </w:p>
        </w:tc>
        <w:tc>
          <w:tcPr>
            <w:tcW w:w="425" w:type="dxa"/>
            <w:vAlign w:val="center"/>
          </w:tcPr>
          <w:p w14:paraId="68F2B39B" w14:textId="4B231C53" w:rsidR="00FC3C96" w:rsidRPr="00866A07" w:rsidRDefault="00FC3C96" w:rsidP="00FC3C96">
            <w:pPr>
              <w:ind w:left="0" w:hanging="2"/>
              <w:jc w:val="center"/>
              <w:rPr>
                <w:rFonts w:ascii="Arial" w:eastAsia="Arial" w:hAnsi="Arial" w:cs="Arial"/>
                <w:sz w:val="22"/>
                <w:szCs w:val="22"/>
              </w:rPr>
            </w:pPr>
            <w:r w:rsidRPr="00046E82">
              <w:rPr>
                <w:rFonts w:ascii="Arial" w:eastAsia="Arial" w:hAnsi="Arial" w:cs="Arial"/>
                <w:sz w:val="22"/>
                <w:szCs w:val="22"/>
              </w:rPr>
              <w:t>de</w:t>
            </w:r>
          </w:p>
        </w:tc>
        <w:tc>
          <w:tcPr>
            <w:tcW w:w="3255" w:type="dxa"/>
            <w:vAlign w:val="center"/>
          </w:tcPr>
          <w:p w14:paraId="41E12F3B" w14:textId="04F0A65E" w:rsidR="00FC3C96" w:rsidRPr="00866A07" w:rsidRDefault="00FC3C96" w:rsidP="00FC3C96">
            <w:pPr>
              <w:ind w:left="0" w:hanging="2"/>
              <w:jc w:val="center"/>
              <w:rPr>
                <w:rFonts w:ascii="Arial" w:eastAsia="Arial" w:hAnsi="Arial" w:cs="Arial"/>
                <w:sz w:val="22"/>
                <w:szCs w:val="22"/>
              </w:rPr>
            </w:pPr>
            <w:r w:rsidRPr="00046E82">
              <w:rPr>
                <w:rFonts w:ascii="Arial" w:eastAsia="Arial" w:hAnsi="Arial" w:cs="Arial"/>
                <w:sz w:val="22"/>
                <w:szCs w:val="22"/>
              </w:rPr>
              <w:t>202</w:t>
            </w:r>
            <w:r>
              <w:rPr>
                <w:rFonts w:ascii="Arial" w:eastAsia="Arial" w:hAnsi="Arial" w:cs="Arial"/>
                <w:sz w:val="22"/>
                <w:szCs w:val="22"/>
              </w:rPr>
              <w:t>6</w:t>
            </w:r>
          </w:p>
        </w:tc>
      </w:tr>
    </w:tbl>
    <w:p w14:paraId="13B19BFB" w14:textId="77777777" w:rsidR="00B81E6D" w:rsidRDefault="00B81E6D" w:rsidP="004A400C">
      <w:pPr>
        <w:ind w:leftChars="0" w:left="0" w:firstLineChars="0" w:firstLine="0"/>
        <w:rPr>
          <w:rFonts w:ascii="Arial" w:eastAsia="Arial" w:hAnsi="Arial" w:cs="Arial"/>
          <w:sz w:val="22"/>
          <w:szCs w:val="22"/>
        </w:rPr>
      </w:pPr>
    </w:p>
    <w:p w14:paraId="6B6D4EB6" w14:textId="77777777" w:rsidR="005864ED" w:rsidRDefault="005864ED" w:rsidP="004A400C">
      <w:pPr>
        <w:ind w:leftChars="0" w:left="0" w:firstLineChars="0" w:firstLine="0"/>
        <w:rPr>
          <w:rFonts w:ascii="Arial" w:eastAsia="Arial" w:hAnsi="Arial" w:cs="Arial"/>
          <w:sz w:val="22"/>
          <w:szCs w:val="22"/>
        </w:rPr>
      </w:pPr>
    </w:p>
    <w:p w14:paraId="3315F9E8" w14:textId="77777777" w:rsidR="005864ED" w:rsidRDefault="005864ED" w:rsidP="004A400C">
      <w:pPr>
        <w:ind w:leftChars="0" w:left="0" w:firstLineChars="0" w:firstLine="0"/>
        <w:rPr>
          <w:rFonts w:ascii="Arial" w:eastAsia="Arial" w:hAnsi="Arial" w:cs="Arial"/>
          <w:sz w:val="22"/>
          <w:szCs w:val="22"/>
        </w:rPr>
      </w:pPr>
    </w:p>
    <w:p w14:paraId="40A108A1" w14:textId="77777777" w:rsidR="00F765ED" w:rsidRDefault="00964F0A">
      <w:pPr>
        <w:ind w:left="0" w:hanging="2"/>
        <w:rPr>
          <w:rFonts w:ascii="Arial" w:eastAsia="Arial" w:hAnsi="Arial" w:cs="Arial"/>
          <w:sz w:val="22"/>
          <w:szCs w:val="22"/>
        </w:rPr>
      </w:pPr>
      <w:r>
        <w:rPr>
          <w:rFonts w:ascii="Arial" w:eastAsia="Arial" w:hAnsi="Arial" w:cs="Arial"/>
          <w:sz w:val="22"/>
          <w:szCs w:val="22"/>
        </w:rPr>
        <w:t>----------------------------------------------------------------</w:t>
      </w:r>
    </w:p>
    <w:p w14:paraId="62453537" w14:textId="77777777" w:rsidR="006F2B98" w:rsidRPr="007362DD" w:rsidRDefault="006F2B98" w:rsidP="006F2B98">
      <w:pPr>
        <w:ind w:left="0" w:hanging="2"/>
        <w:rPr>
          <w:rFonts w:ascii="Arial" w:eastAsia="Arial" w:hAnsi="Arial" w:cs="Arial"/>
          <w:b/>
          <w:bCs/>
          <w:sz w:val="22"/>
          <w:szCs w:val="22"/>
        </w:rPr>
      </w:pPr>
      <w:r w:rsidRPr="007362DD">
        <w:rPr>
          <w:rFonts w:ascii="Arial" w:eastAsia="Arial" w:hAnsi="Arial" w:cs="Arial"/>
          <w:b/>
          <w:bCs/>
          <w:sz w:val="22"/>
          <w:szCs w:val="22"/>
        </w:rPr>
        <w:t>JAIME ALBERTO DURAN CHARRIA</w:t>
      </w:r>
    </w:p>
    <w:p w14:paraId="1417682F" w14:textId="77777777" w:rsidR="006F2B98" w:rsidRPr="007362DD" w:rsidRDefault="006F2B98" w:rsidP="006F2B98">
      <w:pPr>
        <w:ind w:left="0" w:hanging="2"/>
        <w:rPr>
          <w:rFonts w:ascii="Arial" w:eastAsia="Arial" w:hAnsi="Arial" w:cs="Arial"/>
          <w:sz w:val="22"/>
          <w:szCs w:val="22"/>
        </w:rPr>
      </w:pPr>
      <w:r w:rsidRPr="007362DD">
        <w:rPr>
          <w:rFonts w:ascii="Arial" w:eastAsia="Arial" w:hAnsi="Arial" w:cs="Arial"/>
          <w:sz w:val="22"/>
          <w:szCs w:val="22"/>
        </w:rPr>
        <w:t>Subsecretario de Gestión en Convivencia y Seguridad</w:t>
      </w:r>
    </w:p>
    <w:p w14:paraId="61048773" w14:textId="77777777" w:rsidR="006F2B98" w:rsidRPr="007362DD" w:rsidRDefault="006F2B98" w:rsidP="006F2B98">
      <w:pPr>
        <w:ind w:left="0" w:hanging="2"/>
        <w:rPr>
          <w:rFonts w:ascii="Arial" w:eastAsia="Arial" w:hAnsi="Arial" w:cs="Arial"/>
          <w:sz w:val="22"/>
          <w:szCs w:val="22"/>
        </w:rPr>
      </w:pPr>
      <w:r w:rsidRPr="007362DD">
        <w:rPr>
          <w:rFonts w:ascii="Arial" w:eastAsia="Arial" w:hAnsi="Arial" w:cs="Arial"/>
          <w:sz w:val="22"/>
          <w:szCs w:val="22"/>
        </w:rPr>
        <w:t>CC</w:t>
      </w:r>
      <w:r>
        <w:rPr>
          <w:rFonts w:ascii="Arial" w:eastAsia="Arial" w:hAnsi="Arial" w:cs="Arial"/>
          <w:sz w:val="22"/>
          <w:szCs w:val="22"/>
        </w:rPr>
        <w:t>:</w:t>
      </w:r>
      <w:r w:rsidRPr="007362DD">
        <w:rPr>
          <w:rFonts w:ascii="Arial" w:eastAsia="Arial" w:hAnsi="Arial" w:cs="Arial"/>
          <w:sz w:val="22"/>
          <w:szCs w:val="22"/>
        </w:rPr>
        <w:t xml:space="preserve"> </w:t>
      </w:r>
      <w:bookmarkStart w:id="4" w:name="_Hlk200306463"/>
      <w:bookmarkStart w:id="5" w:name="_Hlk200306619"/>
      <w:r w:rsidRPr="007362DD">
        <w:rPr>
          <w:rFonts w:ascii="Arial" w:eastAsia="Arial" w:hAnsi="Arial" w:cs="Arial"/>
          <w:sz w:val="22"/>
          <w:szCs w:val="22"/>
        </w:rPr>
        <w:t xml:space="preserve">1.118.282.156 </w:t>
      </w:r>
      <w:bookmarkEnd w:id="4"/>
      <w:r w:rsidRPr="007362DD">
        <w:rPr>
          <w:rFonts w:ascii="Arial" w:eastAsia="Arial" w:hAnsi="Arial" w:cs="Arial"/>
          <w:sz w:val="22"/>
          <w:szCs w:val="22"/>
        </w:rPr>
        <w:t xml:space="preserve">de Yumbo </w:t>
      </w:r>
      <w:proofErr w:type="gramStart"/>
      <w:r w:rsidRPr="007362DD">
        <w:rPr>
          <w:rFonts w:ascii="Arial" w:eastAsia="Arial" w:hAnsi="Arial" w:cs="Arial"/>
          <w:sz w:val="22"/>
          <w:szCs w:val="22"/>
        </w:rPr>
        <w:t>( Valle</w:t>
      </w:r>
      <w:proofErr w:type="gramEnd"/>
      <w:r w:rsidRPr="007362DD">
        <w:rPr>
          <w:rFonts w:ascii="Arial" w:eastAsia="Arial" w:hAnsi="Arial" w:cs="Arial"/>
          <w:sz w:val="22"/>
          <w:szCs w:val="22"/>
        </w:rPr>
        <w:t>)</w:t>
      </w:r>
      <w:bookmarkEnd w:id="5"/>
    </w:p>
    <w:p w14:paraId="750AB009" w14:textId="204EEA49" w:rsidR="00F765ED" w:rsidRDefault="006F2B98" w:rsidP="00316BFA">
      <w:pPr>
        <w:ind w:left="0" w:hanging="2"/>
        <w:rPr>
          <w:rFonts w:ascii="Arial" w:eastAsia="Arial" w:hAnsi="Arial" w:cs="Arial"/>
          <w:sz w:val="22"/>
          <w:szCs w:val="22"/>
        </w:rPr>
      </w:pPr>
      <w:r w:rsidRPr="007362DD">
        <w:rPr>
          <w:rFonts w:ascii="Arial" w:eastAsia="Arial" w:hAnsi="Arial" w:cs="Arial"/>
          <w:sz w:val="22"/>
          <w:szCs w:val="22"/>
        </w:rPr>
        <w:t>Supervisor</w:t>
      </w:r>
    </w:p>
    <w:sectPr w:rsidR="00F765ED" w:rsidSect="00B70B38">
      <w:headerReference w:type="even" r:id="rId10"/>
      <w:headerReference w:type="default" r:id="rId11"/>
      <w:footerReference w:type="even" r:id="rId12"/>
      <w:footerReference w:type="default" r:id="rId13"/>
      <w:headerReference w:type="first" r:id="rId14"/>
      <w:footerReference w:type="first" r:id="rId15"/>
      <w:pgSz w:w="12242" w:h="15842"/>
      <w:pgMar w:top="851" w:right="907" w:bottom="709" w:left="907"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64C83" w14:textId="77777777" w:rsidR="00504333" w:rsidRDefault="00504333">
      <w:pPr>
        <w:spacing w:line="240" w:lineRule="auto"/>
        <w:ind w:left="0" w:hanging="2"/>
      </w:pPr>
      <w:r>
        <w:separator/>
      </w:r>
    </w:p>
  </w:endnote>
  <w:endnote w:type="continuationSeparator" w:id="0">
    <w:p w14:paraId="3B183DE6" w14:textId="77777777" w:rsidR="00504333" w:rsidRDefault="0050433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Arial"/>
    <w:charset w:val="00"/>
    <w:family w:val="auto"/>
    <w:pitch w:val="default"/>
  </w:font>
  <w:font w:name="Lucida Casual">
    <w:altName w:val="Courier New"/>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833CA" w14:textId="77777777" w:rsidR="00235950" w:rsidRDefault="0023595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F622" w14:textId="77777777" w:rsidR="00F765ED" w:rsidRPr="000B72D2" w:rsidRDefault="00F765ED" w:rsidP="00235950">
    <w:pPr>
      <w:pStyle w:val="Piedepgina"/>
      <w:ind w:left="0" w:hanging="2"/>
      <w:rPr>
        <w:rFonts w:eastAsia="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49F9" w14:textId="77777777" w:rsidR="00235950" w:rsidRDefault="00235950">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BDF8A" w14:textId="77777777" w:rsidR="00504333" w:rsidRDefault="00504333">
      <w:pPr>
        <w:spacing w:line="240" w:lineRule="auto"/>
        <w:ind w:left="0" w:hanging="2"/>
      </w:pPr>
      <w:r>
        <w:separator/>
      </w:r>
    </w:p>
  </w:footnote>
  <w:footnote w:type="continuationSeparator" w:id="0">
    <w:p w14:paraId="6FE57A18" w14:textId="77777777" w:rsidR="00504333" w:rsidRDefault="0050433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A87A" w14:textId="77777777" w:rsidR="00235950" w:rsidRDefault="0023595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6695E" w14:textId="77777777" w:rsidR="00F765ED" w:rsidRDefault="00F765ED">
    <w:pPr>
      <w:pBdr>
        <w:top w:val="nil"/>
        <w:left w:val="nil"/>
        <w:bottom w:val="nil"/>
        <w:right w:val="nil"/>
        <w:between w:val="nil"/>
      </w:pBdr>
      <w:tabs>
        <w:tab w:val="center" w:pos="4252"/>
        <w:tab w:val="right" w:pos="8504"/>
      </w:tabs>
      <w:spacing w:line="240" w:lineRule="auto"/>
      <w:ind w:left="0" w:hanging="2"/>
      <w:jc w:val="right"/>
      <w:rPr>
        <w:color w:val="000000"/>
      </w:rPr>
    </w:pPr>
  </w:p>
  <w:tbl>
    <w:tblPr>
      <w:tblStyle w:val="1"/>
      <w:tblW w:w="102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4"/>
      <w:gridCol w:w="3969"/>
      <w:gridCol w:w="3543"/>
    </w:tblGrid>
    <w:tr w:rsidR="00F765ED" w14:paraId="291B3493" w14:textId="77777777">
      <w:trPr>
        <w:trHeight w:val="384"/>
      </w:trPr>
      <w:tc>
        <w:tcPr>
          <w:tcW w:w="2764" w:type="dxa"/>
          <w:vMerge w:val="restart"/>
        </w:tcPr>
        <w:p w14:paraId="13B4E629"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b/>
              <w:color w:val="000000"/>
            </w:rPr>
            <w:t xml:space="preserve">  </w:t>
          </w:r>
          <w:r>
            <w:rPr>
              <w:rFonts w:ascii="Arial" w:eastAsia="Arial" w:hAnsi="Arial" w:cs="Arial"/>
              <w:color w:val="000000"/>
              <w:sz w:val="20"/>
              <w:szCs w:val="20"/>
            </w:rPr>
            <w:t>Departamento del Valle del</w:t>
          </w:r>
        </w:p>
        <w:p w14:paraId="1DEE706A"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Cauca</w:t>
          </w:r>
        </w:p>
        <w:p w14:paraId="5F5B61DB"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noProof/>
              <w:lang w:val="es-CO" w:eastAsia="es-CO"/>
            </w:rPr>
            <w:drawing>
              <wp:anchor distT="0" distB="0" distL="114300" distR="114300" simplePos="0" relativeHeight="251657216" behindDoc="0" locked="0" layoutInCell="1" hidden="0" allowOverlap="1" wp14:anchorId="6478EC77" wp14:editId="0E147078">
                <wp:simplePos x="0" y="0"/>
                <wp:positionH relativeFrom="column">
                  <wp:posOffset>584835</wp:posOffset>
                </wp:positionH>
                <wp:positionV relativeFrom="paragraph">
                  <wp:posOffset>36830</wp:posOffset>
                </wp:positionV>
                <wp:extent cx="557530" cy="4737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7530" cy="473710"/>
                        </a:xfrm>
                        <a:prstGeom prst="rect">
                          <a:avLst/>
                        </a:prstGeom>
                        <a:ln/>
                      </pic:spPr>
                    </pic:pic>
                  </a:graphicData>
                </a:graphic>
              </wp:anchor>
            </w:drawing>
          </w:r>
        </w:p>
        <w:p w14:paraId="4FC5F61C"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787F6B0F"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4B3B04F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3239CAB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6E22087F"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rFonts w:ascii="Arial" w:eastAsia="Arial" w:hAnsi="Arial" w:cs="Arial"/>
              <w:color w:val="000000"/>
              <w:sz w:val="20"/>
              <w:szCs w:val="20"/>
            </w:rPr>
            <w:t xml:space="preserve">Gobernación </w:t>
          </w:r>
        </w:p>
      </w:tc>
      <w:tc>
        <w:tcPr>
          <w:tcW w:w="3969" w:type="dxa"/>
          <w:vMerge w:val="restart"/>
          <w:vAlign w:val="center"/>
        </w:tcPr>
        <w:p w14:paraId="2AACD751"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rPr>
          </w:pPr>
          <w:r>
            <w:rPr>
              <w:rFonts w:ascii="Arial" w:eastAsia="Arial" w:hAnsi="Arial" w:cs="Arial"/>
              <w:b/>
              <w:color w:val="000000"/>
            </w:rPr>
            <w:t xml:space="preserve">INFORME DE SEGUIMIENTO DE SUPERVISIÓN </w:t>
          </w:r>
        </w:p>
      </w:tc>
      <w:tc>
        <w:tcPr>
          <w:tcW w:w="3543" w:type="dxa"/>
          <w:vAlign w:val="center"/>
        </w:tcPr>
        <w:p w14:paraId="43CCF68C"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Código: FO-M9-P2-02</w:t>
          </w:r>
        </w:p>
      </w:tc>
    </w:tr>
    <w:tr w:rsidR="00F765ED" w14:paraId="3E83C00F" w14:textId="77777777">
      <w:trPr>
        <w:trHeight w:val="384"/>
      </w:trPr>
      <w:tc>
        <w:tcPr>
          <w:tcW w:w="2764" w:type="dxa"/>
          <w:vMerge/>
        </w:tcPr>
        <w:p w14:paraId="13BCAB7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0AD9AF"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34DE62A" w14:textId="77777777" w:rsidR="00F765ED" w:rsidRDefault="003F7E77" w:rsidP="00EB12A0">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Versión: 02</w:t>
          </w:r>
        </w:p>
      </w:tc>
    </w:tr>
    <w:tr w:rsidR="00F765ED" w14:paraId="693A1FF1" w14:textId="77777777">
      <w:trPr>
        <w:trHeight w:val="384"/>
      </w:trPr>
      <w:tc>
        <w:tcPr>
          <w:tcW w:w="2764" w:type="dxa"/>
          <w:vMerge/>
        </w:tcPr>
        <w:p w14:paraId="5F6BE161"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B22F9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76D8762A"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Fecha de Aprobación: 17/06/2019</w:t>
          </w:r>
        </w:p>
      </w:tc>
    </w:tr>
    <w:tr w:rsidR="00F765ED" w14:paraId="1F7989FD" w14:textId="77777777">
      <w:trPr>
        <w:trHeight w:val="384"/>
      </w:trPr>
      <w:tc>
        <w:tcPr>
          <w:tcW w:w="2764" w:type="dxa"/>
          <w:vMerge/>
        </w:tcPr>
        <w:p w14:paraId="75E855F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6D36B06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61A714D" w14:textId="77777777" w:rsidR="00F765ED" w:rsidRDefault="00964F0A" w:rsidP="00235950">
          <w:pPr>
            <w:ind w:left="0" w:hanging="2"/>
            <w:rPr>
              <w:rFonts w:ascii="Arial" w:eastAsia="Arial" w:hAnsi="Arial" w:cs="Arial"/>
              <w:color w:val="000000"/>
              <w:sz w:val="20"/>
              <w:szCs w:val="20"/>
            </w:rPr>
          </w:pPr>
          <w:r>
            <w:rPr>
              <w:rFonts w:ascii="Arial" w:eastAsia="Arial" w:hAnsi="Arial" w:cs="Arial"/>
              <w:sz w:val="20"/>
              <w:szCs w:val="20"/>
            </w:rPr>
            <w:t xml:space="preserve">Página: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524448">
            <w:rPr>
              <w:rFonts w:ascii="Arial" w:eastAsia="Arial" w:hAnsi="Arial" w:cs="Arial"/>
              <w:noProof/>
              <w:sz w:val="20"/>
              <w:szCs w:val="20"/>
            </w:rPr>
            <w:t>6</w:t>
          </w:r>
          <w:r>
            <w:rPr>
              <w:rFonts w:ascii="Arial" w:eastAsia="Arial" w:hAnsi="Arial" w:cs="Arial"/>
              <w:sz w:val="20"/>
              <w:szCs w:val="20"/>
            </w:rPr>
            <w:fldChar w:fldCharType="end"/>
          </w:r>
          <w:r>
            <w:rPr>
              <w:rFonts w:ascii="Arial" w:eastAsia="Arial" w:hAnsi="Arial" w:cs="Arial"/>
              <w:sz w:val="20"/>
              <w:szCs w:val="20"/>
            </w:rPr>
            <w:t xml:space="preserve"> de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524448">
            <w:rPr>
              <w:rFonts w:ascii="Arial" w:eastAsia="Arial" w:hAnsi="Arial" w:cs="Arial"/>
              <w:noProof/>
              <w:sz w:val="20"/>
              <w:szCs w:val="20"/>
            </w:rPr>
            <w:t>6</w:t>
          </w:r>
          <w:r>
            <w:rPr>
              <w:rFonts w:ascii="Arial" w:eastAsia="Arial" w:hAnsi="Arial" w:cs="Arial"/>
              <w:sz w:val="20"/>
              <w:szCs w:val="20"/>
            </w:rPr>
            <w:fldChar w:fldCharType="end"/>
          </w:r>
        </w:p>
      </w:tc>
    </w:tr>
  </w:tbl>
  <w:p w14:paraId="14AF81C9" w14:textId="77777777" w:rsidR="00F765ED" w:rsidRDefault="00F765ED">
    <w:pPr>
      <w:pBdr>
        <w:top w:val="nil"/>
        <w:left w:val="nil"/>
        <w:bottom w:val="nil"/>
        <w:right w:val="nil"/>
        <w:between w:val="nil"/>
      </w:pBdr>
      <w:tabs>
        <w:tab w:val="center" w:pos="4252"/>
        <w:tab w:val="right" w:pos="8504"/>
      </w:tabs>
      <w:spacing w:line="240" w:lineRule="auto"/>
      <w:jc w:val="center"/>
      <w:rPr>
        <w:rFonts w:ascii="Arial Narrow" w:eastAsia="Arial Narrow" w:hAnsi="Arial Narrow" w:cs="Arial Narrow"/>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994A2" w14:textId="77777777" w:rsidR="00235950" w:rsidRDefault="0023595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554"/>
    <w:multiLevelType w:val="hybridMultilevel"/>
    <w:tmpl w:val="F12CD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F21828"/>
    <w:multiLevelType w:val="hybridMultilevel"/>
    <w:tmpl w:val="C2A00D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CB642B0"/>
    <w:multiLevelType w:val="hybridMultilevel"/>
    <w:tmpl w:val="E9AAD610"/>
    <w:lvl w:ilvl="0" w:tplc="9912B7CE">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 w15:restartNumberingAfterBreak="0">
    <w:nsid w:val="12B55ABD"/>
    <w:multiLevelType w:val="multilevel"/>
    <w:tmpl w:val="B9FA39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D7B11CD"/>
    <w:multiLevelType w:val="hybridMultilevel"/>
    <w:tmpl w:val="CF72C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9C1272"/>
    <w:multiLevelType w:val="hybridMultilevel"/>
    <w:tmpl w:val="B3B0062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AD36DFE"/>
    <w:multiLevelType w:val="hybridMultilevel"/>
    <w:tmpl w:val="DC38EBC6"/>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7" w15:restartNumberingAfterBreak="0">
    <w:nsid w:val="3DDA07A3"/>
    <w:multiLevelType w:val="multilevel"/>
    <w:tmpl w:val="2C30932A"/>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7760AB5"/>
    <w:multiLevelType w:val="multilevel"/>
    <w:tmpl w:val="055256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B691183"/>
    <w:multiLevelType w:val="hybridMultilevel"/>
    <w:tmpl w:val="E8242B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DF785B"/>
    <w:multiLevelType w:val="hybridMultilevel"/>
    <w:tmpl w:val="28FEFB3E"/>
    <w:lvl w:ilvl="0" w:tplc="25C4489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1" w15:restartNumberingAfterBreak="0">
    <w:nsid w:val="66C604AF"/>
    <w:multiLevelType w:val="hybridMultilevel"/>
    <w:tmpl w:val="F4786110"/>
    <w:lvl w:ilvl="0" w:tplc="7AFA53B0">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6832021B"/>
    <w:multiLevelType w:val="hybridMultilevel"/>
    <w:tmpl w:val="2F10D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98756A"/>
    <w:multiLevelType w:val="hybridMultilevel"/>
    <w:tmpl w:val="4B2AF3D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6D873455"/>
    <w:multiLevelType w:val="hybridMultilevel"/>
    <w:tmpl w:val="90C454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C46D36"/>
    <w:multiLevelType w:val="hybridMultilevel"/>
    <w:tmpl w:val="4A90F8C6"/>
    <w:lvl w:ilvl="0" w:tplc="474C9DF8">
      <w:start w:val="1"/>
      <w:numFmt w:val="decimal"/>
      <w:lvlText w:val="%1."/>
      <w:lvlJc w:val="left"/>
      <w:pPr>
        <w:ind w:left="358" w:hanging="360"/>
      </w:pPr>
      <w:rPr>
        <w:rFonts w:hint="default"/>
        <w:sz w:val="22"/>
        <w:szCs w:val="22"/>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6" w15:restartNumberingAfterBreak="0">
    <w:nsid w:val="74C50902"/>
    <w:multiLevelType w:val="hybridMultilevel"/>
    <w:tmpl w:val="93360858"/>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7" w15:restartNumberingAfterBreak="0">
    <w:nsid w:val="7F9016C4"/>
    <w:multiLevelType w:val="multilevel"/>
    <w:tmpl w:val="021C4D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02295285">
    <w:abstractNumId w:val="7"/>
  </w:num>
  <w:num w:numId="2" w16cid:durableId="556890688">
    <w:abstractNumId w:val="3"/>
  </w:num>
  <w:num w:numId="3" w16cid:durableId="246885876">
    <w:abstractNumId w:val="17"/>
  </w:num>
  <w:num w:numId="4" w16cid:durableId="2055345256">
    <w:abstractNumId w:val="8"/>
  </w:num>
  <w:num w:numId="5" w16cid:durableId="323969930">
    <w:abstractNumId w:val="0"/>
  </w:num>
  <w:num w:numId="6" w16cid:durableId="234121521">
    <w:abstractNumId w:val="11"/>
  </w:num>
  <w:num w:numId="7" w16cid:durableId="969749052">
    <w:abstractNumId w:val="10"/>
  </w:num>
  <w:num w:numId="8" w16cid:durableId="412091209">
    <w:abstractNumId w:val="15"/>
  </w:num>
  <w:num w:numId="9" w16cid:durableId="1452016826">
    <w:abstractNumId w:val="2"/>
  </w:num>
  <w:num w:numId="10" w16cid:durableId="153423304">
    <w:abstractNumId w:val="9"/>
  </w:num>
  <w:num w:numId="11" w16cid:durableId="989864627">
    <w:abstractNumId w:val="13"/>
  </w:num>
  <w:num w:numId="12" w16cid:durableId="823667518">
    <w:abstractNumId w:val="5"/>
  </w:num>
  <w:num w:numId="13" w16cid:durableId="1595627367">
    <w:abstractNumId w:val="12"/>
  </w:num>
  <w:num w:numId="14" w16cid:durableId="1369380053">
    <w:abstractNumId w:val="14"/>
  </w:num>
  <w:num w:numId="15" w16cid:durableId="927541521">
    <w:abstractNumId w:val="4"/>
  </w:num>
  <w:num w:numId="16" w16cid:durableId="315500669">
    <w:abstractNumId w:val="16"/>
  </w:num>
  <w:num w:numId="17" w16cid:durableId="748622803">
    <w:abstractNumId w:val="6"/>
  </w:num>
  <w:num w:numId="18" w16cid:durableId="1903519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5ED"/>
    <w:rsid w:val="000024D6"/>
    <w:rsid w:val="00003C48"/>
    <w:rsid w:val="00005CE5"/>
    <w:rsid w:val="00022FA7"/>
    <w:rsid w:val="00023203"/>
    <w:rsid w:val="00026B29"/>
    <w:rsid w:val="00041C55"/>
    <w:rsid w:val="000476D2"/>
    <w:rsid w:val="00050F2A"/>
    <w:rsid w:val="000562A3"/>
    <w:rsid w:val="00056CF3"/>
    <w:rsid w:val="0006232E"/>
    <w:rsid w:val="000654A3"/>
    <w:rsid w:val="0007089C"/>
    <w:rsid w:val="00073337"/>
    <w:rsid w:val="00081765"/>
    <w:rsid w:val="00082B0C"/>
    <w:rsid w:val="000849C1"/>
    <w:rsid w:val="00085C45"/>
    <w:rsid w:val="000B72D2"/>
    <w:rsid w:val="000C13C5"/>
    <w:rsid w:val="000D0C98"/>
    <w:rsid w:val="000D1648"/>
    <w:rsid w:val="000D7960"/>
    <w:rsid w:val="000F2397"/>
    <w:rsid w:val="000F75C5"/>
    <w:rsid w:val="001000CE"/>
    <w:rsid w:val="00104A21"/>
    <w:rsid w:val="00106915"/>
    <w:rsid w:val="00113435"/>
    <w:rsid w:val="00140BB1"/>
    <w:rsid w:val="00162E7B"/>
    <w:rsid w:val="00184FDB"/>
    <w:rsid w:val="00195DB9"/>
    <w:rsid w:val="001A310A"/>
    <w:rsid w:val="001A433D"/>
    <w:rsid w:val="001A7D27"/>
    <w:rsid w:val="001B3F9D"/>
    <w:rsid w:val="001B4818"/>
    <w:rsid w:val="001B504E"/>
    <w:rsid w:val="001B6487"/>
    <w:rsid w:val="001C1C7C"/>
    <w:rsid w:val="001C43ED"/>
    <w:rsid w:val="001C5B6E"/>
    <w:rsid w:val="001C6253"/>
    <w:rsid w:val="001C6368"/>
    <w:rsid w:val="001D0B67"/>
    <w:rsid w:val="001D1C21"/>
    <w:rsid w:val="001D1F81"/>
    <w:rsid w:val="001D7C31"/>
    <w:rsid w:val="001E3058"/>
    <w:rsid w:val="001E5543"/>
    <w:rsid w:val="001E6CDF"/>
    <w:rsid w:val="001F354A"/>
    <w:rsid w:val="00207E1D"/>
    <w:rsid w:val="00215192"/>
    <w:rsid w:val="00221DD7"/>
    <w:rsid w:val="00226475"/>
    <w:rsid w:val="00226569"/>
    <w:rsid w:val="002316A2"/>
    <w:rsid w:val="002324CD"/>
    <w:rsid w:val="00235950"/>
    <w:rsid w:val="00235B9D"/>
    <w:rsid w:val="0024222B"/>
    <w:rsid w:val="00245350"/>
    <w:rsid w:val="0024778D"/>
    <w:rsid w:val="002512F0"/>
    <w:rsid w:val="00252667"/>
    <w:rsid w:val="00254876"/>
    <w:rsid w:val="002620FE"/>
    <w:rsid w:val="00265A30"/>
    <w:rsid w:val="002740ED"/>
    <w:rsid w:val="002A1060"/>
    <w:rsid w:val="002A159F"/>
    <w:rsid w:val="002B1426"/>
    <w:rsid w:val="002B1D09"/>
    <w:rsid w:val="002B1F70"/>
    <w:rsid w:val="002B577A"/>
    <w:rsid w:val="002B607B"/>
    <w:rsid w:val="002B7758"/>
    <w:rsid w:val="002C5744"/>
    <w:rsid w:val="002C6F2E"/>
    <w:rsid w:val="002D17E2"/>
    <w:rsid w:val="002D1F28"/>
    <w:rsid w:val="002D3392"/>
    <w:rsid w:val="002D4F79"/>
    <w:rsid w:val="002E0B85"/>
    <w:rsid w:val="002E5CC0"/>
    <w:rsid w:val="002F095D"/>
    <w:rsid w:val="002F294F"/>
    <w:rsid w:val="002F3EBB"/>
    <w:rsid w:val="00303F7F"/>
    <w:rsid w:val="0031479A"/>
    <w:rsid w:val="003154D9"/>
    <w:rsid w:val="00316BFA"/>
    <w:rsid w:val="003216D9"/>
    <w:rsid w:val="0032367A"/>
    <w:rsid w:val="003241CC"/>
    <w:rsid w:val="00334021"/>
    <w:rsid w:val="00334CDA"/>
    <w:rsid w:val="00340912"/>
    <w:rsid w:val="00340EB9"/>
    <w:rsid w:val="00342F31"/>
    <w:rsid w:val="00343EB7"/>
    <w:rsid w:val="00344105"/>
    <w:rsid w:val="00344E25"/>
    <w:rsid w:val="00345D87"/>
    <w:rsid w:val="00345E73"/>
    <w:rsid w:val="003509B5"/>
    <w:rsid w:val="003635EB"/>
    <w:rsid w:val="003642F5"/>
    <w:rsid w:val="00366644"/>
    <w:rsid w:val="00366B7D"/>
    <w:rsid w:val="00366BBD"/>
    <w:rsid w:val="00370AB1"/>
    <w:rsid w:val="003752C8"/>
    <w:rsid w:val="00376014"/>
    <w:rsid w:val="0038052E"/>
    <w:rsid w:val="003946CC"/>
    <w:rsid w:val="0039735A"/>
    <w:rsid w:val="003A3A10"/>
    <w:rsid w:val="003A3B58"/>
    <w:rsid w:val="003B15F0"/>
    <w:rsid w:val="003B1B18"/>
    <w:rsid w:val="003B2EDD"/>
    <w:rsid w:val="003C1391"/>
    <w:rsid w:val="003C731A"/>
    <w:rsid w:val="003D1F9E"/>
    <w:rsid w:val="003D52C2"/>
    <w:rsid w:val="003E0287"/>
    <w:rsid w:val="003E2D37"/>
    <w:rsid w:val="003F10B6"/>
    <w:rsid w:val="003F2FBB"/>
    <w:rsid w:val="003F7E77"/>
    <w:rsid w:val="00401C42"/>
    <w:rsid w:val="0041075D"/>
    <w:rsid w:val="00411005"/>
    <w:rsid w:val="00411B24"/>
    <w:rsid w:val="00415298"/>
    <w:rsid w:val="00421026"/>
    <w:rsid w:val="00421F22"/>
    <w:rsid w:val="00423441"/>
    <w:rsid w:val="00423DEB"/>
    <w:rsid w:val="00425508"/>
    <w:rsid w:val="00426A7D"/>
    <w:rsid w:val="00430068"/>
    <w:rsid w:val="004349A1"/>
    <w:rsid w:val="00451F7C"/>
    <w:rsid w:val="004709ED"/>
    <w:rsid w:val="004777A9"/>
    <w:rsid w:val="00484B2A"/>
    <w:rsid w:val="0049383B"/>
    <w:rsid w:val="0049407A"/>
    <w:rsid w:val="004A400C"/>
    <w:rsid w:val="004A51F0"/>
    <w:rsid w:val="004B2923"/>
    <w:rsid w:val="004B4FD2"/>
    <w:rsid w:val="004B51DD"/>
    <w:rsid w:val="004C019C"/>
    <w:rsid w:val="004C3325"/>
    <w:rsid w:val="004D3B08"/>
    <w:rsid w:val="004D5343"/>
    <w:rsid w:val="004D7643"/>
    <w:rsid w:val="004D7FCC"/>
    <w:rsid w:val="004E3B84"/>
    <w:rsid w:val="004E6F37"/>
    <w:rsid w:val="004F2515"/>
    <w:rsid w:val="004F7E2D"/>
    <w:rsid w:val="00502166"/>
    <w:rsid w:val="00504333"/>
    <w:rsid w:val="00516958"/>
    <w:rsid w:val="00520275"/>
    <w:rsid w:val="005218A6"/>
    <w:rsid w:val="005237F5"/>
    <w:rsid w:val="005240FC"/>
    <w:rsid w:val="00524448"/>
    <w:rsid w:val="00524588"/>
    <w:rsid w:val="00524E73"/>
    <w:rsid w:val="00525AF3"/>
    <w:rsid w:val="0053383A"/>
    <w:rsid w:val="00550338"/>
    <w:rsid w:val="00553EEE"/>
    <w:rsid w:val="005656B5"/>
    <w:rsid w:val="00566E6E"/>
    <w:rsid w:val="00572C61"/>
    <w:rsid w:val="00577236"/>
    <w:rsid w:val="005864ED"/>
    <w:rsid w:val="00587CB4"/>
    <w:rsid w:val="00591FDA"/>
    <w:rsid w:val="00593CD5"/>
    <w:rsid w:val="0059422D"/>
    <w:rsid w:val="00596076"/>
    <w:rsid w:val="0059619A"/>
    <w:rsid w:val="005972B8"/>
    <w:rsid w:val="005B6896"/>
    <w:rsid w:val="005C34EA"/>
    <w:rsid w:val="005D216D"/>
    <w:rsid w:val="005D26A4"/>
    <w:rsid w:val="005D632C"/>
    <w:rsid w:val="005E38EC"/>
    <w:rsid w:val="005F1B10"/>
    <w:rsid w:val="005F34E9"/>
    <w:rsid w:val="005F39C3"/>
    <w:rsid w:val="005F7E46"/>
    <w:rsid w:val="006079E8"/>
    <w:rsid w:val="0061005A"/>
    <w:rsid w:val="00613BA7"/>
    <w:rsid w:val="00641720"/>
    <w:rsid w:val="00651A43"/>
    <w:rsid w:val="00664B8A"/>
    <w:rsid w:val="00667B03"/>
    <w:rsid w:val="006744BE"/>
    <w:rsid w:val="00685FE3"/>
    <w:rsid w:val="0068651A"/>
    <w:rsid w:val="0069405E"/>
    <w:rsid w:val="006A2AA9"/>
    <w:rsid w:val="006A5D06"/>
    <w:rsid w:val="006A6EED"/>
    <w:rsid w:val="006B0F02"/>
    <w:rsid w:val="006B47CE"/>
    <w:rsid w:val="006C500C"/>
    <w:rsid w:val="006C749A"/>
    <w:rsid w:val="006D07A1"/>
    <w:rsid w:val="006E06BB"/>
    <w:rsid w:val="006E0D03"/>
    <w:rsid w:val="006E42CF"/>
    <w:rsid w:val="006E75B1"/>
    <w:rsid w:val="006F27A7"/>
    <w:rsid w:val="006F2B98"/>
    <w:rsid w:val="007013A4"/>
    <w:rsid w:val="00701785"/>
    <w:rsid w:val="007040DD"/>
    <w:rsid w:val="0070459A"/>
    <w:rsid w:val="007048F6"/>
    <w:rsid w:val="00711B5A"/>
    <w:rsid w:val="007235F3"/>
    <w:rsid w:val="00727B22"/>
    <w:rsid w:val="007354B2"/>
    <w:rsid w:val="00742D54"/>
    <w:rsid w:val="00746465"/>
    <w:rsid w:val="007471DC"/>
    <w:rsid w:val="00751907"/>
    <w:rsid w:val="007734E9"/>
    <w:rsid w:val="0077794D"/>
    <w:rsid w:val="00777B6B"/>
    <w:rsid w:val="00780423"/>
    <w:rsid w:val="00780988"/>
    <w:rsid w:val="0078171C"/>
    <w:rsid w:val="00781E49"/>
    <w:rsid w:val="00783C77"/>
    <w:rsid w:val="00787C9F"/>
    <w:rsid w:val="00787DCF"/>
    <w:rsid w:val="00793A28"/>
    <w:rsid w:val="007A31F5"/>
    <w:rsid w:val="007A5D1F"/>
    <w:rsid w:val="007B4C88"/>
    <w:rsid w:val="007B63AE"/>
    <w:rsid w:val="007D2409"/>
    <w:rsid w:val="007D550D"/>
    <w:rsid w:val="007D57FB"/>
    <w:rsid w:val="007D5974"/>
    <w:rsid w:val="007D5D59"/>
    <w:rsid w:val="007F1FA5"/>
    <w:rsid w:val="007F4577"/>
    <w:rsid w:val="007F52CF"/>
    <w:rsid w:val="007F72A2"/>
    <w:rsid w:val="008102BE"/>
    <w:rsid w:val="008110D4"/>
    <w:rsid w:val="0081375B"/>
    <w:rsid w:val="00814164"/>
    <w:rsid w:val="00814598"/>
    <w:rsid w:val="00830684"/>
    <w:rsid w:val="00835E62"/>
    <w:rsid w:val="008369CF"/>
    <w:rsid w:val="00841750"/>
    <w:rsid w:val="008430E7"/>
    <w:rsid w:val="008438AF"/>
    <w:rsid w:val="0085372B"/>
    <w:rsid w:val="0086689D"/>
    <w:rsid w:val="00866A07"/>
    <w:rsid w:val="00870F96"/>
    <w:rsid w:val="008727DD"/>
    <w:rsid w:val="00876CE8"/>
    <w:rsid w:val="008818CF"/>
    <w:rsid w:val="00885916"/>
    <w:rsid w:val="008964FE"/>
    <w:rsid w:val="008A0F96"/>
    <w:rsid w:val="008B42F9"/>
    <w:rsid w:val="008C0B05"/>
    <w:rsid w:val="008C28B1"/>
    <w:rsid w:val="008C4958"/>
    <w:rsid w:val="008C6B57"/>
    <w:rsid w:val="008E314B"/>
    <w:rsid w:val="008F2767"/>
    <w:rsid w:val="008F6807"/>
    <w:rsid w:val="0090446D"/>
    <w:rsid w:val="0090634E"/>
    <w:rsid w:val="0090780D"/>
    <w:rsid w:val="00917E76"/>
    <w:rsid w:val="00922CB2"/>
    <w:rsid w:val="009275B0"/>
    <w:rsid w:val="00943FAA"/>
    <w:rsid w:val="00946BD2"/>
    <w:rsid w:val="009476A8"/>
    <w:rsid w:val="00950ABB"/>
    <w:rsid w:val="009512CA"/>
    <w:rsid w:val="009573C6"/>
    <w:rsid w:val="0096234E"/>
    <w:rsid w:val="00964F0A"/>
    <w:rsid w:val="00967C30"/>
    <w:rsid w:val="00981D73"/>
    <w:rsid w:val="00982D12"/>
    <w:rsid w:val="009879BB"/>
    <w:rsid w:val="009914C6"/>
    <w:rsid w:val="00997DC7"/>
    <w:rsid w:val="009A4D81"/>
    <w:rsid w:val="009B3A09"/>
    <w:rsid w:val="009B7248"/>
    <w:rsid w:val="009E0D1B"/>
    <w:rsid w:val="009F64D7"/>
    <w:rsid w:val="00A01D00"/>
    <w:rsid w:val="00A039DF"/>
    <w:rsid w:val="00A104D6"/>
    <w:rsid w:val="00A11940"/>
    <w:rsid w:val="00A13374"/>
    <w:rsid w:val="00A163F7"/>
    <w:rsid w:val="00A43408"/>
    <w:rsid w:val="00A44EA5"/>
    <w:rsid w:val="00A52FAE"/>
    <w:rsid w:val="00A53F4F"/>
    <w:rsid w:val="00A62EB9"/>
    <w:rsid w:val="00A63606"/>
    <w:rsid w:val="00A6786A"/>
    <w:rsid w:val="00A75F3D"/>
    <w:rsid w:val="00A82289"/>
    <w:rsid w:val="00A82D09"/>
    <w:rsid w:val="00A91F82"/>
    <w:rsid w:val="00A9507E"/>
    <w:rsid w:val="00A95E67"/>
    <w:rsid w:val="00AA4361"/>
    <w:rsid w:val="00AA5273"/>
    <w:rsid w:val="00AB08ED"/>
    <w:rsid w:val="00AB45AE"/>
    <w:rsid w:val="00AC0368"/>
    <w:rsid w:val="00AC0AA9"/>
    <w:rsid w:val="00AD5526"/>
    <w:rsid w:val="00AD7252"/>
    <w:rsid w:val="00AD7864"/>
    <w:rsid w:val="00AE15B2"/>
    <w:rsid w:val="00AE3058"/>
    <w:rsid w:val="00AF1715"/>
    <w:rsid w:val="00B17791"/>
    <w:rsid w:val="00B23447"/>
    <w:rsid w:val="00B33C2D"/>
    <w:rsid w:val="00B33E63"/>
    <w:rsid w:val="00B34728"/>
    <w:rsid w:val="00B35555"/>
    <w:rsid w:val="00B4196D"/>
    <w:rsid w:val="00B41E4A"/>
    <w:rsid w:val="00B54E46"/>
    <w:rsid w:val="00B573DC"/>
    <w:rsid w:val="00B57B45"/>
    <w:rsid w:val="00B70B38"/>
    <w:rsid w:val="00B81E6D"/>
    <w:rsid w:val="00BA0D7D"/>
    <w:rsid w:val="00BA166C"/>
    <w:rsid w:val="00BB4581"/>
    <w:rsid w:val="00BC01C4"/>
    <w:rsid w:val="00BC6ED5"/>
    <w:rsid w:val="00BE6186"/>
    <w:rsid w:val="00BF27A9"/>
    <w:rsid w:val="00BF69C3"/>
    <w:rsid w:val="00C004F7"/>
    <w:rsid w:val="00C20DC9"/>
    <w:rsid w:val="00C22A26"/>
    <w:rsid w:val="00C22EE8"/>
    <w:rsid w:val="00C32642"/>
    <w:rsid w:val="00C328CE"/>
    <w:rsid w:val="00C422D8"/>
    <w:rsid w:val="00C45D07"/>
    <w:rsid w:val="00C57CE6"/>
    <w:rsid w:val="00C72C1A"/>
    <w:rsid w:val="00C76232"/>
    <w:rsid w:val="00C77DAE"/>
    <w:rsid w:val="00C834EB"/>
    <w:rsid w:val="00C84B67"/>
    <w:rsid w:val="00C84D47"/>
    <w:rsid w:val="00C85F21"/>
    <w:rsid w:val="00C90D47"/>
    <w:rsid w:val="00CA0610"/>
    <w:rsid w:val="00CA1FA4"/>
    <w:rsid w:val="00CB78C2"/>
    <w:rsid w:val="00CB7A4D"/>
    <w:rsid w:val="00CC2C0D"/>
    <w:rsid w:val="00CC3249"/>
    <w:rsid w:val="00CC6A1A"/>
    <w:rsid w:val="00CC6CEA"/>
    <w:rsid w:val="00CC737D"/>
    <w:rsid w:val="00CD15FD"/>
    <w:rsid w:val="00CD4880"/>
    <w:rsid w:val="00CD6D8F"/>
    <w:rsid w:val="00CE7D5B"/>
    <w:rsid w:val="00CF04BB"/>
    <w:rsid w:val="00CF0DE2"/>
    <w:rsid w:val="00CF1AFA"/>
    <w:rsid w:val="00CF1E43"/>
    <w:rsid w:val="00CF25D4"/>
    <w:rsid w:val="00D0466F"/>
    <w:rsid w:val="00D066F2"/>
    <w:rsid w:val="00D253D2"/>
    <w:rsid w:val="00D316E2"/>
    <w:rsid w:val="00D35706"/>
    <w:rsid w:val="00D358F9"/>
    <w:rsid w:val="00D40DD1"/>
    <w:rsid w:val="00D42D6F"/>
    <w:rsid w:val="00D432FB"/>
    <w:rsid w:val="00D46FB1"/>
    <w:rsid w:val="00D5149B"/>
    <w:rsid w:val="00D5597E"/>
    <w:rsid w:val="00D60975"/>
    <w:rsid w:val="00D618CB"/>
    <w:rsid w:val="00D63258"/>
    <w:rsid w:val="00D642DA"/>
    <w:rsid w:val="00D649EE"/>
    <w:rsid w:val="00D700D0"/>
    <w:rsid w:val="00D73AED"/>
    <w:rsid w:val="00D75ADE"/>
    <w:rsid w:val="00D80FC9"/>
    <w:rsid w:val="00D848E5"/>
    <w:rsid w:val="00D85F18"/>
    <w:rsid w:val="00D87C01"/>
    <w:rsid w:val="00D906DF"/>
    <w:rsid w:val="00D90CBE"/>
    <w:rsid w:val="00DC2680"/>
    <w:rsid w:val="00DF786B"/>
    <w:rsid w:val="00E04378"/>
    <w:rsid w:val="00E073E5"/>
    <w:rsid w:val="00E100F7"/>
    <w:rsid w:val="00E131DB"/>
    <w:rsid w:val="00E140BF"/>
    <w:rsid w:val="00E17223"/>
    <w:rsid w:val="00E213D0"/>
    <w:rsid w:val="00E22905"/>
    <w:rsid w:val="00E30217"/>
    <w:rsid w:val="00E324E3"/>
    <w:rsid w:val="00E35B68"/>
    <w:rsid w:val="00E36F31"/>
    <w:rsid w:val="00E44884"/>
    <w:rsid w:val="00E46F07"/>
    <w:rsid w:val="00E51C82"/>
    <w:rsid w:val="00E51E17"/>
    <w:rsid w:val="00E544CD"/>
    <w:rsid w:val="00E557CC"/>
    <w:rsid w:val="00E56456"/>
    <w:rsid w:val="00E61336"/>
    <w:rsid w:val="00E61797"/>
    <w:rsid w:val="00E70575"/>
    <w:rsid w:val="00E76AFB"/>
    <w:rsid w:val="00E84AFE"/>
    <w:rsid w:val="00E94356"/>
    <w:rsid w:val="00E96077"/>
    <w:rsid w:val="00E965FC"/>
    <w:rsid w:val="00E970B8"/>
    <w:rsid w:val="00EA5238"/>
    <w:rsid w:val="00EB12A0"/>
    <w:rsid w:val="00EB3ED5"/>
    <w:rsid w:val="00EC450A"/>
    <w:rsid w:val="00ED18DD"/>
    <w:rsid w:val="00EE6804"/>
    <w:rsid w:val="00EE6BBC"/>
    <w:rsid w:val="00EF5F57"/>
    <w:rsid w:val="00EF7CC9"/>
    <w:rsid w:val="00F06FE0"/>
    <w:rsid w:val="00F11431"/>
    <w:rsid w:val="00F16308"/>
    <w:rsid w:val="00F20795"/>
    <w:rsid w:val="00F224D0"/>
    <w:rsid w:val="00F2334C"/>
    <w:rsid w:val="00F324F3"/>
    <w:rsid w:val="00F34CAB"/>
    <w:rsid w:val="00F410DC"/>
    <w:rsid w:val="00F4116E"/>
    <w:rsid w:val="00F41A1B"/>
    <w:rsid w:val="00F45E95"/>
    <w:rsid w:val="00F4798A"/>
    <w:rsid w:val="00F47BAB"/>
    <w:rsid w:val="00F55F9B"/>
    <w:rsid w:val="00F56245"/>
    <w:rsid w:val="00F63BCA"/>
    <w:rsid w:val="00F64EC9"/>
    <w:rsid w:val="00F7348C"/>
    <w:rsid w:val="00F73AFC"/>
    <w:rsid w:val="00F741A6"/>
    <w:rsid w:val="00F765ED"/>
    <w:rsid w:val="00F8357E"/>
    <w:rsid w:val="00F84A3F"/>
    <w:rsid w:val="00F84EF6"/>
    <w:rsid w:val="00F8619E"/>
    <w:rsid w:val="00F94043"/>
    <w:rsid w:val="00FB098A"/>
    <w:rsid w:val="00FC00DA"/>
    <w:rsid w:val="00FC3C96"/>
    <w:rsid w:val="00FC7BED"/>
    <w:rsid w:val="00FC7ECB"/>
    <w:rsid w:val="00FE5851"/>
    <w:rsid w:val="00FF39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2820"/>
  <w15:docId w15:val="{369AAF81-6B60-4E27-B7B0-B4447570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pPr>
    <w:rPr>
      <w:b/>
      <w:bCs/>
      <w:lang w:val="es-MX"/>
    </w:rPr>
  </w:style>
  <w:style w:type="paragraph" w:styleId="Ttulo2">
    <w:name w:val="heading 2"/>
    <w:basedOn w:val="Normal"/>
    <w:next w:val="Normal"/>
    <w:uiPriority w:val="9"/>
    <w:semiHidden/>
    <w:unhideWhenUsed/>
    <w:qFormat/>
    <w:pPr>
      <w:keepNext/>
      <w:jc w:val="both"/>
      <w:outlineLvl w:val="1"/>
    </w:pPr>
    <w:rPr>
      <w:b/>
      <w:bCs/>
      <w:lang w:val="es-MX"/>
    </w:rPr>
  </w:style>
  <w:style w:type="paragraph" w:styleId="Ttulo3">
    <w:name w:val="heading 3"/>
    <w:basedOn w:val="Normal"/>
    <w:next w:val="Normal"/>
    <w:uiPriority w:val="9"/>
    <w:semiHidden/>
    <w:unhideWhenUsed/>
    <w:qFormat/>
    <w:pPr>
      <w:keepNext/>
      <w:outlineLvl w:val="2"/>
    </w:pPr>
    <w:rPr>
      <w:rFonts w:ascii="Lucida Casual" w:hAnsi="Lucida Casual"/>
      <w:b/>
      <w:spacing w:val="5"/>
      <w:sz w:val="22"/>
      <w:szCs w:val="20"/>
    </w:rPr>
  </w:style>
  <w:style w:type="paragraph" w:styleId="Ttulo4">
    <w:name w:val="heading 4"/>
    <w:basedOn w:val="Normal"/>
    <w:next w:val="Normal"/>
    <w:uiPriority w:val="9"/>
    <w:semiHidden/>
    <w:unhideWhenUsed/>
    <w:qFormat/>
    <w:pPr>
      <w:keepNext/>
      <w:outlineLvl w:val="3"/>
    </w:pPr>
    <w:rPr>
      <w:rFonts w:ascii="Lucida Casual" w:hAnsi="Lucida Casual"/>
      <w:b/>
      <w:spacing w:val="5"/>
      <w:szCs w:val="20"/>
    </w:rPr>
  </w:style>
  <w:style w:type="paragraph" w:styleId="Ttulo5">
    <w:name w:val="heading 5"/>
    <w:basedOn w:val="Normal"/>
    <w:next w:val="Normal"/>
    <w:uiPriority w:val="9"/>
    <w:semiHidden/>
    <w:unhideWhenUsed/>
    <w:qFormat/>
    <w:pPr>
      <w:keepNext/>
      <w:outlineLvl w:val="4"/>
    </w:pPr>
    <w:rPr>
      <w:rFonts w:ascii="Arial" w:hAnsi="Arial" w:cs="Arial"/>
      <w:bCs/>
      <w:spacing w:val="5"/>
      <w:szCs w:val="20"/>
    </w:rPr>
  </w:style>
  <w:style w:type="paragraph" w:styleId="Ttulo6">
    <w:name w:val="heading 6"/>
    <w:basedOn w:val="Normal"/>
    <w:next w:val="Normal"/>
    <w:uiPriority w:val="9"/>
    <w:semiHidden/>
    <w:unhideWhenUsed/>
    <w:qFormat/>
    <w:pPr>
      <w:keepNext/>
      <w:jc w:val="both"/>
      <w:outlineLvl w:val="5"/>
    </w:pPr>
    <w:rPr>
      <w:rFonts w:ascii="Arial" w:hAnsi="Arial" w:cs="Arial"/>
      <w:b/>
      <w:bCs/>
      <w:spacing w:val="5"/>
      <w:szCs w:val="20"/>
    </w:rPr>
  </w:style>
  <w:style w:type="paragraph" w:styleId="Ttulo7">
    <w:name w:val="heading 7"/>
    <w:basedOn w:val="Normal"/>
    <w:next w:val="Normal"/>
    <w:pPr>
      <w:keepNext/>
      <w:jc w:val="both"/>
      <w:outlineLvl w:val="6"/>
    </w:pPr>
    <w:rPr>
      <w:rFonts w:ascii="Arial" w:hAnsi="Arial" w:cs="Arial"/>
      <w:spacing w:val="5"/>
      <w:szCs w:val="20"/>
    </w:rPr>
  </w:style>
  <w:style w:type="paragraph" w:styleId="Ttulo8">
    <w:name w:val="heading 8"/>
    <w:basedOn w:val="Normal"/>
    <w:next w:val="Normal"/>
    <w:pPr>
      <w:keepNext/>
      <w:jc w:val="center"/>
      <w:outlineLvl w:val="7"/>
    </w:pPr>
    <w:rPr>
      <w:rFonts w:ascii="Arial" w:hAnsi="Arial" w:cs="Arial"/>
      <w:b/>
      <w:bCs/>
      <w:sz w:val="32"/>
      <w:lang w:val="es-MX"/>
    </w:rPr>
  </w:style>
  <w:style w:type="paragraph" w:styleId="Ttulo9">
    <w:name w:val="heading 9"/>
    <w:basedOn w:val="Normal"/>
    <w:next w:val="Normal"/>
    <w:pPr>
      <w:keepNext/>
      <w:jc w:val="center"/>
      <w:outlineLvl w:val="8"/>
    </w:pPr>
    <w:rPr>
      <w:rFonts w:ascii="Arial" w:hAnsi="Arial" w:cs="Arial"/>
      <w:b/>
      <w:bCs/>
      <w:sz w:val="28"/>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pPr>
      <w:spacing w:after="120"/>
    </w:pPr>
  </w:style>
  <w:style w:type="paragraph" w:customStyle="1" w:styleId="Lneadereferencia">
    <w:name w:val="Línea de referencia"/>
    <w:basedOn w:val="Textoindependiente"/>
  </w:style>
  <w:style w:type="paragraph" w:customStyle="1" w:styleId="Nombredireccininterior">
    <w:name w:val="Nombre dirección interior"/>
    <w:basedOn w:val="Normal"/>
  </w:style>
  <w:style w:type="paragraph" w:customStyle="1" w:styleId="Direccininterior">
    <w:name w:val="Dirección interior"/>
    <w:basedOn w:val="Normal"/>
  </w:style>
  <w:style w:type="paragraph" w:styleId="Saludo">
    <w:name w:val="Salutation"/>
    <w:basedOn w:val="Normal"/>
    <w:next w:val="Normal"/>
  </w:style>
  <w:style w:type="paragraph" w:styleId="Fecha">
    <w:name w:val="Date"/>
    <w:basedOn w:val="Normal"/>
    <w:next w:val="Normal"/>
  </w:style>
  <w:style w:type="paragraph" w:styleId="Cierre">
    <w:name w:val="Closing"/>
    <w:basedOn w:val="Normal"/>
  </w:style>
  <w:style w:type="paragraph" w:styleId="Firma">
    <w:name w:val="Signature"/>
    <w:basedOn w:val="Normal"/>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ind w:left="900" w:hanging="900"/>
    </w:pPr>
  </w:style>
  <w:style w:type="paragraph" w:styleId="Textosinformato">
    <w:name w:val="Plain Text"/>
    <w:basedOn w:val="Normal"/>
    <w:rPr>
      <w:rFonts w:ascii="Courier New" w:hAnsi="Courier New"/>
      <w:snapToGrid w:val="0"/>
      <w:sz w:val="20"/>
      <w:szCs w:val="20"/>
      <w:lang w:val="en-US"/>
    </w:rPr>
  </w:style>
  <w:style w:type="paragraph" w:styleId="Textoindependiente2">
    <w:name w:val="Body Text 2"/>
    <w:basedOn w:val="Normal"/>
    <w:pPr>
      <w:ind w:right="142"/>
      <w:jc w:val="both"/>
    </w:pPr>
    <w:rPr>
      <w:rFonts w:ascii="Arial (W1)" w:hAnsi="Arial (W1)"/>
      <w:b/>
      <w:bCs/>
      <w:caps/>
      <w:sz w:val="22"/>
      <w:szCs w:val="20"/>
      <w:lang w:val="es-CO"/>
    </w:rPr>
  </w:style>
  <w:style w:type="paragraph" w:styleId="Textoindependiente3">
    <w:name w:val="Body Text 3"/>
    <w:basedOn w:val="Normal"/>
    <w:pPr>
      <w:jc w:val="both"/>
    </w:pPr>
    <w:rPr>
      <w:rFonts w:ascii="Arial" w:hAnsi="Arial" w:cs="Arial"/>
      <w:lang w:val="es-MX"/>
    </w:rPr>
  </w:style>
  <w:style w:type="character" w:styleId="Hipervnculo">
    <w:name w:val="Hyperlink"/>
    <w:rPr>
      <w:color w:val="0000FF"/>
      <w:w w:val="100"/>
      <w:position w:val="-1"/>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styleId="Hipervnculovisitado">
    <w:name w:val="FollowedHyperlink"/>
    <w:rPr>
      <w:color w:val="800080"/>
      <w:w w:val="100"/>
      <w:position w:val="-1"/>
      <w:u w:val="single"/>
      <w:effect w:val="none"/>
      <w:vertAlign w:val="baseline"/>
      <w:cs w:val="0"/>
      <w:em w:val="none"/>
    </w:rPr>
  </w:style>
  <w:style w:type="paragraph" w:styleId="Textodebloque">
    <w:name w:val="Block Text"/>
    <w:basedOn w:val="Normal"/>
    <w:pPr>
      <w:tabs>
        <w:tab w:val="left" w:pos="864"/>
        <w:tab w:val="left" w:pos="1008"/>
        <w:tab w:val="left" w:pos="1584"/>
        <w:tab w:val="left" w:pos="2304"/>
        <w:tab w:val="left" w:pos="3024"/>
        <w:tab w:val="left" w:pos="3744"/>
        <w:tab w:val="left" w:pos="4464"/>
        <w:tab w:val="left" w:pos="5184"/>
        <w:tab w:val="left" w:pos="5904"/>
        <w:tab w:val="left" w:pos="6624"/>
        <w:tab w:val="left" w:pos="8064"/>
        <w:tab w:val="left" w:pos="8784"/>
        <w:tab w:val="left" w:pos="9504"/>
      </w:tabs>
      <w:ind w:left="720" w:right="-2" w:hanging="360"/>
      <w:jc w:val="both"/>
    </w:pPr>
    <w:rPr>
      <w:rFonts w:ascii="Arial" w:hAnsi="Arial" w:cs="Arial"/>
    </w:rPr>
  </w:style>
  <w:style w:type="paragraph" w:styleId="Sangra2detindependiente">
    <w:name w:val="Body Text Indent 2"/>
    <w:basedOn w:val="Normal"/>
    <w:pPr>
      <w:ind w:left="5664" w:hanging="5664"/>
      <w:jc w:val="both"/>
    </w:pPr>
    <w:rPr>
      <w:rFonts w:ascii="Arial" w:hAnsi="Arial" w:cs="Arial"/>
      <w:sz w:val="20"/>
      <w:lang w:val="es-MX"/>
    </w:rPr>
  </w:style>
  <w:style w:type="paragraph" w:customStyle="1" w:styleId="textos">
    <w:name w:val="textos"/>
    <w:basedOn w:val="Normal"/>
    <w:pPr>
      <w:spacing w:before="100" w:beforeAutospacing="1" w:after="100" w:afterAutospacing="1"/>
      <w:jc w:val="both"/>
    </w:pPr>
    <w:rPr>
      <w:rFonts w:ascii="Verdana" w:eastAsia="Arial Unicode MS" w:hAnsi="Verdana" w:cs="Arial Unicode MS"/>
      <w:color w:val="006699"/>
      <w:sz w:val="17"/>
      <w:szCs w:val="17"/>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msonormal">
    <w:name w:val="ec_msonormal"/>
    <w:basedOn w:val="Normal"/>
    <w:pPr>
      <w:spacing w:after="324"/>
    </w:pPr>
    <w:rPr>
      <w:lang w:val="en-US" w:eastAsia="en-US"/>
    </w:rPr>
  </w:style>
  <w:style w:type="paragraph" w:styleId="NormalWeb">
    <w:name w:val="Normal (Web)"/>
    <w:basedOn w:val="Normal"/>
    <w:uiPriority w:val="99"/>
    <w:qFormat/>
    <w:pPr>
      <w:spacing w:before="100" w:beforeAutospacing="1" w:after="100" w:afterAutospacing="1"/>
    </w:pPr>
    <w:rPr>
      <w:lang w:val="es-CO" w:eastAsia="es-CO"/>
    </w:rPr>
  </w:style>
  <w:style w:type="character" w:customStyle="1" w:styleId="EncabezadoCar">
    <w:name w:val="Encabezado Car"/>
    <w:rPr>
      <w:w w:val="100"/>
      <w:position w:val="-1"/>
      <w:sz w:val="24"/>
      <w:szCs w:val="24"/>
      <w:effect w:val="none"/>
      <w:vertAlign w:val="baseline"/>
      <w:cs w:val="0"/>
      <w:em w:val="none"/>
      <w:lang w:val="es-ES" w:eastAsia="es-ES"/>
    </w:rPr>
  </w:style>
  <w:style w:type="character" w:customStyle="1" w:styleId="PiedepginaCar">
    <w:name w:val="Pie de página Car"/>
    <w:rPr>
      <w:w w:val="100"/>
      <w:position w:val="-1"/>
      <w:sz w:val="24"/>
      <w:szCs w:val="24"/>
      <w:effect w:val="none"/>
      <w:vertAlign w:val="baseline"/>
      <w:cs w:val="0"/>
      <w:em w:val="none"/>
      <w:lang w:val="es-ES" w:eastAsia="es-ES"/>
    </w:rPr>
  </w:style>
  <w:style w:type="paragraph" w:styleId="Prrafodelista">
    <w:name w:val="List Paragraph"/>
    <w:basedOn w:val="Normal"/>
    <w:uiPriority w:val="34"/>
    <w:qFormat/>
    <w:pPr>
      <w:ind w:left="720"/>
      <w:contextualSpacing/>
    </w:p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lang w:val="es-ES" w:eastAsia="es-ES"/>
    </w:rPr>
  </w:style>
  <w:style w:type="character" w:styleId="Refdenotaalpie">
    <w:name w:val="footnote reference"/>
    <w:rPr>
      <w:w w:val="100"/>
      <w:position w:val="-1"/>
      <w:effect w:val="none"/>
      <w:vertAlign w:val="superscript"/>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5">
    <w:name w:val="15"/>
    <w:basedOn w:val="TableNormal"/>
    <w:tblPr>
      <w:tblStyleRowBandSize w:val="1"/>
      <w:tblStyleColBandSize w:val="1"/>
      <w:tblCellMar>
        <w:left w:w="70" w:type="dxa"/>
        <w:right w:w="70" w:type="dxa"/>
      </w:tblCellMar>
    </w:tblPr>
  </w:style>
  <w:style w:type="table" w:customStyle="1" w:styleId="14">
    <w:name w:val="14"/>
    <w:basedOn w:val="TableNormal"/>
    <w:tblPr>
      <w:tblStyleRowBandSize w:val="1"/>
      <w:tblStyleColBandSize w:val="1"/>
      <w:tblCellMar>
        <w:left w:w="70" w:type="dxa"/>
        <w:right w:w="70" w:type="dxa"/>
      </w:tblCellMar>
    </w:tblPr>
  </w:style>
  <w:style w:type="table" w:customStyle="1" w:styleId="13">
    <w:name w:val="13"/>
    <w:basedOn w:val="TableNormal"/>
    <w:tblPr>
      <w:tblStyleRowBandSize w:val="1"/>
      <w:tblStyleColBandSize w:val="1"/>
      <w:tblCellMar>
        <w:left w:w="70" w:type="dxa"/>
        <w:right w:w="70" w:type="dxa"/>
      </w:tblCellMar>
    </w:tblPr>
  </w:style>
  <w:style w:type="table" w:customStyle="1" w:styleId="12">
    <w:name w:val="12"/>
    <w:basedOn w:val="TableNormal"/>
    <w:tblPr>
      <w:tblStyleRowBandSize w:val="1"/>
      <w:tblStyleColBandSize w:val="1"/>
      <w:tblCellMar>
        <w:left w:w="70" w:type="dxa"/>
        <w:right w:w="70" w:type="dxa"/>
      </w:tblCellMar>
    </w:tblPr>
  </w:style>
  <w:style w:type="table" w:customStyle="1" w:styleId="11">
    <w:name w:val="11"/>
    <w:basedOn w:val="TableNormal"/>
    <w:tblPr>
      <w:tblStyleRowBandSize w:val="1"/>
      <w:tblStyleColBandSize w:val="1"/>
      <w:tblCellMar>
        <w:left w:w="70" w:type="dxa"/>
        <w:right w:w="70" w:type="dxa"/>
      </w:tblCellMar>
    </w:tblPr>
  </w:style>
  <w:style w:type="table" w:customStyle="1" w:styleId="10">
    <w:name w:val="10"/>
    <w:basedOn w:val="TableNormal"/>
    <w:tblPr>
      <w:tblStyleRowBandSize w:val="1"/>
      <w:tblStyleColBandSize w:val="1"/>
      <w:tblCellMar>
        <w:left w:w="70" w:type="dxa"/>
        <w:right w:w="70" w:type="dxa"/>
      </w:tblCellMar>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CellMar>
        <w:left w:w="70" w:type="dxa"/>
        <w:right w:w="70" w:type="dxa"/>
      </w:tblCellMar>
    </w:tblPr>
  </w:style>
  <w:style w:type="table" w:customStyle="1" w:styleId="7">
    <w:name w:val="7"/>
    <w:basedOn w:val="TableNormal"/>
    <w:tblPr>
      <w:tblStyleRowBandSize w:val="1"/>
      <w:tblStyleColBandSize w:val="1"/>
      <w:tblCellMar>
        <w:left w:w="70" w:type="dxa"/>
        <w:right w:w="70"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tblPr>
      <w:tblStyleRowBandSize w:val="1"/>
      <w:tblStyleColBandSize w:val="1"/>
      <w:tblCellMar>
        <w:left w:w="70" w:type="dxa"/>
        <w:right w:w="7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character" w:customStyle="1" w:styleId="Mencinsinresolver1">
    <w:name w:val="Mención sin resolver1"/>
    <w:basedOn w:val="Fuentedeprrafopredeter"/>
    <w:uiPriority w:val="99"/>
    <w:semiHidden/>
    <w:unhideWhenUsed/>
    <w:rsid w:val="000B72D2"/>
    <w:rPr>
      <w:color w:val="605E5C"/>
      <w:shd w:val="clear" w:color="auto" w:fill="E1DFDD"/>
    </w:rPr>
  </w:style>
  <w:style w:type="character" w:styleId="Mencinsinresolver">
    <w:name w:val="Unresolved Mention"/>
    <w:basedOn w:val="Fuentedeprrafopredeter"/>
    <w:uiPriority w:val="99"/>
    <w:semiHidden/>
    <w:unhideWhenUsed/>
    <w:rsid w:val="003D1F9E"/>
    <w:rPr>
      <w:color w:val="605E5C"/>
      <w:shd w:val="clear" w:color="auto" w:fill="E1DFDD"/>
    </w:rPr>
  </w:style>
  <w:style w:type="character" w:styleId="Refdecomentario">
    <w:name w:val="annotation reference"/>
    <w:basedOn w:val="Fuentedeprrafopredeter"/>
    <w:uiPriority w:val="99"/>
    <w:semiHidden/>
    <w:unhideWhenUsed/>
    <w:rsid w:val="00E51C82"/>
    <w:rPr>
      <w:sz w:val="16"/>
      <w:szCs w:val="16"/>
    </w:rPr>
  </w:style>
  <w:style w:type="paragraph" w:styleId="Textocomentario">
    <w:name w:val="annotation text"/>
    <w:basedOn w:val="Normal"/>
    <w:link w:val="TextocomentarioCar"/>
    <w:uiPriority w:val="99"/>
    <w:semiHidden/>
    <w:unhideWhenUsed/>
    <w:rsid w:val="00E51C8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51C82"/>
    <w:rPr>
      <w:position w:val="-1"/>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51C82"/>
    <w:rPr>
      <w:b/>
      <w:bCs/>
    </w:rPr>
  </w:style>
  <w:style w:type="character" w:customStyle="1" w:styleId="AsuntodelcomentarioCar">
    <w:name w:val="Asunto del comentario Car"/>
    <w:basedOn w:val="TextocomentarioCar"/>
    <w:link w:val="Asuntodelcomentario"/>
    <w:uiPriority w:val="99"/>
    <w:semiHidden/>
    <w:rsid w:val="00E51C82"/>
    <w:rPr>
      <w:b/>
      <w:bCs/>
      <w:position w:val="-1"/>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80305">
      <w:bodyDiv w:val="1"/>
      <w:marLeft w:val="0"/>
      <w:marRight w:val="0"/>
      <w:marTop w:val="0"/>
      <w:marBottom w:val="0"/>
      <w:divBdr>
        <w:top w:val="none" w:sz="0" w:space="0" w:color="auto"/>
        <w:left w:val="none" w:sz="0" w:space="0" w:color="auto"/>
        <w:bottom w:val="none" w:sz="0" w:space="0" w:color="auto"/>
        <w:right w:val="none" w:sz="0" w:space="0" w:color="auto"/>
      </w:divBdr>
    </w:div>
    <w:div w:id="545487083">
      <w:bodyDiv w:val="1"/>
      <w:marLeft w:val="0"/>
      <w:marRight w:val="0"/>
      <w:marTop w:val="0"/>
      <w:marBottom w:val="0"/>
      <w:divBdr>
        <w:top w:val="none" w:sz="0" w:space="0" w:color="auto"/>
        <w:left w:val="none" w:sz="0" w:space="0" w:color="auto"/>
        <w:bottom w:val="none" w:sz="0" w:space="0" w:color="auto"/>
        <w:right w:val="none" w:sz="0" w:space="0" w:color="auto"/>
      </w:divBdr>
    </w:div>
    <w:div w:id="713239365">
      <w:bodyDiv w:val="1"/>
      <w:marLeft w:val="0"/>
      <w:marRight w:val="0"/>
      <w:marTop w:val="0"/>
      <w:marBottom w:val="0"/>
      <w:divBdr>
        <w:top w:val="none" w:sz="0" w:space="0" w:color="auto"/>
        <w:left w:val="none" w:sz="0" w:space="0" w:color="auto"/>
        <w:bottom w:val="none" w:sz="0" w:space="0" w:color="auto"/>
        <w:right w:val="none" w:sz="0" w:space="0" w:color="auto"/>
      </w:divBdr>
    </w:div>
    <w:div w:id="749624803">
      <w:bodyDiv w:val="1"/>
      <w:marLeft w:val="0"/>
      <w:marRight w:val="0"/>
      <w:marTop w:val="0"/>
      <w:marBottom w:val="0"/>
      <w:divBdr>
        <w:top w:val="none" w:sz="0" w:space="0" w:color="auto"/>
        <w:left w:val="none" w:sz="0" w:space="0" w:color="auto"/>
        <w:bottom w:val="none" w:sz="0" w:space="0" w:color="auto"/>
        <w:right w:val="none" w:sz="0" w:space="0" w:color="auto"/>
      </w:divBdr>
    </w:div>
    <w:div w:id="857617522">
      <w:bodyDiv w:val="1"/>
      <w:marLeft w:val="0"/>
      <w:marRight w:val="0"/>
      <w:marTop w:val="0"/>
      <w:marBottom w:val="0"/>
      <w:divBdr>
        <w:top w:val="none" w:sz="0" w:space="0" w:color="auto"/>
        <w:left w:val="none" w:sz="0" w:space="0" w:color="auto"/>
        <w:bottom w:val="none" w:sz="0" w:space="0" w:color="auto"/>
        <w:right w:val="none" w:sz="0" w:space="0" w:color="auto"/>
      </w:divBdr>
    </w:div>
    <w:div w:id="879785780">
      <w:bodyDiv w:val="1"/>
      <w:marLeft w:val="0"/>
      <w:marRight w:val="0"/>
      <w:marTop w:val="0"/>
      <w:marBottom w:val="0"/>
      <w:divBdr>
        <w:top w:val="none" w:sz="0" w:space="0" w:color="auto"/>
        <w:left w:val="none" w:sz="0" w:space="0" w:color="auto"/>
        <w:bottom w:val="none" w:sz="0" w:space="0" w:color="auto"/>
        <w:right w:val="none" w:sz="0" w:space="0" w:color="auto"/>
      </w:divBdr>
    </w:div>
    <w:div w:id="1021012457">
      <w:bodyDiv w:val="1"/>
      <w:marLeft w:val="0"/>
      <w:marRight w:val="0"/>
      <w:marTop w:val="0"/>
      <w:marBottom w:val="0"/>
      <w:divBdr>
        <w:top w:val="none" w:sz="0" w:space="0" w:color="auto"/>
        <w:left w:val="none" w:sz="0" w:space="0" w:color="auto"/>
        <w:bottom w:val="none" w:sz="0" w:space="0" w:color="auto"/>
        <w:right w:val="none" w:sz="0" w:space="0" w:color="auto"/>
      </w:divBdr>
    </w:div>
    <w:div w:id="1804081550">
      <w:bodyDiv w:val="1"/>
      <w:marLeft w:val="0"/>
      <w:marRight w:val="0"/>
      <w:marTop w:val="0"/>
      <w:marBottom w:val="0"/>
      <w:divBdr>
        <w:top w:val="none" w:sz="0" w:space="0" w:color="auto"/>
        <w:left w:val="none" w:sz="0" w:space="0" w:color="auto"/>
        <w:bottom w:val="none" w:sz="0" w:space="0" w:color="auto"/>
        <w:right w:val="none" w:sz="0" w:space="0" w:color="auto"/>
      </w:divBdr>
    </w:div>
    <w:div w:id="2038236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ecop.gov.co/CO1ContractsManagement/Tendering/SalesContractEdit/View?docUniqueIdentifier=CO1.SLCNTR.14287039"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2t/BSOEQV238SXUwilmSTLENtUw==">AMUW2mUAj2wJ0eIJktPQyCjS/uVbapvXcuVWGd5R0SnbcpABe8LLZdNpffcQxmfsJGvEQ0LTds3rJvcRx7y4b5K1mfxnm2mOcvn+rkH5fPIf2xX2NJkeiylopk7u6Htwe9j7oWPG0EqH</go:docsCustomData>
</go:gDocsCustomXmlDataStorage>
</file>

<file path=customXml/itemProps1.xml><?xml version="1.0" encoding="utf-8"?>
<ds:datastoreItem xmlns:ds="http://schemas.openxmlformats.org/officeDocument/2006/customXml" ds:itemID="{853074B2-5449-4D84-880D-FB98236102E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5</Pages>
  <Words>1967</Words>
  <Characters>10824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fzapata</dc:creator>
  <cp:keywords/>
  <dc:description/>
  <cp:lastModifiedBy>Daniela torres</cp:lastModifiedBy>
  <cp:revision>123</cp:revision>
  <cp:lastPrinted>2025-03-12T20:42:00Z</cp:lastPrinted>
  <dcterms:created xsi:type="dcterms:W3CDTF">2025-03-12T20:48:00Z</dcterms:created>
  <dcterms:modified xsi:type="dcterms:W3CDTF">2026-06-07T13:40:00Z</dcterms:modified>
</cp:coreProperties>
</file>