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8D4B49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36BD4">
        <w:rPr>
          <w:rFonts w:ascii="Trebuchet MS" w:eastAsia="MS Mincho" w:hAnsi="Trebuchet MS" w:cs="Arial"/>
          <w:sz w:val="22"/>
          <w:szCs w:val="22"/>
          <w:lang w:val="es-ES"/>
        </w:rPr>
        <w:t>ATEHORTUA CONTRERA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36BD4">
        <w:rPr>
          <w:rFonts w:ascii="Trebuchet MS" w:eastAsia="MS Mincho" w:hAnsi="Trebuchet MS" w:cs="Arial"/>
          <w:sz w:val="22"/>
          <w:szCs w:val="22"/>
          <w:lang w:val="es-ES"/>
        </w:rPr>
        <w:t xml:space="preserve">LUIS ENRIQUE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36BD4">
        <w:rPr>
          <w:rFonts w:ascii="Trebuchet MS" w:eastAsia="MS Mincho" w:hAnsi="Trebuchet MS" w:cs="Arial"/>
          <w:sz w:val="22"/>
          <w:szCs w:val="22"/>
          <w:lang w:val="es-ES"/>
        </w:rPr>
        <w:t>82330982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4E3E1D3" w:rsidR="00065F9C" w:rsidRPr="00DD7AEB" w:rsidRDefault="00A25BD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55B369E" wp14:editId="23126A1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02F0CC" w14:textId="77777777" w:rsidR="00F36BD4" w:rsidRDefault="00F36B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946AC4" w14:textId="77777777" w:rsidR="00F36BD4" w:rsidRDefault="00F36BD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A3DBA" w14:textId="77777777" w:rsidR="00F36BD4" w:rsidRDefault="00F36B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F8184" w14:textId="77777777" w:rsidR="00F36BD4" w:rsidRDefault="00F36B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60D77" w14:textId="77777777" w:rsidR="00F36BD4" w:rsidRDefault="00F36B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5BD3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6BD4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96EEB91-5786-4F03-8AC6-7FB002F39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