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20C0E4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368C">
        <w:rPr>
          <w:rFonts w:ascii="Trebuchet MS" w:eastAsia="MS Mincho" w:hAnsi="Trebuchet MS" w:cs="Arial"/>
          <w:sz w:val="22"/>
          <w:szCs w:val="22"/>
          <w:lang w:val="es-ES"/>
        </w:rPr>
        <w:t>RODRIGUEZ CACERES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368C">
        <w:rPr>
          <w:rFonts w:ascii="Trebuchet MS" w:eastAsia="MS Mincho" w:hAnsi="Trebuchet MS" w:cs="Arial"/>
          <w:sz w:val="22"/>
          <w:szCs w:val="22"/>
          <w:lang w:val="es-ES"/>
        </w:rPr>
        <w:t>CONCEPCION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5368C">
        <w:rPr>
          <w:rFonts w:ascii="Trebuchet MS" w:eastAsia="MS Mincho" w:hAnsi="Trebuchet MS" w:cs="Arial"/>
          <w:sz w:val="22"/>
          <w:szCs w:val="22"/>
          <w:lang w:val="es-ES"/>
        </w:rPr>
        <w:t>38865362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86D9C08" w:rsidR="00065F9C" w:rsidRPr="00DD7AEB" w:rsidRDefault="00362F1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007CAA8" wp14:editId="28E1C39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4D1D0" w14:textId="77777777" w:rsidR="0005368C" w:rsidRDefault="000536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7AC172" w14:textId="77777777" w:rsidR="0005368C" w:rsidRDefault="000536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F2A4E" w14:textId="77777777" w:rsidR="0005368C" w:rsidRDefault="000536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C6ABE" w14:textId="77777777" w:rsidR="0005368C" w:rsidRDefault="000536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950E6" w14:textId="77777777" w:rsidR="0005368C" w:rsidRDefault="000536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5368C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62F1C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45E9F34-3010-4BD9-8630-3852B51D5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