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CA8A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1793">
        <w:rPr>
          <w:rFonts w:ascii="Trebuchet MS" w:eastAsia="MS Mincho" w:hAnsi="Trebuchet MS" w:cs="Arial"/>
          <w:sz w:val="22"/>
          <w:szCs w:val="22"/>
          <w:lang w:val="es-ES"/>
        </w:rPr>
        <w:t>GARCIA GALLO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1793">
        <w:rPr>
          <w:rFonts w:ascii="Trebuchet MS" w:eastAsia="MS Mincho" w:hAnsi="Trebuchet MS" w:cs="Arial"/>
          <w:sz w:val="22"/>
          <w:szCs w:val="22"/>
          <w:lang w:val="es-ES"/>
        </w:rPr>
        <w:t>gleizis giovanna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01793">
        <w:rPr>
          <w:rFonts w:ascii="Trebuchet MS" w:eastAsia="MS Mincho" w:hAnsi="Trebuchet MS" w:cs="Arial"/>
          <w:sz w:val="22"/>
          <w:szCs w:val="22"/>
          <w:lang w:val="es-ES"/>
        </w:rPr>
        <w:t>37547057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B75DA2" w:rsidR="00065F9C" w:rsidRPr="00DD7AEB" w:rsidRDefault="00690F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8FFC93" wp14:editId="02D7710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29DE1" w14:textId="77777777" w:rsidR="00001793" w:rsidRDefault="000017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74DA2" w14:textId="77777777" w:rsidR="00001793" w:rsidRDefault="000017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5DD6B" w14:textId="77777777" w:rsidR="00001793" w:rsidRDefault="000017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D2560" w14:textId="77777777" w:rsidR="00001793" w:rsidRDefault="000017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E944A" w14:textId="77777777" w:rsidR="00001793" w:rsidRDefault="000017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793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0F6A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59CCD7-A2C1-4781-860F-AA57C047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