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015AF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1416">
        <w:rPr>
          <w:rFonts w:ascii="Trebuchet MS" w:eastAsia="MS Mincho" w:hAnsi="Trebuchet MS" w:cs="Arial"/>
          <w:sz w:val="22"/>
          <w:szCs w:val="22"/>
          <w:lang w:val="es-ES"/>
        </w:rPr>
        <w:t>OCHOA QUINTANA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11416">
        <w:rPr>
          <w:rFonts w:ascii="Trebuchet MS" w:eastAsia="MS Mincho" w:hAnsi="Trebuchet MS" w:cs="Arial"/>
          <w:sz w:val="22"/>
          <w:szCs w:val="22"/>
          <w:lang w:val="es-ES"/>
        </w:rPr>
        <w:t>ARNULFO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11416">
        <w:rPr>
          <w:rFonts w:ascii="Trebuchet MS" w:eastAsia="MS Mincho" w:hAnsi="Trebuchet MS" w:cs="Arial"/>
          <w:sz w:val="22"/>
          <w:szCs w:val="22"/>
          <w:lang w:val="es-ES"/>
        </w:rPr>
        <w:t>19181793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BAA036F" w:rsidR="00065F9C" w:rsidRPr="00DD7AEB" w:rsidRDefault="00D2640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529976" wp14:editId="476B3C8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7E8E7" w14:textId="77777777" w:rsidR="00C11416" w:rsidRDefault="00C114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424D7" w14:textId="77777777" w:rsidR="00C11416" w:rsidRDefault="00C11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7493B" w14:textId="77777777" w:rsidR="00C11416" w:rsidRDefault="00C11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722B8" w14:textId="77777777" w:rsidR="00C11416" w:rsidRDefault="00C114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B19AC" w14:textId="77777777" w:rsidR="00C11416" w:rsidRDefault="00C114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1416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6402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E53DA6A-0C2C-4A1A-9C1B-730B635D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