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C95C24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F2492">
        <w:rPr>
          <w:rFonts w:ascii="Trebuchet MS" w:eastAsia="MS Mincho" w:hAnsi="Trebuchet MS" w:cs="Arial"/>
          <w:sz w:val="22"/>
          <w:szCs w:val="22"/>
          <w:lang w:val="es-ES"/>
        </w:rPr>
        <w:t>IBARGUEN PALACIOS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F2492">
        <w:rPr>
          <w:rFonts w:ascii="Trebuchet MS" w:eastAsia="MS Mincho" w:hAnsi="Trebuchet MS" w:cs="Arial"/>
          <w:sz w:val="22"/>
          <w:szCs w:val="22"/>
          <w:lang w:val="es-ES"/>
        </w:rPr>
        <w:t>ABSALON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F2492">
        <w:rPr>
          <w:rFonts w:ascii="Trebuchet MS" w:eastAsia="MS Mincho" w:hAnsi="Trebuchet MS" w:cs="Arial"/>
          <w:sz w:val="22"/>
          <w:szCs w:val="22"/>
          <w:lang w:val="es-ES"/>
        </w:rPr>
        <w:t>1077450102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ADFFC68" w:rsidR="00065F9C" w:rsidRPr="00DD7AEB" w:rsidRDefault="00225E0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DE30CB3" wp14:editId="567E15B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59846" w14:textId="77777777" w:rsidR="006F2492" w:rsidRDefault="006F249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592E3" w14:textId="77777777" w:rsidR="006F2492" w:rsidRDefault="006F249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F7BA2" w14:textId="77777777" w:rsidR="006F2492" w:rsidRDefault="006F24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72820" w14:textId="77777777" w:rsidR="006F2492" w:rsidRDefault="006F249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BDBA7" w14:textId="77777777" w:rsidR="006F2492" w:rsidRDefault="006F24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5E0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F2492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C479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052484-C6D7-4112-8C66-D13F31ECA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Carolina</cp:lastModifiedBy>
  <cp:revision>2</cp:revision>
  <dcterms:created xsi:type="dcterms:W3CDTF">2026-07-12T00:30:00Z</dcterms:created>
  <dcterms:modified xsi:type="dcterms:W3CDTF">2026-07-12T00:30:00Z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