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F27B7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F44FE">
        <w:rPr>
          <w:rFonts w:ascii="Trebuchet MS" w:eastAsia="MS Mincho" w:hAnsi="Trebuchet MS" w:cs="Arial"/>
          <w:sz w:val="22"/>
          <w:szCs w:val="22"/>
          <w:lang w:val="es-ES"/>
        </w:rPr>
        <w:t>SANCHEZ CANOLES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F44FE">
        <w:rPr>
          <w:rFonts w:ascii="Trebuchet MS" w:eastAsia="MS Mincho" w:hAnsi="Trebuchet MS" w:cs="Arial"/>
          <w:sz w:val="22"/>
          <w:szCs w:val="22"/>
          <w:lang w:val="es-ES"/>
        </w:rPr>
        <w:t>MAILYNG DEL CARMEN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F44FE">
        <w:rPr>
          <w:rFonts w:ascii="Trebuchet MS" w:eastAsia="MS Mincho" w:hAnsi="Trebuchet MS" w:cs="Arial"/>
          <w:sz w:val="22"/>
          <w:szCs w:val="22"/>
          <w:lang w:val="es-ES"/>
        </w:rPr>
        <w:t>1128059279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0962988" w:rsidR="00065F9C" w:rsidRPr="00DD7AEB" w:rsidRDefault="0045297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BC3FCE1" wp14:editId="2D6C352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D4795" w14:textId="77777777" w:rsidR="00CF44FE" w:rsidRDefault="00CF44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66FE7" w14:textId="77777777" w:rsidR="00CF44FE" w:rsidRDefault="00CF44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C0B1B" w14:textId="77777777" w:rsidR="00CF44FE" w:rsidRDefault="00CF44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3CE60" w14:textId="77777777" w:rsidR="00CF44FE" w:rsidRDefault="00CF44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92A28" w14:textId="77777777" w:rsidR="00CF44FE" w:rsidRDefault="00CF44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2971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F44FE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D9C3AB2-F7F2-455A-9C60-4CCAE4082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