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BDBC0D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42DAA">
        <w:rPr>
          <w:rFonts w:ascii="Trebuchet MS" w:eastAsia="MS Mincho" w:hAnsi="Trebuchet MS" w:cs="Arial"/>
          <w:sz w:val="22"/>
          <w:szCs w:val="22"/>
          <w:lang w:val="es-ES"/>
        </w:rPr>
        <w:t>VILLARRAGA CHARRY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42DAA">
        <w:rPr>
          <w:rFonts w:ascii="Trebuchet MS" w:eastAsia="MS Mincho" w:hAnsi="Trebuchet MS" w:cs="Arial"/>
          <w:sz w:val="22"/>
          <w:szCs w:val="22"/>
          <w:lang w:val="es-ES"/>
        </w:rPr>
        <w:t>JAVIER HUMBERTO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42DAA">
        <w:rPr>
          <w:rFonts w:ascii="Trebuchet MS" w:eastAsia="MS Mincho" w:hAnsi="Trebuchet MS" w:cs="Arial"/>
          <w:sz w:val="22"/>
          <w:szCs w:val="22"/>
          <w:lang w:val="es-ES"/>
        </w:rPr>
        <w:t>12111950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BDE357B" w:rsidR="00065F9C" w:rsidRPr="00DD7AEB" w:rsidRDefault="000F62D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6B6743E" wp14:editId="7BF7A1A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EDACA9" w14:textId="77777777" w:rsidR="00E42DAA" w:rsidRDefault="00E42DA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48BF54" w14:textId="77777777" w:rsidR="00E42DAA" w:rsidRDefault="00E42DA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62274E" w14:textId="77777777" w:rsidR="00E42DAA" w:rsidRDefault="00E42D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338DCC" w14:textId="77777777" w:rsidR="00E42DAA" w:rsidRDefault="00E42DA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A18D1" w14:textId="77777777" w:rsidR="00E42DAA" w:rsidRDefault="00E42DA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F62DC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42DAA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A50DA72-2AFD-4F06-8A95-1CA297B8F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