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AACB9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2017">
        <w:rPr>
          <w:rFonts w:ascii="Trebuchet MS" w:eastAsia="MS Mincho" w:hAnsi="Trebuchet MS" w:cs="Arial"/>
          <w:sz w:val="22"/>
          <w:szCs w:val="22"/>
          <w:lang w:val="es-ES"/>
        </w:rPr>
        <w:t>OLAYA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2017">
        <w:rPr>
          <w:rFonts w:ascii="Trebuchet MS" w:eastAsia="MS Mincho" w:hAnsi="Trebuchet MS" w:cs="Arial"/>
          <w:sz w:val="22"/>
          <w:szCs w:val="22"/>
          <w:lang w:val="es-ES"/>
        </w:rPr>
        <w:t xml:space="preserve">ALEXANDER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2017">
        <w:rPr>
          <w:rFonts w:ascii="Trebuchet MS" w:eastAsia="MS Mincho" w:hAnsi="Trebuchet MS" w:cs="Arial"/>
          <w:sz w:val="22"/>
          <w:szCs w:val="22"/>
          <w:lang w:val="es-ES"/>
        </w:rPr>
        <w:t>71230420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36CE39" w:rsidR="00065F9C" w:rsidRPr="00DD7AEB" w:rsidRDefault="008403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921036" wp14:editId="6CBCBDC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D1255" w14:textId="77777777" w:rsidR="005D2017" w:rsidRDefault="005D20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43B85" w14:textId="77777777" w:rsidR="005D2017" w:rsidRDefault="005D20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338B0" w14:textId="77777777" w:rsidR="005D2017" w:rsidRDefault="005D20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DC24C" w14:textId="77777777" w:rsidR="005D2017" w:rsidRDefault="005D20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DEF78" w14:textId="77777777" w:rsidR="005D2017" w:rsidRDefault="005D20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2017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039C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7057652-BEA7-4992-92E8-1B224C520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