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E76D87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E5B4B">
        <w:rPr>
          <w:rFonts w:ascii="Trebuchet MS" w:eastAsia="MS Mincho" w:hAnsi="Trebuchet MS" w:cs="Arial"/>
          <w:sz w:val="22"/>
          <w:szCs w:val="22"/>
          <w:lang w:val="es-ES"/>
        </w:rPr>
        <w:t>SUESCUN PARADA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E5B4B">
        <w:rPr>
          <w:rFonts w:ascii="Trebuchet MS" w:eastAsia="MS Mincho" w:hAnsi="Trebuchet MS" w:cs="Arial"/>
          <w:sz w:val="22"/>
          <w:szCs w:val="22"/>
          <w:lang w:val="es-ES"/>
        </w:rPr>
        <w:t xml:space="preserve">PASCUAL RICARDO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E5B4B">
        <w:rPr>
          <w:rFonts w:ascii="Trebuchet MS" w:eastAsia="MS Mincho" w:hAnsi="Trebuchet MS" w:cs="Arial"/>
          <w:sz w:val="22"/>
          <w:szCs w:val="22"/>
          <w:lang w:val="es-ES"/>
        </w:rPr>
        <w:t>1116795225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DF51DB5" w:rsidR="00065F9C" w:rsidRPr="00DD7AEB" w:rsidRDefault="000938D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F81909A" wp14:editId="2DC4FE5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DD7750" w14:textId="77777777" w:rsidR="008E5B4B" w:rsidRDefault="008E5B4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F9BEAD" w14:textId="77777777" w:rsidR="008E5B4B" w:rsidRDefault="008E5B4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5F9EAB" w14:textId="77777777" w:rsidR="008E5B4B" w:rsidRDefault="008E5B4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455684" w14:textId="77777777" w:rsidR="008E5B4B" w:rsidRDefault="008E5B4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4DF57F" w14:textId="77777777" w:rsidR="008E5B4B" w:rsidRDefault="008E5B4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938D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8E5B4B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4C0DE3E3-41EE-41C0-9AFA-B8EE750C7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