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BA6414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7103">
        <w:rPr>
          <w:rFonts w:ascii="Trebuchet MS" w:eastAsia="MS Mincho" w:hAnsi="Trebuchet MS" w:cs="Arial"/>
          <w:sz w:val="22"/>
          <w:szCs w:val="22"/>
          <w:lang w:val="es-ES"/>
        </w:rPr>
        <w:t>CARDONA GAITAN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7103">
        <w:rPr>
          <w:rFonts w:ascii="Trebuchet MS" w:eastAsia="MS Mincho" w:hAnsi="Trebuchet MS" w:cs="Arial"/>
          <w:sz w:val="22"/>
          <w:szCs w:val="22"/>
          <w:lang w:val="es-ES"/>
        </w:rPr>
        <w:t>JAVIER RENE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07103">
        <w:rPr>
          <w:rFonts w:ascii="Trebuchet MS" w:eastAsia="MS Mincho" w:hAnsi="Trebuchet MS" w:cs="Arial"/>
          <w:sz w:val="22"/>
          <w:szCs w:val="22"/>
          <w:lang w:val="es-ES"/>
        </w:rPr>
        <w:t>12240821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4A35F80" w:rsidR="00065F9C" w:rsidRPr="00DD7AEB" w:rsidRDefault="00A926A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A939C33" wp14:editId="72B269E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373CE" w14:textId="77777777" w:rsidR="00C07103" w:rsidRDefault="00C071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521D6" w14:textId="77777777" w:rsidR="00C07103" w:rsidRDefault="00C0710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6F3C3E" w14:textId="77777777" w:rsidR="00C07103" w:rsidRDefault="00C071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7973D" w14:textId="77777777" w:rsidR="00C07103" w:rsidRDefault="00C071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4A3A9" w14:textId="77777777" w:rsidR="00C07103" w:rsidRDefault="00C071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926A7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07103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FB8FC7F-1281-43F7-A303-35071E6FA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