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9882D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4FEB">
        <w:rPr>
          <w:rFonts w:ascii="Trebuchet MS" w:eastAsia="MS Mincho" w:hAnsi="Trebuchet MS" w:cs="Arial"/>
          <w:sz w:val="22"/>
          <w:szCs w:val="22"/>
          <w:lang w:val="es-ES"/>
        </w:rPr>
        <w:t>DOMINGUEZ OVIEDO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4FEB">
        <w:rPr>
          <w:rFonts w:ascii="Trebuchet MS" w:eastAsia="MS Mincho" w:hAnsi="Trebuchet MS" w:cs="Arial"/>
          <w:sz w:val="22"/>
          <w:szCs w:val="22"/>
          <w:lang w:val="es-ES"/>
        </w:rPr>
        <w:t>YENNIS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84FEB">
        <w:rPr>
          <w:rFonts w:ascii="Trebuchet MS" w:eastAsia="MS Mincho" w:hAnsi="Trebuchet MS" w:cs="Arial"/>
          <w:sz w:val="22"/>
          <w:szCs w:val="22"/>
          <w:lang w:val="es-ES"/>
        </w:rPr>
        <w:t>50928726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7098CC" w:rsidR="00065F9C" w:rsidRPr="00DD7AEB" w:rsidRDefault="00A279B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A27E55" wp14:editId="5714018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E23D5" w14:textId="77777777" w:rsidR="00784FEB" w:rsidRDefault="00784F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2155D" w14:textId="77777777" w:rsidR="00784FEB" w:rsidRDefault="00784F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52FE" w14:textId="77777777" w:rsidR="00784FEB" w:rsidRDefault="00784F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87C08" w14:textId="77777777" w:rsidR="00784FEB" w:rsidRDefault="00784F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00833" w14:textId="77777777" w:rsidR="00784FEB" w:rsidRDefault="00784F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84FEB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79BE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C3D4AC1-9775-4D08-9BF7-F77BE70C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