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BCE5E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911">
        <w:rPr>
          <w:rFonts w:ascii="Trebuchet MS" w:eastAsia="MS Mincho" w:hAnsi="Trebuchet MS" w:cs="Arial"/>
          <w:sz w:val="22"/>
          <w:szCs w:val="22"/>
          <w:lang w:val="es-ES"/>
        </w:rPr>
        <w:t>BETANCUR LONDOÑO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911">
        <w:rPr>
          <w:rFonts w:ascii="Trebuchet MS" w:eastAsia="MS Mincho" w:hAnsi="Trebuchet MS" w:cs="Arial"/>
          <w:sz w:val="22"/>
          <w:szCs w:val="22"/>
          <w:lang w:val="es-ES"/>
        </w:rPr>
        <w:t>DIEGO IVAN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A1911">
        <w:rPr>
          <w:rFonts w:ascii="Trebuchet MS" w:eastAsia="MS Mincho" w:hAnsi="Trebuchet MS" w:cs="Arial"/>
          <w:sz w:val="22"/>
          <w:szCs w:val="22"/>
          <w:lang w:val="es-ES"/>
        </w:rPr>
        <w:t>70751237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39DC93" w:rsidR="00065F9C" w:rsidRPr="00DD7AEB" w:rsidRDefault="003433F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CFE226" wp14:editId="22DA166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52211" w14:textId="77777777" w:rsidR="00DA1911" w:rsidRDefault="00DA1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A7495" w14:textId="77777777" w:rsidR="00DA1911" w:rsidRDefault="00DA19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C35ED" w14:textId="77777777" w:rsidR="00DA1911" w:rsidRDefault="00DA1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E786A" w14:textId="77777777" w:rsidR="00DA1911" w:rsidRDefault="00DA1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62881" w14:textId="77777777" w:rsidR="00DA1911" w:rsidRDefault="00DA19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33FA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1911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E6C7AD0-DA70-4A30-9592-6A86AA40A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