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D70900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24743">
        <w:rPr>
          <w:rFonts w:ascii="Trebuchet MS" w:eastAsia="MS Mincho" w:hAnsi="Trebuchet MS" w:cs="Arial"/>
          <w:sz w:val="22"/>
          <w:szCs w:val="22"/>
          <w:lang w:val="es-ES"/>
        </w:rPr>
        <w:t>ARANGO BUILES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24743">
        <w:rPr>
          <w:rFonts w:ascii="Trebuchet MS" w:eastAsia="MS Mincho" w:hAnsi="Trebuchet MS" w:cs="Arial"/>
          <w:sz w:val="22"/>
          <w:szCs w:val="22"/>
          <w:lang w:val="es-ES"/>
        </w:rPr>
        <w:t>VIVIANA MARÍA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24743">
        <w:rPr>
          <w:rFonts w:ascii="Trebuchet MS" w:eastAsia="MS Mincho" w:hAnsi="Trebuchet MS" w:cs="Arial"/>
          <w:sz w:val="22"/>
          <w:szCs w:val="22"/>
          <w:lang w:val="es-ES"/>
        </w:rPr>
        <w:t>43997084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AAEED58" w:rsidR="00065F9C" w:rsidRPr="00DD7AEB" w:rsidRDefault="009A030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3D42F52" wp14:editId="27FE3CC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349609" w14:textId="77777777" w:rsidR="00024743" w:rsidRDefault="0002474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60D88C" w14:textId="77777777" w:rsidR="00024743" w:rsidRDefault="0002474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4120AC" w14:textId="77777777" w:rsidR="00024743" w:rsidRDefault="000247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4222C" w14:textId="77777777" w:rsidR="00024743" w:rsidRDefault="0002474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652A04" w14:textId="77777777" w:rsidR="00024743" w:rsidRDefault="0002474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24743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A0303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8B54559-3602-470B-ABD0-CAD946F56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