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2C1584C9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A05609">
        <w:rPr>
          <w:rFonts w:ascii="Trebuchet MS" w:eastAsia="MS Mincho" w:hAnsi="Trebuchet MS" w:cs="Arial"/>
          <w:sz w:val="22"/>
          <w:szCs w:val="22"/>
          <w:lang w:val="es-ES"/>
        </w:rPr>
        <w:t>SANCHEZ ESPINOSA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A05609">
        <w:rPr>
          <w:rFonts w:ascii="Trebuchet MS" w:eastAsia="MS Mincho" w:hAnsi="Trebuchet MS" w:cs="Arial"/>
          <w:sz w:val="22"/>
          <w:szCs w:val="22"/>
          <w:lang w:val="es-ES"/>
        </w:rPr>
        <w:t>ALFREDO ELIAS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A05609">
        <w:rPr>
          <w:rFonts w:ascii="Trebuchet MS" w:eastAsia="MS Mincho" w:hAnsi="Trebuchet MS" w:cs="Arial"/>
          <w:sz w:val="22"/>
          <w:szCs w:val="22"/>
          <w:lang w:val="es-ES"/>
        </w:rPr>
        <w:t>9089870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69CE4089" w:rsidR="00065F9C" w:rsidRPr="00DD7AEB" w:rsidRDefault="00F23DAA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288EA9C7" wp14:editId="7A4A69BF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8BE2EE" w14:textId="77777777" w:rsidR="00A05609" w:rsidRDefault="00A0560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FFC6B5" w14:textId="77777777" w:rsidR="00A05609" w:rsidRDefault="00A05609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BE7E54" w14:textId="77777777" w:rsidR="00A05609" w:rsidRDefault="00A0560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062693" w14:textId="77777777" w:rsidR="00A05609" w:rsidRDefault="00A0560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E52ED3" w14:textId="77777777" w:rsidR="00A05609" w:rsidRDefault="00A0560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05609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23DAA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FDCF3C35-ABE6-41E6-9E17-7ACB9AD3BA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2026-07-09T14:38:00Z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