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985C8B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C4168">
        <w:rPr>
          <w:rFonts w:ascii="Trebuchet MS" w:eastAsia="MS Mincho" w:hAnsi="Trebuchet MS" w:cs="Arial"/>
          <w:sz w:val="22"/>
          <w:szCs w:val="22"/>
          <w:lang w:val="es-ES"/>
        </w:rPr>
        <w:t>GUERRERO QUESADA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C4168">
        <w:rPr>
          <w:rFonts w:ascii="Trebuchet MS" w:eastAsia="MS Mincho" w:hAnsi="Trebuchet MS" w:cs="Arial"/>
          <w:sz w:val="22"/>
          <w:szCs w:val="22"/>
          <w:lang w:val="es-ES"/>
        </w:rPr>
        <w:t>SAID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C4168">
        <w:rPr>
          <w:rFonts w:ascii="Trebuchet MS" w:eastAsia="MS Mincho" w:hAnsi="Trebuchet MS" w:cs="Arial"/>
          <w:sz w:val="22"/>
          <w:szCs w:val="22"/>
          <w:lang w:val="es-ES"/>
        </w:rPr>
        <w:t>79518682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C6DC522" w:rsidR="00065F9C" w:rsidRPr="00DD7AEB" w:rsidRDefault="00E1616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A3075B4" wp14:editId="7B58AF2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B4AEA2" w14:textId="77777777" w:rsidR="00BC4168" w:rsidRDefault="00BC416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EB01B0" w14:textId="77777777" w:rsidR="00BC4168" w:rsidRDefault="00BC416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0BDC7F" w14:textId="77777777" w:rsidR="00BC4168" w:rsidRDefault="00BC416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98AD2D" w14:textId="77777777" w:rsidR="00BC4168" w:rsidRDefault="00BC416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165085" w14:textId="77777777" w:rsidR="00BC4168" w:rsidRDefault="00BC41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C4168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6161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6530655-EA8C-4754-A259-F32E2D8D1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