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F3129C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75B1B">
        <w:rPr>
          <w:rFonts w:ascii="Trebuchet MS" w:eastAsia="MS Mincho" w:hAnsi="Trebuchet MS" w:cs="Arial"/>
          <w:sz w:val="22"/>
          <w:szCs w:val="22"/>
          <w:lang w:val="es-ES"/>
        </w:rPr>
        <w:t>AMAYA BURBANO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75B1B">
        <w:rPr>
          <w:rFonts w:ascii="Trebuchet MS" w:eastAsia="MS Mincho" w:hAnsi="Trebuchet MS" w:cs="Arial"/>
          <w:sz w:val="22"/>
          <w:szCs w:val="22"/>
          <w:lang w:val="es-ES"/>
        </w:rPr>
        <w:t>JUAN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75B1B">
        <w:rPr>
          <w:rFonts w:ascii="Trebuchet MS" w:eastAsia="MS Mincho" w:hAnsi="Trebuchet MS" w:cs="Arial"/>
          <w:sz w:val="22"/>
          <w:szCs w:val="22"/>
          <w:lang w:val="es-ES"/>
        </w:rPr>
        <w:t>1053794311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68819CF" w:rsidR="00065F9C" w:rsidRPr="00DD7AEB" w:rsidRDefault="009C472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E530D71" wp14:editId="66C0048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38158" w14:textId="77777777" w:rsidR="00875B1B" w:rsidRDefault="00875B1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C5C99" w14:textId="77777777" w:rsidR="00875B1B" w:rsidRDefault="00875B1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B560A7" w14:textId="77777777" w:rsidR="00875B1B" w:rsidRDefault="00875B1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8A30DE" w14:textId="77777777" w:rsidR="00875B1B" w:rsidRDefault="00875B1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6D829F" w14:textId="77777777" w:rsidR="00875B1B" w:rsidRDefault="00875B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75B1B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C472B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8CAA876-C675-426D-9BFD-7F151CF1B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