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847E9" w14:textId="77777777" w:rsidR="00D629DB" w:rsidRDefault="00D629DB" w:rsidP="00D629DB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629DB">
        <w:rPr>
          <w:rFonts w:ascii="Arial" w:eastAsia="Calibri" w:hAnsi="Arial" w:cs="Arial"/>
          <w:b/>
          <w:bCs/>
          <w:sz w:val="20"/>
          <w:szCs w:val="20"/>
          <w:lang w:eastAsia="es-ES"/>
        </w:rPr>
        <w:t>FGN-REC-MEC-</w:t>
      </w:r>
      <w:r w:rsidRPr="00F145BF">
        <w:rPr>
          <w:rFonts w:ascii="Arial" w:eastAsia="Calibri" w:hAnsi="Arial" w:cs="Arial"/>
          <w:b/>
          <w:bCs/>
          <w:sz w:val="20"/>
          <w:szCs w:val="20"/>
          <w:highlight w:val="yellow"/>
          <w:lang w:eastAsia="es-ES"/>
        </w:rPr>
        <w:t>00XX</w:t>
      </w:r>
      <w:r w:rsidRPr="00D629DB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-2026 </w:t>
      </w:r>
    </w:p>
    <w:p w14:paraId="4DE2A3FA" w14:textId="5EC2E0D6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2FF24ECE" w14:textId="77777777" w:rsidR="00D629DB" w:rsidRPr="00D629DB" w:rsidRDefault="00D629DB" w:rsidP="00D629DB">
      <w:pPr>
        <w:spacing w:after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D629DB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FISCALÍA GENERAL DE LA NACIÓN – SUBDIRECCION REGIONAL DE APOYO EJE CAFETERO </w:t>
      </w:r>
    </w:p>
    <w:p w14:paraId="7DC60BD3" w14:textId="77777777" w:rsidR="00D629DB" w:rsidRPr="00D629DB" w:rsidRDefault="00D629DB" w:rsidP="00D629DB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D629DB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Avenida 30 de Agosto Nº 87–363 - Bodega 3 Sector La Villa </w:t>
      </w:r>
    </w:p>
    <w:p w14:paraId="6D2B529E" w14:textId="31C0996F" w:rsidR="00792CFB" w:rsidRDefault="00D629DB" w:rsidP="00D629DB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D629DB">
        <w:rPr>
          <w:rFonts w:ascii="Arial" w:eastAsia="Calibri" w:hAnsi="Arial" w:cs="Arial"/>
          <w:bCs/>
          <w:sz w:val="20"/>
          <w:szCs w:val="20"/>
          <w:lang w:val="es-ES" w:eastAsia="es-ES"/>
        </w:rPr>
        <w:t>Pereira Risaralda</w:t>
      </w:r>
      <w:r w:rsidRPr="00D629DB">
        <w:rPr>
          <w:rFonts w:ascii="Arial" w:eastAsia="Calibri" w:hAnsi="Arial" w:cs="Arial"/>
          <w:b/>
          <w:sz w:val="20"/>
          <w:szCs w:val="20"/>
          <w:lang w:val="es-ES" w:eastAsia="es-ES"/>
        </w:rPr>
        <w:tab/>
      </w:r>
      <w:r w:rsidR="00792CFB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34771738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Proceso de contratación No.</w:t>
      </w:r>
      <w:r w:rsidR="00D629DB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  <w:r w:rsidR="00D629DB" w:rsidRPr="00D629DB">
        <w:rPr>
          <w:rFonts w:ascii="Arial" w:eastAsia="Calibri" w:hAnsi="Arial" w:cs="Arial"/>
          <w:bCs/>
          <w:sz w:val="20"/>
          <w:szCs w:val="20"/>
          <w:lang w:val="es-ES" w:eastAsia="es-ES"/>
        </w:rPr>
        <w:t>FGN-REC-MEC-</w:t>
      </w:r>
      <w:r w:rsidR="00D629DB" w:rsidRPr="00F145BF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>00XX</w:t>
      </w:r>
      <w:r w:rsidR="00D629DB" w:rsidRPr="00D629DB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-2026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en adelante el “Proceso de contratación”.</w:t>
      </w:r>
    </w:p>
    <w:p w14:paraId="7E07C4D4" w14:textId="77777777" w:rsidR="00511D73" w:rsidRDefault="00511D73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B420D54" w14:textId="59AEBF4B" w:rsidR="00792CFB" w:rsidRPr="00960A40" w:rsidRDefault="00792CFB" w:rsidP="00960A40">
      <w:pPr>
        <w:spacing w:line="276" w:lineRule="auto"/>
        <w:jc w:val="both"/>
        <w:rPr>
          <w:rFonts w:ascii="Verdana" w:eastAsia="Arial" w:hAnsi="Verdana" w:cs="Arial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E904EA" w:rsidRPr="00E904EA">
        <w:rPr>
          <w:rFonts w:ascii="Verdana" w:eastAsia="Arial" w:hAnsi="Verdana" w:cs="Arial"/>
        </w:rPr>
        <w:t>Realizar las obras de mantenimiento, adecuación y remodelación de áreas en las sedes de la Fiscalía General de la Nación Regional Eje Cafetero, bajo la modalidad de precios unitarios sin formula de reajuste</w:t>
      </w:r>
      <w:r w:rsidR="00E904EA">
        <w:rPr>
          <w:rFonts w:ascii="Verdana" w:eastAsia="Arial" w:hAnsi="Verdana" w:cs="Arial"/>
        </w:rPr>
        <w:t>.</w:t>
      </w: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FDD8A" w14:textId="77777777" w:rsidR="008D2133" w:rsidRDefault="008D2133" w:rsidP="00506AD4">
      <w:pPr>
        <w:spacing w:after="0" w:line="240" w:lineRule="auto"/>
      </w:pPr>
      <w:r>
        <w:separator/>
      </w:r>
    </w:p>
  </w:endnote>
  <w:endnote w:type="continuationSeparator" w:id="0">
    <w:p w14:paraId="1971B213" w14:textId="77777777" w:rsidR="008D2133" w:rsidRDefault="008D2133" w:rsidP="00506AD4">
      <w:pPr>
        <w:spacing w:after="0" w:line="240" w:lineRule="auto"/>
      </w:pPr>
      <w:r>
        <w:continuationSeparator/>
      </w:r>
    </w:p>
  </w:endnote>
  <w:endnote w:type="continuationNotice" w:id="1">
    <w:p w14:paraId="7A377660" w14:textId="77777777" w:rsidR="008D2133" w:rsidRDefault="008D21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A7254" w14:textId="77777777" w:rsidR="008D2133" w:rsidRDefault="008D2133" w:rsidP="00506AD4">
      <w:pPr>
        <w:spacing w:after="0" w:line="240" w:lineRule="auto"/>
      </w:pPr>
      <w:r>
        <w:separator/>
      </w:r>
    </w:p>
  </w:footnote>
  <w:footnote w:type="continuationSeparator" w:id="0">
    <w:p w14:paraId="273FD670" w14:textId="77777777" w:rsidR="008D2133" w:rsidRDefault="008D2133" w:rsidP="00506AD4">
      <w:pPr>
        <w:spacing w:after="0" w:line="240" w:lineRule="auto"/>
      </w:pPr>
      <w:r>
        <w:continuationSeparator/>
      </w:r>
    </w:p>
  </w:footnote>
  <w:footnote w:type="continuationNotice" w:id="1">
    <w:p w14:paraId="73E910EC" w14:textId="77777777" w:rsidR="008D2133" w:rsidRDefault="008D21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72551311">
    <w:abstractNumId w:val="3"/>
  </w:num>
  <w:num w:numId="2" w16cid:durableId="1154486404">
    <w:abstractNumId w:val="2"/>
  </w:num>
  <w:num w:numId="3" w16cid:durableId="2145078110">
    <w:abstractNumId w:val="4"/>
  </w:num>
  <w:num w:numId="4" w16cid:durableId="1610427950">
    <w:abstractNumId w:val="0"/>
  </w:num>
  <w:num w:numId="5" w16cid:durableId="1077050214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96955"/>
    <w:rsid w:val="001A174C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E2A88"/>
    <w:rsid w:val="003F1717"/>
    <w:rsid w:val="003F2C00"/>
    <w:rsid w:val="00406E03"/>
    <w:rsid w:val="004201C2"/>
    <w:rsid w:val="004340AE"/>
    <w:rsid w:val="0044377D"/>
    <w:rsid w:val="004507E6"/>
    <w:rsid w:val="004757BF"/>
    <w:rsid w:val="004915DA"/>
    <w:rsid w:val="004A5592"/>
    <w:rsid w:val="004C3F99"/>
    <w:rsid w:val="004C73F6"/>
    <w:rsid w:val="004E41B8"/>
    <w:rsid w:val="00500BF3"/>
    <w:rsid w:val="00506AD4"/>
    <w:rsid w:val="00511D73"/>
    <w:rsid w:val="00535D84"/>
    <w:rsid w:val="005822F2"/>
    <w:rsid w:val="0058715D"/>
    <w:rsid w:val="00593F88"/>
    <w:rsid w:val="005B36DC"/>
    <w:rsid w:val="00695F7B"/>
    <w:rsid w:val="006A6423"/>
    <w:rsid w:val="006A6C94"/>
    <w:rsid w:val="006B44A5"/>
    <w:rsid w:val="006D2FE6"/>
    <w:rsid w:val="006F4C24"/>
    <w:rsid w:val="00712280"/>
    <w:rsid w:val="0073234A"/>
    <w:rsid w:val="0077298F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A3AF1"/>
    <w:rsid w:val="008B2DAC"/>
    <w:rsid w:val="008C5F62"/>
    <w:rsid w:val="008D2133"/>
    <w:rsid w:val="008E07A2"/>
    <w:rsid w:val="008F0CF4"/>
    <w:rsid w:val="008F1EC6"/>
    <w:rsid w:val="00910C43"/>
    <w:rsid w:val="00914D27"/>
    <w:rsid w:val="00942EEC"/>
    <w:rsid w:val="00957D54"/>
    <w:rsid w:val="00960A40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51B1"/>
    <w:rsid w:val="00AF6EB6"/>
    <w:rsid w:val="00B65082"/>
    <w:rsid w:val="00B77767"/>
    <w:rsid w:val="00B80CA7"/>
    <w:rsid w:val="00BD2649"/>
    <w:rsid w:val="00C925AF"/>
    <w:rsid w:val="00D60287"/>
    <w:rsid w:val="00D6289C"/>
    <w:rsid w:val="00D629DB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904EA"/>
    <w:rsid w:val="00EB19EA"/>
    <w:rsid w:val="00F145BF"/>
    <w:rsid w:val="00F21CC2"/>
    <w:rsid w:val="00F22702"/>
    <w:rsid w:val="00F3044B"/>
    <w:rsid w:val="00FD1191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222BA"/>
    <w:rsid w:val="002105F1"/>
    <w:rsid w:val="00377002"/>
    <w:rsid w:val="003C540B"/>
    <w:rsid w:val="003E2A88"/>
    <w:rsid w:val="00422BA4"/>
    <w:rsid w:val="004757BF"/>
    <w:rsid w:val="00491509"/>
    <w:rsid w:val="004A6F42"/>
    <w:rsid w:val="004B32A0"/>
    <w:rsid w:val="004C73F6"/>
    <w:rsid w:val="005B34E7"/>
    <w:rsid w:val="00625A9D"/>
    <w:rsid w:val="006D2FE6"/>
    <w:rsid w:val="007C3090"/>
    <w:rsid w:val="009B3CF7"/>
    <w:rsid w:val="00AD2C98"/>
    <w:rsid w:val="00AF51B1"/>
    <w:rsid w:val="00B3149D"/>
    <w:rsid w:val="00B51563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a14238-f7f8-4013-a1f9-dc55fc6e9bca" xsi:nil="true"/>
    <lcf76f155ced4ddcb4097134ff3c332f xmlns="b3f342aa-8565-4a3e-aaf0-68c8bb9b9b5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3E78667300A4881972F843CB94C64" ma:contentTypeVersion="12" ma:contentTypeDescription="Crear nuevo documento." ma:contentTypeScope="" ma:versionID="a5eaac6aff0a654315035aec62e99724">
  <xsd:schema xmlns:xsd="http://www.w3.org/2001/XMLSchema" xmlns:xs="http://www.w3.org/2001/XMLSchema" xmlns:p="http://schemas.microsoft.com/office/2006/metadata/properties" xmlns:ns2="f1a14238-f7f8-4013-a1f9-dc55fc6e9bca" xmlns:ns3="b3f342aa-8565-4a3e-aaf0-68c8bb9b9b5e" targetNamespace="http://schemas.microsoft.com/office/2006/metadata/properties" ma:root="true" ma:fieldsID="216d71fb9781c7302e02c694e7c53af5" ns2:_="" ns3:_="">
    <xsd:import namespace="f1a14238-f7f8-4013-a1f9-dc55fc6e9bca"/>
    <xsd:import namespace="b3f342aa-8565-4a3e-aaf0-68c8bb9b9b5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14238-f7f8-4013-a1f9-dc55fc6e9bca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18" nillable="true" ma:displayName="Taxonomy Catch All Column" ma:hidden="true" ma:list="{8642dd7a-6099-4d61-874c-350dbdd9cdfd}" ma:internalName="TaxCatchAll" ma:showField="CatchAllData" ma:web="f1a14238-f7f8-4013-a1f9-dc55fc6e9b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42aa-8565-4a3e-aaf0-68c8bb9b9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b7d0e0d-37bf-43ef-b697-963770d2cb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f1a14238-f7f8-4013-a1f9-dc55fc6e9bca"/>
    <ds:schemaRef ds:uri="b3f342aa-8565-4a3e-aaf0-68c8bb9b9b5e"/>
  </ds:schemaRefs>
</ds:datastoreItem>
</file>

<file path=customXml/itemProps4.xml><?xml version="1.0" encoding="utf-8"?>
<ds:datastoreItem xmlns:ds="http://schemas.openxmlformats.org/officeDocument/2006/customXml" ds:itemID="{8E1E3988-BA77-478E-8946-FB630FD665E1}"/>
</file>

<file path=docMetadata/LabelInfo.xml><?xml version="1.0" encoding="utf-8"?>
<clbl:labelList xmlns:clbl="http://schemas.microsoft.com/office/2020/mipLabelMetadata">
  <clbl:label id="{879d5b8a-c467-44f9-adf4-877c61adddce}" enabled="0" method="" siteId="{879d5b8a-c467-44f9-adf4-877c61adddc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512</Words>
  <Characters>2820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Andres Montes Gonzalez</cp:lastModifiedBy>
  <cp:revision>9</cp:revision>
  <cp:lastPrinted>2020-11-27T19:07:00Z</cp:lastPrinted>
  <dcterms:created xsi:type="dcterms:W3CDTF">2026-05-15T16:12:00Z</dcterms:created>
  <dcterms:modified xsi:type="dcterms:W3CDTF">2026-06-09T18:30:00Z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0x0101007D63E78667300A4881972F843CB94C64</vt:lpwstr>
  </property>
  <property fmtid="{D5CDD505-2E9C-101B-9397-08002B2CF9AE}" pid="3" name="Order">
    <vt:r8>142100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