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0538B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6523">
        <w:rPr>
          <w:rFonts w:ascii="Trebuchet MS" w:eastAsia="MS Mincho" w:hAnsi="Trebuchet MS" w:cs="Arial"/>
          <w:sz w:val="22"/>
          <w:szCs w:val="22"/>
          <w:lang w:val="es-ES"/>
        </w:rPr>
        <w:t>CABEZAS GIRALDO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6523">
        <w:rPr>
          <w:rFonts w:ascii="Trebuchet MS" w:eastAsia="MS Mincho" w:hAnsi="Trebuchet MS" w:cs="Arial"/>
          <w:sz w:val="22"/>
          <w:szCs w:val="22"/>
          <w:lang w:val="es-ES"/>
        </w:rPr>
        <w:t>URIEL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66523">
        <w:rPr>
          <w:rFonts w:ascii="Trebuchet MS" w:eastAsia="MS Mincho" w:hAnsi="Trebuchet MS" w:cs="Arial"/>
          <w:sz w:val="22"/>
          <w:szCs w:val="22"/>
          <w:lang w:val="es-ES"/>
        </w:rPr>
        <w:t>14236583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0D212E8" w:rsidR="00065F9C" w:rsidRPr="00DD7AEB" w:rsidRDefault="0034631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62BF1E0" wp14:editId="77D5A5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3BDCA" w14:textId="77777777" w:rsidR="00C66523" w:rsidRDefault="00C6652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E46B5" w14:textId="77777777" w:rsidR="00C66523" w:rsidRDefault="00C6652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63932" w14:textId="77777777" w:rsidR="00C66523" w:rsidRDefault="00C665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08AE0" w14:textId="77777777" w:rsidR="00C66523" w:rsidRDefault="00C6652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F0911" w14:textId="77777777" w:rsidR="00C66523" w:rsidRDefault="00C665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6310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6523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7006792-547E-4210-A82C-332322CD0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