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66B685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22A2B">
        <w:rPr>
          <w:rFonts w:ascii="Trebuchet MS" w:eastAsia="MS Mincho" w:hAnsi="Trebuchet MS" w:cs="Arial"/>
          <w:sz w:val="22"/>
          <w:szCs w:val="22"/>
          <w:lang w:val="es-ES"/>
        </w:rPr>
        <w:t>PORTELA PERDOMO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22A2B">
        <w:rPr>
          <w:rFonts w:ascii="Trebuchet MS" w:eastAsia="MS Mincho" w:hAnsi="Trebuchet MS" w:cs="Arial"/>
          <w:sz w:val="22"/>
          <w:szCs w:val="22"/>
          <w:lang w:val="es-ES"/>
        </w:rPr>
        <w:t>MARTIN CAMILO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22A2B">
        <w:rPr>
          <w:rFonts w:ascii="Trebuchet MS" w:eastAsia="MS Mincho" w:hAnsi="Trebuchet MS" w:cs="Arial"/>
          <w:sz w:val="22"/>
          <w:szCs w:val="22"/>
          <w:lang w:val="es-ES"/>
        </w:rPr>
        <w:t>93413899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583D447" w:rsidR="00065F9C" w:rsidRPr="00DD7AEB" w:rsidRDefault="00F757C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D7381EE" wp14:editId="3472545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4AE7DB" w14:textId="77777777" w:rsidR="00D22A2B" w:rsidRDefault="00D22A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5B3BD" w14:textId="77777777" w:rsidR="00D22A2B" w:rsidRDefault="00D22A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B986C" w14:textId="77777777" w:rsidR="00D22A2B" w:rsidRDefault="00D22A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D1552" w14:textId="77777777" w:rsidR="00D22A2B" w:rsidRDefault="00D22A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647596" w14:textId="77777777" w:rsidR="00D22A2B" w:rsidRDefault="00D22A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22A2B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57C1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9FB3849-D933-4183-95E9-EB1E854AA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