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413CDC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75A30">
        <w:rPr>
          <w:rFonts w:ascii="Trebuchet MS" w:eastAsia="MS Mincho" w:hAnsi="Trebuchet MS" w:cs="Arial"/>
          <w:sz w:val="22"/>
          <w:szCs w:val="22"/>
          <w:lang w:val="es-ES"/>
        </w:rPr>
        <w:t>CHIVATA CHIVATA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75A30">
        <w:rPr>
          <w:rFonts w:ascii="Trebuchet MS" w:eastAsia="MS Mincho" w:hAnsi="Trebuchet MS" w:cs="Arial"/>
          <w:sz w:val="22"/>
          <w:szCs w:val="22"/>
          <w:lang w:val="es-ES"/>
        </w:rPr>
        <w:t xml:space="preserve">SONIA MARGARITA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75A30">
        <w:rPr>
          <w:rFonts w:ascii="Trebuchet MS" w:eastAsia="MS Mincho" w:hAnsi="Trebuchet MS" w:cs="Arial"/>
          <w:sz w:val="22"/>
          <w:szCs w:val="22"/>
          <w:lang w:val="es-ES"/>
        </w:rPr>
        <w:t>40028244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07008D6" w:rsidR="00065F9C" w:rsidRPr="00DD7AEB" w:rsidRDefault="005528C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50FCE2F" wp14:editId="4F2136E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7108B" w14:textId="77777777" w:rsidR="00E75A30" w:rsidRDefault="00E75A3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AFE97" w14:textId="77777777" w:rsidR="00E75A30" w:rsidRDefault="00E75A3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014F22" w14:textId="77777777" w:rsidR="00E75A30" w:rsidRDefault="00E75A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08A90" w14:textId="77777777" w:rsidR="00E75A30" w:rsidRDefault="00E75A3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77FB0" w14:textId="77777777" w:rsidR="00E75A30" w:rsidRDefault="00E75A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8C2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75A30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D750343-74F3-4B46-970E-BD231EC7A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