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4156F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37A2">
        <w:rPr>
          <w:rFonts w:ascii="Trebuchet MS" w:eastAsia="MS Mincho" w:hAnsi="Trebuchet MS" w:cs="Arial"/>
          <w:sz w:val="22"/>
          <w:szCs w:val="22"/>
          <w:lang w:val="es-ES"/>
        </w:rPr>
        <w:t>DIAZ SEPULVEDA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37A2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CF37A2">
        <w:rPr>
          <w:rFonts w:ascii="Trebuchet MS" w:eastAsia="MS Mincho" w:hAnsi="Trebuchet MS" w:cs="Arial"/>
          <w:sz w:val="22"/>
          <w:szCs w:val="22"/>
          <w:lang w:val="es-ES"/>
        </w:rPr>
        <w:t>98644259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08CB5A" w:rsidR="00065F9C" w:rsidRPr="00DD7AEB" w:rsidRDefault="00AC23E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16E365B" wp14:editId="66B8315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16240" w14:textId="77777777" w:rsidR="0081375A" w:rsidRDefault="0081375A" w:rsidP="00481573">
      <w:r>
        <w:separator/>
      </w:r>
    </w:p>
  </w:endnote>
  <w:endnote w:type="continuationSeparator" w:id="0">
    <w:p w14:paraId="6D42EC10" w14:textId="77777777" w:rsidR="0081375A" w:rsidRDefault="0081375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BE438" w14:textId="77777777" w:rsidR="00CF37A2" w:rsidRDefault="00CF37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29DB3" w14:textId="77777777" w:rsidR="00CF37A2" w:rsidRDefault="00CF37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7F222" w14:textId="77777777" w:rsidR="00CF37A2" w:rsidRDefault="00CF37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C4EB9" w14:textId="77777777" w:rsidR="0081375A" w:rsidRDefault="0081375A" w:rsidP="00481573">
      <w:r>
        <w:separator/>
      </w:r>
    </w:p>
  </w:footnote>
  <w:footnote w:type="continuationSeparator" w:id="0">
    <w:p w14:paraId="5141DA41" w14:textId="77777777" w:rsidR="0081375A" w:rsidRDefault="0081375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CBD83" w14:textId="77777777" w:rsidR="00CF37A2" w:rsidRDefault="00CF37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83CB7" w14:textId="77777777" w:rsidR="00CF37A2" w:rsidRDefault="00CF37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36D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375A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23ED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37A2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BD6521F-82BE-462F-BF27-DE4CCBAC5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2026-07-14T20:24:00Z</dcterms:created>
  <dcterms:modified xsi:type="dcterms:W3CDTF">2026-07-14T20:24:00Z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