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6F49CC2A" w:rsidR="006548EB" w:rsidRPr="00CD71EA" w:rsidRDefault="0012683B"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bookmarkEnd w:id="0"/>
    <w:bookmarkEnd w:id="1"/>
    <w:p w14:paraId="4EA756AE" w14:textId="0BB7C3EE" w:rsidR="006A53B0" w:rsidRPr="001F267F" w:rsidRDefault="000726B0" w:rsidP="006A53B0">
      <w:pPr>
        <w:jc w:val="center"/>
        <w:rPr>
          <w:b/>
        </w:rPr>
      </w:pPr>
      <w:r>
        <w:rPr>
          <w:b/>
        </w:rPr>
        <w:t>JU</w:t>
      </w:r>
      <w:r w:rsidR="00B75852">
        <w:rPr>
          <w:b/>
        </w:rPr>
        <w:t>L</w:t>
      </w:r>
      <w:r>
        <w:rPr>
          <w:b/>
        </w:rPr>
        <w:t>IO</w:t>
      </w:r>
      <w:r w:rsidR="006A53B0" w:rsidRPr="00370598">
        <w:rPr>
          <w:b/>
        </w:rPr>
        <w:t xml:space="preserve"> de 2026</w:t>
      </w:r>
    </w:p>
    <w:p w14:paraId="04B53CBD" w14:textId="77777777" w:rsidR="006A53B0" w:rsidRDefault="006A53B0" w:rsidP="006A53B0">
      <w:pPr>
        <w:rPr>
          <w:bCs/>
        </w:rPr>
      </w:pPr>
    </w:p>
    <w:p w14:paraId="37E7C4E0" w14:textId="77777777" w:rsidR="006A53B0" w:rsidRPr="00DA438B" w:rsidRDefault="006A53B0" w:rsidP="006A53B0">
      <w:pPr>
        <w:rPr>
          <w:bCs/>
        </w:rPr>
      </w:pPr>
    </w:p>
    <w:p w14:paraId="51789147" w14:textId="77777777" w:rsidR="006A53B0" w:rsidRPr="001F267F" w:rsidRDefault="006A53B0" w:rsidP="006A53B0">
      <w:pPr>
        <w:jc w:val="center"/>
        <w:rPr>
          <w:b/>
        </w:rPr>
      </w:pPr>
      <w:r w:rsidRPr="001F267F">
        <w:rPr>
          <w:b/>
        </w:rPr>
        <w:t>Sistema Integrado de Gestión y Autocontrol</w:t>
      </w:r>
    </w:p>
    <w:p w14:paraId="7C0A0B50" w14:textId="77777777" w:rsidR="006A53B0" w:rsidRDefault="006A53B0" w:rsidP="0058601C">
      <w:pPr>
        <w:jc w:val="center"/>
        <w:rPr>
          <w:b/>
          <w:bCs/>
        </w:rPr>
      </w:pPr>
    </w:p>
    <w:p w14:paraId="2D445CA9" w14:textId="77777777" w:rsidR="006A53B0" w:rsidRDefault="006A53B0" w:rsidP="0058601C">
      <w:pPr>
        <w:jc w:val="center"/>
        <w:rPr>
          <w:b/>
          <w:bCs/>
        </w:rPr>
      </w:pPr>
    </w:p>
    <w:p w14:paraId="450A34B5" w14:textId="77777777" w:rsidR="006A53B0" w:rsidRDefault="006A53B0" w:rsidP="0058601C">
      <w:pPr>
        <w:jc w:val="center"/>
        <w:rPr>
          <w:b/>
          <w:bCs/>
        </w:rPr>
      </w:pPr>
    </w:p>
    <w:p w14:paraId="71593E23" w14:textId="77777777" w:rsidR="006A53B0" w:rsidRDefault="006A53B0" w:rsidP="0058601C">
      <w:pPr>
        <w:jc w:val="center"/>
        <w:rPr>
          <w:b/>
          <w:bCs/>
        </w:rPr>
      </w:pPr>
    </w:p>
    <w:p w14:paraId="49216599" w14:textId="77777777" w:rsidR="006A53B0" w:rsidRDefault="006A53B0" w:rsidP="0058601C">
      <w:pPr>
        <w:jc w:val="center"/>
        <w:rPr>
          <w:b/>
          <w:bCs/>
        </w:rPr>
      </w:pPr>
    </w:p>
    <w:p w14:paraId="365B22CB" w14:textId="77777777" w:rsidR="006A53B0" w:rsidRDefault="006A53B0" w:rsidP="0058601C">
      <w:pPr>
        <w:jc w:val="center"/>
        <w:rPr>
          <w:b/>
          <w:bCs/>
        </w:rPr>
      </w:pPr>
    </w:p>
    <w:p w14:paraId="37908862" w14:textId="77777777" w:rsidR="006A53B0" w:rsidRDefault="006A53B0" w:rsidP="0058601C">
      <w:pPr>
        <w:jc w:val="center"/>
        <w:rPr>
          <w:b/>
          <w:bCs/>
        </w:rPr>
      </w:pPr>
    </w:p>
    <w:p w14:paraId="56F871FD" w14:textId="77777777" w:rsidR="006A53B0" w:rsidRDefault="006A53B0" w:rsidP="0058601C">
      <w:pPr>
        <w:jc w:val="center"/>
        <w:rPr>
          <w:b/>
          <w:bCs/>
        </w:rPr>
      </w:pPr>
    </w:p>
    <w:p w14:paraId="0C1AE41F" w14:textId="77777777" w:rsidR="006A53B0" w:rsidRDefault="006A53B0" w:rsidP="0058601C">
      <w:pPr>
        <w:jc w:val="center"/>
        <w:rPr>
          <w:b/>
          <w:bCs/>
        </w:rPr>
      </w:pPr>
    </w:p>
    <w:p w14:paraId="7905D6B4" w14:textId="77777777" w:rsidR="006A53B0" w:rsidRDefault="006A53B0" w:rsidP="0058601C">
      <w:pPr>
        <w:jc w:val="center"/>
        <w:rPr>
          <w:b/>
          <w:bCs/>
        </w:rPr>
      </w:pPr>
    </w:p>
    <w:p w14:paraId="63BF7028" w14:textId="77777777" w:rsidR="006A53B0" w:rsidRDefault="006A53B0" w:rsidP="0058601C">
      <w:pPr>
        <w:jc w:val="center"/>
        <w:rPr>
          <w:b/>
          <w:bCs/>
        </w:rPr>
      </w:pPr>
    </w:p>
    <w:p w14:paraId="77668F20" w14:textId="77777777" w:rsidR="006A53B0" w:rsidRDefault="006A53B0" w:rsidP="0058601C">
      <w:pPr>
        <w:jc w:val="center"/>
        <w:rPr>
          <w:b/>
          <w:bCs/>
        </w:rPr>
      </w:pPr>
    </w:p>
    <w:p w14:paraId="3A43BAC4" w14:textId="77777777" w:rsidR="006A53B0" w:rsidRDefault="006A53B0" w:rsidP="0058601C">
      <w:pPr>
        <w:jc w:val="center"/>
        <w:rPr>
          <w:b/>
          <w:bCs/>
        </w:rPr>
      </w:pPr>
    </w:p>
    <w:p w14:paraId="43E15097" w14:textId="77777777" w:rsidR="006A53B0" w:rsidRDefault="006A53B0" w:rsidP="0058601C">
      <w:pPr>
        <w:jc w:val="center"/>
        <w:rPr>
          <w:b/>
          <w:bCs/>
        </w:rPr>
      </w:pPr>
    </w:p>
    <w:p w14:paraId="0EC58459" w14:textId="77777777" w:rsidR="006A53B0" w:rsidRDefault="006A53B0" w:rsidP="0058601C">
      <w:pPr>
        <w:jc w:val="center"/>
        <w:rPr>
          <w:b/>
          <w:bCs/>
        </w:rPr>
      </w:pPr>
    </w:p>
    <w:p w14:paraId="3A544ACB" w14:textId="77777777" w:rsidR="006A53B0" w:rsidRDefault="006A53B0" w:rsidP="0058601C">
      <w:pPr>
        <w:jc w:val="center"/>
        <w:rPr>
          <w:b/>
          <w:bCs/>
        </w:rPr>
      </w:pPr>
    </w:p>
    <w:p w14:paraId="1FE9F9B2" w14:textId="77777777" w:rsidR="006A53B0" w:rsidRDefault="006A53B0" w:rsidP="0058601C">
      <w:pPr>
        <w:jc w:val="center"/>
        <w:rPr>
          <w:b/>
          <w:bCs/>
        </w:rPr>
      </w:pPr>
    </w:p>
    <w:p w14:paraId="67038B64" w14:textId="77777777" w:rsidR="006A53B0" w:rsidRDefault="006A53B0" w:rsidP="0058601C">
      <w:pPr>
        <w:jc w:val="center"/>
        <w:rPr>
          <w:b/>
          <w:bCs/>
        </w:rPr>
      </w:pPr>
    </w:p>
    <w:p w14:paraId="4B2FDAB9" w14:textId="77777777" w:rsidR="006A53B0" w:rsidRDefault="006A53B0" w:rsidP="0058601C">
      <w:pPr>
        <w:jc w:val="center"/>
        <w:rPr>
          <w:b/>
          <w:bCs/>
        </w:rPr>
      </w:pPr>
    </w:p>
    <w:p w14:paraId="015BAC73" w14:textId="77777777" w:rsidR="006A53B0" w:rsidRDefault="006A53B0" w:rsidP="0058601C">
      <w:pPr>
        <w:jc w:val="center"/>
        <w:rPr>
          <w:b/>
          <w:bCs/>
        </w:rPr>
      </w:pPr>
    </w:p>
    <w:p w14:paraId="787AB8E3" w14:textId="77777777" w:rsidR="006A53B0" w:rsidRDefault="006A53B0" w:rsidP="0058601C">
      <w:pPr>
        <w:jc w:val="center"/>
        <w:rPr>
          <w:b/>
          <w:bCs/>
        </w:rPr>
      </w:pPr>
    </w:p>
    <w:p w14:paraId="7093A780" w14:textId="77777777" w:rsidR="006A53B0" w:rsidRDefault="006A53B0" w:rsidP="0058601C">
      <w:pPr>
        <w:jc w:val="center"/>
        <w:rPr>
          <w:b/>
          <w:bCs/>
        </w:rPr>
      </w:pPr>
    </w:p>
    <w:p w14:paraId="3B9243F7" w14:textId="77777777" w:rsidR="006A53B0" w:rsidRDefault="006A53B0" w:rsidP="0058601C">
      <w:pPr>
        <w:jc w:val="center"/>
        <w:rPr>
          <w:b/>
          <w:bCs/>
        </w:rPr>
      </w:pPr>
    </w:p>
    <w:p w14:paraId="1E4DB9E4" w14:textId="77777777" w:rsidR="006A53B0" w:rsidRDefault="006A53B0" w:rsidP="0058601C">
      <w:pPr>
        <w:jc w:val="center"/>
        <w:rPr>
          <w:b/>
          <w:bCs/>
        </w:rPr>
      </w:pPr>
    </w:p>
    <w:p w14:paraId="24E4DB0B" w14:textId="77777777" w:rsidR="006A53B0" w:rsidRDefault="006A53B0" w:rsidP="0058601C">
      <w:pPr>
        <w:jc w:val="center"/>
        <w:rPr>
          <w:b/>
          <w:bCs/>
        </w:rPr>
      </w:pPr>
    </w:p>
    <w:p w14:paraId="65236205" w14:textId="77777777" w:rsidR="006A53B0" w:rsidRDefault="006A53B0" w:rsidP="0058601C">
      <w:pPr>
        <w:jc w:val="center"/>
        <w:rPr>
          <w:b/>
          <w:bCs/>
        </w:rPr>
      </w:pP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A53B0" w:rsidRPr="00CF0D82" w14:paraId="5E4FD155" w14:textId="77777777">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28CCAE0" w14:textId="77777777" w:rsidR="006A53B0" w:rsidRPr="00CD71EA" w:rsidRDefault="006A53B0">
            <w:pPr>
              <w:jc w:val="center"/>
            </w:pPr>
            <w:r w:rsidRPr="00CD71EA">
              <w:t>CLASIFICACIÓN DE LA INFORMACIÓN</w:t>
            </w:r>
          </w:p>
        </w:tc>
      </w:tr>
      <w:tr w:rsidR="006A53B0" w:rsidRPr="00CF0D82" w14:paraId="1E3AF679" w14:textId="7777777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371EA18A" w14:textId="77777777" w:rsidR="006A53B0" w:rsidRPr="00CD71EA" w:rsidRDefault="006A53B0">
            <w:pPr>
              <w:rPr>
                <w:b w:val="0"/>
                <w:bCs w:val="0"/>
              </w:rPr>
            </w:pPr>
            <w:r w:rsidRPr="00CD71EA">
              <w:rPr>
                <w:b w:val="0"/>
                <w:bCs w:val="0"/>
              </w:rPr>
              <w:t>Pública</w:t>
            </w:r>
          </w:p>
        </w:tc>
        <w:tc>
          <w:tcPr>
            <w:tcW w:w="311" w:type="pct"/>
            <w:shd w:val="clear" w:color="auto" w:fill="FFFFFF" w:themeFill="background1"/>
            <w:vAlign w:val="center"/>
          </w:tcPr>
          <w:p w14:paraId="2D28080C" w14:textId="5E8B7BA8" w:rsidR="006A53B0" w:rsidRPr="00CD71EA" w:rsidRDefault="005A483A">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73C970D3" w14:textId="77777777" w:rsidR="006A53B0" w:rsidRPr="00CD71EA" w:rsidRDefault="006A53B0">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11FA3EE6" w14:textId="77777777" w:rsidR="006A53B0" w:rsidRPr="00CD71EA" w:rsidRDefault="006A53B0">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84BB4ED" w14:textId="77777777" w:rsidR="006A53B0" w:rsidRPr="00CD71EA" w:rsidRDefault="006A53B0">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1B68CADB" w14:textId="77777777" w:rsidR="006A53B0" w:rsidRPr="00AD07AF" w:rsidRDefault="006A53B0">
            <w:pPr>
              <w:jc w:val="center"/>
              <w:cnfStyle w:val="000000100000" w:firstRow="0" w:lastRow="0" w:firstColumn="0" w:lastColumn="0" w:oddVBand="0" w:evenVBand="0" w:oddHBand="1" w:evenHBand="0" w:firstRowFirstColumn="0" w:firstRowLastColumn="0" w:lastRowFirstColumn="0" w:lastRowLastColumn="0"/>
            </w:pPr>
          </w:p>
        </w:tc>
      </w:tr>
    </w:tbl>
    <w:p w14:paraId="6EF1D5E3" w14:textId="77777777" w:rsidR="006A53B0" w:rsidRDefault="006A53B0" w:rsidP="0058601C">
      <w:pPr>
        <w:jc w:val="center"/>
        <w:rPr>
          <w:b/>
          <w:bCs/>
        </w:rPr>
      </w:pPr>
    </w:p>
    <w:p w14:paraId="53D429A6" w14:textId="3640CC7E" w:rsidR="0041134D" w:rsidRPr="006A53B0" w:rsidRDefault="0041134D" w:rsidP="0058601C">
      <w:pPr>
        <w:jc w:val="center"/>
        <w:rPr>
          <w:rFonts w:asciiTheme="majorHAnsi" w:hAnsiTheme="majorHAnsi" w:cstheme="majorHAnsi"/>
          <w:b/>
          <w:bCs/>
          <w:sz w:val="18"/>
          <w:szCs w:val="18"/>
        </w:rPr>
      </w:pPr>
      <w:r w:rsidRPr="006A53B0">
        <w:rPr>
          <w:rFonts w:asciiTheme="majorHAnsi" w:hAnsiTheme="majorHAnsi" w:cstheme="majorHAnsi"/>
          <w:b/>
          <w:bCs/>
          <w:sz w:val="18"/>
          <w:szCs w:val="18"/>
        </w:rPr>
        <w:t>INFORME MENSUAL EJECUCIÓN CONTRACTUAL</w:t>
      </w:r>
    </w:p>
    <w:p w14:paraId="2C48B342" w14:textId="77777777" w:rsidR="0041134D" w:rsidRPr="006A53B0" w:rsidRDefault="0041134D" w:rsidP="0041134D">
      <w:pPr>
        <w:rPr>
          <w:rFonts w:asciiTheme="majorHAnsi" w:hAnsiTheme="majorHAnsi" w:cstheme="majorHAnsi"/>
          <w:sz w:val="18"/>
          <w:szCs w:val="18"/>
        </w:rPr>
      </w:pPr>
    </w:p>
    <w:p w14:paraId="71F8CA62" w14:textId="0459D22A" w:rsidR="0078757C" w:rsidRPr="006A53B0" w:rsidRDefault="0078757C" w:rsidP="00C35210">
      <w:pPr>
        <w:spacing w:line="240" w:lineRule="auto"/>
        <w:ind w:left="3402" w:firstLine="993"/>
        <w:jc w:val="right"/>
        <w:rPr>
          <w:rFonts w:asciiTheme="majorHAnsi" w:hAnsiTheme="majorHAnsi" w:cstheme="majorHAnsi"/>
          <w:sz w:val="18"/>
          <w:szCs w:val="18"/>
        </w:rPr>
      </w:pPr>
      <w:r w:rsidRPr="006A53B0">
        <w:rPr>
          <w:rFonts w:asciiTheme="majorHAnsi" w:hAnsiTheme="majorHAnsi" w:cstheme="majorHAnsi"/>
          <w:sz w:val="18"/>
          <w:szCs w:val="18"/>
        </w:rPr>
        <w:t xml:space="preserve">Soacha, Cundinamarca 30 de </w:t>
      </w:r>
      <w:r w:rsidR="000726B0">
        <w:rPr>
          <w:rFonts w:asciiTheme="majorHAnsi" w:hAnsiTheme="majorHAnsi" w:cstheme="majorHAnsi"/>
          <w:sz w:val="18"/>
          <w:szCs w:val="18"/>
        </w:rPr>
        <w:t>ju</w:t>
      </w:r>
      <w:r w:rsidR="00B75852">
        <w:rPr>
          <w:rFonts w:asciiTheme="majorHAnsi" w:hAnsiTheme="majorHAnsi" w:cstheme="majorHAnsi"/>
          <w:sz w:val="18"/>
          <w:szCs w:val="18"/>
        </w:rPr>
        <w:t>l</w:t>
      </w:r>
      <w:r w:rsidR="000726B0">
        <w:rPr>
          <w:rFonts w:asciiTheme="majorHAnsi" w:hAnsiTheme="majorHAnsi" w:cstheme="majorHAnsi"/>
          <w:sz w:val="18"/>
          <w:szCs w:val="18"/>
        </w:rPr>
        <w:t>io</w:t>
      </w:r>
      <w:r w:rsidRPr="006A53B0">
        <w:rPr>
          <w:rFonts w:asciiTheme="majorHAnsi" w:hAnsiTheme="majorHAnsi" w:cstheme="majorHAnsi"/>
          <w:sz w:val="18"/>
          <w:szCs w:val="18"/>
        </w:rPr>
        <w:t xml:space="preserve"> 2026</w:t>
      </w:r>
    </w:p>
    <w:p w14:paraId="1C297454" w14:textId="77777777" w:rsidR="002C5827" w:rsidRPr="006A53B0" w:rsidRDefault="002C5827" w:rsidP="0041134D">
      <w:pPr>
        <w:rPr>
          <w:rFonts w:asciiTheme="majorHAnsi" w:hAnsiTheme="majorHAnsi" w:cstheme="majorHAnsi"/>
          <w:sz w:val="18"/>
          <w:szCs w:val="18"/>
        </w:rPr>
      </w:pPr>
    </w:p>
    <w:p w14:paraId="363F7BBC" w14:textId="77777777" w:rsidR="0078757C" w:rsidRPr="006A53B0" w:rsidRDefault="0078757C" w:rsidP="0078757C">
      <w:pPr>
        <w:spacing w:line="240" w:lineRule="auto"/>
        <w:contextualSpacing/>
        <w:rPr>
          <w:rFonts w:asciiTheme="majorHAnsi" w:hAnsiTheme="majorHAnsi" w:cstheme="majorHAnsi"/>
          <w:sz w:val="18"/>
          <w:szCs w:val="18"/>
        </w:rPr>
      </w:pPr>
      <w:r w:rsidRPr="006A53B0">
        <w:rPr>
          <w:rFonts w:asciiTheme="majorHAnsi" w:hAnsiTheme="majorHAnsi" w:cstheme="majorHAnsi"/>
          <w:sz w:val="18"/>
          <w:szCs w:val="18"/>
        </w:rPr>
        <w:t>Señor (a)</w:t>
      </w:r>
    </w:p>
    <w:p w14:paraId="3C7AA4A7" w14:textId="77777777" w:rsidR="0078757C" w:rsidRPr="006A53B0" w:rsidRDefault="0078757C" w:rsidP="0078757C">
      <w:pPr>
        <w:spacing w:line="240" w:lineRule="auto"/>
        <w:contextualSpacing/>
        <w:rPr>
          <w:rFonts w:asciiTheme="majorHAnsi" w:hAnsiTheme="majorHAnsi" w:cstheme="majorHAnsi"/>
          <w:b/>
          <w:bCs/>
          <w:sz w:val="18"/>
          <w:szCs w:val="18"/>
          <w:shd w:val="clear" w:color="auto" w:fill="FFFFFF"/>
        </w:rPr>
      </w:pPr>
      <w:r w:rsidRPr="006A53B0">
        <w:rPr>
          <w:rFonts w:asciiTheme="majorHAnsi" w:hAnsiTheme="majorHAnsi" w:cstheme="majorHAnsi"/>
          <w:b/>
          <w:bCs/>
          <w:sz w:val="18"/>
          <w:szCs w:val="18"/>
          <w:shd w:val="clear" w:color="auto" w:fill="FFFFFF"/>
        </w:rPr>
        <w:t xml:space="preserve">Juan Carlos Baracaldo Santos </w:t>
      </w:r>
    </w:p>
    <w:p w14:paraId="480B6DD7" w14:textId="77777777" w:rsidR="0078757C" w:rsidRPr="006A53B0" w:rsidRDefault="0078757C" w:rsidP="0078757C">
      <w:pPr>
        <w:spacing w:line="240" w:lineRule="auto"/>
        <w:contextualSpacing/>
        <w:rPr>
          <w:rFonts w:asciiTheme="majorHAnsi" w:hAnsiTheme="majorHAnsi" w:cstheme="majorHAnsi"/>
          <w:b/>
          <w:bCs/>
          <w:sz w:val="18"/>
          <w:szCs w:val="18"/>
        </w:rPr>
      </w:pPr>
      <w:r w:rsidRPr="006A53B0">
        <w:rPr>
          <w:rFonts w:asciiTheme="majorHAnsi" w:hAnsiTheme="majorHAnsi" w:cstheme="majorHAnsi"/>
          <w:sz w:val="18"/>
          <w:szCs w:val="18"/>
        </w:rPr>
        <w:t xml:space="preserve">SUPERVISOR(A) CONTRATO </w:t>
      </w:r>
      <w:r w:rsidRPr="006A53B0">
        <w:rPr>
          <w:rFonts w:asciiTheme="majorHAnsi" w:hAnsiTheme="majorHAnsi" w:cstheme="majorHAnsi"/>
          <w:b/>
          <w:bCs/>
          <w:sz w:val="18"/>
          <w:szCs w:val="18"/>
        </w:rPr>
        <w:t>No. CO1.PCCNTR.9119697</w:t>
      </w:r>
    </w:p>
    <w:p w14:paraId="79819C68" w14:textId="77777777" w:rsidR="0078757C" w:rsidRPr="006A53B0" w:rsidRDefault="0078757C" w:rsidP="0078757C">
      <w:pPr>
        <w:spacing w:line="240" w:lineRule="auto"/>
        <w:contextualSpacing/>
        <w:rPr>
          <w:rFonts w:asciiTheme="majorHAnsi" w:hAnsiTheme="majorHAnsi" w:cstheme="majorHAnsi"/>
          <w:b/>
          <w:bCs/>
          <w:sz w:val="18"/>
          <w:szCs w:val="18"/>
          <w:shd w:val="clear" w:color="auto" w:fill="FFFFFF"/>
        </w:rPr>
      </w:pPr>
      <w:r w:rsidRPr="006A53B0">
        <w:rPr>
          <w:rFonts w:asciiTheme="majorHAnsi" w:hAnsiTheme="majorHAnsi" w:cstheme="majorHAnsi"/>
          <w:b/>
          <w:bCs/>
          <w:sz w:val="18"/>
          <w:szCs w:val="18"/>
          <w:shd w:val="clear" w:color="auto" w:fill="FFFFFF"/>
        </w:rPr>
        <w:t>Cargo del supervisor Coordinador Académico</w:t>
      </w:r>
    </w:p>
    <w:p w14:paraId="7C5A30AC" w14:textId="77777777" w:rsidR="0078757C" w:rsidRPr="006A53B0" w:rsidRDefault="0078757C" w:rsidP="0078757C">
      <w:pPr>
        <w:spacing w:line="240" w:lineRule="auto"/>
        <w:contextualSpacing/>
        <w:rPr>
          <w:rFonts w:asciiTheme="majorHAnsi" w:hAnsiTheme="majorHAnsi" w:cstheme="majorHAnsi"/>
          <w:b/>
          <w:bCs/>
          <w:sz w:val="18"/>
          <w:szCs w:val="18"/>
          <w:shd w:val="clear" w:color="auto" w:fill="FFFFFF"/>
        </w:rPr>
      </w:pPr>
      <w:r w:rsidRPr="006A53B0">
        <w:rPr>
          <w:rFonts w:asciiTheme="majorHAnsi" w:hAnsiTheme="majorHAnsi" w:cstheme="majorHAnsi"/>
          <w:b/>
          <w:bCs/>
          <w:sz w:val="18"/>
          <w:szCs w:val="18"/>
          <w:shd w:val="clear" w:color="auto" w:fill="FFFFFF"/>
        </w:rPr>
        <w:t>Dependencia Centro Industrial de Desarrollo Empresarial</w:t>
      </w:r>
    </w:p>
    <w:p w14:paraId="2B0A3018" w14:textId="77777777" w:rsidR="0078757C" w:rsidRPr="006A53B0" w:rsidRDefault="0078757C" w:rsidP="0078757C">
      <w:pPr>
        <w:spacing w:line="240" w:lineRule="auto"/>
        <w:contextualSpacing/>
        <w:rPr>
          <w:rFonts w:asciiTheme="majorHAnsi" w:hAnsiTheme="majorHAnsi" w:cstheme="majorHAnsi"/>
          <w:b/>
          <w:bCs/>
          <w:sz w:val="18"/>
          <w:szCs w:val="18"/>
          <w:shd w:val="clear" w:color="auto" w:fill="FFFFFF"/>
        </w:rPr>
      </w:pPr>
      <w:r w:rsidRPr="006A53B0">
        <w:rPr>
          <w:rFonts w:asciiTheme="majorHAnsi" w:hAnsiTheme="majorHAnsi" w:cstheme="majorHAnsi"/>
          <w:b/>
          <w:bCs/>
          <w:sz w:val="18"/>
          <w:szCs w:val="18"/>
          <w:shd w:val="clear" w:color="auto" w:fill="FFFFFF"/>
        </w:rPr>
        <w:t>Ciudad</w:t>
      </w:r>
    </w:p>
    <w:p w14:paraId="641C4675" w14:textId="2D94EBFA" w:rsidR="002C5827" w:rsidRPr="006A53B0" w:rsidRDefault="002C5827" w:rsidP="00060DF8">
      <w:pPr>
        <w:ind w:left="3402" w:hanging="22"/>
        <w:rPr>
          <w:rFonts w:asciiTheme="majorHAnsi" w:hAnsiTheme="majorHAnsi" w:cstheme="majorHAnsi"/>
          <w:sz w:val="18"/>
          <w:szCs w:val="18"/>
        </w:rPr>
      </w:pPr>
      <w:r w:rsidRPr="006A53B0">
        <w:rPr>
          <w:rFonts w:asciiTheme="majorHAnsi" w:hAnsiTheme="majorHAnsi" w:cstheme="majorHAnsi"/>
          <w:b/>
          <w:bCs/>
          <w:sz w:val="18"/>
          <w:szCs w:val="18"/>
        </w:rPr>
        <w:t>Asunto</w:t>
      </w:r>
      <w:r w:rsidRPr="006A53B0">
        <w:rPr>
          <w:rFonts w:asciiTheme="majorHAnsi" w:hAnsiTheme="majorHAnsi" w:cstheme="majorHAnsi"/>
          <w:sz w:val="18"/>
          <w:szCs w:val="18"/>
        </w:rPr>
        <w:t xml:space="preserve">: </w:t>
      </w:r>
      <w:r w:rsidR="0078757C" w:rsidRPr="006A53B0">
        <w:rPr>
          <w:rFonts w:asciiTheme="majorHAnsi" w:hAnsiTheme="majorHAnsi" w:cstheme="majorHAnsi"/>
          <w:sz w:val="18"/>
          <w:szCs w:val="18"/>
        </w:rPr>
        <w:t xml:space="preserve">Informe mensual de ejecución contractual </w:t>
      </w:r>
      <w:proofErr w:type="gramStart"/>
      <w:r w:rsidR="0078757C" w:rsidRPr="006A53B0">
        <w:rPr>
          <w:rFonts w:asciiTheme="majorHAnsi" w:hAnsiTheme="majorHAnsi" w:cstheme="majorHAnsi"/>
          <w:sz w:val="18"/>
          <w:szCs w:val="18"/>
        </w:rPr>
        <w:t xml:space="preserve">mes  </w:t>
      </w:r>
      <w:r w:rsidR="00DD3BDD">
        <w:rPr>
          <w:rFonts w:asciiTheme="majorHAnsi" w:hAnsiTheme="majorHAnsi" w:cstheme="majorHAnsi"/>
          <w:sz w:val="18"/>
          <w:szCs w:val="18"/>
        </w:rPr>
        <w:t>de</w:t>
      </w:r>
      <w:proofErr w:type="gramEnd"/>
      <w:r w:rsidR="00DD3BDD">
        <w:rPr>
          <w:rFonts w:asciiTheme="majorHAnsi" w:hAnsiTheme="majorHAnsi" w:cstheme="majorHAnsi"/>
          <w:sz w:val="18"/>
          <w:szCs w:val="18"/>
        </w:rPr>
        <w:t xml:space="preserve"> </w:t>
      </w:r>
      <w:proofErr w:type="gramStart"/>
      <w:r w:rsidR="000726B0">
        <w:rPr>
          <w:rFonts w:asciiTheme="majorHAnsi" w:hAnsiTheme="majorHAnsi" w:cstheme="majorHAnsi"/>
          <w:sz w:val="18"/>
          <w:szCs w:val="18"/>
        </w:rPr>
        <w:t>ju</w:t>
      </w:r>
      <w:r w:rsidR="00B75852">
        <w:rPr>
          <w:rFonts w:asciiTheme="majorHAnsi" w:hAnsiTheme="majorHAnsi" w:cstheme="majorHAnsi"/>
          <w:sz w:val="18"/>
          <w:szCs w:val="18"/>
        </w:rPr>
        <w:t>l</w:t>
      </w:r>
      <w:r w:rsidR="000726B0">
        <w:rPr>
          <w:rFonts w:asciiTheme="majorHAnsi" w:hAnsiTheme="majorHAnsi" w:cstheme="majorHAnsi"/>
          <w:sz w:val="18"/>
          <w:szCs w:val="18"/>
        </w:rPr>
        <w:t xml:space="preserve">io </w:t>
      </w:r>
      <w:r w:rsidR="00DD3BDD">
        <w:rPr>
          <w:rFonts w:asciiTheme="majorHAnsi" w:hAnsiTheme="majorHAnsi" w:cstheme="majorHAnsi"/>
          <w:sz w:val="18"/>
          <w:szCs w:val="18"/>
        </w:rPr>
        <w:t xml:space="preserve"> </w:t>
      </w:r>
      <w:r w:rsidR="0078757C" w:rsidRPr="006A53B0">
        <w:rPr>
          <w:rFonts w:asciiTheme="majorHAnsi" w:hAnsiTheme="majorHAnsi" w:cstheme="majorHAnsi"/>
          <w:sz w:val="18"/>
          <w:szCs w:val="18"/>
        </w:rPr>
        <w:t>del</w:t>
      </w:r>
      <w:proofErr w:type="gramEnd"/>
      <w:r w:rsidR="0078757C" w:rsidRPr="006A53B0">
        <w:rPr>
          <w:rFonts w:asciiTheme="majorHAnsi" w:hAnsiTheme="majorHAnsi" w:cstheme="majorHAnsi"/>
          <w:sz w:val="18"/>
          <w:szCs w:val="18"/>
        </w:rPr>
        <w:t xml:space="preserve"> año 2026</w:t>
      </w:r>
    </w:p>
    <w:p w14:paraId="2BC7D8E3" w14:textId="67FC4037" w:rsidR="002C5827" w:rsidRPr="006A53B0" w:rsidRDefault="002C5827" w:rsidP="00060DF8">
      <w:pPr>
        <w:ind w:left="3402" w:hanging="22"/>
        <w:rPr>
          <w:rFonts w:asciiTheme="majorHAnsi" w:hAnsiTheme="majorHAnsi" w:cstheme="majorHAnsi"/>
          <w:b/>
          <w:bCs/>
          <w:sz w:val="18"/>
          <w:szCs w:val="18"/>
        </w:rPr>
      </w:pPr>
      <w:r w:rsidRPr="006A53B0">
        <w:rPr>
          <w:rFonts w:asciiTheme="majorHAnsi" w:hAnsiTheme="majorHAnsi" w:cstheme="majorHAnsi"/>
          <w:b/>
          <w:bCs/>
          <w:sz w:val="18"/>
          <w:szCs w:val="18"/>
        </w:rPr>
        <w:t>Referencia</w:t>
      </w:r>
      <w:r w:rsidRPr="006A53B0">
        <w:rPr>
          <w:rFonts w:asciiTheme="majorHAnsi" w:hAnsiTheme="majorHAnsi" w:cstheme="majorHAnsi"/>
          <w:sz w:val="18"/>
          <w:szCs w:val="18"/>
        </w:rPr>
        <w:t xml:space="preserve">: </w:t>
      </w:r>
      <w:r w:rsidR="0078757C" w:rsidRPr="006A53B0">
        <w:rPr>
          <w:rFonts w:asciiTheme="majorHAnsi" w:hAnsiTheme="majorHAnsi" w:cstheme="majorHAnsi"/>
          <w:b/>
          <w:bCs/>
          <w:sz w:val="18"/>
          <w:szCs w:val="18"/>
        </w:rPr>
        <w:t>No. CO1.PCCNTR.9119697 añ</w:t>
      </w:r>
      <w:r w:rsidR="00C35210" w:rsidRPr="006A53B0">
        <w:rPr>
          <w:rFonts w:asciiTheme="majorHAnsi" w:hAnsiTheme="majorHAnsi" w:cstheme="majorHAnsi"/>
          <w:b/>
          <w:bCs/>
          <w:sz w:val="18"/>
          <w:szCs w:val="18"/>
        </w:rPr>
        <w:t>o</w:t>
      </w:r>
      <w:r w:rsidR="0078757C" w:rsidRPr="006A53B0">
        <w:rPr>
          <w:rFonts w:asciiTheme="majorHAnsi" w:hAnsiTheme="majorHAnsi" w:cstheme="majorHAnsi"/>
          <w:b/>
          <w:bCs/>
          <w:sz w:val="18"/>
          <w:szCs w:val="18"/>
        </w:rPr>
        <w:t xml:space="preserve"> 2026</w:t>
      </w:r>
    </w:p>
    <w:p w14:paraId="51826AC1" w14:textId="77777777" w:rsidR="0078757C" w:rsidRPr="006A53B0" w:rsidRDefault="0078757C" w:rsidP="00060DF8">
      <w:pPr>
        <w:ind w:left="3402" w:hanging="22"/>
        <w:rPr>
          <w:rFonts w:asciiTheme="majorHAnsi" w:hAnsiTheme="majorHAnsi" w:cstheme="majorHAnsi"/>
          <w:b/>
          <w:bCs/>
          <w:sz w:val="18"/>
          <w:szCs w:val="18"/>
        </w:rPr>
      </w:pPr>
    </w:p>
    <w:p w14:paraId="55E8DCD0" w14:textId="345FBB85" w:rsidR="0078757C" w:rsidRPr="006A53B0" w:rsidRDefault="0078757C" w:rsidP="00E11044">
      <w:pPr>
        <w:spacing w:line="240" w:lineRule="auto"/>
        <w:contextualSpacing/>
        <w:rPr>
          <w:rFonts w:asciiTheme="majorHAnsi" w:hAnsiTheme="majorHAnsi" w:cstheme="majorHAnsi"/>
          <w:sz w:val="18"/>
          <w:szCs w:val="18"/>
        </w:rPr>
      </w:pPr>
      <w:r w:rsidRPr="006A53B0">
        <w:rPr>
          <w:rFonts w:asciiTheme="majorHAnsi" w:hAnsiTheme="majorHAnsi" w:cstheme="majorHAnsi"/>
          <w:b/>
          <w:bCs/>
          <w:sz w:val="18"/>
          <w:szCs w:val="18"/>
        </w:rPr>
        <w:t>Carolina Hernandez González</w:t>
      </w:r>
      <w:r w:rsidRPr="006A53B0">
        <w:rPr>
          <w:rFonts w:asciiTheme="majorHAnsi" w:hAnsiTheme="majorHAnsi" w:cstheme="majorHAnsi"/>
          <w:sz w:val="18"/>
          <w:szCs w:val="18"/>
        </w:rPr>
        <w:t xml:space="preserve">, identificado con la cédula de ciudadanía </w:t>
      </w:r>
      <w:r w:rsidRPr="006A53B0">
        <w:rPr>
          <w:rFonts w:asciiTheme="majorHAnsi" w:hAnsiTheme="majorHAnsi" w:cstheme="majorHAnsi"/>
          <w:b/>
          <w:bCs/>
          <w:sz w:val="18"/>
          <w:szCs w:val="18"/>
        </w:rPr>
        <w:t>No. 52.743.620</w:t>
      </w:r>
      <w:r w:rsidRPr="006A53B0">
        <w:rPr>
          <w:rFonts w:asciiTheme="majorHAnsi" w:hAnsiTheme="majorHAnsi" w:cstheme="majorHAnsi"/>
          <w:sz w:val="18"/>
          <w:szCs w:val="18"/>
        </w:rPr>
        <w:t xml:space="preserve"> de Bogotá, en mi calidad de Contratista del SENA, en </w:t>
      </w:r>
      <w:r w:rsidR="00E11044" w:rsidRPr="006A53B0">
        <w:rPr>
          <w:rFonts w:asciiTheme="majorHAnsi" w:hAnsiTheme="majorHAnsi" w:cstheme="majorHAnsi"/>
          <w:sz w:val="18"/>
          <w:szCs w:val="18"/>
        </w:rPr>
        <w:t xml:space="preserve">Complementaria </w:t>
      </w:r>
      <w:r w:rsidR="00C35210" w:rsidRPr="006A53B0">
        <w:rPr>
          <w:rFonts w:asciiTheme="majorHAnsi" w:hAnsiTheme="majorHAnsi" w:cstheme="majorHAnsi"/>
          <w:sz w:val="18"/>
          <w:szCs w:val="18"/>
        </w:rPr>
        <w:t>Regular,</w:t>
      </w:r>
      <w:r w:rsidRPr="006A53B0">
        <w:rPr>
          <w:rFonts w:asciiTheme="majorHAnsi" w:hAnsiTheme="majorHAnsi" w:cstheme="majorHAnsi"/>
          <w:sz w:val="18"/>
          <w:szCs w:val="18"/>
        </w:rPr>
        <w:t xml:space="preserve"> en cumplimiento del Contrato de Prestación de Servicios de la referencia, a continuación, presento el Informe de actividades realizadas en el mes objeto de cobro. </w:t>
      </w:r>
    </w:p>
    <w:p w14:paraId="371630A3" w14:textId="77777777" w:rsidR="00B75852" w:rsidRDefault="00B75852" w:rsidP="0044514F">
      <w:pPr>
        <w:spacing w:line="240" w:lineRule="auto"/>
        <w:ind w:right="-94"/>
        <w:contextualSpacing/>
        <w:jc w:val="left"/>
        <w:rPr>
          <w:rFonts w:asciiTheme="majorHAnsi" w:hAnsiTheme="majorHAnsi" w:cstheme="majorHAnsi"/>
          <w:b/>
          <w:bCs/>
          <w:sz w:val="18"/>
          <w:szCs w:val="18"/>
        </w:rPr>
      </w:pPr>
    </w:p>
    <w:p w14:paraId="616C0362" w14:textId="3CEBA498" w:rsidR="0078757C" w:rsidRPr="006A53B0" w:rsidRDefault="0078757C" w:rsidP="0044514F">
      <w:pPr>
        <w:spacing w:line="240" w:lineRule="auto"/>
        <w:ind w:right="-94"/>
        <w:contextualSpacing/>
        <w:jc w:val="left"/>
        <w:rPr>
          <w:rFonts w:asciiTheme="majorHAnsi" w:hAnsiTheme="majorHAnsi" w:cstheme="majorHAnsi"/>
          <w:sz w:val="18"/>
          <w:szCs w:val="18"/>
        </w:rPr>
      </w:pPr>
      <w:r w:rsidRPr="006A53B0">
        <w:rPr>
          <w:rFonts w:asciiTheme="majorHAnsi" w:hAnsiTheme="majorHAnsi" w:cstheme="majorHAnsi"/>
          <w:b/>
          <w:bCs/>
          <w:sz w:val="18"/>
          <w:szCs w:val="18"/>
        </w:rPr>
        <w:t>Valor y forma de Pago:</w:t>
      </w:r>
      <w:r w:rsidRPr="006A53B0">
        <w:rPr>
          <w:rFonts w:asciiTheme="majorHAnsi" w:hAnsiTheme="majorHAnsi" w:cstheme="majorHAnsi"/>
          <w:sz w:val="18"/>
          <w:szCs w:val="18"/>
        </w:rPr>
        <w:t xml:space="preserve"> </w:t>
      </w:r>
      <w:r w:rsidR="00E11044" w:rsidRPr="006A53B0">
        <w:rPr>
          <w:rFonts w:asciiTheme="majorHAnsi" w:hAnsiTheme="majorHAnsi" w:cstheme="majorHAnsi"/>
          <w:sz w:val="18"/>
          <w:szCs w:val="18"/>
        </w:rPr>
        <w:t xml:space="preserve">El valor del contrato corresponde a la suma de Cuarenta y Nueve Millones Doscientos Sesenta y Nueve Mil Novecientos Cincuenta y Ocho </w:t>
      </w:r>
      <w:proofErr w:type="gramStart"/>
      <w:r w:rsidR="00E11044" w:rsidRPr="006A53B0">
        <w:rPr>
          <w:rFonts w:asciiTheme="majorHAnsi" w:hAnsiTheme="majorHAnsi" w:cstheme="majorHAnsi"/>
          <w:sz w:val="18"/>
          <w:szCs w:val="18"/>
        </w:rPr>
        <w:t>Pesos</w:t>
      </w:r>
      <w:proofErr w:type="gramEnd"/>
      <w:r w:rsidR="00E11044" w:rsidRPr="006A53B0">
        <w:rPr>
          <w:rFonts w:asciiTheme="majorHAnsi" w:hAnsiTheme="majorHAnsi" w:cstheme="majorHAnsi"/>
          <w:sz w:val="18"/>
          <w:szCs w:val="18"/>
        </w:rPr>
        <w:t xml:space="preserve"> M/</w:t>
      </w:r>
      <w:proofErr w:type="spellStart"/>
      <w:r w:rsidR="00E11044" w:rsidRPr="006A53B0">
        <w:rPr>
          <w:rFonts w:asciiTheme="majorHAnsi" w:hAnsiTheme="majorHAnsi" w:cstheme="majorHAnsi"/>
          <w:sz w:val="18"/>
          <w:szCs w:val="18"/>
        </w:rPr>
        <w:t>Cte</w:t>
      </w:r>
      <w:proofErr w:type="spellEnd"/>
      <w:r w:rsidR="00E11044" w:rsidRPr="006A53B0">
        <w:rPr>
          <w:rFonts w:asciiTheme="majorHAnsi" w:hAnsiTheme="majorHAnsi" w:cstheme="majorHAnsi"/>
          <w:sz w:val="18"/>
          <w:szCs w:val="18"/>
        </w:rPr>
        <w:t xml:space="preserve"> ($ 49.269.958). Esta</w:t>
      </w:r>
      <w:r w:rsidR="0044514F" w:rsidRPr="006A53B0">
        <w:rPr>
          <w:rFonts w:asciiTheme="majorHAnsi" w:hAnsiTheme="majorHAnsi" w:cstheme="majorHAnsi"/>
          <w:sz w:val="18"/>
          <w:szCs w:val="18"/>
        </w:rPr>
        <w:t xml:space="preserve"> </w:t>
      </w:r>
      <w:r w:rsidR="00E11044" w:rsidRPr="006A53B0">
        <w:rPr>
          <w:rFonts w:asciiTheme="majorHAnsi" w:hAnsiTheme="majorHAnsi" w:cstheme="majorHAnsi"/>
          <w:sz w:val="18"/>
          <w:szCs w:val="18"/>
        </w:rPr>
        <w:t>suma será pagada por el SENA al contratista de la siguiente manera: a) Diez (10) pagos iguales por</w:t>
      </w:r>
      <w:r w:rsidR="0044514F" w:rsidRPr="006A53B0">
        <w:rPr>
          <w:rFonts w:asciiTheme="majorHAnsi" w:hAnsiTheme="majorHAnsi" w:cstheme="majorHAnsi"/>
          <w:sz w:val="18"/>
          <w:szCs w:val="18"/>
        </w:rPr>
        <w:t xml:space="preserve"> </w:t>
      </w:r>
      <w:r w:rsidR="00E11044" w:rsidRPr="006A53B0">
        <w:rPr>
          <w:rFonts w:asciiTheme="majorHAnsi" w:hAnsiTheme="majorHAnsi" w:cstheme="majorHAnsi"/>
          <w:sz w:val="18"/>
          <w:szCs w:val="18"/>
        </w:rPr>
        <w:t>los meses de febrero a noviembre de 2026 por valor de Cuatro Millones Setecientos Treinta y Siete</w:t>
      </w:r>
      <w:r w:rsidR="0044514F" w:rsidRPr="006A53B0">
        <w:rPr>
          <w:rFonts w:asciiTheme="majorHAnsi" w:hAnsiTheme="majorHAnsi" w:cstheme="majorHAnsi"/>
          <w:sz w:val="18"/>
          <w:szCs w:val="18"/>
        </w:rPr>
        <w:t xml:space="preserve"> </w:t>
      </w:r>
      <w:r w:rsidR="00E11044" w:rsidRPr="006A53B0">
        <w:rPr>
          <w:rFonts w:asciiTheme="majorHAnsi" w:hAnsiTheme="majorHAnsi" w:cstheme="majorHAnsi"/>
          <w:sz w:val="18"/>
          <w:szCs w:val="18"/>
        </w:rPr>
        <w:t xml:space="preserve">Mil Cuatrocientos Noventa y Seis </w:t>
      </w:r>
      <w:proofErr w:type="gramStart"/>
      <w:r w:rsidR="00E11044" w:rsidRPr="006A53B0">
        <w:rPr>
          <w:rFonts w:asciiTheme="majorHAnsi" w:hAnsiTheme="majorHAnsi" w:cstheme="majorHAnsi"/>
          <w:sz w:val="18"/>
          <w:szCs w:val="18"/>
        </w:rPr>
        <w:t>Pesos</w:t>
      </w:r>
      <w:proofErr w:type="gramEnd"/>
      <w:r w:rsidR="00E11044" w:rsidRPr="006A53B0">
        <w:rPr>
          <w:rFonts w:asciiTheme="majorHAnsi" w:hAnsiTheme="majorHAnsi" w:cstheme="majorHAnsi"/>
          <w:sz w:val="18"/>
          <w:szCs w:val="18"/>
        </w:rPr>
        <w:t xml:space="preserve"> M/</w:t>
      </w:r>
      <w:proofErr w:type="spellStart"/>
      <w:r w:rsidR="00E11044" w:rsidRPr="006A53B0">
        <w:rPr>
          <w:rFonts w:asciiTheme="majorHAnsi" w:hAnsiTheme="majorHAnsi" w:cstheme="majorHAnsi"/>
          <w:sz w:val="18"/>
          <w:szCs w:val="18"/>
        </w:rPr>
        <w:t>Cte</w:t>
      </w:r>
      <w:proofErr w:type="spellEnd"/>
      <w:r w:rsidR="00E11044" w:rsidRPr="006A53B0">
        <w:rPr>
          <w:rFonts w:asciiTheme="majorHAnsi" w:hAnsiTheme="majorHAnsi" w:cstheme="majorHAnsi"/>
          <w:sz w:val="18"/>
          <w:szCs w:val="18"/>
        </w:rPr>
        <w:t xml:space="preserve"> ($ 4.737.496) cada uno. b) Un último pago por el mes</w:t>
      </w:r>
      <w:r w:rsidR="0044514F" w:rsidRPr="006A53B0">
        <w:rPr>
          <w:rFonts w:asciiTheme="majorHAnsi" w:hAnsiTheme="majorHAnsi" w:cstheme="majorHAnsi"/>
          <w:sz w:val="18"/>
          <w:szCs w:val="18"/>
        </w:rPr>
        <w:t xml:space="preserve"> </w:t>
      </w:r>
      <w:r w:rsidR="00E11044" w:rsidRPr="006A53B0">
        <w:rPr>
          <w:rFonts w:asciiTheme="majorHAnsi" w:hAnsiTheme="majorHAnsi" w:cstheme="majorHAnsi"/>
          <w:sz w:val="18"/>
          <w:szCs w:val="18"/>
        </w:rPr>
        <w:t>de diciembre por un valor de Un Millón Ochocientos Noventa y Cuatro Mil Novecientos Noventa y</w:t>
      </w:r>
      <w:r w:rsidR="0044514F" w:rsidRPr="006A53B0">
        <w:rPr>
          <w:rFonts w:asciiTheme="majorHAnsi" w:hAnsiTheme="majorHAnsi" w:cstheme="majorHAnsi"/>
          <w:sz w:val="18"/>
          <w:szCs w:val="18"/>
        </w:rPr>
        <w:t xml:space="preserve"> </w:t>
      </w:r>
      <w:r w:rsidR="00E11044" w:rsidRPr="006A53B0">
        <w:rPr>
          <w:rFonts w:asciiTheme="majorHAnsi" w:hAnsiTheme="majorHAnsi" w:cstheme="majorHAnsi"/>
          <w:sz w:val="18"/>
          <w:szCs w:val="18"/>
        </w:rPr>
        <w:t xml:space="preserve">Ocho </w:t>
      </w:r>
      <w:proofErr w:type="gramStart"/>
      <w:r w:rsidR="00E11044" w:rsidRPr="006A53B0">
        <w:rPr>
          <w:rFonts w:asciiTheme="majorHAnsi" w:hAnsiTheme="majorHAnsi" w:cstheme="majorHAnsi"/>
          <w:sz w:val="18"/>
          <w:szCs w:val="18"/>
        </w:rPr>
        <w:t>Pesos</w:t>
      </w:r>
      <w:proofErr w:type="gramEnd"/>
      <w:r w:rsidR="00E11044" w:rsidRPr="006A53B0">
        <w:rPr>
          <w:rFonts w:asciiTheme="majorHAnsi" w:hAnsiTheme="majorHAnsi" w:cstheme="majorHAnsi"/>
          <w:sz w:val="18"/>
          <w:szCs w:val="18"/>
        </w:rPr>
        <w:t xml:space="preserve"> M/Ct0065 ($ 1.894.998).</w:t>
      </w:r>
    </w:p>
    <w:p w14:paraId="25B10C77" w14:textId="77777777" w:rsidR="00BE0204" w:rsidRPr="006A53B0" w:rsidRDefault="00BE0204" w:rsidP="002C3C0A">
      <w:pPr>
        <w:rPr>
          <w:rFonts w:asciiTheme="majorHAnsi" w:hAnsiTheme="majorHAnsi" w:cstheme="majorHAnsi"/>
          <w:sz w:val="18"/>
          <w:szCs w:val="18"/>
        </w:rPr>
      </w:pPr>
    </w:p>
    <w:p w14:paraId="4F2C0141" w14:textId="272BF3E0" w:rsidR="00BE0204" w:rsidRPr="006A53B0" w:rsidRDefault="002C3C0A" w:rsidP="002C3C0A">
      <w:pPr>
        <w:rPr>
          <w:rFonts w:asciiTheme="majorHAnsi" w:hAnsiTheme="majorHAnsi" w:cstheme="majorHAnsi"/>
          <w:sz w:val="18"/>
          <w:szCs w:val="18"/>
        </w:rPr>
      </w:pPr>
      <w:r w:rsidRPr="006A53B0">
        <w:rPr>
          <w:rFonts w:asciiTheme="majorHAnsi" w:hAnsiTheme="majorHAnsi" w:cstheme="majorHAnsi"/>
          <w:b/>
          <w:bCs/>
          <w:sz w:val="18"/>
          <w:szCs w:val="18"/>
        </w:rPr>
        <w:t xml:space="preserve">Plazo: </w:t>
      </w:r>
      <w:r w:rsidR="00E11044" w:rsidRPr="006A53B0">
        <w:rPr>
          <w:rFonts w:asciiTheme="majorHAnsi" w:hAnsiTheme="majorHAnsi" w:cstheme="majorHAnsi"/>
          <w:sz w:val="18"/>
          <w:szCs w:val="18"/>
        </w:rPr>
        <w:t>12 de diciembre 2026</w:t>
      </w:r>
    </w:p>
    <w:p w14:paraId="3CE41F8A" w14:textId="77777777" w:rsidR="0097174A" w:rsidRDefault="0097174A" w:rsidP="00C35210">
      <w:pPr>
        <w:jc w:val="left"/>
        <w:rPr>
          <w:rFonts w:asciiTheme="majorHAnsi" w:hAnsiTheme="majorHAnsi" w:cstheme="majorHAnsi"/>
          <w:b/>
          <w:bCs/>
          <w:sz w:val="18"/>
          <w:szCs w:val="18"/>
        </w:rPr>
      </w:pPr>
    </w:p>
    <w:p w14:paraId="23A5C7A8" w14:textId="5F46DEF4" w:rsidR="002C3C0A" w:rsidRPr="006A53B0" w:rsidRDefault="002C3C0A" w:rsidP="00C35210">
      <w:pPr>
        <w:jc w:val="left"/>
        <w:rPr>
          <w:rStyle w:val="SinespaciadoCar"/>
          <w:rFonts w:asciiTheme="majorHAnsi" w:hAnsiTheme="majorHAnsi" w:cstheme="majorHAnsi"/>
          <w:sz w:val="18"/>
          <w:szCs w:val="18"/>
        </w:rPr>
      </w:pPr>
      <w:r w:rsidRPr="006A53B0">
        <w:rPr>
          <w:rFonts w:asciiTheme="majorHAnsi" w:hAnsiTheme="majorHAnsi" w:cstheme="majorHAnsi"/>
          <w:b/>
          <w:bCs/>
          <w:sz w:val="18"/>
          <w:szCs w:val="18"/>
        </w:rPr>
        <w:t xml:space="preserve">Objeto: </w:t>
      </w:r>
      <w:r w:rsidR="00E11044" w:rsidRPr="006A53B0">
        <w:rPr>
          <w:rStyle w:val="SinespaciadoCar"/>
          <w:rFonts w:asciiTheme="majorHAnsi" w:hAnsiTheme="majorHAnsi" w:cstheme="majorHAnsi"/>
          <w:sz w:val="18"/>
          <w:szCs w:val="18"/>
        </w:rPr>
        <w:t>Prestar servicios profesionales de carácter temporal, con autonomía técnica, como instructor de Formación Complementaria presencial, para ejecutar procesos de formación orientadas a satisfacer los requerimientos de los programas ofertados por el Centro Industrial y de Desarrollo Empresarial de Soacha, conforme al perfil profesional requerido y a la programación académica definida por el Centro.</w:t>
      </w:r>
    </w:p>
    <w:p w14:paraId="48345DB7" w14:textId="77777777" w:rsidR="00E11044" w:rsidRPr="002C69ED" w:rsidRDefault="00E11044" w:rsidP="00B36340">
      <w:pPr>
        <w:rPr>
          <w:rFonts w:asciiTheme="majorHAnsi" w:hAnsiTheme="majorHAnsi" w:cstheme="majorHAnsi"/>
          <w:sz w:val="18"/>
          <w:szCs w:val="18"/>
        </w:rPr>
      </w:pPr>
    </w:p>
    <w:p w14:paraId="14F24ED2" w14:textId="4DDF3A75" w:rsidR="00D40934" w:rsidRPr="002C69ED" w:rsidRDefault="00B36340" w:rsidP="00B36340">
      <w:pPr>
        <w:rPr>
          <w:rFonts w:asciiTheme="majorHAnsi" w:hAnsiTheme="majorHAnsi" w:cstheme="majorHAnsi"/>
          <w:b/>
          <w:bCs/>
          <w:sz w:val="18"/>
          <w:szCs w:val="18"/>
        </w:rPr>
      </w:pPr>
      <w:r w:rsidRPr="002C69ED">
        <w:rPr>
          <w:rFonts w:asciiTheme="majorHAnsi" w:hAnsiTheme="majorHAnsi" w:cstheme="majorHAnsi"/>
          <w:b/>
          <w:bCs/>
          <w:sz w:val="18"/>
          <w:szCs w:val="18"/>
        </w:rPr>
        <w:t>Ejecución mensual de actividades</w:t>
      </w:r>
    </w:p>
    <w:tbl>
      <w:tblPr>
        <w:tblStyle w:val="Tablaconcuadrcula"/>
        <w:tblW w:w="10916" w:type="dxa"/>
        <w:jc w:val="center"/>
        <w:tblLook w:val="04A0" w:firstRow="1" w:lastRow="0" w:firstColumn="1" w:lastColumn="0" w:noHBand="0" w:noVBand="1"/>
      </w:tblPr>
      <w:tblGrid>
        <w:gridCol w:w="480"/>
        <w:gridCol w:w="5152"/>
        <w:gridCol w:w="2679"/>
        <w:gridCol w:w="2605"/>
      </w:tblGrid>
      <w:tr w:rsidR="00D40934" w:rsidRPr="002C69ED" w14:paraId="08A9AD35" w14:textId="77777777" w:rsidTr="009D7E7E">
        <w:trPr>
          <w:trHeight w:val="307"/>
          <w:jc w:val="center"/>
        </w:trPr>
        <w:tc>
          <w:tcPr>
            <w:tcW w:w="480" w:type="dxa"/>
          </w:tcPr>
          <w:p w14:paraId="03CCB2E8" w14:textId="77777777" w:rsidR="00D40934" w:rsidRPr="002C69ED" w:rsidRDefault="00D40934">
            <w:pPr>
              <w:pStyle w:val="Sinespaciado"/>
              <w:spacing w:after="0" w:line="240" w:lineRule="auto"/>
              <w:jc w:val="center"/>
              <w:rPr>
                <w:rFonts w:asciiTheme="majorHAnsi" w:hAnsiTheme="majorHAnsi" w:cstheme="majorHAnsi"/>
                <w:b/>
                <w:bCs/>
                <w:sz w:val="18"/>
                <w:szCs w:val="18"/>
              </w:rPr>
            </w:pPr>
            <w:r w:rsidRPr="002C69ED">
              <w:rPr>
                <w:rFonts w:asciiTheme="majorHAnsi" w:hAnsiTheme="majorHAnsi" w:cstheme="majorHAnsi"/>
                <w:b/>
                <w:bCs/>
                <w:sz w:val="18"/>
                <w:szCs w:val="18"/>
              </w:rPr>
              <w:t>No</w:t>
            </w:r>
          </w:p>
        </w:tc>
        <w:tc>
          <w:tcPr>
            <w:tcW w:w="5152" w:type="dxa"/>
          </w:tcPr>
          <w:p w14:paraId="5EF82AE6" w14:textId="77777777" w:rsidR="00D40934" w:rsidRPr="002C69ED" w:rsidRDefault="00D40934">
            <w:pPr>
              <w:pStyle w:val="Sinespaciado"/>
              <w:spacing w:after="0" w:line="240" w:lineRule="auto"/>
              <w:jc w:val="center"/>
              <w:rPr>
                <w:rFonts w:asciiTheme="majorHAnsi" w:hAnsiTheme="majorHAnsi" w:cstheme="majorHAnsi"/>
                <w:b/>
                <w:sz w:val="18"/>
                <w:szCs w:val="18"/>
              </w:rPr>
            </w:pPr>
            <w:r w:rsidRPr="002C69ED">
              <w:rPr>
                <w:rFonts w:asciiTheme="majorHAnsi" w:hAnsiTheme="majorHAnsi" w:cstheme="majorHAnsi"/>
                <w:b/>
                <w:sz w:val="18"/>
                <w:szCs w:val="18"/>
              </w:rPr>
              <w:t>Obligaciones</w:t>
            </w:r>
          </w:p>
        </w:tc>
        <w:tc>
          <w:tcPr>
            <w:tcW w:w="2679" w:type="dxa"/>
          </w:tcPr>
          <w:p w14:paraId="7192915E" w14:textId="77777777" w:rsidR="00D40934" w:rsidRPr="002C69ED" w:rsidRDefault="00D40934">
            <w:pPr>
              <w:pStyle w:val="Sinespaciado"/>
              <w:spacing w:after="0" w:line="240" w:lineRule="auto"/>
              <w:jc w:val="center"/>
              <w:rPr>
                <w:rFonts w:asciiTheme="majorHAnsi" w:hAnsiTheme="majorHAnsi" w:cstheme="majorHAnsi"/>
                <w:b/>
                <w:sz w:val="18"/>
                <w:szCs w:val="18"/>
              </w:rPr>
            </w:pPr>
            <w:r w:rsidRPr="002C69ED">
              <w:rPr>
                <w:rFonts w:asciiTheme="majorHAnsi" w:hAnsiTheme="majorHAnsi" w:cstheme="majorHAnsi"/>
                <w:b/>
                <w:sz w:val="18"/>
                <w:szCs w:val="18"/>
              </w:rPr>
              <w:t>Acciones realizadas</w:t>
            </w:r>
          </w:p>
        </w:tc>
        <w:tc>
          <w:tcPr>
            <w:tcW w:w="2605" w:type="dxa"/>
          </w:tcPr>
          <w:p w14:paraId="1EDFBEDB" w14:textId="77777777" w:rsidR="00D40934" w:rsidRPr="002C69ED" w:rsidRDefault="00D40934">
            <w:pPr>
              <w:pStyle w:val="Sinespaciado"/>
              <w:spacing w:after="0" w:line="240" w:lineRule="auto"/>
              <w:jc w:val="center"/>
              <w:rPr>
                <w:rFonts w:asciiTheme="majorHAnsi" w:hAnsiTheme="majorHAnsi" w:cstheme="majorHAnsi"/>
                <w:b/>
                <w:sz w:val="18"/>
                <w:szCs w:val="18"/>
              </w:rPr>
            </w:pPr>
            <w:r w:rsidRPr="002C69ED">
              <w:rPr>
                <w:rFonts w:asciiTheme="majorHAnsi" w:hAnsiTheme="majorHAnsi" w:cstheme="majorHAnsi"/>
                <w:b/>
                <w:sz w:val="18"/>
                <w:szCs w:val="18"/>
              </w:rPr>
              <w:t>Evidencias</w:t>
            </w:r>
          </w:p>
        </w:tc>
      </w:tr>
      <w:tr w:rsidR="00D40934" w:rsidRPr="002C69ED" w14:paraId="48250EAD" w14:textId="77777777" w:rsidTr="008F70CC">
        <w:trPr>
          <w:trHeight w:val="212"/>
          <w:jc w:val="center"/>
        </w:trPr>
        <w:tc>
          <w:tcPr>
            <w:tcW w:w="480" w:type="dxa"/>
          </w:tcPr>
          <w:p w14:paraId="70666EF7" w14:textId="77777777" w:rsidR="00D40934" w:rsidRPr="002C69ED" w:rsidRDefault="00D40934">
            <w:pPr>
              <w:pStyle w:val="Sinespaciado"/>
              <w:spacing w:after="0" w:line="240" w:lineRule="auto"/>
              <w:jc w:val="center"/>
              <w:rPr>
                <w:rFonts w:asciiTheme="majorHAnsi" w:hAnsiTheme="majorHAnsi" w:cstheme="majorHAnsi"/>
                <w:sz w:val="18"/>
                <w:szCs w:val="18"/>
              </w:rPr>
            </w:pPr>
            <w:r w:rsidRPr="002C69ED">
              <w:rPr>
                <w:rFonts w:asciiTheme="majorHAnsi" w:hAnsiTheme="majorHAnsi" w:cstheme="majorHAnsi"/>
                <w:sz w:val="18"/>
                <w:szCs w:val="18"/>
              </w:rPr>
              <w:t>1</w:t>
            </w:r>
          </w:p>
        </w:tc>
        <w:tc>
          <w:tcPr>
            <w:tcW w:w="5152" w:type="dxa"/>
          </w:tcPr>
          <w:p w14:paraId="24BBFA16" w14:textId="77777777" w:rsidR="00D40934" w:rsidRPr="002C69ED" w:rsidRDefault="00D40934">
            <w:pPr>
              <w:pStyle w:val="Sinespaciado"/>
              <w:spacing w:after="0" w:line="240" w:lineRule="auto"/>
              <w:jc w:val="center"/>
              <w:rPr>
                <w:rFonts w:asciiTheme="majorHAnsi" w:hAnsiTheme="majorHAnsi" w:cstheme="majorHAnsi"/>
                <w:sz w:val="18"/>
                <w:szCs w:val="18"/>
              </w:rPr>
            </w:pPr>
            <w:bookmarkStart w:id="2" w:name="_Hlk223940128"/>
            <w:r w:rsidRPr="002C69ED">
              <w:rPr>
                <w:rFonts w:asciiTheme="majorHAnsi" w:hAnsiTheme="majorHAnsi" w:cstheme="majorHAnsi"/>
                <w:sz w:val="18"/>
                <w:szCs w:val="18"/>
              </w:rPr>
              <w:t>Apoyar en la planeación de los procesos formativos de acuerdo con el Procedimiento de</w:t>
            </w:r>
          </w:p>
          <w:p w14:paraId="5A75D750" w14:textId="77777777" w:rsidR="00D40934" w:rsidRPr="002C69ED" w:rsidRDefault="00D40934">
            <w:pPr>
              <w:pStyle w:val="Sinespaciado"/>
              <w:spacing w:after="0" w:line="240" w:lineRule="auto"/>
              <w:jc w:val="center"/>
              <w:rPr>
                <w:rFonts w:asciiTheme="majorHAnsi" w:hAnsiTheme="majorHAnsi" w:cstheme="majorHAnsi"/>
                <w:sz w:val="18"/>
                <w:szCs w:val="18"/>
              </w:rPr>
            </w:pPr>
            <w:r w:rsidRPr="002C69ED">
              <w:rPr>
                <w:rFonts w:asciiTheme="majorHAnsi" w:hAnsiTheme="majorHAnsi" w:cstheme="majorHAnsi"/>
                <w:sz w:val="18"/>
                <w:szCs w:val="18"/>
              </w:rPr>
              <w:t>Ejecución de la Formación Profesional Integral y los lineamientos institucionales,</w:t>
            </w:r>
          </w:p>
          <w:p w14:paraId="75D1F02D" w14:textId="77777777" w:rsidR="00D40934" w:rsidRPr="002C69ED" w:rsidRDefault="00D40934">
            <w:pPr>
              <w:pStyle w:val="Sinespaciado"/>
              <w:spacing w:after="0" w:line="240" w:lineRule="auto"/>
              <w:jc w:val="center"/>
              <w:rPr>
                <w:rFonts w:asciiTheme="majorHAnsi" w:hAnsiTheme="majorHAnsi" w:cstheme="majorHAnsi"/>
                <w:sz w:val="18"/>
                <w:szCs w:val="18"/>
              </w:rPr>
            </w:pPr>
            <w:r w:rsidRPr="002C69ED">
              <w:rPr>
                <w:rFonts w:asciiTheme="majorHAnsi" w:hAnsiTheme="majorHAnsi" w:cstheme="majorHAnsi"/>
                <w:sz w:val="18"/>
                <w:szCs w:val="18"/>
              </w:rPr>
              <w:t>asegurando su correcta implementación en el área temática objeto del contrato.</w:t>
            </w:r>
            <w:bookmarkEnd w:id="2"/>
          </w:p>
        </w:tc>
        <w:tc>
          <w:tcPr>
            <w:tcW w:w="2679" w:type="dxa"/>
          </w:tcPr>
          <w:p w14:paraId="11F7DF91" w14:textId="77777777" w:rsidR="00D40934" w:rsidRPr="002C69ED" w:rsidRDefault="00D40934">
            <w:pPr>
              <w:pStyle w:val="Sinespaciado"/>
              <w:spacing w:after="0" w:line="240" w:lineRule="auto"/>
              <w:jc w:val="center"/>
              <w:rPr>
                <w:rFonts w:asciiTheme="majorHAnsi" w:hAnsiTheme="majorHAnsi" w:cstheme="majorHAnsi"/>
                <w:sz w:val="18"/>
                <w:szCs w:val="18"/>
              </w:rPr>
            </w:pPr>
          </w:p>
          <w:p w14:paraId="6D4882D5" w14:textId="77777777" w:rsidR="00D40934" w:rsidRPr="002C69ED" w:rsidRDefault="00D40934">
            <w:pPr>
              <w:pStyle w:val="Sinespaciado"/>
              <w:spacing w:after="0" w:line="240" w:lineRule="auto"/>
              <w:jc w:val="center"/>
              <w:rPr>
                <w:rFonts w:asciiTheme="majorHAnsi" w:hAnsiTheme="majorHAnsi" w:cstheme="majorHAnsi"/>
                <w:sz w:val="18"/>
                <w:szCs w:val="18"/>
              </w:rPr>
            </w:pPr>
          </w:p>
          <w:p w14:paraId="11D01852" w14:textId="77777777" w:rsidR="00D40934" w:rsidRPr="002C69ED" w:rsidRDefault="00D40934">
            <w:pPr>
              <w:pStyle w:val="Sinespaciado"/>
              <w:spacing w:after="0" w:line="240" w:lineRule="auto"/>
              <w:jc w:val="center"/>
              <w:rPr>
                <w:rFonts w:asciiTheme="majorHAnsi" w:hAnsiTheme="majorHAnsi" w:cstheme="majorHAnsi"/>
                <w:sz w:val="18"/>
                <w:szCs w:val="18"/>
                <w:lang w:val="es-ES"/>
              </w:rPr>
            </w:pPr>
            <w:bookmarkStart w:id="3" w:name="_Hlk223940242"/>
            <w:r w:rsidRPr="002C69ED">
              <w:rPr>
                <w:rFonts w:asciiTheme="majorHAnsi" w:hAnsiTheme="majorHAnsi" w:cstheme="majorHAnsi"/>
                <w:sz w:val="18"/>
                <w:szCs w:val="18"/>
                <w:lang w:val="es-ES"/>
              </w:rPr>
              <w:t>PLANEACION PEDAGOGICA DE LOS CURSOS SOLICITADOS O EN FORMACION</w:t>
            </w:r>
            <w:bookmarkEnd w:id="3"/>
          </w:p>
        </w:tc>
        <w:tc>
          <w:tcPr>
            <w:tcW w:w="2605" w:type="dxa"/>
          </w:tcPr>
          <w:p w14:paraId="1A7BE340" w14:textId="77777777" w:rsidR="00B56D65" w:rsidRPr="00B75852" w:rsidRDefault="00D40934" w:rsidP="00B75852">
            <w:pPr>
              <w:pStyle w:val="Prrafodelista"/>
              <w:numPr>
                <w:ilvl w:val="0"/>
                <w:numId w:val="5"/>
              </w:numPr>
              <w:spacing w:line="240" w:lineRule="auto"/>
              <w:ind w:left="-65"/>
              <w:jc w:val="center"/>
              <w:rPr>
                <w:rFonts w:asciiTheme="majorHAnsi" w:hAnsiTheme="majorHAnsi" w:cstheme="majorHAnsi"/>
                <w:sz w:val="18"/>
                <w:szCs w:val="18"/>
                <w:lang w:val="es-ES"/>
              </w:rPr>
            </w:pPr>
            <w:r w:rsidRPr="002C69ED">
              <w:rPr>
                <w:rFonts w:asciiTheme="majorHAnsi" w:hAnsiTheme="majorHAnsi" w:cstheme="majorHAnsi"/>
                <w:b/>
                <w:bCs/>
                <w:sz w:val="18"/>
                <w:szCs w:val="18"/>
              </w:rPr>
              <w:t>Planeación Pedagógica</w:t>
            </w:r>
            <w:r w:rsidRPr="002C69ED">
              <w:rPr>
                <w:rFonts w:asciiTheme="majorHAnsi" w:hAnsiTheme="majorHAnsi" w:cstheme="majorHAnsi"/>
                <w:sz w:val="18"/>
                <w:szCs w:val="18"/>
              </w:rPr>
              <w:t xml:space="preserve"> </w:t>
            </w:r>
          </w:p>
          <w:p w14:paraId="4B9DB5DF" w14:textId="172DA75E" w:rsidR="00B75852" w:rsidRPr="00B75852" w:rsidRDefault="00B75852" w:rsidP="00B75852">
            <w:pPr>
              <w:pStyle w:val="Prrafodelista"/>
              <w:spacing w:line="240" w:lineRule="auto"/>
              <w:ind w:left="-65"/>
              <w:rPr>
                <w:rFonts w:asciiTheme="majorHAnsi" w:hAnsiTheme="majorHAnsi" w:cstheme="majorHAnsi"/>
                <w:sz w:val="18"/>
                <w:szCs w:val="18"/>
              </w:rPr>
            </w:pPr>
            <w:r>
              <w:rPr>
                <w:rFonts w:asciiTheme="majorHAnsi" w:hAnsiTheme="majorHAnsi" w:cstheme="majorHAnsi"/>
                <w:sz w:val="18"/>
                <w:szCs w:val="18"/>
                <w:lang w:val="es-ES"/>
              </w:rPr>
              <w:t xml:space="preserve">EDT </w:t>
            </w:r>
            <w:r w:rsidRPr="00B75852">
              <w:rPr>
                <w:rFonts w:asciiTheme="majorHAnsi" w:hAnsiTheme="majorHAnsi" w:cstheme="majorHAnsi"/>
                <w:sz w:val="18"/>
                <w:szCs w:val="18"/>
              </w:rPr>
              <w:t>365035</w:t>
            </w:r>
            <w:r>
              <w:rPr>
                <w:rFonts w:asciiTheme="majorHAnsi" w:hAnsiTheme="majorHAnsi" w:cstheme="majorHAnsi"/>
                <w:sz w:val="18"/>
                <w:szCs w:val="18"/>
              </w:rPr>
              <w:t xml:space="preserve"> – </w:t>
            </w:r>
            <w:r w:rsidR="00DB3348">
              <w:rPr>
                <w:rFonts w:asciiTheme="majorHAnsi" w:hAnsiTheme="majorHAnsi" w:cstheme="majorHAnsi"/>
                <w:sz w:val="18"/>
                <w:szCs w:val="18"/>
              </w:rPr>
              <w:t>Gestión</w:t>
            </w:r>
            <w:r>
              <w:rPr>
                <w:rFonts w:asciiTheme="majorHAnsi" w:hAnsiTheme="majorHAnsi" w:cstheme="majorHAnsi"/>
                <w:sz w:val="18"/>
                <w:szCs w:val="18"/>
              </w:rPr>
              <w:t xml:space="preserve"> Financiera presupuestal y Administrativa </w:t>
            </w:r>
          </w:p>
          <w:p w14:paraId="5FF8E63E" w14:textId="14E048B3" w:rsidR="000D3F1D" w:rsidRPr="000D3F1D" w:rsidRDefault="000D3F1D" w:rsidP="000D3F1D">
            <w:pPr>
              <w:spacing w:line="240" w:lineRule="auto"/>
              <w:jc w:val="center"/>
              <w:rPr>
                <w:rFonts w:asciiTheme="majorHAnsi" w:hAnsiTheme="majorHAnsi" w:cstheme="majorHAnsi"/>
                <w:sz w:val="18"/>
                <w:szCs w:val="18"/>
              </w:rPr>
            </w:pPr>
            <w:hyperlink r:id="rId8" w:history="1">
              <w:r w:rsidRPr="000D3F1D">
                <w:rPr>
                  <w:rStyle w:val="Hipervnculo"/>
                  <w:rFonts w:asciiTheme="majorHAnsi" w:hAnsiTheme="majorHAnsi" w:cstheme="majorHAnsi"/>
                  <w:sz w:val="18"/>
                  <w:szCs w:val="18"/>
                </w:rPr>
                <w:t>1. PLAN PEDAGOGICO</w:t>
              </w:r>
            </w:hyperlink>
          </w:p>
          <w:p w14:paraId="72086C06" w14:textId="6AA5BAE7" w:rsidR="00B75852" w:rsidRPr="00B75852" w:rsidRDefault="00B75852" w:rsidP="00B75852">
            <w:pPr>
              <w:spacing w:line="240" w:lineRule="auto"/>
              <w:rPr>
                <w:rFonts w:asciiTheme="majorHAnsi" w:hAnsiTheme="majorHAnsi" w:cstheme="majorHAnsi"/>
                <w:sz w:val="18"/>
                <w:szCs w:val="18"/>
                <w:lang w:val="es-ES"/>
              </w:rPr>
            </w:pPr>
          </w:p>
        </w:tc>
      </w:tr>
      <w:tr w:rsidR="00D40934" w:rsidRPr="002C69ED" w14:paraId="0727365F" w14:textId="77777777" w:rsidTr="008F70CC">
        <w:trPr>
          <w:trHeight w:val="212"/>
          <w:jc w:val="center"/>
        </w:trPr>
        <w:tc>
          <w:tcPr>
            <w:tcW w:w="480" w:type="dxa"/>
          </w:tcPr>
          <w:p w14:paraId="50B0DD49"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2</w:t>
            </w:r>
          </w:p>
        </w:tc>
        <w:tc>
          <w:tcPr>
            <w:tcW w:w="5152" w:type="dxa"/>
          </w:tcPr>
          <w:p w14:paraId="2C261C94"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Atender, cuando el Centro de Formación lo requiera, las jornadas de desarrollo curricular,</w:t>
            </w:r>
          </w:p>
          <w:p w14:paraId="4D231230"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elaboración y ajuste de Guías de Aprendizaje, Proyectos Formativos y demás actividades</w:t>
            </w:r>
          </w:p>
          <w:p w14:paraId="557D8CA9"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pedagógicas requeridas por la coordinación académica, en el marco de los lineamientos</w:t>
            </w:r>
          </w:p>
          <w:p w14:paraId="4C8A0556"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institucionales.</w:t>
            </w:r>
          </w:p>
        </w:tc>
        <w:tc>
          <w:tcPr>
            <w:tcW w:w="2679" w:type="dxa"/>
          </w:tcPr>
          <w:p w14:paraId="65FB9B31"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p>
          <w:p w14:paraId="007D96AC"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bookmarkStart w:id="4" w:name="_Hlk223943638"/>
            <w:r w:rsidRPr="002C69ED">
              <w:rPr>
                <w:rFonts w:asciiTheme="majorHAnsi" w:hAnsiTheme="majorHAnsi" w:cstheme="majorHAnsi"/>
                <w:color w:val="000000" w:themeColor="text1"/>
                <w:sz w:val="18"/>
                <w:szCs w:val="18"/>
                <w:lang w:val="es-ES"/>
              </w:rPr>
              <w:t xml:space="preserve">GUIAS PEDAGOGICAS </w:t>
            </w:r>
            <w:r w:rsidRPr="002C69ED">
              <w:rPr>
                <w:rFonts w:asciiTheme="majorHAnsi" w:hAnsiTheme="majorHAnsi" w:cstheme="majorHAnsi"/>
                <w:sz w:val="18"/>
                <w:szCs w:val="18"/>
                <w:lang w:val="es-ES"/>
              </w:rPr>
              <w:t>DE LOS CURSOS SOLICITADOS O EN FORMACION</w:t>
            </w:r>
            <w:bookmarkEnd w:id="4"/>
          </w:p>
        </w:tc>
        <w:tc>
          <w:tcPr>
            <w:tcW w:w="2605" w:type="dxa"/>
          </w:tcPr>
          <w:p w14:paraId="6A813306" w14:textId="0883AB7D" w:rsidR="00D40934" w:rsidRPr="002C69ED" w:rsidRDefault="00D40934" w:rsidP="00FA5B29">
            <w:pPr>
              <w:pStyle w:val="Sinespaciado"/>
              <w:numPr>
                <w:ilvl w:val="0"/>
                <w:numId w:val="5"/>
              </w:numPr>
              <w:spacing w:after="0" w:line="240" w:lineRule="auto"/>
              <w:ind w:left="76"/>
              <w:jc w:val="center"/>
              <w:rPr>
                <w:rFonts w:asciiTheme="majorHAnsi" w:hAnsiTheme="majorHAnsi" w:cstheme="majorHAnsi"/>
                <w:color w:val="000000" w:themeColor="text1"/>
                <w:sz w:val="18"/>
                <w:szCs w:val="18"/>
              </w:rPr>
            </w:pPr>
            <w:r w:rsidRPr="002C69ED">
              <w:rPr>
                <w:rFonts w:asciiTheme="majorHAnsi" w:hAnsiTheme="majorHAnsi" w:cstheme="majorHAnsi"/>
                <w:b/>
                <w:bCs/>
                <w:sz w:val="18"/>
                <w:szCs w:val="18"/>
              </w:rPr>
              <w:t>Guías de Aprendizaje</w:t>
            </w:r>
          </w:p>
          <w:p w14:paraId="2B2595EE" w14:textId="6412B661" w:rsidR="00B75852" w:rsidRPr="00B75852" w:rsidRDefault="00B75852" w:rsidP="00B75852">
            <w:pPr>
              <w:pStyle w:val="Prrafodelista"/>
              <w:spacing w:line="240" w:lineRule="auto"/>
              <w:ind w:left="-65"/>
              <w:rPr>
                <w:rFonts w:asciiTheme="majorHAnsi" w:hAnsiTheme="majorHAnsi" w:cstheme="majorHAnsi"/>
                <w:sz w:val="18"/>
                <w:szCs w:val="18"/>
              </w:rPr>
            </w:pPr>
            <w:r>
              <w:rPr>
                <w:rFonts w:asciiTheme="majorHAnsi" w:hAnsiTheme="majorHAnsi" w:cstheme="majorHAnsi"/>
                <w:sz w:val="18"/>
                <w:szCs w:val="18"/>
                <w:lang w:val="es-ES"/>
              </w:rPr>
              <w:t xml:space="preserve">EDT </w:t>
            </w:r>
            <w:r w:rsidRPr="00B75852">
              <w:rPr>
                <w:rFonts w:asciiTheme="majorHAnsi" w:hAnsiTheme="majorHAnsi" w:cstheme="majorHAnsi"/>
                <w:sz w:val="18"/>
                <w:szCs w:val="18"/>
              </w:rPr>
              <w:t>365035</w:t>
            </w:r>
            <w:r>
              <w:rPr>
                <w:rFonts w:asciiTheme="majorHAnsi" w:hAnsiTheme="majorHAnsi" w:cstheme="majorHAnsi"/>
                <w:sz w:val="18"/>
                <w:szCs w:val="18"/>
              </w:rPr>
              <w:t xml:space="preserve"> – </w:t>
            </w:r>
            <w:r>
              <w:rPr>
                <w:rFonts w:asciiTheme="majorHAnsi" w:hAnsiTheme="majorHAnsi" w:cstheme="majorHAnsi"/>
                <w:sz w:val="18"/>
                <w:szCs w:val="18"/>
              </w:rPr>
              <w:t>Gestión</w:t>
            </w:r>
            <w:r>
              <w:rPr>
                <w:rFonts w:asciiTheme="majorHAnsi" w:hAnsiTheme="majorHAnsi" w:cstheme="majorHAnsi"/>
                <w:sz w:val="18"/>
                <w:szCs w:val="18"/>
              </w:rPr>
              <w:t xml:space="preserve"> Financiera presupuestal y Administrativa </w:t>
            </w:r>
          </w:p>
          <w:p w14:paraId="3CCF6D2E" w14:textId="77777777" w:rsidR="000D3F1D" w:rsidRPr="000D3F1D" w:rsidRDefault="000D3F1D" w:rsidP="000D3F1D">
            <w:pPr>
              <w:spacing w:line="240" w:lineRule="auto"/>
              <w:contextualSpacing/>
              <w:jc w:val="center"/>
              <w:rPr>
                <w:rFonts w:asciiTheme="majorHAnsi" w:hAnsiTheme="majorHAnsi" w:cstheme="majorHAnsi"/>
                <w:color w:val="000000" w:themeColor="text1"/>
                <w:sz w:val="18"/>
                <w:szCs w:val="18"/>
              </w:rPr>
            </w:pPr>
            <w:hyperlink r:id="rId9" w:history="1">
              <w:r w:rsidRPr="000D3F1D">
                <w:rPr>
                  <w:rStyle w:val="Hipervnculo"/>
                  <w:rFonts w:asciiTheme="majorHAnsi" w:hAnsiTheme="majorHAnsi" w:cstheme="majorHAnsi"/>
                  <w:sz w:val="18"/>
                  <w:szCs w:val="18"/>
                </w:rPr>
                <w:t>2. GUIA DE APRENDIZAJE</w:t>
              </w:r>
            </w:hyperlink>
          </w:p>
          <w:p w14:paraId="6C515498" w14:textId="5BF59005" w:rsidR="00164C45" w:rsidRPr="002C69ED" w:rsidRDefault="00164C45" w:rsidP="00164C45">
            <w:pPr>
              <w:spacing w:line="240" w:lineRule="auto"/>
              <w:contextualSpacing/>
              <w:jc w:val="center"/>
              <w:rPr>
                <w:rFonts w:asciiTheme="majorHAnsi" w:hAnsiTheme="majorHAnsi" w:cstheme="majorHAnsi"/>
                <w:color w:val="000000" w:themeColor="text1"/>
                <w:sz w:val="18"/>
                <w:szCs w:val="18"/>
              </w:rPr>
            </w:pPr>
          </w:p>
        </w:tc>
      </w:tr>
      <w:tr w:rsidR="00D40934" w:rsidRPr="002C69ED" w14:paraId="184F3C56" w14:textId="77777777" w:rsidTr="008F70CC">
        <w:trPr>
          <w:trHeight w:val="212"/>
          <w:jc w:val="center"/>
        </w:trPr>
        <w:tc>
          <w:tcPr>
            <w:tcW w:w="480" w:type="dxa"/>
          </w:tcPr>
          <w:p w14:paraId="065D8467"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3</w:t>
            </w:r>
          </w:p>
        </w:tc>
        <w:tc>
          <w:tcPr>
            <w:tcW w:w="5152" w:type="dxa"/>
          </w:tcPr>
          <w:p w14:paraId="4CAD0523"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Aportar al cumplimiento de las metas del Centro de Formación en términos de número de</w:t>
            </w:r>
          </w:p>
          <w:p w14:paraId="24AADF84"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cursos, cupos disponibles, porcentaje de retención, certificación y aprendices beneficiados,</w:t>
            </w:r>
          </w:p>
          <w:p w14:paraId="4A4D8F96"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conforme a los lineamientos del Plan Estratégico de la Entidad y el plan de acción vigente</w:t>
            </w:r>
          </w:p>
        </w:tc>
        <w:tc>
          <w:tcPr>
            <w:tcW w:w="2679" w:type="dxa"/>
          </w:tcPr>
          <w:p w14:paraId="1C8A5605" w14:textId="4ED20B01" w:rsidR="00D40934" w:rsidRPr="002C69ED" w:rsidRDefault="00D40934" w:rsidP="008F70CC">
            <w:pPr>
              <w:spacing w:line="240" w:lineRule="auto"/>
              <w:contextualSpacing/>
              <w:jc w:val="center"/>
              <w:rPr>
                <w:rFonts w:asciiTheme="majorHAnsi" w:eastAsia="Times New Roman" w:hAnsiTheme="majorHAnsi" w:cstheme="majorHAnsi"/>
                <w:sz w:val="18"/>
                <w:szCs w:val="18"/>
              </w:rPr>
            </w:pPr>
            <w:r w:rsidRPr="002C69ED">
              <w:rPr>
                <w:rFonts w:asciiTheme="majorHAnsi" w:eastAsia="Times New Roman" w:hAnsiTheme="majorHAnsi" w:cstheme="majorHAnsi"/>
                <w:sz w:val="18"/>
                <w:szCs w:val="18"/>
              </w:rPr>
              <w:t xml:space="preserve">Se Entregan los soportes el procedimiento de ingreso de aprendices al programa de formación tales como: Ficha de matrícula; Fotocopia del documento de identidad, Y/O requisitos definidos </w:t>
            </w:r>
            <w:proofErr w:type="spellStart"/>
            <w:r w:rsidRPr="002C69ED">
              <w:rPr>
                <w:rFonts w:asciiTheme="majorHAnsi" w:eastAsia="Times New Roman" w:hAnsiTheme="majorHAnsi" w:cstheme="majorHAnsi"/>
                <w:sz w:val="18"/>
                <w:szCs w:val="18"/>
              </w:rPr>
              <w:t>e</w:t>
            </w:r>
            <w:proofErr w:type="spellEnd"/>
            <w:r w:rsidRPr="002C69ED">
              <w:rPr>
                <w:rFonts w:asciiTheme="majorHAnsi" w:eastAsia="Times New Roman" w:hAnsiTheme="majorHAnsi" w:cstheme="majorHAnsi"/>
                <w:sz w:val="18"/>
                <w:szCs w:val="18"/>
              </w:rPr>
              <w:t xml:space="preserve"> el diseño curricular, cuando ejecute formación cerrada empresarial y/o complementaria.</w:t>
            </w:r>
          </w:p>
          <w:p w14:paraId="0212C035" w14:textId="77777777" w:rsidR="00D40934" w:rsidRPr="002C69ED" w:rsidRDefault="00D40934" w:rsidP="008F70CC">
            <w:pPr>
              <w:spacing w:line="240" w:lineRule="auto"/>
              <w:contextualSpacing/>
              <w:jc w:val="center"/>
              <w:rPr>
                <w:rFonts w:asciiTheme="majorHAnsi" w:eastAsia="Times New Roman" w:hAnsiTheme="majorHAnsi" w:cstheme="majorHAnsi"/>
                <w:sz w:val="18"/>
                <w:szCs w:val="18"/>
              </w:rPr>
            </w:pPr>
            <w:r w:rsidRPr="002C69ED">
              <w:rPr>
                <w:rFonts w:asciiTheme="majorHAnsi" w:eastAsia="Times New Roman" w:hAnsiTheme="majorHAnsi" w:cstheme="majorHAnsi"/>
                <w:sz w:val="18"/>
                <w:szCs w:val="18"/>
              </w:rPr>
              <w:t>Así mismo la realización de un adecuado procedimiento de ingreso de aprendices al programa de formación, acorde a los lineamientos y directrices por parte del Centro de Formación Coordinación Académica y supervisión, tales como:</w:t>
            </w:r>
          </w:p>
          <w:p w14:paraId="2464622F" w14:textId="42359539" w:rsidR="00D40934" w:rsidRPr="002C69ED" w:rsidRDefault="00D40934" w:rsidP="008F70CC">
            <w:pPr>
              <w:spacing w:line="240" w:lineRule="auto"/>
              <w:jc w:val="center"/>
              <w:rPr>
                <w:rFonts w:asciiTheme="majorHAnsi" w:eastAsia="Times New Roman" w:hAnsiTheme="majorHAnsi" w:cstheme="majorHAnsi"/>
                <w:sz w:val="18"/>
                <w:szCs w:val="18"/>
              </w:rPr>
            </w:pPr>
            <w:r w:rsidRPr="002C69ED">
              <w:rPr>
                <w:rFonts w:asciiTheme="majorHAnsi" w:eastAsia="Times New Roman" w:hAnsiTheme="majorHAnsi" w:cstheme="majorHAnsi"/>
                <w:sz w:val="18"/>
                <w:szCs w:val="18"/>
              </w:rPr>
              <w:t>Charla inicial de presentación del curso en donde se informa comunica las pautas lineamientos y directrices de registro e inscripción al curso por parte de las personas Realización y/o verificación del correcto y adecuado registro e inscripción de las personas al sistema aplicativo “Sofia plus”</w:t>
            </w:r>
            <w:r w:rsidR="00987240" w:rsidRPr="002C69ED">
              <w:rPr>
                <w:rFonts w:asciiTheme="majorHAnsi" w:eastAsia="Times New Roman" w:hAnsiTheme="majorHAnsi" w:cstheme="majorHAnsi"/>
                <w:sz w:val="18"/>
                <w:szCs w:val="18"/>
              </w:rPr>
              <w:t xml:space="preserve"> </w:t>
            </w:r>
            <w:r w:rsidRPr="002C69ED">
              <w:rPr>
                <w:rFonts w:asciiTheme="majorHAnsi" w:eastAsia="Times New Roman" w:hAnsiTheme="majorHAnsi" w:cstheme="majorHAnsi"/>
                <w:sz w:val="18"/>
                <w:szCs w:val="18"/>
              </w:rPr>
              <w:t>Realización de la correcta y adecuada caracterización de las personas.</w:t>
            </w:r>
          </w:p>
          <w:p w14:paraId="3A177001" w14:textId="77777777" w:rsidR="00D40934" w:rsidRPr="002C69ED" w:rsidRDefault="00D40934" w:rsidP="008F70CC">
            <w:pPr>
              <w:spacing w:line="240" w:lineRule="auto"/>
              <w:contextualSpacing/>
              <w:jc w:val="center"/>
              <w:rPr>
                <w:rFonts w:asciiTheme="majorHAnsi" w:eastAsia="Times New Roman" w:hAnsiTheme="majorHAnsi" w:cstheme="majorHAnsi"/>
                <w:sz w:val="18"/>
                <w:szCs w:val="18"/>
              </w:rPr>
            </w:pPr>
            <w:r w:rsidRPr="002C69ED">
              <w:rPr>
                <w:rFonts w:asciiTheme="majorHAnsi" w:eastAsia="Times New Roman" w:hAnsiTheme="majorHAnsi" w:cstheme="majorHAnsi"/>
                <w:sz w:val="18"/>
                <w:szCs w:val="18"/>
              </w:rPr>
              <w:t>Recepción completa y adecuada de los documentos de las personas a tomar el curso, entre otros.</w:t>
            </w:r>
          </w:p>
          <w:p w14:paraId="3030B96B" w14:textId="3D000D70" w:rsidR="00D40934" w:rsidRPr="002C69ED" w:rsidRDefault="00D40934" w:rsidP="008F70CC">
            <w:pPr>
              <w:pStyle w:val="Sinespaciado"/>
              <w:tabs>
                <w:tab w:val="left" w:pos="435"/>
              </w:tabs>
              <w:spacing w:after="0" w:line="240" w:lineRule="auto"/>
              <w:contextualSpacing/>
              <w:jc w:val="center"/>
              <w:rPr>
                <w:rFonts w:asciiTheme="majorHAnsi" w:hAnsiTheme="majorHAnsi" w:cstheme="majorHAnsi"/>
                <w:color w:val="000000" w:themeColor="text1"/>
                <w:sz w:val="18"/>
                <w:szCs w:val="18"/>
                <w:lang w:val="es-ES"/>
              </w:rPr>
            </w:pPr>
            <w:r w:rsidRPr="002C69ED">
              <w:rPr>
                <w:rFonts w:asciiTheme="majorHAnsi" w:eastAsia="Times New Roman" w:hAnsiTheme="majorHAnsi" w:cstheme="majorHAnsi"/>
                <w:sz w:val="18"/>
                <w:szCs w:val="18"/>
                <w:lang w:eastAsia="en-US"/>
              </w:rPr>
              <w:t xml:space="preserve">Y solicitud de Ficha: </w:t>
            </w:r>
            <w:r w:rsidR="00477BFF">
              <w:rPr>
                <w:rFonts w:asciiTheme="majorHAnsi" w:eastAsia="Times New Roman" w:hAnsiTheme="majorHAnsi" w:cstheme="majorHAnsi"/>
                <w:sz w:val="18"/>
                <w:szCs w:val="18"/>
                <w:lang w:eastAsia="en-US"/>
              </w:rPr>
              <w:t xml:space="preserve">EDT gestión financiera, presupuestal y administrativa </w:t>
            </w:r>
          </w:p>
        </w:tc>
        <w:tc>
          <w:tcPr>
            <w:tcW w:w="2605" w:type="dxa"/>
          </w:tcPr>
          <w:p w14:paraId="4A19DC19" w14:textId="6994905D" w:rsidR="008F70CC" w:rsidRPr="000340F6" w:rsidRDefault="00D40934" w:rsidP="00164C45">
            <w:pPr>
              <w:pStyle w:val="Prrafodelista"/>
              <w:numPr>
                <w:ilvl w:val="0"/>
                <w:numId w:val="8"/>
              </w:numPr>
              <w:spacing w:line="240" w:lineRule="auto"/>
              <w:ind w:left="360"/>
              <w:rPr>
                <w:rFonts w:asciiTheme="majorHAnsi" w:hAnsiTheme="majorHAnsi" w:cstheme="majorHAnsi"/>
                <w:sz w:val="18"/>
                <w:szCs w:val="18"/>
              </w:rPr>
            </w:pPr>
            <w:r w:rsidRPr="000340F6">
              <w:rPr>
                <w:rFonts w:asciiTheme="majorHAnsi" w:hAnsiTheme="majorHAnsi" w:cstheme="majorHAnsi"/>
                <w:b/>
                <w:bCs/>
                <w:sz w:val="18"/>
                <w:szCs w:val="18"/>
              </w:rPr>
              <w:t>PANTALLAZOS SOLICITUDES</w:t>
            </w:r>
            <w:r w:rsidR="00164C45">
              <w:rPr>
                <w:rFonts w:asciiTheme="majorHAnsi" w:hAnsiTheme="majorHAnsi" w:cstheme="majorHAnsi"/>
                <w:b/>
                <w:bCs/>
                <w:sz w:val="18"/>
                <w:szCs w:val="18"/>
              </w:rPr>
              <w:t xml:space="preserve"> </w:t>
            </w:r>
            <w:r w:rsidRPr="000340F6">
              <w:rPr>
                <w:rFonts w:asciiTheme="majorHAnsi" w:hAnsiTheme="majorHAnsi" w:cstheme="majorHAnsi"/>
                <w:b/>
                <w:bCs/>
                <w:sz w:val="18"/>
                <w:szCs w:val="18"/>
              </w:rPr>
              <w:t>DE FORMACION</w:t>
            </w:r>
            <w:r w:rsidRPr="000340F6">
              <w:rPr>
                <w:rFonts w:asciiTheme="majorHAnsi" w:hAnsiTheme="majorHAnsi" w:cstheme="majorHAnsi"/>
                <w:sz w:val="18"/>
                <w:szCs w:val="18"/>
              </w:rPr>
              <w:t xml:space="preserve"> </w:t>
            </w:r>
          </w:p>
          <w:p w14:paraId="7266E119" w14:textId="77777777" w:rsidR="00B75852" w:rsidRPr="00B75852" w:rsidRDefault="00B75852" w:rsidP="00B75852">
            <w:pPr>
              <w:pStyle w:val="Prrafodelista"/>
              <w:spacing w:line="240" w:lineRule="auto"/>
              <w:ind w:left="-65"/>
              <w:rPr>
                <w:rFonts w:asciiTheme="majorHAnsi" w:hAnsiTheme="majorHAnsi" w:cstheme="majorHAnsi"/>
                <w:sz w:val="18"/>
                <w:szCs w:val="18"/>
              </w:rPr>
            </w:pPr>
            <w:r>
              <w:rPr>
                <w:rFonts w:asciiTheme="majorHAnsi" w:hAnsiTheme="majorHAnsi" w:cstheme="majorHAnsi"/>
                <w:sz w:val="18"/>
                <w:szCs w:val="18"/>
                <w:lang w:val="es-ES"/>
              </w:rPr>
              <w:t xml:space="preserve">EDT </w:t>
            </w:r>
            <w:r w:rsidRPr="00B75852">
              <w:rPr>
                <w:rFonts w:asciiTheme="majorHAnsi" w:hAnsiTheme="majorHAnsi" w:cstheme="majorHAnsi"/>
                <w:sz w:val="18"/>
                <w:szCs w:val="18"/>
              </w:rPr>
              <w:t>365035</w:t>
            </w:r>
            <w:r>
              <w:rPr>
                <w:rFonts w:asciiTheme="majorHAnsi" w:hAnsiTheme="majorHAnsi" w:cstheme="majorHAnsi"/>
                <w:sz w:val="18"/>
                <w:szCs w:val="18"/>
              </w:rPr>
              <w:t xml:space="preserve"> – Gestión Financiera presupuestal y Administrativa </w:t>
            </w:r>
          </w:p>
          <w:p w14:paraId="0D1B868E" w14:textId="77777777" w:rsidR="000D3F1D" w:rsidRPr="000D3F1D" w:rsidRDefault="000D3F1D" w:rsidP="000D3F1D">
            <w:pPr>
              <w:pStyle w:val="Sinespaciado"/>
              <w:jc w:val="center"/>
              <w:rPr>
                <w:rFonts w:asciiTheme="majorHAnsi" w:hAnsiTheme="majorHAnsi" w:cstheme="majorHAnsi"/>
                <w:b/>
                <w:bCs/>
                <w:color w:val="000000" w:themeColor="text1"/>
                <w:sz w:val="18"/>
                <w:szCs w:val="18"/>
              </w:rPr>
            </w:pPr>
            <w:hyperlink r:id="rId10" w:history="1">
              <w:r w:rsidRPr="000D3F1D">
                <w:rPr>
                  <w:rStyle w:val="Hipervnculo"/>
                  <w:rFonts w:asciiTheme="majorHAnsi" w:hAnsiTheme="majorHAnsi" w:cstheme="majorHAnsi"/>
                  <w:b/>
                  <w:bCs/>
                  <w:sz w:val="18"/>
                  <w:szCs w:val="18"/>
                </w:rPr>
                <w:t>8. SOLICITUD EDT Y CIERRE</w:t>
              </w:r>
            </w:hyperlink>
          </w:p>
          <w:p w14:paraId="0C646ACF" w14:textId="6FD680ED" w:rsidR="00DD3BDD" w:rsidRDefault="00FA5B29" w:rsidP="00DD3BDD">
            <w:pPr>
              <w:spacing w:line="240" w:lineRule="auto"/>
              <w:contextualSpacing/>
              <w:jc w:val="center"/>
              <w:rPr>
                <w:rFonts w:asciiTheme="majorHAnsi" w:hAnsiTheme="majorHAnsi" w:cstheme="majorHAnsi"/>
                <w:sz w:val="18"/>
                <w:szCs w:val="18"/>
              </w:rPr>
            </w:pPr>
            <w:r w:rsidRPr="002C69ED">
              <w:rPr>
                <w:rFonts w:asciiTheme="majorHAnsi" w:hAnsiTheme="majorHAnsi" w:cstheme="majorHAnsi"/>
                <w:b/>
                <w:bCs/>
                <w:color w:val="000000" w:themeColor="text1"/>
                <w:sz w:val="18"/>
                <w:szCs w:val="18"/>
              </w:rPr>
              <w:t>5.</w:t>
            </w:r>
            <w:r w:rsidR="00D40934" w:rsidRPr="002C69ED">
              <w:rPr>
                <w:rFonts w:asciiTheme="majorHAnsi" w:hAnsiTheme="majorHAnsi" w:cstheme="majorHAnsi"/>
                <w:b/>
                <w:bCs/>
                <w:color w:val="000000" w:themeColor="text1"/>
                <w:sz w:val="18"/>
                <w:szCs w:val="18"/>
              </w:rPr>
              <w:t>ACTAS DE CONCERTACION</w:t>
            </w:r>
            <w:r w:rsidR="00326633">
              <w:rPr>
                <w:rFonts w:asciiTheme="majorHAnsi" w:hAnsiTheme="majorHAnsi" w:cstheme="majorHAnsi"/>
                <w:b/>
                <w:bCs/>
                <w:color w:val="000000" w:themeColor="text1"/>
                <w:sz w:val="18"/>
                <w:szCs w:val="18"/>
              </w:rPr>
              <w:t xml:space="preserve"> DE LA FORMACION</w:t>
            </w:r>
            <w:r w:rsidR="00D40934" w:rsidRPr="002C69ED">
              <w:rPr>
                <w:rFonts w:asciiTheme="majorHAnsi" w:hAnsiTheme="majorHAnsi" w:cstheme="majorHAnsi"/>
                <w:color w:val="000000" w:themeColor="text1"/>
                <w:sz w:val="18"/>
                <w:szCs w:val="18"/>
              </w:rPr>
              <w:t xml:space="preserve"> </w:t>
            </w:r>
          </w:p>
          <w:p w14:paraId="11BD81E4" w14:textId="77777777" w:rsidR="000D3F1D" w:rsidRPr="000D3F1D" w:rsidRDefault="000D3F1D" w:rsidP="000D3F1D">
            <w:pPr>
              <w:spacing w:line="240" w:lineRule="auto"/>
              <w:contextualSpacing/>
              <w:jc w:val="center"/>
              <w:rPr>
                <w:rFonts w:asciiTheme="majorHAnsi" w:hAnsiTheme="majorHAnsi" w:cstheme="majorHAnsi"/>
                <w:sz w:val="18"/>
                <w:szCs w:val="18"/>
              </w:rPr>
            </w:pPr>
            <w:hyperlink r:id="rId11" w:history="1">
              <w:r w:rsidRPr="000D3F1D">
                <w:rPr>
                  <w:rStyle w:val="Hipervnculo"/>
                  <w:rFonts w:asciiTheme="majorHAnsi" w:hAnsiTheme="majorHAnsi" w:cstheme="majorHAnsi"/>
                  <w:sz w:val="18"/>
                  <w:szCs w:val="18"/>
                </w:rPr>
                <w:t>9. ACTA DE CONCERTACION CURSOS</w:t>
              </w:r>
            </w:hyperlink>
          </w:p>
          <w:p w14:paraId="65F40D49" w14:textId="77777777" w:rsidR="000340F6" w:rsidRDefault="000340F6" w:rsidP="00DD3BDD">
            <w:pPr>
              <w:spacing w:line="240" w:lineRule="auto"/>
              <w:contextualSpacing/>
              <w:jc w:val="center"/>
              <w:rPr>
                <w:rFonts w:asciiTheme="majorHAnsi" w:hAnsiTheme="majorHAnsi" w:cstheme="majorHAnsi"/>
                <w:sz w:val="18"/>
                <w:szCs w:val="18"/>
              </w:rPr>
            </w:pPr>
          </w:p>
          <w:p w14:paraId="690625AD" w14:textId="7F81FC5B" w:rsidR="000340F6" w:rsidRPr="000340F6" w:rsidRDefault="000340F6" w:rsidP="00DD3BDD">
            <w:pPr>
              <w:spacing w:line="240" w:lineRule="auto"/>
              <w:contextualSpacing/>
              <w:jc w:val="center"/>
              <w:rPr>
                <w:rFonts w:asciiTheme="majorHAnsi" w:hAnsiTheme="majorHAnsi" w:cstheme="majorHAnsi"/>
                <w:b/>
                <w:bCs/>
                <w:sz w:val="18"/>
                <w:szCs w:val="18"/>
              </w:rPr>
            </w:pPr>
            <w:r w:rsidRPr="000340F6">
              <w:rPr>
                <w:rFonts w:asciiTheme="majorHAnsi" w:hAnsiTheme="majorHAnsi" w:cstheme="majorHAnsi"/>
                <w:b/>
                <w:bCs/>
                <w:sz w:val="18"/>
                <w:szCs w:val="18"/>
              </w:rPr>
              <w:t>7.INFORME DE HORAS SOFIA PLUS JU</w:t>
            </w:r>
            <w:r w:rsidR="00B75852">
              <w:rPr>
                <w:rFonts w:asciiTheme="majorHAnsi" w:hAnsiTheme="majorHAnsi" w:cstheme="majorHAnsi"/>
                <w:b/>
                <w:bCs/>
                <w:sz w:val="18"/>
                <w:szCs w:val="18"/>
              </w:rPr>
              <w:t>L</w:t>
            </w:r>
            <w:r w:rsidRPr="000340F6">
              <w:rPr>
                <w:rFonts w:asciiTheme="majorHAnsi" w:hAnsiTheme="majorHAnsi" w:cstheme="majorHAnsi"/>
                <w:b/>
                <w:bCs/>
                <w:sz w:val="18"/>
                <w:szCs w:val="18"/>
              </w:rPr>
              <w:t>IO 2026</w:t>
            </w:r>
          </w:p>
          <w:p w14:paraId="05D77ACC" w14:textId="77777777" w:rsidR="000726B0" w:rsidRPr="000340F6" w:rsidRDefault="000726B0" w:rsidP="009D7E7E">
            <w:pPr>
              <w:pStyle w:val="Sinespaciado"/>
              <w:spacing w:line="240" w:lineRule="auto"/>
              <w:contextualSpacing/>
              <w:jc w:val="center"/>
              <w:rPr>
                <w:b/>
                <w:bCs/>
              </w:rPr>
            </w:pPr>
          </w:p>
          <w:p w14:paraId="6B3BE096" w14:textId="77777777" w:rsidR="000D3F1D" w:rsidRPr="000D3F1D" w:rsidRDefault="000D3F1D" w:rsidP="000D3F1D">
            <w:pPr>
              <w:pStyle w:val="Sinespaciado"/>
              <w:contextualSpacing/>
              <w:jc w:val="center"/>
              <w:rPr>
                <w:rFonts w:asciiTheme="majorHAnsi" w:hAnsiTheme="majorHAnsi" w:cstheme="majorHAnsi"/>
                <w:color w:val="000000" w:themeColor="text1"/>
                <w:sz w:val="18"/>
                <w:szCs w:val="18"/>
              </w:rPr>
            </w:pPr>
            <w:hyperlink r:id="rId12" w:history="1">
              <w:r w:rsidRPr="000D3F1D">
                <w:rPr>
                  <w:rStyle w:val="Hipervnculo"/>
                  <w:rFonts w:asciiTheme="majorHAnsi" w:hAnsiTheme="majorHAnsi" w:cstheme="majorHAnsi"/>
                  <w:sz w:val="18"/>
                  <w:szCs w:val="18"/>
                </w:rPr>
                <w:t>5. REPORTE DE HORAS SOFIA PLUS</w:t>
              </w:r>
            </w:hyperlink>
          </w:p>
          <w:p w14:paraId="1028F4DA" w14:textId="2D66675C" w:rsidR="000340F6" w:rsidRDefault="000340F6" w:rsidP="009D7E7E">
            <w:pPr>
              <w:pStyle w:val="Sinespaciado"/>
              <w:spacing w:line="240" w:lineRule="auto"/>
              <w:contextualSpacing/>
              <w:jc w:val="center"/>
              <w:rPr>
                <w:rFonts w:asciiTheme="majorHAnsi" w:hAnsiTheme="majorHAnsi" w:cstheme="majorHAnsi"/>
                <w:b/>
                <w:bCs/>
                <w:color w:val="000000" w:themeColor="text1"/>
                <w:sz w:val="18"/>
                <w:szCs w:val="18"/>
              </w:rPr>
            </w:pPr>
            <w:r w:rsidRPr="000340F6">
              <w:rPr>
                <w:rFonts w:asciiTheme="majorHAnsi" w:hAnsiTheme="majorHAnsi" w:cstheme="majorHAnsi"/>
                <w:b/>
                <w:bCs/>
                <w:color w:val="000000" w:themeColor="text1"/>
                <w:sz w:val="18"/>
                <w:szCs w:val="18"/>
              </w:rPr>
              <w:t>8. FORMATO NOTIFCACION DE AMBIENTES DE FORMACION JU</w:t>
            </w:r>
            <w:r w:rsidR="00B75852">
              <w:rPr>
                <w:rFonts w:asciiTheme="majorHAnsi" w:hAnsiTheme="majorHAnsi" w:cstheme="majorHAnsi"/>
                <w:b/>
                <w:bCs/>
                <w:color w:val="000000" w:themeColor="text1"/>
                <w:sz w:val="18"/>
                <w:szCs w:val="18"/>
              </w:rPr>
              <w:t>L</w:t>
            </w:r>
            <w:r w:rsidRPr="000340F6">
              <w:rPr>
                <w:rFonts w:asciiTheme="majorHAnsi" w:hAnsiTheme="majorHAnsi" w:cstheme="majorHAnsi"/>
                <w:b/>
                <w:bCs/>
                <w:color w:val="000000" w:themeColor="text1"/>
                <w:sz w:val="18"/>
                <w:szCs w:val="18"/>
              </w:rPr>
              <w:t>IO</w:t>
            </w:r>
          </w:p>
          <w:p w14:paraId="4C04E8D2" w14:textId="77777777" w:rsidR="000D3F1D" w:rsidRPr="000D3F1D" w:rsidRDefault="000D3F1D" w:rsidP="000D3F1D">
            <w:pPr>
              <w:pStyle w:val="Sinespaciado"/>
              <w:contextualSpacing/>
              <w:jc w:val="center"/>
              <w:rPr>
                <w:rFonts w:asciiTheme="majorHAnsi" w:hAnsiTheme="majorHAnsi" w:cstheme="majorHAnsi"/>
                <w:b/>
                <w:bCs/>
                <w:color w:val="000000" w:themeColor="text1"/>
                <w:sz w:val="18"/>
                <w:szCs w:val="18"/>
              </w:rPr>
            </w:pPr>
            <w:hyperlink r:id="rId13" w:history="1">
              <w:r w:rsidRPr="000D3F1D">
                <w:rPr>
                  <w:rStyle w:val="Hipervnculo"/>
                  <w:rFonts w:asciiTheme="majorHAnsi" w:hAnsiTheme="majorHAnsi" w:cstheme="majorHAnsi"/>
                  <w:b/>
                  <w:bCs/>
                  <w:sz w:val="18"/>
                  <w:szCs w:val="18"/>
                </w:rPr>
                <w:t>7. FORMATO DE AMBIENTES DE FORMACION</w:t>
              </w:r>
            </w:hyperlink>
          </w:p>
          <w:p w14:paraId="51147166" w14:textId="131D0640" w:rsidR="00164C45" w:rsidRPr="000340F6" w:rsidRDefault="00164C45" w:rsidP="00164C45">
            <w:pPr>
              <w:pStyle w:val="Sinespaciado"/>
              <w:spacing w:line="240" w:lineRule="auto"/>
              <w:contextualSpacing/>
              <w:jc w:val="center"/>
              <w:rPr>
                <w:rFonts w:asciiTheme="majorHAnsi" w:hAnsiTheme="majorHAnsi" w:cstheme="majorHAnsi"/>
                <w:b/>
                <w:bCs/>
                <w:color w:val="000000" w:themeColor="text1"/>
                <w:sz w:val="18"/>
                <w:szCs w:val="18"/>
              </w:rPr>
            </w:pPr>
          </w:p>
        </w:tc>
      </w:tr>
      <w:tr w:rsidR="00D40934" w:rsidRPr="002C69ED" w14:paraId="3362A91E" w14:textId="77777777" w:rsidTr="006A53B0">
        <w:trPr>
          <w:trHeight w:val="935"/>
          <w:jc w:val="center"/>
        </w:trPr>
        <w:tc>
          <w:tcPr>
            <w:tcW w:w="480" w:type="dxa"/>
          </w:tcPr>
          <w:p w14:paraId="32CA6065"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4</w:t>
            </w:r>
          </w:p>
        </w:tc>
        <w:tc>
          <w:tcPr>
            <w:tcW w:w="5152" w:type="dxa"/>
          </w:tcPr>
          <w:p w14:paraId="18E0E287"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Ejecutar la formación profesional integral en cumplimiento del desarrollo curricular, guías</w:t>
            </w:r>
          </w:p>
          <w:p w14:paraId="065F14BC"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de aprendizaje y proyectos formativos establecidos para los programas objeto del contrato,</w:t>
            </w:r>
          </w:p>
          <w:p w14:paraId="08AB32E9"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respetando los procesos y procedimientos definidos por la entidad.</w:t>
            </w:r>
          </w:p>
        </w:tc>
        <w:tc>
          <w:tcPr>
            <w:tcW w:w="2679" w:type="dxa"/>
          </w:tcPr>
          <w:p w14:paraId="2ACCDA7B"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p>
          <w:p w14:paraId="13E0E76E"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lang w:val="es-ES"/>
              </w:rPr>
              <w:t xml:space="preserve">GUIAS PEDAGOGICAS </w:t>
            </w:r>
            <w:r w:rsidRPr="002C69ED">
              <w:rPr>
                <w:rFonts w:asciiTheme="majorHAnsi" w:hAnsiTheme="majorHAnsi" w:cstheme="majorHAnsi"/>
                <w:sz w:val="18"/>
                <w:szCs w:val="18"/>
                <w:lang w:val="es-ES"/>
              </w:rPr>
              <w:t>DE LOS CURSOS SOLICITADOS O EN FORMACION</w:t>
            </w:r>
          </w:p>
        </w:tc>
        <w:tc>
          <w:tcPr>
            <w:tcW w:w="2605" w:type="dxa"/>
          </w:tcPr>
          <w:p w14:paraId="3AC14D5B" w14:textId="305B3FD5" w:rsidR="00D27A9E" w:rsidRPr="002C69ED" w:rsidRDefault="00FA5B29" w:rsidP="00D27A9E">
            <w:pPr>
              <w:spacing w:line="240" w:lineRule="auto"/>
              <w:jc w:val="center"/>
              <w:rPr>
                <w:rFonts w:asciiTheme="majorHAnsi" w:hAnsiTheme="majorHAnsi" w:cstheme="majorHAnsi"/>
                <w:b/>
                <w:bCs/>
                <w:sz w:val="18"/>
                <w:szCs w:val="18"/>
              </w:rPr>
            </w:pPr>
            <w:r w:rsidRPr="002C69ED">
              <w:rPr>
                <w:rFonts w:asciiTheme="majorHAnsi" w:hAnsiTheme="majorHAnsi" w:cstheme="majorHAnsi"/>
                <w:b/>
                <w:bCs/>
                <w:sz w:val="18"/>
                <w:szCs w:val="18"/>
              </w:rPr>
              <w:t>2.</w:t>
            </w:r>
            <w:r w:rsidR="00D40934" w:rsidRPr="002C69ED">
              <w:rPr>
                <w:rFonts w:asciiTheme="majorHAnsi" w:hAnsiTheme="majorHAnsi" w:cstheme="majorHAnsi"/>
                <w:b/>
                <w:bCs/>
                <w:sz w:val="18"/>
                <w:szCs w:val="18"/>
              </w:rPr>
              <w:t xml:space="preserve"> Guías de Aprendizaje</w:t>
            </w:r>
          </w:p>
          <w:p w14:paraId="7DA9CAC2" w14:textId="77777777" w:rsidR="00B75852" w:rsidRPr="00B75852" w:rsidRDefault="00B75852" w:rsidP="00B75852">
            <w:pPr>
              <w:pStyle w:val="Prrafodelista"/>
              <w:spacing w:line="240" w:lineRule="auto"/>
              <w:ind w:left="-65"/>
              <w:rPr>
                <w:rFonts w:asciiTheme="majorHAnsi" w:hAnsiTheme="majorHAnsi" w:cstheme="majorHAnsi"/>
                <w:sz w:val="18"/>
                <w:szCs w:val="18"/>
              </w:rPr>
            </w:pPr>
            <w:r>
              <w:rPr>
                <w:rFonts w:asciiTheme="majorHAnsi" w:hAnsiTheme="majorHAnsi" w:cstheme="majorHAnsi"/>
                <w:sz w:val="18"/>
                <w:szCs w:val="18"/>
                <w:lang w:val="es-ES"/>
              </w:rPr>
              <w:t xml:space="preserve">EDT </w:t>
            </w:r>
            <w:r w:rsidRPr="00B75852">
              <w:rPr>
                <w:rFonts w:asciiTheme="majorHAnsi" w:hAnsiTheme="majorHAnsi" w:cstheme="majorHAnsi"/>
                <w:sz w:val="18"/>
                <w:szCs w:val="18"/>
              </w:rPr>
              <w:t>365035</w:t>
            </w:r>
            <w:r>
              <w:rPr>
                <w:rFonts w:asciiTheme="majorHAnsi" w:hAnsiTheme="majorHAnsi" w:cstheme="majorHAnsi"/>
                <w:sz w:val="18"/>
                <w:szCs w:val="18"/>
              </w:rPr>
              <w:t xml:space="preserve"> – Gestión Financiera presupuestal y Administrativa </w:t>
            </w:r>
          </w:p>
          <w:p w14:paraId="1722C1F7" w14:textId="77777777" w:rsidR="000D3F1D" w:rsidRPr="000D3F1D" w:rsidRDefault="000D3F1D" w:rsidP="000D3F1D">
            <w:pPr>
              <w:spacing w:line="240" w:lineRule="auto"/>
              <w:contextualSpacing/>
              <w:jc w:val="center"/>
            </w:pPr>
            <w:hyperlink r:id="rId14" w:history="1">
              <w:r w:rsidRPr="000D3F1D">
                <w:rPr>
                  <w:rStyle w:val="Hipervnculo"/>
                </w:rPr>
                <w:t>2. GUIA DE APRENDIZAJE</w:t>
              </w:r>
            </w:hyperlink>
          </w:p>
          <w:p w14:paraId="0DD805C9" w14:textId="2E0E0CAC" w:rsidR="00D40934" w:rsidRPr="002C69ED" w:rsidRDefault="00D40934" w:rsidP="00164C45">
            <w:pPr>
              <w:spacing w:line="240" w:lineRule="auto"/>
              <w:contextualSpacing/>
              <w:jc w:val="center"/>
              <w:rPr>
                <w:rFonts w:asciiTheme="majorHAnsi" w:hAnsiTheme="majorHAnsi" w:cstheme="majorHAnsi"/>
                <w:color w:val="000000" w:themeColor="text1"/>
                <w:sz w:val="18"/>
                <w:szCs w:val="18"/>
              </w:rPr>
            </w:pPr>
            <w:hyperlink r:id="rId15" w:history="1"/>
          </w:p>
        </w:tc>
      </w:tr>
      <w:tr w:rsidR="00D40934" w:rsidRPr="002C69ED" w14:paraId="54651222" w14:textId="77777777" w:rsidTr="008F70CC">
        <w:trPr>
          <w:trHeight w:val="212"/>
          <w:jc w:val="center"/>
        </w:trPr>
        <w:tc>
          <w:tcPr>
            <w:tcW w:w="480" w:type="dxa"/>
          </w:tcPr>
          <w:p w14:paraId="6AFEA71B"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5</w:t>
            </w:r>
          </w:p>
        </w:tc>
        <w:tc>
          <w:tcPr>
            <w:tcW w:w="5152" w:type="dxa"/>
          </w:tcPr>
          <w:p w14:paraId="465DB463"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Apoyar, cuando el Centro de Formación lo requiera, proyectos de investigación técnica y/o</w:t>
            </w:r>
          </w:p>
          <w:p w14:paraId="13DE244B"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pedagógica para fortalecer los procesos formativos del área temática asignada.</w:t>
            </w:r>
          </w:p>
        </w:tc>
        <w:tc>
          <w:tcPr>
            <w:tcW w:w="2679" w:type="dxa"/>
          </w:tcPr>
          <w:p w14:paraId="4C22FB0E"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p>
          <w:p w14:paraId="75062F8F"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NO APLICA</w:t>
            </w:r>
          </w:p>
        </w:tc>
        <w:tc>
          <w:tcPr>
            <w:tcW w:w="2605" w:type="dxa"/>
          </w:tcPr>
          <w:p w14:paraId="095B7B3C"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p>
          <w:p w14:paraId="1593710F"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NO APLICA</w:t>
            </w:r>
          </w:p>
        </w:tc>
      </w:tr>
      <w:tr w:rsidR="00D40934" w:rsidRPr="002C69ED" w14:paraId="682E87B3" w14:textId="77777777" w:rsidTr="008F70CC">
        <w:trPr>
          <w:trHeight w:val="212"/>
          <w:jc w:val="center"/>
        </w:trPr>
        <w:tc>
          <w:tcPr>
            <w:tcW w:w="480" w:type="dxa"/>
          </w:tcPr>
          <w:p w14:paraId="44757958"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6</w:t>
            </w:r>
          </w:p>
        </w:tc>
        <w:tc>
          <w:tcPr>
            <w:tcW w:w="5152" w:type="dxa"/>
          </w:tcPr>
          <w:p w14:paraId="69BCFA63"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Participar en las convocatorias de formación pedagógica, tecnológica y actividades</w:t>
            </w:r>
          </w:p>
          <w:p w14:paraId="11DE8481"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organizadas por el equipo pedagógico del Centro de Formación, contribuyendo a la mejora</w:t>
            </w:r>
          </w:p>
          <w:p w14:paraId="208E08DB"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continua de los procesos educativos</w:t>
            </w:r>
          </w:p>
        </w:tc>
        <w:tc>
          <w:tcPr>
            <w:tcW w:w="2679" w:type="dxa"/>
          </w:tcPr>
          <w:p w14:paraId="03F671AF"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p>
          <w:p w14:paraId="2073FBED"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p>
          <w:p w14:paraId="1C94732A"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NO APLICA</w:t>
            </w:r>
          </w:p>
        </w:tc>
        <w:tc>
          <w:tcPr>
            <w:tcW w:w="2605" w:type="dxa"/>
          </w:tcPr>
          <w:p w14:paraId="0612D15A"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p>
          <w:p w14:paraId="1AF61AED"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p>
          <w:p w14:paraId="6E73B689"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NO APLICA</w:t>
            </w:r>
          </w:p>
        </w:tc>
      </w:tr>
      <w:tr w:rsidR="00D40934" w:rsidRPr="002C69ED" w14:paraId="737981D8" w14:textId="77777777" w:rsidTr="008F70CC">
        <w:trPr>
          <w:trHeight w:val="212"/>
          <w:jc w:val="center"/>
        </w:trPr>
        <w:tc>
          <w:tcPr>
            <w:tcW w:w="480" w:type="dxa"/>
          </w:tcPr>
          <w:p w14:paraId="5C18C773"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7</w:t>
            </w:r>
          </w:p>
        </w:tc>
        <w:tc>
          <w:tcPr>
            <w:tcW w:w="5152" w:type="dxa"/>
          </w:tcPr>
          <w:p w14:paraId="3DA8766C"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bookmarkStart w:id="5" w:name="_Hlk223953382"/>
            <w:r w:rsidRPr="002C69ED">
              <w:rPr>
                <w:rFonts w:asciiTheme="majorHAnsi" w:hAnsiTheme="majorHAnsi" w:cstheme="majorHAnsi"/>
                <w:color w:val="000000" w:themeColor="text1"/>
                <w:sz w:val="18"/>
                <w:szCs w:val="18"/>
              </w:rPr>
              <w:t>Verificar que los aprendices seleccionados y matriculados queden en estado "En formación"</w:t>
            </w:r>
          </w:p>
          <w:p w14:paraId="02D3D971"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en los sistemas de información definidos por la entidad, y registrar las novedades</w:t>
            </w:r>
          </w:p>
          <w:p w14:paraId="14496D1D"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relacionadas con reconocimientos de aprendizajes previos, juicios evaluativos, rutas de</w:t>
            </w:r>
          </w:p>
          <w:p w14:paraId="5FEBB9B1"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aprendizaje, evaluación de evidencias, inasistencias, deserciones, retiros voluntarios,</w:t>
            </w:r>
          </w:p>
          <w:p w14:paraId="713FA911"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reintegros o traslados, según los procedimientos establecidos.</w:t>
            </w:r>
            <w:bookmarkEnd w:id="5"/>
          </w:p>
        </w:tc>
        <w:tc>
          <w:tcPr>
            <w:tcW w:w="2679" w:type="dxa"/>
          </w:tcPr>
          <w:p w14:paraId="42E69B3D" w14:textId="56CDAFEC" w:rsidR="00D40934" w:rsidRPr="002C69ED" w:rsidRDefault="000E72DD">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ASOCIAR APRENDICES A LA RUTA DE APRENDIZAJE</w:t>
            </w:r>
          </w:p>
        </w:tc>
        <w:tc>
          <w:tcPr>
            <w:tcW w:w="2605" w:type="dxa"/>
          </w:tcPr>
          <w:p w14:paraId="4960D69B" w14:textId="77777777" w:rsidR="009D7E7E" w:rsidRDefault="000340F6" w:rsidP="00B75852">
            <w:pPr>
              <w:spacing w:line="240" w:lineRule="auto"/>
              <w:contextualSpacing/>
              <w:jc w:val="center"/>
              <w:rPr>
                <w:rFonts w:asciiTheme="majorHAnsi" w:hAnsiTheme="majorHAnsi" w:cstheme="majorHAnsi"/>
                <w:color w:val="000000" w:themeColor="text1"/>
                <w:sz w:val="18"/>
                <w:szCs w:val="18"/>
              </w:rPr>
            </w:pPr>
            <w:r>
              <w:rPr>
                <w:rFonts w:asciiTheme="majorHAnsi" w:hAnsiTheme="majorHAnsi" w:cstheme="majorHAnsi"/>
                <w:b/>
                <w:bCs/>
                <w:color w:val="000000" w:themeColor="text1"/>
                <w:sz w:val="18"/>
                <w:szCs w:val="18"/>
              </w:rPr>
              <w:t>3</w:t>
            </w:r>
            <w:r w:rsidR="00484645" w:rsidRPr="002C69ED">
              <w:rPr>
                <w:rFonts w:asciiTheme="majorHAnsi" w:hAnsiTheme="majorHAnsi" w:cstheme="majorHAnsi"/>
                <w:b/>
                <w:bCs/>
                <w:color w:val="000000" w:themeColor="text1"/>
                <w:sz w:val="18"/>
                <w:szCs w:val="18"/>
              </w:rPr>
              <w:t>.</w:t>
            </w:r>
            <w:r w:rsidR="00045C64" w:rsidRPr="002C69ED">
              <w:rPr>
                <w:rFonts w:asciiTheme="majorHAnsi" w:hAnsiTheme="majorHAnsi" w:cstheme="majorHAnsi"/>
                <w:b/>
                <w:bCs/>
                <w:color w:val="000000" w:themeColor="text1"/>
                <w:sz w:val="18"/>
                <w:szCs w:val="18"/>
              </w:rPr>
              <w:t>JUICIOS DE EVALUACION</w:t>
            </w:r>
            <w:r w:rsidR="00045C64" w:rsidRPr="002C69ED">
              <w:rPr>
                <w:rFonts w:asciiTheme="majorHAnsi" w:hAnsiTheme="majorHAnsi" w:cstheme="majorHAnsi"/>
                <w:color w:val="000000" w:themeColor="text1"/>
                <w:sz w:val="18"/>
                <w:szCs w:val="18"/>
              </w:rPr>
              <w:t xml:space="preserve"> FICHAS: </w:t>
            </w:r>
            <w:r w:rsidR="00B75852">
              <w:rPr>
                <w:rFonts w:asciiTheme="majorHAnsi" w:hAnsiTheme="majorHAnsi" w:cstheme="majorHAnsi"/>
                <w:color w:val="000000" w:themeColor="text1"/>
                <w:sz w:val="18"/>
                <w:szCs w:val="18"/>
              </w:rPr>
              <w:t>3510906-3511123-3546334-3546379</w:t>
            </w:r>
          </w:p>
          <w:p w14:paraId="142C2467" w14:textId="77777777" w:rsidR="000D3F1D" w:rsidRPr="000D3F1D" w:rsidRDefault="000D3F1D" w:rsidP="000D3F1D">
            <w:pPr>
              <w:spacing w:line="240" w:lineRule="auto"/>
              <w:contextualSpacing/>
              <w:jc w:val="center"/>
              <w:rPr>
                <w:rFonts w:asciiTheme="majorHAnsi" w:hAnsiTheme="majorHAnsi" w:cstheme="majorHAnsi"/>
                <w:color w:val="000000" w:themeColor="text1"/>
                <w:sz w:val="18"/>
                <w:szCs w:val="18"/>
              </w:rPr>
            </w:pPr>
            <w:hyperlink r:id="rId16" w:history="1">
              <w:r w:rsidRPr="000D3F1D">
                <w:rPr>
                  <w:rStyle w:val="Hipervnculo"/>
                  <w:rFonts w:asciiTheme="majorHAnsi" w:hAnsiTheme="majorHAnsi" w:cstheme="majorHAnsi"/>
                  <w:sz w:val="18"/>
                  <w:szCs w:val="18"/>
                </w:rPr>
                <w:t>4. REPORTE JUICIOS DE EVALUACION</w:t>
              </w:r>
            </w:hyperlink>
          </w:p>
          <w:p w14:paraId="2378FC73" w14:textId="0D9C266A" w:rsidR="000D3F1D" w:rsidRPr="002C69ED" w:rsidRDefault="000D3F1D" w:rsidP="00B75852">
            <w:pPr>
              <w:spacing w:line="240" w:lineRule="auto"/>
              <w:contextualSpacing/>
              <w:jc w:val="center"/>
              <w:rPr>
                <w:rFonts w:asciiTheme="majorHAnsi" w:hAnsiTheme="majorHAnsi" w:cstheme="majorHAnsi"/>
                <w:color w:val="000000" w:themeColor="text1"/>
                <w:sz w:val="18"/>
                <w:szCs w:val="18"/>
              </w:rPr>
            </w:pPr>
          </w:p>
        </w:tc>
      </w:tr>
      <w:tr w:rsidR="00D40934" w:rsidRPr="002C69ED" w14:paraId="1C219ED3" w14:textId="77777777" w:rsidTr="008F70CC">
        <w:trPr>
          <w:trHeight w:val="212"/>
          <w:jc w:val="center"/>
        </w:trPr>
        <w:tc>
          <w:tcPr>
            <w:tcW w:w="480" w:type="dxa"/>
          </w:tcPr>
          <w:p w14:paraId="177732E8"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8</w:t>
            </w:r>
          </w:p>
        </w:tc>
        <w:tc>
          <w:tcPr>
            <w:tcW w:w="5152" w:type="dxa"/>
          </w:tcPr>
          <w:p w14:paraId="52E8B670"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Informar oportunamente a la coordinación académica sobre anomalías, inconsistencias,</w:t>
            </w:r>
          </w:p>
          <w:p w14:paraId="44ABBD74"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novedades o hallazgos en los registros de los aprendices, generando reportes de novedades</w:t>
            </w:r>
          </w:p>
          <w:p w14:paraId="0B8FF205"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y formalizándolos en los aplicativos, formatos o informes asignados, conforme al</w:t>
            </w:r>
          </w:p>
          <w:p w14:paraId="2C446C5B"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cronograma establecido y los lineamientos institucionales.</w:t>
            </w:r>
          </w:p>
        </w:tc>
        <w:tc>
          <w:tcPr>
            <w:tcW w:w="2679" w:type="dxa"/>
          </w:tcPr>
          <w:p w14:paraId="57FD9DEC"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NO APLICA</w:t>
            </w:r>
          </w:p>
        </w:tc>
        <w:tc>
          <w:tcPr>
            <w:tcW w:w="2605" w:type="dxa"/>
          </w:tcPr>
          <w:p w14:paraId="37A04FC9"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NO APLICA</w:t>
            </w:r>
          </w:p>
        </w:tc>
      </w:tr>
      <w:tr w:rsidR="00D40934" w:rsidRPr="002C69ED" w14:paraId="1C1B9DA1" w14:textId="77777777" w:rsidTr="008F70CC">
        <w:trPr>
          <w:trHeight w:val="212"/>
          <w:jc w:val="center"/>
        </w:trPr>
        <w:tc>
          <w:tcPr>
            <w:tcW w:w="480" w:type="dxa"/>
          </w:tcPr>
          <w:p w14:paraId="50D6BF19"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9</w:t>
            </w:r>
          </w:p>
        </w:tc>
        <w:tc>
          <w:tcPr>
            <w:tcW w:w="5152" w:type="dxa"/>
          </w:tcPr>
          <w:p w14:paraId="596DEFA2"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Apoyar los procesos de evaluación y ajuste de diseño curricular adelantados por el Centro</w:t>
            </w:r>
          </w:p>
          <w:p w14:paraId="698EF39D"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de Formación, en cumplimiento de los procesos, procedimientos y lineamientos</w:t>
            </w:r>
          </w:p>
          <w:p w14:paraId="2C24BF1A"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establecidos por la entidad.</w:t>
            </w:r>
          </w:p>
        </w:tc>
        <w:tc>
          <w:tcPr>
            <w:tcW w:w="2679" w:type="dxa"/>
          </w:tcPr>
          <w:p w14:paraId="18C425F5"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p>
          <w:p w14:paraId="37F0F5DB"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p>
          <w:p w14:paraId="3214A1D5"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NO APLICA</w:t>
            </w:r>
          </w:p>
        </w:tc>
        <w:tc>
          <w:tcPr>
            <w:tcW w:w="2605" w:type="dxa"/>
          </w:tcPr>
          <w:p w14:paraId="5C9148F6"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p>
          <w:p w14:paraId="4CA8E460"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p>
          <w:p w14:paraId="064E1D02"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p>
          <w:p w14:paraId="7DBB78F0"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NO APLICA</w:t>
            </w:r>
          </w:p>
        </w:tc>
      </w:tr>
      <w:tr w:rsidR="00D40934" w:rsidRPr="002C69ED" w14:paraId="3EDB12E9" w14:textId="77777777" w:rsidTr="008F70CC">
        <w:trPr>
          <w:trHeight w:val="212"/>
          <w:jc w:val="center"/>
        </w:trPr>
        <w:tc>
          <w:tcPr>
            <w:tcW w:w="480" w:type="dxa"/>
          </w:tcPr>
          <w:p w14:paraId="6A7AE880"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10</w:t>
            </w:r>
          </w:p>
        </w:tc>
        <w:tc>
          <w:tcPr>
            <w:tcW w:w="5152" w:type="dxa"/>
          </w:tcPr>
          <w:p w14:paraId="2B1318F9"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Cumplir con la aplicación del Reglamento del Aprendiz y demás lineamientos establecidos</w:t>
            </w:r>
          </w:p>
          <w:p w14:paraId="16B1C3A7"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por el Centro de Formación o la entidad, promoviendo su correcta implementación en el</w:t>
            </w:r>
          </w:p>
          <w:p w14:paraId="3CABA42D"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desarrollo de las actividades formativas.</w:t>
            </w:r>
          </w:p>
        </w:tc>
        <w:tc>
          <w:tcPr>
            <w:tcW w:w="2679" w:type="dxa"/>
          </w:tcPr>
          <w:p w14:paraId="1FC62944"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p>
          <w:p w14:paraId="1029E428"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 xml:space="preserve">LISTAS DE ASISTENCIA </w:t>
            </w:r>
          </w:p>
        </w:tc>
        <w:tc>
          <w:tcPr>
            <w:tcW w:w="2605" w:type="dxa"/>
          </w:tcPr>
          <w:p w14:paraId="32228CD4" w14:textId="5F01BC7C" w:rsidR="00D40934" w:rsidRPr="00164C45" w:rsidRDefault="00D40934" w:rsidP="00164C45">
            <w:pPr>
              <w:pStyle w:val="Prrafodelista"/>
              <w:numPr>
                <w:ilvl w:val="0"/>
                <w:numId w:val="9"/>
              </w:numPr>
              <w:spacing w:line="240" w:lineRule="auto"/>
              <w:rPr>
                <w:rFonts w:asciiTheme="majorHAnsi" w:hAnsiTheme="majorHAnsi" w:cstheme="majorHAnsi"/>
                <w:sz w:val="18"/>
                <w:szCs w:val="18"/>
              </w:rPr>
            </w:pPr>
            <w:bookmarkStart w:id="6" w:name="_Hlk223957491"/>
            <w:r w:rsidRPr="00164C45">
              <w:rPr>
                <w:rFonts w:asciiTheme="majorHAnsi" w:hAnsiTheme="majorHAnsi" w:cstheme="majorHAnsi"/>
                <w:b/>
                <w:bCs/>
                <w:sz w:val="18"/>
                <w:szCs w:val="18"/>
              </w:rPr>
              <w:t>LISTA DE ASISTENCIA</w:t>
            </w:r>
            <w:r w:rsidRPr="00164C45">
              <w:rPr>
                <w:rFonts w:asciiTheme="majorHAnsi" w:hAnsiTheme="majorHAnsi" w:cstheme="majorHAnsi"/>
                <w:sz w:val="18"/>
                <w:szCs w:val="18"/>
              </w:rPr>
              <w:t xml:space="preserve"> </w:t>
            </w:r>
          </w:p>
          <w:bookmarkEnd w:id="6"/>
          <w:p w14:paraId="051B238F" w14:textId="77777777" w:rsidR="00B75852" w:rsidRPr="00B75852" w:rsidRDefault="00B75852" w:rsidP="00B75852">
            <w:pPr>
              <w:pStyle w:val="Prrafodelista"/>
              <w:spacing w:line="240" w:lineRule="auto"/>
              <w:ind w:left="-65"/>
              <w:rPr>
                <w:rFonts w:asciiTheme="majorHAnsi" w:hAnsiTheme="majorHAnsi" w:cstheme="majorHAnsi"/>
                <w:sz w:val="18"/>
                <w:szCs w:val="18"/>
              </w:rPr>
            </w:pPr>
            <w:r>
              <w:rPr>
                <w:rFonts w:asciiTheme="majorHAnsi" w:hAnsiTheme="majorHAnsi" w:cstheme="majorHAnsi"/>
                <w:sz w:val="18"/>
                <w:szCs w:val="18"/>
                <w:lang w:val="es-ES"/>
              </w:rPr>
              <w:t xml:space="preserve">EDT </w:t>
            </w:r>
            <w:r w:rsidRPr="00B75852">
              <w:rPr>
                <w:rFonts w:asciiTheme="majorHAnsi" w:hAnsiTheme="majorHAnsi" w:cstheme="majorHAnsi"/>
                <w:sz w:val="18"/>
                <w:szCs w:val="18"/>
              </w:rPr>
              <w:t>365035</w:t>
            </w:r>
            <w:r>
              <w:rPr>
                <w:rFonts w:asciiTheme="majorHAnsi" w:hAnsiTheme="majorHAnsi" w:cstheme="majorHAnsi"/>
                <w:sz w:val="18"/>
                <w:szCs w:val="18"/>
              </w:rPr>
              <w:t xml:space="preserve"> – Gestión Financiera presupuestal y Administrativa </w:t>
            </w:r>
          </w:p>
          <w:p w14:paraId="15E54326" w14:textId="77777777" w:rsidR="000D3F1D" w:rsidRPr="000D3F1D" w:rsidRDefault="000D3F1D" w:rsidP="000D3F1D">
            <w:pPr>
              <w:spacing w:line="240" w:lineRule="auto"/>
              <w:contextualSpacing/>
              <w:jc w:val="center"/>
              <w:rPr>
                <w:rFonts w:asciiTheme="majorHAnsi" w:hAnsiTheme="majorHAnsi" w:cstheme="majorHAnsi"/>
                <w:color w:val="000000" w:themeColor="text1"/>
                <w:sz w:val="18"/>
                <w:szCs w:val="18"/>
              </w:rPr>
            </w:pPr>
            <w:hyperlink r:id="rId17" w:history="1">
              <w:r w:rsidRPr="000D3F1D">
                <w:rPr>
                  <w:rStyle w:val="Hipervnculo"/>
                  <w:rFonts w:asciiTheme="majorHAnsi" w:hAnsiTheme="majorHAnsi" w:cstheme="majorHAnsi"/>
                  <w:sz w:val="18"/>
                  <w:szCs w:val="18"/>
                </w:rPr>
                <w:t>2. GUIA DE APRENDIZAJE</w:t>
              </w:r>
            </w:hyperlink>
          </w:p>
          <w:p w14:paraId="0151EC18" w14:textId="3A7A6901" w:rsidR="00D40934" w:rsidRPr="002C69ED" w:rsidRDefault="00D40934" w:rsidP="00164C45">
            <w:pPr>
              <w:spacing w:line="240" w:lineRule="auto"/>
              <w:contextualSpacing/>
              <w:jc w:val="center"/>
              <w:rPr>
                <w:rFonts w:asciiTheme="majorHAnsi" w:hAnsiTheme="majorHAnsi" w:cstheme="majorHAnsi"/>
                <w:color w:val="000000" w:themeColor="text1"/>
                <w:sz w:val="18"/>
                <w:szCs w:val="18"/>
              </w:rPr>
            </w:pPr>
          </w:p>
        </w:tc>
      </w:tr>
      <w:tr w:rsidR="00D40934" w:rsidRPr="002C69ED" w14:paraId="6DF2936F" w14:textId="77777777" w:rsidTr="008F70CC">
        <w:trPr>
          <w:trHeight w:val="212"/>
          <w:jc w:val="center"/>
        </w:trPr>
        <w:tc>
          <w:tcPr>
            <w:tcW w:w="480" w:type="dxa"/>
          </w:tcPr>
          <w:p w14:paraId="75714557"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11</w:t>
            </w:r>
          </w:p>
        </w:tc>
        <w:tc>
          <w:tcPr>
            <w:tcW w:w="5152" w:type="dxa"/>
          </w:tcPr>
          <w:p w14:paraId="157E17F7"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Apoyar, cuando el Centro de Formación lo requiera, la promoción del portafolio de servicios</w:t>
            </w:r>
          </w:p>
          <w:p w14:paraId="216A0DDD"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y los procesos de autoevaluación de los programas de formación, fortaleciendo la oferta</w:t>
            </w:r>
          </w:p>
          <w:p w14:paraId="7CA2946C"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educativa.</w:t>
            </w:r>
          </w:p>
        </w:tc>
        <w:tc>
          <w:tcPr>
            <w:tcW w:w="2679" w:type="dxa"/>
          </w:tcPr>
          <w:p w14:paraId="0424FBD5"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NO APLICA</w:t>
            </w:r>
          </w:p>
        </w:tc>
        <w:tc>
          <w:tcPr>
            <w:tcW w:w="2605" w:type="dxa"/>
          </w:tcPr>
          <w:p w14:paraId="19DDD2F4"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lang w:val="es-ES"/>
              </w:rPr>
              <w:t>NO APLICA</w:t>
            </w:r>
          </w:p>
        </w:tc>
      </w:tr>
      <w:tr w:rsidR="00D40934" w:rsidRPr="002C69ED" w14:paraId="607391D7" w14:textId="77777777" w:rsidTr="008F70CC">
        <w:trPr>
          <w:trHeight w:val="212"/>
          <w:jc w:val="center"/>
        </w:trPr>
        <w:tc>
          <w:tcPr>
            <w:tcW w:w="480" w:type="dxa"/>
          </w:tcPr>
          <w:p w14:paraId="0E0EFD64"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12</w:t>
            </w:r>
          </w:p>
        </w:tc>
        <w:tc>
          <w:tcPr>
            <w:tcW w:w="5152" w:type="dxa"/>
          </w:tcPr>
          <w:p w14:paraId="701BA6BD"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Emitir conceptos técnicos relacionados con la adquisición de materiales necesarios para la</w:t>
            </w:r>
          </w:p>
          <w:p w14:paraId="6FD89073"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formación profesional, apoyando la supervisión de los contratos vinculados a estas</w:t>
            </w:r>
          </w:p>
          <w:p w14:paraId="622A8C47"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adquisiciones cuando le sea requerido.</w:t>
            </w:r>
          </w:p>
        </w:tc>
        <w:tc>
          <w:tcPr>
            <w:tcW w:w="2679" w:type="dxa"/>
          </w:tcPr>
          <w:p w14:paraId="15546D6A"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p>
          <w:p w14:paraId="62F64B61"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p>
          <w:p w14:paraId="1DB6BA35"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NO APLICA</w:t>
            </w:r>
          </w:p>
        </w:tc>
        <w:tc>
          <w:tcPr>
            <w:tcW w:w="2605" w:type="dxa"/>
          </w:tcPr>
          <w:p w14:paraId="0612414C"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p>
          <w:p w14:paraId="055FC360"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p>
          <w:p w14:paraId="45D6E748"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NO APLICA</w:t>
            </w:r>
          </w:p>
        </w:tc>
      </w:tr>
      <w:tr w:rsidR="00D40934" w:rsidRPr="002C69ED" w14:paraId="72146F23" w14:textId="77777777" w:rsidTr="008F70CC">
        <w:trPr>
          <w:trHeight w:val="212"/>
          <w:jc w:val="center"/>
        </w:trPr>
        <w:tc>
          <w:tcPr>
            <w:tcW w:w="480" w:type="dxa"/>
          </w:tcPr>
          <w:p w14:paraId="4CAED965"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13</w:t>
            </w:r>
          </w:p>
        </w:tc>
        <w:tc>
          <w:tcPr>
            <w:tcW w:w="5152" w:type="dxa"/>
          </w:tcPr>
          <w:p w14:paraId="6AD6CDEE"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Revisar, al inicio de cada ficha, con el coordinador académico o su delegado, la</w:t>
            </w:r>
          </w:p>
          <w:p w14:paraId="4DA72649"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caracterización poblacional en la plataforma SOFIA PLUS, ajustando las estrategias y</w:t>
            </w:r>
          </w:p>
          <w:p w14:paraId="20749E0E"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acciones según las necesidades particulares de los aprendices.</w:t>
            </w:r>
          </w:p>
        </w:tc>
        <w:tc>
          <w:tcPr>
            <w:tcW w:w="2679" w:type="dxa"/>
          </w:tcPr>
          <w:p w14:paraId="34E04944"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p>
          <w:p w14:paraId="1B6788CD"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lang w:val="es-ES"/>
              </w:rPr>
              <w:t>NO APLICA</w:t>
            </w:r>
          </w:p>
        </w:tc>
        <w:tc>
          <w:tcPr>
            <w:tcW w:w="2605" w:type="dxa"/>
          </w:tcPr>
          <w:p w14:paraId="6DF7E4CE"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p>
          <w:p w14:paraId="5A11A5D9"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sz w:val="18"/>
                <w:szCs w:val="18"/>
                <w:lang w:val="es-ES"/>
              </w:rPr>
              <w:t>NO APLICA</w:t>
            </w:r>
          </w:p>
        </w:tc>
      </w:tr>
      <w:tr w:rsidR="00D40934" w:rsidRPr="002C69ED" w14:paraId="55762D2E" w14:textId="77777777" w:rsidTr="008F70CC">
        <w:trPr>
          <w:trHeight w:val="212"/>
          <w:jc w:val="center"/>
        </w:trPr>
        <w:tc>
          <w:tcPr>
            <w:tcW w:w="480" w:type="dxa"/>
          </w:tcPr>
          <w:p w14:paraId="14F894D8"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14</w:t>
            </w:r>
          </w:p>
        </w:tc>
        <w:tc>
          <w:tcPr>
            <w:tcW w:w="5152" w:type="dxa"/>
          </w:tcPr>
          <w:p w14:paraId="1F72D127"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Garantizar la salvaguarda y el uso adecuado de los bienes, elementos y recursos asignados,</w:t>
            </w:r>
          </w:p>
          <w:p w14:paraId="12CE7EDE"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cumpliendo con los procedimientos de paz y salvo establecidos por la entidad al finalizar el</w:t>
            </w:r>
          </w:p>
          <w:p w14:paraId="16E5B8E2"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contrato</w:t>
            </w:r>
          </w:p>
        </w:tc>
        <w:tc>
          <w:tcPr>
            <w:tcW w:w="2679" w:type="dxa"/>
          </w:tcPr>
          <w:p w14:paraId="40337FA7"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NO APLICA</w:t>
            </w:r>
          </w:p>
        </w:tc>
        <w:tc>
          <w:tcPr>
            <w:tcW w:w="2605" w:type="dxa"/>
          </w:tcPr>
          <w:p w14:paraId="456882FE" w14:textId="4538D542" w:rsidR="00164C45" w:rsidRPr="002C69ED" w:rsidRDefault="00D40934" w:rsidP="00164C45">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NO APLICA</w:t>
            </w:r>
          </w:p>
        </w:tc>
      </w:tr>
      <w:tr w:rsidR="00D40934" w:rsidRPr="002C69ED" w14:paraId="3DAEC9EA" w14:textId="77777777" w:rsidTr="008F70CC">
        <w:trPr>
          <w:trHeight w:val="212"/>
          <w:jc w:val="center"/>
        </w:trPr>
        <w:tc>
          <w:tcPr>
            <w:tcW w:w="480" w:type="dxa"/>
          </w:tcPr>
          <w:p w14:paraId="31B00E8F"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15</w:t>
            </w:r>
          </w:p>
        </w:tc>
        <w:tc>
          <w:tcPr>
            <w:tcW w:w="5152" w:type="dxa"/>
          </w:tcPr>
          <w:p w14:paraId="4A2B5D6A"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Aportar certificación vigente de la norma de competencia “ORIENTAR PROCESOS</w:t>
            </w:r>
          </w:p>
          <w:p w14:paraId="7CAB80B3"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FORMATIVOS CON BASE EN LOS PLANES DE FORMACIÓN CONCERTADOS, o la actualización</w:t>
            </w:r>
          </w:p>
          <w:p w14:paraId="5A754105"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"ORIENTAR FORMACIÓN PRESENCIAL DE ACUERDO CON PROCEDIMIENTO TÉCNICO Y</w:t>
            </w:r>
          </w:p>
          <w:p w14:paraId="5F4C4F88"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NORMATIVO" o en su defecto deberá aplicar al proceso de certificación de la norma vigente</w:t>
            </w:r>
          </w:p>
          <w:p w14:paraId="0D93F1C5"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y aportar el respectivo certificado de aprobación una vez lo obtenga, adjuntándolo al</w:t>
            </w:r>
          </w:p>
          <w:p w14:paraId="7FAED27A"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informe de ejecución contractual, con plazo máximo septiembre 30 de 2025.</w:t>
            </w:r>
          </w:p>
        </w:tc>
        <w:tc>
          <w:tcPr>
            <w:tcW w:w="2679" w:type="dxa"/>
          </w:tcPr>
          <w:p w14:paraId="1921D45D"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CERTIFICADO DE COMPETENCIAS</w:t>
            </w:r>
          </w:p>
          <w:p w14:paraId="41DCB38D"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ORIENTAR FORMACIÓN PRESENCIAL DE ACUERDO CON PROCEDIMIENTO TÉCNICO Y</w:t>
            </w:r>
          </w:p>
          <w:p w14:paraId="4AE0F1CD"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rPr>
              <w:t>NORMATIVO"</w:t>
            </w:r>
            <w:r w:rsidRPr="002C69ED">
              <w:rPr>
                <w:rFonts w:asciiTheme="majorHAnsi" w:hAnsiTheme="majorHAnsi" w:cstheme="majorHAnsi"/>
                <w:color w:val="000000" w:themeColor="text1"/>
                <w:sz w:val="18"/>
                <w:szCs w:val="18"/>
                <w:lang w:val="es-ES"/>
              </w:rPr>
              <w:t xml:space="preserve"> </w:t>
            </w:r>
          </w:p>
        </w:tc>
        <w:tc>
          <w:tcPr>
            <w:tcW w:w="2605" w:type="dxa"/>
          </w:tcPr>
          <w:p w14:paraId="32A92D8D" w14:textId="2E5B0D1C" w:rsidR="00D40934" w:rsidRPr="002C69ED" w:rsidRDefault="00FA5B29" w:rsidP="002429D0">
            <w:pPr>
              <w:spacing w:line="240" w:lineRule="auto"/>
              <w:contextualSpacing/>
              <w:jc w:val="center"/>
              <w:rPr>
                <w:rFonts w:asciiTheme="majorHAnsi" w:hAnsiTheme="majorHAnsi" w:cstheme="majorHAnsi"/>
                <w:sz w:val="18"/>
                <w:szCs w:val="18"/>
              </w:rPr>
            </w:pPr>
            <w:r w:rsidRPr="002C69ED">
              <w:rPr>
                <w:rFonts w:asciiTheme="majorHAnsi" w:hAnsiTheme="majorHAnsi" w:cstheme="majorHAnsi"/>
                <w:b/>
                <w:bCs/>
                <w:sz w:val="18"/>
                <w:szCs w:val="18"/>
              </w:rPr>
              <w:t>6.</w:t>
            </w:r>
            <w:r w:rsidR="00D40934" w:rsidRPr="002C69ED">
              <w:rPr>
                <w:rFonts w:asciiTheme="majorHAnsi" w:hAnsiTheme="majorHAnsi" w:cstheme="majorHAnsi"/>
                <w:b/>
                <w:bCs/>
                <w:sz w:val="18"/>
                <w:szCs w:val="18"/>
              </w:rPr>
              <w:t>CERTIFICACIÓN DE COMPETENCIA:</w:t>
            </w:r>
            <w:r w:rsidR="00D40934" w:rsidRPr="002C69ED">
              <w:rPr>
                <w:rFonts w:asciiTheme="majorHAnsi" w:hAnsiTheme="majorHAnsi" w:cstheme="majorHAnsi"/>
                <w:sz w:val="18"/>
                <w:szCs w:val="18"/>
              </w:rPr>
              <w:t xml:space="preserve"> Se cumple la obligación de entrega del certificado vigente de la norma técnicas para la cuenta de </w:t>
            </w:r>
            <w:r w:rsidR="000726B0">
              <w:rPr>
                <w:rFonts w:asciiTheme="majorHAnsi" w:hAnsiTheme="majorHAnsi" w:cstheme="majorHAnsi"/>
                <w:sz w:val="18"/>
                <w:szCs w:val="18"/>
              </w:rPr>
              <w:t>ju</w:t>
            </w:r>
            <w:r w:rsidR="00B75852">
              <w:rPr>
                <w:rFonts w:asciiTheme="majorHAnsi" w:hAnsiTheme="majorHAnsi" w:cstheme="majorHAnsi"/>
                <w:sz w:val="18"/>
                <w:szCs w:val="18"/>
              </w:rPr>
              <w:t>l</w:t>
            </w:r>
            <w:r w:rsidR="000726B0">
              <w:rPr>
                <w:rFonts w:asciiTheme="majorHAnsi" w:hAnsiTheme="majorHAnsi" w:cstheme="majorHAnsi"/>
                <w:sz w:val="18"/>
                <w:szCs w:val="18"/>
              </w:rPr>
              <w:t>io</w:t>
            </w:r>
            <w:r w:rsidR="00D40934" w:rsidRPr="002C69ED">
              <w:rPr>
                <w:rFonts w:asciiTheme="majorHAnsi" w:hAnsiTheme="majorHAnsi" w:cstheme="majorHAnsi"/>
                <w:sz w:val="18"/>
                <w:szCs w:val="18"/>
              </w:rPr>
              <w:t xml:space="preserve"> de 20</w:t>
            </w:r>
            <w:r w:rsidR="000E72DD" w:rsidRPr="002C69ED">
              <w:rPr>
                <w:rFonts w:asciiTheme="majorHAnsi" w:hAnsiTheme="majorHAnsi" w:cstheme="majorHAnsi"/>
                <w:sz w:val="18"/>
                <w:szCs w:val="18"/>
              </w:rPr>
              <w:t>26</w:t>
            </w:r>
          </w:p>
          <w:p w14:paraId="1CA1CA23" w14:textId="77777777" w:rsidR="000D3F1D" w:rsidRPr="000D3F1D" w:rsidRDefault="000D3F1D" w:rsidP="000D3F1D">
            <w:pPr>
              <w:pStyle w:val="Sinespaciado"/>
              <w:contextualSpacing/>
              <w:jc w:val="center"/>
              <w:rPr>
                <w:rFonts w:asciiTheme="majorHAnsi" w:hAnsiTheme="majorHAnsi" w:cstheme="majorHAnsi"/>
                <w:b/>
                <w:bCs/>
                <w:color w:val="000000" w:themeColor="text1"/>
                <w:sz w:val="18"/>
                <w:szCs w:val="18"/>
              </w:rPr>
            </w:pPr>
            <w:hyperlink r:id="rId18" w:history="1">
              <w:r w:rsidRPr="000D3F1D">
                <w:rPr>
                  <w:rStyle w:val="Hipervnculo"/>
                  <w:rFonts w:asciiTheme="majorHAnsi" w:hAnsiTheme="majorHAnsi" w:cstheme="majorHAnsi"/>
                  <w:b/>
                  <w:bCs/>
                  <w:sz w:val="18"/>
                  <w:szCs w:val="18"/>
                </w:rPr>
                <w:t>6. CERTIFICADO NORMA DE COMPETENCIA</w:t>
              </w:r>
            </w:hyperlink>
          </w:p>
          <w:p w14:paraId="1F45392A" w14:textId="62EF3BEC" w:rsidR="00D40934" w:rsidRPr="002C69ED" w:rsidRDefault="00D40934" w:rsidP="00B75852">
            <w:pPr>
              <w:pStyle w:val="Sinespaciado"/>
              <w:spacing w:line="240" w:lineRule="auto"/>
              <w:contextualSpacing/>
              <w:jc w:val="center"/>
              <w:rPr>
                <w:rFonts w:asciiTheme="majorHAnsi" w:hAnsiTheme="majorHAnsi" w:cstheme="majorHAnsi"/>
                <w:b/>
                <w:bCs/>
                <w:color w:val="000000" w:themeColor="text1"/>
                <w:sz w:val="18"/>
                <w:szCs w:val="18"/>
              </w:rPr>
            </w:pPr>
          </w:p>
        </w:tc>
      </w:tr>
      <w:tr w:rsidR="00D40934" w:rsidRPr="002C69ED" w14:paraId="570BD789" w14:textId="77777777" w:rsidTr="008F70CC">
        <w:trPr>
          <w:trHeight w:val="1406"/>
          <w:jc w:val="center"/>
        </w:trPr>
        <w:tc>
          <w:tcPr>
            <w:tcW w:w="480" w:type="dxa"/>
          </w:tcPr>
          <w:p w14:paraId="7584DEAF"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16</w:t>
            </w:r>
          </w:p>
        </w:tc>
        <w:tc>
          <w:tcPr>
            <w:tcW w:w="5152" w:type="dxa"/>
          </w:tcPr>
          <w:p w14:paraId="055FE720"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Presentar la cuenta de cobro de manera mensual, adjuntando los soportes requeridos, tales</w:t>
            </w:r>
          </w:p>
          <w:p w14:paraId="4B325A5E"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como pago de aportes a seguridad social, informes de actividades y evidencias, conforme a</w:t>
            </w:r>
          </w:p>
          <w:p w14:paraId="65C19446"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las condiciones establecidas en el contrato.</w:t>
            </w:r>
          </w:p>
        </w:tc>
        <w:tc>
          <w:tcPr>
            <w:tcW w:w="2679" w:type="dxa"/>
          </w:tcPr>
          <w:p w14:paraId="4E623040"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PANTALLAZO DRIVE CARPETA FEBRERO Y ARCHIVOS GF y GC</w:t>
            </w:r>
          </w:p>
        </w:tc>
        <w:tc>
          <w:tcPr>
            <w:tcW w:w="2605" w:type="dxa"/>
          </w:tcPr>
          <w:p w14:paraId="27E1D387" w14:textId="0ECAB4DB" w:rsidR="00D40934" w:rsidRPr="002C69ED" w:rsidRDefault="00D40934" w:rsidP="006E6BE4">
            <w:pPr>
              <w:pStyle w:val="Sinespaciado"/>
              <w:spacing w:line="240" w:lineRule="auto"/>
              <w:contextualSpacing/>
              <w:jc w:val="center"/>
              <w:rPr>
                <w:rFonts w:asciiTheme="majorHAnsi" w:hAnsiTheme="majorHAnsi" w:cstheme="majorHAnsi"/>
                <w:b/>
                <w:bCs/>
                <w:color w:val="000000" w:themeColor="text1"/>
                <w:sz w:val="18"/>
                <w:szCs w:val="18"/>
              </w:rPr>
            </w:pPr>
            <w:r w:rsidRPr="002C69ED">
              <w:rPr>
                <w:rFonts w:asciiTheme="majorHAnsi" w:hAnsiTheme="majorHAnsi" w:cstheme="majorHAnsi"/>
                <w:b/>
                <w:bCs/>
                <w:color w:val="000000" w:themeColor="text1"/>
                <w:sz w:val="18"/>
                <w:szCs w:val="18"/>
              </w:rPr>
              <w:t xml:space="preserve">PANTALLAZO DEL CARGUE AL </w:t>
            </w:r>
            <w:r w:rsidR="002429D0" w:rsidRPr="002C69ED">
              <w:rPr>
                <w:rFonts w:asciiTheme="majorHAnsi" w:hAnsiTheme="majorHAnsi" w:cstheme="majorHAnsi"/>
                <w:b/>
                <w:bCs/>
                <w:color w:val="000000" w:themeColor="text1"/>
                <w:sz w:val="18"/>
                <w:szCs w:val="18"/>
              </w:rPr>
              <w:t>DRIVE CARPETA</w:t>
            </w:r>
            <w:r w:rsidR="009D7E7E" w:rsidRPr="002C69ED">
              <w:rPr>
                <w:rFonts w:asciiTheme="majorHAnsi" w:hAnsiTheme="majorHAnsi" w:cstheme="majorHAnsi"/>
                <w:b/>
                <w:bCs/>
                <w:color w:val="000000" w:themeColor="text1"/>
                <w:sz w:val="18"/>
                <w:szCs w:val="18"/>
              </w:rPr>
              <w:t xml:space="preserve"> MAYO</w:t>
            </w:r>
            <w:r w:rsidRPr="002C69ED">
              <w:rPr>
                <w:rFonts w:asciiTheme="majorHAnsi" w:hAnsiTheme="majorHAnsi" w:cstheme="majorHAnsi"/>
                <w:b/>
                <w:bCs/>
                <w:color w:val="000000" w:themeColor="text1"/>
                <w:sz w:val="18"/>
                <w:szCs w:val="18"/>
              </w:rPr>
              <w:t xml:space="preserve"> </w:t>
            </w:r>
          </w:p>
          <w:p w14:paraId="47A413F4" w14:textId="77777777" w:rsidR="009D7E7E" w:rsidRPr="002C69ED" w:rsidRDefault="00D40934" w:rsidP="006E6BE4">
            <w:pPr>
              <w:pStyle w:val="Sinespaciado"/>
              <w:spacing w:line="240" w:lineRule="auto"/>
              <w:jc w:val="center"/>
              <w:rPr>
                <w:rFonts w:asciiTheme="majorHAnsi" w:hAnsiTheme="majorHAnsi" w:cstheme="majorHAnsi"/>
                <w:b/>
                <w:bCs/>
                <w:color w:val="000000" w:themeColor="text1"/>
                <w:sz w:val="18"/>
                <w:szCs w:val="18"/>
              </w:rPr>
            </w:pPr>
            <w:r w:rsidRPr="002C69ED">
              <w:rPr>
                <w:rFonts w:asciiTheme="majorHAnsi" w:hAnsiTheme="majorHAnsi" w:cstheme="majorHAnsi"/>
                <w:b/>
                <w:bCs/>
                <w:color w:val="000000" w:themeColor="text1"/>
                <w:sz w:val="18"/>
                <w:szCs w:val="18"/>
              </w:rPr>
              <w:t>GESTION FINANCIERA</w:t>
            </w:r>
          </w:p>
          <w:p w14:paraId="1E921E29" w14:textId="77777777" w:rsidR="000D3F1D" w:rsidRDefault="000D3F1D" w:rsidP="000D3F1D">
            <w:pPr>
              <w:pStyle w:val="Sinespaciado"/>
              <w:jc w:val="center"/>
            </w:pPr>
            <w:hyperlink r:id="rId19" w:history="1">
              <w:r w:rsidRPr="000D3F1D">
                <w:rPr>
                  <w:rStyle w:val="Hipervnculo"/>
                </w:rPr>
                <w:t>GF</w:t>
              </w:r>
            </w:hyperlink>
          </w:p>
          <w:p w14:paraId="13D62D09" w14:textId="77777777" w:rsidR="000D3F1D" w:rsidRDefault="00D40934" w:rsidP="000D3F1D">
            <w:pPr>
              <w:pStyle w:val="Sinespaciado"/>
              <w:jc w:val="center"/>
              <w:rPr>
                <w:rFonts w:asciiTheme="majorHAnsi" w:hAnsiTheme="majorHAnsi" w:cstheme="majorHAnsi"/>
                <w:b/>
                <w:bCs/>
                <w:color w:val="000000" w:themeColor="text1"/>
                <w:sz w:val="18"/>
                <w:szCs w:val="18"/>
              </w:rPr>
            </w:pPr>
            <w:r w:rsidRPr="002C69ED">
              <w:rPr>
                <w:rFonts w:asciiTheme="majorHAnsi" w:hAnsiTheme="majorHAnsi" w:cstheme="majorHAnsi"/>
                <w:b/>
                <w:bCs/>
                <w:color w:val="000000" w:themeColor="text1"/>
                <w:sz w:val="18"/>
                <w:szCs w:val="18"/>
              </w:rPr>
              <w:t>GESTION CONTRACTUAL</w:t>
            </w:r>
          </w:p>
          <w:p w14:paraId="4F1AED3B" w14:textId="1A8A6B25" w:rsidR="00D40934" w:rsidRPr="002C69ED" w:rsidRDefault="000D3F1D" w:rsidP="000D3F1D">
            <w:pPr>
              <w:pStyle w:val="Sinespaciado"/>
              <w:jc w:val="center"/>
              <w:rPr>
                <w:rFonts w:asciiTheme="majorHAnsi" w:hAnsiTheme="majorHAnsi" w:cstheme="majorHAnsi"/>
                <w:color w:val="000000" w:themeColor="text1"/>
                <w:sz w:val="18"/>
                <w:szCs w:val="18"/>
              </w:rPr>
            </w:pPr>
            <w:hyperlink r:id="rId20" w:history="1">
              <w:r w:rsidRPr="000D3F1D">
                <w:rPr>
                  <w:rStyle w:val="Hipervnculo"/>
                  <w:rFonts w:asciiTheme="majorHAnsi" w:hAnsiTheme="majorHAnsi" w:cstheme="majorHAnsi"/>
                  <w:sz w:val="18"/>
                  <w:szCs w:val="18"/>
                </w:rPr>
                <w:t>GC</w:t>
              </w:r>
            </w:hyperlink>
          </w:p>
        </w:tc>
      </w:tr>
      <w:tr w:rsidR="00D40934" w:rsidRPr="002C69ED" w14:paraId="6D6BABA9" w14:textId="77777777" w:rsidTr="008F70CC">
        <w:trPr>
          <w:trHeight w:val="212"/>
          <w:jc w:val="center"/>
        </w:trPr>
        <w:tc>
          <w:tcPr>
            <w:tcW w:w="480" w:type="dxa"/>
          </w:tcPr>
          <w:p w14:paraId="7C587A35"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17</w:t>
            </w:r>
          </w:p>
        </w:tc>
        <w:tc>
          <w:tcPr>
            <w:tcW w:w="5152" w:type="dxa"/>
          </w:tcPr>
          <w:p w14:paraId="6955427B"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Legalizar, cuando aplique, los gastos de desplazamiento generados en las órdenes de viaje</w:t>
            </w:r>
          </w:p>
          <w:p w14:paraId="06E45303"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ante el supervisor del contrato dentro de los cinco días siguientes a su finalización,</w:t>
            </w:r>
          </w:p>
          <w:p w14:paraId="005143E7"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entregando los documentos requeridos según los procesos de la entidad.</w:t>
            </w:r>
          </w:p>
        </w:tc>
        <w:tc>
          <w:tcPr>
            <w:tcW w:w="2679" w:type="dxa"/>
          </w:tcPr>
          <w:p w14:paraId="48A6B608"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NO APLICA</w:t>
            </w:r>
          </w:p>
        </w:tc>
        <w:tc>
          <w:tcPr>
            <w:tcW w:w="2605" w:type="dxa"/>
          </w:tcPr>
          <w:p w14:paraId="3EA224D4"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NO APLICA</w:t>
            </w:r>
          </w:p>
        </w:tc>
      </w:tr>
      <w:tr w:rsidR="00D40934" w:rsidRPr="002C69ED" w14:paraId="48425DE4" w14:textId="77777777" w:rsidTr="008F70CC">
        <w:trPr>
          <w:trHeight w:val="212"/>
          <w:jc w:val="center"/>
        </w:trPr>
        <w:tc>
          <w:tcPr>
            <w:tcW w:w="480" w:type="dxa"/>
          </w:tcPr>
          <w:p w14:paraId="56A559A5"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18</w:t>
            </w:r>
          </w:p>
        </w:tc>
        <w:tc>
          <w:tcPr>
            <w:tcW w:w="5152" w:type="dxa"/>
          </w:tcPr>
          <w:p w14:paraId="206CF479"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Mantener la vigencia de los requisitos legales, formativos y profesionales exigidos para la</w:t>
            </w:r>
          </w:p>
          <w:p w14:paraId="0EEB7E28"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ejecución del contrato, incluyendo licencias, certificaciones específicas y demás</w:t>
            </w:r>
          </w:p>
          <w:p w14:paraId="7B5380D8"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documentos solicitados al momento de su suscripción.</w:t>
            </w:r>
          </w:p>
        </w:tc>
        <w:tc>
          <w:tcPr>
            <w:tcW w:w="2679" w:type="dxa"/>
          </w:tcPr>
          <w:p w14:paraId="4D82E723"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p>
          <w:p w14:paraId="31EA0F8B"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NO APLICA</w:t>
            </w:r>
          </w:p>
        </w:tc>
        <w:tc>
          <w:tcPr>
            <w:tcW w:w="2605" w:type="dxa"/>
          </w:tcPr>
          <w:p w14:paraId="7B631B90"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p>
          <w:p w14:paraId="24255BE0"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NO APLICA</w:t>
            </w:r>
          </w:p>
        </w:tc>
      </w:tr>
      <w:tr w:rsidR="00D40934" w:rsidRPr="002C69ED" w14:paraId="23EBB970" w14:textId="77777777" w:rsidTr="008F70CC">
        <w:trPr>
          <w:trHeight w:val="212"/>
          <w:jc w:val="center"/>
        </w:trPr>
        <w:tc>
          <w:tcPr>
            <w:tcW w:w="480" w:type="dxa"/>
          </w:tcPr>
          <w:p w14:paraId="3518D28A"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19</w:t>
            </w:r>
          </w:p>
        </w:tc>
        <w:tc>
          <w:tcPr>
            <w:tcW w:w="5152" w:type="dxa"/>
          </w:tcPr>
          <w:p w14:paraId="1451C264"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Ejecutar las demás actividades que sean asignadas por el supervisor del contrato y/o el</w:t>
            </w:r>
          </w:p>
          <w:p w14:paraId="1F9B2A08"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color w:val="000000" w:themeColor="text1"/>
                <w:sz w:val="18"/>
                <w:szCs w:val="18"/>
              </w:rPr>
              <w:t>ordenador del gasto, siempre que guarden relación con el objeto contractual</w:t>
            </w:r>
          </w:p>
        </w:tc>
        <w:tc>
          <w:tcPr>
            <w:tcW w:w="2679" w:type="dxa"/>
          </w:tcPr>
          <w:p w14:paraId="1EA8351F"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p>
          <w:p w14:paraId="360AB34A"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lang w:val="es-ES"/>
              </w:rPr>
            </w:pPr>
            <w:r w:rsidRPr="002C69ED">
              <w:rPr>
                <w:rFonts w:asciiTheme="majorHAnsi" w:hAnsiTheme="majorHAnsi" w:cstheme="majorHAnsi"/>
                <w:color w:val="000000" w:themeColor="text1"/>
                <w:sz w:val="18"/>
                <w:szCs w:val="18"/>
                <w:lang w:val="es-ES"/>
              </w:rPr>
              <w:t>NO APLICA</w:t>
            </w:r>
          </w:p>
        </w:tc>
        <w:tc>
          <w:tcPr>
            <w:tcW w:w="2605" w:type="dxa"/>
          </w:tcPr>
          <w:p w14:paraId="538CED3B" w14:textId="77777777" w:rsidR="00D40934" w:rsidRPr="002C69ED" w:rsidRDefault="00D40934">
            <w:pPr>
              <w:pStyle w:val="Sinespaciado"/>
              <w:spacing w:after="0" w:line="240" w:lineRule="auto"/>
              <w:jc w:val="center"/>
              <w:rPr>
                <w:rFonts w:asciiTheme="majorHAnsi" w:hAnsiTheme="majorHAnsi" w:cstheme="majorHAnsi"/>
                <w:sz w:val="18"/>
                <w:szCs w:val="18"/>
                <w:lang w:val="es-ES"/>
              </w:rPr>
            </w:pPr>
          </w:p>
          <w:p w14:paraId="6075D7FC" w14:textId="77777777" w:rsidR="00D40934" w:rsidRPr="002C69ED" w:rsidRDefault="00D40934">
            <w:pPr>
              <w:pStyle w:val="Sinespaciado"/>
              <w:spacing w:after="0" w:line="240" w:lineRule="auto"/>
              <w:jc w:val="center"/>
              <w:rPr>
                <w:rFonts w:asciiTheme="majorHAnsi" w:hAnsiTheme="majorHAnsi" w:cstheme="majorHAnsi"/>
                <w:color w:val="000000" w:themeColor="text1"/>
                <w:sz w:val="18"/>
                <w:szCs w:val="18"/>
              </w:rPr>
            </w:pPr>
            <w:r w:rsidRPr="002C69ED">
              <w:rPr>
                <w:rFonts w:asciiTheme="majorHAnsi" w:hAnsiTheme="majorHAnsi" w:cstheme="majorHAnsi"/>
                <w:sz w:val="18"/>
                <w:szCs w:val="18"/>
                <w:lang w:val="es-ES"/>
              </w:rPr>
              <w:t>NO APLICA</w:t>
            </w:r>
          </w:p>
        </w:tc>
      </w:tr>
    </w:tbl>
    <w:sdt>
      <w:sdtPr>
        <w:rPr>
          <w:rFonts w:asciiTheme="majorHAnsi" w:hAnsiTheme="majorHAnsi" w:cstheme="majorHAnsi"/>
          <w:sz w:val="18"/>
          <w:szCs w:val="18"/>
        </w:rPr>
        <w:tag w:val="goog_rdk_265"/>
        <w:id w:val="719337332"/>
      </w:sdtPr>
      <w:sdtContent>
        <w:p w14:paraId="46BDA691" w14:textId="0CCF3BFC" w:rsidR="00700762" w:rsidRPr="006A53B0" w:rsidRDefault="00000000" w:rsidP="005D32BC">
          <w:pPr>
            <w:rPr>
              <w:rFonts w:asciiTheme="majorHAnsi" w:hAnsiTheme="majorHAnsi" w:cstheme="majorHAnsi"/>
              <w:sz w:val="18"/>
              <w:szCs w:val="18"/>
            </w:rPr>
          </w:pPr>
          <w:sdt>
            <w:sdtPr>
              <w:rPr>
                <w:rFonts w:asciiTheme="majorHAnsi" w:hAnsiTheme="majorHAnsi" w:cstheme="majorHAnsi"/>
                <w:sz w:val="18"/>
                <w:szCs w:val="18"/>
              </w:rPr>
              <w:tag w:val="goog_rdk_264"/>
              <w:id w:val="-1804788218"/>
            </w:sdtPr>
            <w:sdtContent/>
          </w:sdt>
        </w:p>
      </w:sdtContent>
    </w:sdt>
    <w:p w14:paraId="00172DF2" w14:textId="0F0CAB42" w:rsidR="0041134D" w:rsidRPr="006A53B0" w:rsidRDefault="0041134D" w:rsidP="0041134D">
      <w:pPr>
        <w:rPr>
          <w:rFonts w:asciiTheme="majorHAnsi" w:hAnsiTheme="majorHAnsi" w:cstheme="majorHAnsi"/>
          <w:sz w:val="18"/>
          <w:szCs w:val="18"/>
        </w:rPr>
      </w:pPr>
      <w:r w:rsidRPr="006A53B0">
        <w:rPr>
          <w:rFonts w:asciiTheme="majorHAnsi" w:hAnsiTheme="majorHAnsi" w:cstheme="majorHAnsi"/>
          <w:sz w:val="18"/>
          <w:szCs w:val="18"/>
        </w:rP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rsidRPr="006A53B0">
        <w:rPr>
          <w:rFonts w:asciiTheme="majorHAnsi" w:hAnsiTheme="majorHAnsi" w:cstheme="majorHAnsi"/>
          <w:sz w:val="18"/>
          <w:szCs w:val="18"/>
        </w:rPr>
        <w:t>supervisor</w:t>
      </w:r>
      <w:r w:rsidRPr="006A53B0">
        <w:rPr>
          <w:rFonts w:asciiTheme="majorHAnsi" w:hAnsiTheme="majorHAnsi" w:cstheme="majorHAnsi"/>
          <w:sz w:val="18"/>
          <w:szCs w:val="18"/>
        </w:rPr>
        <w:t>.</w:t>
      </w:r>
    </w:p>
    <w:p w14:paraId="5FE5695E" w14:textId="77777777" w:rsidR="00080873" w:rsidRPr="006A53B0" w:rsidRDefault="00080873" w:rsidP="0041134D">
      <w:pPr>
        <w:rPr>
          <w:rFonts w:asciiTheme="majorHAnsi" w:hAnsiTheme="majorHAnsi" w:cstheme="majorHAnsi"/>
          <w:sz w:val="18"/>
          <w:szCs w:val="18"/>
        </w:rPr>
      </w:pPr>
    </w:p>
    <w:p w14:paraId="77FEEAFC" w14:textId="39B52957" w:rsidR="0041134D" w:rsidRPr="006A53B0" w:rsidRDefault="0041134D" w:rsidP="0041134D">
      <w:pPr>
        <w:rPr>
          <w:rFonts w:asciiTheme="majorHAnsi" w:hAnsiTheme="majorHAnsi" w:cstheme="majorHAnsi"/>
          <w:sz w:val="18"/>
          <w:szCs w:val="18"/>
        </w:rPr>
      </w:pPr>
      <w:r w:rsidRPr="006A53B0">
        <w:rPr>
          <w:rFonts w:asciiTheme="majorHAnsi" w:hAnsiTheme="majorHAnsi" w:cstheme="majorHAnsi"/>
          <w:sz w:val="18"/>
          <w:szCs w:val="18"/>
        </w:rPr>
        <w:t xml:space="preserve">Se lista a continuación el soporte de la legalización de los desplazamientos realizados, los cuales forman parte integral del presente informe de ejecución contractual. </w:t>
      </w:r>
    </w:p>
    <w:p w14:paraId="06F5572C" w14:textId="77777777" w:rsidR="0041134D" w:rsidRPr="006A53B0" w:rsidRDefault="0041134D" w:rsidP="005D32BC">
      <w:pPr>
        <w:rPr>
          <w:rFonts w:asciiTheme="majorHAnsi" w:hAnsiTheme="majorHAnsi" w:cstheme="majorHAnsi"/>
          <w:sz w:val="18"/>
          <w:szCs w:val="18"/>
        </w:rPr>
      </w:pPr>
    </w:p>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6A53B0" w14:paraId="42EAA798" w14:textId="77777777" w:rsidTr="00942F1C">
        <w:tc>
          <w:tcPr>
            <w:tcW w:w="846" w:type="dxa"/>
            <w:vAlign w:val="center"/>
          </w:tcPr>
          <w:p w14:paraId="1DEDB82C" w14:textId="3098957F" w:rsidR="0041134D" w:rsidRPr="006A53B0" w:rsidRDefault="0041134D" w:rsidP="0041134D">
            <w:pPr>
              <w:spacing w:line="276" w:lineRule="auto"/>
              <w:jc w:val="center"/>
              <w:rPr>
                <w:rFonts w:asciiTheme="majorHAnsi" w:hAnsiTheme="majorHAnsi" w:cstheme="majorHAnsi"/>
                <w:b/>
                <w:bCs/>
                <w:sz w:val="18"/>
                <w:szCs w:val="18"/>
              </w:rPr>
            </w:pPr>
            <w:r w:rsidRPr="006A53B0">
              <w:rPr>
                <w:rFonts w:asciiTheme="majorHAnsi" w:hAnsiTheme="majorHAnsi" w:cstheme="majorHAnsi"/>
                <w:b/>
                <w:bCs/>
                <w:sz w:val="18"/>
                <w:szCs w:val="18"/>
              </w:rPr>
              <w:t>ÍTEM</w:t>
            </w:r>
          </w:p>
        </w:tc>
        <w:tc>
          <w:tcPr>
            <w:tcW w:w="2410" w:type="dxa"/>
            <w:vAlign w:val="center"/>
          </w:tcPr>
          <w:p w14:paraId="43BF2123" w14:textId="764362C1" w:rsidR="0041134D" w:rsidRPr="006A53B0" w:rsidRDefault="0041134D" w:rsidP="0041134D">
            <w:pPr>
              <w:spacing w:line="276" w:lineRule="auto"/>
              <w:jc w:val="center"/>
              <w:rPr>
                <w:rFonts w:asciiTheme="majorHAnsi" w:hAnsiTheme="majorHAnsi" w:cstheme="majorHAnsi"/>
                <w:b/>
                <w:bCs/>
                <w:sz w:val="18"/>
                <w:szCs w:val="18"/>
              </w:rPr>
            </w:pPr>
            <w:r w:rsidRPr="006A53B0">
              <w:rPr>
                <w:rFonts w:asciiTheme="majorHAnsi" w:hAnsiTheme="majorHAnsi" w:cstheme="majorHAnsi"/>
                <w:b/>
                <w:bCs/>
                <w:sz w:val="18"/>
                <w:szCs w:val="18"/>
              </w:rPr>
              <w:t>NRO. DE LA ORDEN DE VIAJE</w:t>
            </w:r>
          </w:p>
        </w:tc>
        <w:tc>
          <w:tcPr>
            <w:tcW w:w="2380" w:type="dxa"/>
            <w:vAlign w:val="center"/>
          </w:tcPr>
          <w:p w14:paraId="16671B8D" w14:textId="2FCD297E" w:rsidR="0041134D" w:rsidRPr="006A53B0" w:rsidRDefault="0041134D" w:rsidP="0041134D">
            <w:pPr>
              <w:spacing w:line="276" w:lineRule="auto"/>
              <w:jc w:val="center"/>
              <w:rPr>
                <w:rFonts w:asciiTheme="majorHAnsi" w:hAnsiTheme="majorHAnsi" w:cstheme="majorHAnsi"/>
                <w:b/>
                <w:bCs/>
                <w:sz w:val="18"/>
                <w:szCs w:val="18"/>
              </w:rPr>
            </w:pPr>
            <w:r w:rsidRPr="006A53B0">
              <w:rPr>
                <w:rFonts w:asciiTheme="majorHAnsi" w:hAnsiTheme="majorHAnsi" w:cstheme="majorHAnsi"/>
                <w:b/>
                <w:bCs/>
                <w:sz w:val="18"/>
                <w:szCs w:val="18"/>
              </w:rPr>
              <w:t>LUGAR DE DESPLAZAMIENTO</w:t>
            </w:r>
          </w:p>
        </w:tc>
        <w:tc>
          <w:tcPr>
            <w:tcW w:w="1879" w:type="dxa"/>
            <w:vAlign w:val="center"/>
          </w:tcPr>
          <w:p w14:paraId="0C98AFEA" w14:textId="39CDA77F" w:rsidR="0041134D" w:rsidRPr="006A53B0" w:rsidRDefault="0041134D" w:rsidP="0041134D">
            <w:pPr>
              <w:spacing w:line="276" w:lineRule="auto"/>
              <w:jc w:val="center"/>
              <w:rPr>
                <w:rFonts w:asciiTheme="majorHAnsi" w:hAnsiTheme="majorHAnsi" w:cstheme="majorHAnsi"/>
                <w:b/>
                <w:bCs/>
                <w:sz w:val="18"/>
                <w:szCs w:val="18"/>
              </w:rPr>
            </w:pPr>
            <w:r w:rsidRPr="006A53B0">
              <w:rPr>
                <w:rFonts w:asciiTheme="majorHAnsi" w:hAnsiTheme="majorHAnsi" w:cstheme="majorHAnsi"/>
                <w:b/>
                <w:bCs/>
                <w:sz w:val="18"/>
                <w:szCs w:val="18"/>
              </w:rPr>
              <w:t>FECHA DE DESPLAZAMIENTO INICIAL</w:t>
            </w:r>
          </w:p>
        </w:tc>
        <w:tc>
          <w:tcPr>
            <w:tcW w:w="1879" w:type="dxa"/>
            <w:vAlign w:val="center"/>
          </w:tcPr>
          <w:p w14:paraId="58A1669E" w14:textId="306659CB" w:rsidR="0041134D" w:rsidRPr="006A53B0" w:rsidRDefault="0041134D" w:rsidP="0041134D">
            <w:pPr>
              <w:spacing w:line="276" w:lineRule="auto"/>
              <w:jc w:val="center"/>
              <w:rPr>
                <w:rFonts w:asciiTheme="majorHAnsi" w:hAnsiTheme="majorHAnsi" w:cstheme="majorHAnsi"/>
                <w:b/>
                <w:bCs/>
                <w:sz w:val="18"/>
                <w:szCs w:val="18"/>
              </w:rPr>
            </w:pPr>
            <w:r w:rsidRPr="006A53B0">
              <w:rPr>
                <w:rFonts w:asciiTheme="majorHAnsi" w:hAnsiTheme="majorHAnsi" w:cstheme="majorHAnsi"/>
                <w:b/>
                <w:bCs/>
                <w:sz w:val="18"/>
                <w:szCs w:val="18"/>
              </w:rPr>
              <w:t>FECHA DE DESPLAZAMIENTO FINAL</w:t>
            </w:r>
          </w:p>
        </w:tc>
      </w:tr>
      <w:tr w:rsidR="0041134D" w:rsidRPr="006A53B0" w14:paraId="3D8A111F" w14:textId="77777777" w:rsidTr="00942F1C">
        <w:tc>
          <w:tcPr>
            <w:tcW w:w="846" w:type="dxa"/>
            <w:vAlign w:val="center"/>
          </w:tcPr>
          <w:p w14:paraId="3F2C5726" w14:textId="11FC3263" w:rsidR="0041134D" w:rsidRPr="006A53B0" w:rsidRDefault="0041134D" w:rsidP="00942F1C">
            <w:pPr>
              <w:spacing w:line="276" w:lineRule="auto"/>
              <w:jc w:val="center"/>
              <w:rPr>
                <w:rFonts w:asciiTheme="majorHAnsi" w:hAnsiTheme="majorHAnsi" w:cstheme="majorHAnsi"/>
                <w:sz w:val="18"/>
                <w:szCs w:val="18"/>
              </w:rPr>
            </w:pPr>
            <w:r w:rsidRPr="006A53B0">
              <w:rPr>
                <w:rFonts w:asciiTheme="majorHAnsi" w:hAnsiTheme="majorHAnsi" w:cstheme="majorHAnsi"/>
                <w:sz w:val="18"/>
                <w:szCs w:val="18"/>
              </w:rPr>
              <w:t>1</w:t>
            </w:r>
          </w:p>
        </w:tc>
        <w:tc>
          <w:tcPr>
            <w:tcW w:w="2410" w:type="dxa"/>
            <w:vAlign w:val="center"/>
          </w:tcPr>
          <w:p w14:paraId="231819FC" w14:textId="77777777" w:rsidR="0041134D" w:rsidRPr="006A53B0" w:rsidRDefault="0041134D" w:rsidP="0041134D">
            <w:pPr>
              <w:spacing w:line="276" w:lineRule="auto"/>
              <w:rPr>
                <w:rFonts w:asciiTheme="majorHAnsi" w:hAnsiTheme="majorHAnsi" w:cstheme="majorHAnsi"/>
                <w:sz w:val="18"/>
                <w:szCs w:val="18"/>
              </w:rPr>
            </w:pPr>
          </w:p>
        </w:tc>
        <w:tc>
          <w:tcPr>
            <w:tcW w:w="2380" w:type="dxa"/>
            <w:vAlign w:val="center"/>
          </w:tcPr>
          <w:p w14:paraId="6EA98F77" w14:textId="77777777" w:rsidR="0041134D" w:rsidRPr="006A53B0" w:rsidRDefault="0041134D" w:rsidP="0041134D">
            <w:pPr>
              <w:spacing w:line="276" w:lineRule="auto"/>
              <w:rPr>
                <w:rFonts w:asciiTheme="majorHAnsi" w:hAnsiTheme="majorHAnsi" w:cstheme="majorHAnsi"/>
                <w:sz w:val="18"/>
                <w:szCs w:val="18"/>
              </w:rPr>
            </w:pPr>
          </w:p>
        </w:tc>
        <w:tc>
          <w:tcPr>
            <w:tcW w:w="1879" w:type="dxa"/>
            <w:vAlign w:val="center"/>
          </w:tcPr>
          <w:p w14:paraId="79F1CDE6" w14:textId="77777777" w:rsidR="0041134D" w:rsidRPr="006A53B0" w:rsidRDefault="0041134D" w:rsidP="0041134D">
            <w:pPr>
              <w:spacing w:line="276" w:lineRule="auto"/>
              <w:rPr>
                <w:rFonts w:asciiTheme="majorHAnsi" w:hAnsiTheme="majorHAnsi" w:cstheme="majorHAnsi"/>
                <w:sz w:val="18"/>
                <w:szCs w:val="18"/>
              </w:rPr>
            </w:pPr>
          </w:p>
        </w:tc>
        <w:tc>
          <w:tcPr>
            <w:tcW w:w="1879" w:type="dxa"/>
            <w:vAlign w:val="center"/>
          </w:tcPr>
          <w:p w14:paraId="4C74F28E" w14:textId="77777777" w:rsidR="0041134D" w:rsidRPr="006A53B0" w:rsidRDefault="0041134D" w:rsidP="0041134D">
            <w:pPr>
              <w:spacing w:line="276" w:lineRule="auto"/>
              <w:rPr>
                <w:rFonts w:asciiTheme="majorHAnsi" w:hAnsiTheme="majorHAnsi" w:cstheme="majorHAnsi"/>
                <w:sz w:val="18"/>
                <w:szCs w:val="18"/>
              </w:rPr>
            </w:pPr>
          </w:p>
        </w:tc>
      </w:tr>
      <w:tr w:rsidR="0041134D" w:rsidRPr="006A53B0" w14:paraId="1EF37BB9" w14:textId="77777777" w:rsidTr="00942F1C">
        <w:tc>
          <w:tcPr>
            <w:tcW w:w="846" w:type="dxa"/>
            <w:vAlign w:val="center"/>
          </w:tcPr>
          <w:p w14:paraId="74BF9C70" w14:textId="0EBADD8C" w:rsidR="0041134D" w:rsidRPr="006A53B0" w:rsidRDefault="00942F1C" w:rsidP="00942F1C">
            <w:pPr>
              <w:spacing w:line="276" w:lineRule="auto"/>
              <w:jc w:val="center"/>
              <w:rPr>
                <w:rFonts w:asciiTheme="majorHAnsi" w:hAnsiTheme="majorHAnsi" w:cstheme="majorHAnsi"/>
                <w:sz w:val="18"/>
                <w:szCs w:val="18"/>
              </w:rPr>
            </w:pPr>
            <w:r w:rsidRPr="006A53B0">
              <w:rPr>
                <w:rFonts w:asciiTheme="majorHAnsi" w:hAnsiTheme="majorHAnsi" w:cstheme="majorHAnsi"/>
                <w:sz w:val="18"/>
                <w:szCs w:val="18"/>
              </w:rPr>
              <w:t>2</w:t>
            </w:r>
          </w:p>
        </w:tc>
        <w:tc>
          <w:tcPr>
            <w:tcW w:w="2410" w:type="dxa"/>
            <w:vAlign w:val="center"/>
          </w:tcPr>
          <w:p w14:paraId="75E16E25" w14:textId="77777777" w:rsidR="0041134D" w:rsidRPr="006A53B0" w:rsidRDefault="0041134D" w:rsidP="0041134D">
            <w:pPr>
              <w:spacing w:line="276" w:lineRule="auto"/>
              <w:rPr>
                <w:rFonts w:asciiTheme="majorHAnsi" w:hAnsiTheme="majorHAnsi" w:cstheme="majorHAnsi"/>
                <w:sz w:val="18"/>
                <w:szCs w:val="18"/>
              </w:rPr>
            </w:pPr>
          </w:p>
        </w:tc>
        <w:tc>
          <w:tcPr>
            <w:tcW w:w="2380" w:type="dxa"/>
            <w:vAlign w:val="center"/>
          </w:tcPr>
          <w:p w14:paraId="644B6C36" w14:textId="77777777" w:rsidR="0041134D" w:rsidRPr="006A53B0" w:rsidRDefault="0041134D" w:rsidP="0041134D">
            <w:pPr>
              <w:spacing w:line="276" w:lineRule="auto"/>
              <w:rPr>
                <w:rFonts w:asciiTheme="majorHAnsi" w:hAnsiTheme="majorHAnsi" w:cstheme="majorHAnsi"/>
                <w:sz w:val="18"/>
                <w:szCs w:val="18"/>
              </w:rPr>
            </w:pPr>
          </w:p>
        </w:tc>
        <w:tc>
          <w:tcPr>
            <w:tcW w:w="1879" w:type="dxa"/>
            <w:vAlign w:val="center"/>
          </w:tcPr>
          <w:p w14:paraId="3C834DAD" w14:textId="77777777" w:rsidR="0041134D" w:rsidRPr="006A53B0" w:rsidRDefault="0041134D" w:rsidP="0041134D">
            <w:pPr>
              <w:spacing w:line="276" w:lineRule="auto"/>
              <w:rPr>
                <w:rFonts w:asciiTheme="majorHAnsi" w:hAnsiTheme="majorHAnsi" w:cstheme="majorHAnsi"/>
                <w:sz w:val="18"/>
                <w:szCs w:val="18"/>
              </w:rPr>
            </w:pPr>
          </w:p>
        </w:tc>
        <w:tc>
          <w:tcPr>
            <w:tcW w:w="1879" w:type="dxa"/>
            <w:vAlign w:val="center"/>
          </w:tcPr>
          <w:p w14:paraId="1447BB92" w14:textId="77777777" w:rsidR="0041134D" w:rsidRPr="006A53B0" w:rsidRDefault="0041134D" w:rsidP="0041134D">
            <w:pPr>
              <w:spacing w:line="276" w:lineRule="auto"/>
              <w:rPr>
                <w:rFonts w:asciiTheme="majorHAnsi" w:hAnsiTheme="majorHAnsi" w:cstheme="majorHAnsi"/>
                <w:sz w:val="18"/>
                <w:szCs w:val="18"/>
              </w:rPr>
            </w:pPr>
          </w:p>
        </w:tc>
      </w:tr>
    </w:tbl>
    <w:p w14:paraId="7BDEB94D" w14:textId="77777777" w:rsidR="0041134D" w:rsidRPr="006A53B0" w:rsidRDefault="0041134D" w:rsidP="005D32BC">
      <w:pPr>
        <w:rPr>
          <w:rFonts w:asciiTheme="majorHAnsi" w:hAnsiTheme="majorHAnsi" w:cstheme="majorHAnsi"/>
          <w:sz w:val="18"/>
          <w:szCs w:val="18"/>
        </w:rPr>
      </w:pPr>
    </w:p>
    <w:p w14:paraId="44C758E5" w14:textId="0CA33425" w:rsidR="0041134D" w:rsidRPr="006A53B0" w:rsidRDefault="0041134D" w:rsidP="0041134D">
      <w:pPr>
        <w:rPr>
          <w:rFonts w:asciiTheme="majorHAnsi" w:hAnsiTheme="majorHAnsi" w:cstheme="majorHAnsi"/>
          <w:sz w:val="18"/>
          <w:szCs w:val="18"/>
        </w:rPr>
      </w:pPr>
      <w:r w:rsidRPr="006A53B0">
        <w:rPr>
          <w:rFonts w:asciiTheme="majorHAnsi" w:hAnsiTheme="majorHAnsi" w:cstheme="majorHAnsi"/>
          <w:sz w:val="18"/>
          <w:szCs w:val="18"/>
        </w:rPr>
        <w:t xml:space="preserve">Para el trámite de la cuenta me permito adjuntar: </w:t>
      </w:r>
      <w:r w:rsidR="00210DEF" w:rsidRPr="006A53B0">
        <w:rPr>
          <w:rFonts w:asciiTheme="majorHAnsi" w:hAnsiTheme="majorHAnsi" w:cstheme="majorHAnsi"/>
          <w:sz w:val="18"/>
          <w:szCs w:val="18"/>
        </w:rPr>
        <w:t xml:space="preserve">(i) </w:t>
      </w:r>
      <w:r w:rsidRPr="006A53B0">
        <w:rPr>
          <w:rFonts w:asciiTheme="majorHAnsi" w:hAnsiTheme="majorHAnsi" w:cstheme="majorHAnsi"/>
          <w:sz w:val="18"/>
          <w:szCs w:val="18"/>
        </w:rPr>
        <w:t xml:space="preserve">Documentos electrónicos enunciados como evidencias del cumplimiento de las obligaciones contractuales, </w:t>
      </w:r>
      <w:r w:rsidR="00210DEF" w:rsidRPr="006A53B0">
        <w:rPr>
          <w:rFonts w:asciiTheme="majorHAnsi" w:hAnsiTheme="majorHAnsi" w:cstheme="majorHAnsi"/>
          <w:sz w:val="18"/>
          <w:szCs w:val="18"/>
        </w:rPr>
        <w:t>(</w:t>
      </w:r>
      <w:proofErr w:type="spellStart"/>
      <w:r w:rsidR="00210DEF" w:rsidRPr="006A53B0">
        <w:rPr>
          <w:rFonts w:asciiTheme="majorHAnsi" w:hAnsiTheme="majorHAnsi" w:cstheme="majorHAnsi"/>
          <w:sz w:val="18"/>
          <w:szCs w:val="18"/>
        </w:rPr>
        <w:t>ii</w:t>
      </w:r>
      <w:proofErr w:type="spellEnd"/>
      <w:r w:rsidR="00210DEF" w:rsidRPr="006A53B0">
        <w:rPr>
          <w:rFonts w:asciiTheme="majorHAnsi" w:hAnsiTheme="majorHAnsi" w:cstheme="majorHAnsi"/>
          <w:sz w:val="18"/>
          <w:szCs w:val="18"/>
        </w:rPr>
        <w:t xml:space="preserve">) </w:t>
      </w:r>
      <w:r w:rsidRPr="006A53B0">
        <w:rPr>
          <w:rFonts w:asciiTheme="majorHAnsi" w:hAnsiTheme="majorHAnsi" w:cstheme="majorHAnsi"/>
          <w:sz w:val="18"/>
          <w:szCs w:val="18"/>
        </w:rPr>
        <w:t xml:space="preserve">los desplazamientos realizados y </w:t>
      </w:r>
      <w:r w:rsidR="00210DEF" w:rsidRPr="006A53B0">
        <w:rPr>
          <w:rFonts w:asciiTheme="majorHAnsi" w:hAnsiTheme="majorHAnsi" w:cstheme="majorHAnsi"/>
          <w:sz w:val="18"/>
          <w:szCs w:val="18"/>
        </w:rPr>
        <w:t>(</w:t>
      </w:r>
      <w:proofErr w:type="spellStart"/>
      <w:r w:rsidR="00210DEF" w:rsidRPr="006A53B0">
        <w:rPr>
          <w:rFonts w:asciiTheme="majorHAnsi" w:hAnsiTheme="majorHAnsi" w:cstheme="majorHAnsi"/>
          <w:sz w:val="18"/>
          <w:szCs w:val="18"/>
        </w:rPr>
        <w:t>iii</w:t>
      </w:r>
      <w:proofErr w:type="spellEnd"/>
      <w:r w:rsidR="00210DEF" w:rsidRPr="006A53B0">
        <w:rPr>
          <w:rFonts w:asciiTheme="majorHAnsi" w:hAnsiTheme="majorHAnsi" w:cstheme="majorHAnsi"/>
          <w:sz w:val="18"/>
          <w:szCs w:val="18"/>
        </w:rPr>
        <w:t xml:space="preserve">) </w:t>
      </w:r>
      <w:r w:rsidRPr="006A53B0">
        <w:rPr>
          <w:rFonts w:asciiTheme="majorHAnsi" w:hAnsiTheme="majorHAnsi" w:cstheme="majorHAnsi"/>
          <w:sz w:val="18"/>
          <w:szCs w:val="18"/>
        </w:rPr>
        <w:t xml:space="preserve">el pago de la planilla de seguridad social y parafiscal </w:t>
      </w:r>
      <w:r w:rsidR="00C35210" w:rsidRPr="006A53B0">
        <w:rPr>
          <w:rFonts w:asciiTheme="majorHAnsi" w:hAnsiTheme="majorHAnsi" w:cstheme="majorHAnsi"/>
          <w:b/>
          <w:bCs/>
          <w:sz w:val="18"/>
          <w:szCs w:val="18"/>
        </w:rPr>
        <w:t>N</w:t>
      </w:r>
      <w:r w:rsidRPr="006A53B0">
        <w:rPr>
          <w:rFonts w:asciiTheme="majorHAnsi" w:hAnsiTheme="majorHAnsi" w:cstheme="majorHAnsi"/>
          <w:b/>
          <w:bCs/>
          <w:sz w:val="18"/>
          <w:szCs w:val="18"/>
        </w:rPr>
        <w:t xml:space="preserve">ro. </w:t>
      </w:r>
      <w:r w:rsidR="00477BFF" w:rsidRPr="00477BFF">
        <w:rPr>
          <w:rFonts w:asciiTheme="majorHAnsi" w:hAnsiTheme="majorHAnsi" w:cstheme="majorHAnsi"/>
          <w:b/>
          <w:bCs/>
          <w:sz w:val="18"/>
          <w:szCs w:val="18"/>
        </w:rPr>
        <w:t>92830029</w:t>
      </w:r>
      <w:r w:rsidR="0079243A" w:rsidRPr="006A53B0">
        <w:rPr>
          <w:rFonts w:asciiTheme="majorHAnsi" w:hAnsiTheme="majorHAnsi" w:cstheme="majorHAnsi"/>
          <w:color w:val="C00000"/>
          <w:sz w:val="18"/>
          <w:szCs w:val="18"/>
        </w:rPr>
        <w:t xml:space="preserve"> </w:t>
      </w:r>
      <w:r w:rsidR="0079243A" w:rsidRPr="0079243A">
        <w:rPr>
          <w:rFonts w:asciiTheme="majorHAnsi" w:hAnsiTheme="majorHAnsi" w:cstheme="majorHAnsi"/>
          <w:sz w:val="18"/>
          <w:szCs w:val="18"/>
        </w:rPr>
        <w:t>operador</w:t>
      </w:r>
      <w:r w:rsidR="0079243A">
        <w:rPr>
          <w:rFonts w:asciiTheme="majorHAnsi" w:hAnsiTheme="majorHAnsi" w:cstheme="majorHAnsi"/>
          <w:color w:val="C00000"/>
          <w:sz w:val="18"/>
          <w:szCs w:val="18"/>
        </w:rPr>
        <w:t xml:space="preserve"> </w:t>
      </w:r>
      <w:r w:rsidR="0079243A" w:rsidRPr="0079243A">
        <w:rPr>
          <w:rFonts w:asciiTheme="majorHAnsi" w:hAnsiTheme="majorHAnsi" w:cstheme="majorHAnsi"/>
          <w:sz w:val="18"/>
          <w:szCs w:val="18"/>
        </w:rPr>
        <w:t xml:space="preserve">Mi Planilla </w:t>
      </w:r>
      <w:r w:rsidR="00C35210" w:rsidRPr="006A53B0">
        <w:rPr>
          <w:rFonts w:asciiTheme="majorHAnsi" w:hAnsiTheme="majorHAnsi" w:cstheme="majorHAnsi"/>
          <w:sz w:val="18"/>
          <w:szCs w:val="18"/>
        </w:rPr>
        <w:t>referente</w:t>
      </w:r>
      <w:r w:rsidRPr="006A53B0">
        <w:rPr>
          <w:rFonts w:asciiTheme="majorHAnsi" w:hAnsiTheme="majorHAnsi" w:cstheme="majorHAnsi"/>
          <w:sz w:val="18"/>
          <w:szCs w:val="18"/>
        </w:rPr>
        <w:t xml:space="preserve"> al </w:t>
      </w:r>
      <w:r w:rsidR="00C35210" w:rsidRPr="006A53B0">
        <w:rPr>
          <w:rFonts w:asciiTheme="majorHAnsi" w:hAnsiTheme="majorHAnsi" w:cstheme="majorHAnsi"/>
          <w:sz w:val="18"/>
          <w:szCs w:val="18"/>
        </w:rPr>
        <w:t xml:space="preserve">mes de </w:t>
      </w:r>
      <w:r w:rsidR="00477BFF">
        <w:rPr>
          <w:rFonts w:asciiTheme="majorHAnsi" w:hAnsiTheme="majorHAnsi" w:cstheme="majorHAnsi"/>
          <w:sz w:val="18"/>
          <w:szCs w:val="18"/>
        </w:rPr>
        <w:t>JULIO</w:t>
      </w:r>
      <w:r w:rsidR="00C35210" w:rsidRPr="006A53B0">
        <w:rPr>
          <w:rFonts w:asciiTheme="majorHAnsi" w:hAnsiTheme="majorHAnsi" w:cstheme="majorHAnsi"/>
          <w:sz w:val="18"/>
          <w:szCs w:val="18"/>
        </w:rPr>
        <w:t xml:space="preserve"> 2026.</w:t>
      </w:r>
    </w:p>
    <w:p w14:paraId="2EAA15C5" w14:textId="77777777" w:rsidR="0041134D" w:rsidRPr="006A53B0" w:rsidRDefault="0041134D" w:rsidP="0041134D">
      <w:pPr>
        <w:rPr>
          <w:rFonts w:asciiTheme="majorHAnsi" w:hAnsiTheme="majorHAnsi" w:cstheme="majorHAnsi"/>
          <w:sz w:val="18"/>
          <w:szCs w:val="18"/>
        </w:rPr>
      </w:pPr>
    </w:p>
    <w:p w14:paraId="4E11F278" w14:textId="4E5F02D2" w:rsidR="0041134D" w:rsidRPr="006A53B0" w:rsidRDefault="0041134D" w:rsidP="0041134D">
      <w:pPr>
        <w:rPr>
          <w:rFonts w:asciiTheme="majorHAnsi" w:hAnsiTheme="majorHAnsi" w:cstheme="majorHAnsi"/>
          <w:sz w:val="18"/>
          <w:szCs w:val="18"/>
        </w:rPr>
      </w:pPr>
      <w:r w:rsidRPr="006A53B0">
        <w:rPr>
          <w:rFonts w:asciiTheme="majorHAnsi" w:hAnsiTheme="majorHAnsi" w:cstheme="majorHAnsi"/>
          <w:sz w:val="18"/>
          <w:szCs w:val="18"/>
        </w:rPr>
        <w:t>Cordialmente,</w:t>
      </w:r>
    </w:p>
    <w:p w14:paraId="2AC80007" w14:textId="6F78F385" w:rsidR="0041134D" w:rsidRPr="006A53B0" w:rsidRDefault="0041134D" w:rsidP="0041134D">
      <w:pPr>
        <w:rPr>
          <w:rFonts w:asciiTheme="majorHAnsi" w:hAnsiTheme="majorHAnsi" w:cstheme="majorHAnsi"/>
          <w:sz w:val="18"/>
          <w:szCs w:val="18"/>
        </w:rPr>
      </w:pPr>
    </w:p>
    <w:p w14:paraId="1AF23A04" w14:textId="0E232CFB" w:rsidR="00C35210" w:rsidRPr="006A53B0" w:rsidRDefault="007D3901" w:rsidP="007D3901">
      <w:pPr>
        <w:spacing w:line="360" w:lineRule="auto"/>
        <w:rPr>
          <w:rFonts w:asciiTheme="majorHAnsi" w:hAnsiTheme="majorHAnsi" w:cstheme="majorHAnsi"/>
          <w:b/>
          <w:bCs/>
          <w:sz w:val="18"/>
          <w:szCs w:val="18"/>
        </w:rPr>
      </w:pPr>
      <w:r w:rsidRPr="006A53B0">
        <w:rPr>
          <w:rFonts w:asciiTheme="majorHAnsi" w:hAnsiTheme="majorHAnsi" w:cstheme="majorHAnsi"/>
          <w:noProof/>
          <w:sz w:val="18"/>
          <w:szCs w:val="18"/>
        </w:rPr>
        <w:drawing>
          <wp:anchor distT="0" distB="0" distL="114300" distR="114300" simplePos="0" relativeHeight="251659264" behindDoc="1" locked="0" layoutInCell="1" allowOverlap="1" wp14:anchorId="65C342EE" wp14:editId="3DBF3952">
            <wp:simplePos x="0" y="0"/>
            <wp:positionH relativeFrom="margin">
              <wp:posOffset>-241008</wp:posOffset>
            </wp:positionH>
            <wp:positionV relativeFrom="paragraph">
              <wp:posOffset>89776</wp:posOffset>
            </wp:positionV>
            <wp:extent cx="1696915" cy="740609"/>
            <wp:effectExtent l="0" t="0" r="0" b="2540"/>
            <wp:wrapNone/>
            <wp:docPr id="178729504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295048" name="Imagen 1787295048"/>
                    <pic:cNvPicPr/>
                  </pic:nvPicPr>
                  <pic:blipFill>
                    <a:blip r:embed="rId21"/>
                    <a:stretch>
                      <a:fillRect/>
                    </a:stretch>
                  </pic:blipFill>
                  <pic:spPr>
                    <a:xfrm>
                      <a:off x="0" y="0"/>
                      <a:ext cx="1696915" cy="740609"/>
                    </a:xfrm>
                    <a:prstGeom prst="rect">
                      <a:avLst/>
                    </a:prstGeom>
                  </pic:spPr>
                </pic:pic>
              </a:graphicData>
            </a:graphic>
            <wp14:sizeRelH relativeFrom="page">
              <wp14:pctWidth>0</wp14:pctWidth>
            </wp14:sizeRelH>
            <wp14:sizeRelV relativeFrom="page">
              <wp14:pctHeight>0</wp14:pctHeight>
            </wp14:sizeRelV>
          </wp:anchor>
        </w:drawing>
      </w:r>
      <w:r w:rsidR="00C35210" w:rsidRPr="006A53B0">
        <w:rPr>
          <w:rFonts w:asciiTheme="majorHAnsi" w:hAnsiTheme="majorHAnsi" w:cstheme="majorHAnsi"/>
          <w:b/>
          <w:bCs/>
          <w:sz w:val="18"/>
          <w:szCs w:val="18"/>
        </w:rPr>
        <w:t>Firma</w:t>
      </w:r>
    </w:p>
    <w:p w14:paraId="5ECF3EBC" w14:textId="77777777" w:rsidR="007D3901" w:rsidRPr="006A53B0" w:rsidRDefault="007D3901" w:rsidP="007D3901">
      <w:pPr>
        <w:spacing w:line="360" w:lineRule="auto"/>
        <w:rPr>
          <w:rFonts w:asciiTheme="majorHAnsi" w:hAnsiTheme="majorHAnsi" w:cstheme="majorHAnsi"/>
          <w:b/>
          <w:bCs/>
          <w:sz w:val="18"/>
          <w:szCs w:val="18"/>
        </w:rPr>
      </w:pPr>
    </w:p>
    <w:p w14:paraId="59A864C6" w14:textId="77777777" w:rsidR="00C35210" w:rsidRPr="006A53B0" w:rsidRDefault="00C35210" w:rsidP="00C35210">
      <w:pPr>
        <w:spacing w:line="240" w:lineRule="auto"/>
        <w:contextualSpacing/>
        <w:rPr>
          <w:rFonts w:asciiTheme="majorHAnsi" w:hAnsiTheme="majorHAnsi" w:cstheme="majorHAnsi"/>
          <w:b/>
          <w:bCs/>
          <w:sz w:val="18"/>
          <w:szCs w:val="18"/>
        </w:rPr>
      </w:pPr>
      <w:r w:rsidRPr="006A53B0">
        <w:rPr>
          <w:rFonts w:asciiTheme="majorHAnsi" w:hAnsiTheme="majorHAnsi" w:cstheme="majorHAnsi"/>
          <w:b/>
          <w:bCs/>
          <w:sz w:val="18"/>
          <w:szCs w:val="18"/>
        </w:rPr>
        <w:t xml:space="preserve">Carolina Hernandez González </w:t>
      </w:r>
    </w:p>
    <w:p w14:paraId="2C2ED80C" w14:textId="77777777" w:rsidR="00C35210" w:rsidRPr="006A53B0" w:rsidRDefault="00C35210" w:rsidP="00C35210">
      <w:pPr>
        <w:spacing w:line="240" w:lineRule="auto"/>
        <w:contextualSpacing/>
        <w:rPr>
          <w:rFonts w:asciiTheme="majorHAnsi" w:hAnsiTheme="majorHAnsi" w:cstheme="majorHAnsi"/>
          <w:b/>
          <w:bCs/>
          <w:sz w:val="18"/>
          <w:szCs w:val="18"/>
        </w:rPr>
      </w:pPr>
      <w:r w:rsidRPr="006A53B0">
        <w:rPr>
          <w:rFonts w:asciiTheme="majorHAnsi" w:hAnsiTheme="majorHAnsi" w:cstheme="majorHAnsi"/>
          <w:b/>
          <w:bCs/>
          <w:sz w:val="18"/>
          <w:szCs w:val="18"/>
        </w:rPr>
        <w:t>Contratista</w:t>
      </w:r>
    </w:p>
    <w:p w14:paraId="1C230F37" w14:textId="77777777" w:rsidR="00C35210" w:rsidRPr="006A53B0" w:rsidRDefault="00C35210" w:rsidP="00C35210">
      <w:pPr>
        <w:spacing w:line="240" w:lineRule="auto"/>
        <w:contextualSpacing/>
        <w:rPr>
          <w:rFonts w:asciiTheme="majorHAnsi" w:hAnsiTheme="majorHAnsi" w:cstheme="majorHAnsi"/>
          <w:b/>
          <w:bCs/>
          <w:sz w:val="18"/>
          <w:szCs w:val="18"/>
        </w:rPr>
      </w:pPr>
      <w:r w:rsidRPr="006A53B0">
        <w:rPr>
          <w:rFonts w:asciiTheme="majorHAnsi" w:hAnsiTheme="majorHAnsi" w:cstheme="majorHAnsi"/>
          <w:b/>
          <w:bCs/>
          <w:sz w:val="18"/>
          <w:szCs w:val="18"/>
        </w:rPr>
        <w:t xml:space="preserve">C.C. No. 52.743.620 de Bogotá </w:t>
      </w:r>
    </w:p>
    <w:p w14:paraId="080B7611" w14:textId="77777777" w:rsidR="00C35210" w:rsidRPr="006A53B0" w:rsidRDefault="00C35210" w:rsidP="00C35210">
      <w:pPr>
        <w:spacing w:line="360" w:lineRule="auto"/>
        <w:rPr>
          <w:rFonts w:asciiTheme="majorHAnsi" w:hAnsiTheme="majorHAnsi" w:cstheme="majorHAnsi"/>
          <w:sz w:val="18"/>
          <w:szCs w:val="18"/>
        </w:rPr>
      </w:pPr>
    </w:p>
    <w:p w14:paraId="3ABD2FC9" w14:textId="77777777" w:rsidR="00C35210" w:rsidRPr="006A53B0" w:rsidRDefault="00C35210" w:rsidP="00C35210">
      <w:pPr>
        <w:spacing w:line="360" w:lineRule="auto"/>
        <w:rPr>
          <w:rFonts w:asciiTheme="majorHAnsi" w:hAnsiTheme="majorHAnsi" w:cstheme="majorHAnsi"/>
          <w:sz w:val="18"/>
          <w:szCs w:val="18"/>
        </w:rPr>
      </w:pPr>
      <w:r w:rsidRPr="006A53B0">
        <w:rPr>
          <w:rFonts w:asciiTheme="majorHAnsi" w:hAnsiTheme="majorHAnsi" w:cstheme="majorHAnsi"/>
          <w:sz w:val="18"/>
          <w:szCs w:val="18"/>
        </w:rPr>
        <w:t>Recibí a satisfacción:</w:t>
      </w:r>
    </w:p>
    <w:p w14:paraId="06DF020C" w14:textId="77777777" w:rsidR="00C35210" w:rsidRPr="006A53B0" w:rsidRDefault="00C35210" w:rsidP="00C35210">
      <w:pPr>
        <w:spacing w:line="360" w:lineRule="auto"/>
        <w:rPr>
          <w:rFonts w:asciiTheme="majorHAnsi" w:hAnsiTheme="majorHAnsi" w:cstheme="majorHAnsi"/>
          <w:sz w:val="18"/>
          <w:szCs w:val="18"/>
        </w:rPr>
      </w:pPr>
    </w:p>
    <w:p w14:paraId="345E3989" w14:textId="77777777" w:rsidR="00C35210" w:rsidRPr="006A53B0" w:rsidRDefault="00C35210" w:rsidP="00C35210">
      <w:pPr>
        <w:spacing w:line="360" w:lineRule="auto"/>
        <w:rPr>
          <w:rFonts w:asciiTheme="majorHAnsi" w:hAnsiTheme="majorHAnsi" w:cstheme="majorHAnsi"/>
          <w:b/>
          <w:bCs/>
          <w:sz w:val="18"/>
          <w:szCs w:val="18"/>
        </w:rPr>
      </w:pPr>
      <w:r w:rsidRPr="006A53B0">
        <w:rPr>
          <w:rFonts w:asciiTheme="majorHAnsi" w:hAnsiTheme="majorHAnsi" w:cstheme="majorHAnsi"/>
          <w:b/>
          <w:bCs/>
          <w:sz w:val="18"/>
          <w:szCs w:val="18"/>
        </w:rPr>
        <w:t>Firma</w:t>
      </w:r>
    </w:p>
    <w:p w14:paraId="3B579B5E" w14:textId="77777777" w:rsidR="00C35210" w:rsidRPr="006A53B0" w:rsidRDefault="00C35210" w:rsidP="00C35210">
      <w:pPr>
        <w:spacing w:line="240" w:lineRule="auto"/>
        <w:contextualSpacing/>
        <w:rPr>
          <w:rFonts w:asciiTheme="majorHAnsi" w:hAnsiTheme="majorHAnsi" w:cstheme="majorHAnsi"/>
          <w:b/>
          <w:bCs/>
          <w:sz w:val="18"/>
          <w:szCs w:val="18"/>
          <w:shd w:val="clear" w:color="auto" w:fill="FFFFFF"/>
        </w:rPr>
      </w:pPr>
      <w:r w:rsidRPr="006A53B0">
        <w:rPr>
          <w:rFonts w:asciiTheme="majorHAnsi" w:hAnsiTheme="majorHAnsi" w:cstheme="majorHAnsi"/>
          <w:b/>
          <w:bCs/>
          <w:sz w:val="18"/>
          <w:szCs w:val="18"/>
          <w:shd w:val="clear" w:color="auto" w:fill="FFFFFF"/>
        </w:rPr>
        <w:t xml:space="preserve">Juan Carlos Baracaldo Santos </w:t>
      </w:r>
    </w:p>
    <w:p w14:paraId="2AF03F83" w14:textId="77777777" w:rsidR="00C35210" w:rsidRPr="006A53B0" w:rsidRDefault="00C35210" w:rsidP="00C35210">
      <w:pPr>
        <w:spacing w:line="240" w:lineRule="auto"/>
        <w:contextualSpacing/>
        <w:rPr>
          <w:rFonts w:asciiTheme="majorHAnsi" w:hAnsiTheme="majorHAnsi" w:cstheme="majorHAnsi"/>
          <w:b/>
          <w:bCs/>
          <w:sz w:val="18"/>
          <w:szCs w:val="18"/>
        </w:rPr>
      </w:pPr>
      <w:r w:rsidRPr="006A53B0">
        <w:rPr>
          <w:rFonts w:asciiTheme="majorHAnsi" w:hAnsiTheme="majorHAnsi" w:cstheme="majorHAnsi"/>
          <w:sz w:val="18"/>
          <w:szCs w:val="18"/>
        </w:rPr>
        <w:t xml:space="preserve">SUPERVISOR(A) CONTRATO </w:t>
      </w:r>
      <w:r w:rsidRPr="006A53B0">
        <w:rPr>
          <w:rFonts w:asciiTheme="majorHAnsi" w:hAnsiTheme="majorHAnsi" w:cstheme="majorHAnsi"/>
          <w:b/>
          <w:bCs/>
          <w:sz w:val="18"/>
          <w:szCs w:val="18"/>
        </w:rPr>
        <w:t>No. CO1.PCCNTR.9119697</w:t>
      </w:r>
    </w:p>
    <w:p w14:paraId="5DC160AD" w14:textId="77777777" w:rsidR="00C35210" w:rsidRPr="006A53B0" w:rsidRDefault="00C35210" w:rsidP="00C35210">
      <w:pPr>
        <w:spacing w:line="240" w:lineRule="auto"/>
        <w:contextualSpacing/>
        <w:rPr>
          <w:rFonts w:asciiTheme="majorHAnsi" w:hAnsiTheme="majorHAnsi" w:cstheme="majorHAnsi"/>
          <w:b/>
          <w:bCs/>
          <w:sz w:val="18"/>
          <w:szCs w:val="18"/>
          <w:shd w:val="clear" w:color="auto" w:fill="FFFFFF"/>
        </w:rPr>
      </w:pPr>
      <w:r w:rsidRPr="006A53B0">
        <w:rPr>
          <w:rFonts w:asciiTheme="majorHAnsi" w:hAnsiTheme="majorHAnsi" w:cstheme="majorHAnsi"/>
          <w:b/>
          <w:bCs/>
          <w:sz w:val="18"/>
          <w:szCs w:val="18"/>
          <w:shd w:val="clear" w:color="auto" w:fill="FFFFFF"/>
        </w:rPr>
        <w:t>Cargo del supervisor Coordinador Académico</w:t>
      </w:r>
    </w:p>
    <w:p w14:paraId="5EA6AFC0" w14:textId="77777777" w:rsidR="00C35210" w:rsidRPr="006A53B0" w:rsidRDefault="00C35210" w:rsidP="00C35210">
      <w:pPr>
        <w:spacing w:line="240" w:lineRule="auto"/>
        <w:contextualSpacing/>
        <w:rPr>
          <w:rFonts w:asciiTheme="majorHAnsi" w:hAnsiTheme="majorHAnsi" w:cstheme="majorHAnsi"/>
          <w:b/>
          <w:bCs/>
          <w:sz w:val="18"/>
          <w:szCs w:val="18"/>
          <w:shd w:val="clear" w:color="auto" w:fill="FFFFFF"/>
        </w:rPr>
      </w:pPr>
      <w:r w:rsidRPr="006A53B0">
        <w:rPr>
          <w:rFonts w:asciiTheme="majorHAnsi" w:hAnsiTheme="majorHAnsi" w:cstheme="majorHAnsi"/>
          <w:b/>
          <w:bCs/>
          <w:sz w:val="18"/>
          <w:szCs w:val="18"/>
          <w:shd w:val="clear" w:color="auto" w:fill="FFFFFF"/>
        </w:rPr>
        <w:t>Dependencia Centro Industrial de Desarrollo Empresarial</w:t>
      </w:r>
    </w:p>
    <w:p w14:paraId="4B299636" w14:textId="77777777" w:rsidR="0041134D" w:rsidRPr="006A53B0" w:rsidRDefault="0041134D" w:rsidP="0041134D">
      <w:pPr>
        <w:rPr>
          <w:rFonts w:asciiTheme="majorHAnsi" w:hAnsiTheme="majorHAnsi" w:cstheme="majorHAnsi"/>
          <w:sz w:val="18"/>
          <w:szCs w:val="18"/>
        </w:rPr>
      </w:pPr>
    </w:p>
    <w:p w14:paraId="1574645F" w14:textId="0E29E13F" w:rsidR="0041134D" w:rsidRPr="006A53B0" w:rsidRDefault="0041134D" w:rsidP="0041134D">
      <w:pPr>
        <w:rPr>
          <w:rFonts w:asciiTheme="majorHAnsi" w:hAnsiTheme="majorHAnsi" w:cstheme="majorHAnsi"/>
          <w:sz w:val="18"/>
          <w:szCs w:val="18"/>
        </w:rPr>
      </w:pPr>
    </w:p>
    <w:p w14:paraId="2D3B4051" w14:textId="77777777" w:rsidR="0041134D" w:rsidRPr="006A53B0" w:rsidRDefault="0041134D" w:rsidP="0041134D">
      <w:pPr>
        <w:pStyle w:val="Ttulo1"/>
        <w:keepLines/>
        <w:rPr>
          <w:rFonts w:asciiTheme="majorHAnsi" w:hAnsiTheme="majorHAnsi" w:cstheme="majorHAnsi"/>
          <w:b/>
          <w:bCs/>
          <w:color w:val="000000" w:themeColor="text1"/>
          <w:spacing w:val="2"/>
          <w:sz w:val="18"/>
          <w:szCs w:val="18"/>
        </w:rPr>
      </w:pPr>
      <w:r w:rsidRPr="006A53B0">
        <w:rPr>
          <w:rFonts w:asciiTheme="majorHAnsi" w:hAnsiTheme="majorHAnsi" w:cstheme="majorHAnsi"/>
          <w:b/>
          <w:bCs/>
          <w:color w:val="000000" w:themeColor="text1"/>
          <w:spacing w:val="2"/>
          <w:sz w:val="18"/>
          <w:szCs w:val="18"/>
        </w:rPr>
        <w:t>Control de Cambios</w:t>
      </w:r>
    </w:p>
    <w:p w14:paraId="551F38EB" w14:textId="77777777" w:rsidR="0041134D" w:rsidRPr="006A53B0" w:rsidRDefault="0041134D" w:rsidP="0041134D">
      <w:pPr>
        <w:rPr>
          <w:rFonts w:asciiTheme="majorHAnsi" w:hAnsiTheme="majorHAnsi" w:cstheme="majorHAnsi"/>
          <w:sz w:val="18"/>
          <w:szCs w:val="18"/>
        </w:rPr>
      </w:pPr>
    </w:p>
    <w:tbl>
      <w:tblPr>
        <w:tblStyle w:val="Tablaconcuadrcula"/>
        <w:tblW w:w="9209" w:type="dxa"/>
        <w:tblLook w:val="04A0" w:firstRow="1" w:lastRow="0" w:firstColumn="1" w:lastColumn="0" w:noHBand="0" w:noVBand="1"/>
      </w:tblPr>
      <w:tblGrid>
        <w:gridCol w:w="1129"/>
        <w:gridCol w:w="2268"/>
        <w:gridCol w:w="5812"/>
      </w:tblGrid>
      <w:tr w:rsidR="0041134D" w:rsidRPr="006A53B0" w14:paraId="5A8AE3CF" w14:textId="77777777">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Pr="006A53B0" w:rsidRDefault="0041134D" w:rsidP="0041134D">
            <w:pPr>
              <w:spacing w:line="276" w:lineRule="auto"/>
              <w:jc w:val="center"/>
              <w:rPr>
                <w:rFonts w:asciiTheme="majorHAnsi" w:hAnsiTheme="majorHAnsi" w:cstheme="majorHAnsi"/>
                <w:b/>
                <w:bCs/>
                <w:sz w:val="18"/>
                <w:szCs w:val="18"/>
                <w:lang w:val="es-ES"/>
              </w:rPr>
            </w:pPr>
            <w:r w:rsidRPr="006A53B0">
              <w:rPr>
                <w:rFonts w:asciiTheme="majorHAnsi" w:hAnsiTheme="majorHAnsi" w:cstheme="majorHAnsi"/>
                <w:b/>
                <w:bCs/>
                <w:sz w:val="18"/>
                <w:szCs w:val="18"/>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Pr="006A53B0" w:rsidRDefault="0041134D" w:rsidP="0041134D">
            <w:pPr>
              <w:spacing w:line="276" w:lineRule="auto"/>
              <w:jc w:val="center"/>
              <w:rPr>
                <w:rFonts w:asciiTheme="majorHAnsi" w:hAnsiTheme="majorHAnsi" w:cstheme="majorHAnsi"/>
                <w:b/>
                <w:bCs/>
                <w:sz w:val="18"/>
                <w:szCs w:val="18"/>
                <w:lang w:val="es-ES"/>
              </w:rPr>
            </w:pPr>
            <w:r w:rsidRPr="006A53B0">
              <w:rPr>
                <w:rFonts w:asciiTheme="majorHAnsi" w:hAnsiTheme="majorHAnsi" w:cstheme="majorHAnsi"/>
                <w:b/>
                <w:bCs/>
                <w:sz w:val="18"/>
                <w:szCs w:val="18"/>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Pr="006A53B0" w:rsidRDefault="0041134D" w:rsidP="0041134D">
            <w:pPr>
              <w:spacing w:line="276" w:lineRule="auto"/>
              <w:jc w:val="center"/>
              <w:rPr>
                <w:rFonts w:asciiTheme="majorHAnsi" w:hAnsiTheme="majorHAnsi" w:cstheme="majorHAnsi"/>
                <w:b/>
                <w:bCs/>
                <w:sz w:val="18"/>
                <w:szCs w:val="18"/>
                <w:lang w:val="es-ES"/>
              </w:rPr>
            </w:pPr>
            <w:r w:rsidRPr="006A53B0">
              <w:rPr>
                <w:rFonts w:asciiTheme="majorHAnsi" w:hAnsiTheme="majorHAnsi" w:cstheme="majorHAnsi"/>
                <w:b/>
                <w:bCs/>
                <w:sz w:val="18"/>
                <w:szCs w:val="18"/>
                <w:lang w:val="es-ES"/>
              </w:rPr>
              <w:t>NATURALEZA DEL CAMBIO</w:t>
            </w:r>
          </w:p>
        </w:tc>
      </w:tr>
      <w:tr w:rsidR="0041134D" w:rsidRPr="006A53B0" w14:paraId="64E88105" w14:textId="77777777">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41134D" w:rsidRPr="006A53B0" w:rsidRDefault="00A03812" w:rsidP="0041134D">
            <w:pPr>
              <w:spacing w:line="276" w:lineRule="auto"/>
              <w:jc w:val="center"/>
              <w:rPr>
                <w:rFonts w:asciiTheme="majorHAnsi" w:hAnsiTheme="majorHAnsi" w:cstheme="majorHAnsi"/>
                <w:sz w:val="18"/>
                <w:szCs w:val="18"/>
                <w:lang w:val="es-ES"/>
              </w:rPr>
            </w:pPr>
            <w:r w:rsidRPr="006A53B0">
              <w:rPr>
                <w:rFonts w:asciiTheme="majorHAnsi" w:hAnsiTheme="majorHAnsi" w:cstheme="majorHAnsi"/>
                <w:sz w:val="18"/>
                <w:szCs w:val="18"/>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41134D" w:rsidRPr="006A53B0" w:rsidRDefault="00305A3E" w:rsidP="0041134D">
            <w:pPr>
              <w:spacing w:line="276" w:lineRule="auto"/>
              <w:jc w:val="center"/>
              <w:rPr>
                <w:rFonts w:asciiTheme="majorHAnsi" w:hAnsiTheme="majorHAnsi" w:cstheme="majorHAnsi"/>
                <w:sz w:val="18"/>
                <w:szCs w:val="18"/>
                <w:lang w:val="es-ES"/>
              </w:rPr>
            </w:pPr>
            <w:r w:rsidRPr="006A53B0">
              <w:rPr>
                <w:rFonts w:asciiTheme="majorHAnsi" w:hAnsiTheme="majorHAnsi" w:cstheme="majorHAnsi"/>
                <w:sz w:val="18"/>
                <w:szCs w:val="18"/>
                <w:lang w:val="es-ES"/>
              </w:rPr>
              <w:t xml:space="preserve">Marzo </w:t>
            </w:r>
            <w:r w:rsidR="00280C18" w:rsidRPr="006A53B0">
              <w:rPr>
                <w:rFonts w:asciiTheme="majorHAnsi" w:hAnsiTheme="majorHAnsi" w:cstheme="majorHAnsi"/>
                <w:sz w:val="18"/>
                <w:szCs w:val="18"/>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41134D" w:rsidRPr="006A53B0" w:rsidRDefault="0041134D" w:rsidP="0041134D">
            <w:pPr>
              <w:spacing w:line="276" w:lineRule="auto"/>
              <w:rPr>
                <w:rFonts w:asciiTheme="majorHAnsi" w:hAnsiTheme="majorHAnsi" w:cstheme="majorHAnsi"/>
                <w:sz w:val="18"/>
                <w:szCs w:val="18"/>
              </w:rPr>
            </w:pPr>
            <w:r w:rsidRPr="006A53B0">
              <w:rPr>
                <w:rFonts w:asciiTheme="majorHAnsi" w:hAnsiTheme="majorHAnsi" w:cstheme="majorHAnsi"/>
                <w:sz w:val="18"/>
                <w:szCs w:val="18"/>
              </w:rPr>
              <w:t>Creación del formato</w:t>
            </w:r>
            <w:r w:rsidR="00CF7EAE" w:rsidRPr="006A53B0">
              <w:rPr>
                <w:rFonts w:asciiTheme="majorHAnsi" w:hAnsiTheme="majorHAnsi" w:cstheme="majorHAnsi"/>
                <w:sz w:val="18"/>
                <w:szCs w:val="18"/>
              </w:rPr>
              <w:t>.</w:t>
            </w:r>
          </w:p>
          <w:p w14:paraId="63E50B1F" w14:textId="44DAEC9C" w:rsidR="00CF7EAE" w:rsidRPr="006A53B0" w:rsidRDefault="00C82D1B" w:rsidP="0041134D">
            <w:pPr>
              <w:spacing w:line="276" w:lineRule="auto"/>
              <w:rPr>
                <w:rFonts w:asciiTheme="majorHAnsi" w:hAnsiTheme="majorHAnsi" w:cstheme="majorHAnsi"/>
                <w:sz w:val="18"/>
                <w:szCs w:val="18"/>
                <w:lang w:val="es-ES"/>
              </w:rPr>
            </w:pPr>
            <w:r w:rsidRPr="006A53B0">
              <w:rPr>
                <w:rFonts w:asciiTheme="majorHAnsi" w:hAnsiTheme="majorHAnsi" w:cstheme="majorHAnsi"/>
                <w:sz w:val="18"/>
                <w:szCs w:val="18"/>
              </w:rPr>
              <w:t>El presente formato sustituye el formato GTH-F-062, en virtud de su migración del proceso de Gestión del Talento Humano al proceso de Gestión Contractual, conforme a la actualización documental correspondiente.</w:t>
            </w:r>
          </w:p>
        </w:tc>
      </w:tr>
    </w:tbl>
    <w:p w14:paraId="51418FE1" w14:textId="77777777" w:rsidR="0041134D" w:rsidRPr="006A53B0" w:rsidRDefault="0041134D" w:rsidP="007D3901">
      <w:pPr>
        <w:rPr>
          <w:rFonts w:asciiTheme="majorHAnsi" w:hAnsiTheme="majorHAnsi" w:cstheme="majorHAnsi"/>
          <w:color w:val="262626"/>
          <w:sz w:val="18"/>
          <w:szCs w:val="18"/>
        </w:rPr>
      </w:pPr>
    </w:p>
    <w:sectPr w:rsidR="0041134D" w:rsidRPr="006A53B0" w:rsidSect="006548EB">
      <w:headerReference w:type="default" r:id="rId22"/>
      <w:footerReference w:type="default" r:id="rId23"/>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AD0D9" w14:textId="77777777" w:rsidR="008D2364" w:rsidRDefault="008D2364">
      <w:pPr>
        <w:spacing w:line="240" w:lineRule="auto"/>
      </w:pPr>
      <w:r>
        <w:separator/>
      </w:r>
    </w:p>
  </w:endnote>
  <w:endnote w:type="continuationSeparator" w:id="0">
    <w:p w14:paraId="6CF8D40C" w14:textId="77777777" w:rsidR="008D2364" w:rsidRDefault="008D23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7DCBFFCB"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B75852">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83C25" w14:textId="77777777" w:rsidR="008D2364" w:rsidRDefault="008D2364">
      <w:pPr>
        <w:spacing w:line="240" w:lineRule="auto"/>
      </w:pPr>
      <w:r>
        <w:separator/>
      </w:r>
    </w:p>
  </w:footnote>
  <w:footnote w:type="continuationSeparator" w:id="0">
    <w:p w14:paraId="7E8F6AF3" w14:textId="77777777" w:rsidR="008D2364" w:rsidRDefault="008D236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138E6"/>
    <w:multiLevelType w:val="hybridMultilevel"/>
    <w:tmpl w:val="BF0E10D4"/>
    <w:lvl w:ilvl="0" w:tplc="F8C8D10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A0A2581"/>
    <w:multiLevelType w:val="hybridMultilevel"/>
    <w:tmpl w:val="799E30E8"/>
    <w:lvl w:ilvl="0" w:tplc="C29EBFB8">
      <w:start w:val="9"/>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1BA6E2F"/>
    <w:multiLevelType w:val="hybridMultilevel"/>
    <w:tmpl w:val="5C34A9C4"/>
    <w:lvl w:ilvl="0" w:tplc="C0B0D614">
      <w:start w:val="5"/>
      <w:numFmt w:val="decimal"/>
      <w:lvlText w:val="%1."/>
      <w:lvlJc w:val="left"/>
      <w:pPr>
        <w:ind w:left="862" w:hanging="360"/>
      </w:pPr>
      <w:rPr>
        <w:rFonts w:hint="default"/>
        <w:b/>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6"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EC07010"/>
    <w:multiLevelType w:val="hybridMultilevel"/>
    <w:tmpl w:val="7A6A9560"/>
    <w:lvl w:ilvl="0" w:tplc="51EC5878">
      <w:start w:val="4"/>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F715F88"/>
    <w:multiLevelType w:val="hybridMultilevel"/>
    <w:tmpl w:val="4A6EC1FE"/>
    <w:lvl w:ilvl="0" w:tplc="F87AE956">
      <w:start w:val="8"/>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2382360">
    <w:abstractNumId w:val="6"/>
  </w:num>
  <w:num w:numId="2" w16cid:durableId="1014961660">
    <w:abstractNumId w:val="1"/>
  </w:num>
  <w:num w:numId="3" w16cid:durableId="607740228">
    <w:abstractNumId w:val="4"/>
  </w:num>
  <w:num w:numId="4" w16cid:durableId="1966697732">
    <w:abstractNumId w:val="3"/>
  </w:num>
  <w:num w:numId="5" w16cid:durableId="394746815">
    <w:abstractNumId w:val="0"/>
  </w:num>
  <w:num w:numId="6" w16cid:durableId="972097922">
    <w:abstractNumId w:val="5"/>
  </w:num>
  <w:num w:numId="7" w16cid:durableId="351801537">
    <w:abstractNumId w:val="8"/>
  </w:num>
  <w:num w:numId="8" w16cid:durableId="1851026650">
    <w:abstractNumId w:val="7"/>
  </w:num>
  <w:num w:numId="9" w16cid:durableId="16798853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340F6"/>
    <w:rsid w:val="00045C64"/>
    <w:rsid w:val="00060DF8"/>
    <w:rsid w:val="00064C85"/>
    <w:rsid w:val="00067E9D"/>
    <w:rsid w:val="000726B0"/>
    <w:rsid w:val="00080873"/>
    <w:rsid w:val="000D3F1D"/>
    <w:rsid w:val="000E72DD"/>
    <w:rsid w:val="001256D9"/>
    <w:rsid w:val="0012683B"/>
    <w:rsid w:val="001445DD"/>
    <w:rsid w:val="00153387"/>
    <w:rsid w:val="00164C45"/>
    <w:rsid w:val="00210DEF"/>
    <w:rsid w:val="002425BF"/>
    <w:rsid w:val="002429D0"/>
    <w:rsid w:val="00280C18"/>
    <w:rsid w:val="002A68DC"/>
    <w:rsid w:val="002C3C0A"/>
    <w:rsid w:val="002C5827"/>
    <w:rsid w:val="002C69ED"/>
    <w:rsid w:val="002D7201"/>
    <w:rsid w:val="002E3055"/>
    <w:rsid w:val="00305A3E"/>
    <w:rsid w:val="00316DB4"/>
    <w:rsid w:val="00326633"/>
    <w:rsid w:val="003561D4"/>
    <w:rsid w:val="00370598"/>
    <w:rsid w:val="00387EE1"/>
    <w:rsid w:val="003972DD"/>
    <w:rsid w:val="0041134D"/>
    <w:rsid w:val="0044514F"/>
    <w:rsid w:val="00477BFF"/>
    <w:rsid w:val="00484645"/>
    <w:rsid w:val="004F39E5"/>
    <w:rsid w:val="00504B71"/>
    <w:rsid w:val="0058601C"/>
    <w:rsid w:val="005A483A"/>
    <w:rsid w:val="005D32BC"/>
    <w:rsid w:val="005E1D24"/>
    <w:rsid w:val="006548EB"/>
    <w:rsid w:val="006A3B8C"/>
    <w:rsid w:val="006A53B0"/>
    <w:rsid w:val="006E6BE4"/>
    <w:rsid w:val="00700762"/>
    <w:rsid w:val="00747BD3"/>
    <w:rsid w:val="0075554E"/>
    <w:rsid w:val="0077200A"/>
    <w:rsid w:val="0078757C"/>
    <w:rsid w:val="0079243A"/>
    <w:rsid w:val="007D3901"/>
    <w:rsid w:val="00804956"/>
    <w:rsid w:val="00894F1A"/>
    <w:rsid w:val="008C0FD4"/>
    <w:rsid w:val="008D2364"/>
    <w:rsid w:val="008D4206"/>
    <w:rsid w:val="008F0A84"/>
    <w:rsid w:val="008F70CC"/>
    <w:rsid w:val="00942F1C"/>
    <w:rsid w:val="009474AA"/>
    <w:rsid w:val="009506A7"/>
    <w:rsid w:val="00962582"/>
    <w:rsid w:val="0097174A"/>
    <w:rsid w:val="00987240"/>
    <w:rsid w:val="009917EE"/>
    <w:rsid w:val="00993950"/>
    <w:rsid w:val="009B7C06"/>
    <w:rsid w:val="009C4C43"/>
    <w:rsid w:val="009D7E7E"/>
    <w:rsid w:val="00A03812"/>
    <w:rsid w:val="00A125C2"/>
    <w:rsid w:val="00A203E1"/>
    <w:rsid w:val="00A7697D"/>
    <w:rsid w:val="00AB07D2"/>
    <w:rsid w:val="00B36340"/>
    <w:rsid w:val="00B56D65"/>
    <w:rsid w:val="00B573BA"/>
    <w:rsid w:val="00B75852"/>
    <w:rsid w:val="00BB0F13"/>
    <w:rsid w:val="00BD5CB1"/>
    <w:rsid w:val="00BE0204"/>
    <w:rsid w:val="00C138D1"/>
    <w:rsid w:val="00C21150"/>
    <w:rsid w:val="00C35210"/>
    <w:rsid w:val="00C40179"/>
    <w:rsid w:val="00C739ED"/>
    <w:rsid w:val="00C763FD"/>
    <w:rsid w:val="00C82D1B"/>
    <w:rsid w:val="00CA374A"/>
    <w:rsid w:val="00CC3C25"/>
    <w:rsid w:val="00CD540D"/>
    <w:rsid w:val="00CF7EAE"/>
    <w:rsid w:val="00D075E4"/>
    <w:rsid w:val="00D27A9E"/>
    <w:rsid w:val="00D40934"/>
    <w:rsid w:val="00DB3348"/>
    <w:rsid w:val="00DC5E6B"/>
    <w:rsid w:val="00DD3BDD"/>
    <w:rsid w:val="00DE4CFD"/>
    <w:rsid w:val="00E057EB"/>
    <w:rsid w:val="00E11044"/>
    <w:rsid w:val="00E33464"/>
    <w:rsid w:val="00ED56B9"/>
    <w:rsid w:val="00EF7774"/>
    <w:rsid w:val="00FA5B29"/>
    <w:rsid w:val="00FB06F7"/>
    <w:rsid w:val="00FB34D6"/>
    <w:rsid w:val="00FE48E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270B2043-C9A7-4029-B412-82F443BFE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qFormat/>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qFormat/>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qFormat/>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4">
    <w:name w:val="4"/>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3">
    <w:name w:val="3"/>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2">
    <w:name w:val="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1">
    <w:name w:val="1"/>
    <w:basedOn w:val="TableNormal"/>
    <w:pPr>
      <w:spacing w:after="160" w:line="480" w:lineRule="auto"/>
    </w:pPr>
    <w:rPr>
      <w:sz w:val="20"/>
      <w:szCs w:val="20"/>
    </w:rPr>
    <w:tblPr>
      <w:tblStyleRowBandSize w:val="1"/>
      <w:tblStyleColBandSize w:val="1"/>
      <w:tblCellMar>
        <w:left w:w="108" w:type="dxa"/>
        <w:right w:w="108" w:type="dxa"/>
      </w:tblCellMar>
    </w:tblPr>
  </w:style>
  <w:style w:type="character" w:styleId="Mencinsinresolver">
    <w:name w:val="Unresolved Mention"/>
    <w:basedOn w:val="Fuentedeprrafopredeter"/>
    <w:uiPriority w:val="99"/>
    <w:semiHidden/>
    <w:unhideWhenUsed/>
    <w:rsid w:val="00B573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sena4-my.sharepoint.com/:f:/g/personal/jbaracaldos_sena_edu_co/IgDKzQV5ubxQRr58vHqfu-XAAWPfGbkWYCAxiCinOcWT4oU?e=SObY3o" TargetMode="External"/><Relationship Id="rId13" Type="http://schemas.openxmlformats.org/officeDocument/2006/relationships/hyperlink" Target="https://sena4-my.sharepoint.com/:f:/g/personal/jbaracaldos_sena_edu_co/IgBqJMJwrBLGS7d1Jsylhhl1AWwdM7XodXWATijaqOjgRK0?e=ukvwdx" TargetMode="External"/><Relationship Id="rId18" Type="http://schemas.openxmlformats.org/officeDocument/2006/relationships/hyperlink" Target="https://sena4-my.sharepoint.com/:f:/g/personal/jbaracaldos_sena_edu_co/IgDkqDtDjP4uQ6i8KF0r0hppAUXwskfTPhcCAz3CQAQ0BQM?e=PU4eig" TargetMode="External"/><Relationship Id="rId3" Type="http://schemas.openxmlformats.org/officeDocument/2006/relationships/styles" Target="styles.xml"/><Relationship Id="rId21" Type="http://schemas.openxmlformats.org/officeDocument/2006/relationships/image" Target="media/image1.png"/><Relationship Id="rId7" Type="http://schemas.openxmlformats.org/officeDocument/2006/relationships/endnotes" Target="endnotes.xml"/><Relationship Id="rId12" Type="http://schemas.openxmlformats.org/officeDocument/2006/relationships/hyperlink" Target="https://sena4-my.sharepoint.com/:f:/g/personal/jbaracaldos_sena_edu_co/IgCmzfWVhSzrS4hpMJRCPvFSAR6p1cxbAIMwqQOY0DN--wY?e=fj8Xbg" TargetMode="External"/><Relationship Id="rId17" Type="http://schemas.openxmlformats.org/officeDocument/2006/relationships/hyperlink" Target="https://sena4-my.sharepoint.com/:f:/g/personal/jbaracaldos_sena_edu_co/IgCmxvfKMbtDRZPMCchccXliAfZuwpayw2fvltbQ2Ln2zEE?e=JE9k3K"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sena4-my.sharepoint.com/:f:/g/personal/jbaracaldos_sena_edu_co/IgDngnqMrr5-RbSI6CjV-n--Ae6zT-XdRKtPTxRBlWV29AY?e=Hrhwbv" TargetMode="External"/><Relationship Id="rId20" Type="http://schemas.openxmlformats.org/officeDocument/2006/relationships/hyperlink" Target="https://sena4-my.sharepoint.com/:f:/g/personal/jbaracaldos_sena_edu_co/IgCOHMYNu1paS7W5XDhyHoeCAVBZ4IdrlPNjoGaf9-ep3xA?e=DbYmv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ena4-my.sharepoint.com/:f:/g/personal/jbaracaldos_sena_edu_co/IgC4YbSGgkaKRKyLIWWwYIO0AY97zOEhOX3uJ29H3eupit4?e=hURkO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ena4-my.sharepoint.com/:b:/g/personal/jbaracaldos_sena_edu_co/IQAKycnJpjPVQasEmw_jQgZ3AbNx6tuXwPF57OF4_oOJQ4Q?e=sG7U6U" TargetMode="External"/><Relationship Id="rId23" Type="http://schemas.openxmlformats.org/officeDocument/2006/relationships/footer" Target="footer1.xml"/><Relationship Id="rId10" Type="http://schemas.openxmlformats.org/officeDocument/2006/relationships/hyperlink" Target="https://sena4-my.sharepoint.com/:f:/g/personal/jbaracaldos_sena_edu_co/IgBOXKlMiT_TRbw0oqdh6M6XATWSjfyQNc-3vhvjxHg_y-Q?e=LWBNG8" TargetMode="External"/><Relationship Id="rId19" Type="http://schemas.openxmlformats.org/officeDocument/2006/relationships/hyperlink" Target="https://sena4-my.sharepoint.com/:f:/g/personal/jbaracaldos_sena_edu_co/IgCyMB53EJ_uTLJYS0UEnDzcAWSGXrIE4Drhg4EsPubtuGk?e=zJGnJi" TargetMode="External"/><Relationship Id="rId4" Type="http://schemas.openxmlformats.org/officeDocument/2006/relationships/settings" Target="settings.xml"/><Relationship Id="rId9" Type="http://schemas.openxmlformats.org/officeDocument/2006/relationships/hyperlink" Target="https://sena4-my.sharepoint.com/:f:/g/personal/jbaracaldos_sena_edu_co/IgCmxvfKMbtDRZPMCchccXliAfZuwpayw2fvltbQ2Ln2zEE?e=DGhuRK" TargetMode="External"/><Relationship Id="rId14" Type="http://schemas.openxmlformats.org/officeDocument/2006/relationships/hyperlink" Target="https://sena4-my.sharepoint.com/:f:/g/personal/jbaracaldos_sena_edu_co/IgCmxvfKMbtDRZPMCchccXliAfZuwpayw2fvltbQ2Ln2zEE?e=ABTp2o"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1244</TotalTime>
  <Pages>6</Pages>
  <Words>2055</Words>
  <Characters>11308</Characters>
  <Application>Microsoft Office Word</Application>
  <DocSecurity>0</DocSecurity>
  <Lines>94</Lines>
  <Paragraphs>26</Paragraphs>
  <ScaleCrop>false</ScaleCrop>
  <HeadingPairs>
    <vt:vector size="4" baseType="variant">
      <vt:variant>
        <vt:lpstr>Título</vt:lpstr>
      </vt:variant>
      <vt:variant>
        <vt:i4>1</vt:i4>
      </vt:variant>
      <vt:variant>
        <vt:lpstr>Títulos</vt:lpstr>
      </vt:variant>
      <vt:variant>
        <vt:i4>1</vt:i4>
      </vt:variant>
    </vt:vector>
  </HeadingPairs>
  <TitlesOfParts>
    <vt:vector size="2" baseType="lpstr">
      <vt:lpstr/>
      <vt:lpstr>Control de Cambios</vt:lpstr>
    </vt:vector>
  </TitlesOfParts>
  <Company/>
  <LinksUpToDate>false</LinksUpToDate>
  <CharactersWithSpaces>13337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dc:description/>
  <cp:lastModifiedBy>Carolina Hernandez</cp:lastModifiedBy>
  <cp:revision>17</cp:revision>
  <cp:lastPrinted>2026-04-08T14:49:00Z</cp:lastPrinted>
  <dcterms:created xsi:type="dcterms:W3CDTF">2026-04-06T16:10:00Z</dcterms:created>
  <dcterms:modified xsi:type="dcterms:W3CDTF">2026-07-11T16:17:00Z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