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55C95427" w:rsidR="009A67BC" w:rsidRPr="0014282F" w:rsidRDefault="00540E0E">
      <w:pPr>
        <w:jc w:val="center"/>
        <w:rPr>
          <w:rFonts w:ascii="Verdana" w:hAnsi="Verdana" w:cs="Arial"/>
          <w:b/>
          <w:bCs/>
          <w:sz w:val="22"/>
          <w:lang w:val="es-CO"/>
        </w:rPr>
      </w:pPr>
      <w:r w:rsidRPr="0014282F">
        <w:rPr>
          <w:rFonts w:ascii="Verdana" w:hAnsi="Verdana" w:cs="Arial"/>
          <w:b/>
          <w:bCs/>
          <w:sz w:val="22"/>
          <w:lang w:val="es-CO"/>
        </w:rPr>
        <w:t>MINUTA DEL CONTRATO</w:t>
      </w:r>
      <w:r w:rsidR="5A9EDDEE" w:rsidRPr="0014282F">
        <w:rPr>
          <w:rFonts w:ascii="Verdana" w:hAnsi="Verdana" w:cs="Arial"/>
          <w:b/>
          <w:bCs/>
          <w:sz w:val="22"/>
          <w:lang w:val="es-CO"/>
        </w:rPr>
        <w:t xml:space="preserve"> DE </w:t>
      </w:r>
      <w:r w:rsidR="00225054" w:rsidRPr="0014282F">
        <w:rPr>
          <w:rFonts w:ascii="Verdana" w:hAnsi="Verdana" w:cs="Arial"/>
          <w:b/>
          <w:bCs/>
          <w:sz w:val="22"/>
          <w:lang w:val="es-CO"/>
        </w:rPr>
        <w:t>CONSULTORÍA</w:t>
      </w:r>
    </w:p>
    <w:p w14:paraId="51973C77" w14:textId="77777777" w:rsidR="009C1606" w:rsidRPr="0014282F" w:rsidRDefault="009C1606" w:rsidP="00540E0E">
      <w:pPr>
        <w:rPr>
          <w:rFonts w:ascii="Verdana" w:hAnsi="Verdana" w:cs="Arial"/>
          <w:b/>
          <w:sz w:val="22"/>
          <w:highlight w:val="darkGray"/>
          <w:lang w:val="es-CO"/>
        </w:rPr>
      </w:pPr>
    </w:p>
    <w:p w14:paraId="64F3FB5D" w14:textId="51843623" w:rsidR="00540E0E" w:rsidRPr="002826D8" w:rsidRDefault="00540E0E" w:rsidP="00540E0E">
      <w:pPr>
        <w:pStyle w:val="TDC1"/>
        <w:spacing w:after="0" w:line="240" w:lineRule="auto"/>
        <w:jc w:val="both"/>
        <w:rPr>
          <w:rFonts w:ascii="Verdana" w:hAnsi="Verdana" w:cs="Arial"/>
          <w:color w:val="auto"/>
          <w:szCs w:val="20"/>
        </w:rPr>
      </w:pPr>
      <w:r w:rsidRPr="002826D8">
        <w:rPr>
          <w:rFonts w:ascii="Verdana" w:hAnsi="Verdana" w:cs="Arial"/>
          <w:color w:val="auto"/>
          <w:szCs w:val="20"/>
        </w:rPr>
        <w:t>TABLA DE CONTENIDO</w:t>
      </w:r>
    </w:p>
    <w:p w14:paraId="581DB175" w14:textId="062DC00E" w:rsidR="00540E0E" w:rsidRPr="002826D8" w:rsidRDefault="00540E0E" w:rsidP="00540E0E">
      <w:pPr>
        <w:rPr>
          <w:rFonts w:ascii="Verdana" w:hAnsi="Verdana"/>
          <w:szCs w:val="20"/>
          <w:lang w:val="es-CO"/>
        </w:rPr>
      </w:pPr>
    </w:p>
    <w:p w14:paraId="20C75E2E" w14:textId="450672E9"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Pr="002826D8">
        <w:rPr>
          <w:rFonts w:ascii="Verdana" w:hAnsi="Verdana" w:cs="Arial"/>
          <w:szCs w:val="20"/>
        </w:rPr>
        <w:tab/>
      </w:r>
      <w:r w:rsidRPr="002826D8">
        <w:rPr>
          <w:rFonts w:ascii="Verdana" w:hAnsi="Verdana" w:cs="Arial"/>
          <w:szCs w:val="20"/>
        </w:rPr>
        <w:tab/>
        <w:t>DEFINICIONES</w:t>
      </w:r>
    </w:p>
    <w:p w14:paraId="23731BAE" w14:textId="156EBBFD"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2. </w:t>
      </w:r>
      <w:r w:rsidRPr="002826D8">
        <w:rPr>
          <w:rFonts w:ascii="Verdana" w:hAnsi="Verdana" w:cs="Arial"/>
          <w:szCs w:val="20"/>
        </w:rPr>
        <w:tab/>
      </w:r>
      <w:r w:rsidRPr="002826D8">
        <w:rPr>
          <w:rFonts w:ascii="Verdana" w:hAnsi="Verdana" w:cs="Arial"/>
          <w:szCs w:val="20"/>
        </w:rPr>
        <w:tab/>
        <w:t>OBJETO</w:t>
      </w:r>
    </w:p>
    <w:p w14:paraId="542E9082" w14:textId="7A09D2E2"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3.</w:t>
      </w:r>
      <w:r w:rsidRPr="002826D8">
        <w:rPr>
          <w:rFonts w:ascii="Verdana" w:hAnsi="Verdana" w:cs="Arial"/>
          <w:szCs w:val="20"/>
        </w:rPr>
        <w:tab/>
      </w:r>
      <w:r w:rsidRPr="002826D8">
        <w:rPr>
          <w:rFonts w:ascii="Verdana" w:hAnsi="Verdana" w:cs="Arial"/>
          <w:szCs w:val="20"/>
        </w:rPr>
        <w:tab/>
        <w:t>ALCANCE DEL OBJETO</w:t>
      </w:r>
    </w:p>
    <w:p w14:paraId="65EC15F2" w14:textId="67CD1A4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4.</w:t>
      </w:r>
      <w:r w:rsidRPr="002826D8">
        <w:rPr>
          <w:rFonts w:ascii="Verdana" w:hAnsi="Verdana" w:cs="Arial"/>
          <w:szCs w:val="20"/>
        </w:rPr>
        <w:tab/>
      </w:r>
      <w:r w:rsidRPr="002826D8">
        <w:rPr>
          <w:rFonts w:ascii="Verdana" w:hAnsi="Verdana" w:cs="Arial"/>
          <w:szCs w:val="20"/>
        </w:rPr>
        <w:tab/>
        <w:t>PLAZO DEL CONTRATO</w:t>
      </w:r>
    </w:p>
    <w:p w14:paraId="4276194B" w14:textId="67F67632"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5.</w:t>
      </w:r>
      <w:r w:rsidRPr="002826D8">
        <w:rPr>
          <w:rFonts w:ascii="Verdana" w:hAnsi="Verdana" w:cs="Arial"/>
          <w:szCs w:val="20"/>
        </w:rPr>
        <w:tab/>
      </w:r>
      <w:r w:rsidRPr="002826D8">
        <w:rPr>
          <w:rFonts w:ascii="Verdana" w:hAnsi="Verdana" w:cs="Arial"/>
          <w:szCs w:val="20"/>
        </w:rPr>
        <w:tab/>
        <w:t>VALOR DEL CONTRATO</w:t>
      </w:r>
    </w:p>
    <w:p w14:paraId="75214848" w14:textId="6CAD2A2B"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6.</w:t>
      </w:r>
      <w:r w:rsidRPr="002826D8">
        <w:rPr>
          <w:rFonts w:ascii="Verdana" w:hAnsi="Verdana" w:cs="Arial"/>
          <w:szCs w:val="20"/>
        </w:rPr>
        <w:tab/>
      </w:r>
      <w:r w:rsidRPr="002826D8">
        <w:rPr>
          <w:rFonts w:ascii="Verdana" w:hAnsi="Verdana" w:cs="Arial"/>
          <w:szCs w:val="20"/>
        </w:rPr>
        <w:tab/>
        <w:t>ANTICIPO</w:t>
      </w:r>
      <w:r w:rsidR="001052AB" w:rsidRPr="002826D8">
        <w:rPr>
          <w:rFonts w:ascii="Verdana" w:hAnsi="Verdana" w:cs="Arial"/>
          <w:szCs w:val="20"/>
        </w:rPr>
        <w:t xml:space="preserve"> O PAGO ANTICIPADO</w:t>
      </w:r>
    </w:p>
    <w:p w14:paraId="772E6FE3" w14:textId="62B2071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7.</w:t>
      </w:r>
      <w:r w:rsidRPr="002826D8">
        <w:rPr>
          <w:rFonts w:ascii="Verdana" w:hAnsi="Verdana" w:cs="Arial"/>
          <w:szCs w:val="20"/>
        </w:rPr>
        <w:tab/>
      </w:r>
      <w:r w:rsidRPr="002826D8">
        <w:rPr>
          <w:rFonts w:ascii="Verdana" w:hAnsi="Verdana" w:cs="Arial"/>
          <w:szCs w:val="20"/>
        </w:rPr>
        <w:tab/>
        <w:t>APROPIACIÓN PRESUPUESTAL</w:t>
      </w:r>
    </w:p>
    <w:p w14:paraId="62C70772" w14:textId="7458AACA" w:rsidR="00B46079" w:rsidRPr="002826D8" w:rsidRDefault="0041177B"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8.</w:t>
      </w:r>
      <w:r w:rsidRPr="002826D8">
        <w:rPr>
          <w:rFonts w:ascii="Verdana" w:hAnsi="Verdana" w:cs="Arial"/>
          <w:szCs w:val="20"/>
          <w:lang w:val="pt-BR"/>
        </w:rPr>
        <w:tab/>
      </w:r>
      <w:r w:rsidRPr="002826D8">
        <w:rPr>
          <w:rFonts w:ascii="Verdana" w:hAnsi="Verdana" w:cs="Arial"/>
          <w:szCs w:val="20"/>
          <w:lang w:val="pt-BR"/>
        </w:rPr>
        <w:tab/>
        <w:t>FORMA DE PAGO</w:t>
      </w:r>
    </w:p>
    <w:p w14:paraId="089CEB31" w14:textId="27AE526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9.</w:t>
      </w:r>
      <w:r w:rsidRPr="002826D8">
        <w:rPr>
          <w:rFonts w:ascii="Verdana" w:hAnsi="Verdana" w:cs="Arial"/>
          <w:szCs w:val="20"/>
          <w:lang w:val="pt-BR"/>
        </w:rPr>
        <w:tab/>
      </w:r>
      <w:r w:rsidRPr="002826D8">
        <w:rPr>
          <w:rFonts w:ascii="Verdana" w:hAnsi="Verdana" w:cs="Arial"/>
          <w:szCs w:val="20"/>
          <w:lang w:val="pt-BR"/>
        </w:rPr>
        <w:tab/>
      </w:r>
      <w:r w:rsidRPr="002826D8">
        <w:rPr>
          <w:rFonts w:ascii="Verdana" w:hAnsi="Verdana" w:cs="Arial"/>
          <w:szCs w:val="20"/>
        </w:rPr>
        <w:t xml:space="preserve">OBLIGACIONES GENERALES DEL </w:t>
      </w:r>
      <w:r w:rsidR="00AB7062" w:rsidRPr="002826D8">
        <w:rPr>
          <w:rFonts w:ascii="Verdana" w:hAnsi="Verdana" w:cs="Arial"/>
          <w:szCs w:val="20"/>
        </w:rPr>
        <w:t xml:space="preserve">CONSULTOR </w:t>
      </w:r>
    </w:p>
    <w:p w14:paraId="49F466CA" w14:textId="659C2B62" w:rsidR="00361F49" w:rsidRPr="002826D8" w:rsidRDefault="00361F49"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10. </w:t>
      </w:r>
      <w:r w:rsidRPr="002826D8">
        <w:rPr>
          <w:rFonts w:ascii="Verdana" w:hAnsi="Verdana" w:cs="Arial"/>
          <w:szCs w:val="20"/>
        </w:rPr>
        <w:tab/>
        <w:t xml:space="preserve">OBLIGACIONES ESPECÍFICAS DEL </w:t>
      </w:r>
      <w:r w:rsidR="00AB7062" w:rsidRPr="002826D8">
        <w:rPr>
          <w:rFonts w:ascii="Verdana" w:hAnsi="Verdana" w:cs="Arial"/>
          <w:szCs w:val="20"/>
        </w:rPr>
        <w:t xml:space="preserve">CONSULTOR </w:t>
      </w:r>
    </w:p>
    <w:p w14:paraId="168BCE4F" w14:textId="33393302"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DERECHOS DEL </w:t>
      </w:r>
      <w:r w:rsidR="00AB7062" w:rsidRPr="002826D8">
        <w:rPr>
          <w:rFonts w:ascii="Verdana" w:hAnsi="Verdana" w:cs="Arial"/>
          <w:szCs w:val="20"/>
        </w:rPr>
        <w:t xml:space="preserve">CONSULTOR </w:t>
      </w:r>
    </w:p>
    <w:p w14:paraId="42BAA977" w14:textId="3B3375F1"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t>OBLIGACIONES DE LA ENTIDAD</w:t>
      </w:r>
    </w:p>
    <w:p w14:paraId="287A147B" w14:textId="40406F53"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RESPONSABILIDAD</w:t>
      </w:r>
    </w:p>
    <w:p w14:paraId="669BC8C6" w14:textId="73E764B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t>INDEMNIDAD</w:t>
      </w:r>
    </w:p>
    <w:p w14:paraId="0F0FE207" w14:textId="7AD17181" w:rsidR="00FB4E8E" w:rsidRPr="002826D8" w:rsidRDefault="00BF4C95"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5</w:t>
      </w:r>
      <w:r w:rsidRPr="002826D8">
        <w:rPr>
          <w:rFonts w:ascii="Verdana" w:hAnsi="Verdana" w:cs="Arial"/>
          <w:szCs w:val="20"/>
        </w:rPr>
        <w:t>.</w:t>
      </w:r>
      <w:r w:rsidRPr="002826D8">
        <w:rPr>
          <w:rFonts w:ascii="Verdana" w:hAnsi="Verdana" w:cs="Arial"/>
          <w:szCs w:val="20"/>
        </w:rPr>
        <w:tab/>
      </w:r>
      <w:r w:rsidR="00FB4E8E" w:rsidRPr="002826D8">
        <w:rPr>
          <w:rFonts w:ascii="Verdana" w:eastAsia="Calibri" w:hAnsi="Verdana" w:cs="Arial"/>
          <w:bCs/>
          <w:color w:val="000000"/>
          <w:szCs w:val="20"/>
        </w:rPr>
        <w:t>P</w:t>
      </w:r>
      <w:r w:rsidR="00FB4E8E" w:rsidRPr="002826D8">
        <w:rPr>
          <w:rFonts w:ascii="Verdana" w:eastAsia="Arial" w:hAnsi="Verdana" w:cs="Arial"/>
          <w:bCs/>
          <w:color w:val="000000"/>
          <w:szCs w:val="20"/>
        </w:rPr>
        <w:t>ROPIEDAD INTELECTUAL</w:t>
      </w:r>
    </w:p>
    <w:p w14:paraId="25CD9BBF" w14:textId="7842043E" w:rsidR="00BF4C95" w:rsidRPr="002826D8" w:rsidRDefault="00BF4C95"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1</w:t>
      </w:r>
      <w:r w:rsidR="00FD64DC" w:rsidRPr="002826D8">
        <w:rPr>
          <w:rFonts w:ascii="Verdana" w:hAnsi="Verdana" w:cs="Arial"/>
          <w:szCs w:val="20"/>
          <w:lang w:val="pt-BR"/>
        </w:rPr>
        <w:t>6</w:t>
      </w:r>
      <w:r w:rsidRPr="002826D8">
        <w:rPr>
          <w:rFonts w:ascii="Verdana" w:hAnsi="Verdana" w:cs="Arial"/>
          <w:szCs w:val="20"/>
          <w:lang w:val="pt-BR"/>
        </w:rPr>
        <w:t>.</w:t>
      </w:r>
      <w:r w:rsidRPr="002826D8">
        <w:rPr>
          <w:rFonts w:ascii="Verdana" w:hAnsi="Verdana" w:cs="Arial"/>
          <w:szCs w:val="20"/>
          <w:lang w:val="pt-BR"/>
        </w:rPr>
        <w:tab/>
        <w:t>MULTAS</w:t>
      </w:r>
    </w:p>
    <w:p w14:paraId="66F49DDB" w14:textId="77777777" w:rsidR="00C54A15" w:rsidRPr="002826D8" w:rsidRDefault="00BF4C95" w:rsidP="00C54A15">
      <w:pPr>
        <w:pStyle w:val="clusulas"/>
        <w:numPr>
          <w:ilvl w:val="0"/>
          <w:numId w:val="0"/>
        </w:numPr>
        <w:rPr>
          <w:rFonts w:ascii="Verdana" w:hAnsi="Verdana"/>
          <w:szCs w:val="20"/>
        </w:rPr>
      </w:pPr>
      <w:r w:rsidRPr="002826D8">
        <w:rPr>
          <w:rFonts w:ascii="Verdana" w:hAnsi="Verdana" w:cs="Arial"/>
          <w:szCs w:val="20"/>
          <w:lang w:val="pt-BR"/>
        </w:rPr>
        <w:t>CLÁUSULA 1</w:t>
      </w:r>
      <w:r w:rsidR="00FD64DC" w:rsidRPr="002826D8">
        <w:rPr>
          <w:rFonts w:ascii="Verdana" w:hAnsi="Verdana" w:cs="Arial"/>
          <w:szCs w:val="20"/>
          <w:lang w:val="pt-BR"/>
        </w:rPr>
        <w:t>7</w:t>
      </w:r>
      <w:r w:rsidRPr="002826D8">
        <w:rPr>
          <w:rFonts w:ascii="Verdana" w:hAnsi="Verdana" w:cs="Arial"/>
          <w:szCs w:val="20"/>
          <w:lang w:val="pt-BR"/>
        </w:rPr>
        <w:t>.</w:t>
      </w:r>
      <w:r w:rsidRPr="002826D8">
        <w:rPr>
          <w:rFonts w:ascii="Verdana" w:hAnsi="Verdana" w:cs="Arial"/>
          <w:szCs w:val="20"/>
          <w:lang w:val="pt-BR"/>
        </w:rPr>
        <w:tab/>
      </w:r>
      <w:r w:rsidR="00C54A15" w:rsidRPr="002826D8">
        <w:rPr>
          <w:rFonts w:ascii="Verdana" w:hAnsi="Verdana"/>
          <w:szCs w:val="20"/>
        </w:rPr>
        <w:t xml:space="preserve">CLÁUSULA RESOLUCIÓN DE CONTROVERSIAS </w:t>
      </w:r>
    </w:p>
    <w:p w14:paraId="56A6C40B" w14:textId="5158B8F8" w:rsidR="00BF4C95" w:rsidRPr="002826D8" w:rsidRDefault="00BF4C95" w:rsidP="00517D2E">
      <w:pPr>
        <w:pStyle w:val="clusulas"/>
        <w:numPr>
          <w:ilvl w:val="0"/>
          <w:numId w:val="0"/>
        </w:numPr>
        <w:spacing w:before="0" w:after="0"/>
        <w:rPr>
          <w:rFonts w:ascii="Verdana" w:hAnsi="Verdana" w:cs="Arial"/>
          <w:szCs w:val="20"/>
          <w:lang w:val="pt-BR"/>
        </w:rPr>
      </w:pPr>
    </w:p>
    <w:p w14:paraId="7D5A669D" w14:textId="670F2B6B" w:rsidR="00BF4C95" w:rsidRPr="002826D8" w:rsidRDefault="00BF4C95" w:rsidP="00BF4C95">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1</w:t>
      </w:r>
      <w:r w:rsidR="00FD64DC" w:rsidRPr="002826D8">
        <w:rPr>
          <w:rFonts w:ascii="Verdana" w:hAnsi="Verdana" w:cs="Arial"/>
          <w:szCs w:val="20"/>
          <w:lang w:val="pt-BR"/>
        </w:rPr>
        <w:t>8</w:t>
      </w:r>
      <w:r w:rsidRPr="002826D8">
        <w:rPr>
          <w:rFonts w:ascii="Verdana" w:hAnsi="Verdana" w:cs="Arial"/>
          <w:szCs w:val="20"/>
          <w:lang w:val="pt-BR"/>
        </w:rPr>
        <w:t>.</w:t>
      </w:r>
      <w:r w:rsidRPr="002826D8">
        <w:rPr>
          <w:rFonts w:ascii="Verdana" w:hAnsi="Verdana" w:cs="Arial"/>
          <w:szCs w:val="20"/>
          <w:lang w:val="pt-BR"/>
        </w:rPr>
        <w:tab/>
      </w:r>
      <w:r w:rsidRPr="002826D8">
        <w:rPr>
          <w:rFonts w:ascii="Verdana" w:hAnsi="Verdana" w:cs="Arial"/>
          <w:szCs w:val="20"/>
        </w:rPr>
        <w:t>GARANTÍAS</w:t>
      </w:r>
    </w:p>
    <w:p w14:paraId="6CD61B51" w14:textId="4C018CB9" w:rsidR="009C1606" w:rsidRPr="002826D8" w:rsidRDefault="009C1606" w:rsidP="00BF4C95">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w:t>
      </w:r>
      <w:r w:rsidR="00E54B0C" w:rsidRPr="002826D8">
        <w:rPr>
          <w:rFonts w:ascii="Verdana" w:hAnsi="Verdana" w:cs="Arial"/>
          <w:szCs w:val="20"/>
        </w:rPr>
        <w:t>1</w:t>
      </w:r>
      <w:r w:rsidR="00FD64DC" w:rsidRPr="002826D8">
        <w:rPr>
          <w:rFonts w:ascii="Verdana" w:hAnsi="Verdana" w:cs="Arial"/>
          <w:szCs w:val="20"/>
        </w:rPr>
        <w:t>9</w:t>
      </w:r>
      <w:r w:rsidRPr="002826D8">
        <w:rPr>
          <w:rFonts w:ascii="Verdana" w:hAnsi="Verdana" w:cs="Arial"/>
          <w:szCs w:val="20"/>
        </w:rPr>
        <w:t>.</w:t>
      </w:r>
      <w:r w:rsidRPr="002826D8">
        <w:rPr>
          <w:rFonts w:ascii="Verdana" w:hAnsi="Verdana" w:cs="Arial"/>
          <w:szCs w:val="20"/>
        </w:rPr>
        <w:tab/>
        <w:t xml:space="preserve">INDEPENDENCIA DEL </w:t>
      </w:r>
      <w:r w:rsidR="0024780F" w:rsidRPr="002826D8">
        <w:rPr>
          <w:rFonts w:ascii="Verdana" w:hAnsi="Verdana" w:cs="Arial"/>
          <w:szCs w:val="20"/>
        </w:rPr>
        <w:t xml:space="preserve">CONSULTOR </w:t>
      </w:r>
    </w:p>
    <w:p w14:paraId="24ED8A30" w14:textId="728081C6"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 xml:space="preserve">CLÁUSULA </w:t>
      </w:r>
      <w:r w:rsidR="00FD64DC" w:rsidRPr="002826D8">
        <w:rPr>
          <w:rFonts w:ascii="Verdana" w:hAnsi="Verdana" w:cs="Arial"/>
          <w:szCs w:val="20"/>
        </w:rPr>
        <w:t>20</w:t>
      </w:r>
      <w:r w:rsidRPr="002826D8">
        <w:rPr>
          <w:rFonts w:ascii="Verdana" w:hAnsi="Verdana" w:cs="Arial"/>
          <w:szCs w:val="20"/>
        </w:rPr>
        <w:t>.</w:t>
      </w:r>
      <w:r w:rsidRPr="002826D8">
        <w:rPr>
          <w:rFonts w:ascii="Verdana" w:hAnsi="Verdana" w:cs="Arial"/>
          <w:szCs w:val="20"/>
        </w:rPr>
        <w:tab/>
        <w:t xml:space="preserve">INEXISTENCIA DE RELACIÓN LABORAL ENTRE LA ENTIDAD Y EL </w:t>
      </w:r>
      <w:r w:rsidR="0024780F" w:rsidRPr="002826D8">
        <w:rPr>
          <w:rFonts w:ascii="Verdana" w:hAnsi="Verdana" w:cs="Arial"/>
          <w:szCs w:val="20"/>
        </w:rPr>
        <w:t xml:space="preserve">CONSULTOR </w:t>
      </w:r>
    </w:p>
    <w:p w14:paraId="147E40D3" w14:textId="46FF90B3"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CESIÓN </w:t>
      </w:r>
    </w:p>
    <w:p w14:paraId="0748783E" w14:textId="555F01F6" w:rsidR="000B4B36" w:rsidRPr="002826D8" w:rsidRDefault="009C1606" w:rsidP="002C504D">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r>
      <w:r w:rsidR="00172998" w:rsidRPr="002826D8">
        <w:rPr>
          <w:rFonts w:ascii="Verdana" w:hAnsi="Verdana" w:cs="Arial"/>
          <w:szCs w:val="20"/>
        </w:rPr>
        <w:t>LIQUIDACIÓN</w:t>
      </w:r>
    </w:p>
    <w:p w14:paraId="378DA57F" w14:textId="38DB1987"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SUSCRIPCIÓN, PERFECCIONAMIENTO</w:t>
      </w:r>
      <w:r w:rsidR="00E54B0C" w:rsidRPr="002826D8">
        <w:rPr>
          <w:rFonts w:ascii="Verdana" w:hAnsi="Verdana" w:cs="Arial"/>
          <w:szCs w:val="20"/>
        </w:rPr>
        <w:t xml:space="preserve"> Y</w:t>
      </w:r>
      <w:r w:rsidRPr="002826D8">
        <w:rPr>
          <w:rFonts w:ascii="Verdana" w:hAnsi="Verdana" w:cs="Arial"/>
          <w:szCs w:val="20"/>
        </w:rPr>
        <w:t xml:space="preserve"> EJECUCIÓN</w:t>
      </w:r>
    </w:p>
    <w:p w14:paraId="4899E844" w14:textId="486F1DBE"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r>
      <w:r w:rsidR="00CF1731" w:rsidRPr="002826D8">
        <w:rPr>
          <w:rFonts w:ascii="Verdana" w:hAnsi="Verdana" w:cs="Arial"/>
          <w:szCs w:val="20"/>
        </w:rPr>
        <w:t xml:space="preserve">LUGAR DE EJECUCIÓN Y DOMICILIO CONTRACTUAL </w:t>
      </w:r>
    </w:p>
    <w:p w14:paraId="5631A7DD" w14:textId="69D4E9B9" w:rsidR="003E4D98" w:rsidRPr="002826D8" w:rsidRDefault="003E4D98" w:rsidP="00700244">
      <w:pPr>
        <w:pStyle w:val="clusulas"/>
        <w:numPr>
          <w:ilvl w:val="0"/>
          <w:numId w:val="0"/>
        </w:numPr>
        <w:spacing w:before="0" w:after="0"/>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5</w:t>
      </w:r>
      <w:r w:rsidR="0077324D" w:rsidRPr="002826D8">
        <w:rPr>
          <w:rFonts w:ascii="Verdana" w:hAnsi="Verdana" w:cs="Arial"/>
          <w:szCs w:val="20"/>
        </w:rPr>
        <w:t>.</w:t>
      </w:r>
      <w:r w:rsidRPr="002826D8">
        <w:rPr>
          <w:rFonts w:ascii="Verdana" w:hAnsi="Verdana" w:cs="Arial"/>
          <w:szCs w:val="20"/>
        </w:rPr>
        <w:tab/>
        <w:t>DOCUMENTOS</w:t>
      </w:r>
    </w:p>
    <w:p w14:paraId="353867BE" w14:textId="7665D457" w:rsidR="00661383" w:rsidRPr="002826D8" w:rsidRDefault="001E2734" w:rsidP="002826D8">
      <w:pPr>
        <w:rPr>
          <w:rFonts w:ascii="Verdana" w:hAnsi="Verdana" w:cs="Arial"/>
          <w:b/>
          <w:szCs w:val="20"/>
          <w:lang w:val="es-CO"/>
        </w:rPr>
      </w:pPr>
      <w:r w:rsidRPr="002826D8">
        <w:rPr>
          <w:rFonts w:ascii="Verdana" w:hAnsi="Verdana" w:cs="Arial"/>
          <w:b/>
          <w:szCs w:val="20"/>
          <w:lang w:val="es-CO"/>
        </w:rPr>
        <w:br w:type="page"/>
      </w:r>
      <w:r w:rsidR="4A447095" w:rsidRPr="0014282F">
        <w:rPr>
          <w:rFonts w:ascii="Verdana" w:hAnsi="Verdana" w:cs="Arial"/>
          <w:sz w:val="22"/>
          <w:lang w:val="es-CO"/>
        </w:rPr>
        <w:lastRenderedPageBreak/>
        <w:t xml:space="preserve">Entre </w:t>
      </w:r>
      <w:r w:rsidR="00F00557">
        <w:rPr>
          <w:rFonts w:ascii="Verdana" w:hAnsi="Verdana" w:cs="Arial"/>
          <w:sz w:val="22"/>
          <w:lang w:val="es-CO"/>
        </w:rPr>
        <w:t xml:space="preserve">NACION - </w:t>
      </w:r>
      <w:r w:rsidR="00F00557" w:rsidRPr="00F00557">
        <w:rPr>
          <w:rFonts w:ascii="Verdana" w:hAnsi="Verdana" w:cs="Arial"/>
          <w:bCs/>
          <w:sz w:val="22"/>
          <w:lang w:val="es-CO"/>
        </w:rPr>
        <w:t>CONSEJO SUPERIOR DE LA JUDICATURA</w:t>
      </w:r>
      <w:r w:rsidR="00F00557">
        <w:rPr>
          <w:rFonts w:ascii="Verdana" w:hAnsi="Verdana" w:cs="Arial"/>
          <w:bCs/>
          <w:sz w:val="22"/>
          <w:lang w:val="es-CO"/>
        </w:rPr>
        <w:t xml:space="preserve"> – DIREC</w:t>
      </w:r>
      <w:r w:rsidR="00556DFD">
        <w:rPr>
          <w:rFonts w:ascii="Verdana" w:hAnsi="Verdana" w:cs="Arial"/>
          <w:bCs/>
          <w:sz w:val="22"/>
          <w:lang w:val="es-CO"/>
        </w:rPr>
        <w:t>C</w:t>
      </w:r>
      <w:r w:rsidR="00F00557">
        <w:rPr>
          <w:rFonts w:ascii="Verdana" w:hAnsi="Verdana" w:cs="Arial"/>
          <w:bCs/>
          <w:sz w:val="22"/>
          <w:lang w:val="es-CO"/>
        </w:rPr>
        <w:t>ION SECCIONAL DE ADMINISTRACION JUDICIAL DE SINCELEJO SUCRE</w:t>
      </w:r>
      <w:r w:rsidR="00F00557" w:rsidRPr="00F00557">
        <w:rPr>
          <w:rFonts w:ascii="Verdana" w:hAnsi="Verdana" w:cs="Arial"/>
          <w:sz w:val="22"/>
          <w:lang w:val="es-CO"/>
        </w:rPr>
        <w:t xml:space="preserve"> </w:t>
      </w:r>
      <w:r w:rsidR="4A447095" w:rsidRPr="0014282F">
        <w:rPr>
          <w:rFonts w:ascii="Verdana" w:hAnsi="Verdana" w:cs="Arial"/>
          <w:sz w:val="22"/>
          <w:lang w:val="es-CO"/>
        </w:rPr>
        <w:t xml:space="preserve">(en adelante la “Entidad”) por medio de su representante legal, por una parte; y por la otra </w:t>
      </w:r>
      <w:r w:rsidR="4A447095" w:rsidRPr="0014282F">
        <w:rPr>
          <w:rFonts w:ascii="Verdana" w:hAnsi="Verdana" w:cs="Arial"/>
          <w:sz w:val="22"/>
          <w:highlight w:val="lightGray"/>
          <w:lang w:val="es-CO"/>
        </w:rPr>
        <w:t>[</w:t>
      </w:r>
      <w:r w:rsidR="00C45198" w:rsidRPr="0014282F">
        <w:rPr>
          <w:rFonts w:ascii="Verdana" w:hAnsi="Verdana" w:cs="Arial"/>
          <w:sz w:val="22"/>
          <w:highlight w:val="lightGray"/>
          <w:lang w:val="es-CO"/>
        </w:rPr>
        <w:t>n</w:t>
      </w:r>
      <w:r w:rsidR="4A447095" w:rsidRPr="0014282F">
        <w:rPr>
          <w:rFonts w:ascii="Verdana" w:hAnsi="Verdana" w:cs="Arial"/>
          <w:sz w:val="22"/>
          <w:highlight w:val="lightGray"/>
          <w:lang w:val="es-CO"/>
        </w:rPr>
        <w:t xml:space="preserve">ombre del </w:t>
      </w:r>
      <w:r w:rsidR="0003059D" w:rsidRPr="0014282F">
        <w:rPr>
          <w:rFonts w:ascii="Verdana" w:hAnsi="Verdana" w:cs="Arial"/>
          <w:sz w:val="22"/>
          <w:highlight w:val="lightGray"/>
          <w:lang w:val="es-CO"/>
        </w:rPr>
        <w:t>Consultor</w:t>
      </w:r>
      <w:r w:rsidR="4A447095" w:rsidRPr="0014282F">
        <w:rPr>
          <w:rFonts w:ascii="Verdana" w:hAnsi="Verdana" w:cs="Arial"/>
          <w:sz w:val="22"/>
          <w:highlight w:val="lightGray"/>
          <w:lang w:val="es-CO"/>
        </w:rPr>
        <w:t>]</w:t>
      </w:r>
      <w:r w:rsidR="4A447095" w:rsidRPr="0014282F">
        <w:rPr>
          <w:rFonts w:ascii="Verdana" w:hAnsi="Verdana" w:cs="Arial"/>
          <w:sz w:val="22"/>
          <w:lang w:val="es-CO"/>
        </w:rPr>
        <w:t xml:space="preserve"> (en adelante el “</w:t>
      </w:r>
      <w:r w:rsidR="0003059D" w:rsidRPr="0014282F">
        <w:rPr>
          <w:rFonts w:ascii="Verdana" w:hAnsi="Verdana" w:cs="Arial"/>
          <w:sz w:val="22"/>
          <w:lang w:val="es-CO"/>
        </w:rPr>
        <w:t>Consultor</w:t>
      </w:r>
      <w:r w:rsidR="4A447095" w:rsidRPr="0014282F">
        <w:rPr>
          <w:rFonts w:ascii="Verdana" w:hAnsi="Verdana" w:cs="Arial"/>
          <w:sz w:val="22"/>
          <w:lang w:val="es-CO"/>
        </w:rPr>
        <w:t xml:space="preserve">”) </w:t>
      </w:r>
      <w:r w:rsidR="008C5BD3" w:rsidRPr="0014282F">
        <w:rPr>
          <w:rFonts w:ascii="Verdana" w:hAnsi="Verdana" w:cs="Arial"/>
          <w:sz w:val="22"/>
          <w:lang w:val="es-CO"/>
        </w:rPr>
        <w:t xml:space="preserve">a través </w:t>
      </w:r>
      <w:r w:rsidR="4A447095" w:rsidRPr="0014282F">
        <w:rPr>
          <w:rFonts w:ascii="Verdana" w:hAnsi="Verdana" w:cs="Arial"/>
          <w:sz w:val="22"/>
          <w:lang w:val="es-CO"/>
        </w:rPr>
        <w:t xml:space="preserve">de su representante legal, identificado como aparece en el Formato 1 – Carta de Presentación de la oferta hemos convenido celebrar el presente </w:t>
      </w:r>
      <w:r w:rsidR="4EB47B98" w:rsidRPr="0014282F">
        <w:rPr>
          <w:rFonts w:ascii="Verdana" w:hAnsi="Verdana" w:cs="Arial"/>
          <w:sz w:val="22"/>
          <w:lang w:val="es-CO"/>
        </w:rPr>
        <w:t>C</w:t>
      </w:r>
      <w:r w:rsidR="4A447095" w:rsidRPr="0014282F">
        <w:rPr>
          <w:rFonts w:ascii="Verdana" w:hAnsi="Verdana" w:cs="Arial"/>
          <w:sz w:val="22"/>
          <w:lang w:val="es-CO"/>
        </w:rPr>
        <w:t xml:space="preserve">ontrato de </w:t>
      </w:r>
      <w:r w:rsidR="75125CA0" w:rsidRPr="0014282F">
        <w:rPr>
          <w:rFonts w:ascii="Verdana" w:hAnsi="Verdana" w:cs="Arial"/>
          <w:sz w:val="22"/>
          <w:lang w:val="es-CO"/>
        </w:rPr>
        <w:t>C</w:t>
      </w:r>
      <w:r w:rsidR="00E10576" w:rsidRPr="0014282F">
        <w:rPr>
          <w:rFonts w:ascii="Verdana" w:hAnsi="Verdana" w:cs="Arial"/>
          <w:sz w:val="22"/>
          <w:lang w:val="es-CO"/>
        </w:rPr>
        <w:t>onsultoría</w:t>
      </w:r>
      <w:r w:rsidR="4A447095" w:rsidRPr="0014282F">
        <w:rPr>
          <w:rFonts w:ascii="Verdana" w:hAnsi="Verdana" w:cs="Arial"/>
          <w:sz w:val="22"/>
          <w:lang w:val="es-CO"/>
        </w:rPr>
        <w:t xml:space="preserve">, previas las siguientes consideraciones:  </w:t>
      </w:r>
    </w:p>
    <w:p w14:paraId="70073752" w14:textId="03FE3D9D" w:rsidR="001E2734" w:rsidRPr="0014282F" w:rsidRDefault="001E2734" w:rsidP="00D254AA">
      <w:pPr>
        <w:spacing w:line="257" w:lineRule="auto"/>
        <w:rPr>
          <w:rFonts w:ascii="Verdana" w:hAnsi="Verdana" w:cs="Arial"/>
          <w:sz w:val="22"/>
          <w:lang w:val="es-CO"/>
        </w:rPr>
      </w:pPr>
    </w:p>
    <w:p w14:paraId="66A54A8F" w14:textId="07FE264C" w:rsidR="00FB22DF" w:rsidRPr="0014282F" w:rsidRDefault="00FB22DF" w:rsidP="13A9CB92">
      <w:pPr>
        <w:pStyle w:val="Prrafodelista"/>
        <w:numPr>
          <w:ilvl w:val="0"/>
          <w:numId w:val="1"/>
        </w:numPr>
        <w:rPr>
          <w:rFonts w:ascii="Verdana" w:hAnsi="Verdana" w:cs="Arial"/>
          <w:sz w:val="22"/>
        </w:rPr>
      </w:pPr>
      <w:r w:rsidRPr="0014282F">
        <w:rPr>
          <w:rFonts w:ascii="Verdana" w:hAnsi="Verdana" w:cs="Arial"/>
          <w:sz w:val="22"/>
        </w:rPr>
        <w:t xml:space="preserve">Que mediante </w:t>
      </w:r>
      <w:r w:rsidR="00F77B4E" w:rsidRPr="0014282F">
        <w:rPr>
          <w:rFonts w:ascii="Verdana" w:hAnsi="Verdana"/>
          <w:sz w:val="22"/>
        </w:rPr>
        <w:t xml:space="preserve">la </w:t>
      </w:r>
      <w:r w:rsidRPr="0014282F">
        <w:rPr>
          <w:rFonts w:ascii="Verdana" w:hAnsi="Verdana"/>
          <w:sz w:val="22"/>
        </w:rPr>
        <w:t xml:space="preserve">Resolución </w:t>
      </w:r>
      <w:r w:rsidR="00FA27BD" w:rsidRPr="0014282F">
        <w:rPr>
          <w:rFonts w:ascii="Verdana" w:hAnsi="Verdana" w:cs="Arial"/>
          <w:sz w:val="22"/>
          <w:highlight w:val="lightGray"/>
        </w:rPr>
        <w:t>[</w:t>
      </w:r>
      <w:proofErr w:type="spellStart"/>
      <w:r w:rsidRPr="0014282F">
        <w:rPr>
          <w:rFonts w:ascii="Verdana" w:hAnsi="Verdana" w:cs="Arial"/>
          <w:sz w:val="22"/>
          <w:highlight w:val="lightGray"/>
        </w:rPr>
        <w:t>xxxxx</w:t>
      </w:r>
      <w:proofErr w:type="spellEnd"/>
      <w:r w:rsidRPr="0014282F">
        <w:rPr>
          <w:rFonts w:ascii="Verdana" w:hAnsi="Verdana" w:cs="Arial"/>
          <w:sz w:val="22"/>
          <w:highlight w:val="lightGray"/>
        </w:rPr>
        <w:t xml:space="preserve"> del </w:t>
      </w:r>
      <w:proofErr w:type="spellStart"/>
      <w:r w:rsidRPr="0014282F">
        <w:rPr>
          <w:rFonts w:ascii="Verdana" w:hAnsi="Verdana" w:cs="Arial"/>
          <w:sz w:val="22"/>
          <w:highlight w:val="lightGray"/>
        </w:rPr>
        <w:t>xxx</w:t>
      </w:r>
      <w:proofErr w:type="spellEnd"/>
      <w:r w:rsidRPr="0014282F">
        <w:rPr>
          <w:rFonts w:ascii="Verdana" w:hAnsi="Verdana" w:cs="Arial"/>
          <w:sz w:val="22"/>
          <w:highlight w:val="lightGray"/>
        </w:rPr>
        <w:t xml:space="preserve"> de </w:t>
      </w:r>
      <w:proofErr w:type="spellStart"/>
      <w:r w:rsidRPr="0014282F">
        <w:rPr>
          <w:rFonts w:ascii="Verdana" w:hAnsi="Verdana" w:cs="Arial"/>
          <w:sz w:val="22"/>
          <w:highlight w:val="lightGray"/>
        </w:rPr>
        <w:t>xxx</w:t>
      </w:r>
      <w:proofErr w:type="spellEnd"/>
      <w:r w:rsidRPr="0014282F">
        <w:rPr>
          <w:rFonts w:ascii="Verdana" w:hAnsi="Verdana" w:cs="Arial"/>
          <w:sz w:val="22"/>
          <w:highlight w:val="lightGray"/>
        </w:rPr>
        <w:t xml:space="preserve"> de </w:t>
      </w:r>
      <w:r w:rsidR="006C6B30" w:rsidRPr="0014282F">
        <w:rPr>
          <w:rFonts w:ascii="Verdana" w:hAnsi="Verdana" w:cs="Arial"/>
          <w:sz w:val="22"/>
          <w:highlight w:val="lightGray"/>
        </w:rPr>
        <w:t>20</w:t>
      </w:r>
      <w:r w:rsidRPr="0014282F">
        <w:rPr>
          <w:rFonts w:ascii="Verdana" w:hAnsi="Verdana" w:cs="Arial"/>
          <w:sz w:val="22"/>
          <w:highlight w:val="lightGray"/>
        </w:rPr>
        <w:t>xx]</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abrió el </w:t>
      </w:r>
      <w:r w:rsidR="22961DE1" w:rsidRPr="0014282F">
        <w:rPr>
          <w:rFonts w:ascii="Verdana" w:hAnsi="Verdana" w:cs="Arial"/>
          <w:sz w:val="22"/>
        </w:rPr>
        <w:t>P</w:t>
      </w:r>
      <w:r w:rsidR="006612DF" w:rsidRPr="0014282F">
        <w:rPr>
          <w:rFonts w:ascii="Verdana" w:hAnsi="Verdana" w:cs="Arial"/>
          <w:sz w:val="22"/>
        </w:rPr>
        <w:t xml:space="preserve">rocedimiento de </w:t>
      </w:r>
      <w:r w:rsidR="0ED82827" w:rsidRPr="0014282F">
        <w:rPr>
          <w:rFonts w:ascii="Verdana" w:hAnsi="Verdana" w:cs="Arial"/>
          <w:sz w:val="22"/>
        </w:rPr>
        <w:t>Contrata</w:t>
      </w:r>
      <w:r w:rsidR="006612DF" w:rsidRPr="0014282F">
        <w:rPr>
          <w:rFonts w:ascii="Verdana" w:hAnsi="Verdana" w:cs="Arial"/>
          <w:sz w:val="22"/>
        </w:rPr>
        <w:t>ción</w:t>
      </w:r>
      <w:r w:rsidRPr="0014282F">
        <w:rPr>
          <w:rFonts w:ascii="Verdana" w:hAnsi="Verdana" w:cs="Arial"/>
          <w:sz w:val="22"/>
        </w:rPr>
        <w:t xml:space="preserve"> </w:t>
      </w:r>
      <w:r w:rsidR="00177A61" w:rsidRPr="0014282F">
        <w:rPr>
          <w:rFonts w:ascii="Verdana" w:hAnsi="Verdana" w:cs="Arial"/>
          <w:sz w:val="22"/>
          <w:highlight w:val="lightGray"/>
        </w:rPr>
        <w:t>[</w:t>
      </w:r>
      <w:r w:rsidR="00177A61" w:rsidRPr="0014282F">
        <w:rPr>
          <w:rFonts w:ascii="Verdana" w:hAnsi="Verdana"/>
          <w:sz w:val="22"/>
          <w:highlight w:val="lightGray"/>
        </w:rPr>
        <w:t xml:space="preserve">Incluir número del </w:t>
      </w:r>
      <w:r w:rsidR="00855426" w:rsidRPr="0014282F">
        <w:rPr>
          <w:rFonts w:ascii="Verdana" w:hAnsi="Verdana"/>
          <w:sz w:val="22"/>
          <w:highlight w:val="lightGray"/>
        </w:rPr>
        <w:t>p</w:t>
      </w:r>
      <w:r w:rsidR="00177A61" w:rsidRPr="0014282F">
        <w:rPr>
          <w:rFonts w:ascii="Verdana" w:hAnsi="Verdana"/>
          <w:sz w:val="22"/>
          <w:highlight w:val="lightGray"/>
        </w:rPr>
        <w:t>roceso</w:t>
      </w:r>
      <w:r w:rsidR="00177A61" w:rsidRPr="0014282F">
        <w:rPr>
          <w:rFonts w:ascii="Verdana" w:hAnsi="Verdana" w:cs="Arial"/>
          <w:sz w:val="22"/>
          <w:highlight w:val="lightGray"/>
        </w:rPr>
        <w:t>]</w:t>
      </w:r>
      <w:r w:rsidRPr="0014282F">
        <w:rPr>
          <w:rFonts w:ascii="Verdana" w:hAnsi="Verdana" w:cs="Arial"/>
          <w:sz w:val="22"/>
        </w:rPr>
        <w:t>.</w:t>
      </w:r>
    </w:p>
    <w:p w14:paraId="32C82A74" w14:textId="2B5E95CB" w:rsidR="00FB22DF" w:rsidRPr="0014282F" w:rsidRDefault="00FB22DF" w:rsidP="00540E0E">
      <w:pPr>
        <w:pStyle w:val="Prrafodelista"/>
        <w:contextualSpacing w:val="0"/>
        <w:rPr>
          <w:rFonts w:ascii="Verdana" w:hAnsi="Verdana" w:cs="Arial"/>
          <w:sz w:val="22"/>
        </w:rPr>
      </w:pPr>
    </w:p>
    <w:p w14:paraId="6D017276" w14:textId="3C0FED67" w:rsidR="00FB22DF" w:rsidRPr="0014282F" w:rsidRDefault="00FB22DF" w:rsidP="00E729FB">
      <w:pPr>
        <w:pStyle w:val="Prrafodelista"/>
        <w:numPr>
          <w:ilvl w:val="0"/>
          <w:numId w:val="1"/>
        </w:numPr>
        <w:rPr>
          <w:rFonts w:ascii="Verdana" w:hAnsi="Verdana" w:cs="Arial"/>
          <w:sz w:val="22"/>
        </w:rPr>
      </w:pPr>
      <w:r w:rsidRPr="0014282F">
        <w:rPr>
          <w:rFonts w:ascii="Verdana" w:hAnsi="Verdana" w:cs="Arial"/>
          <w:sz w:val="22"/>
        </w:rPr>
        <w:t xml:space="preserve">Que </w:t>
      </w:r>
      <w:r w:rsidR="008C5BD3" w:rsidRPr="0014282F">
        <w:rPr>
          <w:rFonts w:ascii="Verdana" w:hAnsi="Verdana" w:cs="Arial"/>
          <w:sz w:val="22"/>
        </w:rPr>
        <w:t xml:space="preserve">a través de la </w:t>
      </w:r>
      <w:r w:rsidRPr="0014282F">
        <w:rPr>
          <w:rFonts w:ascii="Verdana" w:hAnsi="Verdana" w:cs="Arial"/>
          <w:sz w:val="22"/>
        </w:rPr>
        <w:t xml:space="preserve">Resolución </w:t>
      </w:r>
      <w:r w:rsidRPr="0014282F">
        <w:rPr>
          <w:rFonts w:ascii="Verdana" w:hAnsi="Verdana" w:cs="Arial"/>
          <w:sz w:val="22"/>
          <w:highlight w:val="lightGray"/>
        </w:rPr>
        <w:t>[</w:t>
      </w:r>
      <w:proofErr w:type="spellStart"/>
      <w:r w:rsidRPr="0014282F">
        <w:rPr>
          <w:rFonts w:ascii="Verdana" w:hAnsi="Verdana" w:cs="Arial"/>
          <w:sz w:val="22"/>
          <w:highlight w:val="lightGray"/>
        </w:rPr>
        <w:t>xxxxx</w:t>
      </w:r>
      <w:proofErr w:type="spellEnd"/>
      <w:r w:rsidRPr="0014282F">
        <w:rPr>
          <w:rFonts w:ascii="Verdana" w:hAnsi="Verdana" w:cs="Arial"/>
          <w:sz w:val="22"/>
          <w:highlight w:val="lightGray"/>
        </w:rPr>
        <w:t xml:space="preserve"> del </w:t>
      </w:r>
      <w:proofErr w:type="spellStart"/>
      <w:r w:rsidRPr="0014282F">
        <w:rPr>
          <w:rFonts w:ascii="Verdana" w:hAnsi="Verdana" w:cs="Arial"/>
          <w:sz w:val="22"/>
          <w:highlight w:val="lightGray"/>
        </w:rPr>
        <w:t>xxx</w:t>
      </w:r>
      <w:proofErr w:type="spellEnd"/>
      <w:r w:rsidRPr="0014282F">
        <w:rPr>
          <w:rFonts w:ascii="Verdana" w:hAnsi="Verdana" w:cs="Arial"/>
          <w:sz w:val="22"/>
          <w:highlight w:val="lightGray"/>
        </w:rPr>
        <w:t xml:space="preserve"> de </w:t>
      </w:r>
      <w:proofErr w:type="spellStart"/>
      <w:r w:rsidRPr="0014282F">
        <w:rPr>
          <w:rFonts w:ascii="Verdana" w:hAnsi="Verdana" w:cs="Arial"/>
          <w:sz w:val="22"/>
          <w:highlight w:val="lightGray"/>
        </w:rPr>
        <w:t>xxx</w:t>
      </w:r>
      <w:proofErr w:type="spellEnd"/>
      <w:r w:rsidRPr="0014282F">
        <w:rPr>
          <w:rFonts w:ascii="Verdana" w:hAnsi="Verdana" w:cs="Arial"/>
          <w:sz w:val="22"/>
          <w:highlight w:val="lightGray"/>
        </w:rPr>
        <w:t xml:space="preserve"> de </w:t>
      </w:r>
      <w:r w:rsidR="00E73626" w:rsidRPr="0014282F">
        <w:rPr>
          <w:rFonts w:ascii="Verdana" w:hAnsi="Verdana" w:cs="Arial"/>
          <w:sz w:val="22"/>
          <w:highlight w:val="lightGray"/>
        </w:rPr>
        <w:t>20</w:t>
      </w:r>
      <w:r w:rsidR="00956AE8" w:rsidRPr="0014282F">
        <w:rPr>
          <w:rFonts w:ascii="Verdana" w:hAnsi="Verdana" w:cs="Arial"/>
          <w:sz w:val="22"/>
          <w:highlight w:val="lightGray"/>
        </w:rPr>
        <w:t>x</w:t>
      </w:r>
      <w:r w:rsidR="00E73626" w:rsidRPr="0014282F">
        <w:rPr>
          <w:rFonts w:ascii="Verdana" w:hAnsi="Verdana" w:cs="Arial"/>
          <w:sz w:val="22"/>
          <w:highlight w:val="lightGray"/>
        </w:rPr>
        <w:t>x</w:t>
      </w:r>
      <w:r w:rsidR="00780E14" w:rsidRPr="0014282F">
        <w:rPr>
          <w:rFonts w:ascii="Verdana" w:hAnsi="Verdana" w:cs="Arial"/>
          <w:sz w:val="22"/>
          <w:highlight w:val="lightGray"/>
        </w:rPr>
        <w:t>]</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adjudicó el </w:t>
      </w:r>
      <w:r w:rsidR="001E0D7A" w:rsidRPr="0014282F">
        <w:rPr>
          <w:rFonts w:ascii="Verdana" w:hAnsi="Verdana" w:cs="Arial"/>
          <w:sz w:val="22"/>
        </w:rPr>
        <w:t>C</w:t>
      </w:r>
      <w:r w:rsidRPr="0014282F">
        <w:rPr>
          <w:rFonts w:ascii="Verdana" w:hAnsi="Verdana" w:cs="Arial"/>
          <w:sz w:val="22"/>
        </w:rPr>
        <w:t>ontrato al</w:t>
      </w:r>
      <w:r w:rsidR="000E3EC0" w:rsidRPr="0014282F">
        <w:rPr>
          <w:rFonts w:ascii="Verdana" w:hAnsi="Verdana" w:cs="Arial"/>
          <w:sz w:val="22"/>
        </w:rPr>
        <w:t xml:space="preserve"> oferente</w:t>
      </w:r>
      <w:r w:rsidR="00797981" w:rsidRPr="0014282F">
        <w:rPr>
          <w:rFonts w:ascii="Verdana" w:hAnsi="Verdana" w:cs="Arial"/>
          <w:sz w:val="22"/>
        </w:rPr>
        <w:t xml:space="preserve"> </w:t>
      </w:r>
      <w:r w:rsidR="00797981" w:rsidRPr="0014282F">
        <w:rPr>
          <w:rFonts w:ascii="Verdana" w:hAnsi="Verdana" w:cs="Arial"/>
          <w:sz w:val="22"/>
          <w:highlight w:val="lightGray"/>
        </w:rPr>
        <w:t xml:space="preserve">[Indicar el nombre del oferente </w:t>
      </w:r>
      <w:r w:rsidR="007C7437" w:rsidRPr="0014282F">
        <w:rPr>
          <w:rFonts w:ascii="Verdana" w:hAnsi="Verdana" w:cs="Arial"/>
          <w:sz w:val="22"/>
          <w:highlight w:val="lightGray"/>
        </w:rPr>
        <w:t>adjudicatario]</w:t>
      </w:r>
      <w:r w:rsidRPr="0014282F">
        <w:rPr>
          <w:rFonts w:ascii="Verdana" w:hAnsi="Verdana" w:cs="Arial"/>
          <w:sz w:val="22"/>
        </w:rPr>
        <w:t>.</w:t>
      </w:r>
    </w:p>
    <w:p w14:paraId="4B8E6229" w14:textId="418F9C08" w:rsidR="00FB22DF" w:rsidRPr="0014282F" w:rsidRDefault="00FB22DF" w:rsidP="00540E0E">
      <w:pPr>
        <w:rPr>
          <w:rFonts w:ascii="Verdana" w:hAnsi="Verdana" w:cs="Arial"/>
          <w:sz w:val="22"/>
          <w:lang w:val="es-CO"/>
        </w:rPr>
      </w:pPr>
    </w:p>
    <w:p w14:paraId="60CEE78E" w14:textId="76185BD2" w:rsidR="00EB5F27" w:rsidRPr="0014282F" w:rsidRDefault="00780E14" w:rsidP="00540E0E">
      <w:pPr>
        <w:autoSpaceDE w:val="0"/>
        <w:autoSpaceDN w:val="0"/>
        <w:adjustRightInd w:val="0"/>
        <w:rPr>
          <w:rFonts w:ascii="Verdana" w:hAnsi="Verdana"/>
          <w:sz w:val="22"/>
          <w:lang w:val="es-CO"/>
        </w:rPr>
      </w:pPr>
      <w:r w:rsidRPr="0014282F">
        <w:rPr>
          <w:rFonts w:ascii="Verdana" w:hAnsi="Verdana" w:cs="Arial"/>
          <w:sz w:val="22"/>
        </w:rPr>
        <w:t xml:space="preserve">Con base en las anteriores consideraciones, </w:t>
      </w:r>
      <w:r w:rsidR="00EB5F27" w:rsidRPr="0014282F">
        <w:rPr>
          <w:rFonts w:ascii="Verdana" w:hAnsi="Verdana" w:cs="Arial"/>
          <w:sz w:val="22"/>
        </w:rPr>
        <w:t xml:space="preserve">la </w:t>
      </w:r>
      <w:r w:rsidR="001807BB" w:rsidRPr="0014282F">
        <w:rPr>
          <w:rFonts w:ascii="Verdana" w:hAnsi="Verdana" w:cs="Arial"/>
          <w:sz w:val="22"/>
        </w:rPr>
        <w:t>E</w:t>
      </w:r>
      <w:r w:rsidR="00EB5F27" w:rsidRPr="0014282F">
        <w:rPr>
          <w:rFonts w:ascii="Verdana" w:hAnsi="Verdana" w:cs="Arial"/>
          <w:sz w:val="22"/>
        </w:rPr>
        <w:t>ntidad</w:t>
      </w:r>
      <w:r w:rsidRPr="0014282F">
        <w:rPr>
          <w:rFonts w:ascii="Verdana" w:hAnsi="Verdana" w:cs="Arial"/>
          <w:sz w:val="22"/>
        </w:rPr>
        <w:t xml:space="preserve"> y el </w:t>
      </w:r>
      <w:r w:rsidR="00FA27BD" w:rsidRPr="0014282F">
        <w:rPr>
          <w:rFonts w:ascii="Verdana" w:hAnsi="Verdana" w:cs="Arial"/>
          <w:sz w:val="22"/>
        </w:rPr>
        <w:t>C</w:t>
      </w:r>
      <w:r w:rsidR="00E10576" w:rsidRPr="0014282F">
        <w:rPr>
          <w:rFonts w:ascii="Verdana" w:hAnsi="Verdana" w:cs="Arial"/>
          <w:sz w:val="22"/>
        </w:rPr>
        <w:t>onsultor</w:t>
      </w:r>
      <w:r w:rsidR="00C820DA" w:rsidRPr="0014282F">
        <w:rPr>
          <w:rFonts w:ascii="Verdana" w:hAnsi="Verdana" w:cs="Arial"/>
          <w:sz w:val="22"/>
        </w:rPr>
        <w:t xml:space="preserve"> </w:t>
      </w:r>
      <w:r w:rsidRPr="0014282F">
        <w:rPr>
          <w:rFonts w:ascii="Verdana" w:hAnsi="Verdana" w:cs="Arial"/>
          <w:sz w:val="22"/>
        </w:rPr>
        <w:t xml:space="preserve">(individualmente la “Parte”, conjuntamente las “Partes”), </w:t>
      </w:r>
      <w:r w:rsidR="004C1CBD" w:rsidRPr="0014282F">
        <w:rPr>
          <w:rFonts w:ascii="Verdana" w:hAnsi="Verdana" w:cs="Arial"/>
          <w:sz w:val="22"/>
        </w:rPr>
        <w:t xml:space="preserve">convienen </w:t>
      </w:r>
      <w:r w:rsidR="007D4BC1" w:rsidRPr="0014282F">
        <w:rPr>
          <w:rFonts w:ascii="Verdana" w:hAnsi="Verdana"/>
          <w:sz w:val="22"/>
          <w:lang w:val="es-CO"/>
        </w:rPr>
        <w:t>las siguientes cláusula</w:t>
      </w:r>
      <w:r w:rsidR="006612DF" w:rsidRPr="0014282F">
        <w:rPr>
          <w:rFonts w:ascii="Verdana" w:hAnsi="Verdana"/>
          <w:sz w:val="22"/>
          <w:lang w:val="es-CO"/>
        </w:rPr>
        <w:t>s</w:t>
      </w:r>
      <w:r w:rsidR="004C1CBD" w:rsidRPr="0014282F">
        <w:rPr>
          <w:rFonts w:ascii="Verdana" w:hAnsi="Verdana"/>
          <w:sz w:val="22"/>
          <w:lang w:val="es-CO"/>
        </w:rPr>
        <w:t>:</w:t>
      </w:r>
    </w:p>
    <w:p w14:paraId="1E5F24A0" w14:textId="430CDE73" w:rsidR="00EB5F27" w:rsidRPr="0014282F" w:rsidRDefault="00EB5F27" w:rsidP="00540E0E">
      <w:pPr>
        <w:autoSpaceDE w:val="0"/>
        <w:autoSpaceDN w:val="0"/>
        <w:adjustRightInd w:val="0"/>
        <w:rPr>
          <w:rFonts w:ascii="Verdana" w:hAnsi="Verdana" w:cs="Arial"/>
          <w:sz w:val="22"/>
        </w:rPr>
      </w:pPr>
    </w:p>
    <w:p w14:paraId="250372F8" w14:textId="2814B648" w:rsidR="00BE0740" w:rsidRPr="0014282F" w:rsidRDefault="00BE0740" w:rsidP="00D4682F">
      <w:pPr>
        <w:pStyle w:val="clusulas"/>
        <w:spacing w:before="0" w:after="0"/>
        <w:ind w:left="425" w:hanging="357"/>
        <w:jc w:val="left"/>
        <w:outlineLvl w:val="0"/>
        <w:rPr>
          <w:rFonts w:ascii="Verdana" w:hAnsi="Verdana" w:cs="Arial"/>
          <w:sz w:val="22"/>
        </w:rPr>
      </w:pPr>
      <w:r w:rsidRPr="0014282F">
        <w:rPr>
          <w:rFonts w:ascii="Verdana" w:hAnsi="Verdana" w:cs="Arial"/>
          <w:sz w:val="22"/>
        </w:rPr>
        <w:t>DEFINICIONES</w:t>
      </w:r>
    </w:p>
    <w:p w14:paraId="3DA1AF0A" w14:textId="77777777" w:rsidR="00517D2E" w:rsidRPr="0014282F" w:rsidRDefault="00517D2E" w:rsidP="008321B1">
      <w:pPr>
        <w:pStyle w:val="clusulas"/>
        <w:numPr>
          <w:ilvl w:val="0"/>
          <w:numId w:val="0"/>
        </w:numPr>
        <w:spacing w:before="0" w:after="0"/>
        <w:ind w:left="720"/>
        <w:jc w:val="left"/>
        <w:rPr>
          <w:rFonts w:ascii="Verdana" w:hAnsi="Verdana" w:cs="Arial"/>
          <w:sz w:val="22"/>
        </w:rPr>
      </w:pPr>
    </w:p>
    <w:p w14:paraId="4E9A6A07" w14:textId="19B9AD3A" w:rsidR="00566B03" w:rsidRPr="0014282F" w:rsidRDefault="27B4DEE7" w:rsidP="2811CF43">
      <w:pPr>
        <w:rPr>
          <w:rFonts w:ascii="Verdana" w:hAnsi="Verdana" w:cs="Arial"/>
          <w:sz w:val="22"/>
        </w:rPr>
      </w:pPr>
      <w:r w:rsidRPr="0014282F">
        <w:rPr>
          <w:rFonts w:ascii="Verdana" w:hAnsi="Verdana" w:cs="Arial"/>
          <w:sz w:val="22"/>
        </w:rPr>
        <w:t xml:space="preserve">Las expresiones utilizadas en el </w:t>
      </w:r>
      <w:r w:rsidR="3ECB8546" w:rsidRPr="0014282F">
        <w:rPr>
          <w:rFonts w:ascii="Verdana" w:hAnsi="Verdana" w:cs="Arial"/>
          <w:sz w:val="22"/>
        </w:rPr>
        <w:t>C</w:t>
      </w:r>
      <w:r w:rsidRPr="0014282F">
        <w:rPr>
          <w:rFonts w:ascii="Verdana" w:hAnsi="Verdana" w:cs="Arial"/>
          <w:sz w:val="22"/>
        </w:rPr>
        <w:t>ontrato con mayúscula inicial deben entend</w:t>
      </w:r>
      <w:r w:rsidR="691A95CD" w:rsidRPr="0014282F">
        <w:rPr>
          <w:rFonts w:ascii="Verdana" w:hAnsi="Verdana" w:cs="Arial"/>
          <w:sz w:val="22"/>
        </w:rPr>
        <w:t>erse</w:t>
      </w:r>
      <w:r w:rsidRPr="0014282F">
        <w:rPr>
          <w:rFonts w:ascii="Verdana" w:hAnsi="Verdana" w:cs="Arial"/>
          <w:sz w:val="22"/>
        </w:rPr>
        <w:t xml:space="preserve"> con el signifi</w:t>
      </w:r>
      <w:r w:rsidR="47953611" w:rsidRPr="0014282F">
        <w:rPr>
          <w:rFonts w:ascii="Verdana" w:hAnsi="Verdana" w:cs="Arial"/>
          <w:sz w:val="22"/>
        </w:rPr>
        <w:t>cado que se les asigna en el Anexo 3 – Glosario</w:t>
      </w:r>
      <w:r w:rsidRPr="0014282F">
        <w:rPr>
          <w:rFonts w:ascii="Verdana" w:hAnsi="Verdana" w:cs="Arial"/>
          <w:sz w:val="22"/>
        </w:rPr>
        <w:t xml:space="preserve">. Los términos definidos son utilizados en singular y en plural </w:t>
      </w:r>
      <w:r w:rsidR="20051087" w:rsidRPr="0014282F">
        <w:rPr>
          <w:rFonts w:ascii="Verdana" w:hAnsi="Verdana" w:cs="Arial"/>
          <w:sz w:val="22"/>
        </w:rPr>
        <w:t>según</w:t>
      </w:r>
      <w:r w:rsidRPr="0014282F">
        <w:rPr>
          <w:rFonts w:ascii="Verdana" w:hAnsi="Verdana" w:cs="Arial"/>
          <w:sz w:val="22"/>
        </w:rPr>
        <w:t xml:space="preserve"> lo requiera el contexto en el cual son </w:t>
      </w:r>
      <w:r w:rsidR="6D5F21DF" w:rsidRPr="0014282F">
        <w:rPr>
          <w:rFonts w:ascii="Verdana" w:hAnsi="Verdana" w:cs="Arial"/>
          <w:sz w:val="22"/>
        </w:rPr>
        <w:t>empleados</w:t>
      </w:r>
      <w:r w:rsidRPr="0014282F">
        <w:rPr>
          <w:rFonts w:ascii="Verdana" w:hAnsi="Verdana" w:cs="Arial"/>
          <w:sz w:val="22"/>
        </w:rPr>
        <w:t>. Otros términos con mayúscula inicial deben entend</w:t>
      </w:r>
      <w:r w:rsidR="6ED0A97D" w:rsidRPr="0014282F">
        <w:rPr>
          <w:rFonts w:ascii="Verdana" w:hAnsi="Verdana" w:cs="Arial"/>
          <w:sz w:val="22"/>
        </w:rPr>
        <w:t>erse</w:t>
      </w:r>
      <w:r w:rsidRPr="0014282F">
        <w:rPr>
          <w:rFonts w:ascii="Verdana" w:hAnsi="Verdana" w:cs="Arial"/>
          <w:sz w:val="22"/>
        </w:rPr>
        <w:t xml:space="preserve"> de acuerdo con la definición contenida en el artículo 2.2.1.1.1.3.1 del Decreto 1082 de 2015. Los términos no definidos deben </w:t>
      </w:r>
      <w:r w:rsidR="33E58BF8" w:rsidRPr="0014282F">
        <w:rPr>
          <w:rFonts w:ascii="Verdana" w:hAnsi="Verdana" w:cs="Arial"/>
          <w:sz w:val="22"/>
        </w:rPr>
        <w:t>compren</w:t>
      </w:r>
      <w:r w:rsidRPr="0014282F">
        <w:rPr>
          <w:rFonts w:ascii="Verdana" w:hAnsi="Verdana" w:cs="Arial"/>
          <w:sz w:val="22"/>
        </w:rPr>
        <w:t xml:space="preserve">derse de </w:t>
      </w:r>
      <w:r w:rsidR="20051087" w:rsidRPr="0014282F">
        <w:rPr>
          <w:rFonts w:ascii="Verdana" w:hAnsi="Verdana" w:cs="Arial"/>
          <w:sz w:val="22"/>
        </w:rPr>
        <w:t>conformidad</w:t>
      </w:r>
      <w:r w:rsidRPr="0014282F">
        <w:rPr>
          <w:rFonts w:ascii="Verdana" w:hAnsi="Verdana" w:cs="Arial"/>
          <w:sz w:val="22"/>
        </w:rPr>
        <w:t xml:space="preserve"> con su significado natural y obvio</w:t>
      </w:r>
      <w:r w:rsidR="596C4B3B" w:rsidRPr="0014282F">
        <w:rPr>
          <w:rFonts w:ascii="Verdana" w:hAnsi="Verdana" w:cs="Arial"/>
          <w:sz w:val="22"/>
        </w:rPr>
        <w:t xml:space="preserve">, en el </w:t>
      </w:r>
      <w:r w:rsidR="32BBC162" w:rsidRPr="0014282F">
        <w:rPr>
          <w:rFonts w:ascii="Verdana" w:hAnsi="Verdana" w:cs="Arial"/>
          <w:sz w:val="22"/>
        </w:rPr>
        <w:t xml:space="preserve">entorno </w:t>
      </w:r>
      <w:r w:rsidR="596C4B3B" w:rsidRPr="0014282F">
        <w:rPr>
          <w:rFonts w:ascii="Verdana" w:hAnsi="Verdana" w:cs="Arial"/>
          <w:sz w:val="22"/>
        </w:rPr>
        <w:t xml:space="preserve">del proyecto de infraestructura </w:t>
      </w:r>
      <w:r w:rsidR="00792BC2" w:rsidRPr="0014282F">
        <w:rPr>
          <w:rFonts w:ascii="Verdana" w:hAnsi="Verdana" w:cs="Arial"/>
          <w:sz w:val="22"/>
        </w:rPr>
        <w:t>social</w:t>
      </w:r>
      <w:r w:rsidR="596C4B3B" w:rsidRPr="0014282F">
        <w:rPr>
          <w:rFonts w:ascii="Verdana" w:hAnsi="Verdana" w:cs="Arial"/>
          <w:sz w:val="22"/>
        </w:rPr>
        <w:t xml:space="preserve"> </w:t>
      </w:r>
      <w:r w:rsidR="32BBC162" w:rsidRPr="0014282F">
        <w:rPr>
          <w:rFonts w:ascii="Verdana" w:hAnsi="Verdana" w:cs="Arial"/>
          <w:sz w:val="22"/>
        </w:rPr>
        <w:t xml:space="preserve">en donde </w:t>
      </w:r>
      <w:r w:rsidR="596C4B3B" w:rsidRPr="0014282F">
        <w:rPr>
          <w:rFonts w:ascii="Verdana" w:hAnsi="Verdana" w:cs="Arial"/>
          <w:sz w:val="22"/>
        </w:rPr>
        <w:t xml:space="preserve">se pretende ejecutar las labores propias de </w:t>
      </w:r>
      <w:r w:rsidR="32BBC162" w:rsidRPr="0014282F">
        <w:rPr>
          <w:rFonts w:ascii="Verdana" w:hAnsi="Verdana" w:cs="Arial"/>
          <w:sz w:val="22"/>
        </w:rPr>
        <w:t xml:space="preserve">la </w:t>
      </w:r>
      <w:r w:rsidR="0CCEBEA2" w:rsidRPr="0014282F">
        <w:rPr>
          <w:rFonts w:ascii="Verdana" w:hAnsi="Verdana" w:cs="Arial"/>
          <w:sz w:val="22"/>
        </w:rPr>
        <w:t>consultoría</w:t>
      </w:r>
      <w:r w:rsidRPr="0014282F">
        <w:rPr>
          <w:rFonts w:ascii="Verdana" w:hAnsi="Verdana" w:cs="Arial"/>
          <w:sz w:val="22"/>
        </w:rPr>
        <w:t>.</w:t>
      </w:r>
    </w:p>
    <w:p w14:paraId="62B97AC0" w14:textId="77777777" w:rsidR="00517D2E" w:rsidRPr="0014282F" w:rsidRDefault="00517D2E" w:rsidP="008321B1">
      <w:pPr>
        <w:ind w:left="142"/>
        <w:rPr>
          <w:rFonts w:ascii="Verdana" w:hAnsi="Verdana" w:cs="Arial"/>
          <w:sz w:val="22"/>
        </w:rPr>
      </w:pPr>
    </w:p>
    <w:p w14:paraId="30ACBF23" w14:textId="6A88834C" w:rsidR="00FB22DF" w:rsidRPr="0014282F" w:rsidRDefault="00EB5F27" w:rsidP="00D4682F">
      <w:pPr>
        <w:pStyle w:val="clusulas"/>
        <w:spacing w:before="0" w:after="0"/>
        <w:ind w:left="425" w:hanging="357"/>
        <w:outlineLvl w:val="0"/>
        <w:rPr>
          <w:rFonts w:ascii="Verdana" w:hAnsi="Verdana" w:cs="Arial"/>
          <w:b w:val="0"/>
          <w:sz w:val="22"/>
        </w:rPr>
      </w:pPr>
      <w:r w:rsidRPr="0014282F">
        <w:rPr>
          <w:rFonts w:ascii="Verdana" w:hAnsi="Verdana" w:cs="Arial"/>
          <w:sz w:val="22"/>
        </w:rPr>
        <w:t>OBJETO</w:t>
      </w:r>
      <w:r w:rsidR="00F17F64" w:rsidRPr="0014282F">
        <w:rPr>
          <w:rFonts w:ascii="Verdana" w:hAnsi="Verdana" w:cs="Arial"/>
          <w:sz w:val="22"/>
        </w:rPr>
        <w:t xml:space="preserve"> </w:t>
      </w:r>
    </w:p>
    <w:p w14:paraId="20DC7087" w14:textId="77777777" w:rsidR="00517D2E" w:rsidRPr="0014282F" w:rsidRDefault="00517D2E" w:rsidP="00517D2E">
      <w:pPr>
        <w:pStyle w:val="clusulas"/>
        <w:numPr>
          <w:ilvl w:val="0"/>
          <w:numId w:val="0"/>
        </w:numPr>
        <w:spacing w:before="0" w:after="0"/>
        <w:ind w:left="720"/>
        <w:rPr>
          <w:rFonts w:ascii="Verdana" w:hAnsi="Verdana" w:cs="Arial"/>
          <w:sz w:val="22"/>
        </w:rPr>
      </w:pPr>
    </w:p>
    <w:p w14:paraId="78374E92" w14:textId="05B6A3C6" w:rsidR="00517D2E" w:rsidRDefault="00EB5F27" w:rsidP="00540E0E">
      <w:pPr>
        <w:rPr>
          <w:rFonts w:ascii="Verdana" w:hAnsi="Verdana" w:cs="Arial"/>
          <w:b/>
          <w:bCs/>
          <w:i/>
          <w:iCs/>
          <w:sz w:val="22"/>
          <w:lang w:val="es-CO"/>
        </w:rPr>
      </w:pPr>
      <w:r w:rsidRPr="0014282F">
        <w:rPr>
          <w:rFonts w:ascii="Verdana" w:hAnsi="Verdana" w:cs="Arial"/>
          <w:sz w:val="22"/>
        </w:rPr>
        <w:t xml:space="preserve">El objeto del </w:t>
      </w:r>
      <w:r w:rsidR="43A74E07" w:rsidRPr="0014282F">
        <w:rPr>
          <w:rFonts w:ascii="Verdana" w:hAnsi="Verdana" w:cs="Arial"/>
          <w:sz w:val="22"/>
        </w:rPr>
        <w:t>C</w:t>
      </w:r>
      <w:r w:rsidRPr="0014282F">
        <w:rPr>
          <w:rFonts w:ascii="Verdana" w:hAnsi="Verdana" w:cs="Arial"/>
          <w:sz w:val="22"/>
        </w:rPr>
        <w:t>ontrato es</w:t>
      </w:r>
      <w:r w:rsidR="00F00557">
        <w:rPr>
          <w:rFonts w:ascii="Verdana" w:hAnsi="Verdana" w:cs="Arial"/>
          <w:sz w:val="22"/>
        </w:rPr>
        <w:t xml:space="preserve"> la</w:t>
      </w:r>
      <w:r w:rsidRPr="0014282F">
        <w:rPr>
          <w:rFonts w:ascii="Verdana" w:hAnsi="Verdana" w:cs="Arial"/>
          <w:sz w:val="22"/>
        </w:rPr>
        <w:t xml:space="preserve"> </w:t>
      </w:r>
      <w:r w:rsidR="00556DFD" w:rsidRPr="00556DFD">
        <w:rPr>
          <w:rFonts w:ascii="Verdana" w:hAnsi="Verdana" w:cs="Arial"/>
          <w:b/>
          <w:bCs/>
          <w:i/>
          <w:iCs/>
          <w:sz w:val="22"/>
          <w:lang w:val="es-ES"/>
        </w:rPr>
        <w:t xml:space="preserve">CONSULTORÍA PARA LA ELABORACIÓN DE LOS ESTUDIOS Y DISEÑOS PARA LA </w:t>
      </w:r>
      <w:r w:rsidR="00556DFD" w:rsidRPr="00556DFD">
        <w:rPr>
          <w:rFonts w:ascii="Verdana" w:hAnsi="Verdana" w:cs="Arial"/>
          <w:b/>
          <w:bCs/>
          <w:i/>
          <w:iCs/>
          <w:sz w:val="22"/>
          <w:lang w:val="es-CO"/>
        </w:rPr>
        <w:t>CONSTRUCCIÓN DEL PALACIO DE JUSTICIA DEL MUNICIPIO DE SANTIAGO DE TOLÚ, SUCRE</w:t>
      </w:r>
      <w:r w:rsidR="00556DFD">
        <w:rPr>
          <w:rFonts w:ascii="Verdana" w:hAnsi="Verdana" w:cs="Arial"/>
          <w:b/>
          <w:bCs/>
          <w:i/>
          <w:iCs/>
          <w:sz w:val="22"/>
          <w:lang w:val="es-CO"/>
        </w:rPr>
        <w:t>.</w:t>
      </w:r>
    </w:p>
    <w:p w14:paraId="4D59B662" w14:textId="77777777" w:rsidR="00556DFD" w:rsidRPr="0014282F" w:rsidRDefault="00556DFD" w:rsidP="00540E0E">
      <w:pPr>
        <w:rPr>
          <w:rFonts w:ascii="Verdana" w:hAnsi="Verdana" w:cs="Arial"/>
          <w:sz w:val="22"/>
        </w:rPr>
      </w:pPr>
    </w:p>
    <w:p w14:paraId="01FDFDD6" w14:textId="7CCE1EE3" w:rsidR="00BE0740" w:rsidRPr="0014282F" w:rsidRDefault="00BE0740" w:rsidP="00D4682F">
      <w:pPr>
        <w:pStyle w:val="clusulas"/>
        <w:spacing w:before="0" w:after="0"/>
        <w:ind w:left="425" w:hanging="357"/>
        <w:outlineLvl w:val="0"/>
        <w:rPr>
          <w:rFonts w:ascii="Verdana" w:hAnsi="Verdana" w:cs="Arial"/>
          <w:sz w:val="22"/>
        </w:rPr>
      </w:pPr>
      <w:r w:rsidRPr="0014282F">
        <w:rPr>
          <w:rFonts w:ascii="Verdana" w:hAnsi="Verdana" w:cs="Arial"/>
          <w:sz w:val="22"/>
        </w:rPr>
        <w:t>ALCANCE DEL OBJETO</w:t>
      </w:r>
    </w:p>
    <w:p w14:paraId="0A83E161" w14:textId="77777777" w:rsidR="00517D2E" w:rsidRPr="0014282F" w:rsidRDefault="00517D2E" w:rsidP="00517D2E">
      <w:pPr>
        <w:pStyle w:val="clusulas"/>
        <w:numPr>
          <w:ilvl w:val="0"/>
          <w:numId w:val="0"/>
        </w:numPr>
        <w:spacing w:before="0" w:after="0"/>
        <w:ind w:left="720"/>
        <w:rPr>
          <w:rFonts w:ascii="Verdana" w:hAnsi="Verdana" w:cs="Arial"/>
          <w:sz w:val="22"/>
        </w:rPr>
      </w:pPr>
    </w:p>
    <w:p w14:paraId="42190D5A" w14:textId="32B12CF5" w:rsidR="00BE0740" w:rsidRPr="0014282F" w:rsidRDefault="2E0327B6" w:rsidP="2811CF43">
      <w:pPr>
        <w:rPr>
          <w:rFonts w:ascii="Verdana" w:hAnsi="Verdana" w:cs="Arial"/>
          <w:sz w:val="22"/>
        </w:rPr>
      </w:pPr>
      <w:r w:rsidRPr="0014282F">
        <w:rPr>
          <w:rFonts w:ascii="Verdana" w:hAnsi="Verdana" w:cs="Arial"/>
          <w:sz w:val="22"/>
        </w:rPr>
        <w:t xml:space="preserve">El </w:t>
      </w:r>
      <w:r w:rsidR="06427B28" w:rsidRPr="0014282F">
        <w:rPr>
          <w:rFonts w:ascii="Verdana" w:hAnsi="Verdana" w:cs="Arial"/>
          <w:sz w:val="22"/>
        </w:rPr>
        <w:t>C</w:t>
      </w:r>
      <w:r w:rsidR="0CCEBEA2" w:rsidRPr="0014282F">
        <w:rPr>
          <w:rFonts w:ascii="Verdana" w:hAnsi="Verdana" w:cs="Arial"/>
          <w:sz w:val="22"/>
        </w:rPr>
        <w:t>onsultor</w:t>
      </w:r>
      <w:r w:rsidRPr="0014282F">
        <w:rPr>
          <w:rFonts w:ascii="Verdana" w:hAnsi="Verdana" w:cs="Arial"/>
          <w:sz w:val="22"/>
        </w:rPr>
        <w:t xml:space="preserve"> debe </w:t>
      </w:r>
      <w:r w:rsidR="16BD0CCB" w:rsidRPr="0014282F">
        <w:rPr>
          <w:rFonts w:ascii="Verdana" w:hAnsi="Verdana" w:cs="Arial"/>
          <w:sz w:val="22"/>
        </w:rPr>
        <w:t xml:space="preserve">ejecutar </w:t>
      </w:r>
      <w:r w:rsidRPr="0014282F">
        <w:rPr>
          <w:rFonts w:ascii="Verdana" w:hAnsi="Verdana" w:cs="Arial"/>
          <w:sz w:val="22"/>
        </w:rPr>
        <w:t xml:space="preserve">el </w:t>
      </w:r>
      <w:r w:rsidR="5A34A233" w:rsidRPr="0014282F">
        <w:rPr>
          <w:rFonts w:ascii="Verdana" w:hAnsi="Verdana" w:cs="Arial"/>
          <w:sz w:val="22"/>
        </w:rPr>
        <w:t>C</w:t>
      </w:r>
      <w:r w:rsidRPr="0014282F">
        <w:rPr>
          <w:rFonts w:ascii="Verdana" w:hAnsi="Verdana" w:cs="Arial"/>
          <w:sz w:val="22"/>
        </w:rPr>
        <w:t xml:space="preserve">ontrato de conformidad con las especificaciones y características técnicas señaladas en los </w:t>
      </w:r>
      <w:r w:rsidR="7234C8D1" w:rsidRPr="0014282F">
        <w:rPr>
          <w:rFonts w:ascii="Verdana" w:hAnsi="Verdana" w:cs="Arial"/>
          <w:sz w:val="22"/>
        </w:rPr>
        <w:t>d</w:t>
      </w:r>
      <w:r w:rsidR="27B4DEE7" w:rsidRPr="0014282F">
        <w:rPr>
          <w:rFonts w:ascii="Verdana" w:hAnsi="Verdana" w:cs="Arial"/>
          <w:sz w:val="22"/>
        </w:rPr>
        <w:t xml:space="preserve">ocumentos del </w:t>
      </w:r>
      <w:r w:rsidR="5695DB7F" w:rsidRPr="0014282F">
        <w:rPr>
          <w:rFonts w:ascii="Verdana" w:hAnsi="Verdana" w:cs="Arial"/>
          <w:sz w:val="22"/>
        </w:rPr>
        <w:t>P</w:t>
      </w:r>
      <w:r w:rsidR="27B4DEE7" w:rsidRPr="0014282F">
        <w:rPr>
          <w:rFonts w:ascii="Verdana" w:hAnsi="Verdana" w:cs="Arial"/>
          <w:sz w:val="22"/>
        </w:rPr>
        <w:t xml:space="preserve">roceso de </w:t>
      </w:r>
      <w:r w:rsidR="6CB0A48B" w:rsidRPr="0014282F">
        <w:rPr>
          <w:rFonts w:ascii="Verdana" w:hAnsi="Verdana" w:cs="Arial"/>
          <w:sz w:val="22"/>
        </w:rPr>
        <w:t>C</w:t>
      </w:r>
      <w:r w:rsidR="27B4DEE7" w:rsidRPr="0014282F">
        <w:rPr>
          <w:rFonts w:ascii="Verdana" w:hAnsi="Verdana" w:cs="Arial"/>
          <w:sz w:val="22"/>
        </w:rPr>
        <w:t xml:space="preserve">ontratación </w:t>
      </w:r>
      <w:r w:rsidR="00F00557">
        <w:rPr>
          <w:rFonts w:ascii="Verdana" w:hAnsi="Verdana" w:cs="Arial"/>
          <w:sz w:val="22"/>
        </w:rPr>
        <w:t>CM 0</w:t>
      </w:r>
      <w:r w:rsidR="00556DFD">
        <w:rPr>
          <w:rFonts w:ascii="Verdana" w:hAnsi="Verdana" w:cs="Arial"/>
          <w:sz w:val="22"/>
        </w:rPr>
        <w:t>3</w:t>
      </w:r>
      <w:r w:rsidR="00F00557">
        <w:rPr>
          <w:rFonts w:ascii="Verdana" w:hAnsi="Verdana" w:cs="Arial"/>
          <w:sz w:val="22"/>
        </w:rPr>
        <w:t xml:space="preserve"> DE 2026,</w:t>
      </w:r>
      <w:r w:rsidRPr="0014282F">
        <w:rPr>
          <w:rFonts w:ascii="Verdana" w:hAnsi="Verdana" w:cs="Arial"/>
          <w:sz w:val="22"/>
        </w:rPr>
        <w:t xml:space="preserve"> los cuales hacen parte integral del </w:t>
      </w:r>
      <w:r w:rsidR="5BB5CA87" w:rsidRPr="0014282F">
        <w:rPr>
          <w:rFonts w:ascii="Verdana" w:hAnsi="Verdana" w:cs="Arial"/>
          <w:sz w:val="22"/>
        </w:rPr>
        <w:t>C</w:t>
      </w:r>
      <w:r w:rsidRPr="0014282F">
        <w:rPr>
          <w:rFonts w:ascii="Verdana" w:hAnsi="Verdana" w:cs="Arial"/>
          <w:sz w:val="22"/>
        </w:rPr>
        <w:t>ontrato.</w:t>
      </w:r>
    </w:p>
    <w:p w14:paraId="093A8EE5" w14:textId="77777777" w:rsidR="00BE0740" w:rsidRPr="0014282F" w:rsidRDefault="00BE0740" w:rsidP="00540E0E">
      <w:pPr>
        <w:rPr>
          <w:rFonts w:ascii="Verdana" w:hAnsi="Verdana" w:cs="Arial"/>
          <w:sz w:val="22"/>
        </w:rPr>
      </w:pPr>
    </w:p>
    <w:p w14:paraId="0FB1C788" w14:textId="32E599CB" w:rsidR="00EB5F27" w:rsidRPr="0014282F" w:rsidRDefault="00BE0740" w:rsidP="42D2A42D">
      <w:pPr>
        <w:rPr>
          <w:rFonts w:ascii="Verdana" w:hAnsi="Verdana" w:cs="Arial"/>
          <w:sz w:val="22"/>
        </w:rPr>
      </w:pPr>
      <w:r w:rsidRPr="0014282F">
        <w:rPr>
          <w:rFonts w:ascii="Verdana" w:hAnsi="Verdana" w:cs="Arial"/>
          <w:sz w:val="22"/>
        </w:rPr>
        <w:lastRenderedPageBreak/>
        <w:t xml:space="preserve">El </w:t>
      </w:r>
      <w:r w:rsidR="006C6B30" w:rsidRPr="0014282F">
        <w:rPr>
          <w:rFonts w:ascii="Verdana" w:hAnsi="Verdana" w:cs="Arial"/>
          <w:sz w:val="22"/>
        </w:rPr>
        <w:t>C</w:t>
      </w:r>
      <w:r w:rsidR="002B08DB" w:rsidRPr="0014282F">
        <w:rPr>
          <w:rFonts w:ascii="Verdana" w:hAnsi="Verdana" w:cs="Arial"/>
          <w:sz w:val="22"/>
        </w:rPr>
        <w:t>onsultor</w:t>
      </w:r>
      <w:r w:rsidR="007955D2" w:rsidRPr="0014282F">
        <w:rPr>
          <w:rFonts w:ascii="Verdana" w:hAnsi="Verdana" w:cs="Arial"/>
          <w:sz w:val="22"/>
        </w:rPr>
        <w:t xml:space="preserve"> </w:t>
      </w:r>
      <w:r w:rsidRPr="0014282F">
        <w:rPr>
          <w:rFonts w:ascii="Verdana" w:hAnsi="Verdana" w:cs="Arial"/>
          <w:sz w:val="22"/>
        </w:rPr>
        <w:t xml:space="preserve">se obliga con la </w:t>
      </w:r>
      <w:r w:rsidR="001807BB" w:rsidRPr="0014282F">
        <w:rPr>
          <w:rFonts w:ascii="Verdana" w:hAnsi="Verdana" w:cs="Arial"/>
          <w:sz w:val="22"/>
        </w:rPr>
        <w:t>E</w:t>
      </w:r>
      <w:r w:rsidR="00D14AE0" w:rsidRPr="0014282F">
        <w:rPr>
          <w:rFonts w:ascii="Verdana" w:hAnsi="Verdana" w:cs="Arial"/>
          <w:sz w:val="22"/>
        </w:rPr>
        <w:t>n</w:t>
      </w:r>
      <w:r w:rsidRPr="0014282F">
        <w:rPr>
          <w:rFonts w:ascii="Verdana" w:hAnsi="Verdana" w:cs="Arial"/>
          <w:sz w:val="22"/>
        </w:rPr>
        <w:t>tidad a ejecutar, a los precios cotizados en la propuesta</w:t>
      </w:r>
      <w:r w:rsidR="000E4079" w:rsidRPr="0014282F">
        <w:rPr>
          <w:rFonts w:ascii="Verdana" w:hAnsi="Verdana" w:cs="Arial"/>
          <w:sz w:val="22"/>
        </w:rPr>
        <w:t xml:space="preserve"> </w:t>
      </w:r>
      <w:r w:rsidR="000E4079" w:rsidRPr="00F00557">
        <w:rPr>
          <w:rFonts w:ascii="Verdana" w:hAnsi="Verdana" w:cs="Arial"/>
          <w:sz w:val="22"/>
        </w:rPr>
        <w:t xml:space="preserve">o como haya sido plasmado el valor de la propuesta, </w:t>
      </w:r>
      <w:r w:rsidR="003E09A2" w:rsidRPr="00F00557">
        <w:rPr>
          <w:rFonts w:ascii="Verdana" w:hAnsi="Verdana" w:cs="Arial"/>
          <w:sz w:val="22"/>
        </w:rPr>
        <w:t>P</w:t>
      </w:r>
      <w:r w:rsidR="000E4079" w:rsidRPr="00F00557">
        <w:rPr>
          <w:rFonts w:ascii="Verdana" w:hAnsi="Verdana" w:cs="Arial"/>
          <w:sz w:val="22"/>
        </w:rPr>
        <w:t xml:space="preserve">recio </w:t>
      </w:r>
      <w:r w:rsidR="003E09A2" w:rsidRPr="00F00557">
        <w:rPr>
          <w:rFonts w:ascii="Verdana" w:hAnsi="Verdana" w:cs="Arial"/>
          <w:sz w:val="22"/>
        </w:rPr>
        <w:t>G</w:t>
      </w:r>
      <w:r w:rsidR="000E4079" w:rsidRPr="00F00557">
        <w:rPr>
          <w:rFonts w:ascii="Verdana" w:hAnsi="Verdana" w:cs="Arial"/>
          <w:sz w:val="22"/>
        </w:rPr>
        <w:t xml:space="preserve">lobal, precios unitarios, según haya estimado la </w:t>
      </w:r>
      <w:r w:rsidR="001807BB" w:rsidRPr="00F00557">
        <w:rPr>
          <w:rFonts w:ascii="Verdana" w:hAnsi="Verdana" w:cs="Arial"/>
          <w:sz w:val="22"/>
        </w:rPr>
        <w:t>E</w:t>
      </w:r>
      <w:r w:rsidR="000E4079" w:rsidRPr="00F00557">
        <w:rPr>
          <w:rFonts w:ascii="Verdana" w:hAnsi="Verdana" w:cs="Arial"/>
          <w:sz w:val="22"/>
        </w:rPr>
        <w:t>ntidad</w:t>
      </w:r>
      <w:r w:rsidR="00F00557">
        <w:rPr>
          <w:rFonts w:ascii="Verdana" w:hAnsi="Verdana" w:cs="Arial"/>
          <w:sz w:val="22"/>
        </w:rPr>
        <w:t xml:space="preserve"> </w:t>
      </w:r>
      <w:r w:rsidRPr="0014282F">
        <w:rPr>
          <w:rFonts w:ascii="Verdana" w:hAnsi="Verdana" w:cs="Arial"/>
          <w:sz w:val="22"/>
        </w:rPr>
        <w:t>y con sus propios medios –materiales, maquinaria, laboratorios, equipos y personal- en forma independiente y con plena autonomía técnica y administrativa, hasta su total terminación y aceptación final,</w:t>
      </w:r>
      <w:r w:rsidR="004A0799" w:rsidRPr="0014282F">
        <w:rPr>
          <w:rFonts w:ascii="Verdana" w:hAnsi="Verdana" w:cs="Arial"/>
          <w:sz w:val="22"/>
        </w:rPr>
        <w:t xml:space="preserve"> </w:t>
      </w:r>
      <w:r w:rsidRPr="0014282F">
        <w:rPr>
          <w:rFonts w:ascii="Verdana" w:hAnsi="Verdana" w:cs="Arial"/>
          <w:sz w:val="22"/>
        </w:rPr>
        <w:t xml:space="preserve">las </w:t>
      </w:r>
      <w:r w:rsidR="00EF5484" w:rsidRPr="0014282F">
        <w:rPr>
          <w:rFonts w:ascii="Verdana" w:hAnsi="Verdana" w:cs="Arial"/>
          <w:sz w:val="22"/>
        </w:rPr>
        <w:t>actividades propias de</w:t>
      </w:r>
      <w:r w:rsidR="00F76A9B" w:rsidRPr="0014282F">
        <w:rPr>
          <w:rFonts w:ascii="Verdana" w:hAnsi="Verdana" w:cs="Arial"/>
          <w:sz w:val="22"/>
        </w:rPr>
        <w:t xml:space="preserve"> </w:t>
      </w:r>
      <w:r w:rsidR="00FF0D7D" w:rsidRPr="0014282F">
        <w:rPr>
          <w:rFonts w:ascii="Verdana" w:hAnsi="Verdana" w:cs="Arial"/>
          <w:sz w:val="22"/>
        </w:rPr>
        <w:t>C</w:t>
      </w:r>
      <w:r w:rsidR="00743913" w:rsidRPr="0014282F">
        <w:rPr>
          <w:rFonts w:ascii="Verdana" w:hAnsi="Verdana" w:cs="Arial"/>
          <w:sz w:val="22"/>
        </w:rPr>
        <w:t>onsultoría</w:t>
      </w:r>
      <w:r w:rsidR="00EF5484" w:rsidRPr="0014282F">
        <w:rPr>
          <w:rFonts w:ascii="Verdana" w:hAnsi="Verdana" w:cs="Arial"/>
          <w:sz w:val="22"/>
        </w:rPr>
        <w:t xml:space="preserve"> según </w:t>
      </w:r>
      <w:r w:rsidR="00827BFE" w:rsidRPr="0014282F">
        <w:rPr>
          <w:rFonts w:ascii="Verdana" w:hAnsi="Verdana" w:cs="Arial"/>
          <w:sz w:val="22"/>
        </w:rPr>
        <w:t xml:space="preserve">lo </w:t>
      </w:r>
      <w:r w:rsidR="00EF5484" w:rsidRPr="0014282F">
        <w:rPr>
          <w:rFonts w:ascii="Verdana" w:hAnsi="Verdana" w:cs="Arial"/>
          <w:sz w:val="22"/>
        </w:rPr>
        <w:t xml:space="preserve">establece la legislación vigente, </w:t>
      </w:r>
      <w:r w:rsidR="00AB5BE7" w:rsidRPr="0014282F">
        <w:rPr>
          <w:rFonts w:ascii="Verdana" w:hAnsi="Verdana" w:cs="Arial"/>
          <w:sz w:val="22"/>
        </w:rPr>
        <w:t xml:space="preserve">el </w:t>
      </w:r>
      <w:r w:rsidR="05C6F1DA" w:rsidRPr="0014282F">
        <w:rPr>
          <w:rFonts w:ascii="Verdana" w:hAnsi="Verdana" w:cs="Arial"/>
          <w:sz w:val="22"/>
        </w:rPr>
        <w:t>P</w:t>
      </w:r>
      <w:r w:rsidR="00AB5BE7" w:rsidRPr="0014282F">
        <w:rPr>
          <w:rFonts w:ascii="Verdana" w:hAnsi="Verdana" w:cs="Arial"/>
          <w:sz w:val="22"/>
        </w:rPr>
        <w:t xml:space="preserve">liego de </w:t>
      </w:r>
      <w:r w:rsidR="24BAE2D0" w:rsidRPr="0014282F">
        <w:rPr>
          <w:rFonts w:ascii="Verdana" w:hAnsi="Verdana" w:cs="Arial"/>
          <w:sz w:val="22"/>
        </w:rPr>
        <w:t>C</w:t>
      </w:r>
      <w:r w:rsidR="00AB5BE7" w:rsidRPr="0014282F">
        <w:rPr>
          <w:rFonts w:ascii="Verdana" w:hAnsi="Verdana" w:cs="Arial"/>
          <w:sz w:val="22"/>
        </w:rPr>
        <w:t xml:space="preserve">ondiciones, el </w:t>
      </w:r>
      <w:r w:rsidR="00EF5484" w:rsidRPr="0014282F">
        <w:rPr>
          <w:rFonts w:ascii="Verdana" w:hAnsi="Verdana" w:cs="Arial"/>
          <w:sz w:val="22"/>
        </w:rPr>
        <w:t xml:space="preserve">Anexo Técnico y el </w:t>
      </w:r>
      <w:r w:rsidR="0F196001" w:rsidRPr="0014282F">
        <w:rPr>
          <w:rFonts w:ascii="Verdana" w:hAnsi="Verdana" w:cs="Arial"/>
          <w:sz w:val="22"/>
        </w:rPr>
        <w:t>C</w:t>
      </w:r>
      <w:r w:rsidR="00EF5484" w:rsidRPr="0014282F">
        <w:rPr>
          <w:rFonts w:ascii="Verdana" w:hAnsi="Verdana" w:cs="Arial"/>
          <w:sz w:val="22"/>
        </w:rPr>
        <w:t xml:space="preserve">ontrato </w:t>
      </w:r>
      <w:r w:rsidR="00827BFE" w:rsidRPr="0014282F">
        <w:rPr>
          <w:rFonts w:ascii="Verdana" w:hAnsi="Verdana" w:cs="Arial"/>
          <w:sz w:val="22"/>
        </w:rPr>
        <w:t>en e</w:t>
      </w:r>
      <w:r w:rsidR="00EF5484" w:rsidRPr="0014282F">
        <w:rPr>
          <w:rFonts w:ascii="Verdana" w:hAnsi="Verdana" w:cs="Arial"/>
          <w:sz w:val="22"/>
        </w:rPr>
        <w:t xml:space="preserve">l cual se ejercerá la </w:t>
      </w:r>
      <w:r w:rsidR="580DCE76" w:rsidRPr="0014282F">
        <w:rPr>
          <w:rFonts w:ascii="Verdana" w:hAnsi="Verdana" w:cs="Arial"/>
          <w:sz w:val="22"/>
        </w:rPr>
        <w:t>C</w:t>
      </w:r>
      <w:r w:rsidR="00281B82" w:rsidRPr="0014282F">
        <w:rPr>
          <w:rFonts w:ascii="Verdana" w:hAnsi="Verdana" w:cs="Arial"/>
          <w:sz w:val="22"/>
        </w:rPr>
        <w:t>onsultoría</w:t>
      </w:r>
      <w:r w:rsidR="00517D2E" w:rsidRPr="0014282F">
        <w:rPr>
          <w:rFonts w:ascii="Verdana" w:hAnsi="Verdana" w:cs="Arial"/>
          <w:sz w:val="22"/>
        </w:rPr>
        <w:t xml:space="preserve">. </w:t>
      </w:r>
    </w:p>
    <w:p w14:paraId="1BE2C179" w14:textId="77777777" w:rsidR="00E172BF" w:rsidRPr="0014282F" w:rsidRDefault="00E172BF" w:rsidP="00540E0E">
      <w:pPr>
        <w:rPr>
          <w:rFonts w:ascii="Verdana" w:hAnsi="Verdana" w:cs="Arial"/>
          <w:sz w:val="22"/>
        </w:rPr>
      </w:pPr>
    </w:p>
    <w:p w14:paraId="6E1B9B1F" w14:textId="04CDCFDD" w:rsidR="00566B03" w:rsidRPr="0014282F" w:rsidRDefault="00566B03"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052FFC" w:rsidRPr="0014282F">
        <w:rPr>
          <w:rFonts w:ascii="Verdana" w:hAnsi="Verdana" w:cs="Arial"/>
          <w:sz w:val="22"/>
        </w:rPr>
        <w:t>onsultor</w:t>
      </w:r>
      <w:r w:rsidR="000E4079" w:rsidRPr="0014282F">
        <w:rPr>
          <w:rFonts w:ascii="Verdana" w:hAnsi="Verdana" w:cs="Arial"/>
          <w:sz w:val="22"/>
        </w:rPr>
        <w:t xml:space="preserve"> </w:t>
      </w:r>
      <w:r w:rsidR="00012990" w:rsidRPr="0014282F">
        <w:rPr>
          <w:rFonts w:ascii="Verdana" w:hAnsi="Verdana" w:cs="Arial"/>
          <w:sz w:val="22"/>
        </w:rPr>
        <w:t xml:space="preserve">y la </w:t>
      </w:r>
      <w:r w:rsidR="001807BB" w:rsidRPr="0014282F">
        <w:rPr>
          <w:rFonts w:ascii="Verdana" w:hAnsi="Verdana" w:cs="Arial"/>
          <w:sz w:val="22"/>
        </w:rPr>
        <w:t>E</w:t>
      </w:r>
      <w:r w:rsidR="00012990" w:rsidRPr="0014282F">
        <w:rPr>
          <w:rFonts w:ascii="Verdana" w:hAnsi="Verdana" w:cs="Arial"/>
          <w:sz w:val="22"/>
        </w:rPr>
        <w:t>ntidad c</w:t>
      </w:r>
      <w:r w:rsidR="00747FC7" w:rsidRPr="0014282F">
        <w:rPr>
          <w:rFonts w:ascii="Verdana" w:hAnsi="Verdana" w:cs="Arial"/>
          <w:sz w:val="22"/>
        </w:rPr>
        <w:t>ontratante</w:t>
      </w:r>
      <w:r w:rsidRPr="0014282F">
        <w:rPr>
          <w:rFonts w:ascii="Verdana" w:hAnsi="Verdana" w:cs="Arial"/>
          <w:sz w:val="22"/>
        </w:rPr>
        <w:t xml:space="preserve"> asume</w:t>
      </w:r>
      <w:r w:rsidR="00747FC7" w:rsidRPr="0014282F">
        <w:rPr>
          <w:rFonts w:ascii="Verdana" w:hAnsi="Verdana" w:cs="Arial"/>
          <w:sz w:val="22"/>
        </w:rPr>
        <w:t>n</w:t>
      </w:r>
      <w:r w:rsidRPr="0014282F">
        <w:rPr>
          <w:rFonts w:ascii="Verdana" w:hAnsi="Verdana" w:cs="Arial"/>
          <w:sz w:val="22"/>
        </w:rPr>
        <w:t xml:space="preserve"> de forma obligatoria los </w:t>
      </w:r>
      <w:r w:rsidR="7AAB27F0" w:rsidRPr="0014282F">
        <w:rPr>
          <w:rFonts w:ascii="Verdana" w:hAnsi="Verdana" w:cs="Arial"/>
          <w:sz w:val="22"/>
        </w:rPr>
        <w:t>R</w:t>
      </w:r>
      <w:r w:rsidRPr="0014282F">
        <w:rPr>
          <w:rFonts w:ascii="Verdana" w:hAnsi="Verdana" w:cs="Arial"/>
          <w:sz w:val="22"/>
        </w:rPr>
        <w:t>iesgos previsibles identificados y plasma</w:t>
      </w:r>
      <w:r w:rsidR="00B46079" w:rsidRPr="0014282F">
        <w:rPr>
          <w:rFonts w:ascii="Verdana" w:hAnsi="Verdana" w:cs="Arial"/>
          <w:sz w:val="22"/>
        </w:rPr>
        <w:t xml:space="preserve">dos en el </w:t>
      </w:r>
      <w:r w:rsidR="5B0BBC7F" w:rsidRPr="0014282F">
        <w:rPr>
          <w:rFonts w:ascii="Verdana" w:hAnsi="Verdana" w:cs="Arial"/>
          <w:sz w:val="22"/>
        </w:rPr>
        <w:t>P</w:t>
      </w:r>
      <w:r w:rsidR="00B46079" w:rsidRPr="0014282F">
        <w:rPr>
          <w:rFonts w:ascii="Verdana" w:hAnsi="Verdana" w:cs="Arial"/>
          <w:sz w:val="22"/>
        </w:rPr>
        <w:t xml:space="preserve">liego de </w:t>
      </w:r>
      <w:r w:rsidR="48010084" w:rsidRPr="0014282F">
        <w:rPr>
          <w:rFonts w:ascii="Verdana" w:hAnsi="Verdana" w:cs="Arial"/>
          <w:sz w:val="22"/>
        </w:rPr>
        <w:t>C</w:t>
      </w:r>
      <w:r w:rsidR="00B46079" w:rsidRPr="0014282F">
        <w:rPr>
          <w:rFonts w:ascii="Verdana" w:hAnsi="Verdana" w:cs="Arial"/>
          <w:sz w:val="22"/>
        </w:rPr>
        <w:t xml:space="preserve">ondiciones en la Matriz 3 - Riesgos </w:t>
      </w:r>
      <w:r w:rsidRPr="0014282F">
        <w:rPr>
          <w:rFonts w:ascii="Verdana" w:hAnsi="Verdana" w:cs="Arial"/>
          <w:sz w:val="22"/>
        </w:rPr>
        <w:t xml:space="preserve">y aceptados con la presentación de </w:t>
      </w:r>
      <w:r w:rsidR="00F003F1" w:rsidRPr="0014282F">
        <w:rPr>
          <w:rFonts w:ascii="Verdana" w:hAnsi="Verdana" w:cs="Arial"/>
          <w:sz w:val="22"/>
        </w:rPr>
        <w:t xml:space="preserve">la </w:t>
      </w:r>
      <w:r w:rsidRPr="0014282F">
        <w:rPr>
          <w:rFonts w:ascii="Verdana" w:hAnsi="Verdana" w:cs="Arial"/>
          <w:sz w:val="22"/>
        </w:rPr>
        <w:t>propuesta.</w:t>
      </w:r>
    </w:p>
    <w:p w14:paraId="646EB6BC" w14:textId="77777777" w:rsidR="00E00A74" w:rsidRPr="0014282F" w:rsidRDefault="00E00A74" w:rsidP="00540E0E">
      <w:pPr>
        <w:rPr>
          <w:rFonts w:ascii="Verdana" w:hAnsi="Verdana" w:cs="Arial"/>
          <w:sz w:val="22"/>
        </w:rPr>
      </w:pPr>
    </w:p>
    <w:p w14:paraId="1E638012" w14:textId="77777777" w:rsidR="00517D2E" w:rsidRPr="0014282F" w:rsidRDefault="005A47FA" w:rsidP="00D4682F">
      <w:pPr>
        <w:pStyle w:val="clusulas"/>
        <w:spacing w:before="0" w:after="0"/>
        <w:ind w:left="425" w:hanging="357"/>
        <w:outlineLvl w:val="0"/>
        <w:rPr>
          <w:rFonts w:ascii="Verdana" w:hAnsi="Verdana" w:cs="Arial"/>
          <w:sz w:val="22"/>
        </w:rPr>
      </w:pPr>
      <w:r w:rsidRPr="0014282F">
        <w:rPr>
          <w:rFonts w:ascii="Verdana" w:hAnsi="Verdana" w:cs="Arial"/>
          <w:sz w:val="22"/>
        </w:rPr>
        <w:t>PLAZO DEL CONTRATO</w:t>
      </w:r>
    </w:p>
    <w:p w14:paraId="0B448C5F" w14:textId="229A8EC2" w:rsidR="005A47FA" w:rsidRPr="0014282F" w:rsidRDefault="005A47FA" w:rsidP="00517D2E">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5C41D116" w14:textId="23008923" w:rsidR="00F4651F" w:rsidRPr="0014282F" w:rsidRDefault="005A47FA" w:rsidP="42D2A42D">
      <w:pPr>
        <w:rPr>
          <w:rFonts w:ascii="Verdana" w:hAnsi="Verdana" w:cs="Arial"/>
          <w:sz w:val="22"/>
        </w:rPr>
      </w:pPr>
      <w:r w:rsidRPr="0014282F">
        <w:rPr>
          <w:rFonts w:ascii="Verdana" w:hAnsi="Verdana" w:cs="Arial"/>
          <w:sz w:val="22"/>
        </w:rPr>
        <w:t>El plazo</w:t>
      </w:r>
      <w:r w:rsidR="001A43BD" w:rsidRPr="0014282F">
        <w:rPr>
          <w:rFonts w:ascii="Verdana" w:hAnsi="Verdana" w:cs="Arial"/>
          <w:sz w:val="22"/>
        </w:rPr>
        <w:t xml:space="preserve"> estimado</w:t>
      </w:r>
      <w:r w:rsidRPr="0014282F">
        <w:rPr>
          <w:rFonts w:ascii="Verdana" w:hAnsi="Verdana" w:cs="Arial"/>
          <w:sz w:val="22"/>
        </w:rPr>
        <w:t xml:space="preserve"> para la ejecución del </w:t>
      </w:r>
      <w:r w:rsidR="0BCDCC7E" w:rsidRPr="0014282F">
        <w:rPr>
          <w:rFonts w:ascii="Verdana" w:hAnsi="Verdana" w:cs="Arial"/>
          <w:sz w:val="22"/>
        </w:rPr>
        <w:t>C</w:t>
      </w:r>
      <w:r w:rsidRPr="0014282F">
        <w:rPr>
          <w:rFonts w:ascii="Verdana" w:hAnsi="Verdana" w:cs="Arial"/>
          <w:sz w:val="22"/>
        </w:rPr>
        <w:t xml:space="preserve">ontrato será de </w:t>
      </w:r>
      <w:r w:rsidR="00556DFD">
        <w:rPr>
          <w:rFonts w:ascii="Verdana" w:hAnsi="Verdana" w:cs="Arial"/>
          <w:sz w:val="22"/>
        </w:rPr>
        <w:t>cuatro</w:t>
      </w:r>
      <w:r w:rsidR="006C79CD">
        <w:rPr>
          <w:rFonts w:ascii="Verdana" w:hAnsi="Verdana" w:cs="Arial"/>
          <w:sz w:val="22"/>
        </w:rPr>
        <w:t xml:space="preserve"> (</w:t>
      </w:r>
      <w:r w:rsidR="00556DFD">
        <w:rPr>
          <w:rFonts w:ascii="Verdana" w:hAnsi="Verdana" w:cs="Arial"/>
          <w:sz w:val="22"/>
        </w:rPr>
        <w:t>4</w:t>
      </w:r>
      <w:r w:rsidR="006C79CD">
        <w:rPr>
          <w:rFonts w:ascii="Verdana" w:hAnsi="Verdana" w:cs="Arial"/>
          <w:sz w:val="22"/>
        </w:rPr>
        <w:t xml:space="preserve">) meses </w:t>
      </w:r>
      <w:r w:rsidR="00530415" w:rsidRPr="0014282F">
        <w:rPr>
          <w:rFonts w:ascii="Verdana" w:hAnsi="Verdana" w:cs="Arial"/>
          <w:sz w:val="22"/>
        </w:rPr>
        <w:t xml:space="preserve">contados </w:t>
      </w:r>
      <w:r w:rsidRPr="0014282F">
        <w:rPr>
          <w:rFonts w:ascii="Verdana" w:hAnsi="Verdana" w:cs="Arial"/>
          <w:sz w:val="22"/>
        </w:rPr>
        <w:t>a partir de</w:t>
      </w:r>
      <w:r w:rsidR="00012990" w:rsidRPr="0014282F">
        <w:rPr>
          <w:rFonts w:ascii="Verdana" w:hAnsi="Verdana" w:cs="Arial"/>
          <w:sz w:val="22"/>
        </w:rPr>
        <w:t xml:space="preserve"> </w:t>
      </w:r>
      <w:r w:rsidR="006C79CD">
        <w:rPr>
          <w:rFonts w:ascii="Verdana" w:hAnsi="Verdana" w:cs="Arial"/>
          <w:sz w:val="22"/>
        </w:rPr>
        <w:t>la firma del acta de inicio</w:t>
      </w:r>
      <w:r w:rsidRPr="0014282F">
        <w:rPr>
          <w:rFonts w:ascii="Verdana" w:hAnsi="Verdana" w:cs="Arial"/>
          <w:sz w:val="22"/>
        </w:rPr>
        <w:t>, previo el cumplimiento de los requisitos de perfeccionam</w:t>
      </w:r>
      <w:r w:rsidR="007D5C4E" w:rsidRPr="0014282F">
        <w:rPr>
          <w:rFonts w:ascii="Verdana" w:hAnsi="Verdana" w:cs="Arial"/>
          <w:sz w:val="22"/>
        </w:rPr>
        <w:t>iento y</w:t>
      </w:r>
      <w:r w:rsidRPr="0014282F">
        <w:rPr>
          <w:rFonts w:ascii="Verdana" w:hAnsi="Verdana" w:cs="Arial"/>
          <w:sz w:val="22"/>
        </w:rPr>
        <w:t xml:space="preserve"> ejecución del mismo y aprobación de los documentos previstos en el </w:t>
      </w:r>
      <w:r w:rsidR="12874B0C" w:rsidRPr="0014282F">
        <w:rPr>
          <w:rFonts w:ascii="Verdana" w:hAnsi="Verdana" w:cs="Arial"/>
          <w:sz w:val="22"/>
        </w:rPr>
        <w:t>P</w:t>
      </w:r>
      <w:r w:rsidRPr="0014282F">
        <w:rPr>
          <w:rFonts w:ascii="Verdana" w:hAnsi="Verdana" w:cs="Arial"/>
          <w:sz w:val="22"/>
        </w:rPr>
        <w:t xml:space="preserve">liego de </w:t>
      </w:r>
      <w:r w:rsidR="12265FD0" w:rsidRPr="0014282F">
        <w:rPr>
          <w:rFonts w:ascii="Verdana" w:hAnsi="Verdana" w:cs="Arial"/>
          <w:sz w:val="22"/>
        </w:rPr>
        <w:t>C</w:t>
      </w:r>
      <w:r w:rsidRPr="0014282F">
        <w:rPr>
          <w:rFonts w:ascii="Verdana" w:hAnsi="Verdana" w:cs="Arial"/>
          <w:sz w:val="22"/>
        </w:rPr>
        <w:t>ondiciones.</w:t>
      </w:r>
    </w:p>
    <w:p w14:paraId="4ED520C5" w14:textId="77777777" w:rsidR="00F4651F" w:rsidRPr="0014282F" w:rsidRDefault="00F4651F" w:rsidP="00540E0E">
      <w:pPr>
        <w:rPr>
          <w:rFonts w:ascii="Verdana" w:hAnsi="Verdana" w:cs="Arial"/>
          <w:sz w:val="22"/>
        </w:rPr>
      </w:pPr>
    </w:p>
    <w:p w14:paraId="10E4248D" w14:textId="3EBF6569" w:rsidR="1F5DB0BB" w:rsidRPr="0014282F" w:rsidRDefault="1F5DB0BB" w:rsidP="1CAA497B">
      <w:pPr>
        <w:rPr>
          <w:rFonts w:ascii="Verdana" w:hAnsi="Verdana" w:cs="Arial"/>
          <w:sz w:val="22"/>
        </w:rPr>
      </w:pPr>
      <w:r w:rsidRPr="0014282F">
        <w:rPr>
          <w:rFonts w:ascii="Verdana" w:hAnsi="Verdana" w:cs="Arial"/>
          <w:sz w:val="22"/>
        </w:rPr>
        <w:t>Excepcionalmente</w:t>
      </w:r>
      <w:r w:rsidR="00764647" w:rsidRPr="0014282F">
        <w:rPr>
          <w:rFonts w:ascii="Verdana" w:hAnsi="Verdana" w:cs="Arial"/>
          <w:sz w:val="22"/>
        </w:rPr>
        <w:t>, por causas que constituyan fuer</w:t>
      </w:r>
      <w:r w:rsidR="002611A1" w:rsidRPr="0014282F">
        <w:rPr>
          <w:rFonts w:ascii="Verdana" w:hAnsi="Verdana" w:cs="Arial"/>
          <w:sz w:val="22"/>
        </w:rPr>
        <w:t>z</w:t>
      </w:r>
      <w:r w:rsidR="00764647" w:rsidRPr="0014282F">
        <w:rPr>
          <w:rFonts w:ascii="Verdana" w:hAnsi="Verdana" w:cs="Arial"/>
          <w:sz w:val="22"/>
        </w:rPr>
        <w:t xml:space="preserve">a mayor o caso fortuito, las </w:t>
      </w:r>
      <w:r w:rsidR="002611A1" w:rsidRPr="0014282F">
        <w:rPr>
          <w:rFonts w:ascii="Verdana" w:hAnsi="Verdana" w:cs="Arial"/>
          <w:sz w:val="22"/>
        </w:rPr>
        <w:t>p</w:t>
      </w:r>
      <w:r w:rsidR="00764647" w:rsidRPr="0014282F">
        <w:rPr>
          <w:rFonts w:ascii="Verdana" w:hAnsi="Verdana" w:cs="Arial"/>
          <w:sz w:val="22"/>
        </w:rPr>
        <w:t xml:space="preserve">artes de común acuerdo podrán suspender el plazo de ejecución del </w:t>
      </w:r>
      <w:r w:rsidR="61CFEFC9" w:rsidRPr="0014282F">
        <w:rPr>
          <w:rFonts w:ascii="Verdana" w:hAnsi="Verdana" w:cs="Arial"/>
          <w:sz w:val="22"/>
        </w:rPr>
        <w:t>C</w:t>
      </w:r>
      <w:r w:rsidR="00764647" w:rsidRPr="0014282F">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14282F">
        <w:rPr>
          <w:rFonts w:ascii="Verdana" w:hAnsi="Verdana" w:cs="Arial"/>
          <w:sz w:val="22"/>
        </w:rPr>
        <w:t>.</w:t>
      </w:r>
    </w:p>
    <w:p w14:paraId="34FAB04E" w14:textId="4640E4A1" w:rsidR="1CAA497B" w:rsidRPr="0014282F" w:rsidRDefault="1CAA497B" w:rsidP="1CAA497B">
      <w:pPr>
        <w:rPr>
          <w:rFonts w:ascii="Verdana" w:hAnsi="Verdana" w:cs="Arial"/>
          <w:sz w:val="22"/>
        </w:rPr>
      </w:pPr>
    </w:p>
    <w:p w14:paraId="369A48FD" w14:textId="31422EC8" w:rsidR="00F97EF9" w:rsidRPr="0014282F" w:rsidRDefault="00F97EF9" w:rsidP="00D4682F">
      <w:pPr>
        <w:pStyle w:val="clusulas"/>
        <w:spacing w:before="0" w:after="0"/>
        <w:ind w:left="352" w:hanging="284"/>
        <w:outlineLvl w:val="0"/>
        <w:rPr>
          <w:rFonts w:ascii="Verdana" w:hAnsi="Verdana" w:cs="Arial"/>
          <w:sz w:val="22"/>
        </w:rPr>
      </w:pPr>
      <w:r w:rsidRPr="0014282F">
        <w:rPr>
          <w:rFonts w:ascii="Verdana" w:hAnsi="Verdana" w:cs="Arial"/>
          <w:sz w:val="22"/>
        </w:rPr>
        <w:t>VALOR DEL CONTRATO</w:t>
      </w:r>
    </w:p>
    <w:p w14:paraId="568C84BD" w14:textId="77777777" w:rsidR="00B46079" w:rsidRPr="0014282F" w:rsidRDefault="00B46079" w:rsidP="00B46079">
      <w:pPr>
        <w:pStyle w:val="clusulas"/>
        <w:numPr>
          <w:ilvl w:val="0"/>
          <w:numId w:val="0"/>
        </w:numPr>
        <w:spacing w:before="0" w:after="0"/>
        <w:ind w:left="720"/>
        <w:rPr>
          <w:rFonts w:ascii="Verdana" w:hAnsi="Verdana" w:cs="Arial"/>
          <w:sz w:val="22"/>
        </w:rPr>
      </w:pPr>
    </w:p>
    <w:p w14:paraId="1B1713C8" w14:textId="20395B55" w:rsidR="00CB63BE" w:rsidRPr="0014282F" w:rsidRDefault="00611DD3" w:rsidP="42D2A42D">
      <w:pPr>
        <w:rPr>
          <w:rFonts w:ascii="Verdana" w:hAnsi="Verdana" w:cs="Arial"/>
          <w:sz w:val="22"/>
        </w:rPr>
      </w:pPr>
      <w:r w:rsidRPr="0014282F">
        <w:rPr>
          <w:rFonts w:ascii="Verdana" w:hAnsi="Verdana" w:cs="Arial"/>
          <w:sz w:val="22"/>
        </w:rPr>
        <w:t>El valor del</w:t>
      </w:r>
      <w:r w:rsidR="00CB63BE" w:rsidRPr="0014282F">
        <w:rPr>
          <w:rFonts w:ascii="Verdana" w:hAnsi="Verdana" w:cs="Arial"/>
          <w:sz w:val="22"/>
        </w:rPr>
        <w:t xml:space="preserve"> </w:t>
      </w:r>
      <w:r w:rsidR="6113A690" w:rsidRPr="0014282F">
        <w:rPr>
          <w:rFonts w:ascii="Verdana" w:hAnsi="Verdana" w:cs="Arial"/>
          <w:sz w:val="22"/>
        </w:rPr>
        <w:t>C</w:t>
      </w:r>
      <w:r w:rsidR="00CB63BE" w:rsidRPr="0014282F">
        <w:rPr>
          <w:rFonts w:ascii="Verdana" w:hAnsi="Verdana" w:cs="Arial"/>
          <w:sz w:val="22"/>
        </w:rPr>
        <w:t xml:space="preserve">ontrato es hasta por la suma de </w:t>
      </w:r>
      <w:r w:rsidR="00F97EF9" w:rsidRPr="0014282F">
        <w:rPr>
          <w:rFonts w:ascii="Verdana" w:hAnsi="Verdana" w:cs="Arial"/>
          <w:sz w:val="22"/>
          <w:highlight w:val="lightGray"/>
        </w:rPr>
        <w:t>[</w:t>
      </w:r>
      <w:r w:rsidR="00E06675" w:rsidRPr="0014282F">
        <w:rPr>
          <w:rFonts w:ascii="Verdana" w:hAnsi="Verdana"/>
          <w:sz w:val="22"/>
          <w:highlight w:val="lightGray"/>
        </w:rPr>
        <w:t xml:space="preserve">valor estimado del </w:t>
      </w:r>
      <w:r w:rsidR="00171B28" w:rsidRPr="0014282F">
        <w:rPr>
          <w:rFonts w:ascii="Verdana" w:hAnsi="Verdana"/>
          <w:sz w:val="22"/>
          <w:highlight w:val="lightGray"/>
        </w:rPr>
        <w:t>c</w:t>
      </w:r>
      <w:r w:rsidR="00E06675" w:rsidRPr="0014282F">
        <w:rPr>
          <w:rFonts w:ascii="Verdana" w:hAnsi="Verdana"/>
          <w:sz w:val="22"/>
          <w:highlight w:val="lightGray"/>
        </w:rPr>
        <w:t>ontrato en letras y valor del contrato en números</w:t>
      </w:r>
      <w:r w:rsidR="00E06675" w:rsidRPr="0014282F">
        <w:rPr>
          <w:rFonts w:ascii="Verdana" w:hAnsi="Verdana" w:cs="Arial"/>
          <w:sz w:val="22"/>
          <w:highlight w:val="lightGray"/>
        </w:rPr>
        <w:t>]</w:t>
      </w:r>
      <w:r w:rsidR="00CB63BE" w:rsidRPr="0014282F">
        <w:rPr>
          <w:rFonts w:ascii="Verdana" w:hAnsi="Verdana" w:cs="Arial"/>
          <w:sz w:val="22"/>
        </w:rPr>
        <w:t xml:space="preserve">, equivalentes a </w:t>
      </w:r>
      <w:r w:rsidR="00CB63BE" w:rsidRPr="0014282F">
        <w:rPr>
          <w:rFonts w:ascii="Verdana" w:hAnsi="Verdana" w:cs="Arial"/>
          <w:sz w:val="22"/>
          <w:highlight w:val="lightGray"/>
        </w:rPr>
        <w:t>[número de salarios mínimos]</w:t>
      </w:r>
      <w:r w:rsidR="00CB63BE" w:rsidRPr="0014282F">
        <w:rPr>
          <w:rFonts w:ascii="Verdana" w:hAnsi="Verdana" w:cs="Arial"/>
          <w:sz w:val="22"/>
        </w:rPr>
        <w:t xml:space="preserve"> SMLMV para el año </w:t>
      </w:r>
      <w:r w:rsidR="004421A4" w:rsidRPr="0014282F">
        <w:rPr>
          <w:rFonts w:ascii="Verdana" w:hAnsi="Verdana" w:cs="Arial"/>
          <w:sz w:val="22"/>
        </w:rPr>
        <w:t xml:space="preserve">de suscripción del </w:t>
      </w:r>
      <w:r w:rsidR="63B30D31" w:rsidRPr="0014282F">
        <w:rPr>
          <w:rFonts w:ascii="Verdana" w:hAnsi="Verdana" w:cs="Arial"/>
          <w:sz w:val="22"/>
        </w:rPr>
        <w:t>C</w:t>
      </w:r>
      <w:r w:rsidR="004421A4" w:rsidRPr="0014282F">
        <w:rPr>
          <w:rFonts w:ascii="Verdana" w:hAnsi="Verdana" w:cs="Arial"/>
          <w:sz w:val="22"/>
        </w:rPr>
        <w:t xml:space="preserve">ontrato </w:t>
      </w:r>
      <w:r w:rsidR="00CB63BE" w:rsidRPr="0014282F">
        <w:rPr>
          <w:rFonts w:ascii="Verdana" w:hAnsi="Verdana" w:cs="Arial"/>
          <w:sz w:val="22"/>
          <w:highlight w:val="lightGray"/>
        </w:rPr>
        <w:t>[incluir año]</w:t>
      </w:r>
      <w:r w:rsidR="00CB63BE" w:rsidRPr="0014282F">
        <w:rPr>
          <w:rFonts w:ascii="Verdana" w:hAnsi="Verdana" w:cs="Arial"/>
          <w:sz w:val="22"/>
        </w:rPr>
        <w:t xml:space="preserve"> suma que se discrimina de la siguiente manera: </w:t>
      </w:r>
    </w:p>
    <w:p w14:paraId="4A4AD081" w14:textId="77777777" w:rsidR="00CB63BE" w:rsidRPr="0014282F" w:rsidRDefault="00CB63BE" w:rsidP="00540E0E">
      <w:pPr>
        <w:rPr>
          <w:rFonts w:ascii="Verdana" w:hAnsi="Verdana" w:cs="Arial"/>
          <w:sz w:val="22"/>
        </w:rPr>
      </w:pPr>
    </w:p>
    <w:p w14:paraId="545B32CC" w14:textId="54EF5EA6" w:rsidR="00B46079" w:rsidRPr="0014282F" w:rsidRDefault="00CB63BE" w:rsidP="00540E0E">
      <w:pPr>
        <w:rPr>
          <w:rFonts w:ascii="Verdana" w:hAnsi="Verdana" w:cs="Arial"/>
          <w:sz w:val="22"/>
        </w:rPr>
      </w:pPr>
      <w:r w:rsidRPr="0014282F">
        <w:rPr>
          <w:rFonts w:ascii="Verdana" w:hAnsi="Verdana" w:cs="Arial"/>
          <w:sz w:val="22"/>
          <w:highlight w:val="lightGray"/>
        </w:rPr>
        <w:t>[</w:t>
      </w:r>
      <w:r w:rsidR="00B93616" w:rsidRPr="0014282F">
        <w:rPr>
          <w:rFonts w:ascii="Verdana" w:hAnsi="Verdana" w:cs="Arial"/>
          <w:sz w:val="22"/>
          <w:highlight w:val="lightGray"/>
        </w:rPr>
        <w:t>I</w:t>
      </w:r>
      <w:r w:rsidR="003A75EF" w:rsidRPr="0014282F">
        <w:rPr>
          <w:rFonts w:ascii="Verdana" w:hAnsi="Verdana" w:cs="Arial"/>
          <w:sz w:val="22"/>
          <w:highlight w:val="lightGray"/>
        </w:rPr>
        <w:t>ncorporar las</w:t>
      </w:r>
      <w:r w:rsidRPr="0014282F">
        <w:rPr>
          <w:rFonts w:ascii="Verdana" w:hAnsi="Verdana" w:cs="Arial"/>
          <w:sz w:val="22"/>
          <w:highlight w:val="lightGray"/>
        </w:rPr>
        <w:t xml:space="preserve"> disposiciones particulares del valor del </w:t>
      </w:r>
      <w:r w:rsidR="00B93616" w:rsidRPr="0014282F">
        <w:rPr>
          <w:rFonts w:ascii="Verdana" w:hAnsi="Verdana" w:cs="Arial"/>
          <w:sz w:val="22"/>
          <w:highlight w:val="lightGray"/>
        </w:rPr>
        <w:t>c</w:t>
      </w:r>
      <w:r w:rsidRPr="0014282F">
        <w:rPr>
          <w:rFonts w:ascii="Verdana" w:hAnsi="Verdana" w:cs="Arial"/>
          <w:sz w:val="22"/>
          <w:highlight w:val="lightGray"/>
        </w:rPr>
        <w:t>ontrato</w:t>
      </w:r>
      <w:r w:rsidR="00A70FA4" w:rsidRPr="0014282F">
        <w:rPr>
          <w:rFonts w:ascii="Verdana" w:hAnsi="Verdana" w:cs="Arial"/>
          <w:sz w:val="22"/>
          <w:highlight w:val="lightGray"/>
        </w:rPr>
        <w:t xml:space="preserve"> incluyendo </w:t>
      </w:r>
      <w:r w:rsidR="008B6D12" w:rsidRPr="0014282F">
        <w:rPr>
          <w:rFonts w:ascii="Verdana" w:hAnsi="Verdana" w:cs="Arial"/>
          <w:sz w:val="22"/>
          <w:highlight w:val="lightGray"/>
        </w:rPr>
        <w:t xml:space="preserve">tributos y </w:t>
      </w:r>
      <w:r w:rsidR="005A10F7" w:rsidRPr="0014282F">
        <w:rPr>
          <w:rFonts w:ascii="Verdana" w:hAnsi="Verdana" w:cs="Arial"/>
          <w:sz w:val="22"/>
          <w:highlight w:val="lightGray"/>
        </w:rPr>
        <w:t>contribuciones especiales aplicables al contrato</w:t>
      </w:r>
      <w:r w:rsidRPr="0014282F">
        <w:rPr>
          <w:rFonts w:ascii="Verdana" w:hAnsi="Verdana" w:cs="Arial"/>
          <w:sz w:val="22"/>
          <w:highlight w:val="lightGray"/>
        </w:rPr>
        <w:t>]</w:t>
      </w:r>
      <w:r w:rsidR="00F00440" w:rsidRPr="0014282F">
        <w:rPr>
          <w:rFonts w:ascii="Verdana" w:hAnsi="Verdana" w:cs="Arial"/>
          <w:sz w:val="22"/>
          <w:highlight w:val="lightGray"/>
        </w:rPr>
        <w:t>.</w:t>
      </w:r>
      <w:r w:rsidRPr="0014282F">
        <w:rPr>
          <w:rFonts w:ascii="Verdana" w:hAnsi="Verdana" w:cs="Arial"/>
          <w:sz w:val="22"/>
        </w:rPr>
        <w:t xml:space="preserve"> </w:t>
      </w:r>
    </w:p>
    <w:p w14:paraId="320A37B5" w14:textId="677A27F1" w:rsidR="00CB63BE" w:rsidRPr="0014282F" w:rsidRDefault="00CB63BE" w:rsidP="00540E0E">
      <w:pPr>
        <w:rPr>
          <w:rFonts w:ascii="Verdana" w:hAnsi="Verdana" w:cs="Arial"/>
          <w:sz w:val="22"/>
        </w:rPr>
      </w:pPr>
      <w:r w:rsidRPr="0014282F">
        <w:rPr>
          <w:rFonts w:ascii="Verdana" w:hAnsi="Verdana" w:cs="Arial"/>
          <w:sz w:val="22"/>
        </w:rPr>
        <w:t xml:space="preserve"> </w:t>
      </w:r>
    </w:p>
    <w:p w14:paraId="7E031A2A" w14:textId="46B09AE4" w:rsidR="009D7187" w:rsidRPr="0014282F" w:rsidRDefault="009D7187"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195C45" w:rsidRPr="0014282F">
        <w:rPr>
          <w:rFonts w:ascii="Verdana" w:hAnsi="Verdana" w:cs="Arial"/>
          <w:sz w:val="22"/>
        </w:rPr>
        <w:t>onsultor</w:t>
      </w:r>
      <w:r w:rsidR="000E4079" w:rsidRPr="0014282F">
        <w:rPr>
          <w:rFonts w:ascii="Verdana" w:hAnsi="Verdana" w:cs="Arial"/>
          <w:sz w:val="22"/>
        </w:rPr>
        <w:t xml:space="preserve"> </w:t>
      </w:r>
      <w:r w:rsidRPr="0014282F">
        <w:rPr>
          <w:rFonts w:ascii="Verdana" w:hAnsi="Verdana" w:cs="Arial"/>
          <w:sz w:val="22"/>
        </w:rPr>
        <w:t xml:space="preserve">con la suscripción del </w:t>
      </w:r>
      <w:r w:rsidR="7EAFC06B" w:rsidRPr="0014282F">
        <w:rPr>
          <w:rFonts w:ascii="Verdana" w:hAnsi="Verdana" w:cs="Arial"/>
          <w:sz w:val="22"/>
        </w:rPr>
        <w:t>C</w:t>
      </w:r>
      <w:r w:rsidRPr="0014282F">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14282F">
        <w:rPr>
          <w:rFonts w:ascii="Verdana" w:hAnsi="Verdana" w:cs="Arial"/>
          <w:sz w:val="22"/>
        </w:rPr>
        <w:t>C</w:t>
      </w:r>
      <w:r w:rsidRPr="0014282F">
        <w:rPr>
          <w:rFonts w:ascii="Verdana" w:hAnsi="Verdana" w:cs="Arial"/>
          <w:sz w:val="22"/>
        </w:rPr>
        <w:t>ontrato.</w:t>
      </w:r>
    </w:p>
    <w:p w14:paraId="3A3468BE" w14:textId="6D813069" w:rsidR="009D7187" w:rsidRPr="0014282F" w:rsidRDefault="009D7187" w:rsidP="00540E0E">
      <w:pPr>
        <w:rPr>
          <w:rFonts w:ascii="Verdana" w:hAnsi="Verdana" w:cs="Arial"/>
          <w:sz w:val="22"/>
        </w:rPr>
      </w:pPr>
    </w:p>
    <w:p w14:paraId="3D38CA80" w14:textId="4A37B22D" w:rsidR="00B46079" w:rsidRPr="0014282F" w:rsidRDefault="00107F13" w:rsidP="00D4682F">
      <w:pPr>
        <w:pStyle w:val="clusulas"/>
        <w:spacing w:before="0" w:after="0"/>
        <w:ind w:left="68" w:firstLine="0"/>
        <w:outlineLvl w:val="0"/>
        <w:rPr>
          <w:rFonts w:ascii="Verdana" w:hAnsi="Verdana" w:cs="Arial"/>
          <w:sz w:val="22"/>
        </w:rPr>
      </w:pPr>
      <w:r w:rsidRPr="0014282F">
        <w:rPr>
          <w:rFonts w:ascii="Verdana" w:hAnsi="Verdana" w:cs="Arial"/>
          <w:sz w:val="22"/>
        </w:rPr>
        <w:t>ANTICIPO</w:t>
      </w:r>
      <w:r w:rsidR="00E3054C" w:rsidRPr="0014282F">
        <w:rPr>
          <w:rFonts w:ascii="Verdana" w:hAnsi="Verdana" w:cs="Arial"/>
          <w:sz w:val="22"/>
        </w:rPr>
        <w:t xml:space="preserve"> O PAGO ANTICIPADO</w:t>
      </w:r>
    </w:p>
    <w:p w14:paraId="273F3BF6" w14:textId="301553B3" w:rsidR="00107F13" w:rsidRPr="0014282F" w:rsidRDefault="00107F13" w:rsidP="00B46079">
      <w:pPr>
        <w:pStyle w:val="clusulas"/>
        <w:numPr>
          <w:ilvl w:val="0"/>
          <w:numId w:val="0"/>
        </w:numPr>
        <w:spacing w:before="0" w:after="0"/>
        <w:rPr>
          <w:rFonts w:ascii="Verdana" w:hAnsi="Verdana" w:cs="Arial"/>
          <w:sz w:val="22"/>
        </w:rPr>
      </w:pPr>
      <w:r w:rsidRPr="0014282F">
        <w:rPr>
          <w:rFonts w:ascii="Verdana" w:hAnsi="Verdana" w:cs="Arial"/>
          <w:sz w:val="22"/>
        </w:rPr>
        <w:t xml:space="preserve"> </w:t>
      </w:r>
    </w:p>
    <w:p w14:paraId="2BAF1439" w14:textId="600226BC" w:rsidR="00D44552" w:rsidRPr="003146FA" w:rsidRDefault="003F06FE" w:rsidP="00540E0E">
      <w:pPr>
        <w:rPr>
          <w:rFonts w:ascii="Verdana" w:hAnsi="Verdana" w:cs="Arial"/>
          <w:sz w:val="22"/>
        </w:rPr>
      </w:pPr>
      <w:r w:rsidRPr="003146FA">
        <w:rPr>
          <w:rFonts w:ascii="Verdana" w:hAnsi="Verdana"/>
          <w:sz w:val="22"/>
        </w:rPr>
        <w:lastRenderedPageBreak/>
        <w:t>Para e</w:t>
      </w:r>
      <w:r w:rsidR="003A75EF" w:rsidRPr="003146FA">
        <w:rPr>
          <w:rFonts w:ascii="Verdana" w:hAnsi="Verdana"/>
          <w:sz w:val="22"/>
        </w:rPr>
        <w:t xml:space="preserve">ste </w:t>
      </w:r>
      <w:r w:rsidR="00CF2347" w:rsidRPr="003146FA">
        <w:rPr>
          <w:rFonts w:ascii="Verdana" w:hAnsi="Verdana"/>
          <w:sz w:val="22"/>
        </w:rPr>
        <w:t xml:space="preserve">Contrato </w:t>
      </w:r>
      <w:r w:rsidRPr="003146FA">
        <w:rPr>
          <w:rFonts w:ascii="Verdana" w:hAnsi="Verdana"/>
          <w:sz w:val="22"/>
        </w:rPr>
        <w:t xml:space="preserve">la </w:t>
      </w:r>
      <w:r w:rsidR="001807BB" w:rsidRPr="003146FA">
        <w:rPr>
          <w:rFonts w:ascii="Verdana" w:hAnsi="Verdana"/>
          <w:sz w:val="22"/>
        </w:rPr>
        <w:t>E</w:t>
      </w:r>
      <w:r w:rsidRPr="003146FA">
        <w:rPr>
          <w:rFonts w:ascii="Verdana" w:hAnsi="Verdana"/>
          <w:sz w:val="22"/>
        </w:rPr>
        <w:t xml:space="preserve">ntidad no entregará al </w:t>
      </w:r>
      <w:r w:rsidR="006C6B30" w:rsidRPr="003146FA">
        <w:rPr>
          <w:rFonts w:ascii="Verdana" w:hAnsi="Verdana"/>
          <w:sz w:val="22"/>
        </w:rPr>
        <w:t>C</w:t>
      </w:r>
      <w:r w:rsidR="004A14A4" w:rsidRPr="003146FA">
        <w:rPr>
          <w:rFonts w:ascii="Verdana" w:hAnsi="Verdana"/>
          <w:sz w:val="22"/>
        </w:rPr>
        <w:t>onsultor</w:t>
      </w:r>
      <w:r w:rsidRPr="003146FA">
        <w:rPr>
          <w:rFonts w:ascii="Verdana" w:hAnsi="Verdana"/>
          <w:sz w:val="22"/>
        </w:rPr>
        <w:t xml:space="preserve"> </w:t>
      </w:r>
      <w:r w:rsidR="002C287B" w:rsidRPr="003146FA">
        <w:rPr>
          <w:rFonts w:ascii="Verdana" w:hAnsi="Verdana"/>
          <w:sz w:val="22"/>
        </w:rPr>
        <w:t>Anticipo</w:t>
      </w:r>
      <w:r w:rsidRPr="003146FA">
        <w:rPr>
          <w:rFonts w:ascii="Verdana" w:hAnsi="Verdana"/>
          <w:sz w:val="22"/>
        </w:rPr>
        <w:t xml:space="preserve"> o </w:t>
      </w:r>
      <w:r w:rsidR="002C287B" w:rsidRPr="003146FA">
        <w:rPr>
          <w:rFonts w:ascii="Verdana" w:hAnsi="Verdana"/>
          <w:sz w:val="22"/>
        </w:rPr>
        <w:t>P</w:t>
      </w:r>
      <w:r w:rsidRPr="003146FA">
        <w:rPr>
          <w:rFonts w:ascii="Verdana" w:hAnsi="Verdana"/>
          <w:sz w:val="22"/>
        </w:rPr>
        <w:t xml:space="preserve">ago </w:t>
      </w:r>
      <w:r w:rsidR="002C287B" w:rsidRPr="003146FA">
        <w:rPr>
          <w:rFonts w:ascii="Verdana" w:hAnsi="Verdana"/>
          <w:sz w:val="22"/>
        </w:rPr>
        <w:t>A</w:t>
      </w:r>
      <w:r w:rsidRPr="003146FA">
        <w:rPr>
          <w:rFonts w:ascii="Verdana" w:hAnsi="Verdana"/>
          <w:sz w:val="22"/>
        </w:rPr>
        <w:t>nticipado</w:t>
      </w:r>
      <w:r w:rsidR="003146FA" w:rsidRPr="003146FA">
        <w:rPr>
          <w:rFonts w:ascii="Verdana" w:hAnsi="Verdana"/>
          <w:sz w:val="22"/>
        </w:rPr>
        <w:t>.</w:t>
      </w:r>
    </w:p>
    <w:p w14:paraId="15EFDE7A" w14:textId="77777777" w:rsidR="00107F13" w:rsidRPr="0014282F" w:rsidRDefault="00107F13" w:rsidP="00540E0E">
      <w:pPr>
        <w:rPr>
          <w:rFonts w:ascii="Verdana" w:hAnsi="Verdana" w:cs="Arial"/>
          <w:sz w:val="22"/>
        </w:rPr>
      </w:pPr>
    </w:p>
    <w:p w14:paraId="2F4471E9" w14:textId="46BFBF85" w:rsidR="00CB63BE" w:rsidRPr="0014282F" w:rsidRDefault="00312225" w:rsidP="00D4682F">
      <w:pPr>
        <w:pStyle w:val="clusulas"/>
        <w:spacing w:before="0" w:after="0"/>
        <w:ind w:left="68" w:firstLine="0"/>
        <w:outlineLvl w:val="0"/>
        <w:rPr>
          <w:rFonts w:ascii="Verdana" w:hAnsi="Verdana" w:cs="Arial"/>
          <w:b w:val="0"/>
          <w:sz w:val="22"/>
        </w:rPr>
      </w:pPr>
      <w:r w:rsidRPr="0014282F">
        <w:rPr>
          <w:rFonts w:ascii="Verdana" w:hAnsi="Verdana" w:cs="Arial"/>
          <w:sz w:val="22"/>
        </w:rPr>
        <w:t xml:space="preserve">APROPIACIÓN PRESUPUESTAL </w:t>
      </w:r>
    </w:p>
    <w:p w14:paraId="6C1E17D8" w14:textId="77777777" w:rsidR="00B46079" w:rsidRPr="0014282F" w:rsidRDefault="00B46079" w:rsidP="00B46079">
      <w:pPr>
        <w:pStyle w:val="clusulas"/>
        <w:numPr>
          <w:ilvl w:val="0"/>
          <w:numId w:val="0"/>
        </w:numPr>
        <w:spacing w:before="0" w:after="0"/>
        <w:ind w:left="720"/>
        <w:rPr>
          <w:rFonts w:ascii="Verdana" w:hAnsi="Verdana" w:cs="Arial"/>
          <w:sz w:val="22"/>
        </w:rPr>
      </w:pPr>
    </w:p>
    <w:p w14:paraId="0E9A2050" w14:textId="7C767A80" w:rsidR="00312225" w:rsidRPr="0014282F" w:rsidRDefault="00312225" w:rsidP="2F54BA09">
      <w:pPr>
        <w:rPr>
          <w:rFonts w:ascii="Verdana" w:hAnsi="Verdana" w:cs="Arial"/>
          <w:sz w:val="22"/>
        </w:rPr>
      </w:pPr>
      <w:r w:rsidRPr="0014282F">
        <w:rPr>
          <w:rFonts w:ascii="Verdana" w:hAnsi="Verdana" w:cs="Arial"/>
          <w:sz w:val="22"/>
        </w:rPr>
        <w:t xml:space="preserve">El pago de la suma estipulada en este </w:t>
      </w:r>
      <w:r w:rsidR="00357FD8" w:rsidRPr="0014282F">
        <w:rPr>
          <w:rFonts w:ascii="Verdana" w:hAnsi="Verdana" w:cs="Arial"/>
          <w:sz w:val="22"/>
        </w:rPr>
        <w:t xml:space="preserve">Contrato </w:t>
      </w:r>
      <w:r w:rsidRPr="0014282F">
        <w:rPr>
          <w:rFonts w:ascii="Verdana" w:hAnsi="Verdana" w:cs="Arial"/>
          <w:sz w:val="22"/>
        </w:rPr>
        <w:t>se sujetará a</w:t>
      </w:r>
      <w:r w:rsidR="570E7735" w:rsidRPr="0014282F">
        <w:rPr>
          <w:rFonts w:ascii="Verdana" w:hAnsi="Verdana" w:cs="Arial"/>
          <w:sz w:val="22"/>
        </w:rPr>
        <w:t xml:space="preserve">l </w:t>
      </w:r>
      <w:r w:rsidR="00A74663" w:rsidRPr="0014282F">
        <w:rPr>
          <w:rFonts w:ascii="Verdana" w:hAnsi="Verdana" w:cs="Arial"/>
          <w:sz w:val="22"/>
        </w:rPr>
        <w:t>C</w:t>
      </w:r>
      <w:r w:rsidR="570E7735" w:rsidRPr="0014282F">
        <w:rPr>
          <w:rFonts w:ascii="Verdana" w:hAnsi="Verdana" w:cs="Arial"/>
          <w:sz w:val="22"/>
        </w:rPr>
        <w:t xml:space="preserve">ertificado de </w:t>
      </w:r>
      <w:r w:rsidR="0058648B" w:rsidRPr="0014282F">
        <w:rPr>
          <w:rFonts w:ascii="Verdana" w:hAnsi="Verdana" w:cs="Arial"/>
          <w:sz w:val="22"/>
        </w:rPr>
        <w:t>D</w:t>
      </w:r>
      <w:r w:rsidR="570E7735" w:rsidRPr="0014282F">
        <w:rPr>
          <w:rFonts w:ascii="Verdana" w:hAnsi="Verdana" w:cs="Arial"/>
          <w:sz w:val="22"/>
        </w:rPr>
        <w:t xml:space="preserve">isponibilidad </w:t>
      </w:r>
      <w:r w:rsidR="0058648B" w:rsidRPr="0014282F">
        <w:rPr>
          <w:rFonts w:ascii="Verdana" w:hAnsi="Verdana" w:cs="Arial"/>
          <w:sz w:val="22"/>
        </w:rPr>
        <w:t>P</w:t>
      </w:r>
      <w:r w:rsidR="570E7735" w:rsidRPr="0014282F">
        <w:rPr>
          <w:rFonts w:ascii="Verdana" w:hAnsi="Verdana" w:cs="Arial"/>
          <w:sz w:val="22"/>
        </w:rPr>
        <w:t xml:space="preserve">resupuestal </w:t>
      </w:r>
      <w:r w:rsidRPr="0014282F">
        <w:rPr>
          <w:rFonts w:ascii="Verdana" w:hAnsi="Verdana" w:cs="Arial"/>
          <w:sz w:val="22"/>
        </w:rPr>
        <w:t xml:space="preserve">correspondiente </w:t>
      </w:r>
      <w:r w:rsidR="008E0078" w:rsidRPr="0014282F">
        <w:rPr>
          <w:rFonts w:ascii="Verdana" w:hAnsi="Verdana" w:cs="Arial"/>
          <w:sz w:val="22"/>
          <w:highlight w:val="lightGray"/>
        </w:rPr>
        <w:t>[</w:t>
      </w:r>
      <w:r w:rsidRPr="0014282F">
        <w:rPr>
          <w:rFonts w:ascii="Verdana" w:hAnsi="Verdana" w:cs="Arial"/>
          <w:sz w:val="22"/>
          <w:highlight w:val="lightGray"/>
        </w:rPr>
        <w:t>y específicamente</w:t>
      </w:r>
      <w:r w:rsidR="00886E9A" w:rsidRPr="0014282F">
        <w:rPr>
          <w:rFonts w:ascii="Verdana" w:hAnsi="Verdana" w:cs="Arial"/>
          <w:sz w:val="22"/>
          <w:highlight w:val="lightGray"/>
        </w:rPr>
        <w:t xml:space="preserve"> </w:t>
      </w:r>
      <w:r w:rsidR="0683E4CC" w:rsidRPr="0014282F">
        <w:rPr>
          <w:rFonts w:ascii="Verdana" w:hAnsi="Verdana" w:cs="Arial"/>
          <w:sz w:val="22"/>
          <w:highlight w:val="lightGray"/>
        </w:rPr>
        <w:t>a la apropiación presupuestal contenida en el registro presupuestal</w:t>
      </w:r>
      <w:r w:rsidR="00423DC4" w:rsidRPr="0014282F">
        <w:rPr>
          <w:rFonts w:ascii="Verdana" w:hAnsi="Verdana" w:cs="Arial"/>
          <w:sz w:val="22"/>
          <w:highlight w:val="lightGray"/>
        </w:rPr>
        <w:t>,</w:t>
      </w:r>
      <w:r w:rsidR="0089767D" w:rsidRPr="0014282F">
        <w:rPr>
          <w:rFonts w:ascii="Verdana" w:hAnsi="Verdana" w:cs="Arial"/>
          <w:sz w:val="22"/>
          <w:highlight w:val="lightGray"/>
        </w:rPr>
        <w:t xml:space="preserve"> en los casos que la </w:t>
      </w:r>
      <w:r w:rsidR="001807BB" w:rsidRPr="0014282F">
        <w:rPr>
          <w:rFonts w:ascii="Verdana" w:hAnsi="Verdana" w:cs="Arial"/>
          <w:sz w:val="22"/>
          <w:highlight w:val="lightGray"/>
        </w:rPr>
        <w:t>E</w:t>
      </w:r>
      <w:r w:rsidR="0089767D" w:rsidRPr="0014282F">
        <w:rPr>
          <w:rFonts w:ascii="Verdana" w:hAnsi="Verdana" w:cs="Arial"/>
          <w:sz w:val="22"/>
          <w:highlight w:val="lightGray"/>
        </w:rPr>
        <w:t xml:space="preserve">ntidad </w:t>
      </w:r>
      <w:r w:rsidR="008E0078" w:rsidRPr="0014282F">
        <w:rPr>
          <w:rFonts w:ascii="Verdana" w:hAnsi="Verdana" w:cs="Arial"/>
          <w:sz w:val="22"/>
          <w:highlight w:val="lightGray"/>
        </w:rPr>
        <w:t xml:space="preserve">cuente con dicho registro para el momento de la suscripción del </w:t>
      </w:r>
      <w:r w:rsidR="00357FD8" w:rsidRPr="0014282F">
        <w:rPr>
          <w:rFonts w:ascii="Verdana" w:hAnsi="Verdana" w:cs="Arial"/>
          <w:sz w:val="22"/>
          <w:highlight w:val="lightGray"/>
        </w:rPr>
        <w:t>Contrato</w:t>
      </w:r>
      <w:r w:rsidR="008E0078" w:rsidRPr="0014282F">
        <w:rPr>
          <w:rFonts w:ascii="Verdana" w:hAnsi="Verdana" w:cs="Arial"/>
          <w:sz w:val="22"/>
          <w:highlight w:val="lightGray"/>
        </w:rPr>
        <w:t>]</w:t>
      </w:r>
      <w:r w:rsidR="00631EBF" w:rsidRPr="0014282F">
        <w:rPr>
          <w:rFonts w:ascii="Verdana" w:hAnsi="Verdana" w:cs="Arial"/>
          <w:sz w:val="22"/>
          <w:highlight w:val="lightGray"/>
        </w:rPr>
        <w:t>.</w:t>
      </w:r>
    </w:p>
    <w:p w14:paraId="61895BC5" w14:textId="6D928A5B" w:rsidR="00312225" w:rsidRPr="0014282F" w:rsidRDefault="00312225" w:rsidP="00540E0E">
      <w:pPr>
        <w:rPr>
          <w:rFonts w:ascii="Verdana" w:hAnsi="Verdana" w:cs="Arial"/>
          <w:sz w:val="22"/>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90"/>
        <w:gridCol w:w="2323"/>
        <w:gridCol w:w="1828"/>
        <w:gridCol w:w="3086"/>
      </w:tblGrid>
      <w:tr w:rsidR="00556DFD" w:rsidRPr="00556DFD" w14:paraId="19A911E1" w14:textId="77777777" w:rsidTr="00966DE9">
        <w:trPr>
          <w:trHeight w:val="203"/>
          <w:jc w:val="center"/>
        </w:trPr>
        <w:tc>
          <w:tcPr>
            <w:tcW w:w="8427" w:type="dxa"/>
            <w:gridSpan w:val="4"/>
            <w:shd w:val="clear" w:color="auto" w:fill="D9D9D9" w:themeFill="background1" w:themeFillShade="D9"/>
          </w:tcPr>
          <w:p w14:paraId="7622371C" w14:textId="77777777" w:rsidR="00556DFD" w:rsidRPr="00556DFD" w:rsidRDefault="00556DFD" w:rsidP="00966DE9">
            <w:pPr>
              <w:widowControl w:val="0"/>
              <w:autoSpaceDE w:val="0"/>
              <w:autoSpaceDN w:val="0"/>
              <w:ind w:left="3267" w:right="3252"/>
              <w:jc w:val="center"/>
              <w:rPr>
                <w:rFonts w:ascii="Verdana" w:eastAsia="Arial" w:hAnsi="Verdana" w:cs="Arial"/>
                <w:sz w:val="22"/>
              </w:rPr>
            </w:pPr>
            <w:r w:rsidRPr="00556DFD">
              <w:rPr>
                <w:rFonts w:ascii="Verdana" w:eastAsia="Arial" w:hAnsi="Verdana" w:cs="Arial"/>
                <w:sz w:val="22"/>
              </w:rPr>
              <w:t>CDP VIGENCIA 2026</w:t>
            </w:r>
          </w:p>
        </w:tc>
      </w:tr>
      <w:tr w:rsidR="00556DFD" w:rsidRPr="00556DFD" w14:paraId="48F38C37" w14:textId="77777777" w:rsidTr="00966DE9">
        <w:trPr>
          <w:trHeight w:val="244"/>
          <w:jc w:val="center"/>
        </w:trPr>
        <w:tc>
          <w:tcPr>
            <w:tcW w:w="1190" w:type="dxa"/>
            <w:shd w:val="clear" w:color="auto" w:fill="D9D9D9" w:themeFill="background1" w:themeFillShade="D9"/>
          </w:tcPr>
          <w:p w14:paraId="061F9D03" w14:textId="77777777" w:rsidR="00556DFD" w:rsidRPr="00556DFD" w:rsidRDefault="00556DFD" w:rsidP="00966DE9">
            <w:pPr>
              <w:widowControl w:val="0"/>
              <w:autoSpaceDE w:val="0"/>
              <w:autoSpaceDN w:val="0"/>
              <w:spacing w:before="24"/>
              <w:ind w:left="107"/>
              <w:rPr>
                <w:rFonts w:ascii="Verdana" w:eastAsia="Arial" w:hAnsi="Verdana" w:cs="Arial"/>
                <w:sz w:val="22"/>
              </w:rPr>
            </w:pPr>
            <w:r w:rsidRPr="00556DFD">
              <w:rPr>
                <w:rFonts w:ascii="Verdana" w:eastAsia="Arial" w:hAnsi="Verdana" w:cs="Arial"/>
                <w:sz w:val="22"/>
              </w:rPr>
              <w:t>Número</w:t>
            </w:r>
          </w:p>
        </w:tc>
        <w:tc>
          <w:tcPr>
            <w:tcW w:w="2323" w:type="dxa"/>
            <w:shd w:val="clear" w:color="auto" w:fill="D9D9D9" w:themeFill="background1" w:themeFillShade="D9"/>
          </w:tcPr>
          <w:p w14:paraId="05D73F61" w14:textId="77777777" w:rsidR="00556DFD" w:rsidRPr="00556DFD" w:rsidRDefault="00556DFD" w:rsidP="00966DE9">
            <w:pPr>
              <w:widowControl w:val="0"/>
              <w:autoSpaceDE w:val="0"/>
              <w:autoSpaceDN w:val="0"/>
              <w:spacing w:before="24"/>
              <w:ind w:left="12" w:right="1"/>
              <w:jc w:val="center"/>
              <w:rPr>
                <w:rFonts w:ascii="Verdana" w:eastAsia="Arial" w:hAnsi="Verdana" w:cs="Arial"/>
                <w:sz w:val="22"/>
              </w:rPr>
            </w:pPr>
            <w:r w:rsidRPr="00556DFD">
              <w:rPr>
                <w:rFonts w:ascii="Verdana" w:eastAsia="Arial" w:hAnsi="Verdana" w:cs="Arial"/>
                <w:sz w:val="22"/>
              </w:rPr>
              <w:t>Valor Total</w:t>
            </w:r>
          </w:p>
        </w:tc>
        <w:tc>
          <w:tcPr>
            <w:tcW w:w="1828" w:type="dxa"/>
            <w:shd w:val="clear" w:color="auto" w:fill="D9D9D9" w:themeFill="background1" w:themeFillShade="D9"/>
          </w:tcPr>
          <w:p w14:paraId="2DA72410" w14:textId="77777777" w:rsidR="00556DFD" w:rsidRPr="00556DFD" w:rsidRDefault="00556DFD" w:rsidP="00966DE9">
            <w:pPr>
              <w:widowControl w:val="0"/>
              <w:autoSpaceDE w:val="0"/>
              <w:autoSpaceDN w:val="0"/>
              <w:spacing w:before="24"/>
              <w:ind w:left="90" w:right="76"/>
              <w:jc w:val="center"/>
              <w:rPr>
                <w:rFonts w:ascii="Verdana" w:eastAsia="Arial" w:hAnsi="Verdana" w:cs="Arial"/>
                <w:sz w:val="22"/>
              </w:rPr>
            </w:pPr>
            <w:r w:rsidRPr="00556DFD">
              <w:rPr>
                <w:rFonts w:ascii="Verdana" w:eastAsia="Arial" w:hAnsi="Verdana" w:cs="Arial"/>
                <w:sz w:val="22"/>
              </w:rPr>
              <w:t>Fecha</w:t>
            </w:r>
          </w:p>
        </w:tc>
        <w:tc>
          <w:tcPr>
            <w:tcW w:w="3086" w:type="dxa"/>
            <w:shd w:val="clear" w:color="auto" w:fill="D9D9D9" w:themeFill="background1" w:themeFillShade="D9"/>
          </w:tcPr>
          <w:p w14:paraId="001F39A8" w14:textId="77777777" w:rsidR="00556DFD" w:rsidRPr="00556DFD" w:rsidRDefault="00556DFD" w:rsidP="00966DE9">
            <w:pPr>
              <w:widowControl w:val="0"/>
              <w:autoSpaceDE w:val="0"/>
              <w:autoSpaceDN w:val="0"/>
              <w:spacing w:before="23"/>
              <w:ind w:left="306"/>
              <w:rPr>
                <w:rFonts w:ascii="Verdana" w:eastAsia="Arial" w:hAnsi="Verdana" w:cs="Arial"/>
                <w:sz w:val="22"/>
              </w:rPr>
            </w:pPr>
            <w:r w:rsidRPr="00556DFD">
              <w:rPr>
                <w:rFonts w:ascii="Verdana" w:eastAsia="Arial" w:hAnsi="Verdana" w:cs="Arial"/>
                <w:sz w:val="22"/>
              </w:rPr>
              <w:t>Valor destinado para esta contratación</w:t>
            </w:r>
          </w:p>
        </w:tc>
      </w:tr>
      <w:tr w:rsidR="00556DFD" w:rsidRPr="00556DFD" w14:paraId="5434B5A2" w14:textId="77777777" w:rsidTr="00966DE9">
        <w:trPr>
          <w:trHeight w:val="267"/>
          <w:jc w:val="center"/>
        </w:trPr>
        <w:tc>
          <w:tcPr>
            <w:tcW w:w="1190" w:type="dxa"/>
          </w:tcPr>
          <w:p w14:paraId="4256FDF0" w14:textId="77777777" w:rsidR="00556DFD" w:rsidRPr="00556DFD" w:rsidRDefault="00556DFD" w:rsidP="00966DE9">
            <w:pPr>
              <w:widowControl w:val="0"/>
              <w:autoSpaceDE w:val="0"/>
              <w:autoSpaceDN w:val="0"/>
              <w:spacing w:before="28"/>
              <w:ind w:left="74"/>
              <w:jc w:val="center"/>
              <w:rPr>
                <w:rFonts w:ascii="Verdana" w:eastAsia="Arial" w:hAnsi="Verdana" w:cs="Arial"/>
                <w:sz w:val="22"/>
              </w:rPr>
            </w:pPr>
            <w:bookmarkStart w:id="0" w:name="_Hlk54942387"/>
            <w:r w:rsidRPr="00556DFD">
              <w:rPr>
                <w:rFonts w:ascii="Verdana" w:eastAsia="Arial" w:hAnsi="Verdana" w:cs="Arial"/>
                <w:sz w:val="22"/>
              </w:rPr>
              <w:t>11126</w:t>
            </w:r>
          </w:p>
        </w:tc>
        <w:tc>
          <w:tcPr>
            <w:tcW w:w="2323" w:type="dxa"/>
          </w:tcPr>
          <w:p w14:paraId="1E58ADE4" w14:textId="77777777" w:rsidR="00556DFD" w:rsidRPr="00556DFD" w:rsidRDefault="00556DFD" w:rsidP="00966DE9">
            <w:pPr>
              <w:widowControl w:val="0"/>
              <w:autoSpaceDE w:val="0"/>
              <w:autoSpaceDN w:val="0"/>
              <w:spacing w:before="28"/>
              <w:ind w:left="12" w:right="73"/>
              <w:jc w:val="center"/>
              <w:rPr>
                <w:rFonts w:ascii="Verdana" w:eastAsia="Arial" w:hAnsi="Verdana" w:cs="Arial"/>
                <w:sz w:val="22"/>
              </w:rPr>
            </w:pPr>
            <w:r w:rsidRPr="00556DFD">
              <w:rPr>
                <w:rFonts w:ascii="Verdana" w:eastAsia="Arial" w:hAnsi="Verdana" w:cs="Arial"/>
                <w:sz w:val="22"/>
              </w:rPr>
              <w:t>$</w:t>
            </w:r>
            <w:r w:rsidRPr="00556DFD">
              <w:rPr>
                <w:rFonts w:ascii="Verdana" w:hAnsi="Verdana"/>
              </w:rPr>
              <w:t xml:space="preserve"> </w:t>
            </w:r>
            <w:r w:rsidRPr="00556DFD">
              <w:rPr>
                <w:rFonts w:ascii="Verdana" w:eastAsia="Arial" w:hAnsi="Verdana" w:cs="Arial"/>
                <w:iCs/>
                <w:sz w:val="22"/>
                <w:lang w:val="es-ES"/>
              </w:rPr>
              <w:t>339.771.520</w:t>
            </w:r>
          </w:p>
        </w:tc>
        <w:tc>
          <w:tcPr>
            <w:tcW w:w="1828" w:type="dxa"/>
          </w:tcPr>
          <w:p w14:paraId="4B13C52A" w14:textId="77777777" w:rsidR="00556DFD" w:rsidRPr="00556DFD" w:rsidRDefault="00556DFD" w:rsidP="00966DE9">
            <w:pPr>
              <w:widowControl w:val="0"/>
              <w:autoSpaceDE w:val="0"/>
              <w:autoSpaceDN w:val="0"/>
              <w:spacing w:before="28"/>
              <w:ind w:left="12" w:right="76"/>
              <w:jc w:val="center"/>
              <w:rPr>
                <w:rFonts w:ascii="Verdana" w:eastAsia="Arial" w:hAnsi="Verdana" w:cs="Arial"/>
                <w:sz w:val="22"/>
                <w:highlight w:val="yellow"/>
              </w:rPr>
            </w:pPr>
            <w:r w:rsidRPr="00556DFD">
              <w:rPr>
                <w:rFonts w:ascii="Verdana" w:eastAsia="Arial" w:hAnsi="Verdana" w:cs="Arial"/>
                <w:sz w:val="22"/>
              </w:rPr>
              <w:t>03/07/2026</w:t>
            </w:r>
          </w:p>
        </w:tc>
        <w:tc>
          <w:tcPr>
            <w:tcW w:w="3086" w:type="dxa"/>
          </w:tcPr>
          <w:p w14:paraId="507FC515" w14:textId="77777777" w:rsidR="00556DFD" w:rsidRPr="00556DFD" w:rsidRDefault="00556DFD" w:rsidP="00966DE9">
            <w:pPr>
              <w:widowControl w:val="0"/>
              <w:autoSpaceDE w:val="0"/>
              <w:autoSpaceDN w:val="0"/>
              <w:spacing w:before="28"/>
              <w:jc w:val="center"/>
              <w:rPr>
                <w:rFonts w:ascii="Verdana" w:eastAsia="Arial" w:hAnsi="Verdana" w:cs="Arial"/>
                <w:sz w:val="22"/>
              </w:rPr>
            </w:pPr>
            <w:r w:rsidRPr="00556DFD">
              <w:rPr>
                <w:rFonts w:ascii="Verdana" w:eastAsia="Arial" w:hAnsi="Verdana" w:cs="Arial"/>
                <w:sz w:val="22"/>
              </w:rPr>
              <w:t>$</w:t>
            </w:r>
            <w:r w:rsidRPr="00556DFD">
              <w:rPr>
                <w:rFonts w:ascii="Verdana" w:hAnsi="Verdana"/>
              </w:rPr>
              <w:t xml:space="preserve"> </w:t>
            </w:r>
            <w:r w:rsidRPr="00556DFD">
              <w:rPr>
                <w:rFonts w:ascii="Verdana" w:eastAsia="Arial" w:hAnsi="Verdana" w:cs="Arial"/>
                <w:iCs/>
                <w:sz w:val="22"/>
                <w:lang w:val="es-ES"/>
              </w:rPr>
              <w:t>339.771.520</w:t>
            </w:r>
          </w:p>
          <w:p w14:paraId="50B894E3" w14:textId="77777777" w:rsidR="00556DFD" w:rsidRPr="00556DFD" w:rsidRDefault="00556DFD" w:rsidP="00966DE9">
            <w:pPr>
              <w:widowControl w:val="0"/>
              <w:autoSpaceDE w:val="0"/>
              <w:autoSpaceDN w:val="0"/>
              <w:spacing w:before="28"/>
              <w:jc w:val="center"/>
              <w:rPr>
                <w:rFonts w:ascii="Verdana" w:eastAsia="Arial" w:hAnsi="Verdana" w:cs="Arial"/>
                <w:sz w:val="22"/>
                <w:highlight w:val="yellow"/>
              </w:rPr>
            </w:pPr>
          </w:p>
        </w:tc>
      </w:tr>
      <w:bookmarkEnd w:id="0"/>
    </w:tbl>
    <w:p w14:paraId="50455934" w14:textId="0F7BF0E4" w:rsidR="00312225" w:rsidRPr="0014282F" w:rsidRDefault="00312225" w:rsidP="00540E0E">
      <w:pPr>
        <w:rPr>
          <w:rFonts w:ascii="Verdana" w:hAnsi="Verdana" w:cs="Arial"/>
          <w:sz w:val="22"/>
        </w:rPr>
      </w:pPr>
    </w:p>
    <w:p w14:paraId="20D51BDE" w14:textId="5C59FB48" w:rsidR="00312225" w:rsidRPr="0014282F" w:rsidRDefault="00A85DE2" w:rsidP="00D4682F">
      <w:pPr>
        <w:pStyle w:val="clusulas"/>
        <w:spacing w:before="0" w:after="0"/>
        <w:ind w:left="68" w:firstLine="0"/>
        <w:outlineLvl w:val="0"/>
        <w:rPr>
          <w:rFonts w:ascii="Verdana" w:hAnsi="Verdana" w:cs="Arial"/>
          <w:sz w:val="22"/>
        </w:rPr>
      </w:pPr>
      <w:r w:rsidRPr="0014282F">
        <w:rPr>
          <w:rFonts w:ascii="Verdana" w:hAnsi="Verdana" w:cs="Arial"/>
          <w:sz w:val="22"/>
        </w:rPr>
        <w:t>FORMA DE PAGO</w:t>
      </w:r>
    </w:p>
    <w:p w14:paraId="4B4EAF8C" w14:textId="77777777" w:rsidR="0047623E" w:rsidRDefault="0047623E" w:rsidP="0047623E">
      <w:pPr>
        <w:spacing w:before="100" w:beforeAutospacing="1" w:after="100" w:afterAutospacing="1"/>
        <w:rPr>
          <w:rFonts w:ascii="Verdana" w:hAnsi="Verdana"/>
          <w:bCs/>
          <w:sz w:val="22"/>
          <w:lang w:val="es-ES"/>
        </w:rPr>
      </w:pPr>
      <w:r w:rsidRPr="0047623E">
        <w:rPr>
          <w:rFonts w:ascii="Verdana" w:hAnsi="Verdana"/>
          <w:bCs/>
          <w:sz w:val="22"/>
          <w:lang w:val="es-ES"/>
        </w:rPr>
        <w:t>La Nación - Consejo Superior de la Judicatura - Dirección Seccional de Administración Judicial de Sincelejo, cancelará el valor total del contrato que se suscriba como resultado del presente proceso de selección</w:t>
      </w:r>
      <w:r>
        <w:rPr>
          <w:rFonts w:ascii="Verdana" w:hAnsi="Verdana"/>
          <w:bCs/>
          <w:sz w:val="22"/>
          <w:lang w:val="es-ES"/>
        </w:rPr>
        <w:t xml:space="preserve"> </w:t>
      </w:r>
      <w:r w:rsidR="00D12729" w:rsidRPr="00896A27">
        <w:rPr>
          <w:rFonts w:ascii="Verdana" w:hAnsi="Verdana"/>
          <w:sz w:val="22"/>
        </w:rPr>
        <w:t xml:space="preserve">mediante </w:t>
      </w:r>
      <w:r>
        <w:rPr>
          <w:rFonts w:ascii="Verdana" w:hAnsi="Verdana"/>
          <w:bCs/>
          <w:sz w:val="22"/>
        </w:rPr>
        <w:t>actas parciales</w:t>
      </w:r>
      <w:r w:rsidR="00D12729">
        <w:rPr>
          <w:rFonts w:ascii="Verdana" w:hAnsi="Verdana"/>
          <w:bCs/>
          <w:sz w:val="22"/>
        </w:rPr>
        <w:t>,</w:t>
      </w:r>
      <w:r w:rsidR="00D12729" w:rsidRPr="00896A27">
        <w:rPr>
          <w:rFonts w:ascii="Verdana" w:hAnsi="Verdana"/>
          <w:sz w:val="22"/>
        </w:rPr>
        <w:t xml:space="preserve"> de acuerdo con el servicio efectivamente prestado por el equipo de trabajo aprobado</w:t>
      </w:r>
      <w:r w:rsidRPr="0047623E">
        <w:rPr>
          <w:rFonts w:ascii="Verdana" w:hAnsi="Verdana"/>
          <w:sz w:val="22"/>
        </w:rPr>
        <w:t xml:space="preserve"> y recibido a satisfacción</w:t>
      </w:r>
      <w:r w:rsidR="00D12729" w:rsidRPr="00896A27">
        <w:rPr>
          <w:rFonts w:ascii="Verdana" w:hAnsi="Verdana"/>
          <w:sz w:val="22"/>
        </w:rPr>
        <w:t xml:space="preserve">, </w:t>
      </w:r>
      <w:r w:rsidRPr="0047623E">
        <w:rPr>
          <w:rFonts w:ascii="Verdana" w:hAnsi="Verdana"/>
          <w:bCs/>
          <w:sz w:val="22"/>
          <w:lang w:val="es-ES"/>
        </w:rPr>
        <w:t>dentro de los sesenta (60) días siguientes a la aprobación de los siguientes documentos</w:t>
      </w:r>
      <w:r>
        <w:rPr>
          <w:rFonts w:ascii="Verdana" w:hAnsi="Verdana"/>
          <w:bCs/>
          <w:sz w:val="22"/>
          <w:lang w:val="es-ES"/>
        </w:rPr>
        <w:t>:</w:t>
      </w:r>
    </w:p>
    <w:p w14:paraId="638EA196" w14:textId="7B057EBC" w:rsidR="00AF72A6" w:rsidRPr="00193822" w:rsidRDefault="00AF72A6" w:rsidP="00193822">
      <w:pPr>
        <w:pStyle w:val="Prrafodelista"/>
        <w:numPr>
          <w:ilvl w:val="0"/>
          <w:numId w:val="37"/>
        </w:numPr>
        <w:spacing w:before="100" w:beforeAutospacing="1" w:after="100" w:afterAutospacing="1"/>
        <w:rPr>
          <w:rFonts w:ascii="Verdana" w:hAnsi="Verdana"/>
          <w:bCs/>
          <w:sz w:val="22"/>
          <w:lang w:val="es-CO" w:bidi="es-CO"/>
        </w:rPr>
      </w:pPr>
      <w:r w:rsidRPr="00AF72A6">
        <w:rPr>
          <w:rFonts w:ascii="Verdana" w:hAnsi="Verdana"/>
          <w:bCs/>
          <w:sz w:val="22"/>
          <w:lang w:val="es-CO" w:bidi="es-CO"/>
        </w:rPr>
        <w:t>Informe de actividades desarrolladas</w:t>
      </w:r>
      <w:r w:rsidR="00193822">
        <w:rPr>
          <w:rFonts w:ascii="Verdana" w:hAnsi="Verdana"/>
          <w:bCs/>
          <w:sz w:val="22"/>
          <w:lang w:val="es-CO" w:bidi="es-CO"/>
        </w:rPr>
        <w:t xml:space="preserve"> que incluya r</w:t>
      </w:r>
      <w:r w:rsidR="00193822" w:rsidRPr="00AF72A6">
        <w:rPr>
          <w:rFonts w:ascii="Verdana" w:hAnsi="Verdana"/>
          <w:bCs/>
          <w:sz w:val="22"/>
          <w:lang w:val="es-CO" w:bidi="es-CO"/>
        </w:rPr>
        <w:t>elación del personal vinculado, con indicación de su dedicación (tiempo laborado)</w:t>
      </w:r>
      <w:r w:rsidRPr="00193822">
        <w:rPr>
          <w:rFonts w:ascii="Verdana" w:hAnsi="Verdana"/>
          <w:bCs/>
          <w:sz w:val="22"/>
          <w:lang w:val="es-CO" w:bidi="es-CO"/>
        </w:rPr>
        <w:t xml:space="preserve"> y los respectivos entregables. </w:t>
      </w:r>
    </w:p>
    <w:p w14:paraId="7B9AF353" w14:textId="77777777" w:rsidR="00AF72A6" w:rsidRDefault="00AF72A6" w:rsidP="0047623E">
      <w:pPr>
        <w:pStyle w:val="Prrafodelista"/>
        <w:numPr>
          <w:ilvl w:val="0"/>
          <w:numId w:val="37"/>
        </w:numPr>
        <w:spacing w:before="100" w:beforeAutospacing="1" w:after="100" w:afterAutospacing="1"/>
        <w:rPr>
          <w:rFonts w:ascii="Verdana" w:hAnsi="Verdana"/>
          <w:bCs/>
          <w:sz w:val="22"/>
          <w:lang w:val="es-CO" w:bidi="es-CO"/>
        </w:rPr>
      </w:pPr>
      <w:r w:rsidRPr="00AF72A6">
        <w:rPr>
          <w:rFonts w:ascii="Verdana" w:hAnsi="Verdana"/>
          <w:bCs/>
          <w:sz w:val="22"/>
          <w:lang w:val="es-CO" w:bidi="es-CO"/>
        </w:rPr>
        <w:t xml:space="preserve">Cada pago estará sujeto a la certificación de cumplimiento expedida por el interventor del contrato. </w:t>
      </w:r>
    </w:p>
    <w:p w14:paraId="15E3E47D" w14:textId="77777777" w:rsidR="00AF72A6" w:rsidRPr="00AF72A6" w:rsidRDefault="0047623E" w:rsidP="0047623E">
      <w:pPr>
        <w:pStyle w:val="Prrafodelista"/>
        <w:numPr>
          <w:ilvl w:val="0"/>
          <w:numId w:val="37"/>
        </w:numPr>
        <w:spacing w:before="100" w:beforeAutospacing="1" w:after="100" w:afterAutospacing="1"/>
        <w:rPr>
          <w:rFonts w:ascii="Verdana" w:hAnsi="Verdana"/>
          <w:bCs/>
          <w:sz w:val="22"/>
          <w:lang w:val="es-CO" w:bidi="es-CO"/>
        </w:rPr>
      </w:pPr>
      <w:r w:rsidRPr="00AF72A6">
        <w:rPr>
          <w:rFonts w:ascii="Verdana" w:hAnsi="Verdana"/>
          <w:bCs/>
          <w:sz w:val="22"/>
          <w:lang w:val="es-ES" w:bidi="es-CO"/>
        </w:rPr>
        <w:t xml:space="preserve">Informe de supervisión por parte del supervisor designado por la Entidad. </w:t>
      </w:r>
    </w:p>
    <w:p w14:paraId="38960FE4" w14:textId="77777777" w:rsidR="00AF72A6" w:rsidRPr="00AF72A6" w:rsidRDefault="0047623E" w:rsidP="0047623E">
      <w:pPr>
        <w:pStyle w:val="Prrafodelista"/>
        <w:numPr>
          <w:ilvl w:val="0"/>
          <w:numId w:val="37"/>
        </w:numPr>
        <w:spacing w:before="100" w:beforeAutospacing="1" w:after="100" w:afterAutospacing="1"/>
        <w:rPr>
          <w:rFonts w:ascii="Verdana" w:hAnsi="Verdana"/>
          <w:bCs/>
          <w:sz w:val="22"/>
          <w:lang w:val="es-CO" w:bidi="es-CO"/>
        </w:rPr>
      </w:pPr>
      <w:r w:rsidRPr="00AF72A6">
        <w:rPr>
          <w:rFonts w:ascii="Verdana" w:hAnsi="Verdana"/>
          <w:bCs/>
          <w:sz w:val="22"/>
          <w:lang w:val="es-ES" w:bidi="es-CO"/>
        </w:rPr>
        <w:t xml:space="preserve">La Factura electrónica validada a través del correo </w:t>
      </w:r>
      <w:hyperlink r:id="rId11" w:history="1">
        <w:r w:rsidRPr="00AF72A6">
          <w:rPr>
            <w:rStyle w:val="Hipervnculo"/>
            <w:rFonts w:ascii="Verdana" w:hAnsi="Verdana"/>
            <w:bCs/>
            <w:sz w:val="22"/>
            <w:lang w:val="es-ES" w:bidi="es-CO"/>
          </w:rPr>
          <w:t>siifnacion.facturaelectronica@minhacienda.gov.co</w:t>
        </w:r>
      </w:hyperlink>
      <w:r w:rsidRPr="00AF72A6">
        <w:rPr>
          <w:rFonts w:ascii="Verdana" w:hAnsi="Verdana"/>
          <w:bCs/>
          <w:sz w:val="22"/>
          <w:lang w:val="es-ES" w:bidi="es-CO"/>
        </w:rPr>
        <w:t xml:space="preserve"> según circular externa 042 del 26/12/2023 expedida por el Ministerio de Hacienda y Crédito Público, Cuenta de Cobro o documento equivalente, dependiendo del régimen tributario al que pertenezca Régimen ordinario o Régimen Simple, según sea el caso.</w:t>
      </w:r>
    </w:p>
    <w:p w14:paraId="49CF67EF" w14:textId="66F4B6D0" w:rsidR="0047623E" w:rsidRPr="00AF72A6" w:rsidRDefault="0047623E" w:rsidP="0047623E">
      <w:pPr>
        <w:pStyle w:val="Prrafodelista"/>
        <w:numPr>
          <w:ilvl w:val="0"/>
          <w:numId w:val="37"/>
        </w:numPr>
        <w:spacing w:before="100" w:beforeAutospacing="1" w:after="100" w:afterAutospacing="1"/>
        <w:rPr>
          <w:rFonts w:ascii="Verdana" w:hAnsi="Verdana"/>
          <w:bCs/>
          <w:sz w:val="22"/>
          <w:lang w:val="es-CO" w:bidi="es-CO"/>
        </w:rPr>
      </w:pPr>
      <w:r w:rsidRPr="00AF72A6">
        <w:rPr>
          <w:rFonts w:ascii="Verdana" w:hAnsi="Verdana"/>
          <w:bCs/>
          <w:sz w:val="22"/>
          <w:lang w:val="es-ES" w:bidi="es-CO"/>
        </w:rPr>
        <w:t>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con la respectiva planilla de pago.</w:t>
      </w:r>
    </w:p>
    <w:p w14:paraId="4DF03F1E" w14:textId="6FF94F30" w:rsidR="001D4E73" w:rsidRDefault="001D4E73" w:rsidP="0047623E">
      <w:pPr>
        <w:spacing w:before="100" w:beforeAutospacing="1" w:after="100" w:afterAutospacing="1"/>
        <w:rPr>
          <w:rFonts w:ascii="Verdana" w:hAnsi="Verdana"/>
          <w:sz w:val="22"/>
        </w:rPr>
      </w:pPr>
      <w:r>
        <w:rPr>
          <w:rFonts w:ascii="Verdana" w:hAnsi="Verdana"/>
          <w:sz w:val="22"/>
        </w:rPr>
        <w:lastRenderedPageBreak/>
        <w:t>L</w:t>
      </w:r>
      <w:r w:rsidRPr="00896A27">
        <w:rPr>
          <w:rFonts w:ascii="Verdana" w:hAnsi="Verdana"/>
          <w:sz w:val="22"/>
        </w:rPr>
        <w:t xml:space="preserve">a forma de pago del presente contrato se establece bajo el sistema de </w:t>
      </w:r>
      <w:r w:rsidRPr="00896A27">
        <w:rPr>
          <w:rFonts w:ascii="Verdana" w:hAnsi="Verdana"/>
          <w:bCs/>
          <w:sz w:val="22"/>
        </w:rPr>
        <w:t xml:space="preserve">precio </w:t>
      </w:r>
      <w:r w:rsidR="00E546F1">
        <w:rPr>
          <w:rFonts w:ascii="Verdana" w:hAnsi="Verdana"/>
          <w:bCs/>
          <w:sz w:val="22"/>
        </w:rPr>
        <w:t>unitario</w:t>
      </w:r>
      <w:r w:rsidRPr="00896A27">
        <w:rPr>
          <w:rFonts w:ascii="Verdana" w:hAnsi="Verdana"/>
          <w:sz w:val="22"/>
        </w:rPr>
        <w:t xml:space="preserve">, cuyo valor se encuentra soportado en la dedicación del personal mínimo requerido y </w:t>
      </w:r>
      <w:r>
        <w:rPr>
          <w:rFonts w:ascii="Verdana" w:hAnsi="Verdana"/>
          <w:sz w:val="22"/>
        </w:rPr>
        <w:t>dedicación</w:t>
      </w:r>
      <w:r w:rsidRPr="00896A27">
        <w:rPr>
          <w:rFonts w:ascii="Verdana" w:hAnsi="Verdana"/>
          <w:sz w:val="22"/>
        </w:rPr>
        <w:t xml:space="preserve"> definidos en el </w:t>
      </w:r>
      <w:r>
        <w:rPr>
          <w:rFonts w:ascii="Verdana" w:hAnsi="Verdana"/>
          <w:sz w:val="22"/>
        </w:rPr>
        <w:t>presente anexo técnico.</w:t>
      </w:r>
    </w:p>
    <w:p w14:paraId="6ABB77B5" w14:textId="51DE0846" w:rsidR="00D12729" w:rsidRPr="00896A27" w:rsidRDefault="00D12729" w:rsidP="0047623E">
      <w:pPr>
        <w:spacing w:before="100" w:beforeAutospacing="1" w:after="100" w:afterAutospacing="1"/>
        <w:rPr>
          <w:rFonts w:ascii="Verdana" w:hAnsi="Verdana"/>
          <w:sz w:val="22"/>
        </w:rPr>
      </w:pPr>
      <w:r w:rsidRPr="00896A27">
        <w:rPr>
          <w:rFonts w:ascii="Verdana" w:hAnsi="Verdana"/>
          <w:sz w:val="22"/>
        </w:rPr>
        <w:t xml:space="preserve">Los pagos se efectuarán con base en la </w:t>
      </w:r>
      <w:r w:rsidRPr="00896A27">
        <w:rPr>
          <w:rFonts w:ascii="Verdana" w:hAnsi="Verdana"/>
          <w:bCs/>
          <w:sz w:val="22"/>
        </w:rPr>
        <w:t>dedicación real del personal</w:t>
      </w:r>
      <w:r w:rsidRPr="00896A27">
        <w:rPr>
          <w:rFonts w:ascii="Verdana" w:hAnsi="Verdana"/>
          <w:sz w:val="22"/>
        </w:rPr>
        <w:t xml:space="preserve"> asignado al contrato, previamente aprobada por la interventoría o supervisión. </w:t>
      </w:r>
    </w:p>
    <w:p w14:paraId="1E7B4FF4" w14:textId="77777777" w:rsidR="00D12729" w:rsidRPr="00896A27" w:rsidRDefault="00D12729" w:rsidP="00D12729">
      <w:pPr>
        <w:spacing w:before="100" w:beforeAutospacing="1" w:after="100" w:afterAutospacing="1"/>
        <w:rPr>
          <w:rFonts w:ascii="Verdana" w:hAnsi="Verdana"/>
          <w:sz w:val="22"/>
          <w:szCs w:val="24"/>
        </w:rPr>
      </w:pPr>
      <w:r w:rsidRPr="00896A27">
        <w:rPr>
          <w:rFonts w:ascii="Verdana" w:hAnsi="Verdana"/>
          <w:sz w:val="22"/>
          <w:szCs w:val="24"/>
        </w:rPr>
        <w:t xml:space="preserve">Sin perjuicio de lo anterior, los </w:t>
      </w:r>
      <w:r w:rsidRPr="0096581E">
        <w:rPr>
          <w:rFonts w:ascii="Verdana" w:hAnsi="Verdana"/>
          <w:bCs/>
          <w:sz w:val="22"/>
          <w:szCs w:val="24"/>
        </w:rPr>
        <w:t>productos y entregables definidos en el Anexo Técnico</w:t>
      </w:r>
      <w:r w:rsidRPr="00896A27">
        <w:rPr>
          <w:rFonts w:ascii="Verdana" w:hAnsi="Verdana"/>
          <w:sz w:val="22"/>
          <w:szCs w:val="24"/>
        </w:rPr>
        <w:t xml:space="preserve"> constituyen un mecanismo de verificación del cumplimiento del objeto contractual, por lo cual su presentación y aprobación serán condición necesaria para la validación del servicio prestado durante cada periodo.</w:t>
      </w:r>
    </w:p>
    <w:p w14:paraId="7BB6FD42" w14:textId="77777777" w:rsidR="00D12729" w:rsidRDefault="00D12729" w:rsidP="00D12729">
      <w:pPr>
        <w:spacing w:before="100" w:beforeAutospacing="1" w:after="100" w:afterAutospacing="1"/>
        <w:rPr>
          <w:rFonts w:ascii="Verdana" w:hAnsi="Verdana"/>
          <w:sz w:val="22"/>
          <w:szCs w:val="24"/>
        </w:rPr>
      </w:pPr>
      <w:r w:rsidRPr="00896A27">
        <w:rPr>
          <w:rFonts w:ascii="Verdana" w:hAnsi="Verdana"/>
          <w:sz w:val="22"/>
          <w:szCs w:val="24"/>
        </w:rPr>
        <w:t>El valor total del contrato corresponde a la sumatoria de los costos del personal durante el plazo de ejecución, conforme a la propuesta económica adjudicada.</w:t>
      </w:r>
    </w:p>
    <w:p w14:paraId="337CF02D" w14:textId="77777777" w:rsidR="00AF72A6" w:rsidRPr="00AF72A6" w:rsidRDefault="00AF72A6" w:rsidP="00AF72A6">
      <w:pPr>
        <w:rPr>
          <w:rFonts w:ascii="Verdana" w:hAnsi="Verdana" w:cstheme="minorHAnsi"/>
          <w:sz w:val="22"/>
          <w:lang w:bidi="es-CO"/>
        </w:rPr>
      </w:pPr>
      <w:r w:rsidRPr="00AF72A6">
        <w:rPr>
          <w:rFonts w:ascii="Verdana" w:hAnsi="Verdana" w:cstheme="minorHAnsi"/>
          <w:sz w:val="22"/>
          <w:lang w:bidi="es-CO"/>
        </w:rPr>
        <w:t xml:space="preserve">Nota 1. Para dar trámite al pago y que este sea autorizado, los anteriores documentos aprobados por el supervisor, deberán ser cargados por el Contratista en el plan de pagos del SECOP II. </w:t>
      </w:r>
    </w:p>
    <w:p w14:paraId="5B16AC2A" w14:textId="77777777" w:rsidR="00AF72A6" w:rsidRPr="00AF72A6" w:rsidRDefault="00AF72A6" w:rsidP="00AF72A6">
      <w:pPr>
        <w:rPr>
          <w:rFonts w:ascii="Verdana" w:hAnsi="Verdana" w:cstheme="minorHAnsi"/>
          <w:sz w:val="22"/>
          <w:lang w:bidi="es-CO"/>
        </w:rPr>
      </w:pPr>
    </w:p>
    <w:p w14:paraId="0FD79B7B" w14:textId="77777777" w:rsidR="00AF72A6" w:rsidRPr="00AF72A6" w:rsidRDefault="00AF72A6" w:rsidP="00AF72A6">
      <w:pPr>
        <w:rPr>
          <w:rFonts w:ascii="Verdana" w:hAnsi="Verdana" w:cstheme="minorHAnsi"/>
          <w:sz w:val="22"/>
          <w:lang w:bidi="es-CO"/>
        </w:rPr>
      </w:pPr>
      <w:r w:rsidRPr="00AF72A6">
        <w:rPr>
          <w:rFonts w:ascii="Verdana" w:hAnsi="Verdana" w:cstheme="minorHAnsi"/>
          <w:sz w:val="22"/>
          <w:lang w:bidi="es-CO"/>
        </w:rPr>
        <w:t>Nota 2. En caso de devolución de los documentos, los términos se reiniciarán con la nueva radicación.</w:t>
      </w:r>
    </w:p>
    <w:p w14:paraId="5D747774" w14:textId="77777777" w:rsidR="00AF72A6" w:rsidRPr="00AF72A6" w:rsidRDefault="00AF72A6" w:rsidP="00AF72A6">
      <w:pPr>
        <w:rPr>
          <w:rFonts w:ascii="Verdana" w:hAnsi="Verdana" w:cstheme="minorHAnsi"/>
          <w:sz w:val="22"/>
          <w:lang w:bidi="es-CO"/>
        </w:rPr>
      </w:pPr>
    </w:p>
    <w:p w14:paraId="581778B4" w14:textId="77777777" w:rsidR="00AF72A6" w:rsidRPr="00AF72A6" w:rsidRDefault="00AF72A6" w:rsidP="00AF72A6">
      <w:pPr>
        <w:rPr>
          <w:rFonts w:ascii="Verdana" w:hAnsi="Verdana" w:cstheme="minorHAnsi"/>
          <w:sz w:val="22"/>
          <w:lang w:bidi="es-CO"/>
        </w:rPr>
      </w:pPr>
      <w:r w:rsidRPr="00AF72A6">
        <w:rPr>
          <w:rFonts w:ascii="Verdana" w:hAnsi="Verdana" w:cstheme="minorHAnsi"/>
          <w:sz w:val="22"/>
          <w:lang w:bidi="es-CO"/>
        </w:rPr>
        <w:t>Nota 3. La Dirección Seccional de Administración  Judicial de Sincelejo, efectuará las retenciones, deducciones y descuentos por contribuciones a que haya lugar en cada uno de los pagos, a efectuar durante la ejecución del contrato que se pueda suscribir, teniendo en cuenta lo establecido en los Estatutos Tributarios del Orden Nacional, Departamental y Municipal,  donde se prevén deducciones tales como: Retención en la fuente Consultoría Obra Publica 6%, retención por IVA 15%,  retención de industria y comercio de acuerdo a la tarifa de cada Municipio donde se ejecute el contrato,  Estampillas nacionales (Pro-Universidades Nacionales 0.5%)</w:t>
      </w:r>
      <w:r w:rsidRPr="00AF72A6">
        <w:rPr>
          <w:rFonts w:ascii="Verdana" w:hAnsi="Verdana" w:cstheme="minorHAnsi"/>
          <w:sz w:val="22"/>
          <w:lang w:val="es-ES"/>
        </w:rPr>
        <w:t>,</w:t>
      </w:r>
      <w:r w:rsidRPr="00AF72A6">
        <w:rPr>
          <w:rFonts w:ascii="Verdana" w:hAnsi="Verdana" w:cstheme="minorHAnsi"/>
          <w:sz w:val="22"/>
          <w:lang w:bidi="es-CO"/>
        </w:rPr>
        <w:t xml:space="preserve"> así mismo aquellas otras  que se puedan generar durante la ejecución del contrato, y teniendo en cuenta la calidad del contribuyente o contratista en el RUT, y según la información financiera que pueda reportar cada proveedor,  la cual será aplicada bajo su responsabilidad. </w:t>
      </w:r>
    </w:p>
    <w:p w14:paraId="177E69E2" w14:textId="77777777" w:rsidR="00AF72A6" w:rsidRPr="00AF72A6" w:rsidRDefault="00AF72A6" w:rsidP="00AF72A6">
      <w:pPr>
        <w:rPr>
          <w:rFonts w:ascii="Verdana" w:hAnsi="Verdana" w:cstheme="minorHAnsi"/>
          <w:sz w:val="22"/>
          <w:lang w:bidi="es-CO"/>
        </w:rPr>
      </w:pPr>
    </w:p>
    <w:p w14:paraId="67B0CA6E" w14:textId="77777777" w:rsidR="00AF72A6" w:rsidRDefault="00AF72A6" w:rsidP="00AF72A6">
      <w:pPr>
        <w:rPr>
          <w:rFonts w:ascii="Verdana" w:hAnsi="Verdana" w:cstheme="minorHAnsi"/>
          <w:sz w:val="22"/>
          <w:lang w:bidi="es-CO"/>
        </w:rPr>
      </w:pPr>
      <w:r w:rsidRPr="00AF72A6">
        <w:rPr>
          <w:rFonts w:ascii="Verdana" w:hAnsi="Verdana" w:cstheme="minorHAnsi"/>
          <w:sz w:val="22"/>
          <w:lang w:bidi="es-CO"/>
        </w:rPr>
        <w:t xml:space="preserve">Nota 4. En caso de generarse nuevos impuestos, gravámenes, estampillas o contribuciones durante la ejecución del proceso </w:t>
      </w:r>
      <w:proofErr w:type="spellStart"/>
      <w:r w:rsidRPr="00AF72A6">
        <w:rPr>
          <w:rFonts w:ascii="Verdana" w:hAnsi="Verdana" w:cstheme="minorHAnsi"/>
          <w:sz w:val="22"/>
          <w:lang w:bidi="es-CO"/>
        </w:rPr>
        <w:t>pre-contractual</w:t>
      </w:r>
      <w:proofErr w:type="spellEnd"/>
      <w:r w:rsidRPr="00AF72A6">
        <w:rPr>
          <w:rFonts w:ascii="Verdana" w:hAnsi="Verdana" w:cstheme="minorHAnsi"/>
          <w:sz w:val="22"/>
          <w:lang w:bidi="es-CO"/>
        </w:rPr>
        <w:t xml:space="preserve"> y contractual, el futuro contratista deberá tener en cuenta dichos imprevistos en su propuesta económica. </w:t>
      </w:r>
    </w:p>
    <w:p w14:paraId="3B2294F4" w14:textId="77777777" w:rsidR="00AF72A6" w:rsidRDefault="00AF72A6" w:rsidP="00AF72A6">
      <w:pPr>
        <w:rPr>
          <w:rFonts w:ascii="Verdana" w:hAnsi="Verdana" w:cstheme="minorHAnsi"/>
          <w:sz w:val="22"/>
          <w:lang w:bidi="es-CO"/>
        </w:rPr>
      </w:pPr>
    </w:p>
    <w:p w14:paraId="31E8A57D" w14:textId="17CB3E81" w:rsidR="00AF72A6" w:rsidRDefault="00AF72A6" w:rsidP="00AF72A6">
      <w:pPr>
        <w:rPr>
          <w:rFonts w:ascii="Verdana" w:hAnsi="Verdana" w:cstheme="minorHAnsi"/>
          <w:sz w:val="22"/>
          <w:lang w:bidi="es-CO"/>
        </w:rPr>
      </w:pPr>
      <w:r w:rsidRPr="00AF72A6">
        <w:rPr>
          <w:rFonts w:ascii="Verdana" w:hAnsi="Verdana" w:cstheme="minorHAnsi"/>
          <w:sz w:val="22"/>
          <w:lang w:bidi="es-CO"/>
        </w:rPr>
        <w:t xml:space="preserve">Nota 5: El supervisor y/o interventor solo aprobará el pago final de aquellas actividades que sean comprobables y efectivamente soportadas y que, en consecuencia, hayan sido debidamente ejecutadas por el Contratista. Para </w:t>
      </w:r>
      <w:r w:rsidRPr="00AF72A6">
        <w:rPr>
          <w:rFonts w:ascii="Verdana" w:hAnsi="Verdana" w:cstheme="minorHAnsi"/>
          <w:sz w:val="22"/>
          <w:lang w:bidi="es-CO"/>
        </w:rPr>
        <w:lastRenderedPageBreak/>
        <w:t>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AF72A6">
        <w:rPr>
          <w:rFonts w:ascii="Verdana" w:hAnsi="Verdana" w:cstheme="minorHAnsi"/>
          <w:sz w:val="22"/>
          <w:lang w:val="es-ES" w:bidi="es-CO"/>
        </w:rPr>
        <w:t> </w:t>
      </w:r>
      <w:r w:rsidRPr="00AF72A6">
        <w:rPr>
          <w:rFonts w:ascii="Verdana" w:hAnsi="Verdana" w:cstheme="minorHAnsi"/>
          <w:sz w:val="22"/>
          <w:lang w:bidi="es-CO"/>
        </w:rPr>
        <w:t> </w:t>
      </w:r>
    </w:p>
    <w:p w14:paraId="71D2FBAA" w14:textId="77777777" w:rsidR="00AF72A6" w:rsidRDefault="00AF72A6" w:rsidP="00AF72A6">
      <w:pPr>
        <w:rPr>
          <w:rFonts w:ascii="Verdana" w:hAnsi="Verdana" w:cstheme="minorHAnsi"/>
          <w:sz w:val="22"/>
          <w:lang w:bidi="es-CO"/>
        </w:rPr>
      </w:pPr>
    </w:p>
    <w:p w14:paraId="1559D438" w14:textId="7C5A8F2C" w:rsidR="00AF72A6" w:rsidRPr="00AF72A6" w:rsidRDefault="00AF72A6" w:rsidP="00AF72A6">
      <w:pPr>
        <w:rPr>
          <w:rFonts w:ascii="Verdana" w:hAnsi="Verdana" w:cstheme="minorHAnsi"/>
          <w:sz w:val="22"/>
          <w:lang w:bidi="es-CO"/>
        </w:rPr>
      </w:pPr>
      <w:r>
        <w:rPr>
          <w:rFonts w:ascii="Verdana" w:hAnsi="Verdana" w:cstheme="minorHAnsi"/>
          <w:sz w:val="22"/>
          <w:lang w:bidi="es-CO"/>
        </w:rPr>
        <w:t xml:space="preserve">Nota 6: </w:t>
      </w:r>
      <w:r w:rsidRPr="00AF72A6">
        <w:rPr>
          <w:rFonts w:ascii="Verdana" w:hAnsi="Verdana" w:cstheme="minorHAnsi"/>
          <w:sz w:val="22"/>
          <w:lang w:bidi="es-CO"/>
        </w:rPr>
        <w:t>El interventor revisará cada uno de los informes presentados, verificará el cumplimiento de las actividades reportadas y elaborará la respectiva acta de seguimiento aprobando el pago parcial o total. </w:t>
      </w:r>
    </w:p>
    <w:p w14:paraId="0452DB2C" w14:textId="77777777" w:rsidR="00AF72A6" w:rsidRPr="00AF72A6" w:rsidRDefault="00AF72A6" w:rsidP="00AF72A6">
      <w:pPr>
        <w:rPr>
          <w:rFonts w:ascii="Verdana" w:hAnsi="Verdana" w:cstheme="minorHAnsi"/>
          <w:b/>
          <w:sz w:val="22"/>
          <w:u w:val="single"/>
          <w:lang w:bidi="es-CO"/>
        </w:rPr>
      </w:pPr>
    </w:p>
    <w:p w14:paraId="79AEC819" w14:textId="4E234101" w:rsidR="00AF72A6" w:rsidRPr="00AF72A6" w:rsidRDefault="00AF72A6" w:rsidP="00AF72A6">
      <w:pPr>
        <w:rPr>
          <w:rFonts w:ascii="Verdana" w:hAnsi="Verdana" w:cstheme="minorHAnsi"/>
          <w:bCs/>
          <w:iCs/>
          <w:sz w:val="22"/>
          <w:lang w:bidi="es-CO"/>
        </w:rPr>
      </w:pPr>
      <w:r w:rsidRPr="00AF72A6">
        <w:rPr>
          <w:rFonts w:ascii="Verdana" w:hAnsi="Verdana" w:cstheme="minorHAnsi"/>
          <w:bCs/>
          <w:iCs/>
          <w:sz w:val="22"/>
          <w:lang w:bidi="es-CO"/>
        </w:rPr>
        <w:t>En todo caso los pagos estarán sujetos a la disposición de recursos que efectúe el Ministerio de Hacienda y Crédito Público, de acuerdo con la distribución del PAC, proyectado para el año 202</w:t>
      </w:r>
      <w:r>
        <w:rPr>
          <w:rFonts w:ascii="Verdana" w:hAnsi="Verdana" w:cstheme="minorHAnsi"/>
          <w:bCs/>
          <w:iCs/>
          <w:sz w:val="22"/>
          <w:lang w:bidi="es-CO"/>
        </w:rPr>
        <w:t>6</w:t>
      </w:r>
      <w:r w:rsidRPr="00AF72A6">
        <w:rPr>
          <w:rFonts w:ascii="Verdana" w:hAnsi="Verdana" w:cstheme="minorHAnsi"/>
          <w:bCs/>
          <w:iCs/>
          <w:sz w:val="22"/>
          <w:lang w:bidi="es-CO"/>
        </w:rPr>
        <w:t xml:space="preserve">. </w:t>
      </w:r>
    </w:p>
    <w:p w14:paraId="5FF4C0FE" w14:textId="77777777" w:rsidR="003A6A2F" w:rsidRPr="0014282F" w:rsidRDefault="003A6A2F" w:rsidP="00A06D9A">
      <w:pPr>
        <w:rPr>
          <w:rFonts w:ascii="Verdana" w:hAnsi="Verdana" w:cstheme="minorHAnsi"/>
          <w:sz w:val="22"/>
        </w:rPr>
      </w:pPr>
    </w:p>
    <w:p w14:paraId="5C2A0AC0" w14:textId="77777777" w:rsidR="00A06D9A" w:rsidRPr="0014282F" w:rsidRDefault="00A06D9A" w:rsidP="00A06D9A">
      <w:pPr>
        <w:rPr>
          <w:rFonts w:ascii="Verdana" w:hAnsi="Verdana"/>
          <w:b/>
          <w:bCs/>
          <w:sz w:val="22"/>
        </w:rPr>
      </w:pPr>
      <w:r w:rsidRPr="0014282F">
        <w:rPr>
          <w:rFonts w:ascii="Verdana" w:hAnsi="Verdana"/>
          <w:b/>
          <w:bCs/>
          <w:sz w:val="22"/>
        </w:rPr>
        <w:t>Reglas comunes a todas las opciones:</w:t>
      </w:r>
    </w:p>
    <w:p w14:paraId="53EB58E4" w14:textId="77777777" w:rsidR="00A06D9A" w:rsidRPr="0014282F" w:rsidRDefault="00A06D9A" w:rsidP="00A06D9A">
      <w:pPr>
        <w:rPr>
          <w:rFonts w:ascii="Verdana" w:hAnsi="Verdana"/>
          <w:sz w:val="22"/>
        </w:rPr>
      </w:pPr>
    </w:p>
    <w:p w14:paraId="7396F929" w14:textId="3CBB6FE8" w:rsidR="57CDC739" w:rsidRPr="0014282F" w:rsidRDefault="00A06D9A" w:rsidP="1CAA497B">
      <w:pPr>
        <w:rPr>
          <w:rFonts w:ascii="Verdana" w:eastAsia="Arial" w:hAnsi="Verdana" w:cs="Arial"/>
          <w:color w:val="000000"/>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no se hace responsable por las demoras presentadas en el trámite para el pago al </w:t>
      </w:r>
      <w:r w:rsidR="006C6B30" w:rsidRPr="0014282F">
        <w:rPr>
          <w:rFonts w:ascii="Verdana" w:hAnsi="Verdana"/>
          <w:sz w:val="22"/>
        </w:rPr>
        <w:t>C</w:t>
      </w:r>
      <w:r w:rsidR="00A75701" w:rsidRPr="0014282F">
        <w:rPr>
          <w:rFonts w:ascii="Verdana" w:hAnsi="Verdana"/>
          <w:sz w:val="22"/>
        </w:rPr>
        <w:t>onsultor</w:t>
      </w:r>
      <w:r w:rsidRPr="0014282F">
        <w:rPr>
          <w:rFonts w:ascii="Verdana" w:hAnsi="Verdana"/>
          <w:sz w:val="22"/>
        </w:rPr>
        <w:t xml:space="preserve"> cuando ellas fueren ocasionadas por encontrarse incompleta la documentación de soporte o no ajustarse a cualquiera de las condiciones establecidas en el </w:t>
      </w:r>
      <w:r w:rsidR="00AF6F26" w:rsidRPr="0014282F">
        <w:rPr>
          <w:rFonts w:ascii="Verdana" w:hAnsi="Verdana"/>
          <w:sz w:val="22"/>
        </w:rPr>
        <w:t>Contrato</w:t>
      </w:r>
      <w:r w:rsidR="36BE030D" w:rsidRPr="0014282F">
        <w:rPr>
          <w:rFonts w:ascii="Verdana" w:eastAsia="Arial" w:hAnsi="Verdana" w:cs="Arial"/>
          <w:color w:val="000000"/>
          <w:sz w:val="22"/>
        </w:rPr>
        <w:t>.</w:t>
      </w:r>
    </w:p>
    <w:p w14:paraId="432B2B6E" w14:textId="77777777" w:rsidR="00A06D9A" w:rsidRPr="0014282F" w:rsidRDefault="00A06D9A" w:rsidP="00A06D9A">
      <w:pPr>
        <w:rPr>
          <w:rFonts w:ascii="Verdana" w:hAnsi="Verdana" w:cstheme="minorHAnsi"/>
          <w:sz w:val="22"/>
        </w:rPr>
      </w:pPr>
    </w:p>
    <w:p w14:paraId="6A2DEA9C" w14:textId="0638B2C7"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14282F" w:rsidRDefault="00A06D9A" w:rsidP="00A06D9A">
      <w:pPr>
        <w:rPr>
          <w:rFonts w:ascii="Verdana" w:hAnsi="Verdana" w:cstheme="minorHAnsi"/>
          <w:sz w:val="22"/>
        </w:rPr>
      </w:pPr>
    </w:p>
    <w:p w14:paraId="322FD9B4" w14:textId="5F13C1A1" w:rsidR="00A06D9A" w:rsidRPr="0014282F" w:rsidRDefault="00A06D9A" w:rsidP="00A06D9A">
      <w:pPr>
        <w:rPr>
          <w:rFonts w:ascii="Verdana" w:hAnsi="Verdana" w:cstheme="minorHAnsi"/>
          <w:sz w:val="22"/>
        </w:rPr>
      </w:pPr>
      <w:r w:rsidRPr="0014282F">
        <w:rPr>
          <w:rFonts w:ascii="Verdana" w:hAnsi="Verdana" w:cstheme="minorHAnsi"/>
          <w:sz w:val="22"/>
        </w:rPr>
        <w:t xml:space="preserve">El </w:t>
      </w:r>
      <w:r w:rsidR="006C6B30" w:rsidRPr="0014282F">
        <w:rPr>
          <w:rFonts w:ascii="Verdana" w:hAnsi="Verdana" w:cstheme="minorHAnsi"/>
          <w:sz w:val="22"/>
        </w:rPr>
        <w:t>C</w:t>
      </w:r>
      <w:r w:rsidR="00147001" w:rsidRPr="0014282F">
        <w:rPr>
          <w:rFonts w:ascii="Verdana" w:hAnsi="Verdana" w:cstheme="minorHAnsi"/>
          <w:sz w:val="22"/>
        </w:rPr>
        <w:t>onsultor</w:t>
      </w:r>
      <w:r w:rsidRPr="0014282F">
        <w:rPr>
          <w:rFonts w:ascii="Verdana" w:hAnsi="Verdana" w:cstheme="minorHAnsi"/>
          <w:sz w:val="22"/>
        </w:rPr>
        <w:t xml:space="preserve"> deberá acreditar para cada pago derivado del </w:t>
      </w:r>
      <w:r w:rsidR="005A6B29" w:rsidRPr="0014282F">
        <w:rPr>
          <w:rFonts w:ascii="Verdana" w:hAnsi="Verdana" w:cstheme="minorHAnsi"/>
          <w:sz w:val="22"/>
        </w:rPr>
        <w:t>Contrato</w:t>
      </w:r>
      <w:r w:rsidRPr="0014282F">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14282F" w:rsidRDefault="00FB3AF3" w:rsidP="00540E0E">
      <w:pPr>
        <w:rPr>
          <w:rFonts w:ascii="Verdana" w:hAnsi="Verdana" w:cs="Arial"/>
          <w:sz w:val="22"/>
        </w:rPr>
      </w:pPr>
    </w:p>
    <w:p w14:paraId="14D847C2" w14:textId="529BE200" w:rsidR="00FB3AF3" w:rsidRPr="0014282F" w:rsidRDefault="00C858D8" w:rsidP="00D4682F">
      <w:pPr>
        <w:pStyle w:val="clusulas"/>
        <w:spacing w:before="0" w:after="0"/>
        <w:ind w:left="68" w:firstLine="0"/>
        <w:outlineLvl w:val="0"/>
        <w:rPr>
          <w:rFonts w:ascii="Verdana" w:hAnsi="Verdana" w:cs="Arial"/>
          <w:sz w:val="22"/>
        </w:rPr>
      </w:pPr>
      <w:r w:rsidRPr="0014282F">
        <w:rPr>
          <w:rFonts w:ascii="Verdana" w:hAnsi="Verdana" w:cs="Arial"/>
          <w:sz w:val="22"/>
        </w:rPr>
        <w:t xml:space="preserve">OBLIGACIONES GENERALES </w:t>
      </w:r>
      <w:r w:rsidR="00AE1BFF">
        <w:rPr>
          <w:rFonts w:ascii="Verdana" w:hAnsi="Verdana" w:cs="Arial"/>
          <w:sz w:val="22"/>
        </w:rPr>
        <w:t xml:space="preserve">Y ESPECIFICAS </w:t>
      </w:r>
      <w:r w:rsidRPr="0014282F">
        <w:rPr>
          <w:rFonts w:ascii="Verdana" w:hAnsi="Verdana" w:cs="Arial"/>
          <w:sz w:val="22"/>
        </w:rPr>
        <w:t xml:space="preserve">DEL </w:t>
      </w:r>
      <w:r w:rsidR="00B64205" w:rsidRPr="0014282F">
        <w:rPr>
          <w:rFonts w:ascii="Verdana" w:hAnsi="Verdana" w:cs="Arial"/>
          <w:sz w:val="22"/>
        </w:rPr>
        <w:t>CONSULTOR</w:t>
      </w:r>
    </w:p>
    <w:p w14:paraId="4CB00552" w14:textId="77777777" w:rsidR="0041177B" w:rsidRPr="0014282F" w:rsidRDefault="0041177B" w:rsidP="0041177B">
      <w:pPr>
        <w:pStyle w:val="clusulas"/>
        <w:numPr>
          <w:ilvl w:val="0"/>
          <w:numId w:val="0"/>
        </w:numPr>
        <w:spacing w:before="0" w:after="0"/>
        <w:ind w:left="720"/>
        <w:rPr>
          <w:rFonts w:ascii="Verdana" w:hAnsi="Verdana" w:cs="Arial"/>
          <w:sz w:val="22"/>
        </w:rPr>
      </w:pPr>
    </w:p>
    <w:p w14:paraId="4380B9F0" w14:textId="35C154FC" w:rsidR="003A5E6B" w:rsidRPr="0014282F" w:rsidRDefault="009F1352" w:rsidP="00540E0E">
      <w:pPr>
        <w:rPr>
          <w:rFonts w:ascii="Verdana" w:hAnsi="Verdana" w:cs="Arial"/>
          <w:sz w:val="22"/>
        </w:rPr>
      </w:pPr>
      <w:r w:rsidRPr="0014282F">
        <w:rPr>
          <w:rFonts w:ascii="Verdana" w:hAnsi="Verdana" w:cs="Arial"/>
          <w:sz w:val="22"/>
        </w:rPr>
        <w:t xml:space="preserve">Además de las derivadas de la esencia y naturaleza del </w:t>
      </w:r>
      <w:r w:rsidR="006A4E76" w:rsidRPr="0014282F">
        <w:rPr>
          <w:rFonts w:ascii="Verdana" w:hAnsi="Verdana" w:cs="Arial"/>
          <w:sz w:val="22"/>
        </w:rPr>
        <w:t>C</w:t>
      </w:r>
      <w:r w:rsidRPr="0014282F">
        <w:rPr>
          <w:rFonts w:ascii="Verdana" w:hAnsi="Verdana" w:cs="Arial"/>
          <w:sz w:val="22"/>
        </w:rPr>
        <w:t xml:space="preserve">ontrato, la ley, las obligaciones y condiciones señaladas en el </w:t>
      </w:r>
      <w:r w:rsidR="00BE0549" w:rsidRPr="0014282F">
        <w:rPr>
          <w:rFonts w:ascii="Verdana" w:hAnsi="Verdana" w:cs="Arial"/>
          <w:sz w:val="22"/>
        </w:rPr>
        <w:t>Pliego de Condiciones</w:t>
      </w:r>
      <w:r w:rsidRPr="0014282F">
        <w:rPr>
          <w:rFonts w:ascii="Verdana" w:hAnsi="Verdana" w:cs="Arial"/>
          <w:sz w:val="22"/>
        </w:rPr>
        <w:t xml:space="preserve"> y demás Documentos del Proceso y de las establecidas en </w:t>
      </w:r>
      <w:r w:rsidRPr="0014282F">
        <w:rPr>
          <w:rFonts w:ascii="Verdana" w:hAnsi="Verdana" w:cs="Arial"/>
          <w:sz w:val="22"/>
          <w:highlight w:val="lightGray"/>
        </w:rPr>
        <w:t xml:space="preserve">[Documento adicional aplicable al </w:t>
      </w:r>
      <w:r w:rsidR="000C14A4" w:rsidRPr="0014282F">
        <w:rPr>
          <w:rFonts w:ascii="Verdana" w:hAnsi="Verdana" w:cs="Arial"/>
          <w:sz w:val="22"/>
          <w:highlight w:val="lightGray"/>
        </w:rPr>
        <w:t xml:space="preserve">Proceso </w:t>
      </w:r>
      <w:r w:rsidRPr="0014282F">
        <w:rPr>
          <w:rFonts w:ascii="Verdana" w:hAnsi="Verdana" w:cs="Arial"/>
          <w:sz w:val="22"/>
          <w:highlight w:val="lightGray"/>
        </w:rPr>
        <w:t xml:space="preserve">de </w:t>
      </w:r>
      <w:r w:rsidR="000C14A4" w:rsidRPr="0014282F">
        <w:rPr>
          <w:rFonts w:ascii="Verdana" w:hAnsi="Verdana" w:cs="Arial"/>
          <w:sz w:val="22"/>
          <w:highlight w:val="lightGray"/>
        </w:rPr>
        <w:t>Contratación</w:t>
      </w:r>
      <w:r w:rsidRPr="0014282F">
        <w:rPr>
          <w:rFonts w:ascii="Verdana" w:hAnsi="Verdana" w:cs="Arial"/>
          <w:sz w:val="22"/>
          <w:highlight w:val="lightGray"/>
        </w:rPr>
        <w:t>]</w:t>
      </w:r>
      <w:r w:rsidRPr="0014282F">
        <w:rPr>
          <w:rFonts w:ascii="Verdana" w:hAnsi="Verdana" w:cs="Arial"/>
          <w:sz w:val="22"/>
        </w:rPr>
        <w:t xml:space="preserve">, vigente durante la ejecución del </w:t>
      </w:r>
      <w:r w:rsidR="006A4E76" w:rsidRPr="0014282F">
        <w:rPr>
          <w:rFonts w:ascii="Verdana" w:hAnsi="Verdana" w:cs="Arial"/>
          <w:sz w:val="22"/>
        </w:rPr>
        <w:t>C</w:t>
      </w:r>
      <w:r w:rsidRPr="0014282F">
        <w:rPr>
          <w:rFonts w:ascii="Verdana" w:hAnsi="Verdana" w:cs="Arial"/>
          <w:sz w:val="22"/>
        </w:rPr>
        <w:t xml:space="preserve">ontrato, el </w:t>
      </w:r>
      <w:r w:rsidR="006C6B30" w:rsidRPr="0014282F">
        <w:rPr>
          <w:rFonts w:ascii="Verdana" w:hAnsi="Verdana" w:cs="Arial"/>
          <w:sz w:val="22"/>
        </w:rPr>
        <w:t>C</w:t>
      </w:r>
      <w:r w:rsidR="00B64205"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se obliga a: </w:t>
      </w:r>
    </w:p>
    <w:p w14:paraId="4090E483" w14:textId="77777777" w:rsidR="00F0047A" w:rsidRDefault="00F0047A" w:rsidP="00F0047A">
      <w:pPr>
        <w:pStyle w:val="Captulo9"/>
        <w:numPr>
          <w:ilvl w:val="0"/>
          <w:numId w:val="0"/>
        </w:numPr>
        <w:ind w:left="502" w:hanging="360"/>
        <w:rPr>
          <w:rFonts w:ascii="Verdana" w:hAnsi="Verdana"/>
          <w:sz w:val="22"/>
          <w:lang w:val="es-CO" w:eastAsia="es-CO"/>
        </w:rPr>
      </w:pPr>
    </w:p>
    <w:p w14:paraId="2C5DFB0C"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Dar cumplimiento al objeto contractual de manera responsable, eficiente y eficaz y en el plazo establecido.</w:t>
      </w:r>
    </w:p>
    <w:p w14:paraId="2C74C4F1" w14:textId="77777777" w:rsidR="00E546F1" w:rsidRPr="002D0C53" w:rsidRDefault="00E546F1" w:rsidP="00E546F1">
      <w:pPr>
        <w:numPr>
          <w:ilvl w:val="0"/>
          <w:numId w:val="33"/>
        </w:numPr>
        <w:contextualSpacing/>
        <w:rPr>
          <w:rFonts w:ascii="Verdana" w:hAnsi="Verdana" w:cs="Arial"/>
          <w:bCs/>
          <w:iCs/>
          <w:color w:val="000000"/>
          <w:sz w:val="22"/>
          <w:lang w:val="es-ES_tradnl" w:eastAsia="es-CO"/>
        </w:rPr>
      </w:pPr>
      <w:r w:rsidRPr="002D0C53">
        <w:rPr>
          <w:rFonts w:ascii="Verdana" w:hAnsi="Verdana" w:cs="Arial"/>
          <w:bCs/>
          <w:iCs/>
          <w:color w:val="000000"/>
          <w:sz w:val="22"/>
          <w:lang w:eastAsia="es-CO"/>
        </w:rPr>
        <w:t xml:space="preserve">Efectuar las actividades señaladas dentro de las Especificaciones del Objeto contractual establecidas en el </w:t>
      </w:r>
      <w:r w:rsidRPr="002D0C53">
        <w:rPr>
          <w:rFonts w:ascii="Verdana" w:hAnsi="Verdana" w:cs="Arial"/>
          <w:b/>
          <w:bCs/>
          <w:iCs/>
          <w:color w:val="000000"/>
          <w:sz w:val="22"/>
          <w:lang w:eastAsia="es-CO"/>
        </w:rPr>
        <w:t>Anexo 1 – Anexo Técnico.</w:t>
      </w:r>
      <w:r w:rsidRPr="002D0C53">
        <w:rPr>
          <w:rFonts w:ascii="Verdana" w:hAnsi="Verdana" w:cs="Arial"/>
          <w:bCs/>
          <w:iCs/>
          <w:color w:val="000000"/>
          <w:sz w:val="22"/>
          <w:lang w:eastAsia="es-CO"/>
        </w:rPr>
        <w:t xml:space="preserve"> </w:t>
      </w:r>
    </w:p>
    <w:p w14:paraId="16B41344"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Constituir las garantías solicitadas en el presente proceso y publicarlas en el SECOP II en la sección condiciones del contrato electrónico. </w:t>
      </w:r>
    </w:p>
    <w:p w14:paraId="1553D6A5"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lastRenderedPageBreak/>
        <w:t>Si de la presente invitación resulta adjudicatario una persona Natural o Jurídica deberá aportar una vez suscrito el contrato Formato de Beneficiario de Cuenta suministrado por la Entidad, junto con la certificación bancaria reciente, que acredite que la cuenta donde la Dirección Seccional va a depositar los pagos se encuentra activa. En el caso de Consorcios y Uniones Temporales y Futuras Asociaciones u otras formas asociativas, deberá realizar lo pertinente para cumplir con el requisito a nombre de la Sociedad dentro de los tres (3) días hábiles siguientes a la firma del contrato.</w:t>
      </w:r>
    </w:p>
    <w:p w14:paraId="4C5E4198"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Si de la presente invitación resulta adjudicatario una persona Natural o Jurídica deberá aportar RUT actualizado una vez firme el contrato. En el caso de Consorcios y Uniones Temporales y Futuras Asociaciones u otras formas asociativas, deberá realizar lo pertinente para obtener y presentar el RUT de la Sociedad dentro de los tres (3) días hábiles siguientes a la firma del contrato.</w:t>
      </w:r>
    </w:p>
    <w:p w14:paraId="57075343"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Firmar, conjuntamente con la interventoría y la supervisión, el acta de inicio, una vez se cumplan con los requisitos de ejecución, establecidos en el artículo 41 de la ley 80 de 1993, inciso 2 modificado por el artículo 23 de la ley 1150 de 2007 (Registro presupuestal, pólizas aprobadas).</w:t>
      </w:r>
    </w:p>
    <w:p w14:paraId="4F121285"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Presentar un cronograma de actividades en el cual se describirán las labores que se llevarán a cabo durante el desarrollo del objeto contractual, garantizando la ejecución del proyecto dentro de los términos establecidos en el Contrato. Este cronograma deberá ser presentado a la interventoría, dentro de los tres (3) días hábiles siguientes a la firma del Acta de Inicio.</w:t>
      </w:r>
    </w:p>
    <w:p w14:paraId="035D68B6"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Acreditar el cumplimiento de la formación académica y la experiencia del equipo de trabajo definido en el </w:t>
      </w:r>
      <w:r w:rsidRPr="002D0C53">
        <w:rPr>
          <w:rFonts w:ascii="Verdana" w:hAnsi="Verdana" w:cs="Arial"/>
          <w:b/>
          <w:bCs/>
          <w:iCs/>
          <w:color w:val="000000"/>
          <w:sz w:val="22"/>
          <w:lang w:eastAsia="es-CO"/>
        </w:rPr>
        <w:t>Anexo Técnico 1</w:t>
      </w:r>
      <w:r w:rsidRPr="002D0C53">
        <w:rPr>
          <w:rFonts w:ascii="Verdana" w:hAnsi="Verdana" w:cs="Arial"/>
          <w:bCs/>
          <w:iCs/>
          <w:color w:val="000000"/>
          <w:sz w:val="22"/>
          <w:lang w:eastAsia="es-CO"/>
        </w:rPr>
        <w:t xml:space="preserve"> en los plazos acordados con la Entidad. </w:t>
      </w:r>
    </w:p>
    <w:p w14:paraId="3186D347"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Identificar las oportunidades para promover la vinculación de mano de obra de personal local durante la ejecución del Contrato. </w:t>
      </w:r>
    </w:p>
    <w:p w14:paraId="1C64175F"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Implementar las medidas identificadas para promover el empleo local en el sitio donde se desarrolla la Consultoría.</w:t>
      </w:r>
    </w:p>
    <w:p w14:paraId="46E1636A"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Dar cabal cumplimiento al pacto de transparencia y declaraciones de la carta de presentación de la oferta. </w:t>
      </w:r>
    </w:p>
    <w:p w14:paraId="4FAFB36C"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p>
    <w:p w14:paraId="22830EE0"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Comunicarle a la Entidad cualquier circunstancia política, jurídica, social, económica, técnica, ambiental o de cualquier tipo, que pueda afectar la ejecución de este Contrato. </w:t>
      </w:r>
    </w:p>
    <w:p w14:paraId="18DE7CA5"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Informar los cambios en la composición del capital social de la persona jurídica cada vez que ocurran; la existencia de pactos o acuerdos de </w:t>
      </w:r>
      <w:r w:rsidRPr="002D0C53">
        <w:rPr>
          <w:rFonts w:ascii="Verdana" w:hAnsi="Verdana" w:cs="Arial"/>
          <w:bCs/>
          <w:iCs/>
          <w:color w:val="000000"/>
          <w:sz w:val="22"/>
          <w:lang w:eastAsia="es-CO"/>
        </w:rPr>
        <w:lastRenderedPageBreak/>
        <w:t xml:space="preserve">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2A60948B"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Ejecutar el Contrato con el Personal Clave Evaluable y el personal operacional y profesional mínimo ofrecido en el Procedimiento de Contratación. En caso de requerir el cambio de personal, por razones que deben quedar sustentadas en el expediente del Contrato, el Consultor presentará las hojas de vida del aspirante, con sus respectivos soportes para evaluación de la Entidad, en un plazo no mayor a tres (3) días hábiles. La persona que reemplazará al profesional debe cumplir con los requisitos mínimos descritos tanto en la “Matriz 4- Información del personal clave evaluable” como en el Anexo técnico 1 y tener el año de experiencia específica adicional y/o tener un título de posgrado adicional, si se trata de un profesional por el cual se asignó puntaje. </w:t>
      </w:r>
    </w:p>
    <w:p w14:paraId="562F60BA"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Manejar con la debida confidencialidad la información a que tenga acceso, así como la producida a lo largo de la ejecución del Contrato.</w:t>
      </w:r>
    </w:p>
    <w:p w14:paraId="729E9D4E"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El horario de trabajo se definirá en conjunto entre el Contratista y la interventoría del contrato, y deberá contemplar la ejecución de actividades durante los fines de semana (sábados y domingos) así como durante días feriados.</w:t>
      </w:r>
    </w:p>
    <w:p w14:paraId="4A059C17"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Mantener durante la ejecución del contrato, el equipo de trabajo mínimo ofrecido en su propuesta. Solo en situaciones de fuerza mayor o caso fortuito, este podrá ser reemplazado por uno de igual o mejores condiciones que el anterior y deberá ser justificado y notificado a la interventoría y supervisión para su respectiva aprobación. </w:t>
      </w:r>
    </w:p>
    <w:p w14:paraId="544207C7"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Realizar seguimiento permanente y actualizar de forma detallada la programación y balance presupuestal del contrato, lo cual debe ser presentado a la Interventoría y este a la supervisión. </w:t>
      </w:r>
    </w:p>
    <w:p w14:paraId="04314CF1"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Presentar alternativas y planes de choque a la programación en caso de presentarse retrasos. </w:t>
      </w:r>
    </w:p>
    <w:p w14:paraId="72615F63"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Mantener informado de manera permanente al INTERVENTOR del contrato sobre el estado y avance de la ejecución de la consultoría, mediante la presentación de informes periódicos de carácter quincenal y mensual, los cuales deberán contener como mínimo el avance general físico y financiero; el avance detallado por actividades conforme a la programación aprobada; la programación actualizada, incluyendo las actividades ejecutadas, en curso y por ejecutar; la identificación de desviaciones frente a lo programado junto con su respectivo análisis de causas; las situaciones técnicas, administrativas, ambientales o de cualquier otra índole presentadas durante el periodo reportado; las </w:t>
      </w:r>
      <w:r w:rsidRPr="002D0C53">
        <w:rPr>
          <w:rFonts w:ascii="Verdana" w:hAnsi="Verdana" w:cs="Arial"/>
          <w:bCs/>
          <w:iCs/>
          <w:color w:val="000000"/>
          <w:sz w:val="22"/>
          <w:lang w:eastAsia="es-CO"/>
        </w:rPr>
        <w:lastRenderedPageBreak/>
        <w:t>acciones implementadas y/o soluciones propuestas para su atención, el correspondiente registro fotográfico.</w:t>
      </w:r>
    </w:p>
    <w:p w14:paraId="1C954EC1"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Ejecutar los cambios y adiciones que la Nación - Consejo Superior de la Judicatura – Dirección Seccional de Administración Judicial de Sincelejo considere necesario introducir, atendiendo las instrucciones, órdenes u observaciones dadas por el interventor; seguir las especificaciones técnicas, tanto generales como particulares acordados.</w:t>
      </w:r>
    </w:p>
    <w:p w14:paraId="26FB0A45"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Permitir al interventor y a los demás servidores autorizados de la Entidad, la revisión de los trabajos y acatar las órdenes e instrucciones que le impartan; corregir a su costa el trabajo que no cumpla con lo previsto en las condiciones y especificaciones respectivas.</w:t>
      </w:r>
    </w:p>
    <w:p w14:paraId="07C5CFD6"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Someter al concepto previo de la interventoría, cualquier modificación o cambio que éste considere necesario hacer a las especificaciones originales, antes de iniciar cualquier trabajo, si a ello hubiere lugar y que no impliquen un otrosí al contrato</w:t>
      </w:r>
      <w:r w:rsidRPr="002D0C53">
        <w:rPr>
          <w:rFonts w:ascii="Verdana" w:hAnsi="Verdana" w:cs="Arial"/>
          <w:bCs/>
          <w:iCs/>
          <w:color w:val="000000"/>
          <w:sz w:val="22"/>
          <w:lang w:eastAsia="es-CO"/>
        </w:rPr>
        <w:tab/>
      </w:r>
    </w:p>
    <w:p w14:paraId="4AC30541"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Mantener los sitios de trabajo libres de toda acumulación de desperdicios y escombros, entregando dichos sitios a su terminación completamente limpios y aseados.</w:t>
      </w:r>
    </w:p>
    <w:p w14:paraId="36AD7784"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Reparar cualquier daño que ocurra en los sitios durante el desarrollo del objeto contractual, por causas imputables al Contratista o a cualquiera de sus empleados, dentro del plazo señalado por el Artículo 2060 del Código Civil. Responder ante terceros por los daños que se ocasionen, durante el desarrollo de los trabajos, de conformidad con la ley.</w:t>
      </w:r>
    </w:p>
    <w:p w14:paraId="37CEC1D2"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Vigilancia - El contratista se obliga a mantener y responder por la seguridad física y material de las áreas intervenidas, para lo cual deberá contar con el personal idóneo legalmente contratado para la ejecución de dicha actividad. Por ello el contratista es el único responsable de los elementos que se encuentren dentro de la zona de obra, y deberá responder a su costa sin pretensiones futuras de ninguna clase por reclamaciones al contratante, por la pérdida o hurto de materiales, equipos o elementos de oficina que se encuentren dentro del área del proyecto.</w:t>
      </w:r>
    </w:p>
    <w:p w14:paraId="11EE57FA"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Brindar al interventor y supervisor, la colaboración necesaria para la elaboración del proyecto de Acta de Liquidación del Contrato, dentro de los seis (6) meses siguientes a la terminación y recibo a satisfacción de las labores objeto del contrato. </w:t>
      </w:r>
    </w:p>
    <w:p w14:paraId="7FB1DE9E"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Garantizar la calidad de los servicios prestados y/o productos entregables de acuerdo con el Anexo Técnico, el Pliego de Condiciones y demás Documentos del proceso. </w:t>
      </w:r>
    </w:p>
    <w:p w14:paraId="65B65A91"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Dar, en su condición de empleador, cumplimiento a las normas laborales en lo referente a la remuneración del personal que utilice en la ejecución del contrato y en especial a las obligaciones de la Ley 100 de 1993 y sus decretos reglamentarios.</w:t>
      </w:r>
    </w:p>
    <w:p w14:paraId="1FBD6098"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lastRenderedPageBreak/>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 El incumplimiento del Contratista, de estas obligaciones con sus empleados, podrá generar imposición de multas sucesivas, la afectación de la Garantía Única en los amparos de, cumplimiento y de salarios y prestaciones.</w:t>
      </w:r>
    </w:p>
    <w:p w14:paraId="3F2F5A9F"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Tomar las previsiones necesarias para garantizar la seguridad industrial y ocupacional del personal a su cargo o servicio, de acuerdo con las reglamentaciones vigentes. Es así como el personal que requiera realizar trabajo en alturas deberá contar con certificado vigente para trabajo seguro en alturas y con todos los elementos de protección personal (EPP) necesarios. </w:t>
      </w:r>
    </w:p>
    <w:p w14:paraId="16B45078"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De conformidad con la circular externa 042 del 26/12/2023 expedida por el Ministerio de Hacienda y Crédito Público, si el Contratista está obligado a expedir facturas, deberá entregar a la Entidad dentro de los documentos soportes para el trámite de pago, factura electrónica validada previamente por la DIAN y el Ministerio de Hacienda y Crédito Público a través del correo </w:t>
      </w:r>
      <w:hyperlink r:id="rId12" w:history="1">
        <w:r w:rsidRPr="002D0C53">
          <w:rPr>
            <w:rStyle w:val="Hipervnculo"/>
            <w:rFonts w:ascii="Verdana" w:hAnsi="Verdana" w:cs="Arial"/>
            <w:bCs/>
            <w:iCs/>
            <w:sz w:val="22"/>
            <w:lang w:eastAsia="es-CO"/>
          </w:rPr>
          <w:t>siifnacion.facturaelectronica@minhacienda.gov.co</w:t>
        </w:r>
      </w:hyperlink>
      <w:r w:rsidRPr="002D0C53">
        <w:rPr>
          <w:rFonts w:ascii="Verdana" w:hAnsi="Verdana" w:cs="Arial"/>
          <w:bCs/>
          <w:iCs/>
          <w:color w:val="000000"/>
          <w:sz w:val="22"/>
          <w:lang w:eastAsia="es-CO"/>
        </w:rPr>
        <w:t>.</w:t>
      </w:r>
    </w:p>
    <w:p w14:paraId="1E7FC2BE"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Cargar en la plataforma SECOP II toda la información generada durante la ejecución del contrato. Utilizar la sección dispuesta para tal procedimiento. </w:t>
      </w:r>
    </w:p>
    <w:p w14:paraId="265EC0E0"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Responder en los tiempos que corresponda, todo recurso y/o información que soliciten los Entes de Control. Los documentos requeridos deberán ser remitidos al Supervisor dentro de los tiempos exigidos.</w:t>
      </w:r>
    </w:p>
    <w:p w14:paraId="1C1A20A7"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Deberá tener en cuenta lo contemplado en el Manual de Espacios Físicos Saludables de la Rama Judicial para la ejecución de las actividades. </w:t>
      </w:r>
    </w:p>
    <w:p w14:paraId="316360E3"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Dar cumplimiento a lo establecido en el MANUAL DE CONTRATISTAS DEL SISTEMA DE GESTIÓN DE SEGURIDAD Y SALUD EN EL TRABAJO (SG-SST) de la Rama Judicial que será compartido por la supervisión a la firma del acta de inicio. </w:t>
      </w:r>
    </w:p>
    <w:p w14:paraId="4C88C379"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Dentro del personal destinado a la ejecución de los servicios contratados, el contratista debe contar con personas de especial protección constitucional en un porcentaje que no podrá superar ni ser inferior al 10%, de conformidad con lo dispuesto en los estudios previos. Para ello deberá aportar certificación de las estimaciones técnicas y económicas que justifican el número de personas destinadas a prestar el servicio y el número correspondiente a las personas de especial protección, así como el objeto de su participación de forma particular y la oportunidad en que se desarrollara la misma dentro de la ejecución del contrato y la condición especial que ostenta, así como su acreditación (de conformidad con lo dispuesto en el artículo 2.2.1.2.4.2.17 del Decreto 1082 de 2015), o si, por el contrario, del número de personas destinadas a la ejecución, no es </w:t>
      </w:r>
      <w:r w:rsidRPr="002D0C53">
        <w:rPr>
          <w:rFonts w:ascii="Verdana" w:hAnsi="Verdana" w:cs="Arial"/>
          <w:bCs/>
          <w:iCs/>
          <w:color w:val="000000"/>
          <w:sz w:val="22"/>
          <w:lang w:eastAsia="es-CO"/>
        </w:rPr>
        <w:lastRenderedPageBreak/>
        <w:t>posible, matemáticamente, cumplir con el porcentaje sin pasarse o disminuirlo, también deberá dejar constancia de ello, dado que estaríamos en una obligación de imposible cumplimiento. Cualquiera de estas certificaciones deberá aportarse al supervisor luego de firmada el acta de inicio.</w:t>
      </w:r>
    </w:p>
    <w:p w14:paraId="35BFDF16"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Con la suscripción del contrato, el CONTRATISTA se compromete a cumplir con la política integrada del SIGCMA, en lo atinente a los requisitos del Sistema de Gestión Antisoborno (SGAS) adoptados para la Rama Judicial. El incumplimiento de lo anterior dará lugar a que la Entidad contratante tome las medidas correspondientes. </w:t>
      </w:r>
    </w:p>
    <w:p w14:paraId="1CDE1893" w14:textId="77777777" w:rsidR="00E546F1" w:rsidRPr="002D0C53" w:rsidRDefault="00E546F1" w:rsidP="00E546F1">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 xml:space="preserve">Con la suscripción del contrato, el CONTRATISTA se compromete a prevenir, atender y sancionar cualquier forma de violencia basada en género, entendida como toda acción u omisión que cause daño, sufrimiento físico, sexual, psicológico o económico a una persona por razón de su género, identidad o expresión de género, de conformidad con lo establecido en el Acuerdo </w:t>
      </w:r>
      <w:r w:rsidRPr="002D0C53">
        <w:rPr>
          <w:rFonts w:ascii="Verdana" w:hAnsi="Verdana" w:cs="Arial"/>
          <w:bCs/>
          <w:iCs/>
          <w:color w:val="000000"/>
          <w:sz w:val="22"/>
          <w:lang w:val="es-ES" w:eastAsia="es-CO"/>
        </w:rPr>
        <w:t xml:space="preserve">PCSJA23-12104 del 27 de octubre de 2023 expedido por el Consejo Superior de la Judicatura. </w:t>
      </w:r>
      <w:r w:rsidRPr="002D0C53">
        <w:rPr>
          <w:rFonts w:ascii="Verdana" w:hAnsi="Verdana" w:cs="Arial"/>
          <w:bCs/>
          <w:iCs/>
          <w:color w:val="000000"/>
          <w:sz w:val="22"/>
          <w:lang w:eastAsia="es-CO"/>
        </w:rPr>
        <w:t>El incumplimiento de esta obligación será considerado falta grave y podrá dar lugar a la imposición de sanciones contractuales, incluyendo la terminación anticipada del contrato, sin perjuicio de las demás acciones legales a que haya lugar.</w:t>
      </w:r>
    </w:p>
    <w:p w14:paraId="0F61811E" w14:textId="77777777" w:rsidR="00E546F1" w:rsidRPr="002D0C53" w:rsidRDefault="00E546F1" w:rsidP="00E546F1">
      <w:pPr>
        <w:ind w:left="720"/>
        <w:contextualSpacing/>
        <w:rPr>
          <w:rFonts w:ascii="Verdana" w:hAnsi="Verdana" w:cs="Arial"/>
          <w:bCs/>
          <w:iCs/>
          <w:color w:val="000000"/>
          <w:sz w:val="22"/>
          <w:lang w:eastAsia="es-CO"/>
        </w:rPr>
      </w:pPr>
    </w:p>
    <w:p w14:paraId="2AA31AD7" w14:textId="77777777" w:rsidR="00E546F1" w:rsidRPr="002D0C53" w:rsidRDefault="00E546F1" w:rsidP="00E546F1">
      <w:pPr>
        <w:ind w:left="708"/>
        <w:contextualSpacing/>
        <w:rPr>
          <w:rFonts w:ascii="Verdana" w:hAnsi="Verdana" w:cs="Arial"/>
          <w:bCs/>
          <w:iCs/>
          <w:color w:val="000000"/>
          <w:sz w:val="22"/>
          <w:lang w:eastAsia="es-CO"/>
        </w:rPr>
      </w:pPr>
      <w:r w:rsidRPr="002D0C53">
        <w:rPr>
          <w:rFonts w:ascii="Verdana" w:hAnsi="Verdana" w:cs="Arial"/>
          <w:bCs/>
          <w:iCs/>
          <w:color w:val="000000"/>
          <w:sz w:val="22"/>
          <w:lang w:eastAsia="es-CO"/>
        </w:rPr>
        <w:t>En virtud de lo anterior, el CONTRATISTA se obliga a:</w:t>
      </w:r>
    </w:p>
    <w:p w14:paraId="4E4973C2" w14:textId="77777777" w:rsidR="00E546F1" w:rsidRPr="002D0C53" w:rsidRDefault="00E546F1" w:rsidP="00E546F1">
      <w:pPr>
        <w:contextualSpacing/>
        <w:rPr>
          <w:rFonts w:ascii="Verdana" w:hAnsi="Verdana" w:cs="Arial"/>
          <w:bCs/>
          <w:iCs/>
          <w:color w:val="000000"/>
          <w:sz w:val="22"/>
          <w:lang w:eastAsia="es-CO"/>
        </w:rPr>
      </w:pPr>
    </w:p>
    <w:p w14:paraId="72EAC884"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Adoptar e implementar medidas efectivas de prevención de la violencia basada en género en todos los espacios y actividades relacionados con la ejecución contractual, incluyendo la sensibilización y capacitación de su personal.</w:t>
      </w:r>
    </w:p>
    <w:p w14:paraId="341B7780"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Garantizar ambientes laborales y de prestación de servicios seguros, respetuosos e inclusivos, libres de cualquier forma de acoso, discriminación o violencia.</w:t>
      </w:r>
    </w:p>
    <w:p w14:paraId="1CC4339B"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Establecer y difundir mecanismos confidenciales y accesibles para la recepción de quejas o denuncias relacionadas con posibles casos de violencia basada en género.</w:t>
      </w:r>
    </w:p>
    <w:p w14:paraId="2DFC8D70"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Activar rutas de atención integrales, oportunas y con enfoque diferencial para las personas afectadas, asegurando la no revictimización y la protección de su dignidad e integridad.</w:t>
      </w:r>
    </w:p>
    <w:p w14:paraId="4CCACA25"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Informar de manera inmediata al CONTRATANTE sobre cualquier situación que pueda constituir violencia basada en género en el marco del contrato, así como las acciones adoptadas.</w:t>
      </w:r>
    </w:p>
    <w:p w14:paraId="1AB9B9B9" w14:textId="77777777" w:rsidR="00E546F1" w:rsidRPr="002D0C53" w:rsidRDefault="00E546F1" w:rsidP="00E546F1">
      <w:pPr>
        <w:numPr>
          <w:ilvl w:val="0"/>
          <w:numId w:val="34"/>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Cumplir con la normativa vigente en materia de derechos humanos, equidad de género y prevención de violencias.</w:t>
      </w:r>
    </w:p>
    <w:p w14:paraId="62169E3C" w14:textId="77777777" w:rsidR="00E546F1" w:rsidRPr="002D0C53" w:rsidRDefault="00E546F1" w:rsidP="00E546F1">
      <w:pPr>
        <w:contextualSpacing/>
        <w:rPr>
          <w:rFonts w:ascii="Verdana" w:hAnsi="Verdana" w:cs="Arial"/>
          <w:bCs/>
          <w:iCs/>
          <w:color w:val="000000"/>
          <w:sz w:val="22"/>
          <w:lang w:eastAsia="es-CO"/>
        </w:rPr>
      </w:pPr>
    </w:p>
    <w:p w14:paraId="18C14E33"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lastRenderedPageBreak/>
        <w:t xml:space="preserve">[Incluir cuando el contratista haya diligenciado la </w:t>
      </w:r>
      <w:r w:rsidRPr="002D0C53">
        <w:rPr>
          <w:rFonts w:ascii="Verdana" w:hAnsi="Verdana" w:cs="Arial"/>
          <w:b/>
          <w:bCs/>
          <w:iCs/>
          <w:color w:val="000000"/>
          <w:sz w:val="22"/>
          <w:lang w:eastAsia="es-CO"/>
        </w:rPr>
        <w:t xml:space="preserve">Opción 1 </w:t>
      </w:r>
      <w:r w:rsidRPr="002D0C53">
        <w:rPr>
          <w:rFonts w:ascii="Verdana" w:hAnsi="Verdana" w:cs="Arial"/>
          <w:bCs/>
          <w:iCs/>
          <w:color w:val="000000"/>
          <w:sz w:val="22"/>
          <w:lang w:eastAsia="es-CO"/>
        </w:rPr>
        <w:t xml:space="preserve">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   </w:t>
      </w:r>
    </w:p>
    <w:p w14:paraId="4AE1AB4E"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[Incluir cuando el contratista haya diligenciado el Formato 7B – Incorporación de Componente Nacional en Servicios Extranjeros] Incorporar como mínimo el noventa por ciento (90 %) de personal calificado de origen colombiano para el cumplimiento del contrato.</w:t>
      </w:r>
    </w:p>
    <w:p w14:paraId="4E75B2B1"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[Incluir cuando al adjudicatario se le haya otorgado el puntaje por concepto del factor de sostenibilidad definido en el numeral 4.3 del Pliego de Condiciones] El contratista se compromete a realizar durante la ejecución del contrato las siguientes actividades:  </w:t>
      </w:r>
    </w:p>
    <w:p w14:paraId="14550499" w14:textId="77777777" w:rsidR="00E546F1" w:rsidRPr="002D0C53" w:rsidRDefault="00E546F1" w:rsidP="00E546F1">
      <w:pPr>
        <w:ind w:left="720"/>
        <w:contextualSpacing/>
        <w:rPr>
          <w:rFonts w:ascii="Verdana" w:hAnsi="Verdana" w:cs="Arial"/>
          <w:bCs/>
          <w:iCs/>
          <w:color w:val="000000"/>
          <w:sz w:val="22"/>
          <w:lang w:eastAsia="es-CO"/>
        </w:rPr>
      </w:pPr>
    </w:p>
    <w:p w14:paraId="1C9E2253" w14:textId="77777777" w:rsidR="00E546F1" w:rsidRPr="002D0C53" w:rsidRDefault="00E546F1" w:rsidP="00E546F1">
      <w:pPr>
        <w:ind w:left="708"/>
        <w:contextualSpacing/>
        <w:rPr>
          <w:rFonts w:ascii="Verdana" w:hAnsi="Verdana" w:cs="Arial"/>
          <w:bCs/>
          <w:iCs/>
          <w:color w:val="000000"/>
          <w:sz w:val="22"/>
          <w:lang w:eastAsia="es-CO"/>
        </w:rPr>
      </w:pPr>
      <w:r w:rsidRPr="002D0C53">
        <w:rPr>
          <w:rFonts w:ascii="Verdana" w:hAnsi="Verdana" w:cs="Arial"/>
          <w:bCs/>
          <w:iCs/>
          <w:color w:val="000000"/>
          <w:sz w:val="22"/>
          <w:lang w:eastAsia="es-CO"/>
        </w:rPr>
        <w:t>[La entidad deberá indicar aquí las actividades a las que se comprometió el proponente adjudicatario mediante el “Formato 10 – Factor de Sostenibilidad” presentado con su oferta] </w:t>
      </w:r>
    </w:p>
    <w:p w14:paraId="79977B3A"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El consultor verificará la presencia de grupos étnicos de acuerdo con la ley 21 de 1991, convenio 169 de la OIT frente a la consulta previa y demás normas que lo modifiquen, complementen o sustituyan.</w:t>
      </w:r>
    </w:p>
    <w:p w14:paraId="435F5F4C"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Los derechos patrimoniales sobre estudios, diseños, modelos BIM, memorias, planos y demás productos serán de la Entidad, sin perjuicio de los derechos morales de autor.</w:t>
      </w:r>
    </w:p>
    <w:p w14:paraId="3CD7D0EF"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De acuerdo al objeto contractual y con el fin de garantizar la accesibilidad de las personas con discapacidad a los bienes y servicios que comportan la necesidad a satisfacer en esta oportunidad, el contratista deberá garantizar la aplicación de los principios de accesibilidad universal, diseño universal y ajustes razonables conforme a lo dispuesto en la Ley 1346 de 2009, Ley 1618 de 2013 y demás normas que las desarrollen, modifiquen, sustituyan o aquellas que regulen la materia. Para ello, deberá contar contextos accesibles, así como estrategias comunicativas entre las que se encuentran a modo de ejemplo, las siguientes: rampas de acceso y baños adaptados en el lugar donde se presten los servicios (evento), garantizar la utilización de mensajes de texto y señales visuales de información, orientación y prevención de situaciones de riesgo, conforme a lo establecido en la Resolución 1904 de 2017 del Ministerio de Salud y Protección Social.</w:t>
      </w:r>
    </w:p>
    <w:p w14:paraId="3E7730FF"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t>El cumplimiento de la accesibilidad de las personas con discapacidad se acreditará en las condiciones que disponga la Ley 1346 de 2009, la Ley 1618 de 2013, la Resolución 1904 de 2017 del Ministerio de Salud y Protección Social y demás normas que las desarrollen, modifiquen, sustituyan o aquellas que regulen la materia. Este aspecto será objeto de seguimiento por parte del supervisor.</w:t>
      </w:r>
    </w:p>
    <w:p w14:paraId="7D9F8E1C" w14:textId="77777777" w:rsidR="00E546F1" w:rsidRPr="002D0C53" w:rsidRDefault="00E546F1" w:rsidP="00556DFD">
      <w:pPr>
        <w:numPr>
          <w:ilvl w:val="0"/>
          <w:numId w:val="33"/>
        </w:numPr>
        <w:contextualSpacing/>
        <w:rPr>
          <w:rFonts w:ascii="Verdana" w:hAnsi="Verdana" w:cs="Arial"/>
          <w:bCs/>
          <w:iCs/>
          <w:color w:val="000000"/>
          <w:sz w:val="22"/>
          <w:lang w:eastAsia="es-CO"/>
        </w:rPr>
      </w:pPr>
      <w:r w:rsidRPr="002D0C53">
        <w:rPr>
          <w:rFonts w:ascii="Verdana" w:hAnsi="Verdana" w:cs="Arial"/>
          <w:bCs/>
          <w:iCs/>
          <w:color w:val="000000"/>
          <w:sz w:val="22"/>
          <w:lang w:eastAsia="es-CO"/>
        </w:rPr>
        <w:lastRenderedPageBreak/>
        <w:t>En cumplimiento del artículo 2.2.1.2.4.2.7.5. del Decreto 1082 de 2015 y las modificaciones realizadas a través del Decreto 0287 de 2026, el contratista deberá priorizar la contratación de personas naturales con discapacidad para la ejecución del contrato</w:t>
      </w:r>
    </w:p>
    <w:p w14:paraId="5A4F18BF" w14:textId="77777777" w:rsidR="00E546F1" w:rsidRDefault="00E546F1" w:rsidP="002D0C53">
      <w:pPr>
        <w:pStyle w:val="Captulo9"/>
        <w:numPr>
          <w:ilvl w:val="0"/>
          <w:numId w:val="0"/>
        </w:numPr>
        <w:rPr>
          <w:rFonts w:ascii="Verdana" w:hAnsi="Verdana"/>
          <w:sz w:val="22"/>
          <w:lang w:val="es-CO" w:eastAsia="es-CO"/>
        </w:rPr>
      </w:pPr>
    </w:p>
    <w:p w14:paraId="599B59D9" w14:textId="77777777" w:rsidR="00F0047A" w:rsidRPr="00F0047A" w:rsidRDefault="00F0047A" w:rsidP="00F0047A">
      <w:pPr>
        <w:pStyle w:val="Captulo9"/>
        <w:numPr>
          <w:ilvl w:val="0"/>
          <w:numId w:val="0"/>
        </w:numPr>
        <w:ind w:left="502"/>
        <w:rPr>
          <w:rFonts w:ascii="Verdana" w:hAnsi="Verdana"/>
          <w:sz w:val="22"/>
          <w:lang w:val="es-CO" w:eastAsia="es-CO"/>
        </w:rPr>
      </w:pPr>
      <w:r w:rsidRPr="00F0047A">
        <w:rPr>
          <w:rFonts w:ascii="Verdana" w:hAnsi="Verdana"/>
          <w:sz w:val="22"/>
          <w:lang w:val="es-CO" w:eastAsia="es-CO"/>
        </w:rPr>
        <w:t>NOTA 1: El personal que el Contratista ocupe en la ejecución del Contrato, no tendrá ninguna vinculación laboral, civil, comercial con la Nación - Consejo Superior de la Judicatura.  La responsabilidad derivada de estas vinculaciones correrá a cargo exclusivo del Contratista. </w:t>
      </w:r>
    </w:p>
    <w:p w14:paraId="37D2B878" w14:textId="77777777" w:rsidR="00F0047A" w:rsidRPr="00F0047A" w:rsidRDefault="00F0047A" w:rsidP="00F0047A">
      <w:pPr>
        <w:pStyle w:val="Captulo9"/>
        <w:numPr>
          <w:ilvl w:val="0"/>
          <w:numId w:val="0"/>
        </w:numPr>
        <w:ind w:left="502"/>
        <w:rPr>
          <w:rFonts w:ascii="Verdana" w:hAnsi="Verdana"/>
          <w:sz w:val="22"/>
          <w:lang w:val="es-CO" w:eastAsia="es-CO"/>
        </w:rPr>
      </w:pPr>
      <w:r w:rsidRPr="00F0047A">
        <w:rPr>
          <w:rFonts w:ascii="Verdana" w:hAnsi="Verdana"/>
          <w:sz w:val="22"/>
          <w:lang w:val="es-CO" w:eastAsia="es-CO"/>
        </w:rPr>
        <w:t> </w:t>
      </w:r>
    </w:p>
    <w:p w14:paraId="29FB96E2" w14:textId="77777777" w:rsidR="00F0047A" w:rsidRPr="00F0047A" w:rsidRDefault="00F0047A" w:rsidP="002D0C53">
      <w:pPr>
        <w:pStyle w:val="Captulo9"/>
        <w:numPr>
          <w:ilvl w:val="0"/>
          <w:numId w:val="0"/>
        </w:numPr>
        <w:ind w:left="502"/>
        <w:rPr>
          <w:rFonts w:ascii="Verdana" w:hAnsi="Verdana"/>
          <w:sz w:val="22"/>
          <w:lang w:val="es-CO" w:eastAsia="es-CO"/>
        </w:rPr>
      </w:pPr>
      <w:r w:rsidRPr="00F0047A">
        <w:rPr>
          <w:rFonts w:ascii="Verdana" w:hAnsi="Verdana"/>
          <w:sz w:val="22"/>
          <w:lang w:val="es-CO" w:eastAsia="es-CO"/>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 </w:t>
      </w:r>
    </w:p>
    <w:p w14:paraId="33D813ED" w14:textId="267A1D48" w:rsidR="00F0047A" w:rsidRPr="00F0047A" w:rsidRDefault="00F0047A" w:rsidP="00F0047A">
      <w:pPr>
        <w:pStyle w:val="Captulo9"/>
        <w:numPr>
          <w:ilvl w:val="0"/>
          <w:numId w:val="0"/>
        </w:numPr>
        <w:ind w:left="502"/>
        <w:rPr>
          <w:rFonts w:ascii="Verdana" w:hAnsi="Verdana"/>
          <w:sz w:val="22"/>
          <w:lang w:val="es-CO" w:eastAsia="es-CO"/>
        </w:rPr>
      </w:pPr>
    </w:p>
    <w:p w14:paraId="03812AF1" w14:textId="77777777" w:rsidR="00F0047A" w:rsidRPr="00F0047A" w:rsidRDefault="00F0047A" w:rsidP="002D0C53">
      <w:pPr>
        <w:pStyle w:val="Captulo9"/>
        <w:numPr>
          <w:ilvl w:val="0"/>
          <w:numId w:val="0"/>
        </w:numPr>
        <w:ind w:left="502"/>
        <w:rPr>
          <w:rFonts w:ascii="Verdana" w:hAnsi="Verdana"/>
          <w:sz w:val="22"/>
          <w:lang w:val="es-CO" w:eastAsia="es-CO"/>
        </w:rPr>
      </w:pPr>
      <w:r w:rsidRPr="00F0047A">
        <w:rPr>
          <w:rFonts w:ascii="Verdana" w:hAnsi="Verdana"/>
          <w:sz w:val="22"/>
          <w:lang w:val="es-CO" w:eastAsia="es-CO"/>
        </w:rPr>
        <w:t>NOTA 3. 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w:t>
      </w:r>
    </w:p>
    <w:p w14:paraId="0D5909BD" w14:textId="35C22521" w:rsidR="00F0047A" w:rsidRPr="00F0047A" w:rsidRDefault="00F0047A" w:rsidP="00F0047A">
      <w:pPr>
        <w:pStyle w:val="Captulo9"/>
        <w:numPr>
          <w:ilvl w:val="0"/>
          <w:numId w:val="0"/>
        </w:numPr>
        <w:ind w:left="502"/>
        <w:rPr>
          <w:rFonts w:ascii="Verdana" w:hAnsi="Verdana"/>
          <w:sz w:val="22"/>
          <w:lang w:val="es-CO" w:eastAsia="es-CO"/>
        </w:rPr>
      </w:pPr>
    </w:p>
    <w:p w14:paraId="2BD75541" w14:textId="77777777" w:rsidR="00F0047A" w:rsidRPr="00F0047A" w:rsidRDefault="00F0047A" w:rsidP="00F0047A">
      <w:pPr>
        <w:pStyle w:val="Captulo9"/>
        <w:numPr>
          <w:ilvl w:val="0"/>
          <w:numId w:val="40"/>
        </w:numPr>
        <w:rPr>
          <w:rFonts w:ascii="Verdana" w:hAnsi="Verdana"/>
          <w:sz w:val="22"/>
          <w:lang w:val="es-CO" w:eastAsia="es-CO"/>
        </w:rPr>
      </w:pPr>
      <w:r w:rsidRPr="00F0047A">
        <w:rPr>
          <w:rFonts w:ascii="Verdana" w:hAnsi="Verdana"/>
          <w:sz w:val="22"/>
          <w:lang w:val="es-CO" w:eastAsia="es-CO"/>
        </w:rPr>
        <w:t>No ofrecer ni dar dádivas o sobornos, y ninguna otra forma de halago o dádiva a ningún funcionario público en relación con su contrato.  </w:t>
      </w:r>
    </w:p>
    <w:p w14:paraId="7EEE5DED" w14:textId="77777777" w:rsidR="00F0047A" w:rsidRPr="00F0047A" w:rsidRDefault="00F0047A" w:rsidP="00F0047A">
      <w:pPr>
        <w:pStyle w:val="Captulo9"/>
        <w:numPr>
          <w:ilvl w:val="0"/>
          <w:numId w:val="41"/>
        </w:numPr>
        <w:rPr>
          <w:rFonts w:ascii="Verdana" w:hAnsi="Verdana"/>
          <w:sz w:val="22"/>
          <w:lang w:val="es-CO" w:eastAsia="es-CO"/>
        </w:rPr>
      </w:pPr>
      <w:r w:rsidRPr="00F0047A">
        <w:rPr>
          <w:rFonts w:ascii="Verdana" w:hAnsi="Verdana"/>
          <w:sz w:val="22"/>
          <w:lang w:val="es-CO" w:eastAsia="es-CO"/>
        </w:rPr>
        <w:t>No celebrar acuerdos o realizar actos o conductas que tengan por objeto la colusión en el presente proceso contractual. </w:t>
      </w:r>
    </w:p>
    <w:p w14:paraId="0C34F84E" w14:textId="77777777" w:rsidR="00F0047A" w:rsidRPr="000C7E8E" w:rsidRDefault="00F0047A" w:rsidP="00F0047A">
      <w:pPr>
        <w:pStyle w:val="Captulo9"/>
        <w:numPr>
          <w:ilvl w:val="0"/>
          <w:numId w:val="0"/>
        </w:numPr>
        <w:ind w:left="502" w:hanging="360"/>
        <w:rPr>
          <w:rFonts w:ascii="Verdana" w:hAnsi="Verdana"/>
          <w:sz w:val="22"/>
          <w:lang w:val="es-CO" w:eastAsia="es-CO"/>
        </w:rPr>
      </w:pPr>
    </w:p>
    <w:p w14:paraId="794AAD8C"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color w:val="3A3939" w:themeColor="accent2" w:themeShade="BF"/>
          <w:sz w:val="22"/>
          <w:lang w:val="es-CO"/>
        </w:rPr>
        <w:t>De conformidad con el Sistema Integrado Gestión y Control de la Calidad y del Medio Ambiente – SIGCMA, se deberán cumplir con las siguientes obligaciones ambientales:</w:t>
      </w:r>
    </w:p>
    <w:p w14:paraId="40F0B99D" w14:textId="77777777" w:rsidR="00FC1A49" w:rsidRPr="00FC1A49" w:rsidRDefault="00FC1A49" w:rsidP="00FC1A49">
      <w:pPr>
        <w:rPr>
          <w:rFonts w:ascii="Verdana" w:hAnsi="Verdana"/>
          <w:b/>
          <w:color w:val="3A3939" w:themeColor="accent2" w:themeShade="BF"/>
          <w:sz w:val="22"/>
          <w:lang w:val="es-ES"/>
        </w:rPr>
      </w:pPr>
    </w:p>
    <w:p w14:paraId="6E0D8949" w14:textId="77777777" w:rsidR="00FC1A49" w:rsidRPr="00FC1A49" w:rsidRDefault="00FC1A49" w:rsidP="00FC1A49">
      <w:pPr>
        <w:rPr>
          <w:rFonts w:ascii="Verdana" w:hAnsi="Verdana"/>
          <w:color w:val="3A3939" w:themeColor="accent2" w:themeShade="BF"/>
          <w:sz w:val="22"/>
          <w:lang w:val="es-ES"/>
        </w:rPr>
      </w:pPr>
      <w:r w:rsidRPr="00FC1A49">
        <w:rPr>
          <w:rFonts w:ascii="Verdana" w:hAnsi="Verdana"/>
          <w:b/>
          <w:color w:val="3A3939" w:themeColor="accent2" w:themeShade="BF"/>
          <w:sz w:val="22"/>
          <w:lang w:val="es-ES"/>
        </w:rPr>
        <w:t xml:space="preserve">PLAN DE GESTIÓN AMBIENTAL DE LA RAMA JUDICIAL: </w:t>
      </w:r>
      <w:r w:rsidRPr="00FC1A49">
        <w:rPr>
          <w:rFonts w:ascii="Verdana" w:hAnsi="Verdana"/>
          <w:color w:val="3A3939" w:themeColor="accent2" w:themeShade="BF"/>
          <w:sz w:val="22"/>
          <w:lang w:val="es-ES"/>
        </w:rPr>
        <w:t xml:space="preserve">En cumplimiento a lo dispuesto en el Acuerdo No. PSAA14-10160 de junio 1 de 2014, proferido por la Sala Administrativa del Consejo Superior de la Judicatura, y por medio del cual se adopta el Plan de Gestión Ambiental de la Rama Judicial, el CONTRATISTA seleccionado deberá cumplir con los criterios ambientales basados en la política del SIGCMA y los objetivos ambientales de la Rama Judicial, así como los requerimientos normativos de carácter nacional, distrital y local. En virtud de lo anterior, el contratista seleccionado deberá contar con un plan de apoyo a la gestión ambiental para implementar en la Entidad, que contemple por lo menos el siguiente punto: Políticas e instrucciones para incentivar el uso eficiente y racional de papel, de los recursos naturales como el agua, la energía y demás servicios públicos y para la generación de residuos, en </w:t>
      </w:r>
      <w:r w:rsidRPr="00FC1A49">
        <w:rPr>
          <w:rFonts w:ascii="Verdana" w:hAnsi="Verdana"/>
          <w:color w:val="3A3939" w:themeColor="accent2" w:themeShade="BF"/>
          <w:sz w:val="22"/>
          <w:lang w:val="es-ES"/>
        </w:rPr>
        <w:lastRenderedPageBreak/>
        <w:t xml:space="preserve">las instalaciones de la Entidad durante la prestación del servicio; además, en caso que aplique:  </w:t>
      </w:r>
    </w:p>
    <w:p w14:paraId="185899C7" w14:textId="77777777" w:rsidR="00FC1A49" w:rsidRPr="00FC1A49" w:rsidRDefault="00FC1A49" w:rsidP="00FC1A49">
      <w:pPr>
        <w:rPr>
          <w:rFonts w:ascii="Verdana" w:hAnsi="Verdana"/>
          <w:color w:val="3A3939" w:themeColor="accent2" w:themeShade="BF"/>
          <w:sz w:val="22"/>
          <w:lang w:val="es-ES"/>
        </w:rPr>
      </w:pPr>
      <w:r w:rsidRPr="00FC1A49">
        <w:rPr>
          <w:rFonts w:ascii="Verdana" w:hAnsi="Verdana"/>
          <w:color w:val="3A3939" w:themeColor="accent2" w:themeShade="BF"/>
          <w:sz w:val="22"/>
          <w:lang w:val="es-ES"/>
        </w:rPr>
        <w:t xml:space="preserve"> </w:t>
      </w:r>
    </w:p>
    <w:p w14:paraId="1A101C45"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bCs/>
          <w:color w:val="3A3939" w:themeColor="accent2" w:themeShade="BF"/>
          <w:sz w:val="22"/>
          <w:lang w:val="es-CO"/>
        </w:rPr>
        <w:t>1</w:t>
      </w:r>
      <w:r w:rsidRPr="00FC1A49">
        <w:rPr>
          <w:rFonts w:ascii="Verdana" w:hAnsi="Verdana"/>
          <w:color w:val="3A3939" w:themeColor="accent2" w:themeShade="BF"/>
          <w:sz w:val="22"/>
          <w:lang w:val="es-CO"/>
        </w:rPr>
        <w:t xml:space="preserve">. Si se requieren entregables periódicos y finales, hacerlo en medio magnético en caso de requerirse impresión que sea únicamente de informes finales; los cuales deben ser preferiblemente a doble cara, en papel de bajo gramaje (Max. 75 gr.), letra máximo Arial 11 y a espacio sencillo. </w:t>
      </w:r>
      <w:r w:rsidRPr="00FC1A49">
        <w:rPr>
          <w:rFonts w:ascii="Verdana" w:hAnsi="Verdana"/>
          <w:color w:val="3A3939" w:themeColor="accent2" w:themeShade="BF"/>
          <w:sz w:val="22"/>
          <w:lang w:val="es-CO"/>
        </w:rPr>
        <w:br/>
      </w:r>
      <w:r w:rsidRPr="00FC1A49">
        <w:rPr>
          <w:rFonts w:ascii="Verdana" w:hAnsi="Verdana"/>
          <w:bCs/>
          <w:color w:val="3A3939" w:themeColor="accent2" w:themeShade="BF"/>
          <w:sz w:val="22"/>
          <w:lang w:val="es-CO"/>
        </w:rPr>
        <w:t>2</w:t>
      </w:r>
      <w:r w:rsidRPr="00FC1A49">
        <w:rPr>
          <w:rFonts w:ascii="Verdana" w:hAnsi="Verdana"/>
          <w:color w:val="3A3939" w:themeColor="accent2" w:themeShade="BF"/>
          <w:sz w:val="22"/>
          <w:lang w:val="es-CO"/>
        </w:rPr>
        <w:t>. En el desarrollo de actividades en las instalaciones de la Rama Judicial, deberán realizar la adopción e implementación del Plan de Gestión Ambiental de la Rama Judicial adoptado por el acuerdo PSAA14-10160 de junio de 2014. Durante la ejecución del contrato.</w:t>
      </w:r>
    </w:p>
    <w:p w14:paraId="771946A6"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color w:val="3A3939" w:themeColor="accent2" w:themeShade="BF"/>
          <w:sz w:val="22"/>
          <w:lang w:val="es-CO"/>
        </w:rPr>
        <w:t>3. Todos los ítems, especificaciones constructivas, deben tener incorporados las medidas de manejo ambiental, de acuerdo con los requisitos de la normatividad colombiana y los establecidos por el Consejo Superior de la Judicatura, los cuales deben estar considerados en los Análisis de Precios Unitarios.</w:t>
      </w:r>
    </w:p>
    <w:p w14:paraId="1FB8485D"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color w:val="3A3939" w:themeColor="accent2" w:themeShade="BF"/>
          <w:sz w:val="22"/>
          <w:lang w:val="es-CO"/>
        </w:rPr>
        <w:t>4. Identificar, tramitar y obtener los permisos ambientales que se requieran para la construcción y funcionamiento de la edificación proyectada, como: aprovechamiento forestal, levantamiento de veda, permiso de vertimientos (cuando no se cuenta con cobertura de alcantarillado público), ocupación de cauce, concesión de aguas, licencia ambiental si aplica, permiso para disposición de RCD, entre otros o los que la autoridad ambiental competente señale.</w:t>
      </w:r>
    </w:p>
    <w:p w14:paraId="7BBCED93"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color w:val="3A3939" w:themeColor="accent2" w:themeShade="BF"/>
          <w:sz w:val="22"/>
          <w:lang w:val="es-CO"/>
        </w:rPr>
        <w:t>5. Consultar a la autoridad ambiental competente, a la Agencia Nacional de Minería (ANM) y la autoridad Municipal, las fuentes de materiales de construcción con permisos vigentes, que puedan proveer al proyecto. Información para la selección de materiales con los cuales se va a construir la nueva edificación.</w:t>
      </w:r>
    </w:p>
    <w:p w14:paraId="19F31FC8" w14:textId="77777777" w:rsidR="00FC1A49" w:rsidRPr="00FC1A49" w:rsidRDefault="00FC1A49" w:rsidP="00FC1A49">
      <w:pPr>
        <w:rPr>
          <w:rFonts w:ascii="Verdana" w:hAnsi="Verdana"/>
          <w:color w:val="3A3939" w:themeColor="accent2" w:themeShade="BF"/>
          <w:sz w:val="22"/>
          <w:lang w:val="es-CO"/>
        </w:rPr>
      </w:pPr>
      <w:r w:rsidRPr="00FC1A49">
        <w:rPr>
          <w:rFonts w:ascii="Verdana" w:hAnsi="Verdana"/>
          <w:color w:val="3A3939" w:themeColor="accent2" w:themeShade="BF"/>
          <w:sz w:val="22"/>
          <w:lang w:val="es-CO"/>
        </w:rPr>
        <w:t>6. Consultar con la autoridad ambiental los sitios de disposición de RCD, disponibles para la gestión adecuada de los residuos de la obra.</w:t>
      </w:r>
    </w:p>
    <w:p w14:paraId="1F170D68" w14:textId="77777777" w:rsidR="00FC1A49" w:rsidRPr="00FC1A49" w:rsidRDefault="00FC1A49" w:rsidP="00FC1A49">
      <w:pPr>
        <w:rPr>
          <w:rFonts w:ascii="Verdana" w:hAnsi="Verdana"/>
          <w:color w:val="3A3939" w:themeColor="accent2" w:themeShade="BF"/>
          <w:sz w:val="22"/>
          <w:lang w:val="es-ES"/>
        </w:rPr>
      </w:pPr>
      <w:r w:rsidRPr="00FC1A49">
        <w:rPr>
          <w:rFonts w:ascii="Verdana" w:hAnsi="Verdana"/>
          <w:color w:val="3A3939" w:themeColor="accent2" w:themeShade="BF"/>
          <w:sz w:val="22"/>
          <w:lang w:val="es-CO"/>
        </w:rPr>
        <w:t xml:space="preserve">7. </w:t>
      </w:r>
      <w:r w:rsidRPr="00FC1A49">
        <w:rPr>
          <w:rFonts w:ascii="Verdana" w:hAnsi="Verdana"/>
          <w:color w:val="3A3939" w:themeColor="accent2" w:themeShade="BF"/>
          <w:sz w:val="22"/>
          <w:lang w:val="es-ES"/>
        </w:rPr>
        <w:t>Se debe realizar una debida separación en la fuente de los residuos sólidos generados en el proyecto y hacer la adecuada gestión, bien sean elementos reciclables, RESPEL o RAEE.</w:t>
      </w:r>
    </w:p>
    <w:p w14:paraId="526A08C6" w14:textId="77777777" w:rsidR="00FC1A49" w:rsidRPr="00FC1A49" w:rsidRDefault="00FC1A49" w:rsidP="00FC1A49">
      <w:pPr>
        <w:rPr>
          <w:rFonts w:ascii="Verdana" w:hAnsi="Verdana"/>
          <w:color w:val="3A3939" w:themeColor="accent2" w:themeShade="BF"/>
          <w:sz w:val="22"/>
          <w:lang w:val="es-ES"/>
        </w:rPr>
      </w:pPr>
      <w:r w:rsidRPr="00FC1A49">
        <w:rPr>
          <w:rFonts w:ascii="Verdana" w:hAnsi="Verdana"/>
          <w:color w:val="3A3939" w:themeColor="accent2" w:themeShade="BF"/>
          <w:sz w:val="22"/>
          <w:lang w:val="es-ES"/>
        </w:rPr>
        <w:t>8. Implementar medidas de manejo y control del material particulado y de las demás emisiones, incluyendo de ruido. Obtener los permisos, especialmente en caso de programación de trabajos nocturnos.</w:t>
      </w:r>
    </w:p>
    <w:p w14:paraId="5004D055" w14:textId="13BF447C" w:rsidR="002D0C53" w:rsidRPr="00556DFD" w:rsidRDefault="00FC1A49" w:rsidP="00FC1A49">
      <w:pPr>
        <w:rPr>
          <w:rFonts w:ascii="Verdana" w:hAnsi="Verdana"/>
          <w:color w:val="3A3939" w:themeColor="accent2" w:themeShade="BF"/>
          <w:sz w:val="22"/>
          <w:lang w:val="es-ES"/>
        </w:rPr>
      </w:pPr>
      <w:r w:rsidRPr="00FC1A49">
        <w:rPr>
          <w:rFonts w:ascii="Verdana" w:hAnsi="Verdana"/>
          <w:color w:val="3A3939" w:themeColor="accent2" w:themeShade="BF"/>
          <w:sz w:val="22"/>
          <w:lang w:val="es-ES"/>
        </w:rPr>
        <w:t xml:space="preserve">9. Obtener los demás permisos y autorizaciones ante entidad correspondiente y/o autoridad ambiental competente, cuando haya lugar, teniendo en cuenta las </w:t>
      </w:r>
      <w:r w:rsidRPr="00556DFD">
        <w:rPr>
          <w:rFonts w:ascii="Verdana" w:hAnsi="Verdana"/>
          <w:color w:val="3A3939" w:themeColor="accent2" w:themeShade="BF"/>
          <w:sz w:val="22"/>
          <w:lang w:val="es-ES"/>
        </w:rPr>
        <w:t>intervenciones que se vayan a realizar.</w:t>
      </w:r>
    </w:p>
    <w:p w14:paraId="6E6CAE50" w14:textId="289BD39A" w:rsidR="00556DFD" w:rsidRPr="00556DFD" w:rsidRDefault="00556DFD" w:rsidP="00556DFD">
      <w:pPr>
        <w:rPr>
          <w:rFonts w:ascii="Verdana" w:hAnsi="Verdana"/>
        </w:rPr>
      </w:pPr>
      <w:r w:rsidRPr="00556DFD">
        <w:rPr>
          <w:rFonts w:ascii="Verdana" w:hAnsi="Verdana"/>
          <w:color w:val="3A3939" w:themeColor="accent2" w:themeShade="BF"/>
          <w:sz w:val="22"/>
          <w:lang w:val="es-ES"/>
        </w:rPr>
        <w:t xml:space="preserve">10. </w:t>
      </w:r>
      <w:r w:rsidRPr="00556DFD">
        <w:rPr>
          <w:rFonts w:ascii="Verdana" w:eastAsia="Arial" w:hAnsi="Verdana" w:cs="Arial"/>
          <w:sz w:val="22"/>
        </w:rPr>
        <w:t>Acceder a la inducción del Plan de Gestión Ambiental de la Rama Judicial.</w:t>
      </w:r>
    </w:p>
    <w:p w14:paraId="49B2779F" w14:textId="77777777" w:rsidR="00220C99" w:rsidRPr="0014282F" w:rsidRDefault="00220C99" w:rsidP="0041177B">
      <w:pPr>
        <w:rPr>
          <w:rFonts w:ascii="Verdana" w:hAnsi="Verdana"/>
          <w:color w:val="3A3939" w:themeColor="accent2" w:themeShade="BF"/>
          <w:sz w:val="22"/>
        </w:rPr>
      </w:pPr>
    </w:p>
    <w:p w14:paraId="1E750A95" w14:textId="52ED460B" w:rsidR="00C858D8" w:rsidRPr="0014282F" w:rsidRDefault="00CB4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DERECHOS DEL </w:t>
      </w:r>
      <w:r w:rsidR="002D6DD3" w:rsidRPr="0014282F">
        <w:rPr>
          <w:rFonts w:ascii="Verdana" w:hAnsi="Verdana" w:cs="Arial"/>
          <w:sz w:val="22"/>
        </w:rPr>
        <w:t>CONSULTOR</w:t>
      </w:r>
    </w:p>
    <w:p w14:paraId="4C85C10C" w14:textId="424BBB2E" w:rsidR="00CB4335" w:rsidRPr="0014282F" w:rsidRDefault="00CB4335" w:rsidP="00540E0E">
      <w:pPr>
        <w:rPr>
          <w:rFonts w:ascii="Verdana" w:hAnsi="Verdana" w:cs="Arial"/>
          <w:sz w:val="22"/>
        </w:rPr>
      </w:pPr>
    </w:p>
    <w:p w14:paraId="6E58BB09" w14:textId="1B5F764B" w:rsidR="00CB4335" w:rsidRPr="0014282F" w:rsidRDefault="00CB4335" w:rsidP="00540E0E">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2D6DD3"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tiene derecho a: </w:t>
      </w:r>
    </w:p>
    <w:p w14:paraId="2ED291DD" w14:textId="7BD9F020" w:rsidR="00CB4335" w:rsidRPr="0014282F" w:rsidRDefault="00CB4335" w:rsidP="00540E0E">
      <w:pPr>
        <w:pStyle w:val="Ttulo"/>
        <w:numPr>
          <w:ilvl w:val="0"/>
          <w:numId w:val="0"/>
        </w:numPr>
        <w:spacing w:after="0"/>
        <w:ind w:left="1068"/>
        <w:rPr>
          <w:rFonts w:ascii="Verdana" w:hAnsi="Verdana" w:cs="Arial"/>
          <w:color w:val="auto"/>
          <w:sz w:val="22"/>
          <w:szCs w:val="22"/>
        </w:rPr>
      </w:pPr>
    </w:p>
    <w:p w14:paraId="2276A43A" w14:textId="7A59E515" w:rsidR="00625F64" w:rsidRPr="0014282F" w:rsidRDefault="00625F64" w:rsidP="00625F64">
      <w:pPr>
        <w:pStyle w:val="Prrafodelista"/>
        <w:numPr>
          <w:ilvl w:val="3"/>
          <w:numId w:val="23"/>
        </w:numPr>
        <w:ind w:left="426"/>
        <w:rPr>
          <w:rFonts w:ascii="Verdana" w:hAnsi="Verdana"/>
          <w:sz w:val="22"/>
        </w:rPr>
      </w:pPr>
      <w:r w:rsidRPr="0014282F">
        <w:rPr>
          <w:rFonts w:ascii="Verdana" w:hAnsi="Verdana"/>
          <w:sz w:val="22"/>
        </w:rPr>
        <w:t xml:space="preserve">Recibir </w:t>
      </w:r>
      <w:r w:rsidR="0062628B" w:rsidRPr="0014282F">
        <w:rPr>
          <w:rFonts w:ascii="Verdana" w:hAnsi="Verdana"/>
          <w:sz w:val="22"/>
        </w:rPr>
        <w:t>l</w:t>
      </w:r>
      <w:r w:rsidRPr="0014282F">
        <w:rPr>
          <w:rFonts w:ascii="Verdana" w:hAnsi="Verdana"/>
          <w:sz w:val="22"/>
        </w:rPr>
        <w:t xml:space="preserve">a remuneración por la ejecución del </w:t>
      </w:r>
      <w:r w:rsidR="009118E3" w:rsidRPr="0014282F">
        <w:rPr>
          <w:rFonts w:ascii="Verdana" w:hAnsi="Verdana"/>
          <w:sz w:val="22"/>
        </w:rPr>
        <w:t xml:space="preserve">Contrato </w:t>
      </w:r>
      <w:r w:rsidRPr="0014282F">
        <w:rPr>
          <w:rFonts w:ascii="Verdana" w:hAnsi="Verdana"/>
          <w:sz w:val="22"/>
        </w:rPr>
        <w:t xml:space="preserve">de </w:t>
      </w:r>
      <w:r w:rsidR="0033792D" w:rsidRPr="0014282F">
        <w:rPr>
          <w:rFonts w:ascii="Verdana" w:hAnsi="Verdana"/>
          <w:sz w:val="22"/>
        </w:rPr>
        <w:t xml:space="preserve">Consultoría </w:t>
      </w:r>
      <w:r w:rsidRPr="0014282F">
        <w:rPr>
          <w:rFonts w:ascii="Verdana" w:hAnsi="Verdana"/>
          <w:sz w:val="22"/>
        </w:rPr>
        <w:t xml:space="preserve">en los términos pactados en la </w:t>
      </w:r>
      <w:r w:rsidR="004D4767" w:rsidRPr="0014282F">
        <w:rPr>
          <w:rFonts w:ascii="Verdana" w:hAnsi="Verdana"/>
          <w:sz w:val="22"/>
        </w:rPr>
        <w:t>c</w:t>
      </w:r>
      <w:r w:rsidRPr="0014282F">
        <w:rPr>
          <w:rFonts w:ascii="Verdana" w:hAnsi="Verdana"/>
          <w:sz w:val="22"/>
        </w:rPr>
        <w:t xml:space="preserve">láusula 8 del </w:t>
      </w:r>
      <w:r w:rsidR="007B1728" w:rsidRPr="0014282F">
        <w:rPr>
          <w:rFonts w:ascii="Verdana" w:hAnsi="Verdana"/>
          <w:sz w:val="22"/>
        </w:rPr>
        <w:t>Contrato</w:t>
      </w:r>
      <w:r w:rsidRPr="0014282F">
        <w:rPr>
          <w:rFonts w:ascii="Verdana" w:hAnsi="Verdana"/>
          <w:sz w:val="22"/>
        </w:rPr>
        <w:t>.</w:t>
      </w:r>
    </w:p>
    <w:p w14:paraId="5949C406" w14:textId="77777777" w:rsidR="00625F64" w:rsidRPr="0014282F" w:rsidRDefault="00625F64" w:rsidP="00625F64">
      <w:pPr>
        <w:ind w:left="66"/>
        <w:rPr>
          <w:rFonts w:ascii="Verdana" w:hAnsi="Verdana"/>
          <w:color w:val="3A3939" w:themeColor="background2" w:themeShade="BF"/>
          <w:sz w:val="22"/>
        </w:rPr>
      </w:pPr>
    </w:p>
    <w:p w14:paraId="30A5BFF6" w14:textId="0B598E7F" w:rsidR="00CB4335" w:rsidRPr="0014282F" w:rsidRDefault="00F95F3C" w:rsidP="004F469E">
      <w:pPr>
        <w:pStyle w:val="clusulas"/>
        <w:spacing w:before="0" w:after="0"/>
        <w:ind w:left="425" w:hanging="357"/>
        <w:outlineLvl w:val="0"/>
        <w:rPr>
          <w:rFonts w:ascii="Verdana" w:hAnsi="Verdana" w:cs="Arial"/>
          <w:sz w:val="22"/>
        </w:rPr>
      </w:pPr>
      <w:r w:rsidRPr="0014282F">
        <w:rPr>
          <w:rFonts w:ascii="Verdana" w:hAnsi="Verdana" w:cs="Arial"/>
          <w:sz w:val="22"/>
        </w:rPr>
        <w:t>OBLIGACIONES DE LA ENTIDAD</w:t>
      </w:r>
    </w:p>
    <w:p w14:paraId="05BC5510" w14:textId="2517FFC3" w:rsidR="00F95F3C" w:rsidRPr="0014282F" w:rsidRDefault="00F95F3C" w:rsidP="00540E0E">
      <w:pPr>
        <w:rPr>
          <w:rFonts w:ascii="Verdana" w:hAnsi="Verdana" w:cs="Arial"/>
          <w:sz w:val="22"/>
        </w:rPr>
      </w:pPr>
    </w:p>
    <w:p w14:paraId="6139EA6D" w14:textId="6B8DB5E5" w:rsidR="00DC243E" w:rsidRPr="0014282F" w:rsidRDefault="00DC243E" w:rsidP="00DC243E">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está obligada a: </w:t>
      </w:r>
    </w:p>
    <w:p w14:paraId="05E33A21" w14:textId="77777777" w:rsidR="00DC243E" w:rsidRPr="0014282F" w:rsidRDefault="00DC243E" w:rsidP="00DC243E">
      <w:pPr>
        <w:rPr>
          <w:rFonts w:ascii="Verdana" w:hAnsi="Verdana" w:cs="Arial"/>
          <w:sz w:val="22"/>
        </w:rPr>
      </w:pPr>
    </w:p>
    <w:p w14:paraId="7B581EED" w14:textId="77777777" w:rsidR="00FC1A49" w:rsidRPr="00FC1A49" w:rsidRDefault="00FC1A49" w:rsidP="00FC1A49">
      <w:pPr>
        <w:numPr>
          <w:ilvl w:val="0"/>
          <w:numId w:val="42"/>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Cumplir con las condiciones establecidas en los Documentos del Proceso de Contratación. </w:t>
      </w:r>
      <w:r w:rsidRPr="00FC1A49">
        <w:rPr>
          <w:rFonts w:ascii="Verdana" w:eastAsiaTheme="majorEastAsia" w:hAnsi="Verdana" w:cstheme="minorHAnsi"/>
          <w:spacing w:val="5"/>
          <w:kern w:val="28"/>
          <w:sz w:val="22"/>
          <w:lang w:val="es-CO"/>
        </w:rPr>
        <w:t> </w:t>
      </w:r>
    </w:p>
    <w:p w14:paraId="7EA75611" w14:textId="77777777" w:rsidR="00FC1A49" w:rsidRPr="00FC1A49" w:rsidRDefault="00FC1A49" w:rsidP="00FC1A49">
      <w:pPr>
        <w:numPr>
          <w:ilvl w:val="0"/>
          <w:numId w:val="43"/>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Fijar un cronograma con el Contratista para la ejecución del factor de calidad ofrecido en la etapa de selección que permita su implementación oportuna durante el desarrollo del contrato. </w:t>
      </w:r>
      <w:r w:rsidRPr="00FC1A49">
        <w:rPr>
          <w:rFonts w:ascii="Verdana" w:eastAsiaTheme="majorEastAsia" w:hAnsi="Verdana" w:cstheme="minorHAnsi"/>
          <w:spacing w:val="5"/>
          <w:kern w:val="28"/>
          <w:sz w:val="22"/>
          <w:lang w:val="es-CO"/>
        </w:rPr>
        <w:t> </w:t>
      </w:r>
    </w:p>
    <w:p w14:paraId="749DC0A2" w14:textId="77777777" w:rsidR="00FC1A49" w:rsidRPr="00FC1A49" w:rsidRDefault="00FC1A49" w:rsidP="00FC1A49">
      <w:pPr>
        <w:numPr>
          <w:ilvl w:val="0"/>
          <w:numId w:val="44"/>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Pagar la remuneración por la ejecución de la obra en los términos pactados en la Cláusula 8 del presente Contrato.</w:t>
      </w:r>
      <w:r w:rsidRPr="00FC1A49">
        <w:rPr>
          <w:rFonts w:ascii="Verdana" w:eastAsiaTheme="majorEastAsia" w:hAnsi="Verdana" w:cstheme="minorHAnsi"/>
          <w:spacing w:val="5"/>
          <w:kern w:val="28"/>
          <w:sz w:val="22"/>
          <w:lang w:val="es-CO"/>
        </w:rPr>
        <w:t> </w:t>
      </w:r>
    </w:p>
    <w:p w14:paraId="62F40DCC" w14:textId="77777777" w:rsidR="00FC1A49" w:rsidRPr="00FC1A49" w:rsidRDefault="00FC1A49" w:rsidP="00FC1A49">
      <w:pPr>
        <w:numPr>
          <w:ilvl w:val="0"/>
          <w:numId w:val="45"/>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Ejercer la supervisión sobre el adecuado cumplimiento y ejecución de las obligaciones objeto del presente contrato a través del Supervisor asignado.   </w:t>
      </w:r>
      <w:r w:rsidRPr="00FC1A49">
        <w:rPr>
          <w:rFonts w:ascii="Verdana" w:eastAsiaTheme="majorEastAsia" w:hAnsi="Verdana" w:cstheme="minorHAnsi"/>
          <w:spacing w:val="5"/>
          <w:kern w:val="28"/>
          <w:sz w:val="22"/>
          <w:lang w:val="es-CO"/>
        </w:rPr>
        <w:t> </w:t>
      </w:r>
    </w:p>
    <w:p w14:paraId="47C22A31" w14:textId="77777777" w:rsidR="00FC1A49" w:rsidRPr="00FC1A49" w:rsidRDefault="00FC1A49" w:rsidP="00FC1A49">
      <w:pPr>
        <w:numPr>
          <w:ilvl w:val="0"/>
          <w:numId w:val="46"/>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Impartir al CONTRATISTA a través del Supervisor designado, las instrucciones necesarias para la ejecución del contrato.</w:t>
      </w:r>
      <w:r w:rsidRPr="00FC1A49">
        <w:rPr>
          <w:rFonts w:ascii="Verdana" w:eastAsiaTheme="majorEastAsia" w:hAnsi="Verdana" w:cstheme="minorHAnsi"/>
          <w:spacing w:val="5"/>
          <w:kern w:val="28"/>
          <w:sz w:val="22"/>
          <w:lang w:val="es-CO"/>
        </w:rPr>
        <w:t> </w:t>
      </w:r>
    </w:p>
    <w:p w14:paraId="7ED986E5" w14:textId="77777777" w:rsidR="00FC1A49" w:rsidRPr="00FC1A49" w:rsidRDefault="00FC1A49" w:rsidP="00FC1A49">
      <w:pPr>
        <w:numPr>
          <w:ilvl w:val="0"/>
          <w:numId w:val="47"/>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Propender por la participación de personas catalogadas en pobreza extrema, desplazados por la violencia, personas en proceso de reintegración o reincorporación y sujetos de especial protección constitucional en la provisión de bienes y servicios contratados de conformidad con lo dispuesto en el artículo 2.2.1.2.4.2.17 del Decreto 1082 de 2015.</w:t>
      </w:r>
      <w:r w:rsidRPr="00FC1A49">
        <w:rPr>
          <w:rFonts w:ascii="Verdana" w:eastAsiaTheme="majorEastAsia" w:hAnsi="Verdana" w:cstheme="minorHAnsi"/>
          <w:spacing w:val="5"/>
          <w:kern w:val="28"/>
          <w:sz w:val="22"/>
          <w:lang w:val="es-CO"/>
        </w:rPr>
        <w:t> </w:t>
      </w:r>
    </w:p>
    <w:p w14:paraId="7A18EB03" w14:textId="77777777" w:rsidR="00FC1A49" w:rsidRPr="00FC1A49" w:rsidRDefault="00FC1A49" w:rsidP="00FC1A49">
      <w:pPr>
        <w:numPr>
          <w:ilvl w:val="0"/>
          <w:numId w:val="48"/>
        </w:numPr>
        <w:rPr>
          <w:rFonts w:ascii="Verdana" w:eastAsiaTheme="majorEastAsia" w:hAnsi="Verdana" w:cstheme="minorHAnsi"/>
          <w:spacing w:val="5"/>
          <w:kern w:val="28"/>
          <w:sz w:val="22"/>
          <w:lang w:val="es-CO"/>
        </w:rPr>
      </w:pPr>
      <w:r w:rsidRPr="00FC1A49">
        <w:rPr>
          <w:rFonts w:ascii="Verdana" w:eastAsiaTheme="majorEastAsia" w:hAnsi="Verdana" w:cstheme="minorHAnsi"/>
          <w:spacing w:val="5"/>
          <w:kern w:val="28"/>
          <w:sz w:val="22"/>
        </w:rPr>
        <w:t>Todas las demás que surjan de la naturaleza del contrato.</w:t>
      </w:r>
      <w:r w:rsidRPr="00FC1A49">
        <w:rPr>
          <w:rFonts w:ascii="Verdana" w:eastAsiaTheme="majorEastAsia" w:hAnsi="Verdana" w:cstheme="minorHAnsi"/>
          <w:spacing w:val="5"/>
          <w:kern w:val="28"/>
          <w:sz w:val="22"/>
          <w:lang w:val="es-CO"/>
        </w:rPr>
        <w:t> </w:t>
      </w:r>
    </w:p>
    <w:p w14:paraId="495998D5" w14:textId="613CD222" w:rsidR="0084371E" w:rsidRPr="00FC1A49" w:rsidRDefault="0084371E" w:rsidP="003D1E5B">
      <w:pPr>
        <w:ind w:left="708"/>
        <w:rPr>
          <w:rFonts w:ascii="Verdana" w:eastAsiaTheme="majorEastAsia" w:hAnsi="Verdana" w:cs="Arial"/>
          <w:spacing w:val="5"/>
          <w:kern w:val="28"/>
          <w:sz w:val="22"/>
          <w:lang w:val="es-CO"/>
        </w:rPr>
      </w:pPr>
    </w:p>
    <w:p w14:paraId="6FF209B3" w14:textId="7E710C61" w:rsidR="00F95F3C" w:rsidRPr="0014282F" w:rsidRDefault="00B06DBB"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RESPONSABILIDAD</w:t>
      </w:r>
    </w:p>
    <w:p w14:paraId="51F4D8ED" w14:textId="77777777" w:rsidR="0041177B" w:rsidRPr="0014282F" w:rsidRDefault="0041177B" w:rsidP="0041177B">
      <w:pPr>
        <w:pStyle w:val="clusulas"/>
        <w:numPr>
          <w:ilvl w:val="0"/>
          <w:numId w:val="0"/>
        </w:numPr>
        <w:spacing w:before="0" w:after="0"/>
        <w:ind w:left="720"/>
        <w:rPr>
          <w:rFonts w:ascii="Verdana" w:hAnsi="Verdana" w:cs="Arial"/>
          <w:sz w:val="22"/>
        </w:rPr>
      </w:pPr>
    </w:p>
    <w:p w14:paraId="38D27C1D" w14:textId="2AE0A210" w:rsidR="00B06DBB" w:rsidRPr="0014282F" w:rsidRDefault="0069522C" w:rsidP="00F71492">
      <w:pPr>
        <w:rPr>
          <w:rFonts w:ascii="Verdana" w:hAnsi="Verdana" w:cstheme="minorHAnsi"/>
          <w:sz w:val="22"/>
        </w:rPr>
      </w:pPr>
      <w:r w:rsidRPr="0014282F">
        <w:rPr>
          <w:rFonts w:ascii="Verdana" w:hAnsi="Verdana" w:cs="Arial"/>
          <w:sz w:val="22"/>
        </w:rPr>
        <w:t xml:space="preserve">El </w:t>
      </w:r>
      <w:r w:rsidR="006C6B30" w:rsidRPr="0014282F">
        <w:rPr>
          <w:rFonts w:ascii="Verdana" w:hAnsi="Verdana" w:cs="Arial"/>
          <w:sz w:val="22"/>
        </w:rPr>
        <w:t>C</w:t>
      </w:r>
      <w:r w:rsidR="00101C7B" w:rsidRPr="0014282F">
        <w:rPr>
          <w:rFonts w:ascii="Verdana" w:hAnsi="Verdana" w:cs="Arial"/>
          <w:sz w:val="22"/>
        </w:rPr>
        <w:t>onsultor</w:t>
      </w:r>
      <w:r w:rsidR="00D2274C" w:rsidRPr="0014282F">
        <w:rPr>
          <w:rFonts w:ascii="Verdana" w:hAnsi="Verdana" w:cs="Arial"/>
          <w:sz w:val="22"/>
        </w:rPr>
        <w:t xml:space="preserve"> </w:t>
      </w:r>
      <w:r w:rsidR="00F71492" w:rsidRPr="0014282F">
        <w:rPr>
          <w:rFonts w:ascii="Verdana" w:hAnsi="Verdana" w:cstheme="minorHAnsi"/>
          <w:sz w:val="22"/>
        </w:rPr>
        <w:t xml:space="preserve">es responsable </w:t>
      </w:r>
      <w:r w:rsidR="00204C3D" w:rsidRPr="0014282F">
        <w:rPr>
          <w:rFonts w:ascii="Verdana" w:hAnsi="Verdana" w:cstheme="minorHAnsi"/>
          <w:sz w:val="22"/>
        </w:rPr>
        <w:t xml:space="preserve">de cumplir </w:t>
      </w:r>
      <w:r w:rsidR="00F71492" w:rsidRPr="0014282F">
        <w:rPr>
          <w:rFonts w:ascii="Verdana" w:hAnsi="Verdana" w:cstheme="minorHAnsi"/>
          <w:sz w:val="22"/>
        </w:rPr>
        <w:t xml:space="preserve">las obligaciones pactadas en el </w:t>
      </w:r>
      <w:r w:rsidR="00715F6A" w:rsidRPr="0014282F">
        <w:rPr>
          <w:rFonts w:ascii="Verdana" w:hAnsi="Verdana" w:cstheme="minorHAnsi"/>
          <w:sz w:val="22"/>
        </w:rPr>
        <w:t>Contrato</w:t>
      </w:r>
      <w:r w:rsidR="00F71492" w:rsidRPr="0014282F">
        <w:rPr>
          <w:rFonts w:ascii="Verdana" w:hAnsi="Verdana" w:cstheme="minorHAnsi"/>
          <w:sz w:val="22"/>
        </w:rPr>
        <w:t xml:space="preserve">. Además, responderá por los daños generados a la </w:t>
      </w:r>
      <w:r w:rsidR="001807BB" w:rsidRPr="0014282F">
        <w:rPr>
          <w:rFonts w:ascii="Verdana" w:hAnsi="Verdana" w:cstheme="minorHAnsi"/>
          <w:sz w:val="22"/>
        </w:rPr>
        <w:t>E</w:t>
      </w:r>
      <w:r w:rsidR="00F71492" w:rsidRPr="0014282F">
        <w:rPr>
          <w:rFonts w:ascii="Verdana" w:hAnsi="Verdana" w:cstheme="minorHAnsi"/>
          <w:sz w:val="22"/>
        </w:rPr>
        <w:t xml:space="preserve">ntidad en la ejecución del </w:t>
      </w:r>
      <w:r w:rsidR="00715F6A" w:rsidRPr="0014282F">
        <w:rPr>
          <w:rFonts w:ascii="Verdana" w:hAnsi="Verdana" w:cstheme="minorHAnsi"/>
          <w:sz w:val="22"/>
        </w:rPr>
        <w:t>Contrato</w:t>
      </w:r>
      <w:r w:rsidR="00F71492" w:rsidRPr="0014282F">
        <w:rPr>
          <w:rFonts w:ascii="Verdana" w:hAnsi="Verdana" w:cstheme="minorHAnsi"/>
          <w:sz w:val="22"/>
        </w:rPr>
        <w:t xml:space="preserve">, causados por sus </w:t>
      </w:r>
      <w:r w:rsidR="00365772" w:rsidRPr="0014282F">
        <w:rPr>
          <w:rFonts w:ascii="Verdana" w:hAnsi="Verdana" w:cstheme="minorHAnsi"/>
          <w:sz w:val="22"/>
        </w:rPr>
        <w:t>c</w:t>
      </w:r>
      <w:r w:rsidR="00F71492" w:rsidRPr="0014282F">
        <w:rPr>
          <w:rFonts w:ascii="Verdana" w:hAnsi="Verdana" w:cstheme="minorHAnsi"/>
          <w:sz w:val="22"/>
        </w:rPr>
        <w:t>ontratistas o empleados y sus subcontratistas.</w:t>
      </w:r>
    </w:p>
    <w:p w14:paraId="04B41F05" w14:textId="77777777" w:rsidR="009A09CD" w:rsidRPr="0014282F" w:rsidRDefault="009A09CD" w:rsidP="00540E0E">
      <w:pPr>
        <w:rPr>
          <w:rFonts w:ascii="Verdana" w:hAnsi="Verdana" w:cs="Arial"/>
          <w:sz w:val="22"/>
        </w:rPr>
      </w:pPr>
    </w:p>
    <w:p w14:paraId="273D887B" w14:textId="62763A15" w:rsidR="00747335" w:rsidRPr="0014282F" w:rsidRDefault="00747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INDEMNIDAD</w:t>
      </w:r>
    </w:p>
    <w:p w14:paraId="6C9F29F8" w14:textId="77777777" w:rsidR="00DE1793" w:rsidRPr="0014282F" w:rsidRDefault="00DE1793" w:rsidP="00DE1667">
      <w:pPr>
        <w:pStyle w:val="clusulas"/>
        <w:numPr>
          <w:ilvl w:val="0"/>
          <w:numId w:val="0"/>
        </w:numPr>
        <w:spacing w:before="0" w:after="0"/>
        <w:ind w:left="426"/>
        <w:rPr>
          <w:rFonts w:ascii="Verdana" w:hAnsi="Verdana" w:cs="Arial"/>
          <w:sz w:val="22"/>
        </w:rPr>
      </w:pPr>
    </w:p>
    <w:p w14:paraId="5A31815C" w14:textId="20A5FF86" w:rsidR="00747335" w:rsidRPr="0014282F" w:rsidRDefault="00DE1793" w:rsidP="00DE1793">
      <w:pPr>
        <w:rPr>
          <w:rFonts w:ascii="Verdana" w:hAnsi="Verdana" w:cs="Arial"/>
          <w:sz w:val="22"/>
          <w:lang w:val="es-CO"/>
        </w:rPr>
      </w:pPr>
      <w:r w:rsidRPr="0014282F">
        <w:rPr>
          <w:rFonts w:ascii="Verdana" w:hAnsi="Verdana" w:cs="Arial"/>
          <w:sz w:val="22"/>
          <w:highlight w:val="lightGray"/>
          <w:lang w:val="es-CO"/>
        </w:rPr>
        <w:t>[</w:t>
      </w:r>
      <w:r w:rsidR="00E22274" w:rsidRPr="0014282F">
        <w:rPr>
          <w:rFonts w:ascii="Verdana" w:hAnsi="Verdana" w:cs="Arial"/>
          <w:sz w:val="22"/>
          <w:highlight w:val="lightGray"/>
          <w:lang w:val="es-CO"/>
        </w:rPr>
        <w:t xml:space="preserve">La </w:t>
      </w:r>
      <w:r w:rsidR="001807BB" w:rsidRPr="0014282F">
        <w:rPr>
          <w:rFonts w:ascii="Verdana" w:hAnsi="Verdana" w:cs="Arial"/>
          <w:sz w:val="22"/>
          <w:highlight w:val="lightGray"/>
          <w:lang w:val="es-CO"/>
        </w:rPr>
        <w:t>E</w:t>
      </w:r>
      <w:r w:rsidR="00E22274" w:rsidRPr="0014282F">
        <w:rPr>
          <w:rFonts w:ascii="Verdana" w:hAnsi="Verdana" w:cs="Arial"/>
          <w:sz w:val="22"/>
          <w:highlight w:val="lightGray"/>
          <w:lang w:val="es-CO"/>
        </w:rPr>
        <w:t xml:space="preserve">ntidad deberá </w:t>
      </w:r>
      <w:r w:rsidRPr="0014282F">
        <w:rPr>
          <w:rFonts w:ascii="Verdana" w:hAnsi="Verdana" w:cs="Arial"/>
          <w:sz w:val="22"/>
          <w:highlight w:val="lightGray"/>
          <w:lang w:val="es-CO"/>
        </w:rPr>
        <w:t xml:space="preserve">incluir </w:t>
      </w:r>
      <w:r w:rsidR="00E22274" w:rsidRPr="0014282F">
        <w:rPr>
          <w:rFonts w:ascii="Verdana" w:hAnsi="Verdana" w:cs="Arial"/>
          <w:sz w:val="22"/>
          <w:highlight w:val="lightGray"/>
          <w:lang w:val="es-CO"/>
        </w:rPr>
        <w:t>la indemnidad que considere necesaria</w:t>
      </w:r>
      <w:r w:rsidRPr="0014282F">
        <w:rPr>
          <w:rFonts w:ascii="Verdana" w:hAnsi="Verdana" w:cs="Arial"/>
          <w:sz w:val="22"/>
          <w:highlight w:val="lightGray"/>
          <w:lang w:val="es-CO"/>
        </w:rPr>
        <w:t>]</w:t>
      </w:r>
    </w:p>
    <w:p w14:paraId="4B181E6A" w14:textId="77777777" w:rsidR="00DE1793" w:rsidRPr="0014282F" w:rsidRDefault="00DE1793" w:rsidP="00DE1667">
      <w:pPr>
        <w:rPr>
          <w:rFonts w:ascii="Verdana" w:hAnsi="Verdana" w:cs="Arial"/>
          <w:sz w:val="22"/>
        </w:rPr>
      </w:pPr>
    </w:p>
    <w:p w14:paraId="7579D9D4" w14:textId="639B5F0A" w:rsidR="4105933A" w:rsidRPr="0014282F" w:rsidRDefault="4105933A" w:rsidP="1CAA497B">
      <w:pPr>
        <w:pStyle w:val="clusulas"/>
        <w:tabs>
          <w:tab w:val="left" w:pos="1560"/>
        </w:tabs>
        <w:spacing w:before="0" w:after="0"/>
        <w:ind w:left="425" w:hanging="357"/>
        <w:outlineLvl w:val="0"/>
        <w:rPr>
          <w:rFonts w:ascii="Verdana" w:eastAsia="Arial" w:hAnsi="Verdana" w:cs="Arial"/>
          <w:bCs/>
          <w:sz w:val="22"/>
        </w:rPr>
      </w:pPr>
      <w:r w:rsidRPr="0014282F">
        <w:rPr>
          <w:rFonts w:ascii="Verdana" w:eastAsia="Calibri" w:hAnsi="Verdana" w:cs="Arial"/>
          <w:bCs/>
          <w:color w:val="000000"/>
          <w:sz w:val="22"/>
        </w:rPr>
        <w:t>P</w:t>
      </w:r>
      <w:r w:rsidRPr="0014282F">
        <w:rPr>
          <w:rFonts w:ascii="Verdana" w:eastAsia="Arial" w:hAnsi="Verdana" w:cs="Arial"/>
          <w:bCs/>
          <w:color w:val="000000"/>
          <w:sz w:val="22"/>
        </w:rPr>
        <w:t xml:space="preserve">ROPIEDAD INTELECTUAL. </w:t>
      </w:r>
    </w:p>
    <w:p w14:paraId="19447DD9" w14:textId="3EBAC45C" w:rsidR="1CAA497B" w:rsidRPr="0014282F" w:rsidRDefault="1CAA497B" w:rsidP="0028655B">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Pr="0014282F" w:rsidRDefault="47DAF248" w:rsidP="0028655B">
      <w:pPr>
        <w:pStyle w:val="clusulas"/>
        <w:numPr>
          <w:ilvl w:val="0"/>
          <w:numId w:val="0"/>
        </w:numPr>
        <w:tabs>
          <w:tab w:val="left" w:pos="1560"/>
        </w:tabs>
        <w:spacing w:before="0" w:after="0"/>
        <w:rPr>
          <w:rFonts w:ascii="Verdana" w:eastAsia="Arial" w:hAnsi="Verdana" w:cs="Arial"/>
          <w:b w:val="0"/>
          <w:i/>
          <w:iCs/>
          <w:color w:val="000000"/>
          <w:sz w:val="22"/>
        </w:rPr>
      </w:pPr>
      <w:r w:rsidRPr="0014282F">
        <w:rPr>
          <w:rFonts w:ascii="Verdana" w:eastAsia="Arial" w:hAnsi="Verdana" w:cs="Arial"/>
          <w:b w:val="0"/>
          <w:color w:val="000000"/>
          <w:sz w:val="22"/>
        </w:rPr>
        <w:t>E</w:t>
      </w:r>
      <w:r w:rsidR="4105933A" w:rsidRPr="0014282F">
        <w:rPr>
          <w:rFonts w:ascii="Verdana" w:eastAsia="Arial" w:hAnsi="Verdana" w:cs="Arial"/>
          <w:b w:val="0"/>
          <w:color w:val="000000"/>
          <w:sz w:val="22"/>
        </w:rPr>
        <w:t xml:space="preserve">l Consultor </w:t>
      </w:r>
      <w:r w:rsidR="00426B1A" w:rsidRPr="0014282F">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En consecuencia, declara que cede los derechos patrimoniales de autor a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que será la única y legítima titular de los derechos patrimoniales de autor, conservando el </w:t>
      </w:r>
      <w:r w:rsidR="00FE1047" w:rsidRPr="0014282F">
        <w:rPr>
          <w:rFonts w:ascii="Verdana" w:eastAsia="Arial" w:hAnsi="Verdana" w:cs="Arial"/>
          <w:b w:val="0"/>
          <w:color w:val="000000"/>
          <w:sz w:val="22"/>
          <w:lang w:val="es-MX"/>
        </w:rPr>
        <w:t xml:space="preserve">Consultor </w:t>
      </w:r>
      <w:r w:rsidR="00426B1A" w:rsidRPr="0014282F">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14282F">
        <w:rPr>
          <w:rFonts w:ascii="Verdana" w:eastAsia="Arial" w:hAnsi="Verdana" w:cs="Arial"/>
          <w:b w:val="0"/>
          <w:color w:val="000000"/>
          <w:sz w:val="22"/>
        </w:rPr>
        <w:t>.</w:t>
      </w:r>
    </w:p>
    <w:p w14:paraId="3FAC448E" w14:textId="365C4A41" w:rsidR="1CAA497B" w:rsidRPr="0014282F" w:rsidRDefault="1CAA497B" w:rsidP="0028655B">
      <w:pPr>
        <w:pStyle w:val="clusulas"/>
        <w:numPr>
          <w:ilvl w:val="0"/>
          <w:numId w:val="0"/>
        </w:numPr>
        <w:spacing w:before="0" w:after="0"/>
        <w:rPr>
          <w:rFonts w:ascii="Verdana" w:eastAsia="Arial" w:hAnsi="Verdana" w:cs="Arial"/>
          <w:bCs/>
          <w:i/>
          <w:iCs/>
          <w:color w:val="000000"/>
          <w:sz w:val="22"/>
        </w:rPr>
      </w:pPr>
    </w:p>
    <w:p w14:paraId="5D7A0F73" w14:textId="56416E9E" w:rsidR="0002545D" w:rsidRPr="0014282F" w:rsidRDefault="00A7753C" w:rsidP="007A5A66">
      <w:pPr>
        <w:pStyle w:val="clusulas"/>
        <w:tabs>
          <w:tab w:val="left" w:pos="1560"/>
        </w:tabs>
        <w:spacing w:before="0" w:after="0"/>
        <w:ind w:left="425" w:hanging="357"/>
        <w:outlineLvl w:val="0"/>
        <w:rPr>
          <w:rFonts w:ascii="Verdana" w:eastAsia="Arial" w:hAnsi="Verdana" w:cs="Arial"/>
          <w:sz w:val="22"/>
        </w:rPr>
      </w:pPr>
      <w:r w:rsidRPr="0014282F">
        <w:rPr>
          <w:rFonts w:ascii="Verdana" w:eastAsia="Arial" w:hAnsi="Verdana" w:cs="Arial"/>
          <w:sz w:val="22"/>
        </w:rPr>
        <w:t xml:space="preserve">MULTAS </w:t>
      </w:r>
    </w:p>
    <w:p w14:paraId="768F2BF1" w14:textId="382C6D06" w:rsidR="0086755F" w:rsidRPr="0014282F" w:rsidRDefault="0086755F" w:rsidP="0086755F">
      <w:pPr>
        <w:rPr>
          <w:rFonts w:ascii="Verdana" w:hAnsi="Verdana" w:cstheme="minorHAnsi"/>
          <w:sz w:val="22"/>
          <w:lang w:val="es-CO"/>
        </w:rPr>
      </w:pPr>
    </w:p>
    <w:p w14:paraId="78D566DF" w14:textId="77777777"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 xml:space="preserve">[Incluir cuando el contratista haya diligenciado la </w:t>
      </w:r>
      <w:r w:rsidRPr="0014282F">
        <w:rPr>
          <w:rFonts w:ascii="Verdana" w:hAnsi="Verdana" w:cstheme="minorHAnsi"/>
          <w:b/>
          <w:iCs/>
          <w:sz w:val="22"/>
          <w:highlight w:val="lightGray"/>
          <w:lang w:val="es-ES"/>
        </w:rPr>
        <w:t>Opción 1</w:t>
      </w:r>
      <w:r w:rsidRPr="0014282F">
        <w:rPr>
          <w:rFonts w:ascii="Verdana" w:hAnsi="Verdana" w:cstheme="minorHAnsi"/>
          <w:iCs/>
          <w:sz w:val="22"/>
          <w:highlight w:val="lightGray"/>
          <w:lang w:val="es-ES"/>
        </w:rPr>
        <w:t xml:space="preserve"> del </w:t>
      </w:r>
      <w:r w:rsidRPr="0014282F">
        <w:rPr>
          <w:rFonts w:ascii="Verdana" w:hAnsi="Verdana" w:cstheme="minorHAnsi"/>
          <w:iCs/>
          <w:sz w:val="22"/>
          <w:highlight w:val="lightGray"/>
          <w:lang w:val="es-CO"/>
        </w:rPr>
        <w:t>Formato 7A – Promoción de Servicios Nacionales o con Trato Nacional</w:t>
      </w:r>
      <w:r w:rsidRPr="0014282F">
        <w:rPr>
          <w:rFonts w:ascii="Verdana" w:hAnsi="Verdana" w:cstheme="minorHAnsi"/>
          <w:iCs/>
          <w:sz w:val="22"/>
          <w:highlight w:val="lightGray"/>
          <w:lang w:val="es-ES"/>
        </w:rPr>
        <w:t>]</w:t>
      </w:r>
      <w:r w:rsidRPr="0014282F">
        <w:rPr>
          <w:rFonts w:ascii="Verdana" w:hAnsi="Verdana" w:cstheme="minorHAnsi"/>
          <w:iCs/>
          <w:sz w:val="22"/>
          <w:lang w:val="es-ES"/>
        </w:rPr>
        <w:t xml:space="preserve"> Incumplir la obligación de vincular a la ejecución del contrato por lo menos el </w:t>
      </w:r>
      <w:r w:rsidRPr="0014282F">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14282F">
        <w:rPr>
          <w:rFonts w:ascii="Verdana" w:hAnsi="Verdana" w:cstheme="minorHAnsi"/>
          <w:iCs/>
          <w:sz w:val="22"/>
          <w:lang w:val="es-ES"/>
        </w:rPr>
        <w:t xml:space="preserve"> de personal colombiano,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 </w:t>
      </w:r>
    </w:p>
    <w:p w14:paraId="2DD88222" w14:textId="77777777" w:rsidR="00FB6455" w:rsidRPr="0014282F" w:rsidRDefault="00FB6455" w:rsidP="00FB6455">
      <w:pPr>
        <w:rPr>
          <w:rFonts w:ascii="Verdana" w:hAnsi="Verdana" w:cstheme="minorHAnsi"/>
          <w:iCs/>
          <w:sz w:val="22"/>
          <w:lang w:val="es-ES"/>
        </w:rPr>
      </w:pPr>
    </w:p>
    <w:p w14:paraId="1B5F4C22" w14:textId="1FE2E8FE"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[Incluir cuando el contratista haya diligenciado el Formato 7B – Incorporación de Componente Nacional en Servicios Extranjeros]</w:t>
      </w:r>
      <w:r w:rsidRPr="0014282F">
        <w:rPr>
          <w:rFonts w:ascii="Verdana" w:hAnsi="Verdana" w:cstheme="minorHAnsi"/>
          <w:iCs/>
          <w:sz w:val="22"/>
          <w:lang w:val="es-ES"/>
        </w:rPr>
        <w:t xml:space="preserve"> Incumplir la obligación de vincular como mínimo el noventa por ciento (90 %) de personal calificado de origen colombiano para el cumplimiento del contrato,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w:t>
      </w:r>
    </w:p>
    <w:p w14:paraId="5F111EEE" w14:textId="77777777" w:rsidR="00FB6455" w:rsidRPr="0014282F" w:rsidRDefault="00FB6455" w:rsidP="00FB6455">
      <w:pPr>
        <w:rPr>
          <w:rFonts w:ascii="Verdana" w:hAnsi="Verdana" w:cstheme="minorHAnsi"/>
          <w:sz w:val="22"/>
          <w:lang w:val="es-CO"/>
        </w:rPr>
      </w:pPr>
    </w:p>
    <w:p w14:paraId="6D95B82E" w14:textId="283DAEE2" w:rsidR="0086755F" w:rsidRPr="0014282F" w:rsidRDefault="0086755F" w:rsidP="0086755F">
      <w:p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14282F">
        <w:rPr>
          <w:rFonts w:ascii="Verdana" w:hAnsi="Verdana"/>
          <w:sz w:val="22"/>
          <w:highlight w:val="lightGray"/>
          <w:lang w:val="es-CO"/>
        </w:rPr>
        <w:t>Contrato</w:t>
      </w:r>
      <w:r w:rsidRPr="0014282F">
        <w:rPr>
          <w:rFonts w:ascii="Verdana" w:hAnsi="Verdana"/>
          <w:sz w:val="22"/>
          <w:highlight w:val="lightGray"/>
          <w:lang w:val="es-CO"/>
        </w:rPr>
        <w:t>, en salarios mínimos diarios o mensuales vigentes o empleando otro parámetro]:</w:t>
      </w:r>
    </w:p>
    <w:p w14:paraId="23C7B1D3" w14:textId="77777777" w:rsidR="0086755F" w:rsidRPr="0014282F" w:rsidRDefault="0086755F" w:rsidP="0086755F">
      <w:pPr>
        <w:rPr>
          <w:rFonts w:ascii="Verdana" w:hAnsi="Verdana" w:cstheme="minorHAnsi"/>
          <w:sz w:val="22"/>
          <w:lang w:val="es-CO"/>
        </w:rPr>
      </w:pPr>
    </w:p>
    <w:p w14:paraId="3EFDC1E5" w14:textId="0D7A6051" w:rsidR="0086755F" w:rsidRPr="0014282F" w:rsidRDefault="0086755F" w:rsidP="0086755F">
      <w:pPr>
        <w:rPr>
          <w:rFonts w:ascii="Verdana" w:hAnsi="Verdana" w:cstheme="minorHAnsi"/>
          <w:sz w:val="22"/>
          <w:lang w:val="es-CO"/>
        </w:rPr>
      </w:pPr>
      <w:r w:rsidRPr="0014282F">
        <w:rPr>
          <w:rFonts w:ascii="Verdana" w:hAnsi="Verdana" w:cstheme="minorHAnsi"/>
          <w:sz w:val="22"/>
          <w:lang w:val="es-CO"/>
        </w:rPr>
        <w:t xml:space="preserve">Si durante la ejecución del </w:t>
      </w:r>
      <w:r w:rsidR="00CA4122" w:rsidRPr="0014282F">
        <w:rPr>
          <w:rFonts w:ascii="Verdana" w:hAnsi="Verdana" w:cstheme="minorHAnsi"/>
          <w:sz w:val="22"/>
          <w:lang w:val="es-CO"/>
        </w:rPr>
        <w:t xml:space="preserve">Contrato </w:t>
      </w:r>
      <w:r w:rsidRPr="0014282F">
        <w:rPr>
          <w:rFonts w:ascii="Verdana" w:hAnsi="Verdana" w:cstheme="minorHAnsi"/>
          <w:sz w:val="22"/>
          <w:lang w:val="es-CO"/>
        </w:rPr>
        <w:t xml:space="preserve">se generaran incumplimientos del </w:t>
      </w:r>
      <w:r w:rsidR="006932F2" w:rsidRPr="0014282F">
        <w:rPr>
          <w:rFonts w:ascii="Verdana" w:hAnsi="Verdana" w:cstheme="minorHAnsi"/>
          <w:sz w:val="22"/>
          <w:lang w:val="es-CO"/>
        </w:rPr>
        <w:t>C</w:t>
      </w:r>
      <w:r w:rsidR="00D43EAD" w:rsidRPr="0014282F">
        <w:rPr>
          <w:rFonts w:ascii="Verdana" w:hAnsi="Verdana" w:cstheme="minorHAnsi"/>
          <w:sz w:val="22"/>
          <w:lang w:val="es-CO"/>
        </w:rPr>
        <w:t>onsultor</w:t>
      </w:r>
      <w:r w:rsidRPr="0014282F">
        <w:rPr>
          <w:rFonts w:ascii="Verdana" w:hAnsi="Verdana" w:cstheme="minorHAnsi"/>
          <w:sz w:val="22"/>
          <w:lang w:val="es-CO"/>
        </w:rPr>
        <w:t>, se causarán las siguientes multas:</w:t>
      </w:r>
    </w:p>
    <w:p w14:paraId="75201531" w14:textId="77777777" w:rsidR="0028655B" w:rsidRPr="0014282F" w:rsidRDefault="0028655B" w:rsidP="0086755F">
      <w:pPr>
        <w:rPr>
          <w:rFonts w:ascii="Verdana" w:hAnsi="Verdana" w:cstheme="minorHAnsi"/>
          <w:sz w:val="22"/>
          <w:lang w:val="es-CO"/>
        </w:rPr>
      </w:pPr>
    </w:p>
    <w:p w14:paraId="47B0C80D" w14:textId="77777777" w:rsidR="0086755F" w:rsidRPr="0014282F" w:rsidRDefault="0086755F" w:rsidP="0086755F">
      <w:pPr>
        <w:pStyle w:val="Prrafodelista"/>
        <w:ind w:left="360"/>
        <w:rPr>
          <w:rFonts w:ascii="Verdana" w:hAnsi="Verdana" w:cstheme="minorHAnsi"/>
          <w:sz w:val="22"/>
        </w:rPr>
      </w:pPr>
      <w:r w:rsidRPr="0014282F">
        <w:rPr>
          <w:rFonts w:ascii="Verdana" w:hAnsi="Verdana"/>
          <w:b/>
          <w:bCs/>
          <w:sz w:val="22"/>
        </w:rPr>
        <w:t>Causales:</w:t>
      </w:r>
      <w:r w:rsidRPr="0014282F">
        <w:rPr>
          <w:rFonts w:ascii="Verdana" w:hAnsi="Verdana"/>
          <w:b/>
          <w:bCs/>
          <w:sz w:val="22"/>
          <w:lang w:val="es-CO"/>
        </w:rPr>
        <w:t xml:space="preserve"> </w:t>
      </w:r>
    </w:p>
    <w:p w14:paraId="3A8F0021" w14:textId="7BF8603C" w:rsidR="0063366A" w:rsidRPr="0014282F" w:rsidRDefault="0063366A" w:rsidP="5CB5B46C">
      <w:pPr>
        <w:pStyle w:val="Prrafodelista"/>
        <w:numPr>
          <w:ilvl w:val="0"/>
          <w:numId w:val="24"/>
        </w:numPr>
        <w:rPr>
          <w:rFonts w:ascii="Verdana" w:hAnsi="Verdana"/>
          <w:sz w:val="22"/>
          <w:lang w:val="es-CO"/>
        </w:rPr>
      </w:pPr>
      <w:r w:rsidRPr="0014282F">
        <w:rPr>
          <w:rFonts w:ascii="Verdana" w:hAnsi="Verdana"/>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14282F">
        <w:rPr>
          <w:rFonts w:ascii="Verdana" w:hAnsi="Verdana"/>
          <w:sz w:val="22"/>
          <w:lang w:val="es-CO"/>
        </w:rPr>
        <w:t>quivalentes a ________ SMMLV</w:t>
      </w:r>
      <w:r w:rsidR="001F2D9B" w:rsidRPr="0014282F">
        <w:rPr>
          <w:rFonts w:ascii="Verdana" w:hAnsi="Verdana"/>
          <w:sz w:val="22"/>
          <w:lang w:val="es-CO"/>
        </w:rPr>
        <w:t xml:space="preserve"> por c</w:t>
      </w:r>
      <w:r w:rsidR="00600C71" w:rsidRPr="0014282F">
        <w:rPr>
          <w:rFonts w:ascii="Verdana" w:hAnsi="Verdana"/>
          <w:sz w:val="22"/>
          <w:lang w:val="es-CO"/>
        </w:rPr>
        <w:t xml:space="preserve">ada día de calendario </w:t>
      </w:r>
      <w:r w:rsidR="007E5308" w:rsidRPr="0014282F">
        <w:rPr>
          <w:rFonts w:ascii="Verdana" w:hAnsi="Verdana"/>
          <w:sz w:val="22"/>
          <w:lang w:val="es-CO"/>
        </w:rPr>
        <w:t>de atraso</w:t>
      </w:r>
      <w:r w:rsidR="00092029" w:rsidRPr="0014282F">
        <w:rPr>
          <w:rFonts w:ascii="Verdana" w:hAnsi="Verdana"/>
          <w:sz w:val="22"/>
          <w:lang w:val="es-CO"/>
        </w:rPr>
        <w:t xml:space="preserve">. La sumatoria de estas multas no podrá ser superior al </w:t>
      </w:r>
      <w:r w:rsidR="00092029" w:rsidRPr="0014282F">
        <w:rPr>
          <w:rFonts w:ascii="Verdana" w:hAnsi="Verdana"/>
          <w:sz w:val="22"/>
          <w:highlight w:val="lightGray"/>
          <w:lang w:val="es-CO"/>
        </w:rPr>
        <w:t xml:space="preserve">[XXX por </w:t>
      </w:r>
      <w:r w:rsidR="00EF2FC2" w:rsidRPr="0014282F">
        <w:rPr>
          <w:rFonts w:ascii="Verdana" w:hAnsi="Verdana"/>
          <w:sz w:val="22"/>
          <w:highlight w:val="lightGray"/>
          <w:lang w:val="es-CO"/>
        </w:rPr>
        <w:t>ciento</w:t>
      </w:r>
      <w:r w:rsidR="00092029" w:rsidRPr="0014282F">
        <w:rPr>
          <w:rFonts w:ascii="Verdana" w:hAnsi="Verdana"/>
          <w:sz w:val="22"/>
          <w:highlight w:val="lightGray"/>
          <w:lang w:val="es-CO"/>
        </w:rPr>
        <w:t xml:space="preserve"> (</w:t>
      </w:r>
      <w:proofErr w:type="spellStart"/>
      <w:r w:rsidR="00092029" w:rsidRPr="0014282F">
        <w:rPr>
          <w:rFonts w:ascii="Verdana" w:hAnsi="Verdana"/>
          <w:sz w:val="22"/>
          <w:highlight w:val="lightGray"/>
          <w:lang w:val="es-CO"/>
        </w:rPr>
        <w:t>xx</w:t>
      </w:r>
      <w:proofErr w:type="spellEnd"/>
      <w:r w:rsidR="00EF2FC2" w:rsidRPr="0014282F">
        <w:rPr>
          <w:rFonts w:ascii="Verdana" w:hAnsi="Verdana"/>
          <w:sz w:val="22"/>
          <w:highlight w:val="lightGray"/>
          <w:lang w:val="es-CO"/>
        </w:rPr>
        <w:t>)]</w:t>
      </w:r>
      <w:r w:rsidR="00EF2FC2" w:rsidRPr="0014282F">
        <w:rPr>
          <w:rFonts w:ascii="Verdana" w:hAnsi="Verdana"/>
          <w:sz w:val="22"/>
          <w:lang w:val="es-CO"/>
        </w:rPr>
        <w:t xml:space="preserve"> del valor del contrato. </w:t>
      </w:r>
    </w:p>
    <w:p w14:paraId="63F77D54" w14:textId="43B81BD1"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atraso o incumplimiento del </w:t>
      </w:r>
      <w:r w:rsidR="007E5308" w:rsidRPr="0014282F">
        <w:rPr>
          <w:rFonts w:ascii="Verdana" w:hAnsi="Verdana"/>
          <w:sz w:val="22"/>
          <w:lang w:val="es-CO"/>
        </w:rPr>
        <w:t>C</w:t>
      </w:r>
      <w:r w:rsidRPr="0014282F">
        <w:rPr>
          <w:rFonts w:ascii="Verdana" w:hAnsi="Verdana"/>
          <w:sz w:val="22"/>
          <w:lang w:val="es-CO"/>
        </w:rPr>
        <w:t xml:space="preserve">ronograma de </w:t>
      </w:r>
      <w:r w:rsidR="007E5308" w:rsidRPr="0014282F">
        <w:rPr>
          <w:rFonts w:ascii="Verdana" w:hAnsi="Verdana"/>
          <w:sz w:val="22"/>
          <w:lang w:val="es-CO"/>
        </w:rPr>
        <w:t>C</w:t>
      </w:r>
      <w:r w:rsidR="00D43EAD" w:rsidRPr="0014282F">
        <w:rPr>
          <w:rFonts w:ascii="Verdana" w:hAnsi="Verdana"/>
          <w:sz w:val="22"/>
          <w:lang w:val="es-CO"/>
        </w:rPr>
        <w:t>onsultoría</w:t>
      </w:r>
      <w:r w:rsidRPr="0014282F">
        <w:rPr>
          <w:rFonts w:ascii="Verdana" w:hAnsi="Verdana"/>
          <w:sz w:val="22"/>
          <w:lang w:val="es-CO"/>
        </w:rPr>
        <w:t xml:space="preserve"> se causará una multa equivalente al </w:t>
      </w:r>
      <w:r w:rsidRPr="0014282F">
        <w:rPr>
          <w:rFonts w:ascii="Verdana" w:hAnsi="Verdana"/>
          <w:sz w:val="22"/>
          <w:highlight w:val="lightGray"/>
          <w:lang w:val="es-CO"/>
        </w:rPr>
        <w:t>[</w:t>
      </w:r>
      <w:r w:rsidR="00DB6A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0E733A" w:rsidRPr="0014282F">
        <w:rPr>
          <w:rFonts w:ascii="Verdana" w:hAnsi="Verdana"/>
          <w:sz w:val="22"/>
          <w:highlight w:val="lightGray"/>
          <w:lang w:val="es-CO"/>
        </w:rPr>
        <w:t>[</w:t>
      </w:r>
      <w:r w:rsidR="00C7192F" w:rsidRPr="0014282F">
        <w:rPr>
          <w:rFonts w:ascii="Verdana" w:hAnsi="Verdana"/>
          <w:sz w:val="22"/>
          <w:highlight w:val="lightGray"/>
          <w:lang w:val="es-CO"/>
        </w:rPr>
        <w:t>XXXX</w:t>
      </w:r>
      <w:r w:rsidR="00737673" w:rsidRPr="0014282F">
        <w:rPr>
          <w:rFonts w:ascii="Verdana" w:hAnsi="Verdana"/>
          <w:sz w:val="22"/>
          <w:highlight w:val="lightGray"/>
          <w:lang w:val="es-CO"/>
        </w:rPr>
        <w:t>]</w:t>
      </w:r>
      <w:r w:rsidRPr="0014282F">
        <w:rPr>
          <w:rFonts w:ascii="Verdana" w:hAnsi="Verdana"/>
          <w:sz w:val="22"/>
          <w:lang w:val="es-CO"/>
        </w:rPr>
        <w:t>, por cada día calendario de atraso.</w:t>
      </w:r>
    </w:p>
    <w:p w14:paraId="288FDADB" w14:textId="090FF18D"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no mantener en vigor, renovar, prorrogar, obtener para la etapa siguiente</w:t>
      </w:r>
      <w:r w:rsidR="003840BE" w:rsidRPr="0014282F">
        <w:rPr>
          <w:rFonts w:ascii="Verdana" w:hAnsi="Verdana"/>
          <w:sz w:val="22"/>
          <w:lang w:val="es-CO"/>
        </w:rPr>
        <w:t xml:space="preserve"> (en caso</w:t>
      </w:r>
      <w:r w:rsidR="009150F7" w:rsidRPr="0014282F">
        <w:rPr>
          <w:rFonts w:ascii="Verdana" w:hAnsi="Verdana"/>
          <w:sz w:val="22"/>
          <w:lang w:val="es-CO"/>
        </w:rPr>
        <w:t xml:space="preserve"> de que el </w:t>
      </w:r>
      <w:r w:rsidR="001B7461" w:rsidRPr="0014282F">
        <w:rPr>
          <w:rFonts w:ascii="Verdana" w:hAnsi="Verdana"/>
          <w:sz w:val="22"/>
          <w:lang w:val="es-CO"/>
        </w:rPr>
        <w:t xml:space="preserve">Contrato </w:t>
      </w:r>
      <w:r w:rsidR="00C41459" w:rsidRPr="0014282F">
        <w:rPr>
          <w:rFonts w:ascii="Verdana" w:hAnsi="Verdana"/>
          <w:sz w:val="22"/>
          <w:lang w:val="es-CO"/>
        </w:rPr>
        <w:t>contemple</w:t>
      </w:r>
      <w:r w:rsidR="009150F7" w:rsidRPr="0014282F">
        <w:rPr>
          <w:rFonts w:ascii="Verdana" w:hAnsi="Verdana"/>
          <w:sz w:val="22"/>
          <w:lang w:val="es-CO"/>
        </w:rPr>
        <w:t xml:space="preserve"> su ejecución en etapas)</w:t>
      </w:r>
      <w:r w:rsidRPr="0014282F">
        <w:rPr>
          <w:rFonts w:ascii="Verdana" w:hAnsi="Verdana"/>
          <w:sz w:val="22"/>
          <w:lang w:val="es-CO"/>
        </w:rPr>
        <w:t xml:space="preserve">, corregir o adicionar las </w:t>
      </w:r>
      <w:r w:rsidR="00971757" w:rsidRPr="0014282F">
        <w:rPr>
          <w:rFonts w:ascii="Verdana" w:hAnsi="Verdana"/>
          <w:sz w:val="22"/>
          <w:lang w:val="es-CO"/>
        </w:rPr>
        <w:t>Garantías</w:t>
      </w:r>
      <w:r w:rsidRPr="0014282F">
        <w:rPr>
          <w:rFonts w:ascii="Verdana" w:hAnsi="Verdana"/>
          <w:sz w:val="22"/>
          <w:lang w:val="es-CO"/>
        </w:rPr>
        <w:t xml:space="preserve">, en los plazos y por los montos establecidos en la cláusula </w:t>
      </w:r>
      <w:r w:rsidRPr="0014282F">
        <w:rPr>
          <w:rFonts w:ascii="Verdana" w:hAnsi="Verdana"/>
          <w:sz w:val="22"/>
          <w:highlight w:val="lightGray"/>
          <w:lang w:val="es-CO"/>
        </w:rPr>
        <w:t>[XX]</w:t>
      </w:r>
      <w:r w:rsidRPr="0014282F">
        <w:rPr>
          <w:rFonts w:ascii="Verdana" w:hAnsi="Verdana"/>
          <w:sz w:val="22"/>
          <w:lang w:val="es-CO"/>
        </w:rPr>
        <w:t xml:space="preserve">, de acuerdo </w:t>
      </w:r>
      <w:r w:rsidR="00FA27BD" w:rsidRPr="0014282F">
        <w:rPr>
          <w:rFonts w:ascii="Verdana" w:hAnsi="Verdana"/>
          <w:sz w:val="22"/>
          <w:lang w:val="es-CO"/>
        </w:rPr>
        <w:t>con e</w:t>
      </w:r>
      <w:r w:rsidRPr="0014282F">
        <w:rPr>
          <w:rFonts w:ascii="Verdana" w:hAnsi="Verdana"/>
          <w:sz w:val="22"/>
          <w:lang w:val="es-CO"/>
        </w:rPr>
        <w:t xml:space="preserve">l </w:t>
      </w:r>
      <w:r w:rsidR="00971757" w:rsidRPr="0014282F">
        <w:rPr>
          <w:rFonts w:ascii="Verdana" w:hAnsi="Verdana"/>
          <w:sz w:val="22"/>
          <w:lang w:val="es-CO"/>
        </w:rPr>
        <w:t xml:space="preserve">Contrato </w:t>
      </w:r>
      <w:r w:rsidRPr="0014282F">
        <w:rPr>
          <w:rFonts w:ascii="Verdana" w:hAnsi="Verdana"/>
          <w:sz w:val="22"/>
          <w:lang w:val="es-CO"/>
        </w:rPr>
        <w:t xml:space="preserve">o sus modificaciones, se causará una multa equivalente al </w:t>
      </w:r>
      <w:r w:rsidRPr="0014282F">
        <w:rPr>
          <w:rFonts w:ascii="Verdana" w:hAnsi="Verdana"/>
          <w:sz w:val="22"/>
          <w:highlight w:val="lightGray"/>
          <w:lang w:val="es-CO"/>
        </w:rPr>
        <w:t>[</w:t>
      </w:r>
      <w:r w:rsidR="00746121"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006B56A8" w:rsidRPr="0014282F">
        <w:rPr>
          <w:rFonts w:ascii="Verdana" w:hAnsi="Verdana"/>
          <w:sz w:val="22"/>
          <w:lang w:val="es-CO"/>
        </w:rPr>
        <w:t xml:space="preserve"> </w:t>
      </w:r>
      <w:r w:rsidR="00C7192F" w:rsidRPr="0014282F">
        <w:rPr>
          <w:rFonts w:ascii="Verdana" w:hAnsi="Verdana"/>
          <w:sz w:val="22"/>
          <w:lang w:val="es-CO"/>
        </w:rPr>
        <w:t xml:space="preserve">del </w:t>
      </w:r>
      <w:r w:rsidR="006B56A8" w:rsidRPr="0014282F">
        <w:rPr>
          <w:rFonts w:ascii="Verdana" w:hAnsi="Verdana"/>
          <w:sz w:val="22"/>
          <w:highlight w:val="lightGray"/>
          <w:lang w:val="es-CO"/>
        </w:rPr>
        <w:t>[</w:t>
      </w:r>
      <w:r w:rsidR="00C7192F" w:rsidRPr="0014282F">
        <w:rPr>
          <w:rFonts w:ascii="Verdana" w:hAnsi="Verdana"/>
          <w:sz w:val="22"/>
          <w:highlight w:val="lightGray"/>
          <w:lang w:val="es-CO"/>
        </w:rPr>
        <w:t>XXXXX]</w:t>
      </w:r>
      <w:r w:rsidRPr="0014282F">
        <w:rPr>
          <w:rFonts w:ascii="Verdana" w:hAnsi="Verdana"/>
          <w:sz w:val="22"/>
          <w:lang w:val="es-CO"/>
        </w:rPr>
        <w:t>, por cada día calendario de atraso en el cumplimiento</w:t>
      </w:r>
      <w:r w:rsidR="460BA147" w:rsidRPr="0014282F">
        <w:rPr>
          <w:rFonts w:ascii="Verdana" w:hAnsi="Verdana"/>
          <w:sz w:val="22"/>
          <w:lang w:val="es-CO"/>
        </w:rPr>
        <w:t>.</w:t>
      </w:r>
      <w:r w:rsidRPr="0014282F">
        <w:rPr>
          <w:rFonts w:ascii="Verdana" w:hAnsi="Verdana"/>
          <w:sz w:val="22"/>
          <w:lang w:val="es-CO"/>
        </w:rPr>
        <w:t xml:space="preserve"> </w:t>
      </w:r>
    </w:p>
    <w:p w14:paraId="31CBC725" w14:textId="2FEA4437"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lastRenderedPageBreak/>
        <w:t>Si el</w:t>
      </w:r>
      <w:r w:rsidR="008551E6" w:rsidRPr="0014282F">
        <w:rPr>
          <w:rFonts w:ascii="Verdana" w:hAnsi="Verdana"/>
          <w:sz w:val="22"/>
          <w:lang w:val="es-CO"/>
        </w:rPr>
        <w:t xml:space="preserve"> </w:t>
      </w:r>
      <w:r w:rsidR="006C6B30" w:rsidRPr="0014282F">
        <w:rPr>
          <w:rFonts w:ascii="Verdana" w:hAnsi="Verdana"/>
          <w:sz w:val="22"/>
          <w:lang w:val="es-CO"/>
        </w:rPr>
        <w:t>C</w:t>
      </w:r>
      <w:r w:rsidR="00C6097C" w:rsidRPr="0014282F">
        <w:rPr>
          <w:rFonts w:ascii="Verdana" w:hAnsi="Verdana"/>
          <w:sz w:val="22"/>
          <w:lang w:val="es-CO"/>
        </w:rPr>
        <w:t>onsultor</w:t>
      </w:r>
      <w:r w:rsidRPr="0014282F">
        <w:rPr>
          <w:rFonts w:ascii="Verdana" w:hAnsi="Verdana"/>
          <w:sz w:val="22"/>
          <w:lang w:val="es-CO"/>
        </w:rPr>
        <w:t xml:space="preserve"> no entrega la información completa que le solicite </w:t>
      </w:r>
      <w:r w:rsidR="008551E6" w:rsidRPr="0014282F">
        <w:rPr>
          <w:rFonts w:ascii="Verdana" w:hAnsi="Verdana"/>
          <w:sz w:val="22"/>
          <w:lang w:val="es-CO"/>
        </w:rPr>
        <w:t>el supervisor</w:t>
      </w:r>
      <w:r w:rsidRPr="0014282F">
        <w:rPr>
          <w:rFonts w:ascii="Verdana" w:hAnsi="Verdana"/>
          <w:sz w:val="22"/>
        </w:rPr>
        <w:t>,</w:t>
      </w:r>
      <w:r w:rsidRPr="0014282F">
        <w:rPr>
          <w:rFonts w:ascii="Verdana" w:hAnsi="Verdana"/>
          <w:sz w:val="22"/>
          <w:lang w:val="es-CO"/>
        </w:rPr>
        <w:t xml:space="preserve"> que se relacione con el objeto del </w:t>
      </w:r>
      <w:r w:rsidR="00971757" w:rsidRPr="0014282F">
        <w:rPr>
          <w:rFonts w:ascii="Verdana" w:hAnsi="Verdana"/>
          <w:sz w:val="22"/>
          <w:lang w:val="es-CO"/>
        </w:rPr>
        <w:t>Contrato</w:t>
      </w:r>
      <w:r w:rsidR="00CF4267" w:rsidRPr="0014282F">
        <w:rPr>
          <w:rFonts w:ascii="Verdana" w:hAnsi="Verdana"/>
          <w:sz w:val="22"/>
          <w:lang w:val="es-CO"/>
        </w:rPr>
        <w:t xml:space="preserve"> o con el cumplimiento de las actividades del proyecto a ejecutar</w:t>
      </w:r>
      <w:r w:rsidRPr="0014282F">
        <w:rPr>
          <w:rFonts w:ascii="Verdana" w:hAnsi="Verdana"/>
          <w:sz w:val="22"/>
          <w:lang w:val="es-CO"/>
        </w:rPr>
        <w:t xml:space="preserve">, dentro de los plazos y en los términos de cada requerimiento, se causará una multa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[XXXXX]</w:t>
      </w:r>
      <w:r w:rsidRPr="0014282F">
        <w:rPr>
          <w:rFonts w:ascii="Verdana" w:hAnsi="Verdana"/>
          <w:sz w:val="22"/>
          <w:lang w:val="es-CO"/>
        </w:rPr>
        <w:t xml:space="preserve">. Estas multas se causarán sucesivamente por cada día de atraso, hasta cuando el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demuestre que </w:t>
      </w:r>
      <w:r w:rsidR="00FD6405" w:rsidRPr="0014282F">
        <w:rPr>
          <w:rFonts w:ascii="Verdana" w:hAnsi="Verdana"/>
          <w:sz w:val="22"/>
          <w:lang w:val="es-CO"/>
        </w:rPr>
        <w:t>subsanó</w:t>
      </w:r>
      <w:r w:rsidRPr="0014282F">
        <w:rPr>
          <w:rFonts w:ascii="Verdana" w:hAnsi="Verdana"/>
          <w:sz w:val="22"/>
          <w:lang w:val="es-CO"/>
        </w:rPr>
        <w:t xml:space="preserve"> el incumplimiento respectivo a satisfacción del </w:t>
      </w:r>
      <w:r w:rsidR="008551E6" w:rsidRPr="0014282F">
        <w:rPr>
          <w:rFonts w:ascii="Verdana" w:hAnsi="Verdana"/>
          <w:sz w:val="22"/>
        </w:rPr>
        <w:t>supervis</w:t>
      </w:r>
      <w:r w:rsidRPr="0014282F">
        <w:rPr>
          <w:rFonts w:ascii="Verdana" w:hAnsi="Verdana"/>
          <w:sz w:val="22"/>
        </w:rPr>
        <w:t>or</w:t>
      </w:r>
      <w:r w:rsidRPr="0014282F">
        <w:rPr>
          <w:rFonts w:ascii="Verdana" w:hAnsi="Verdana"/>
          <w:sz w:val="22"/>
          <w:lang w:val="es-CO"/>
        </w:rPr>
        <w:t xml:space="preserve">. </w:t>
      </w:r>
    </w:p>
    <w:p w14:paraId="71A3AA22" w14:textId="5F7D6A53"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atraso imputable al</w:t>
      </w:r>
      <w:r w:rsidR="00FA3A32" w:rsidRPr="0014282F">
        <w:rPr>
          <w:rFonts w:ascii="Verdana" w:hAnsi="Verdana"/>
          <w:sz w:val="22"/>
          <w:lang w:val="es-CO"/>
        </w:rPr>
        <w:t xml:space="preserve">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en </w:t>
      </w:r>
      <w:r w:rsidRPr="0014282F">
        <w:rPr>
          <w:rFonts w:ascii="Verdana" w:hAnsi="Verdana"/>
          <w:sz w:val="22"/>
          <w:highlight w:val="lightGray"/>
          <w:lang w:val="es-CO"/>
        </w:rPr>
        <w:t>[la firma del acta de inicio o no iniciar la ejecución en la fecha pactada]</w:t>
      </w:r>
      <w:r w:rsidRPr="0014282F">
        <w:rPr>
          <w:rFonts w:ascii="Verdana" w:hAnsi="Verdana"/>
          <w:sz w:val="22"/>
          <w:lang w:val="es-CO"/>
        </w:rPr>
        <w:t xml:space="preserve">, se causará una multa diaria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w:t>
      </w:r>
      <w:r w:rsidR="00596DDA" w:rsidRPr="0014282F">
        <w:rPr>
          <w:rFonts w:ascii="Verdana" w:hAnsi="Verdana"/>
          <w:sz w:val="22"/>
          <w:highlight w:val="lightGray"/>
          <w:lang w:val="es-CO"/>
        </w:rPr>
        <w:t>XXXXX</w:t>
      </w:r>
      <w:r w:rsidR="00596DDA" w:rsidRPr="0014282F">
        <w:rPr>
          <w:rFonts w:ascii="Verdana" w:hAnsi="Verdana"/>
          <w:sz w:val="22"/>
          <w:lang w:val="es-CO"/>
        </w:rPr>
        <w:t>]</w:t>
      </w:r>
      <w:r w:rsidRPr="0014282F">
        <w:rPr>
          <w:rFonts w:ascii="Verdana" w:hAnsi="Verdana"/>
          <w:sz w:val="22"/>
          <w:lang w:val="es-CO"/>
        </w:rPr>
        <w:t xml:space="preserve">, por cada día calendario de atraso. Igual sanción se aplicará en caso de que el </w:t>
      </w:r>
      <w:r w:rsidR="006C6B30" w:rsidRPr="0014282F">
        <w:rPr>
          <w:rFonts w:ascii="Verdana" w:hAnsi="Verdana"/>
          <w:sz w:val="22"/>
          <w:lang w:val="es-CO"/>
        </w:rPr>
        <w:t>C</w:t>
      </w:r>
      <w:r w:rsidR="00455777" w:rsidRPr="0014282F">
        <w:rPr>
          <w:rFonts w:ascii="Verdana" w:hAnsi="Verdana"/>
          <w:sz w:val="22"/>
          <w:lang w:val="es-CO"/>
        </w:rPr>
        <w:t>onsultor</w:t>
      </w:r>
      <w:r w:rsidRPr="0014282F">
        <w:rPr>
          <w:rFonts w:ascii="Verdana" w:hAnsi="Verdana"/>
          <w:sz w:val="22"/>
          <w:lang w:val="es-CO"/>
        </w:rPr>
        <w:t xml:space="preserve"> no inicie efectivamente con la ejecución del contrato en la fecha acordada.</w:t>
      </w:r>
    </w:p>
    <w:p w14:paraId="5221209C" w14:textId="6347F562" w:rsidR="009248CF" w:rsidRPr="0014282F" w:rsidRDefault="008551E6" w:rsidP="545D4588">
      <w:pPr>
        <w:pStyle w:val="Prrafodelista"/>
        <w:numPr>
          <w:ilvl w:val="0"/>
          <w:numId w:val="24"/>
        </w:numPr>
        <w:rPr>
          <w:rFonts w:ascii="Verdana" w:hAnsi="Verdana"/>
          <w:sz w:val="22"/>
        </w:rPr>
      </w:pPr>
      <w:r w:rsidRPr="0014282F">
        <w:rPr>
          <w:rFonts w:ascii="Verdana" w:hAnsi="Verdana"/>
          <w:sz w:val="22"/>
        </w:rPr>
        <w:t xml:space="preserve">Por no entregar los soportes de formación académica y de experiencia del equipo de trabajo </w:t>
      </w:r>
      <w:r w:rsidR="00E1571A" w:rsidRPr="0014282F">
        <w:rPr>
          <w:rFonts w:ascii="Verdana" w:hAnsi="Verdana"/>
          <w:sz w:val="22"/>
        </w:rPr>
        <w:t>discriminado en el Anexo Técnico 1</w:t>
      </w:r>
      <w:r w:rsidR="00F56D19" w:rsidRPr="0014282F">
        <w:rPr>
          <w:rFonts w:ascii="Verdana" w:hAnsi="Verdana"/>
          <w:sz w:val="22"/>
        </w:rPr>
        <w:t xml:space="preserve"> dentro </w:t>
      </w:r>
      <w:r w:rsidR="009E15A2" w:rsidRPr="0014282F">
        <w:rPr>
          <w:rFonts w:ascii="Verdana" w:hAnsi="Verdana"/>
          <w:sz w:val="22"/>
        </w:rPr>
        <w:t>plazo definido</w:t>
      </w:r>
      <w:r w:rsidR="00F56D19" w:rsidRPr="0014282F">
        <w:rPr>
          <w:rFonts w:ascii="Verdana" w:hAnsi="Verdana"/>
          <w:sz w:val="22"/>
        </w:rPr>
        <w:t xml:space="preserve"> por la </w:t>
      </w:r>
      <w:r w:rsidR="001807BB" w:rsidRPr="0014282F">
        <w:rPr>
          <w:rFonts w:ascii="Verdana" w:hAnsi="Verdana"/>
          <w:sz w:val="22"/>
        </w:rPr>
        <w:t>E</w:t>
      </w:r>
      <w:r w:rsidR="00F56D19" w:rsidRPr="0014282F">
        <w:rPr>
          <w:rFonts w:ascii="Verdana" w:hAnsi="Verdana"/>
          <w:sz w:val="22"/>
        </w:rPr>
        <w:t>ntidad</w:t>
      </w:r>
      <w:r w:rsidR="009E4F1B" w:rsidRPr="0014282F">
        <w:rPr>
          <w:rFonts w:ascii="Verdana" w:hAnsi="Verdana"/>
          <w:sz w:val="22"/>
        </w:rPr>
        <w:t xml:space="preserve">, se causará una multa equivalente al </w:t>
      </w:r>
      <w:r w:rsidR="009E4F1B" w:rsidRPr="0014282F">
        <w:rPr>
          <w:rFonts w:ascii="Verdana" w:hAnsi="Verdana"/>
          <w:sz w:val="22"/>
          <w:highlight w:val="lightGray"/>
        </w:rPr>
        <w:t>[</w:t>
      </w:r>
      <w:r w:rsidR="009E0BB3" w:rsidRPr="0014282F">
        <w:rPr>
          <w:rFonts w:ascii="Verdana" w:hAnsi="Verdana"/>
          <w:sz w:val="22"/>
          <w:highlight w:val="lightGray"/>
        </w:rPr>
        <w:t>XXX</w:t>
      </w:r>
      <w:r w:rsidR="00F525B8" w:rsidRPr="0014282F">
        <w:rPr>
          <w:rFonts w:ascii="Verdana" w:hAnsi="Verdana"/>
          <w:sz w:val="22"/>
          <w:highlight w:val="lightGray"/>
        </w:rPr>
        <w:t xml:space="preserve"> </w:t>
      </w:r>
      <w:r w:rsidR="00660B22" w:rsidRPr="0014282F">
        <w:rPr>
          <w:rFonts w:ascii="Verdana" w:hAnsi="Verdana"/>
          <w:sz w:val="22"/>
          <w:highlight w:val="lightGray"/>
        </w:rPr>
        <w:t>%</w:t>
      </w:r>
      <w:r w:rsidR="00660B22" w:rsidRPr="0014282F">
        <w:rPr>
          <w:rFonts w:ascii="Verdana" w:hAnsi="Verdana"/>
          <w:sz w:val="22"/>
        </w:rPr>
        <w:t xml:space="preserve">] del </w:t>
      </w:r>
      <w:r w:rsidR="00596DDA" w:rsidRPr="0014282F">
        <w:rPr>
          <w:rFonts w:ascii="Verdana" w:hAnsi="Verdana"/>
          <w:sz w:val="22"/>
          <w:highlight w:val="lightGray"/>
        </w:rPr>
        <w:t>[XXXX]</w:t>
      </w:r>
      <w:r w:rsidR="00133281" w:rsidRPr="0014282F">
        <w:rPr>
          <w:rFonts w:ascii="Verdana" w:hAnsi="Verdana"/>
          <w:sz w:val="22"/>
        </w:rPr>
        <w:t xml:space="preserve">, </w:t>
      </w:r>
      <w:r w:rsidR="00133281" w:rsidRPr="0014282F">
        <w:rPr>
          <w:rFonts w:ascii="Verdana" w:hAnsi="Verdana"/>
          <w:sz w:val="22"/>
          <w:highlight w:val="lightGray"/>
        </w:rPr>
        <w:t>[por cada día calendario de atraso en el cumplimiento de dicha obligación]</w:t>
      </w:r>
      <w:r w:rsidR="00F56D19" w:rsidRPr="0014282F">
        <w:rPr>
          <w:rFonts w:ascii="Verdana" w:hAnsi="Verdana"/>
          <w:sz w:val="22"/>
        </w:rPr>
        <w:t xml:space="preserve"> </w:t>
      </w:r>
      <w:r w:rsidR="00293A3E" w:rsidRPr="0014282F">
        <w:rPr>
          <w:rFonts w:ascii="Verdana" w:hAnsi="Verdana"/>
          <w:sz w:val="22"/>
        </w:rPr>
        <w:t xml:space="preserve">. </w:t>
      </w:r>
    </w:p>
    <w:p w14:paraId="518E4B3E" w14:textId="5CF07820" w:rsidR="009274F7" w:rsidRPr="0014282F" w:rsidRDefault="009274F7" w:rsidP="3A6AECE7">
      <w:pPr>
        <w:pStyle w:val="Prrafodelista"/>
        <w:numPr>
          <w:ilvl w:val="0"/>
          <w:numId w:val="24"/>
        </w:numPr>
        <w:rPr>
          <w:rFonts w:ascii="Verdana" w:eastAsiaTheme="minorEastAsia" w:hAnsi="Verdana"/>
          <w:sz w:val="22"/>
          <w:lang w:val="es-CO"/>
        </w:rPr>
      </w:pPr>
      <w:r w:rsidRPr="0014282F">
        <w:rPr>
          <w:rFonts w:ascii="Verdana" w:hAnsi="Verdana"/>
          <w:sz w:val="22"/>
          <w:lang w:val="es-CO"/>
        </w:rPr>
        <w:t>Por no</w:t>
      </w:r>
      <w:r w:rsidR="00B4088E" w:rsidRPr="0014282F">
        <w:rPr>
          <w:rFonts w:ascii="Verdana" w:hAnsi="Verdana"/>
          <w:sz w:val="22"/>
          <w:lang w:val="es-CO"/>
        </w:rPr>
        <w:t xml:space="preserve"> entregar las comunicaciones, informes, memorias de cálculo, diseños por componentes en papel </w:t>
      </w:r>
      <w:r w:rsidR="66933AA1" w:rsidRPr="0014282F">
        <w:rPr>
          <w:rFonts w:ascii="Verdana" w:eastAsia="Arial" w:hAnsi="Verdana" w:cs="Arial"/>
          <w:sz w:val="22"/>
          <w:lang w:val="es-CO"/>
        </w:rPr>
        <w:t xml:space="preserve">certificado en el Sello Ambiental Colombiano, o </w:t>
      </w:r>
      <w:r w:rsidR="00ED72DD" w:rsidRPr="0014282F">
        <w:rPr>
          <w:rFonts w:ascii="Verdana" w:eastAsia="Arial" w:hAnsi="Verdana" w:cs="Arial"/>
          <w:sz w:val="22"/>
          <w:lang w:val="es-CO"/>
        </w:rPr>
        <w:t>en papel</w:t>
      </w:r>
      <w:r w:rsidR="66933AA1" w:rsidRPr="0014282F">
        <w:rPr>
          <w:rFonts w:ascii="Verdana" w:eastAsia="Arial" w:hAnsi="Verdana" w:cs="Arial"/>
          <w:sz w:val="22"/>
          <w:lang w:val="es-CO"/>
        </w:rPr>
        <w:t xml:space="preserve"> reciclado o procedente de fuentes forestales sostenibles o naturales y libre de cloro</w:t>
      </w:r>
      <w:r w:rsidR="00B4088E" w:rsidRPr="0014282F">
        <w:rPr>
          <w:rFonts w:ascii="Verdana" w:hAnsi="Verdana"/>
          <w:sz w:val="22"/>
          <w:lang w:val="es-CO"/>
        </w:rPr>
        <w:t xml:space="preserve">, se causará una multa equivalente a </w:t>
      </w:r>
      <w:r w:rsidR="00B4088E"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B4088E" w:rsidRPr="0014282F">
        <w:rPr>
          <w:rFonts w:ascii="Verdana" w:hAnsi="Verdana"/>
          <w:sz w:val="22"/>
          <w:highlight w:val="lightGray"/>
          <w:lang w:val="es-CO"/>
        </w:rPr>
        <w:t>%]</w:t>
      </w:r>
      <w:r w:rsidR="00B4088E" w:rsidRPr="0014282F">
        <w:rPr>
          <w:rFonts w:ascii="Verdana" w:hAnsi="Verdana"/>
          <w:sz w:val="22"/>
          <w:lang w:val="es-CO"/>
        </w:rPr>
        <w:t xml:space="preserve"> del </w:t>
      </w:r>
      <w:r w:rsidR="00B4088E" w:rsidRPr="0014282F">
        <w:rPr>
          <w:rFonts w:ascii="Verdana" w:hAnsi="Verdana"/>
          <w:sz w:val="22"/>
          <w:highlight w:val="lightGray"/>
          <w:lang w:val="es-CO"/>
        </w:rPr>
        <w:t>[valor total del contrato]</w:t>
      </w:r>
      <w:r w:rsidR="00B4088E" w:rsidRPr="0014282F">
        <w:rPr>
          <w:rFonts w:ascii="Verdana" w:hAnsi="Verdana"/>
          <w:sz w:val="22"/>
          <w:lang w:val="es-CO"/>
        </w:rPr>
        <w:t>.</w:t>
      </w:r>
    </w:p>
    <w:p w14:paraId="105F353A" w14:textId="5757CEC6"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cambiar el </w:t>
      </w:r>
      <w:r w:rsidR="009C29E2" w:rsidRPr="0014282F">
        <w:rPr>
          <w:rFonts w:ascii="Verdana" w:hAnsi="Verdana"/>
          <w:sz w:val="22"/>
          <w:lang w:val="es-CO"/>
        </w:rPr>
        <w:t xml:space="preserve">equipo de trabajo presentado </w:t>
      </w:r>
      <w:r w:rsidR="00BE070A" w:rsidRPr="0014282F">
        <w:rPr>
          <w:rFonts w:ascii="Verdana" w:hAnsi="Verdana"/>
          <w:sz w:val="22"/>
          <w:lang w:val="es-CO"/>
        </w:rPr>
        <w:t>en la oferta</w:t>
      </w:r>
      <w:r w:rsidRPr="0014282F">
        <w:rPr>
          <w:rFonts w:ascii="Verdana" w:hAnsi="Verdana"/>
          <w:sz w:val="22"/>
          <w:lang w:val="es-CO"/>
        </w:rPr>
        <w:t>, sin la aprobación previa de</w:t>
      </w:r>
      <w:r w:rsidR="00D271CD" w:rsidRPr="0014282F">
        <w:rPr>
          <w:rFonts w:ascii="Verdana" w:hAnsi="Verdana"/>
          <w:sz w:val="22"/>
          <w:lang w:val="es-CO"/>
        </w:rPr>
        <w:t>l Supervisor</w:t>
      </w:r>
      <w:r w:rsidRPr="0014282F">
        <w:rPr>
          <w:rFonts w:ascii="Verdana" w:hAnsi="Verdana"/>
          <w:sz w:val="22"/>
          <w:lang w:val="es-CO"/>
        </w:rPr>
        <w:t xml:space="preserve">, al </w:t>
      </w:r>
      <w:r w:rsidR="006C6B30" w:rsidRPr="0014282F">
        <w:rPr>
          <w:rFonts w:ascii="Verdana" w:hAnsi="Verdana"/>
          <w:sz w:val="22"/>
          <w:lang w:val="es-CO"/>
        </w:rPr>
        <w:t>C</w:t>
      </w:r>
      <w:r w:rsidR="004F5AD1" w:rsidRPr="0014282F">
        <w:rPr>
          <w:rFonts w:ascii="Verdana" w:hAnsi="Verdana"/>
          <w:sz w:val="22"/>
          <w:lang w:val="es-CO"/>
        </w:rPr>
        <w:t>onsultor</w:t>
      </w:r>
      <w:r w:rsidRPr="0014282F">
        <w:rPr>
          <w:rFonts w:ascii="Verdana" w:hAnsi="Verdana"/>
          <w:sz w:val="22"/>
          <w:lang w:val="es-CO"/>
        </w:rPr>
        <w:t xml:space="preserve"> se le impondrá una multa equivalente al </w:t>
      </w:r>
      <w:r w:rsidRPr="0014282F">
        <w:rPr>
          <w:rFonts w:ascii="Verdana" w:hAnsi="Verdana"/>
          <w:sz w:val="22"/>
          <w:highlight w:val="lightGray"/>
          <w:lang w:val="es-CO"/>
        </w:rPr>
        <w:t>[</w:t>
      </w:r>
      <w:r w:rsidR="00741D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741D4A" w:rsidRPr="0014282F">
        <w:rPr>
          <w:rFonts w:ascii="Verdana" w:hAnsi="Verdana"/>
          <w:sz w:val="22"/>
          <w:highlight w:val="lightGray"/>
          <w:lang w:val="es-CO"/>
        </w:rPr>
        <w:t>%</w:t>
      </w:r>
      <w:r w:rsidRPr="0014282F">
        <w:rPr>
          <w:rFonts w:ascii="Verdana" w:hAnsi="Verdana"/>
          <w:sz w:val="22"/>
          <w:highlight w:val="lightGray"/>
          <w:lang w:val="es-CO"/>
        </w:rPr>
        <w:t>]</w:t>
      </w:r>
      <w:r w:rsidRPr="0014282F">
        <w:rPr>
          <w:rFonts w:ascii="Verdana" w:hAnsi="Verdana"/>
          <w:sz w:val="22"/>
          <w:lang w:val="es-CO"/>
        </w:rPr>
        <w:t xml:space="preserve"> del </w:t>
      </w:r>
      <w:r w:rsidR="00596DDA" w:rsidRPr="0014282F">
        <w:rPr>
          <w:rFonts w:ascii="Verdana" w:hAnsi="Verdana"/>
          <w:sz w:val="22"/>
          <w:highlight w:val="lightGray"/>
          <w:lang w:val="es-CO"/>
        </w:rPr>
        <w:t>[</w:t>
      </w:r>
      <w:r w:rsidR="00741D4A" w:rsidRPr="0014282F">
        <w:rPr>
          <w:rFonts w:ascii="Verdana" w:hAnsi="Verdana"/>
          <w:sz w:val="22"/>
          <w:highlight w:val="lightGray"/>
          <w:lang w:val="es-CO"/>
        </w:rPr>
        <w:t>Valor del contrato</w:t>
      </w:r>
      <w:r w:rsidR="00596DDA" w:rsidRPr="0014282F">
        <w:rPr>
          <w:rFonts w:ascii="Verdana" w:hAnsi="Verdana"/>
          <w:sz w:val="22"/>
          <w:highlight w:val="lightGray"/>
          <w:lang w:val="es-CO"/>
        </w:rPr>
        <w:t>]</w:t>
      </w:r>
      <w:r w:rsidRPr="0014282F">
        <w:rPr>
          <w:rFonts w:ascii="Verdana" w:hAnsi="Verdana"/>
          <w:sz w:val="22"/>
          <w:lang w:val="es-CO"/>
        </w:rPr>
        <w:t>.</w:t>
      </w:r>
    </w:p>
    <w:p w14:paraId="2F899956" w14:textId="53B05451" w:rsidR="0086755F" w:rsidRPr="0014282F" w:rsidRDefault="0086755F" w:rsidP="3D8B5487">
      <w:pPr>
        <w:pStyle w:val="Prrafodelista"/>
        <w:numPr>
          <w:ilvl w:val="0"/>
          <w:numId w:val="24"/>
        </w:numPr>
        <w:rPr>
          <w:rFonts w:ascii="Verdana" w:hAnsi="Verdana"/>
          <w:sz w:val="22"/>
          <w:lang w:val="es-CO"/>
        </w:rPr>
      </w:pPr>
      <w:r w:rsidRPr="0014282F">
        <w:rPr>
          <w:rFonts w:ascii="Verdana" w:hAnsi="Verdana"/>
          <w:sz w:val="22"/>
          <w:lang w:val="es-CO"/>
        </w:rPr>
        <w:t xml:space="preserve">Por atraso en el cumplimiento de las obligaciones relacionadas con </w:t>
      </w:r>
      <w:r w:rsidR="218A0437" w:rsidRPr="0014282F">
        <w:rPr>
          <w:rFonts w:ascii="Verdana" w:hAnsi="Verdana"/>
          <w:sz w:val="22"/>
          <w:lang w:val="es-CO"/>
        </w:rPr>
        <w:t>el</w:t>
      </w:r>
      <w:r w:rsidRPr="0014282F">
        <w:rPr>
          <w:rFonts w:ascii="Verdana" w:hAnsi="Verdana"/>
          <w:sz w:val="22"/>
          <w:lang w:val="es-CO"/>
        </w:rPr>
        <w:t xml:space="preserve"> pago de salarios o honorarios de alguno o algunos de sus empleados o </w:t>
      </w:r>
      <w:r w:rsidR="003F599C" w:rsidRPr="0014282F">
        <w:rPr>
          <w:rFonts w:ascii="Verdana" w:hAnsi="Verdana"/>
          <w:sz w:val="22"/>
          <w:lang w:val="es-CO"/>
        </w:rPr>
        <w:t>c</w:t>
      </w:r>
      <w:r w:rsidRPr="0014282F">
        <w:rPr>
          <w:rFonts w:ascii="Verdana" w:hAnsi="Verdana"/>
          <w:sz w:val="22"/>
          <w:lang w:val="es-CO"/>
        </w:rPr>
        <w:t xml:space="preserve">ontratistas, al </w:t>
      </w:r>
      <w:r w:rsidR="006C6B30" w:rsidRPr="0014282F">
        <w:rPr>
          <w:rFonts w:ascii="Verdana" w:hAnsi="Verdana"/>
          <w:sz w:val="22"/>
          <w:lang w:val="es-CO"/>
        </w:rPr>
        <w:t>C</w:t>
      </w:r>
      <w:r w:rsidR="00C976D5" w:rsidRPr="0014282F">
        <w:rPr>
          <w:rFonts w:ascii="Verdana" w:hAnsi="Verdana"/>
          <w:sz w:val="22"/>
          <w:lang w:val="es-CO"/>
        </w:rPr>
        <w:t>onsultor</w:t>
      </w:r>
      <w:r w:rsidRPr="0014282F">
        <w:rPr>
          <w:rFonts w:ascii="Verdana" w:hAnsi="Verdana"/>
          <w:sz w:val="22"/>
          <w:lang w:val="es-CO"/>
        </w:rPr>
        <w:t xml:space="preserve"> se le impondrá una multa equivalente a </w:t>
      </w:r>
      <w:r w:rsidRPr="0014282F">
        <w:rPr>
          <w:rFonts w:ascii="Verdana" w:hAnsi="Verdana"/>
          <w:sz w:val="22"/>
          <w:highlight w:val="lightGray"/>
          <w:lang w:val="es-CO"/>
        </w:rPr>
        <w:t>[XX salarios mínimos diarios o mensuales legales vigentes</w:t>
      </w:r>
      <w:r w:rsidR="002D1409" w:rsidRPr="0014282F">
        <w:rPr>
          <w:rFonts w:ascii="Verdana" w:hAnsi="Verdana"/>
          <w:sz w:val="22"/>
          <w:lang w:val="es-CO"/>
        </w:rPr>
        <w:t>]</w:t>
      </w:r>
      <w:r w:rsidRPr="0014282F">
        <w:rPr>
          <w:rFonts w:ascii="Verdana" w:hAnsi="Verdana"/>
          <w:sz w:val="22"/>
          <w:lang w:val="es-CO"/>
        </w:rPr>
        <w:t xml:space="preserve">, </w:t>
      </w:r>
      <w:r w:rsidRPr="0014282F">
        <w:rPr>
          <w:rFonts w:ascii="Verdana" w:hAnsi="Verdana"/>
          <w:sz w:val="22"/>
          <w:highlight w:val="lightGray"/>
          <w:lang w:val="es-CO"/>
        </w:rPr>
        <w:t>[por cada día calendario de atraso en el cumplimiento de dicha obligación]</w:t>
      </w:r>
      <w:r w:rsidRPr="0014282F">
        <w:rPr>
          <w:rFonts w:ascii="Verdana" w:hAnsi="Verdana"/>
          <w:sz w:val="22"/>
          <w:lang w:val="es-CO"/>
        </w:rPr>
        <w:t>.</w:t>
      </w:r>
    </w:p>
    <w:p w14:paraId="4CCC329C" w14:textId="103D5E23" w:rsidR="0086755F" w:rsidRPr="0014282F" w:rsidRDefault="0086755F" w:rsidP="18D6C6A9">
      <w:pPr>
        <w:pStyle w:val="Prrafodelista"/>
        <w:numPr>
          <w:ilvl w:val="0"/>
          <w:numId w:val="24"/>
        </w:num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incluirá las demás causales que considere convenientes teniendo en cuenta las obligaciones pactadas en el </w:t>
      </w:r>
      <w:r w:rsidR="008732F5" w:rsidRPr="0014282F">
        <w:rPr>
          <w:rFonts w:ascii="Verdana" w:hAnsi="Verdana"/>
          <w:sz w:val="22"/>
          <w:highlight w:val="lightGray"/>
          <w:lang w:val="es-CO"/>
        </w:rPr>
        <w:t>C</w:t>
      </w:r>
      <w:r w:rsidRPr="0014282F">
        <w:rPr>
          <w:rFonts w:ascii="Verdana" w:hAnsi="Verdana"/>
          <w:sz w:val="22"/>
          <w:highlight w:val="lightGray"/>
          <w:lang w:val="es-CO"/>
        </w:rPr>
        <w:t>ontrato]</w:t>
      </w:r>
    </w:p>
    <w:p w14:paraId="50BE779E" w14:textId="77777777" w:rsidR="0086755F" w:rsidRPr="0014282F" w:rsidRDefault="0086755F" w:rsidP="0086755F">
      <w:pPr>
        <w:rPr>
          <w:rFonts w:ascii="Verdana" w:hAnsi="Verdana" w:cstheme="minorHAnsi"/>
          <w:b/>
          <w:bCs/>
          <w:sz w:val="22"/>
        </w:rPr>
      </w:pPr>
    </w:p>
    <w:p w14:paraId="35FFC649" w14:textId="3B061EA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Parágrafo 1.</w:t>
      </w:r>
      <w:r w:rsidRPr="0014282F">
        <w:rPr>
          <w:rFonts w:ascii="Verdana" w:hAnsi="Verdana" w:cstheme="minorHAnsi"/>
          <w:sz w:val="22"/>
          <w:lang w:val="es-CO"/>
        </w:rPr>
        <w:t xml:space="preserve"> Las multas son apremios al </w:t>
      </w:r>
      <w:r w:rsidR="006C6B30" w:rsidRPr="0014282F">
        <w:rPr>
          <w:rFonts w:ascii="Verdana" w:hAnsi="Verdana" w:cstheme="minorHAnsi"/>
          <w:sz w:val="22"/>
          <w:lang w:val="es-CO"/>
        </w:rPr>
        <w:t>C</w:t>
      </w:r>
      <w:r w:rsidR="002D27D9" w:rsidRPr="0014282F">
        <w:rPr>
          <w:rFonts w:ascii="Verdana" w:hAnsi="Verdana" w:cstheme="minorHAnsi"/>
          <w:sz w:val="22"/>
          <w:lang w:val="es-CO"/>
        </w:rPr>
        <w:t>onsultor</w:t>
      </w:r>
      <w:r w:rsidRPr="0014282F">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14282F" w:rsidRDefault="0086755F" w:rsidP="0086755F">
      <w:pPr>
        <w:rPr>
          <w:rFonts w:ascii="Verdana" w:hAnsi="Verdana" w:cstheme="minorHAnsi"/>
          <w:sz w:val="22"/>
          <w:lang w:val="es-CO"/>
        </w:rPr>
      </w:pPr>
    </w:p>
    <w:p w14:paraId="6D686DDD" w14:textId="7CAC70DB" w:rsidR="0086755F" w:rsidRPr="0014282F" w:rsidRDefault="0086755F" w:rsidP="0086755F">
      <w:pPr>
        <w:rPr>
          <w:rFonts w:ascii="Verdana" w:hAnsi="Verdana"/>
          <w:sz w:val="22"/>
        </w:rPr>
      </w:pPr>
      <w:r w:rsidRPr="0014282F">
        <w:rPr>
          <w:rFonts w:ascii="Verdana" w:hAnsi="Verdana" w:cstheme="minorHAnsi"/>
          <w:b/>
          <w:bCs/>
          <w:sz w:val="22"/>
          <w:lang w:val="es-CO"/>
        </w:rPr>
        <w:t xml:space="preserve">Parágrafo 2. </w:t>
      </w:r>
      <w:r w:rsidRPr="0014282F">
        <w:rPr>
          <w:rFonts w:ascii="Verdana" w:hAnsi="Verdana"/>
          <w:sz w:val="22"/>
        </w:rPr>
        <w:t xml:space="preserve">En caso de que el </w:t>
      </w:r>
      <w:r w:rsidR="006C6B30" w:rsidRPr="0014282F">
        <w:rPr>
          <w:rFonts w:ascii="Verdana" w:hAnsi="Verdana"/>
          <w:sz w:val="22"/>
        </w:rPr>
        <w:t>C</w:t>
      </w:r>
      <w:r w:rsidR="002D27D9" w:rsidRPr="0014282F">
        <w:rPr>
          <w:rFonts w:ascii="Verdana" w:hAnsi="Verdana"/>
          <w:sz w:val="22"/>
        </w:rPr>
        <w:t>onsultor</w:t>
      </w:r>
      <w:r w:rsidRPr="0014282F">
        <w:rPr>
          <w:rFonts w:ascii="Verdana" w:hAnsi="Verdana"/>
          <w:sz w:val="22"/>
        </w:rPr>
        <w:t xml:space="preserve"> incurra en una de las causales de multa, este autoriza a la </w:t>
      </w:r>
      <w:r w:rsidR="001807BB" w:rsidRPr="0014282F">
        <w:rPr>
          <w:rFonts w:ascii="Verdana" w:hAnsi="Verdana"/>
          <w:sz w:val="22"/>
        </w:rPr>
        <w:t>E</w:t>
      </w:r>
      <w:r w:rsidRPr="0014282F">
        <w:rPr>
          <w:rFonts w:ascii="Verdana" w:hAnsi="Verdana"/>
          <w:sz w:val="22"/>
        </w:rPr>
        <w:t xml:space="preserve">ntidad para descontar el valor de la misma, la cual se tomará directamente de cualquier suma que se le adeude, sin perjuicio de hacer efectiva la garantía de cumplimiento del </w:t>
      </w:r>
      <w:r w:rsidR="00986DFA" w:rsidRPr="0014282F">
        <w:rPr>
          <w:rFonts w:ascii="Verdana" w:hAnsi="Verdana"/>
          <w:sz w:val="22"/>
        </w:rPr>
        <w:t>Contrato</w:t>
      </w:r>
      <w:r w:rsidRPr="0014282F">
        <w:rPr>
          <w:rFonts w:ascii="Verdana" w:hAnsi="Verdana"/>
          <w:sz w:val="22"/>
        </w:rPr>
        <w:t>.</w:t>
      </w:r>
    </w:p>
    <w:p w14:paraId="5A4B99BD" w14:textId="77777777" w:rsidR="0086755F" w:rsidRPr="0014282F" w:rsidRDefault="0086755F" w:rsidP="0086755F">
      <w:pPr>
        <w:rPr>
          <w:rFonts w:ascii="Verdana" w:hAnsi="Verdana" w:cstheme="minorHAnsi"/>
          <w:sz w:val="22"/>
          <w:lang w:val="es-CO"/>
        </w:rPr>
      </w:pPr>
    </w:p>
    <w:p w14:paraId="2155DB94" w14:textId="066AEFBC"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3. </w:t>
      </w:r>
      <w:r w:rsidRPr="0014282F">
        <w:rPr>
          <w:rFonts w:ascii="Verdana" w:hAnsi="Verdana" w:cstheme="minorHAnsi"/>
          <w:sz w:val="22"/>
          <w:lang w:val="es-CO"/>
        </w:rPr>
        <w:t xml:space="preserve">El pago en cualquier forma, incluyendo la deducción de los valores adeudados al </w:t>
      </w:r>
      <w:r w:rsidR="006C6B30" w:rsidRPr="0014282F">
        <w:rPr>
          <w:rFonts w:ascii="Verdana" w:hAnsi="Verdana" w:cstheme="minorHAnsi"/>
          <w:sz w:val="22"/>
          <w:lang w:val="es-CO"/>
        </w:rPr>
        <w:t>Consultor</w:t>
      </w:r>
      <w:r w:rsidRPr="0014282F">
        <w:rPr>
          <w:rFonts w:ascii="Verdana" w:hAnsi="Verdana" w:cstheme="minorHAnsi"/>
          <w:sz w:val="22"/>
          <w:lang w:val="es-CO"/>
        </w:rPr>
        <w:t xml:space="preserve">, realizado con fundamento en las multas impuestas, no </w:t>
      </w:r>
      <w:r w:rsidRPr="0014282F">
        <w:rPr>
          <w:rFonts w:ascii="Verdana" w:hAnsi="Verdana" w:cstheme="minorHAnsi"/>
          <w:sz w:val="22"/>
          <w:lang w:val="es-CO"/>
        </w:rPr>
        <w:lastRenderedPageBreak/>
        <w:t xml:space="preserve">exonerará al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de continuar con la ejecución del </w:t>
      </w:r>
      <w:r w:rsidR="00986DFA" w:rsidRPr="0014282F">
        <w:rPr>
          <w:rFonts w:ascii="Verdana" w:hAnsi="Verdana" w:cstheme="minorHAnsi"/>
          <w:sz w:val="22"/>
          <w:lang w:val="es-CO"/>
        </w:rPr>
        <w:t xml:space="preserve">Contrato </w:t>
      </w:r>
      <w:r w:rsidRPr="0014282F">
        <w:rPr>
          <w:rFonts w:ascii="Verdana" w:hAnsi="Verdana" w:cstheme="minorHAnsi"/>
          <w:sz w:val="22"/>
          <w:lang w:val="es-CO"/>
        </w:rPr>
        <w:t xml:space="preserve">ni de las demás responsabilidades y obligaciones que emanen del </w:t>
      </w:r>
      <w:r w:rsidR="003A7B16" w:rsidRPr="0014282F">
        <w:rPr>
          <w:rFonts w:ascii="Verdana" w:hAnsi="Verdana" w:cstheme="minorHAnsi"/>
          <w:sz w:val="22"/>
          <w:lang w:val="es-CO"/>
        </w:rPr>
        <w:t>mismo</w:t>
      </w:r>
      <w:r w:rsidRPr="0014282F">
        <w:rPr>
          <w:rFonts w:ascii="Verdana" w:hAnsi="Verdana" w:cstheme="minorHAnsi"/>
          <w:sz w:val="22"/>
          <w:lang w:val="es-CO"/>
        </w:rPr>
        <w:t>.</w:t>
      </w:r>
    </w:p>
    <w:p w14:paraId="75D5702A" w14:textId="77777777" w:rsidR="0086755F" w:rsidRPr="0014282F" w:rsidRDefault="0086755F" w:rsidP="0086755F">
      <w:pPr>
        <w:rPr>
          <w:rFonts w:ascii="Verdana" w:hAnsi="Verdana" w:cstheme="minorHAnsi"/>
          <w:sz w:val="22"/>
          <w:lang w:val="es-CO"/>
        </w:rPr>
      </w:pPr>
    </w:p>
    <w:p w14:paraId="183CEC54" w14:textId="265C985F"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4. </w:t>
      </w:r>
      <w:r w:rsidRPr="0014282F">
        <w:rPr>
          <w:rFonts w:ascii="Verdana" w:hAnsi="Verdana" w:cstheme="minorHAnsi"/>
          <w:sz w:val="22"/>
          <w:lang w:val="es-CO"/>
        </w:rPr>
        <w:t xml:space="preserve">En caso de que el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reincida en el incumplimiento de una o de varias obligaciones se podrán imponer nuevas multas.</w:t>
      </w:r>
    </w:p>
    <w:p w14:paraId="744309BC" w14:textId="77777777" w:rsidR="0086755F" w:rsidRPr="0014282F" w:rsidRDefault="0086755F" w:rsidP="0086755F">
      <w:pPr>
        <w:rPr>
          <w:rFonts w:ascii="Verdana" w:hAnsi="Verdana" w:cstheme="minorHAnsi"/>
          <w:sz w:val="22"/>
          <w:lang w:val="es-CO"/>
        </w:rPr>
      </w:pPr>
    </w:p>
    <w:p w14:paraId="4AD96C7B" w14:textId="59D08D3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5. </w:t>
      </w:r>
      <w:r w:rsidRPr="0014282F">
        <w:rPr>
          <w:rFonts w:ascii="Verdana" w:hAnsi="Verdana" w:cstheme="minorHAnsi"/>
          <w:sz w:val="22"/>
          <w:lang w:val="es-CO"/>
        </w:rPr>
        <w:t>Para efectos de la imposición de las multas</w:t>
      </w:r>
      <w:r w:rsidR="00085071" w:rsidRPr="0014282F">
        <w:rPr>
          <w:rFonts w:ascii="Verdana" w:hAnsi="Verdana" w:cstheme="minorHAnsi"/>
          <w:sz w:val="22"/>
          <w:lang w:val="es-CO"/>
        </w:rPr>
        <w:t>,</w:t>
      </w:r>
      <w:r w:rsidRPr="0014282F">
        <w:rPr>
          <w:rFonts w:ascii="Verdana" w:hAnsi="Verdana" w:cstheme="minorHAnsi"/>
          <w:sz w:val="22"/>
          <w:lang w:val="es-CO"/>
        </w:rPr>
        <w:t xml:space="preserve"> el </w:t>
      </w:r>
      <w:r w:rsidR="003131D4" w:rsidRPr="0014282F">
        <w:rPr>
          <w:rFonts w:ascii="Verdana" w:hAnsi="Verdana" w:cstheme="minorHAnsi"/>
          <w:sz w:val="22"/>
          <w:lang w:val="es-CO"/>
        </w:rPr>
        <w:t>s</w:t>
      </w:r>
      <w:r w:rsidRPr="0014282F">
        <w:rPr>
          <w:rFonts w:ascii="Verdana" w:hAnsi="Verdana" w:cstheme="minorHAnsi"/>
          <w:sz w:val="22"/>
          <w:lang w:val="es-CO"/>
        </w:rPr>
        <w:t xml:space="preserve">alario </w:t>
      </w:r>
      <w:r w:rsidR="0043048F" w:rsidRPr="0014282F">
        <w:rPr>
          <w:rFonts w:ascii="Verdana" w:hAnsi="Verdana" w:cstheme="minorHAnsi"/>
          <w:sz w:val="22"/>
          <w:lang w:val="es-CO"/>
        </w:rPr>
        <w:t>m</w:t>
      </w:r>
      <w:r w:rsidRPr="0014282F">
        <w:rPr>
          <w:rFonts w:ascii="Verdana" w:hAnsi="Verdana" w:cstheme="minorHAnsi"/>
          <w:sz w:val="22"/>
          <w:lang w:val="es-CO"/>
        </w:rPr>
        <w:t xml:space="preserve">ínimo </w:t>
      </w:r>
      <w:r w:rsidR="0043048F" w:rsidRPr="0014282F">
        <w:rPr>
          <w:rFonts w:ascii="Verdana" w:hAnsi="Verdana" w:cstheme="minorHAnsi"/>
          <w:sz w:val="22"/>
          <w:lang w:val="es-CO"/>
        </w:rPr>
        <w:t>d</w:t>
      </w:r>
      <w:r w:rsidRPr="0014282F">
        <w:rPr>
          <w:rFonts w:ascii="Verdana" w:hAnsi="Verdana" w:cstheme="minorHAnsi"/>
          <w:sz w:val="22"/>
          <w:lang w:val="es-CO"/>
        </w:rPr>
        <w:t xml:space="preserve">iario o </w:t>
      </w:r>
      <w:r w:rsidR="0043048F" w:rsidRPr="0014282F">
        <w:rPr>
          <w:rFonts w:ascii="Verdana" w:hAnsi="Verdana" w:cstheme="minorHAnsi"/>
          <w:sz w:val="22"/>
          <w:lang w:val="es-CO"/>
        </w:rPr>
        <w:t>m</w:t>
      </w:r>
      <w:r w:rsidRPr="0014282F">
        <w:rPr>
          <w:rFonts w:ascii="Verdana" w:hAnsi="Verdana" w:cstheme="minorHAnsi"/>
          <w:sz w:val="22"/>
          <w:lang w:val="es-CO"/>
        </w:rPr>
        <w:t xml:space="preserve">ensual </w:t>
      </w:r>
      <w:r w:rsidR="0043048F" w:rsidRPr="0014282F">
        <w:rPr>
          <w:rFonts w:ascii="Verdana" w:hAnsi="Verdana" w:cstheme="minorHAnsi"/>
          <w:sz w:val="22"/>
          <w:lang w:val="es-CO"/>
        </w:rPr>
        <w:t>v</w:t>
      </w:r>
      <w:r w:rsidRPr="0014282F">
        <w:rPr>
          <w:rFonts w:ascii="Verdana" w:hAnsi="Verdana" w:cstheme="minorHAnsi"/>
          <w:sz w:val="22"/>
          <w:lang w:val="es-CO"/>
        </w:rPr>
        <w:t xml:space="preserve">igente, será aquel que rija para el momento del incumplimiento del </w:t>
      </w:r>
      <w:r w:rsidR="00986DFA" w:rsidRPr="0014282F">
        <w:rPr>
          <w:rFonts w:ascii="Verdana" w:hAnsi="Verdana" w:cstheme="minorHAnsi"/>
          <w:sz w:val="22"/>
          <w:lang w:val="es-CO"/>
        </w:rPr>
        <w:t>Contrato</w:t>
      </w:r>
      <w:r w:rsidRPr="0014282F">
        <w:rPr>
          <w:rFonts w:ascii="Verdana" w:hAnsi="Verdana" w:cstheme="minorHAnsi"/>
          <w:sz w:val="22"/>
          <w:lang w:val="es-CO"/>
        </w:rPr>
        <w:t>.</w:t>
      </w:r>
    </w:p>
    <w:p w14:paraId="122375D7" w14:textId="77777777" w:rsidR="0086755F" w:rsidRPr="0014282F" w:rsidRDefault="0086755F" w:rsidP="0086755F">
      <w:pPr>
        <w:rPr>
          <w:rFonts w:ascii="Verdana" w:hAnsi="Verdana" w:cstheme="minorHAnsi"/>
          <w:sz w:val="22"/>
          <w:lang w:val="es-CO"/>
        </w:rPr>
      </w:pPr>
    </w:p>
    <w:p w14:paraId="756C73B2" w14:textId="494452D5"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6. </w:t>
      </w:r>
      <w:r w:rsidRPr="0014282F">
        <w:rPr>
          <w:rFonts w:ascii="Verdana" w:hAnsi="Verdana" w:cstheme="minorHAnsi"/>
          <w:sz w:val="22"/>
          <w:lang w:val="es-CO"/>
        </w:rPr>
        <w:t xml:space="preserve">El monto de ninguna de las sanciones asociadas a cada causal de multa, aplicada de forma independiente, podrá ser superior al </w:t>
      </w:r>
      <w:r w:rsidR="00085071" w:rsidRPr="0014282F">
        <w:rPr>
          <w:rFonts w:ascii="Verdana" w:hAnsi="Verdana" w:cstheme="minorHAnsi"/>
          <w:sz w:val="22"/>
          <w:lang w:val="es-CO"/>
        </w:rPr>
        <w:t>cinco por ciento (</w:t>
      </w:r>
      <w:r w:rsidRPr="0014282F">
        <w:rPr>
          <w:rFonts w:ascii="Verdana" w:hAnsi="Verdana" w:cstheme="minorHAnsi"/>
          <w:sz w:val="22"/>
          <w:lang w:val="es-CO"/>
        </w:rPr>
        <w:t>5</w:t>
      </w:r>
      <w:r w:rsidR="00FA27BD" w:rsidRPr="0014282F">
        <w:rPr>
          <w:rFonts w:ascii="Verdana" w:hAnsi="Verdana" w:cstheme="minorHAnsi"/>
          <w:sz w:val="22"/>
          <w:lang w:val="es-CO"/>
        </w:rPr>
        <w:t xml:space="preserve"> </w:t>
      </w:r>
      <w:r w:rsidRPr="0014282F">
        <w:rPr>
          <w:rFonts w:ascii="Verdana" w:hAnsi="Verdana" w:cstheme="minorHAnsi"/>
          <w:sz w:val="22"/>
          <w:lang w:val="es-CO"/>
        </w:rPr>
        <w:t>%</w:t>
      </w:r>
      <w:r w:rsidR="00085071" w:rsidRPr="0014282F">
        <w:rPr>
          <w:rFonts w:ascii="Verdana" w:hAnsi="Verdana" w:cstheme="minorHAnsi"/>
          <w:sz w:val="22"/>
          <w:lang w:val="es-CO"/>
        </w:rPr>
        <w:t>)</w:t>
      </w:r>
      <w:r w:rsidRPr="0014282F">
        <w:rPr>
          <w:rFonts w:ascii="Verdana" w:hAnsi="Verdana" w:cstheme="minorHAnsi"/>
          <w:sz w:val="22"/>
          <w:lang w:val="es-CO"/>
        </w:rPr>
        <w:t xml:space="preserve"> del valor del </w:t>
      </w:r>
      <w:r w:rsidR="00986DFA" w:rsidRPr="0014282F">
        <w:rPr>
          <w:rFonts w:ascii="Verdana" w:hAnsi="Verdana" w:cstheme="minorHAnsi"/>
          <w:sz w:val="22"/>
          <w:lang w:val="es-CO"/>
        </w:rPr>
        <w:t>Contrato</w:t>
      </w:r>
      <w:r w:rsidRPr="0014282F">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14282F" w:rsidRDefault="00FC0FCF" w:rsidP="0086755F">
      <w:pPr>
        <w:rPr>
          <w:rFonts w:ascii="Verdana" w:hAnsi="Verdana" w:cs="Arial"/>
          <w:sz w:val="22"/>
        </w:rPr>
      </w:pPr>
    </w:p>
    <w:p w14:paraId="0AB3B002" w14:textId="77777777" w:rsidR="0024408D" w:rsidRPr="0024408D" w:rsidRDefault="0024408D" w:rsidP="0024408D">
      <w:pPr>
        <w:pStyle w:val="clusulas"/>
        <w:ind w:left="284"/>
        <w:rPr>
          <w:rFonts w:ascii="Verdana" w:hAnsi="Verdana"/>
          <w:sz w:val="22"/>
        </w:rPr>
      </w:pPr>
      <w:r w:rsidRPr="0024408D">
        <w:rPr>
          <w:rFonts w:ascii="Verdana" w:hAnsi="Verdana"/>
          <w:sz w:val="22"/>
        </w:rPr>
        <w:t xml:space="preserve">CLÁUSULA RESOLUCIÓN DE CONTROVERSIAS </w:t>
      </w:r>
    </w:p>
    <w:p w14:paraId="2A73EA82" w14:textId="77777777" w:rsidR="0024408D" w:rsidRPr="003331F9" w:rsidRDefault="0024408D" w:rsidP="0024408D">
      <w:pPr>
        <w:rPr>
          <w:rFonts w:ascii="Verdana" w:eastAsiaTheme="minorEastAsia" w:hAnsi="Verdana"/>
          <w:sz w:val="22"/>
        </w:rPr>
      </w:pPr>
      <w:r w:rsidRPr="003331F9">
        <w:rPr>
          <w:rFonts w:ascii="Verdana" w:eastAsiaTheme="minorEastAsia" w:hAnsi="Verdana"/>
          <w:sz w:val="22"/>
        </w:rPr>
        <w:t xml:space="preserve"> </w:t>
      </w:r>
    </w:p>
    <w:p w14:paraId="3BF85664" w14:textId="77777777" w:rsidR="0024408D" w:rsidRPr="00DB3EB7" w:rsidRDefault="0024408D" w:rsidP="0024408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7C8B6521" w14:textId="28A71A88" w:rsidR="0024408D" w:rsidRDefault="0024408D" w:rsidP="0024408D">
      <w:pPr>
        <w:pStyle w:val="clusulas"/>
        <w:numPr>
          <w:ilvl w:val="0"/>
          <w:numId w:val="0"/>
        </w:numPr>
        <w:tabs>
          <w:tab w:val="left" w:pos="1560"/>
        </w:tabs>
        <w:spacing w:before="0" w:after="0"/>
        <w:ind w:left="425"/>
        <w:outlineLvl w:val="0"/>
        <w:rPr>
          <w:rFonts w:ascii="Verdana" w:hAnsi="Verdana" w:cs="Arial"/>
          <w:sz w:val="22"/>
        </w:rPr>
      </w:pPr>
    </w:p>
    <w:p w14:paraId="363DED56" w14:textId="40259329" w:rsidR="00FC0FCF" w:rsidRPr="0014282F" w:rsidRDefault="00FC0FCF"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CLÁUSULA PENAL </w:t>
      </w:r>
    </w:p>
    <w:p w14:paraId="14E7F1E1" w14:textId="2136F239" w:rsidR="00FC0FCF" w:rsidRPr="0014282F" w:rsidRDefault="00FC0FCF" w:rsidP="00540E0E">
      <w:pPr>
        <w:rPr>
          <w:rFonts w:ascii="Verdana" w:hAnsi="Verdana" w:cs="Arial"/>
          <w:sz w:val="22"/>
        </w:rPr>
      </w:pPr>
    </w:p>
    <w:p w14:paraId="0208DD88" w14:textId="5BB92906" w:rsidR="00545494" w:rsidRPr="0014282F" w:rsidRDefault="00545494" w:rsidP="00545494">
      <w:pPr>
        <w:rPr>
          <w:rFonts w:ascii="Verdana" w:hAnsi="Verdana" w:cstheme="minorHAnsi"/>
          <w:sz w:val="22"/>
        </w:rPr>
      </w:pPr>
      <w:r w:rsidRPr="0014282F">
        <w:rPr>
          <w:rFonts w:ascii="Verdana" w:hAnsi="Verdana" w:cstheme="minorHAnsi"/>
          <w:sz w:val="22"/>
          <w:highlight w:val="lightGray"/>
        </w:rPr>
        <w:t xml:space="preserve">[La </w:t>
      </w:r>
      <w:r w:rsidR="001807BB" w:rsidRPr="0014282F">
        <w:rPr>
          <w:rFonts w:ascii="Verdana" w:hAnsi="Verdana" w:cstheme="minorHAnsi"/>
          <w:sz w:val="22"/>
          <w:highlight w:val="lightGray"/>
        </w:rPr>
        <w:t>E</w:t>
      </w:r>
      <w:r w:rsidRPr="0014282F">
        <w:rPr>
          <w:rFonts w:ascii="Verdana" w:hAnsi="Verdana" w:cstheme="minorHAnsi"/>
          <w:sz w:val="22"/>
          <w:highlight w:val="lightGray"/>
        </w:rPr>
        <w:t>ntidad podrá escoger alguna de las siguientes opciones de cláusula penal, combinarlas, modificarlas o crear la que considere conveniente]</w:t>
      </w:r>
      <w:r w:rsidRPr="0014282F">
        <w:rPr>
          <w:rFonts w:ascii="Verdana" w:hAnsi="Verdana" w:cstheme="minorHAnsi"/>
          <w:sz w:val="22"/>
        </w:rPr>
        <w:t>.</w:t>
      </w:r>
    </w:p>
    <w:p w14:paraId="29276706" w14:textId="77777777" w:rsidR="00545494" w:rsidRPr="0014282F" w:rsidRDefault="00545494" w:rsidP="00545494">
      <w:pPr>
        <w:rPr>
          <w:rFonts w:ascii="Verdana" w:hAnsi="Verdana" w:cstheme="minorHAnsi"/>
          <w:sz w:val="22"/>
        </w:rPr>
      </w:pPr>
    </w:p>
    <w:p w14:paraId="67A828FF" w14:textId="1D511785" w:rsidR="00545494" w:rsidRPr="0014282F" w:rsidRDefault="00545494" w:rsidP="00545494">
      <w:pPr>
        <w:rPr>
          <w:rFonts w:ascii="Verdana" w:hAnsi="Verdana" w:cstheme="minorHAnsi"/>
          <w:sz w:val="22"/>
          <w:highlight w:val="lightGray"/>
        </w:rPr>
      </w:pPr>
      <w:r w:rsidRPr="0014282F">
        <w:rPr>
          <w:rFonts w:ascii="Verdana" w:hAnsi="Verdana" w:cstheme="minorHAnsi"/>
          <w:sz w:val="22"/>
        </w:rPr>
        <w:t xml:space="preserve">Las </w:t>
      </w:r>
      <w:r w:rsidR="00232FC3" w:rsidRPr="0014282F">
        <w:rPr>
          <w:rFonts w:ascii="Verdana" w:hAnsi="Verdana" w:cstheme="minorHAnsi"/>
          <w:sz w:val="22"/>
        </w:rPr>
        <w:t>p</w:t>
      </w:r>
      <w:r w:rsidRPr="0014282F">
        <w:rPr>
          <w:rFonts w:ascii="Verdana" w:hAnsi="Verdana" w:cstheme="minorHAnsi"/>
          <w:sz w:val="22"/>
        </w:rPr>
        <w:t xml:space="preserve">artes acuerdan que la aplicación de la cláusula penal no exime el cumplimiento de las obligaciones contractuales y podrá exigirse al </w:t>
      </w:r>
      <w:r w:rsidR="006C6B30" w:rsidRPr="0014282F">
        <w:rPr>
          <w:rFonts w:ascii="Verdana" w:hAnsi="Verdana" w:cstheme="minorHAnsi"/>
          <w:sz w:val="22"/>
        </w:rPr>
        <w:t>C</w:t>
      </w:r>
      <w:r w:rsidR="000B6635" w:rsidRPr="0014282F">
        <w:rPr>
          <w:rFonts w:ascii="Verdana" w:hAnsi="Verdana" w:cstheme="minorHAnsi"/>
          <w:sz w:val="22"/>
        </w:rPr>
        <w:t>onsultor</w:t>
      </w:r>
      <w:r w:rsidRPr="0014282F">
        <w:rPr>
          <w:rFonts w:ascii="Verdana" w:hAnsi="Verdana" w:cstheme="minorHAnsi"/>
          <w:sz w:val="22"/>
        </w:rPr>
        <w:t xml:space="preserve"> la pena y la indemnización de perjuicios. </w:t>
      </w:r>
    </w:p>
    <w:p w14:paraId="3939AAFC" w14:textId="77777777" w:rsidR="00545494" w:rsidRPr="0014282F" w:rsidRDefault="00545494" w:rsidP="00545494">
      <w:pPr>
        <w:rPr>
          <w:rFonts w:ascii="Verdana" w:hAnsi="Verdana" w:cstheme="minorHAnsi"/>
          <w:sz w:val="22"/>
          <w:highlight w:val="lightGray"/>
        </w:rPr>
      </w:pPr>
    </w:p>
    <w:p w14:paraId="7461520C"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1:</w:t>
      </w:r>
    </w:p>
    <w:p w14:paraId="549581A8" w14:textId="4B0002A3" w:rsidR="00545494" w:rsidRPr="0014282F" w:rsidRDefault="00545494" w:rsidP="27674D17">
      <w:pPr>
        <w:rPr>
          <w:rFonts w:ascii="Verdana" w:hAnsi="Verdana"/>
          <w:sz w:val="22"/>
        </w:rPr>
      </w:pPr>
      <w:r w:rsidRPr="0014282F">
        <w:rPr>
          <w:rFonts w:ascii="Verdana" w:hAnsi="Verdana"/>
          <w:sz w:val="22"/>
        </w:rPr>
        <w:t>En caso de incumplimiento por parte del</w:t>
      </w:r>
      <w:r w:rsidR="00B26132" w:rsidRPr="0014282F">
        <w:rPr>
          <w:rFonts w:ascii="Verdana" w:hAnsi="Verdana"/>
          <w:sz w:val="22"/>
        </w:rPr>
        <w:t xml:space="preserve"> </w:t>
      </w:r>
      <w:r w:rsidR="00A764D4"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w:t>
      </w:r>
      <w:r w:rsidR="7AFEE9BF" w:rsidRPr="0014282F">
        <w:rPr>
          <w:rFonts w:ascii="Verdana" w:hAnsi="Verdana"/>
          <w:sz w:val="22"/>
        </w:rPr>
        <w:t xml:space="preserve">no subsanado en un plazo de </w:t>
      </w:r>
      <w:r w:rsidR="00924AC2" w:rsidRPr="0014282F">
        <w:rPr>
          <w:rFonts w:ascii="Verdana" w:hAnsi="Verdana"/>
          <w:sz w:val="22"/>
          <w:highlight w:val="lightGray"/>
        </w:rPr>
        <w:t>[</w:t>
      </w:r>
      <w:r w:rsidR="00AD3B84" w:rsidRPr="0014282F">
        <w:rPr>
          <w:rFonts w:ascii="Verdana" w:hAnsi="Verdana"/>
          <w:sz w:val="22"/>
          <w:highlight w:val="lightGray"/>
        </w:rPr>
        <w:t>Diligenciar el número de días hábiles]</w:t>
      </w:r>
      <w:r w:rsidR="7AFEE9BF" w:rsidRPr="0014282F">
        <w:rPr>
          <w:rFonts w:ascii="Verdana" w:hAnsi="Verdana"/>
          <w:sz w:val="22"/>
        </w:rPr>
        <w:t xml:space="preserve"> contados a partir del primer requerimiento para que cumpla</w:t>
      </w:r>
      <w:r w:rsidR="429FD090" w:rsidRPr="0014282F">
        <w:rPr>
          <w:rFonts w:ascii="Verdana" w:hAnsi="Verdana"/>
          <w:sz w:val="22"/>
        </w:rPr>
        <w:t xml:space="preserve"> o al vencimiento del plazo pactado para la obligación,</w:t>
      </w:r>
      <w:r w:rsidRPr="0014282F">
        <w:rPr>
          <w:rFonts w:ascii="Verdana" w:hAnsi="Verdana"/>
          <w:sz w:val="22"/>
        </w:rPr>
        <w:t xml:space="preserve"> por el simple retardo en el cumplimiento, por el cumplimiento imperfecto o por la inejecución total o parcial de las obligaciones a su cargo contraídas en virtud del </w:t>
      </w:r>
      <w:r w:rsidR="007953D0" w:rsidRPr="0014282F">
        <w:rPr>
          <w:rFonts w:ascii="Verdana" w:hAnsi="Verdana"/>
          <w:sz w:val="22"/>
        </w:rPr>
        <w:t>Contrato</w:t>
      </w:r>
      <w:r w:rsidRPr="0014282F">
        <w:rPr>
          <w:rFonts w:ascii="Verdana" w:hAnsi="Verdana"/>
          <w:sz w:val="22"/>
        </w:rPr>
        <w:t xml:space="preserve">, el </w:t>
      </w:r>
      <w:r w:rsidR="006C6B30"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pagará a la </w:t>
      </w:r>
      <w:r w:rsidR="001807BB" w:rsidRPr="0014282F">
        <w:rPr>
          <w:rFonts w:ascii="Verdana" w:hAnsi="Verdana"/>
          <w:sz w:val="22"/>
        </w:rPr>
        <w:t>E</w:t>
      </w:r>
      <w:r w:rsidRPr="0014282F">
        <w:rPr>
          <w:rFonts w:ascii="Verdana" w:hAnsi="Verdana"/>
          <w:sz w:val="22"/>
        </w:rPr>
        <w:t xml:space="preserve">ntidad una suma equivalente al </w:t>
      </w:r>
      <w:r w:rsidRPr="0014282F">
        <w:rPr>
          <w:rFonts w:ascii="Verdana" w:hAnsi="Verdana"/>
          <w:sz w:val="22"/>
          <w:highlight w:val="lightGray"/>
        </w:rPr>
        <w:t>[</w:t>
      </w:r>
      <w:r w:rsidR="007E428B" w:rsidRPr="0014282F">
        <w:rPr>
          <w:rFonts w:ascii="Verdana" w:hAnsi="Verdana"/>
          <w:sz w:val="22"/>
          <w:highlight w:val="lightGray"/>
        </w:rPr>
        <w:t xml:space="preserve">veinte </w:t>
      </w:r>
      <w:r w:rsidRPr="0014282F">
        <w:rPr>
          <w:rFonts w:ascii="Verdana" w:hAnsi="Verdana"/>
          <w:sz w:val="22"/>
          <w:highlight w:val="lightGray"/>
        </w:rPr>
        <w:t>por ciento (</w:t>
      </w:r>
      <w:r w:rsidR="007E428B" w:rsidRPr="0014282F">
        <w:rPr>
          <w:rFonts w:ascii="Verdana" w:hAnsi="Verdana"/>
          <w:sz w:val="22"/>
          <w:highlight w:val="lightGray"/>
        </w:rPr>
        <w:t>2</w:t>
      </w:r>
      <w:r w:rsidRPr="0014282F">
        <w:rPr>
          <w:rFonts w:ascii="Verdana" w:hAnsi="Verdana"/>
          <w:sz w:val="22"/>
          <w:highlight w:val="lightGray"/>
        </w:rPr>
        <w:t>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1A06E2"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La presente cláusula penal no tiene el carácter de estimación anticipada de perjuicios.</w:t>
      </w:r>
    </w:p>
    <w:p w14:paraId="069BE812" w14:textId="77777777" w:rsidR="00545494" w:rsidRPr="0014282F" w:rsidRDefault="00545494" w:rsidP="00545494">
      <w:pPr>
        <w:rPr>
          <w:rFonts w:ascii="Verdana" w:hAnsi="Verdana" w:cstheme="minorHAnsi"/>
          <w:sz w:val="22"/>
        </w:rPr>
      </w:pPr>
    </w:p>
    <w:p w14:paraId="2622AC71" w14:textId="5ECA7BFD" w:rsidR="00545494" w:rsidRPr="0014282F" w:rsidRDefault="00545494" w:rsidP="00545494">
      <w:pPr>
        <w:rPr>
          <w:rFonts w:ascii="Verdana" w:hAnsi="Verdana" w:cstheme="minorHAnsi"/>
          <w:sz w:val="22"/>
        </w:rPr>
      </w:pPr>
      <w:r w:rsidRPr="0014282F">
        <w:rPr>
          <w:rFonts w:ascii="Verdana" w:hAnsi="Verdana" w:cstheme="minorHAnsi"/>
          <w:b/>
          <w:bCs/>
          <w:sz w:val="22"/>
        </w:rPr>
        <w:lastRenderedPageBreak/>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B4606C" w:rsidRPr="0014282F">
        <w:rPr>
          <w:rFonts w:ascii="Verdana" w:hAnsi="Verdana" w:cstheme="minorHAnsi"/>
          <w:sz w:val="22"/>
        </w:rPr>
        <w:t>onsultor</w:t>
      </w:r>
      <w:r w:rsidRPr="0014282F">
        <w:rPr>
          <w:rFonts w:ascii="Verdana" w:hAnsi="Verdana" w:cstheme="minorHAnsi"/>
          <w:sz w:val="22"/>
        </w:rPr>
        <w:t xml:space="preserve"> en virtud del </w:t>
      </w:r>
      <w:r w:rsidR="00F53BD3"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1807BB"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w:t>
      </w:r>
      <w:r w:rsidR="00063D56" w:rsidRPr="0014282F">
        <w:rPr>
          <w:rFonts w:ascii="Verdana" w:hAnsi="Verdana" w:cstheme="minorHAnsi"/>
          <w:sz w:val="22"/>
        </w:rPr>
        <w:t>Contrato</w:t>
      </w:r>
      <w:r w:rsidRPr="0014282F">
        <w:rPr>
          <w:rFonts w:ascii="Verdana" w:hAnsi="Verdana" w:cstheme="minorHAnsi"/>
          <w:sz w:val="22"/>
        </w:rPr>
        <w:t xml:space="preserve">, en ambos casos, con la correspondiente indemnización de perjuicios ocasionados en virtud del incumplimiento total o parcial o del cumplimiento tardío o imperfecto de las obligaciones a cargo del </w:t>
      </w:r>
      <w:r w:rsidR="0095193E" w:rsidRPr="0014282F">
        <w:rPr>
          <w:rFonts w:ascii="Verdana" w:hAnsi="Verdana" w:cstheme="minorHAnsi"/>
          <w:sz w:val="22"/>
        </w:rPr>
        <w:t>C</w:t>
      </w:r>
      <w:r w:rsidR="00923D3C" w:rsidRPr="0014282F">
        <w:rPr>
          <w:rFonts w:ascii="Verdana" w:hAnsi="Verdana" w:cstheme="minorHAnsi"/>
          <w:sz w:val="22"/>
        </w:rPr>
        <w:t>onsultor</w:t>
      </w:r>
      <w:r w:rsidR="005B7E2E" w:rsidRPr="0014282F">
        <w:rPr>
          <w:rFonts w:ascii="Verdana" w:hAnsi="Verdana" w:cstheme="minorHAnsi"/>
          <w:sz w:val="22"/>
        </w:rPr>
        <w:t>.</w:t>
      </w:r>
      <w:r w:rsidRPr="0014282F">
        <w:rPr>
          <w:rFonts w:ascii="Verdana" w:hAnsi="Verdana" w:cstheme="minorHAnsi"/>
          <w:sz w:val="22"/>
        </w:rPr>
        <w:t xml:space="preserve"> </w:t>
      </w:r>
    </w:p>
    <w:p w14:paraId="1B3E43D8" w14:textId="77777777" w:rsidR="00545494" w:rsidRPr="0014282F" w:rsidRDefault="00545494" w:rsidP="00545494">
      <w:pPr>
        <w:rPr>
          <w:rFonts w:ascii="Verdana" w:hAnsi="Verdana" w:cstheme="minorHAnsi"/>
          <w:sz w:val="22"/>
        </w:rPr>
      </w:pPr>
    </w:p>
    <w:p w14:paraId="3EBD7250" w14:textId="33E30699" w:rsidR="00545494" w:rsidRPr="0014282F" w:rsidRDefault="00545494" w:rsidP="00545494">
      <w:pPr>
        <w:rPr>
          <w:rFonts w:ascii="Verdana" w:hAnsi="Verdana" w:cstheme="minorHAnsi"/>
          <w:sz w:val="22"/>
        </w:rPr>
      </w:pPr>
      <w:r w:rsidRPr="0014282F">
        <w:rPr>
          <w:rFonts w:ascii="Verdana" w:hAnsi="Verdana" w:cstheme="minorHAnsi"/>
          <w:b/>
          <w:bCs/>
          <w:sz w:val="22"/>
        </w:rPr>
        <w:t>Parágrafo 2.</w:t>
      </w:r>
      <w:r w:rsidRPr="0014282F">
        <w:rPr>
          <w:rFonts w:ascii="Verdana" w:hAnsi="Verdana" w:cstheme="minorHAnsi"/>
          <w:sz w:val="22"/>
        </w:rPr>
        <w:t xml:space="preserve"> El </w:t>
      </w:r>
      <w:r w:rsidR="006C6B30" w:rsidRPr="0014282F">
        <w:rPr>
          <w:rFonts w:ascii="Verdana" w:hAnsi="Verdana" w:cstheme="minorHAnsi"/>
          <w:sz w:val="22"/>
        </w:rPr>
        <w:t>C</w:t>
      </w:r>
      <w:r w:rsidR="00923D3C" w:rsidRPr="0014282F">
        <w:rPr>
          <w:rFonts w:ascii="Verdana" w:hAnsi="Verdana" w:cstheme="minorHAnsi"/>
          <w:sz w:val="22"/>
        </w:rPr>
        <w:t>onsultor</w:t>
      </w:r>
      <w:r w:rsidRPr="0014282F">
        <w:rPr>
          <w:rFonts w:ascii="Verdana" w:hAnsi="Verdana" w:cstheme="minorHAnsi"/>
          <w:sz w:val="22"/>
        </w:rPr>
        <w:t xml:space="preserve"> manifiesta y acepta que la </w:t>
      </w:r>
      <w:r w:rsidR="001807BB" w:rsidRPr="0014282F">
        <w:rPr>
          <w:rFonts w:ascii="Verdana" w:hAnsi="Verdana" w:cstheme="minorHAnsi"/>
          <w:sz w:val="22"/>
        </w:rPr>
        <w:t>E</w:t>
      </w:r>
      <w:r w:rsidRPr="0014282F">
        <w:rPr>
          <w:rFonts w:ascii="Verdana" w:hAnsi="Verdana" w:cstheme="minorHAnsi"/>
          <w:sz w:val="22"/>
        </w:rPr>
        <w:t xml:space="preserve">ntidad compense el valor correspondiente que eventualmente resulte de la pena estipulada con las deudas que existan a su favor y que estén a cargo de la </w:t>
      </w:r>
      <w:r w:rsidR="001807BB" w:rsidRPr="0014282F">
        <w:rPr>
          <w:rFonts w:ascii="Verdana" w:hAnsi="Verdana" w:cstheme="minorHAnsi"/>
          <w:sz w:val="22"/>
        </w:rPr>
        <w:t>E</w:t>
      </w:r>
      <w:r w:rsidRPr="0014282F">
        <w:rPr>
          <w:rFonts w:ascii="Verdana" w:hAnsi="Verdana" w:cstheme="minorHAnsi"/>
          <w:sz w:val="22"/>
        </w:rPr>
        <w:t xml:space="preserve">ntidad, ya sea en virtud de este </w:t>
      </w:r>
      <w:r w:rsidR="00063D56" w:rsidRPr="0014282F">
        <w:rPr>
          <w:rFonts w:ascii="Verdana" w:hAnsi="Verdana" w:cstheme="minorHAnsi"/>
          <w:sz w:val="22"/>
        </w:rPr>
        <w:t xml:space="preserve">Contrato </w:t>
      </w:r>
      <w:r w:rsidRPr="0014282F">
        <w:rPr>
          <w:rFonts w:ascii="Verdana" w:hAnsi="Verdana" w:cstheme="minorHAnsi"/>
          <w:sz w:val="22"/>
        </w:rPr>
        <w:t xml:space="preserve">o de cualquier otro contrato o convenio que se haya suscrito entre las mismas </w:t>
      </w:r>
      <w:r w:rsidR="001C1084" w:rsidRPr="0014282F">
        <w:rPr>
          <w:rFonts w:ascii="Verdana" w:hAnsi="Verdana" w:cstheme="minorHAnsi"/>
          <w:sz w:val="22"/>
        </w:rPr>
        <w:t>P</w:t>
      </w:r>
      <w:r w:rsidRPr="0014282F">
        <w:rPr>
          <w:rFonts w:ascii="Verdana" w:hAnsi="Verdana" w:cstheme="minorHAnsi"/>
          <w:sz w:val="22"/>
        </w:rPr>
        <w:t>artes, o por cualquier otro concepto.</w:t>
      </w:r>
    </w:p>
    <w:p w14:paraId="7D9681AB" w14:textId="77777777" w:rsidR="00545494" w:rsidRPr="0014282F" w:rsidRDefault="00545494" w:rsidP="00545494">
      <w:pPr>
        <w:rPr>
          <w:rFonts w:ascii="Verdana" w:hAnsi="Verdana" w:cstheme="minorHAnsi"/>
          <w:sz w:val="22"/>
          <w:highlight w:val="lightGray"/>
        </w:rPr>
      </w:pPr>
    </w:p>
    <w:p w14:paraId="11F98365"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2:</w:t>
      </w:r>
    </w:p>
    <w:p w14:paraId="2C32805A" w14:textId="7160EB70" w:rsidR="00545494" w:rsidRPr="0014282F" w:rsidRDefault="00545494" w:rsidP="00545494">
      <w:pPr>
        <w:rPr>
          <w:rFonts w:ascii="Verdana" w:hAnsi="Verdana"/>
          <w:sz w:val="22"/>
        </w:rPr>
      </w:pPr>
      <w:r w:rsidRPr="0014282F">
        <w:rPr>
          <w:rFonts w:ascii="Verdana" w:hAnsi="Verdana"/>
          <w:sz w:val="22"/>
        </w:rPr>
        <w:t xml:space="preserve">En caso de presentarse por parte del </w:t>
      </w:r>
      <w:r w:rsidR="006C6B30" w:rsidRPr="0014282F">
        <w:rPr>
          <w:rFonts w:ascii="Verdana" w:hAnsi="Verdana"/>
          <w:sz w:val="22"/>
        </w:rPr>
        <w:t>C</w:t>
      </w:r>
      <w:r w:rsidR="00D166A0" w:rsidRPr="0014282F">
        <w:rPr>
          <w:rFonts w:ascii="Verdana" w:hAnsi="Verdana"/>
          <w:sz w:val="22"/>
        </w:rPr>
        <w:t>onsultor</w:t>
      </w:r>
      <w:r w:rsidRPr="0014282F">
        <w:rPr>
          <w:rFonts w:ascii="Verdana" w:hAnsi="Verdana"/>
          <w:sz w:val="22"/>
        </w:rPr>
        <w:t xml:space="preserve"> incumplimiento parcial o total del </w:t>
      </w:r>
      <w:r w:rsidR="00AD287B" w:rsidRPr="0014282F">
        <w:rPr>
          <w:rFonts w:ascii="Verdana" w:hAnsi="Verdana"/>
          <w:sz w:val="22"/>
        </w:rPr>
        <w:t>Contrato</w:t>
      </w:r>
      <w:r w:rsidRPr="0014282F">
        <w:rPr>
          <w:rFonts w:ascii="Verdana" w:hAnsi="Verdana"/>
          <w:sz w:val="22"/>
        </w:rPr>
        <w:t xml:space="preserve">, o por incurrir en mora o retardo en el cumplimiento de sus obligaciones, este pagará a título de cláusula penal pecuniaria a la </w:t>
      </w:r>
      <w:r w:rsidR="001807BB" w:rsidRPr="0014282F">
        <w:rPr>
          <w:rFonts w:ascii="Verdana" w:hAnsi="Verdana"/>
          <w:sz w:val="22"/>
        </w:rPr>
        <w:t>E</w:t>
      </w:r>
      <w:r w:rsidRPr="0014282F">
        <w:rPr>
          <w:rFonts w:ascii="Verdana" w:hAnsi="Verdana"/>
          <w:sz w:val="22"/>
        </w:rPr>
        <w:t xml:space="preserve">ntidad una suma equivalente </w:t>
      </w:r>
      <w:r w:rsidRPr="0014282F">
        <w:rPr>
          <w:rFonts w:ascii="Verdana" w:hAnsi="Verdana"/>
          <w:sz w:val="22"/>
          <w:highlight w:val="lightGray"/>
        </w:rPr>
        <w:t>[al veinte por ciento (20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AD287B"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xml:space="preserve">. La imposición de esta pena pecuniaria se considerará como una estimación anticipada de perjuicios que el </w:t>
      </w:r>
      <w:r w:rsidR="006C6B30" w:rsidRPr="0014282F">
        <w:rPr>
          <w:rFonts w:ascii="Verdana" w:hAnsi="Verdana"/>
          <w:sz w:val="22"/>
        </w:rPr>
        <w:t>C</w:t>
      </w:r>
      <w:r w:rsidR="00831188" w:rsidRPr="0014282F">
        <w:rPr>
          <w:rFonts w:ascii="Verdana" w:hAnsi="Verdana"/>
          <w:sz w:val="22"/>
        </w:rPr>
        <w:t>onsultor</w:t>
      </w:r>
      <w:r w:rsidR="00E71E33" w:rsidRPr="0014282F">
        <w:rPr>
          <w:rFonts w:ascii="Verdana" w:hAnsi="Verdana"/>
          <w:sz w:val="22"/>
        </w:rPr>
        <w:t xml:space="preserve"> </w:t>
      </w:r>
      <w:r w:rsidRPr="0014282F">
        <w:rPr>
          <w:rFonts w:ascii="Verdana" w:hAnsi="Verdana"/>
          <w:sz w:val="22"/>
        </w:rPr>
        <w:t>caus</w:t>
      </w:r>
      <w:r w:rsidR="00E71E33" w:rsidRPr="0014282F">
        <w:rPr>
          <w:rFonts w:ascii="Verdana" w:hAnsi="Verdana"/>
          <w:sz w:val="22"/>
        </w:rPr>
        <w:t>e</w:t>
      </w:r>
      <w:r w:rsidRPr="0014282F">
        <w:rPr>
          <w:rFonts w:ascii="Verdana" w:hAnsi="Verdana"/>
          <w:sz w:val="22"/>
        </w:rPr>
        <w:t xml:space="preserve"> a la </w:t>
      </w:r>
      <w:r w:rsidR="001807BB" w:rsidRPr="0014282F">
        <w:rPr>
          <w:rFonts w:ascii="Verdana" w:hAnsi="Verdana"/>
          <w:sz w:val="22"/>
        </w:rPr>
        <w:t>E</w:t>
      </w:r>
      <w:r w:rsidRPr="0014282F">
        <w:rPr>
          <w:rFonts w:ascii="Verdana" w:hAnsi="Verdana"/>
          <w:sz w:val="22"/>
        </w:rPr>
        <w:t>ntidad. El valor pagado como cláusula penal no es óbice para reclamar la indemnización integral de perjuicios causados si estos superan el valor de la pena.</w:t>
      </w:r>
    </w:p>
    <w:p w14:paraId="2872BB30" w14:textId="77777777" w:rsidR="00545494" w:rsidRPr="0014282F" w:rsidRDefault="00545494" w:rsidP="00545494">
      <w:pPr>
        <w:rPr>
          <w:rFonts w:ascii="Verdana" w:hAnsi="Verdana" w:cstheme="minorHAnsi"/>
          <w:sz w:val="22"/>
        </w:rPr>
      </w:pPr>
    </w:p>
    <w:p w14:paraId="5483E6A5" w14:textId="2A9FB056" w:rsidR="00545494" w:rsidRPr="0014282F" w:rsidRDefault="00545494" w:rsidP="00545494">
      <w:pPr>
        <w:rPr>
          <w:rFonts w:ascii="Verdana" w:hAnsi="Verdana" w:cstheme="minorHAnsi"/>
          <w:sz w:val="22"/>
        </w:rPr>
      </w:pPr>
      <w:r w:rsidRPr="0014282F">
        <w:rPr>
          <w:rFonts w:ascii="Verdana" w:hAnsi="Verdana" w:cstheme="minorHAnsi"/>
          <w:sz w:val="22"/>
        </w:rPr>
        <w:t xml:space="preserve">El pago o deducción de la cláusula penal no exonerará al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63342959" w14:textId="77777777" w:rsidR="00545494" w:rsidRPr="0014282F" w:rsidRDefault="00545494" w:rsidP="00545494">
      <w:pPr>
        <w:rPr>
          <w:rFonts w:ascii="Verdana" w:hAnsi="Verdana" w:cstheme="minorHAnsi"/>
          <w:sz w:val="22"/>
        </w:rPr>
      </w:pPr>
    </w:p>
    <w:p w14:paraId="63231A44" w14:textId="5A71FF54" w:rsidR="00545494" w:rsidRPr="0014282F" w:rsidRDefault="00545494" w:rsidP="00545494">
      <w:pPr>
        <w:rPr>
          <w:rFonts w:ascii="Verdana" w:hAnsi="Verdana" w:cstheme="minorHAnsi"/>
          <w:sz w:val="22"/>
        </w:rPr>
      </w:pPr>
      <w:r w:rsidRPr="0014282F">
        <w:rPr>
          <w:rFonts w:ascii="Verdana" w:hAnsi="Verdana" w:cstheme="minorHAnsi"/>
          <w:sz w:val="22"/>
        </w:rPr>
        <w:t>En caso de aplicar la cláusula penal, el</w:t>
      </w:r>
      <w:r w:rsidR="00E71E33" w:rsidRPr="0014282F">
        <w:rPr>
          <w:rFonts w:ascii="Verdana" w:hAnsi="Verdana" w:cstheme="minorHAnsi"/>
          <w:sz w:val="22"/>
        </w:rPr>
        <w:t xml:space="preserve">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autoriza expresamente a la </w:t>
      </w:r>
      <w:r w:rsidR="001807BB" w:rsidRPr="0014282F">
        <w:rPr>
          <w:rFonts w:ascii="Verdana" w:hAnsi="Verdana" w:cstheme="minorHAnsi"/>
          <w:sz w:val="22"/>
        </w:rPr>
        <w:t>E</w:t>
      </w:r>
      <w:r w:rsidRPr="0014282F">
        <w:rPr>
          <w:rFonts w:ascii="Verdana" w:hAnsi="Verdana" w:cstheme="minorHAnsi"/>
          <w:sz w:val="22"/>
        </w:rPr>
        <w:t xml:space="preserve">ntidad con la firma del </w:t>
      </w:r>
      <w:r w:rsidR="00AD287B" w:rsidRPr="0014282F">
        <w:rPr>
          <w:rFonts w:ascii="Verdana" w:hAnsi="Verdana" w:cstheme="minorHAnsi"/>
          <w:sz w:val="22"/>
        </w:rPr>
        <w:t>Contrato</w:t>
      </w:r>
      <w:r w:rsidRPr="0014282F">
        <w:rPr>
          <w:rFonts w:ascii="Verdana" w:hAnsi="Verdana" w:cstheme="minorHAnsi"/>
          <w:sz w:val="22"/>
        </w:rPr>
        <w:t xml:space="preserve">, para hacer el descuento correspondiente de los </w:t>
      </w:r>
      <w:r w:rsidR="00914DAF" w:rsidRPr="0014282F">
        <w:rPr>
          <w:rFonts w:ascii="Verdana" w:hAnsi="Verdana" w:cstheme="minorHAnsi"/>
          <w:sz w:val="22"/>
        </w:rPr>
        <w:t xml:space="preserve">valores </w:t>
      </w:r>
      <w:r w:rsidRPr="0014282F">
        <w:rPr>
          <w:rFonts w:ascii="Verdana" w:hAnsi="Verdana" w:cstheme="minorHAnsi"/>
          <w:sz w:val="22"/>
        </w:rPr>
        <w:t xml:space="preserve">a él adeudados, previo a practicar las retenciones por tributos a que haya lugar, sobre los saldos a favor del </w:t>
      </w:r>
      <w:r w:rsidR="00AD287B" w:rsidRPr="0014282F">
        <w:rPr>
          <w:rFonts w:ascii="Verdana" w:hAnsi="Verdana" w:cstheme="minorHAnsi"/>
          <w:sz w:val="22"/>
        </w:rPr>
        <w:t>Consultor</w:t>
      </w:r>
      <w:r w:rsidRPr="0014282F">
        <w:rPr>
          <w:rFonts w:ascii="Verdana" w:hAnsi="Verdana" w:cstheme="minorHAnsi"/>
          <w:sz w:val="22"/>
        </w:rPr>
        <w:t xml:space="preserve">; sin perjuicio de lo anterior la </w:t>
      </w:r>
      <w:r w:rsidR="001807BB" w:rsidRPr="0014282F">
        <w:rPr>
          <w:rFonts w:ascii="Verdana" w:hAnsi="Verdana" w:cstheme="minorHAnsi"/>
          <w:sz w:val="22"/>
        </w:rPr>
        <w:t>E</w:t>
      </w:r>
      <w:r w:rsidRPr="0014282F">
        <w:rPr>
          <w:rFonts w:ascii="Verdana" w:hAnsi="Verdana" w:cstheme="minorHAnsi"/>
          <w:sz w:val="22"/>
        </w:rPr>
        <w:t>ntidad podrá hacer efectiva la garantía única de cumplimiento.</w:t>
      </w:r>
    </w:p>
    <w:p w14:paraId="54B381DC" w14:textId="77777777" w:rsidR="00545494" w:rsidRPr="0014282F" w:rsidRDefault="00545494" w:rsidP="00545494">
      <w:pPr>
        <w:rPr>
          <w:rFonts w:ascii="Verdana" w:hAnsi="Verdana" w:cstheme="minorHAnsi"/>
          <w:sz w:val="22"/>
        </w:rPr>
      </w:pPr>
    </w:p>
    <w:p w14:paraId="0589C8FD"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3:</w:t>
      </w:r>
    </w:p>
    <w:p w14:paraId="11F05340" w14:textId="0B015532" w:rsidR="00545494" w:rsidRPr="0014282F" w:rsidRDefault="00545494" w:rsidP="00545494">
      <w:pPr>
        <w:rPr>
          <w:rFonts w:ascii="Verdana" w:hAnsi="Verdana" w:cstheme="minorHAnsi"/>
          <w:sz w:val="22"/>
        </w:rPr>
      </w:pPr>
      <w:r w:rsidRPr="0014282F">
        <w:rPr>
          <w:rFonts w:ascii="Verdana" w:hAnsi="Verdana" w:cstheme="minorHAnsi"/>
          <w:sz w:val="22"/>
        </w:rPr>
        <w:t xml:space="preserve">En caso de incumplimiento total o parcial del </w:t>
      </w:r>
      <w:r w:rsidR="00AD287B" w:rsidRPr="0014282F">
        <w:rPr>
          <w:rFonts w:ascii="Verdana" w:hAnsi="Verdana" w:cstheme="minorHAnsi"/>
          <w:sz w:val="22"/>
        </w:rPr>
        <w:t>Contrato</w:t>
      </w:r>
      <w:r w:rsidRPr="0014282F">
        <w:rPr>
          <w:rFonts w:ascii="Verdana" w:hAnsi="Verdana" w:cstheme="minorHAnsi"/>
          <w:sz w:val="22"/>
        </w:rPr>
        <w:t xml:space="preserve">, el </w:t>
      </w:r>
      <w:r w:rsidR="006C6B30" w:rsidRPr="0014282F">
        <w:rPr>
          <w:rFonts w:ascii="Verdana" w:hAnsi="Verdana" w:cstheme="minorHAnsi"/>
          <w:sz w:val="22"/>
        </w:rPr>
        <w:t>C</w:t>
      </w:r>
      <w:r w:rsidR="00D11DF9" w:rsidRPr="0014282F">
        <w:rPr>
          <w:rFonts w:ascii="Verdana" w:hAnsi="Verdana" w:cstheme="minorHAnsi"/>
          <w:sz w:val="22"/>
        </w:rPr>
        <w:t>onsultor</w:t>
      </w:r>
      <w:r w:rsidRPr="0014282F">
        <w:rPr>
          <w:rFonts w:ascii="Verdana" w:hAnsi="Verdana" w:cstheme="minorHAnsi"/>
          <w:sz w:val="22"/>
        </w:rPr>
        <w:t xml:space="preserve"> pagará a la </w:t>
      </w:r>
      <w:r w:rsidR="009639C8" w:rsidRPr="0014282F">
        <w:rPr>
          <w:rFonts w:ascii="Verdana" w:hAnsi="Verdana" w:cstheme="minorHAnsi"/>
          <w:sz w:val="22"/>
        </w:rPr>
        <w:t>E</w:t>
      </w:r>
      <w:r w:rsidRPr="0014282F">
        <w:rPr>
          <w:rFonts w:ascii="Verdana" w:hAnsi="Verdana" w:cstheme="minorHAnsi"/>
          <w:sz w:val="22"/>
        </w:rPr>
        <w:t xml:space="preserve">ntidad a título de estimación anticipada de perjuicios una suma equivalente al </w:t>
      </w:r>
      <w:r w:rsidRPr="0014282F">
        <w:rPr>
          <w:rFonts w:ascii="Verdana" w:hAnsi="Verdana" w:cstheme="minorHAnsi"/>
          <w:sz w:val="22"/>
          <w:highlight w:val="lightGray"/>
        </w:rPr>
        <w:t>[20</w:t>
      </w:r>
      <w:r w:rsidR="00FA27BD" w:rsidRPr="0014282F">
        <w:rPr>
          <w:rFonts w:ascii="Verdana" w:hAnsi="Verdana" w:cstheme="minorHAnsi"/>
          <w:sz w:val="22"/>
          <w:highlight w:val="lightGray"/>
        </w:rPr>
        <w:t xml:space="preserve"> </w:t>
      </w:r>
      <w:r w:rsidRPr="0014282F">
        <w:rPr>
          <w:rFonts w:ascii="Verdana" w:hAnsi="Verdana" w:cstheme="minorHAnsi"/>
          <w:sz w:val="22"/>
          <w:highlight w:val="lightGray"/>
        </w:rPr>
        <w:t>%]</w:t>
      </w:r>
      <w:r w:rsidRPr="0014282F">
        <w:rPr>
          <w:rFonts w:ascii="Verdana" w:hAnsi="Verdana" w:cstheme="minorHAnsi"/>
          <w:sz w:val="22"/>
        </w:rPr>
        <w:t xml:space="preserve"> del valor total del </w:t>
      </w:r>
      <w:r w:rsidR="0016178E" w:rsidRPr="0014282F">
        <w:rPr>
          <w:rFonts w:ascii="Verdana" w:hAnsi="Verdana" w:cstheme="minorHAnsi"/>
          <w:sz w:val="22"/>
        </w:rPr>
        <w:t>Contrato</w:t>
      </w:r>
      <w:r w:rsidRPr="0014282F">
        <w:rPr>
          <w:rFonts w:ascii="Verdana" w:hAnsi="Verdana" w:cstheme="minorHAnsi"/>
          <w:sz w:val="22"/>
        </w:rPr>
        <w:t xml:space="preserve">. No obstante, la </w:t>
      </w:r>
      <w:r w:rsidR="009639C8" w:rsidRPr="0014282F">
        <w:rPr>
          <w:rFonts w:ascii="Verdana" w:hAnsi="Verdana" w:cstheme="minorHAnsi"/>
          <w:sz w:val="22"/>
        </w:rPr>
        <w:t>E</w:t>
      </w:r>
      <w:r w:rsidRPr="0014282F">
        <w:rPr>
          <w:rFonts w:ascii="Verdana" w:hAnsi="Verdana"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o, en su defecto, se hará efectivo el amparo de cumplimiento de la garantía única.</w:t>
      </w:r>
    </w:p>
    <w:p w14:paraId="4BB680B6" w14:textId="77777777" w:rsidR="00545494" w:rsidRPr="0014282F" w:rsidRDefault="00545494" w:rsidP="00545494">
      <w:pPr>
        <w:rPr>
          <w:rFonts w:ascii="Verdana" w:hAnsi="Verdana" w:cstheme="minorHAnsi"/>
          <w:b/>
          <w:bCs/>
          <w:sz w:val="22"/>
        </w:rPr>
      </w:pPr>
    </w:p>
    <w:p w14:paraId="3374A461" w14:textId="741F8A5A" w:rsidR="00545494" w:rsidRPr="0014282F" w:rsidRDefault="00545494" w:rsidP="00545494">
      <w:pPr>
        <w:rPr>
          <w:rFonts w:ascii="Verdana" w:hAnsi="Verdana" w:cstheme="minorHAnsi"/>
          <w:sz w:val="22"/>
        </w:rPr>
      </w:pPr>
      <w:r w:rsidRPr="0014282F">
        <w:rPr>
          <w:rFonts w:ascii="Verdana" w:hAnsi="Verdana" w:cstheme="minorHAnsi"/>
          <w:sz w:val="22"/>
        </w:rPr>
        <w:lastRenderedPageBreak/>
        <w:t xml:space="preserve">El pago o deducción de la cláusula penal no exonerará al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1CD2E40C" w14:textId="77777777" w:rsidR="00545494" w:rsidRPr="0014282F" w:rsidRDefault="00545494" w:rsidP="00545494">
      <w:pPr>
        <w:rPr>
          <w:rFonts w:ascii="Verdana" w:hAnsi="Verdana" w:cstheme="minorHAnsi"/>
          <w:b/>
          <w:bCs/>
          <w:sz w:val="22"/>
        </w:rPr>
      </w:pPr>
    </w:p>
    <w:p w14:paraId="61836CC9"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4:</w:t>
      </w:r>
    </w:p>
    <w:p w14:paraId="09F13F5A" w14:textId="04BB9BC0" w:rsidR="00545494" w:rsidRPr="0014282F" w:rsidRDefault="00545494" w:rsidP="00545494">
      <w:pPr>
        <w:rPr>
          <w:rFonts w:ascii="Verdana" w:hAnsi="Verdana"/>
          <w:sz w:val="22"/>
        </w:rPr>
      </w:pPr>
      <w:r w:rsidRPr="0014282F">
        <w:rPr>
          <w:rFonts w:ascii="Verdana" w:hAnsi="Verdana"/>
          <w:sz w:val="22"/>
        </w:rPr>
        <w:t xml:space="preserve">En caso de incumplimiento grave por parte del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de las obligaciones contraídas en el </w:t>
      </w:r>
      <w:r w:rsidR="00CD43B8" w:rsidRPr="0014282F">
        <w:rPr>
          <w:rFonts w:ascii="Verdana" w:hAnsi="Verdana"/>
          <w:sz w:val="22"/>
        </w:rPr>
        <w:t>Contrato</w:t>
      </w:r>
      <w:r w:rsidRPr="0014282F">
        <w:rPr>
          <w:rFonts w:ascii="Verdana" w:hAnsi="Verdana"/>
          <w:sz w:val="22"/>
        </w:rPr>
        <w:t xml:space="preserve">, la </w:t>
      </w:r>
      <w:r w:rsidR="009639C8" w:rsidRPr="0014282F">
        <w:rPr>
          <w:rFonts w:ascii="Verdana" w:hAnsi="Verdana"/>
          <w:sz w:val="22"/>
        </w:rPr>
        <w:t>E</w:t>
      </w:r>
      <w:r w:rsidRPr="0014282F">
        <w:rPr>
          <w:rFonts w:ascii="Verdana" w:hAnsi="Verdana"/>
          <w:sz w:val="22"/>
        </w:rPr>
        <w:t xml:space="preserve">ntidad podrá aplicar la cláusula penal pecuniaria al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hasta por un valor del </w:t>
      </w:r>
      <w:r w:rsidRPr="0014282F">
        <w:rPr>
          <w:rFonts w:ascii="Verdana" w:hAnsi="Verdana"/>
          <w:sz w:val="22"/>
          <w:highlight w:val="lightGray"/>
        </w:rPr>
        <w:t>[veinte por ciento (20</w:t>
      </w:r>
      <w:r w:rsidR="00FA27BD" w:rsidRPr="0014282F">
        <w:rPr>
          <w:rFonts w:ascii="Verdana" w:hAnsi="Verdana"/>
          <w:sz w:val="22"/>
          <w:highlight w:val="lightGray"/>
        </w:rPr>
        <w:t xml:space="preserve"> </w:t>
      </w:r>
      <w:r w:rsidRPr="0014282F">
        <w:rPr>
          <w:rFonts w:ascii="Verdana" w:hAnsi="Verdana"/>
          <w:sz w:val="22"/>
          <w:highlight w:val="lightGray"/>
        </w:rPr>
        <w:t>%)]</w:t>
      </w:r>
      <w:r w:rsidRPr="0014282F">
        <w:rPr>
          <w:rFonts w:ascii="Verdana" w:hAnsi="Verdana"/>
          <w:sz w:val="22"/>
        </w:rPr>
        <w:t xml:space="preserve"> del valor del </w:t>
      </w:r>
      <w:r w:rsidR="00CD43B8" w:rsidRPr="0014282F">
        <w:rPr>
          <w:rFonts w:ascii="Verdana" w:hAnsi="Verdana"/>
          <w:sz w:val="22"/>
        </w:rPr>
        <w:t>Contrato</w:t>
      </w:r>
      <w:r w:rsidRPr="0014282F">
        <w:rPr>
          <w:rFonts w:ascii="Verdana" w:hAnsi="Verdana"/>
          <w:sz w:val="22"/>
        </w:rPr>
        <w:t xml:space="preserve">, suma que la </w:t>
      </w:r>
      <w:r w:rsidR="009639C8" w:rsidRPr="0014282F">
        <w:rPr>
          <w:rFonts w:ascii="Verdana" w:hAnsi="Verdana"/>
          <w:sz w:val="22"/>
        </w:rPr>
        <w:t>E</w:t>
      </w:r>
      <w:r w:rsidRPr="0014282F">
        <w:rPr>
          <w:rFonts w:ascii="Verdana" w:hAnsi="Verdana"/>
          <w:sz w:val="22"/>
        </w:rPr>
        <w:t xml:space="preserve">ntidad hará efectiva mediante el cobro de la garantía única de cumplimiento o, a su elección, de los costos que adeude al </w:t>
      </w:r>
      <w:r w:rsidR="00CD43B8" w:rsidRPr="0014282F">
        <w:rPr>
          <w:rFonts w:ascii="Verdana" w:hAnsi="Verdana"/>
          <w:sz w:val="22"/>
        </w:rPr>
        <w:t>Consultor</w:t>
      </w:r>
      <w:r w:rsidRPr="0014282F">
        <w:rPr>
          <w:rFonts w:ascii="Verdana" w:hAnsi="Verdana"/>
          <w:sz w:val="22"/>
        </w:rPr>
        <w:t>, si los hubiere. La aplicación de la cláusula penal no excluye la indemnización de perjuicios, de conformidad con los artículos 870 del Código del Comercio y 1546 del Código Civil.</w:t>
      </w:r>
    </w:p>
    <w:p w14:paraId="07181B7E" w14:textId="77777777" w:rsidR="00545494" w:rsidRPr="0014282F" w:rsidRDefault="00545494" w:rsidP="00545494">
      <w:pPr>
        <w:rPr>
          <w:rFonts w:ascii="Verdana" w:hAnsi="Verdana" w:cstheme="minorHAnsi"/>
          <w:sz w:val="22"/>
        </w:rPr>
      </w:pPr>
    </w:p>
    <w:p w14:paraId="42E3624D" w14:textId="5FD70558" w:rsidR="00545494" w:rsidRPr="0014282F" w:rsidRDefault="00545494" w:rsidP="00545494">
      <w:pPr>
        <w:rPr>
          <w:rFonts w:ascii="Verdana" w:hAnsi="Verdana" w:cstheme="minorHAnsi"/>
          <w:sz w:val="22"/>
        </w:rPr>
      </w:pPr>
      <w:r w:rsidRPr="0014282F">
        <w:rPr>
          <w:rFonts w:ascii="Verdana" w:hAnsi="Verdana" w:cstheme="minorHAnsi"/>
          <w:b/>
          <w:bCs/>
          <w:sz w:val="22"/>
        </w:rPr>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0C228D" w:rsidRPr="0014282F">
        <w:rPr>
          <w:rFonts w:ascii="Verdana" w:hAnsi="Verdana" w:cstheme="minorHAnsi"/>
          <w:sz w:val="22"/>
        </w:rPr>
        <w:t>onsultor</w:t>
      </w:r>
      <w:r w:rsidRPr="0014282F">
        <w:rPr>
          <w:rFonts w:ascii="Verdana" w:hAnsi="Verdana" w:cstheme="minorHAnsi"/>
          <w:sz w:val="22"/>
        </w:rPr>
        <w:t xml:space="preserve"> en virtud del presente </w:t>
      </w:r>
      <w:r w:rsidR="009E34CB"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9639C8"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sidRPr="0014282F">
        <w:rPr>
          <w:rFonts w:ascii="Verdana" w:hAnsi="Verdana" w:cstheme="minorHAnsi"/>
          <w:sz w:val="22"/>
        </w:rPr>
        <w:t>c</w:t>
      </w:r>
      <w:r w:rsidRPr="0014282F">
        <w:rPr>
          <w:rFonts w:ascii="Verdana" w:hAnsi="Verdana" w:cstheme="minorHAnsi"/>
          <w:sz w:val="22"/>
        </w:rPr>
        <w:t xml:space="preserve">ontratista. </w:t>
      </w:r>
    </w:p>
    <w:p w14:paraId="707A5462" w14:textId="77777777" w:rsidR="00CE6E53" w:rsidRPr="0014282F" w:rsidRDefault="00CE6E53" w:rsidP="007E4434">
      <w:pPr>
        <w:rPr>
          <w:rFonts w:ascii="Verdana" w:hAnsi="Verdana" w:cs="Arial"/>
          <w:sz w:val="22"/>
        </w:rPr>
      </w:pPr>
    </w:p>
    <w:p w14:paraId="6B5DFF84" w14:textId="7C4ECCD5" w:rsidR="00600EB5" w:rsidRPr="0014282F"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0014282F">
        <w:rPr>
          <w:rFonts w:ascii="Verdana" w:hAnsi="Verdana" w:cs="Arial"/>
          <w:sz w:val="22"/>
        </w:rPr>
        <w:t>GARANT</w:t>
      </w:r>
      <w:r w:rsidR="00A3673E" w:rsidRPr="0014282F">
        <w:rPr>
          <w:rFonts w:ascii="Verdana" w:hAnsi="Verdana" w:cs="Arial"/>
          <w:sz w:val="22"/>
        </w:rPr>
        <w:t>Í</w:t>
      </w:r>
      <w:r w:rsidRPr="0014282F">
        <w:rPr>
          <w:rFonts w:ascii="Verdana" w:hAnsi="Verdana" w:cs="Arial"/>
          <w:sz w:val="22"/>
        </w:rPr>
        <w:t>AS</w:t>
      </w:r>
      <w:r w:rsidR="002A0F10" w:rsidRPr="0014282F">
        <w:rPr>
          <w:rFonts w:ascii="Verdana" w:hAnsi="Verdana" w:cs="Arial"/>
          <w:sz w:val="22"/>
        </w:rPr>
        <w:t xml:space="preserve"> </w:t>
      </w:r>
    </w:p>
    <w:p w14:paraId="2F91FCB5" w14:textId="5713C6BF" w:rsidR="1EC585BE" w:rsidRPr="0014282F" w:rsidRDefault="1EC585BE" w:rsidP="1EC585BE">
      <w:pPr>
        <w:rPr>
          <w:rFonts w:ascii="Verdana" w:hAnsi="Verdana" w:cs="Arial"/>
          <w:sz w:val="22"/>
        </w:rPr>
      </w:pPr>
    </w:p>
    <w:p w14:paraId="79BEA995" w14:textId="77777777" w:rsidR="008A12F2" w:rsidRPr="008A12F2" w:rsidRDefault="008A12F2" w:rsidP="008A12F2">
      <w:pPr>
        <w:pStyle w:val="Prrafodelista"/>
        <w:numPr>
          <w:ilvl w:val="0"/>
          <w:numId w:val="31"/>
        </w:numPr>
        <w:contextualSpacing w:val="0"/>
        <w:rPr>
          <w:rFonts w:ascii="Verdana" w:hAnsi="Verdana" w:cs="Arial"/>
          <w:b/>
          <w:vanish/>
          <w:sz w:val="22"/>
        </w:rPr>
      </w:pPr>
    </w:p>
    <w:p w14:paraId="30ABE624" w14:textId="27300F10" w:rsidR="00930495" w:rsidRPr="0014282F" w:rsidRDefault="009632E1" w:rsidP="008A12F2">
      <w:pPr>
        <w:pStyle w:val="Clusula10"/>
        <w:numPr>
          <w:ilvl w:val="1"/>
          <w:numId w:val="31"/>
        </w:numPr>
        <w:rPr>
          <w:rFonts w:ascii="Verdana" w:hAnsi="Verdana" w:cs="Arial"/>
          <w:b/>
          <w:color w:val="auto"/>
          <w:sz w:val="22"/>
        </w:rPr>
      </w:pPr>
      <w:r w:rsidRPr="0014282F">
        <w:rPr>
          <w:rFonts w:ascii="Verdana" w:hAnsi="Verdana" w:cs="Arial"/>
          <w:b/>
          <w:color w:val="auto"/>
          <w:sz w:val="22"/>
        </w:rPr>
        <w:t xml:space="preserve">GARANTÍA DE CUMPLIMIENTO </w:t>
      </w:r>
    </w:p>
    <w:p w14:paraId="4C0D19FD" w14:textId="4FF850BA" w:rsidR="00930495" w:rsidRPr="0014282F" w:rsidRDefault="00930495" w:rsidP="00540E0E">
      <w:pPr>
        <w:rPr>
          <w:rFonts w:ascii="Verdana" w:hAnsi="Verdana" w:cs="Arial"/>
          <w:sz w:val="22"/>
        </w:rPr>
      </w:pPr>
      <w:r w:rsidRPr="0014282F">
        <w:rPr>
          <w:rFonts w:ascii="Verdana" w:hAnsi="Verdana" w:cs="Arial"/>
          <w:sz w:val="22"/>
        </w:rPr>
        <w:t xml:space="preserve">Para cubrir cualquier hecho constitutivo de incumplimiento, </w:t>
      </w:r>
      <w:r w:rsidR="001177E8" w:rsidRPr="0014282F">
        <w:rPr>
          <w:rFonts w:ascii="Verdana" w:hAnsi="Verdana" w:cs="Arial"/>
          <w:sz w:val="22"/>
        </w:rPr>
        <w:t xml:space="preserve">el </w:t>
      </w:r>
      <w:r w:rsidR="006C6B30" w:rsidRPr="0014282F">
        <w:rPr>
          <w:rFonts w:ascii="Verdana" w:hAnsi="Verdana" w:cs="Arial"/>
          <w:sz w:val="22"/>
        </w:rPr>
        <w:t>C</w:t>
      </w:r>
      <w:r w:rsidR="00F20475" w:rsidRPr="0014282F">
        <w:rPr>
          <w:rFonts w:ascii="Verdana" w:hAnsi="Verdana" w:cs="Arial"/>
          <w:sz w:val="22"/>
        </w:rPr>
        <w:t>onsultor</w:t>
      </w:r>
      <w:r w:rsidR="007955D2" w:rsidRPr="0014282F">
        <w:rPr>
          <w:rFonts w:ascii="Verdana" w:hAnsi="Verdana" w:cs="Arial"/>
          <w:sz w:val="22"/>
        </w:rPr>
        <w:t xml:space="preserve"> </w:t>
      </w:r>
      <w:r w:rsidR="001177E8" w:rsidRPr="0014282F">
        <w:rPr>
          <w:rFonts w:ascii="Verdana" w:hAnsi="Verdana" w:cs="Arial"/>
          <w:sz w:val="22"/>
        </w:rPr>
        <w:t xml:space="preserve">deberá presentar la garantía de cumplimiento en original a la </w:t>
      </w:r>
      <w:r w:rsidR="009639C8" w:rsidRPr="0014282F">
        <w:rPr>
          <w:rFonts w:ascii="Verdana" w:hAnsi="Verdana" w:cs="Arial"/>
          <w:sz w:val="22"/>
        </w:rPr>
        <w:t>E</w:t>
      </w:r>
      <w:r w:rsidR="001177E8" w:rsidRPr="0014282F">
        <w:rPr>
          <w:rFonts w:ascii="Verdana" w:hAnsi="Verdana" w:cs="Arial"/>
          <w:sz w:val="22"/>
        </w:rPr>
        <w:t xml:space="preserve">ntidad dentro de los </w:t>
      </w:r>
      <w:r w:rsidR="002C245C" w:rsidRPr="0014282F">
        <w:rPr>
          <w:rFonts w:ascii="Verdana" w:eastAsia="Arial" w:hAnsi="Verdana" w:cstheme="minorHAnsi"/>
          <w:sz w:val="22"/>
          <w:highlight w:val="lightGray"/>
        </w:rPr>
        <w:t xml:space="preserve">[la </w:t>
      </w:r>
      <w:r w:rsidR="009639C8" w:rsidRPr="0014282F">
        <w:rPr>
          <w:rFonts w:ascii="Verdana" w:eastAsia="Arial" w:hAnsi="Verdana" w:cstheme="minorHAnsi"/>
          <w:sz w:val="22"/>
          <w:highlight w:val="lightGray"/>
        </w:rPr>
        <w:t>E</w:t>
      </w:r>
      <w:r w:rsidR="002C245C" w:rsidRPr="0014282F">
        <w:rPr>
          <w:rFonts w:ascii="Verdana" w:eastAsia="Arial" w:hAnsi="Verdana" w:cstheme="minorHAnsi"/>
          <w:sz w:val="22"/>
          <w:highlight w:val="lightGray"/>
        </w:rPr>
        <w:t>ntidad deberá definir los días</w:t>
      </w:r>
      <w:r w:rsidR="002C245C" w:rsidRPr="0014282F">
        <w:rPr>
          <w:rFonts w:ascii="Verdana" w:hAnsi="Verdana" w:cstheme="minorHAnsi"/>
          <w:sz w:val="22"/>
          <w:highlight w:val="lightGray"/>
        </w:rPr>
        <w:t>]</w:t>
      </w:r>
      <w:r w:rsidR="002C245C" w:rsidRPr="0014282F">
        <w:rPr>
          <w:rFonts w:ascii="Verdana" w:hAnsi="Verdana" w:cstheme="minorHAnsi"/>
          <w:sz w:val="22"/>
        </w:rPr>
        <w:t xml:space="preserve"> </w:t>
      </w:r>
      <w:r w:rsidR="001177E8" w:rsidRPr="0014282F">
        <w:rPr>
          <w:rFonts w:ascii="Verdana" w:hAnsi="Verdana" w:cs="Arial"/>
          <w:sz w:val="22"/>
        </w:rPr>
        <w:t xml:space="preserve">contados a partir de la firma del </w:t>
      </w:r>
      <w:r w:rsidR="00347756" w:rsidRPr="0014282F">
        <w:rPr>
          <w:rFonts w:ascii="Verdana" w:hAnsi="Verdana" w:cs="Arial"/>
          <w:sz w:val="22"/>
        </w:rPr>
        <w:t xml:space="preserve">Contrato </w:t>
      </w:r>
      <w:r w:rsidR="001177E8" w:rsidRPr="0014282F">
        <w:rPr>
          <w:rFonts w:ascii="Verdana" w:hAnsi="Verdana" w:cs="Arial"/>
          <w:sz w:val="22"/>
        </w:rPr>
        <w:t xml:space="preserve">y requerirá </w:t>
      </w:r>
      <w:r w:rsidR="00CA4E5C" w:rsidRPr="0014282F">
        <w:rPr>
          <w:rFonts w:ascii="Verdana" w:hAnsi="Verdana" w:cs="Arial"/>
          <w:sz w:val="22"/>
        </w:rPr>
        <w:t xml:space="preserve">de su </w:t>
      </w:r>
      <w:r w:rsidR="001177E8" w:rsidRPr="0014282F">
        <w:rPr>
          <w:rFonts w:ascii="Verdana" w:hAnsi="Verdana" w:cs="Arial"/>
          <w:sz w:val="22"/>
        </w:rPr>
        <w:t>aprobación.</w:t>
      </w:r>
      <w:r w:rsidR="00104A8B" w:rsidRPr="0014282F">
        <w:rPr>
          <w:rFonts w:ascii="Verdana" w:hAnsi="Verdana" w:cs="Arial"/>
          <w:sz w:val="22"/>
        </w:rPr>
        <w:t xml:space="preserve"> </w:t>
      </w:r>
      <w:r w:rsidR="00104A8B" w:rsidRPr="0014282F">
        <w:rPr>
          <w:rFonts w:ascii="Verdana" w:hAnsi="Verdana" w:cs="Arial"/>
          <w:sz w:val="22"/>
          <w:highlight w:val="lightGray"/>
        </w:rPr>
        <w:t xml:space="preserve">[Cuando el </w:t>
      </w:r>
      <w:r w:rsidR="00347756" w:rsidRPr="0014282F">
        <w:rPr>
          <w:rFonts w:ascii="Verdana" w:hAnsi="Verdana" w:cs="Arial"/>
          <w:sz w:val="22"/>
          <w:highlight w:val="lightGray"/>
        </w:rPr>
        <w:t xml:space="preserve">Contrato </w:t>
      </w:r>
      <w:r w:rsidR="00104A8B" w:rsidRPr="0014282F">
        <w:rPr>
          <w:rFonts w:ascii="Verdana" w:hAnsi="Verdana" w:cs="Arial"/>
          <w:sz w:val="22"/>
          <w:highlight w:val="lightGray"/>
        </w:rPr>
        <w:t xml:space="preserve">se celebre en el SECOP II </w:t>
      </w:r>
      <w:r w:rsidR="00C03CC2" w:rsidRPr="0014282F">
        <w:rPr>
          <w:rFonts w:ascii="Verdana" w:hAnsi="Verdana" w:cs="Arial"/>
          <w:sz w:val="22"/>
          <w:highlight w:val="lightGray"/>
        </w:rPr>
        <w:t>la entrega de la póliza</w:t>
      </w:r>
      <w:r w:rsidR="009C2498" w:rsidRPr="0014282F">
        <w:rPr>
          <w:rFonts w:ascii="Verdana" w:hAnsi="Verdana" w:cs="Arial"/>
          <w:sz w:val="22"/>
          <w:highlight w:val="lightGray"/>
        </w:rPr>
        <w:t xml:space="preserve"> es</w:t>
      </w:r>
      <w:r w:rsidR="00C03CC2" w:rsidRPr="0014282F">
        <w:rPr>
          <w:rFonts w:ascii="Verdana" w:hAnsi="Verdana" w:cs="Arial"/>
          <w:sz w:val="22"/>
          <w:highlight w:val="lightGray"/>
        </w:rPr>
        <w:t xml:space="preserve"> por medio de la plataforma</w:t>
      </w:r>
      <w:r w:rsidR="00281F75" w:rsidRPr="0014282F">
        <w:rPr>
          <w:rFonts w:ascii="Verdana" w:hAnsi="Verdana" w:cs="Arial"/>
          <w:sz w:val="22"/>
          <w:highlight w:val="lightGray"/>
        </w:rPr>
        <w:t>]</w:t>
      </w:r>
      <w:r w:rsidR="00281F75" w:rsidRPr="0014282F">
        <w:rPr>
          <w:rFonts w:ascii="Verdana" w:hAnsi="Verdana" w:cs="Arial"/>
          <w:sz w:val="22"/>
        </w:rPr>
        <w:t xml:space="preserve">. </w:t>
      </w:r>
      <w:r w:rsidR="001177E8" w:rsidRPr="0014282F">
        <w:rPr>
          <w:rFonts w:ascii="Verdana" w:hAnsi="Verdana" w:cs="Arial"/>
          <w:sz w:val="22"/>
        </w:rPr>
        <w:t xml:space="preserve">Esta </w:t>
      </w:r>
      <w:r w:rsidR="00347756" w:rsidRPr="0014282F">
        <w:rPr>
          <w:rFonts w:ascii="Verdana" w:hAnsi="Verdana" w:cs="Arial"/>
          <w:sz w:val="22"/>
        </w:rPr>
        <w:t xml:space="preserve">Garantía </w:t>
      </w:r>
      <w:r w:rsidR="001177E8" w:rsidRPr="0014282F">
        <w:rPr>
          <w:rFonts w:ascii="Verdana" w:hAnsi="Verdana" w:cs="Arial"/>
          <w:sz w:val="22"/>
        </w:rPr>
        <w:t xml:space="preserve">tendrá las siguientes características: </w:t>
      </w:r>
    </w:p>
    <w:p w14:paraId="0FD99D73" w14:textId="265B888A" w:rsidR="00930495" w:rsidRPr="0014282F"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55"/>
        <w:gridCol w:w="6773"/>
      </w:tblGrid>
      <w:tr w:rsidR="003126F1" w:rsidRPr="00E1438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 xml:space="preserve">Condición </w:t>
            </w:r>
          </w:p>
        </w:tc>
      </w:tr>
      <w:tr w:rsidR="003126F1" w:rsidRPr="00E1438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 xml:space="preserve">ntidades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statales, (</w:t>
            </w:r>
            <w:proofErr w:type="spellStart"/>
            <w:r w:rsidRPr="0014282F">
              <w:rPr>
                <w:rFonts w:ascii="Verdana" w:eastAsia="Times New Roman" w:hAnsi="Verdana" w:cs="Arial"/>
                <w:sz w:val="22"/>
                <w:lang w:val="es-ES" w:eastAsia="es-CO"/>
              </w:rPr>
              <w:t>ii</w:t>
            </w:r>
            <w:proofErr w:type="spellEnd"/>
            <w:r w:rsidRPr="0014282F">
              <w:rPr>
                <w:rFonts w:ascii="Verdana" w:eastAsia="Times New Roman" w:hAnsi="Verdana" w:cs="Arial"/>
                <w:sz w:val="22"/>
                <w:lang w:val="es-ES" w:eastAsia="es-CO"/>
              </w:rPr>
              <w:t>) Patrimonio autónomo</w:t>
            </w:r>
            <w:r w:rsidR="00CA4E5C" w:rsidRPr="0014282F">
              <w:rPr>
                <w:rFonts w:ascii="Verdana" w:eastAsia="Times New Roman" w:hAnsi="Verdana" w:cs="Arial"/>
                <w:sz w:val="22"/>
                <w:lang w:val="es-ES" w:eastAsia="es-CO"/>
              </w:rPr>
              <w:t xml:space="preserve"> y</w:t>
            </w:r>
            <w:r w:rsidRPr="0014282F">
              <w:rPr>
                <w:rFonts w:ascii="Verdana" w:eastAsia="Times New Roman" w:hAnsi="Verdana" w:cs="Arial"/>
                <w:sz w:val="22"/>
                <w:lang w:val="es-ES" w:eastAsia="es-CO"/>
              </w:rPr>
              <w:t xml:space="preserve"> (</w:t>
            </w:r>
            <w:proofErr w:type="spellStart"/>
            <w:r w:rsidRPr="0014282F">
              <w:rPr>
                <w:rFonts w:ascii="Verdana" w:eastAsia="Times New Roman" w:hAnsi="Verdana" w:cs="Arial"/>
                <w:sz w:val="22"/>
                <w:lang w:val="es-ES" w:eastAsia="es-CO"/>
              </w:rPr>
              <w:t>iii</w:t>
            </w:r>
            <w:proofErr w:type="spellEnd"/>
            <w:r w:rsidRPr="0014282F">
              <w:rPr>
                <w:rFonts w:ascii="Verdana" w:eastAsia="Times New Roman" w:hAnsi="Verdana" w:cs="Arial"/>
                <w:sz w:val="22"/>
                <w:lang w:val="es-ES" w:eastAsia="es-CO"/>
              </w:rPr>
              <w:t xml:space="preserve">) Garantía </w:t>
            </w:r>
            <w:r w:rsidR="00E272FC" w:rsidRPr="0014282F">
              <w:rPr>
                <w:rFonts w:ascii="Verdana" w:eastAsia="Times New Roman" w:hAnsi="Verdana" w:cs="Arial"/>
                <w:sz w:val="22"/>
                <w:lang w:val="es-ES" w:eastAsia="es-CO"/>
              </w:rPr>
              <w:t>b</w:t>
            </w:r>
            <w:r w:rsidRPr="0014282F">
              <w:rPr>
                <w:rFonts w:ascii="Verdana" w:eastAsia="Times New Roman" w:hAnsi="Verdana" w:cs="Arial"/>
                <w:sz w:val="22"/>
                <w:lang w:val="es-ES" w:eastAsia="es-CO"/>
              </w:rPr>
              <w:t>ancaria.</w:t>
            </w:r>
          </w:p>
        </w:tc>
      </w:tr>
      <w:tr w:rsidR="003126F1" w:rsidRPr="00E1438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18804DF7" w:rsidR="00B947C7" w:rsidRPr="0014282F" w:rsidRDefault="008A12F2" w:rsidP="00314815">
            <w:pPr>
              <w:rPr>
                <w:rFonts w:ascii="Verdana" w:eastAsia="Times New Roman" w:hAnsi="Verdana" w:cs="Arial"/>
                <w:sz w:val="22"/>
                <w:lang w:val="es-ES" w:eastAsia="es-CO"/>
              </w:rPr>
            </w:pPr>
            <w:r w:rsidRPr="008A12F2">
              <w:rPr>
                <w:rFonts w:ascii="Verdana" w:eastAsia="Times New Roman" w:hAnsi="Verdana" w:cs="Arial"/>
                <w:sz w:val="22"/>
                <w:lang w:val="es-CO" w:eastAsia="es-CO"/>
              </w:rPr>
              <w:t>Nación – Consejo Superior de la Judicatura – Dirección Seccional de Administración Judicial de Sincelejo</w:t>
            </w:r>
            <w:r w:rsidR="00B947C7" w:rsidRPr="008A12F2">
              <w:rPr>
                <w:rFonts w:ascii="Verdana" w:eastAsia="Times New Roman" w:hAnsi="Verdana" w:cs="Arial"/>
                <w:sz w:val="22"/>
                <w:lang w:val="es-ES" w:eastAsia="es-CO"/>
              </w:rPr>
              <w:t xml:space="preserve"> identificada con</w:t>
            </w:r>
            <w:r w:rsidR="00634974" w:rsidRPr="008A12F2">
              <w:rPr>
                <w:rFonts w:ascii="Verdana" w:eastAsia="Times New Roman" w:hAnsi="Verdana" w:cs="Arial"/>
                <w:sz w:val="22"/>
                <w:lang w:val="es-ES" w:eastAsia="es-CO"/>
              </w:rPr>
              <w:t xml:space="preserve"> el</w:t>
            </w:r>
            <w:r w:rsidR="00B947C7" w:rsidRPr="008A12F2">
              <w:rPr>
                <w:rFonts w:ascii="Verdana" w:eastAsia="Times New Roman" w:hAnsi="Verdana" w:cs="Arial"/>
                <w:sz w:val="22"/>
                <w:lang w:val="es-ES" w:eastAsia="es-CO"/>
              </w:rPr>
              <w:t xml:space="preserve"> NIT </w:t>
            </w:r>
            <w:r w:rsidRPr="008A12F2">
              <w:rPr>
                <w:rFonts w:ascii="Verdana" w:eastAsia="Times New Roman" w:hAnsi="Verdana" w:cs="Arial"/>
                <w:sz w:val="22"/>
                <w:lang w:val="es-CO" w:eastAsia="es-CO"/>
              </w:rPr>
              <w:t>800.165.944-8</w:t>
            </w:r>
          </w:p>
        </w:tc>
      </w:tr>
      <w:tr w:rsidR="003126F1" w:rsidRPr="00E1438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Amparos, vigencia y </w:t>
            </w:r>
            <w:r w:rsidRPr="0014282F">
              <w:rPr>
                <w:rFonts w:ascii="Verdana" w:eastAsia="Times New Roman" w:hAnsi="Verdana" w:cs="Arial"/>
                <w:sz w:val="22"/>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14282F"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795"/>
              <w:gridCol w:w="1804"/>
              <w:gridCol w:w="1948"/>
            </w:tblGrid>
            <w:tr w:rsidR="00F62601" w:rsidRPr="00E1438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lastRenderedPageBreak/>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Valor Asegurado</w:t>
                  </w:r>
                </w:p>
              </w:tc>
            </w:tr>
            <w:tr w:rsidR="003126F1" w:rsidRPr="00E1438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Cumplimiento general</w:t>
                  </w:r>
                  <w:r w:rsidRPr="0014282F">
                    <w:rPr>
                      <w:rFonts w:ascii="Verdana" w:eastAsia="Times New Roman" w:hAnsi="Verdana" w:cs="Arial"/>
                      <w:sz w:val="22"/>
                      <w:lang w:val="es-ES" w:eastAsia="es-CO"/>
                    </w:rPr>
                    <w:t xml:space="preserve"> del </w:t>
                  </w:r>
                  <w:r w:rsidR="00634974" w:rsidRPr="0014282F">
                    <w:rPr>
                      <w:rFonts w:ascii="Verdana" w:eastAsia="Times New Roman" w:hAnsi="Verdana" w:cs="Arial"/>
                      <w:sz w:val="22"/>
                      <w:lang w:val="es-ES" w:eastAsia="es-CO"/>
                    </w:rPr>
                    <w:t xml:space="preserve">Contrato </w:t>
                  </w:r>
                  <w:r w:rsidRPr="0014282F">
                    <w:rPr>
                      <w:rFonts w:ascii="Verdana" w:eastAsia="Times New Roman" w:hAnsi="Verdana" w:cs="Arial"/>
                      <w:sz w:val="22"/>
                      <w:lang w:val="es-ES" w:eastAsia="es-CO"/>
                    </w:rPr>
                    <w:t xml:space="preserve">y el pago de las multas y </w:t>
                  </w:r>
                  <w:r w:rsidR="00CA4E5C" w:rsidRPr="0014282F">
                    <w:rPr>
                      <w:rFonts w:ascii="Verdana" w:eastAsia="Times New Roman" w:hAnsi="Verdana" w:cs="Arial"/>
                      <w:sz w:val="22"/>
                      <w:lang w:val="es-ES" w:eastAsia="es-CO"/>
                    </w:rPr>
                    <w:t xml:space="preserve">de </w:t>
                  </w:r>
                  <w:r w:rsidRPr="0014282F">
                    <w:rPr>
                      <w:rFonts w:ascii="Verdana" w:eastAsia="Times New Roman" w:hAnsi="Verdana" w:cs="Arial"/>
                      <w:sz w:val="22"/>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370F2833" w:rsidR="00B947C7" w:rsidRPr="0014282F" w:rsidRDefault="008A12F2" w:rsidP="00314815">
                  <w:pPr>
                    <w:rPr>
                      <w:rFonts w:ascii="Verdana" w:eastAsia="Times New Roman" w:hAnsi="Verdana" w:cs="Arial"/>
                      <w:sz w:val="22"/>
                      <w:lang w:val="es-ES" w:eastAsia="es-CO"/>
                    </w:rPr>
                  </w:pPr>
                  <w:r w:rsidRPr="008A12F2">
                    <w:rPr>
                      <w:rFonts w:ascii="Verdana" w:eastAsia="Times New Roman" w:hAnsi="Verdana" w:cs="Arial"/>
                      <w:sz w:val="22"/>
                      <w:lang w:val="es-ES" w:eastAsia="es-CO"/>
                    </w:rPr>
                    <w:t xml:space="preserve">El plazo de ejecución del contrato y </w:t>
                  </w:r>
                  <w:r w:rsidRPr="008A12F2">
                    <w:rPr>
                      <w:rFonts w:ascii="Verdana" w:eastAsia="Times New Roman" w:hAnsi="Verdana" w:cs="Arial"/>
                      <w:sz w:val="22"/>
                      <w:lang w:val="es-ES_tradnl" w:eastAsia="es-CO"/>
                    </w:rPr>
                    <w:t>seis (6) meses más</w:t>
                  </w:r>
                  <w:r w:rsidRPr="008A12F2">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0D170454" w14:textId="5D829617" w:rsidR="00B947C7" w:rsidRPr="0014282F" w:rsidRDefault="008A12F2" w:rsidP="008A12F2">
                  <w:pPr>
                    <w:jc w:val="center"/>
                    <w:rPr>
                      <w:rFonts w:ascii="Verdana" w:eastAsia="Times New Roman" w:hAnsi="Verdana" w:cs="Arial"/>
                      <w:sz w:val="22"/>
                      <w:lang w:val="es-ES" w:eastAsia="es-CO"/>
                    </w:rPr>
                  </w:pPr>
                  <w:r>
                    <w:rPr>
                      <w:rFonts w:ascii="Verdana" w:eastAsia="Times New Roman" w:hAnsi="Verdana" w:cs="Arial"/>
                      <w:sz w:val="22"/>
                      <w:lang w:val="es-ES" w:eastAsia="es-CO"/>
                    </w:rPr>
                    <w:t>20%</w:t>
                  </w:r>
                </w:p>
              </w:tc>
            </w:tr>
            <w:tr w:rsidR="003126F1" w:rsidRPr="00E1438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Pago de salarios, prestaciones sociales legales e indemnizaciones laborales</w:t>
                  </w:r>
                  <w:r w:rsidRPr="0014282F">
                    <w:rPr>
                      <w:rFonts w:ascii="Verdana" w:eastAsia="Times New Roman" w:hAnsi="Verdana" w:cs="Arial"/>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Plazo del </w:t>
                  </w:r>
                  <w:r w:rsidR="004F119B"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31DEB2E" w:rsidR="00B947C7" w:rsidRPr="0014282F" w:rsidRDefault="008A12F2" w:rsidP="008A12F2">
                  <w:pPr>
                    <w:jc w:val="center"/>
                    <w:rPr>
                      <w:rFonts w:ascii="Verdana" w:eastAsia="Times New Roman" w:hAnsi="Verdana" w:cs="Arial"/>
                      <w:sz w:val="22"/>
                      <w:lang w:val="es-ES" w:eastAsia="es-CO"/>
                    </w:rPr>
                  </w:pPr>
                  <w:r>
                    <w:rPr>
                      <w:rFonts w:ascii="Verdana" w:eastAsia="Times New Roman" w:hAnsi="Verdana" w:cs="Arial"/>
                      <w:sz w:val="22"/>
                      <w:lang w:val="es-ES" w:eastAsia="es-CO"/>
                    </w:rPr>
                    <w:t>10%</w:t>
                  </w:r>
                </w:p>
              </w:tc>
            </w:tr>
            <w:tr w:rsidR="00053A1F" w:rsidRPr="00E1438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14282F" w:rsidRDefault="00053A1F" w:rsidP="00053A1F">
                  <w:pPr>
                    <w:rPr>
                      <w:rFonts w:ascii="Verdana" w:eastAsia="Times New Roman" w:hAnsi="Verdana" w:cs="Arial"/>
                      <w:b/>
                      <w:sz w:val="22"/>
                      <w:lang w:val="es-ES" w:eastAsia="es-CO"/>
                    </w:rPr>
                  </w:pPr>
                  <w:r w:rsidRPr="0014282F">
                    <w:rPr>
                      <w:rFonts w:ascii="Verdana" w:eastAsia="Times New Roman" w:hAnsi="Verdana" w:cs="Arial"/>
                      <w:b/>
                      <w:sz w:val="22"/>
                      <w:lang w:val="es-ES" w:eastAsia="es-CO"/>
                    </w:rPr>
                    <w:t>Calidad del servicio</w:t>
                  </w:r>
                </w:p>
                <w:p w14:paraId="78C094C7" w14:textId="77777777"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AEF931D" w:rsidR="00053A1F" w:rsidRPr="0014282F" w:rsidRDefault="00053A1F" w:rsidP="00053A1F">
                  <w:pPr>
                    <w:rPr>
                      <w:rFonts w:ascii="Verdana" w:eastAsia="Times New Roman" w:hAnsi="Verdana" w:cs="Arial"/>
                      <w:sz w:val="22"/>
                      <w:lang w:val="es-ES" w:eastAsia="es-CO"/>
                    </w:rPr>
                  </w:pPr>
                  <w:r w:rsidRPr="008A12F2">
                    <w:rPr>
                      <w:rFonts w:ascii="Verdana" w:eastAsia="Times New Roman" w:hAnsi="Verdana" w:cs="Arial"/>
                      <w:bCs/>
                      <w:sz w:val="22"/>
                      <w:lang w:eastAsia="es-CO"/>
                    </w:rPr>
                    <w:t>[</w:t>
                  </w:r>
                  <w:r w:rsidR="008A12F2" w:rsidRPr="008A12F2">
                    <w:rPr>
                      <w:rFonts w:ascii="Verdana" w:eastAsia="Times New Roman" w:hAnsi="Verdana" w:cs="Arial"/>
                      <w:bCs/>
                      <w:sz w:val="22"/>
                      <w:lang w:val="es-ES" w:eastAsia="es-CO"/>
                    </w:rPr>
                    <w:t>El término de tres (3) años contados a partir de la terminación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E944966" w14:textId="69A211DD" w:rsidR="00053A1F" w:rsidRPr="0014282F" w:rsidRDefault="008A12F2" w:rsidP="008A12F2">
                  <w:pPr>
                    <w:spacing w:line="360" w:lineRule="auto"/>
                    <w:jc w:val="center"/>
                    <w:rPr>
                      <w:rFonts w:ascii="Verdana" w:eastAsia="Times New Roman" w:hAnsi="Verdana" w:cs="Arial"/>
                      <w:sz w:val="22"/>
                      <w:lang w:val="es-ES" w:eastAsia="es-CO"/>
                    </w:rPr>
                  </w:pPr>
                  <w:r>
                    <w:rPr>
                      <w:rFonts w:ascii="Verdana" w:eastAsia="Times New Roman" w:hAnsi="Verdana" w:cs="Arial"/>
                      <w:sz w:val="22"/>
                      <w:lang w:val="es-ES" w:eastAsia="es-CO"/>
                    </w:rPr>
                    <w:t>20</w:t>
                  </w:r>
                  <w:r w:rsidR="005E3217">
                    <w:rPr>
                      <w:rFonts w:ascii="Verdana" w:eastAsia="Times New Roman" w:hAnsi="Verdana" w:cs="Arial"/>
                      <w:sz w:val="22"/>
                      <w:lang w:val="es-ES" w:eastAsia="es-CO"/>
                    </w:rPr>
                    <w:t>%</w:t>
                  </w:r>
                </w:p>
              </w:tc>
            </w:tr>
          </w:tbl>
          <w:p w14:paraId="15D61E5E" w14:textId="77777777" w:rsidR="00B947C7" w:rsidRPr="0014282F" w:rsidRDefault="00B947C7" w:rsidP="00314815">
            <w:pPr>
              <w:rPr>
                <w:rFonts w:ascii="Verdana" w:eastAsia="Times New Roman" w:hAnsi="Verdana" w:cs="Arial"/>
                <w:sz w:val="22"/>
                <w:lang w:val="es-ES" w:eastAsia="es-CO"/>
              </w:rPr>
            </w:pPr>
          </w:p>
          <w:p w14:paraId="5257C893" w14:textId="77777777" w:rsidR="00B947C7" w:rsidRPr="0014282F" w:rsidRDefault="00B947C7" w:rsidP="00314815">
            <w:pPr>
              <w:rPr>
                <w:rFonts w:ascii="Verdana" w:eastAsia="Times New Roman" w:hAnsi="Verdana" w:cs="Arial"/>
                <w:sz w:val="22"/>
                <w:lang w:val="es-ES" w:eastAsia="es-CO"/>
              </w:rPr>
            </w:pPr>
          </w:p>
        </w:tc>
      </w:tr>
      <w:tr w:rsidR="003126F1" w:rsidRPr="00E1438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Para las personas jurídicas: la </w:t>
            </w:r>
            <w:r w:rsidR="00634974"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 xml:space="preserve">deberá tomarse con el nombre o razón social y tipo societario que figura en el Certificado de Existencia y Representación Legal expedido por la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ámara de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omercio respectiva, y no sólo con su sigla, a no ser que en el referido documento se exprese que la sociedad podrá denominarse de esa manera.</w:t>
            </w:r>
          </w:p>
          <w:p w14:paraId="04CC3634" w14:textId="3E5D27A8"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eastAsia="es-CO"/>
              </w:rPr>
              <w:t xml:space="preserve">No se aceptan </w:t>
            </w:r>
            <w:r w:rsidR="00634974" w:rsidRPr="0014282F">
              <w:rPr>
                <w:rFonts w:ascii="Verdana" w:eastAsia="Times New Roman" w:hAnsi="Verdana" w:cs="Arial"/>
                <w:sz w:val="22"/>
                <w:lang w:eastAsia="es-CO"/>
              </w:rPr>
              <w:t xml:space="preserve">Garantías </w:t>
            </w:r>
            <w:r w:rsidRPr="0014282F">
              <w:rPr>
                <w:rFonts w:ascii="Verdana" w:eastAsia="Times New Roman" w:hAnsi="Verdana" w:cs="Arial"/>
                <w:sz w:val="22"/>
                <w:lang w:eastAsia="es-CO"/>
              </w:rPr>
              <w:t xml:space="preserve">a nombre del representante legal o de alguno de los integrantes del </w:t>
            </w:r>
            <w:r w:rsidR="00CA4E5C" w:rsidRPr="0014282F">
              <w:rPr>
                <w:rFonts w:ascii="Verdana" w:eastAsia="Times New Roman" w:hAnsi="Verdana" w:cs="Arial"/>
                <w:sz w:val="22"/>
                <w:lang w:eastAsia="es-CO"/>
              </w:rPr>
              <w:t>C</w:t>
            </w:r>
            <w:r w:rsidRPr="0014282F">
              <w:rPr>
                <w:rFonts w:ascii="Verdana" w:eastAsia="Times New Roman" w:hAnsi="Verdana" w:cs="Arial"/>
                <w:sz w:val="22"/>
                <w:lang w:eastAsia="es-CO"/>
              </w:rPr>
              <w:t xml:space="preserve">onsorcio. Cuando el contratista sea una Unión Temporal o </w:t>
            </w:r>
            <w:r w:rsidR="00634974" w:rsidRPr="0014282F">
              <w:rPr>
                <w:rFonts w:ascii="Verdana" w:eastAsia="Times New Roman" w:hAnsi="Verdana" w:cs="Arial"/>
                <w:sz w:val="22"/>
                <w:lang w:eastAsia="es-CO"/>
              </w:rPr>
              <w:t xml:space="preserve">un </w:t>
            </w:r>
            <w:r w:rsidRPr="0014282F">
              <w:rPr>
                <w:rFonts w:ascii="Verdana" w:eastAsia="Times New Roman" w:hAnsi="Verdana" w:cs="Arial"/>
                <w:sz w:val="22"/>
                <w:lang w:eastAsia="es-CO"/>
              </w:rPr>
              <w:t>Consorcio, se debe incluir razón social, NIT y porcentaje de participación de cada uno de los integrantes.</w:t>
            </w:r>
          </w:p>
          <w:p w14:paraId="294813FA" w14:textId="7A350C52"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Para el Con</w:t>
            </w:r>
            <w:r w:rsidR="00CA4E5C"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conformado por una estructura plural (</w:t>
            </w:r>
            <w:r w:rsidR="00CA4E5C" w:rsidRPr="0014282F">
              <w:rPr>
                <w:rFonts w:ascii="Verdana" w:eastAsia="Times New Roman" w:hAnsi="Verdana" w:cs="Arial"/>
                <w:sz w:val="22"/>
                <w:lang w:val="es-ES" w:eastAsia="es-CO"/>
              </w:rPr>
              <w:t>U</w:t>
            </w:r>
            <w:r w:rsidRPr="0014282F">
              <w:rPr>
                <w:rFonts w:ascii="Verdana" w:eastAsia="Times New Roman" w:hAnsi="Verdana" w:cs="Arial"/>
                <w:sz w:val="22"/>
                <w:lang w:val="es-ES" w:eastAsia="es-CO"/>
              </w:rPr>
              <w:t xml:space="preserve">nión </w:t>
            </w:r>
            <w:r w:rsidR="00CA4E5C" w:rsidRPr="0014282F">
              <w:rPr>
                <w:rFonts w:ascii="Verdana" w:eastAsia="Times New Roman" w:hAnsi="Verdana" w:cs="Arial"/>
                <w:sz w:val="22"/>
                <w:lang w:val="es-ES" w:eastAsia="es-CO"/>
              </w:rPr>
              <w:t>T</w:t>
            </w:r>
            <w:r w:rsidRPr="0014282F">
              <w:rPr>
                <w:rFonts w:ascii="Verdana" w:eastAsia="Times New Roman" w:hAnsi="Verdana" w:cs="Arial"/>
                <w:sz w:val="22"/>
                <w:lang w:val="es-ES" w:eastAsia="es-CO"/>
              </w:rPr>
              <w:t>emporal</w:t>
            </w:r>
            <w:r w:rsidR="003425FF" w:rsidRPr="0014282F">
              <w:rPr>
                <w:rFonts w:ascii="Verdana" w:eastAsia="Times New Roman" w:hAnsi="Verdana" w:cs="Arial"/>
                <w:sz w:val="22"/>
                <w:lang w:val="es-ES" w:eastAsia="es-CO"/>
              </w:rPr>
              <w:t xml:space="preserve"> o</w:t>
            </w:r>
            <w:r w:rsidRPr="0014282F">
              <w:rPr>
                <w:rFonts w:ascii="Verdana" w:eastAsia="Times New Roman" w:hAnsi="Verdana" w:cs="Arial"/>
                <w:sz w:val="22"/>
                <w:lang w:val="es-ES" w:eastAsia="es-CO"/>
              </w:rPr>
              <w:t xml:space="preserv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onsorcio): la </w:t>
            </w:r>
            <w:r w:rsidR="003425FF"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deberá ser otorgada por todos los integrantes del Con</w:t>
            </w:r>
            <w:r w:rsidR="000C48B7"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para lo cual se deberá relacionar claramente los integrantes, su </w:t>
            </w:r>
            <w:r w:rsidRPr="0014282F">
              <w:rPr>
                <w:rFonts w:ascii="Verdana" w:eastAsia="Times New Roman" w:hAnsi="Verdana" w:cs="Arial"/>
                <w:sz w:val="22"/>
                <w:lang w:val="es-ES" w:eastAsia="es-CO"/>
              </w:rPr>
              <w:lastRenderedPageBreak/>
              <w:t xml:space="preserve">identificación y porcentaje de participación, quienes para todos los efectos serán los otorgantes de la misma. </w:t>
            </w:r>
          </w:p>
        </w:tc>
      </w:tr>
      <w:tr w:rsidR="003126F1" w:rsidRPr="00E1438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Número y año del </w:t>
            </w:r>
            <w:r w:rsidR="003425FF" w:rsidRPr="0014282F">
              <w:rPr>
                <w:rFonts w:ascii="Verdana" w:eastAsia="Times New Roman" w:hAnsi="Verdana" w:cs="Arial"/>
                <w:sz w:val="22"/>
                <w:lang w:val="es-ES" w:eastAsia="es-CO"/>
              </w:rPr>
              <w:t xml:space="preserve">Contrato </w:t>
            </w:r>
          </w:p>
          <w:p w14:paraId="7BFF101C" w14:textId="4BF545DB"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Objeto del </w:t>
            </w:r>
            <w:r w:rsidR="003425FF" w:rsidRPr="0014282F">
              <w:rPr>
                <w:rFonts w:ascii="Verdana" w:eastAsia="Times New Roman" w:hAnsi="Verdana" w:cs="Arial"/>
                <w:sz w:val="22"/>
                <w:lang w:val="es-ES" w:eastAsia="es-CO"/>
              </w:rPr>
              <w:t>Contrato</w:t>
            </w:r>
          </w:p>
          <w:p w14:paraId="0319FA83" w14:textId="48FA195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Firma del</w:t>
            </w:r>
            <w:r w:rsidR="004A01DC" w:rsidRPr="0014282F">
              <w:rPr>
                <w:rFonts w:ascii="Verdana" w:eastAsia="Times New Roman" w:hAnsi="Verdana" w:cs="Arial"/>
                <w:sz w:val="22"/>
                <w:lang w:val="es-ES" w:eastAsia="es-CO"/>
              </w:rPr>
              <w:t xml:space="preserve"> asegurado</w:t>
            </w:r>
          </w:p>
          <w:p w14:paraId="16AC1C47" w14:textId="77777777"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14282F" w:rsidRDefault="00930495" w:rsidP="00540E0E">
      <w:pPr>
        <w:rPr>
          <w:rFonts w:ascii="Verdana" w:hAnsi="Verdana" w:cs="Arial"/>
          <w:sz w:val="22"/>
        </w:rPr>
      </w:pPr>
      <w:r w:rsidRPr="0014282F">
        <w:rPr>
          <w:rFonts w:ascii="Verdana" w:hAnsi="Verdana" w:cs="Arial"/>
          <w:sz w:val="22"/>
        </w:rPr>
        <w:t xml:space="preserve"> </w:t>
      </w:r>
    </w:p>
    <w:p w14:paraId="156E24AA" w14:textId="4F12A920" w:rsidR="00BF4C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hAnsi="Verdana" w:cs="Arial"/>
          <w:bCs/>
          <w:color w:val="auto"/>
          <w:sz w:val="22"/>
          <w:szCs w:val="22"/>
          <w:lang w:val="es-ES" w:eastAsia="es-CO"/>
        </w:rPr>
        <w:t xml:space="preserve">El </w:t>
      </w:r>
      <w:r w:rsidR="006C6B30" w:rsidRPr="0014282F">
        <w:rPr>
          <w:rFonts w:ascii="Verdana" w:hAnsi="Verdana" w:cs="Arial"/>
          <w:bCs/>
          <w:color w:val="auto"/>
          <w:sz w:val="22"/>
          <w:szCs w:val="22"/>
          <w:lang w:val="es-ES" w:eastAsia="es-CO"/>
        </w:rPr>
        <w:t>C</w:t>
      </w:r>
      <w:r w:rsidR="002B1505"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 xml:space="preserve">está obligado a restablecer el valor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cuando esta se vea reducida por razón de las reclamaciones que efectúe la </w:t>
      </w:r>
      <w:r w:rsidR="009639C8" w:rsidRPr="0014282F">
        <w:rPr>
          <w:rFonts w:ascii="Verdana" w:hAnsi="Verdana" w:cs="Arial"/>
          <w:bCs/>
          <w:color w:val="auto"/>
          <w:sz w:val="22"/>
          <w:szCs w:val="22"/>
          <w:lang w:val="es-ES" w:eastAsia="es-CO"/>
        </w:rPr>
        <w:t>E</w:t>
      </w:r>
      <w:r w:rsidRPr="0014282F">
        <w:rPr>
          <w:rFonts w:ascii="Verdana" w:hAnsi="Verdana" w:cs="Arial"/>
          <w:bCs/>
          <w:color w:val="auto"/>
          <w:sz w:val="22"/>
          <w:szCs w:val="22"/>
          <w:lang w:val="es-ES" w:eastAsia="es-CO"/>
        </w:rPr>
        <w:t xml:space="preserve">ntidad, así como a ampliar las </w:t>
      </w:r>
      <w:r w:rsidR="003425FF" w:rsidRPr="0014282F">
        <w:rPr>
          <w:rFonts w:ascii="Verdana" w:hAnsi="Verdana" w:cs="Arial"/>
          <w:bCs/>
          <w:color w:val="auto"/>
          <w:sz w:val="22"/>
          <w:szCs w:val="22"/>
          <w:lang w:val="es-ES" w:eastAsia="es-CO"/>
        </w:rPr>
        <w:t xml:space="preserve">Garantías </w:t>
      </w:r>
      <w:r w:rsidRPr="0014282F">
        <w:rPr>
          <w:rFonts w:ascii="Verdana" w:hAnsi="Verdana" w:cs="Arial"/>
          <w:bCs/>
          <w:color w:val="auto"/>
          <w:sz w:val="22"/>
          <w:szCs w:val="22"/>
          <w:lang w:val="es-ES" w:eastAsia="es-CO"/>
        </w:rPr>
        <w:t xml:space="preserve">en los eventos de adición y/o prórroga del contrato. El no restablecimiento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por parte del </w:t>
      </w:r>
      <w:r w:rsidR="006C6B30" w:rsidRPr="0014282F">
        <w:rPr>
          <w:rFonts w:ascii="Verdana" w:hAnsi="Verdana" w:cs="Arial"/>
          <w:bCs/>
          <w:color w:val="auto"/>
          <w:sz w:val="22"/>
          <w:szCs w:val="22"/>
          <w:lang w:val="es-ES" w:eastAsia="es-CO"/>
        </w:rPr>
        <w:t>C</w:t>
      </w:r>
      <w:r w:rsidR="002E0F52"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o su no adición o prórroga, según el caso, constituye causal de incumplimiento del</w:t>
      </w:r>
      <w:r w:rsidR="00810BEF" w:rsidRPr="0014282F">
        <w:rPr>
          <w:rFonts w:ascii="Verdana" w:hAnsi="Verdana" w:cs="Arial"/>
          <w:bCs/>
          <w:color w:val="auto"/>
          <w:sz w:val="22"/>
          <w:szCs w:val="22"/>
          <w:lang w:val="es-ES" w:eastAsia="es-CO"/>
        </w:rPr>
        <w:t xml:space="preserve"> </w:t>
      </w:r>
      <w:r w:rsidR="003425FF" w:rsidRPr="0014282F">
        <w:rPr>
          <w:rFonts w:ascii="Verdana" w:hAnsi="Verdana" w:cs="Arial"/>
          <w:bCs/>
          <w:color w:val="auto"/>
          <w:sz w:val="22"/>
          <w:szCs w:val="22"/>
          <w:lang w:val="es-ES" w:eastAsia="es-CO"/>
        </w:rPr>
        <w:t xml:space="preserve">Contrato </w:t>
      </w:r>
      <w:r w:rsidRPr="0014282F">
        <w:rPr>
          <w:rFonts w:ascii="Verdana" w:hAnsi="Verdana" w:cs="Arial"/>
          <w:bCs/>
          <w:color w:val="auto"/>
          <w:sz w:val="22"/>
          <w:szCs w:val="22"/>
          <w:lang w:val="es-ES" w:eastAsia="es-CO"/>
        </w:rPr>
        <w:t xml:space="preserve">y se </w:t>
      </w:r>
      <w:r w:rsidR="000C48B7" w:rsidRPr="0014282F">
        <w:rPr>
          <w:rFonts w:ascii="Verdana" w:hAnsi="Verdana" w:cs="Arial"/>
          <w:bCs/>
          <w:color w:val="auto"/>
          <w:sz w:val="22"/>
          <w:szCs w:val="22"/>
          <w:lang w:val="es-ES" w:eastAsia="es-CO"/>
        </w:rPr>
        <w:t>iniciarán</w:t>
      </w:r>
      <w:r w:rsidRPr="0014282F">
        <w:rPr>
          <w:rFonts w:ascii="Verdana" w:hAnsi="Verdana" w:cs="Arial"/>
          <w:bCs/>
          <w:color w:val="auto"/>
          <w:sz w:val="22"/>
          <w:szCs w:val="22"/>
          <w:lang w:val="es-ES" w:eastAsia="es-CO"/>
        </w:rPr>
        <w:t xml:space="preserve"> los procesos sancionatorios a que haya lugar</w:t>
      </w:r>
      <w:r w:rsidRPr="0014282F">
        <w:rPr>
          <w:rFonts w:ascii="Verdana" w:eastAsiaTheme="minorHAnsi" w:hAnsi="Verdana" w:cs="Arial"/>
          <w:color w:val="auto"/>
          <w:sz w:val="22"/>
          <w:szCs w:val="22"/>
          <w:lang w:val="es-CO" w:eastAsia="en-US"/>
        </w:rPr>
        <w:t>.</w:t>
      </w:r>
    </w:p>
    <w:p w14:paraId="0763B848" w14:textId="196D6952" w:rsidR="009304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eastAsiaTheme="minorHAnsi" w:hAnsi="Verdana" w:cs="Arial"/>
          <w:color w:val="auto"/>
          <w:sz w:val="22"/>
          <w:szCs w:val="22"/>
          <w:lang w:val="es-CO" w:eastAsia="en-US"/>
        </w:rPr>
        <w:t xml:space="preserve"> </w:t>
      </w:r>
    </w:p>
    <w:p w14:paraId="53CDFA64" w14:textId="4F86E214" w:rsidR="001177E8" w:rsidRPr="0014282F" w:rsidRDefault="58C0069F" w:rsidP="00657783">
      <w:pPr>
        <w:pStyle w:val="Clusula10"/>
        <w:numPr>
          <w:ilvl w:val="1"/>
          <w:numId w:val="31"/>
        </w:numPr>
        <w:rPr>
          <w:rFonts w:ascii="Verdana" w:hAnsi="Verdana" w:cs="Arial"/>
          <w:b/>
          <w:bCs/>
          <w:color w:val="auto"/>
          <w:sz w:val="22"/>
        </w:rPr>
      </w:pPr>
      <w:r w:rsidRPr="0014282F">
        <w:rPr>
          <w:rFonts w:ascii="Verdana" w:hAnsi="Verdana" w:cs="Arial"/>
          <w:b/>
          <w:bCs/>
          <w:color w:val="auto"/>
          <w:sz w:val="22"/>
        </w:rPr>
        <w:t xml:space="preserve">DEL AMPARO DE </w:t>
      </w:r>
      <w:r w:rsidR="00520108" w:rsidRPr="0014282F">
        <w:rPr>
          <w:rFonts w:ascii="Verdana" w:hAnsi="Verdana" w:cs="Arial"/>
          <w:b/>
          <w:bCs/>
          <w:color w:val="auto"/>
          <w:sz w:val="22"/>
        </w:rPr>
        <w:t xml:space="preserve">CALIDAD DEL SERVICIO EN </w:t>
      </w:r>
      <w:r w:rsidRPr="0014282F">
        <w:rPr>
          <w:rFonts w:ascii="Verdana" w:hAnsi="Verdana" w:cs="Arial"/>
          <w:b/>
          <w:bCs/>
          <w:color w:val="auto"/>
          <w:sz w:val="22"/>
        </w:rPr>
        <w:t xml:space="preserve">LA </w:t>
      </w:r>
      <w:r w:rsidR="00BF1732" w:rsidRPr="0014282F">
        <w:rPr>
          <w:rFonts w:ascii="Verdana" w:hAnsi="Verdana" w:cs="Arial"/>
          <w:b/>
          <w:bCs/>
          <w:color w:val="auto"/>
          <w:sz w:val="22"/>
        </w:rPr>
        <w:t xml:space="preserve">GARANTÍA </w:t>
      </w:r>
      <w:r w:rsidR="00520108" w:rsidRPr="0014282F">
        <w:rPr>
          <w:rFonts w:ascii="Verdana" w:hAnsi="Verdana" w:cs="Arial"/>
          <w:b/>
          <w:bCs/>
          <w:color w:val="auto"/>
          <w:sz w:val="22"/>
        </w:rPr>
        <w:t>UNICA DE C</w:t>
      </w:r>
      <w:r w:rsidR="0090010B" w:rsidRPr="0014282F">
        <w:rPr>
          <w:rFonts w:ascii="Verdana" w:hAnsi="Verdana" w:cs="Arial"/>
          <w:b/>
          <w:bCs/>
          <w:color w:val="auto"/>
          <w:sz w:val="22"/>
        </w:rPr>
        <w:t xml:space="preserve">UMPLIMIENTO </w:t>
      </w:r>
    </w:p>
    <w:p w14:paraId="022A6566" w14:textId="7FFAA8FD" w:rsidR="001177E8" w:rsidRPr="0014282F" w:rsidRDefault="001177E8" w:rsidP="00540E0E">
      <w:pPr>
        <w:pStyle w:val="Clusula10"/>
        <w:numPr>
          <w:ilvl w:val="0"/>
          <w:numId w:val="0"/>
        </w:numPr>
        <w:rPr>
          <w:rFonts w:ascii="Verdana" w:hAnsi="Verdana" w:cs="Arial"/>
          <w:b/>
          <w:color w:val="auto"/>
          <w:sz w:val="22"/>
        </w:rPr>
      </w:pPr>
    </w:p>
    <w:p w14:paraId="7CDFD121" w14:textId="5FCC1613" w:rsidR="00877E45" w:rsidRPr="0014282F" w:rsidRDefault="5D20BF7E" w:rsidP="20D401AC">
      <w:pPr>
        <w:tabs>
          <w:tab w:val="left" w:pos="1860"/>
        </w:tabs>
        <w:rPr>
          <w:rFonts w:ascii="Verdana" w:eastAsia="Times New Roman" w:hAnsi="Verdana" w:cs="Arial"/>
          <w:sz w:val="22"/>
          <w:lang w:val="es-ES" w:eastAsia="es-CO"/>
        </w:rPr>
      </w:pPr>
      <w:r w:rsidRPr="0014282F">
        <w:rPr>
          <w:rFonts w:ascii="Verdana" w:eastAsia="Times New Roman" w:hAnsi="Verdana" w:cs="Arial"/>
          <w:sz w:val="22"/>
          <w:lang w:val="es-ES" w:eastAsia="es-CO"/>
        </w:rPr>
        <w:t>En relación con el amparo de calidad del servicio de la garantía</w:t>
      </w:r>
      <w:r w:rsidR="0090010B" w:rsidRPr="0014282F">
        <w:rPr>
          <w:rFonts w:ascii="Verdana" w:eastAsia="Times New Roman" w:hAnsi="Verdana" w:cs="Arial"/>
          <w:sz w:val="22"/>
          <w:lang w:val="es-ES" w:eastAsia="es-CO"/>
        </w:rPr>
        <w:t xml:space="preserve"> única de cumplimiento</w:t>
      </w:r>
      <w:r w:rsidRPr="0014282F">
        <w:rPr>
          <w:rFonts w:ascii="Verdana" w:eastAsia="Times New Roman" w:hAnsi="Verdana" w:cs="Arial"/>
          <w:sz w:val="22"/>
          <w:lang w:val="es-ES" w:eastAsia="es-CO"/>
        </w:rPr>
        <w:t>, se tendrá en cuenta que e</w:t>
      </w:r>
      <w:r w:rsidR="00877E45" w:rsidRPr="0014282F">
        <w:rPr>
          <w:rFonts w:ascii="Verdana" w:eastAsia="Times New Roman" w:hAnsi="Verdana" w:cs="Arial"/>
          <w:sz w:val="22"/>
          <w:lang w:val="es-ES" w:eastAsia="es-CO"/>
        </w:rPr>
        <w:t xml:space="preserve">l </w:t>
      </w:r>
      <w:r w:rsidR="006C6B30" w:rsidRPr="0014282F">
        <w:rPr>
          <w:rFonts w:ascii="Verdana" w:eastAsia="Times New Roman" w:hAnsi="Verdana" w:cs="Arial"/>
          <w:sz w:val="22"/>
          <w:lang w:val="es-ES" w:eastAsia="es-CO"/>
        </w:rPr>
        <w:t>C</w:t>
      </w:r>
      <w:r w:rsidR="0053379E" w:rsidRPr="0014282F">
        <w:rPr>
          <w:rFonts w:ascii="Verdana" w:eastAsia="Times New Roman" w:hAnsi="Verdana" w:cs="Arial"/>
          <w:sz w:val="22"/>
          <w:lang w:val="es-ES" w:eastAsia="es-CO"/>
        </w:rPr>
        <w:t>onsultor</w:t>
      </w:r>
      <w:r w:rsidR="00C15466" w:rsidRPr="0014282F">
        <w:rPr>
          <w:rFonts w:ascii="Verdana" w:eastAsia="Times New Roman" w:hAnsi="Verdana" w:cs="Arial"/>
          <w:sz w:val="22"/>
          <w:lang w:val="es-ES" w:eastAsia="es-CO"/>
        </w:rPr>
        <w:t xml:space="preserve"> </w:t>
      </w:r>
      <w:r w:rsidR="00877E45" w:rsidRPr="0014282F">
        <w:rPr>
          <w:rFonts w:ascii="Verdana" w:eastAsia="Times New Roman" w:hAnsi="Verdana" w:cs="Arial"/>
          <w:sz w:val="22"/>
          <w:lang w:val="es-ES" w:eastAsia="es-CO"/>
        </w:rPr>
        <w:t xml:space="preserve">será responsable por los perjuicios causados a la </w:t>
      </w:r>
      <w:r w:rsidR="009639C8" w:rsidRPr="0014282F">
        <w:rPr>
          <w:rFonts w:ascii="Verdana" w:eastAsia="Times New Roman" w:hAnsi="Verdana" w:cs="Arial"/>
          <w:sz w:val="22"/>
          <w:lang w:val="es-ES" w:eastAsia="es-CO"/>
        </w:rPr>
        <w:t>E</w:t>
      </w:r>
      <w:r w:rsidR="00877E45" w:rsidRPr="0014282F">
        <w:rPr>
          <w:rFonts w:ascii="Verdana" w:eastAsia="Times New Roman" w:hAnsi="Verdana" w:cs="Arial"/>
          <w:sz w:val="22"/>
          <w:lang w:val="es-ES" w:eastAsia="es-CO"/>
        </w:rPr>
        <w:t xml:space="preserve">ntidad contratante que se produzcan con posterioridad a la terminación del </w:t>
      </w:r>
      <w:r w:rsidR="00A434D3" w:rsidRPr="0014282F">
        <w:rPr>
          <w:rFonts w:ascii="Verdana" w:eastAsia="Times New Roman" w:hAnsi="Verdana" w:cs="Arial"/>
          <w:sz w:val="22"/>
          <w:lang w:val="es-ES" w:eastAsia="es-CO"/>
        </w:rPr>
        <w:t>Contrato</w:t>
      </w:r>
      <w:r w:rsidR="00877E45" w:rsidRPr="0014282F">
        <w:rPr>
          <w:rFonts w:ascii="Verdana" w:eastAsia="Times New Roman" w:hAnsi="Verdana" w:cs="Arial"/>
          <w:sz w:val="22"/>
          <w:lang w:val="es-ES" w:eastAsia="es-CO"/>
        </w:rPr>
        <w:t>, y que se compruebe tienen su causa en una de dos hipótesis (i) mala calidad o precariedad de los productos entregados como resultado de la celebración de un contrato estatal y (</w:t>
      </w:r>
      <w:proofErr w:type="spellStart"/>
      <w:r w:rsidR="00877E45" w:rsidRPr="0014282F">
        <w:rPr>
          <w:rFonts w:ascii="Verdana" w:eastAsia="Times New Roman" w:hAnsi="Verdana" w:cs="Arial"/>
          <w:sz w:val="22"/>
          <w:lang w:val="es-ES" w:eastAsia="es-CO"/>
        </w:rPr>
        <w:t>ii</w:t>
      </w:r>
      <w:proofErr w:type="spellEnd"/>
      <w:r w:rsidR="00877E45" w:rsidRPr="0014282F">
        <w:rPr>
          <w:rFonts w:ascii="Verdana" w:eastAsia="Times New Roman" w:hAnsi="Verdana" w:cs="Arial"/>
          <w:sz w:val="22"/>
          <w:lang w:val="es-ES" w:eastAsia="es-CO"/>
        </w:rPr>
        <w:t xml:space="preserve">) mala calidad del servicio prestado, siempre y cuando se acredite que éstos son imputables al </w:t>
      </w:r>
      <w:r w:rsidR="000C48B7" w:rsidRPr="0014282F">
        <w:rPr>
          <w:rFonts w:ascii="Verdana" w:eastAsia="Times New Roman" w:hAnsi="Verdana" w:cs="Arial"/>
          <w:sz w:val="22"/>
          <w:lang w:val="es-ES" w:eastAsia="es-CO"/>
        </w:rPr>
        <w:t>Consultor</w:t>
      </w:r>
      <w:r w:rsidR="00877E45" w:rsidRPr="0014282F">
        <w:rPr>
          <w:rFonts w:ascii="Verdana" w:eastAsia="Times New Roman" w:hAnsi="Verdana" w:cs="Arial"/>
          <w:sz w:val="22"/>
          <w:lang w:val="es-ES" w:eastAsia="es-CO"/>
        </w:rPr>
        <w:t>.</w:t>
      </w:r>
      <w:bookmarkStart w:id="1" w:name="_Toc12564064"/>
      <w:bookmarkStart w:id="2" w:name="_Toc12564253"/>
      <w:bookmarkStart w:id="3" w:name="_Toc12564440"/>
      <w:bookmarkEnd w:id="1"/>
      <w:bookmarkEnd w:id="2"/>
      <w:bookmarkEnd w:id="3"/>
      <w:r w:rsidR="00624F27" w:rsidRPr="0014282F">
        <w:rPr>
          <w:rFonts w:ascii="Verdana" w:eastAsia="Times New Roman" w:hAnsi="Verdana"/>
          <w:sz w:val="22"/>
          <w:lang w:val="es-ES" w:eastAsia="es-CO"/>
        </w:rPr>
        <w:t xml:space="preserve"> El </w:t>
      </w:r>
      <w:r w:rsidR="006C6B30" w:rsidRPr="0014282F">
        <w:rPr>
          <w:rFonts w:ascii="Verdana" w:eastAsia="Times New Roman" w:hAnsi="Verdana"/>
          <w:sz w:val="22"/>
          <w:lang w:val="es-ES" w:eastAsia="es-CO"/>
        </w:rPr>
        <w:t>C</w:t>
      </w:r>
      <w:r w:rsidR="003A5E42" w:rsidRPr="0014282F">
        <w:rPr>
          <w:rFonts w:ascii="Verdana" w:eastAsia="Times New Roman" w:hAnsi="Verdana"/>
          <w:sz w:val="22"/>
          <w:lang w:val="es-ES" w:eastAsia="es-CO"/>
        </w:rPr>
        <w:t>onsultor</w:t>
      </w:r>
      <w:r w:rsidR="00624F27" w:rsidRPr="0014282F">
        <w:rPr>
          <w:rFonts w:ascii="Verdana" w:eastAsia="Times New Roman" w:hAnsi="Verdana"/>
          <w:sz w:val="22"/>
          <w:lang w:val="es-ES" w:eastAsia="es-CO"/>
        </w:rPr>
        <w:t xml:space="preserve"> se obliga a llevar a cabo a su costa todas las reparaciones y reemplazos que se ocasionen por estos conceptos</w:t>
      </w:r>
      <w:r w:rsidR="00D232CE" w:rsidRPr="0014282F">
        <w:rPr>
          <w:rFonts w:ascii="Verdana" w:eastAsia="Times New Roman" w:hAnsi="Verdana"/>
          <w:sz w:val="22"/>
          <w:lang w:val="es-ES" w:eastAsia="es-CO"/>
        </w:rPr>
        <w:t xml:space="preserve">. </w:t>
      </w:r>
    </w:p>
    <w:p w14:paraId="7A188789" w14:textId="77777777" w:rsidR="009C1606" w:rsidRPr="0014282F" w:rsidRDefault="009C1606" w:rsidP="00540E0E">
      <w:pPr>
        <w:rPr>
          <w:rFonts w:ascii="Verdana" w:eastAsia="Times New Roman" w:hAnsi="Verdana" w:cs="Arial"/>
          <w:bCs/>
          <w:sz w:val="22"/>
          <w:lang w:val="es-ES" w:eastAsia="es-CO"/>
        </w:rPr>
      </w:pPr>
    </w:p>
    <w:p w14:paraId="335A80DD" w14:textId="04159D77" w:rsidR="009C1606" w:rsidRPr="0014282F" w:rsidRDefault="00B25FE4" w:rsidP="00D4682F">
      <w:pPr>
        <w:pStyle w:val="clusulas"/>
        <w:tabs>
          <w:tab w:val="left" w:pos="1560"/>
        </w:tabs>
        <w:spacing w:before="0" w:after="0"/>
        <w:ind w:left="210" w:hanging="142"/>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INDEPENDENCIA DEL </w:t>
      </w:r>
      <w:r w:rsidR="003A5E42" w:rsidRPr="0014282F">
        <w:rPr>
          <w:rFonts w:ascii="Verdana" w:eastAsia="Times New Roman" w:hAnsi="Verdana" w:cs="Arial"/>
          <w:sz w:val="22"/>
          <w:lang w:val="es-ES" w:eastAsia="es-CO"/>
        </w:rPr>
        <w:t>CONSULTOR</w:t>
      </w:r>
    </w:p>
    <w:p w14:paraId="748E448D" w14:textId="7D4DF91B" w:rsidR="001177E8" w:rsidRPr="0014282F"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 xml:space="preserve"> </w:t>
      </w:r>
    </w:p>
    <w:p w14:paraId="497004DA" w14:textId="6DB3A33D" w:rsidR="00930495" w:rsidRPr="0014282F" w:rsidRDefault="002372F3" w:rsidP="00540E0E">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El </w:t>
      </w:r>
      <w:r w:rsidR="006C6B30" w:rsidRPr="0014282F">
        <w:rPr>
          <w:rFonts w:ascii="Verdana" w:eastAsia="Times New Roman" w:hAnsi="Verdana" w:cs="Arial"/>
          <w:sz w:val="22"/>
          <w:lang w:val="es-ES" w:eastAsia="es-CO"/>
        </w:rPr>
        <w:t>C</w:t>
      </w:r>
      <w:r w:rsidR="003A5E42" w:rsidRPr="0014282F">
        <w:rPr>
          <w:rFonts w:ascii="Verdana" w:eastAsia="Times New Roman" w:hAnsi="Verdana" w:cs="Arial"/>
          <w:sz w:val="22"/>
          <w:lang w:val="es-ES" w:eastAsia="es-CO"/>
        </w:rPr>
        <w:t>onsultor</w:t>
      </w:r>
      <w:r w:rsidRPr="0014282F">
        <w:rPr>
          <w:rFonts w:ascii="Verdana" w:eastAsia="Times New Roman" w:hAnsi="Verdana" w:cs="Arial"/>
          <w:sz w:val="22"/>
          <w:lang w:val="es-ES" w:eastAsia="es-CO"/>
        </w:rPr>
        <w:t xml:space="preserve"> es independiente de la Entidad </w:t>
      </w:r>
      <w:r w:rsidR="009C1606" w:rsidRPr="0014282F">
        <w:rPr>
          <w:rFonts w:ascii="Verdana" w:eastAsia="Times New Roman" w:hAnsi="Verdana" w:cs="Arial"/>
          <w:sz w:val="22"/>
          <w:lang w:val="es-ES" w:eastAsia="es-CO"/>
        </w:rPr>
        <w:t>y,</w:t>
      </w:r>
      <w:r w:rsidRPr="0014282F">
        <w:rPr>
          <w:rFonts w:ascii="Verdana" w:eastAsia="Times New Roman" w:hAnsi="Verdana" w:cs="Arial"/>
          <w:sz w:val="22"/>
          <w:lang w:val="es-ES" w:eastAsia="es-CO"/>
        </w:rPr>
        <w:t xml:space="preserve"> en consecuencia</w:t>
      </w:r>
      <w:r w:rsidR="003E5161" w:rsidRPr="0014282F">
        <w:rPr>
          <w:rFonts w:ascii="Verdana" w:eastAsia="Times New Roman" w:hAnsi="Verdana" w:cs="Arial"/>
          <w:sz w:val="22"/>
          <w:lang w:val="es-ES" w:eastAsia="es-CO"/>
        </w:rPr>
        <w:t>,</w:t>
      </w:r>
      <w:r w:rsidRPr="0014282F">
        <w:rPr>
          <w:rFonts w:ascii="Verdana" w:eastAsia="Times New Roman" w:hAnsi="Verdana" w:cs="Arial"/>
          <w:sz w:val="22"/>
          <w:lang w:val="es-ES" w:eastAsia="es-CO"/>
        </w:rPr>
        <w:t xml:space="preserve"> no es su representante, agente o mandatario. El </w:t>
      </w:r>
      <w:r w:rsidR="000C48B7" w:rsidRPr="0014282F">
        <w:rPr>
          <w:rFonts w:ascii="Verdana" w:eastAsia="Times New Roman" w:hAnsi="Verdana" w:cs="Arial"/>
          <w:sz w:val="22"/>
          <w:lang w:val="es-ES" w:eastAsia="es-CO"/>
        </w:rPr>
        <w:t>Consultor</w:t>
      </w:r>
      <w:r w:rsidRPr="0014282F">
        <w:rPr>
          <w:rFonts w:ascii="Verdana" w:eastAsia="Times New Roman" w:hAnsi="Verdana" w:cs="Arial"/>
          <w:sz w:val="22"/>
          <w:lang w:val="es-ES" w:eastAsia="es-CO"/>
        </w:rPr>
        <w:t xml:space="preserve"> no tiene la facultad de hacer declaraciones, representaciones o compromisos en nombre de la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ntidad, ni de tomar decisiones o iniciar acciones que generen obligaciones a su cargo.</w:t>
      </w:r>
      <w:r w:rsidRPr="0014282F">
        <w:rPr>
          <w:rFonts w:ascii="Verdana" w:eastAsia="Times New Roman" w:hAnsi="Verdana" w:cs="Arial"/>
          <w:bCs/>
          <w:sz w:val="22"/>
          <w:lang w:val="es-ES" w:eastAsia="es-CO"/>
        </w:rPr>
        <w:cr/>
      </w:r>
    </w:p>
    <w:p w14:paraId="58FFC06F" w14:textId="68811466" w:rsidR="2C455568" w:rsidRPr="0014282F" w:rsidRDefault="2C455568" w:rsidP="2C455568">
      <w:pPr>
        <w:rPr>
          <w:rFonts w:ascii="Verdana" w:eastAsia="Times New Roman" w:hAnsi="Verdana" w:cs="Arial"/>
          <w:sz w:val="22"/>
          <w:lang w:val="es-ES" w:eastAsia="es-CO"/>
        </w:rPr>
      </w:pPr>
    </w:p>
    <w:p w14:paraId="3F97194D" w14:textId="16B53501" w:rsidR="002372F3" w:rsidRPr="0014282F" w:rsidRDefault="002372F3" w:rsidP="00D4682F">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14282F">
        <w:rPr>
          <w:rFonts w:ascii="Verdana" w:eastAsia="Times New Roman" w:hAnsi="Verdana" w:cs="Arial"/>
          <w:sz w:val="22"/>
          <w:lang w:val="es-ES" w:eastAsia="es-CO"/>
        </w:rPr>
        <w:t>INEXISTENCIA DE RELACIÓN LABORAL ENTRE LA ENTIDAD Y EL</w:t>
      </w:r>
      <w:r w:rsidR="003E5161" w:rsidRPr="0014282F">
        <w:rPr>
          <w:rFonts w:ascii="Verdana" w:eastAsia="Times New Roman" w:hAnsi="Verdana" w:cs="Arial"/>
          <w:bCs/>
          <w:sz w:val="22"/>
          <w:lang w:val="es-ES" w:eastAsia="es-CO"/>
        </w:rPr>
        <w:t xml:space="preserve"> </w:t>
      </w:r>
      <w:r w:rsidR="00434BB4" w:rsidRPr="0014282F">
        <w:rPr>
          <w:rFonts w:ascii="Verdana" w:eastAsia="Times New Roman" w:hAnsi="Verdana" w:cs="Arial"/>
          <w:bCs/>
          <w:sz w:val="22"/>
          <w:lang w:val="es-ES" w:eastAsia="es-CO"/>
        </w:rPr>
        <w:t>CONSULTOR</w:t>
      </w:r>
    </w:p>
    <w:p w14:paraId="24F6400A" w14:textId="77777777" w:rsidR="00C33F5F" w:rsidRPr="0014282F" w:rsidRDefault="00C33F5F" w:rsidP="00C33F5F">
      <w:pPr>
        <w:rPr>
          <w:rFonts w:ascii="Verdana" w:eastAsia="Times New Roman" w:hAnsi="Verdana" w:cstheme="minorHAnsi"/>
          <w:bCs/>
          <w:sz w:val="22"/>
          <w:lang w:val="es-ES" w:eastAsia="es-CO"/>
        </w:rPr>
      </w:pPr>
    </w:p>
    <w:p w14:paraId="61E900E3" w14:textId="6E7435D2"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434BB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ejecutará el </w:t>
      </w:r>
      <w:r w:rsidR="00E17F34"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14282F">
        <w:rPr>
          <w:rFonts w:ascii="Verdana" w:eastAsia="Times New Roman" w:hAnsi="Verdana" w:cstheme="minorHAnsi"/>
          <w:bCs/>
          <w:sz w:val="22"/>
          <w:lang w:val="es-ES" w:eastAsia="es-CO"/>
        </w:rPr>
        <w:t xml:space="preserve">su desarrollo </w:t>
      </w:r>
      <w:r w:rsidRPr="0014282F">
        <w:rPr>
          <w:rFonts w:ascii="Verdana" w:eastAsia="Times New Roman" w:hAnsi="Verdana" w:cstheme="minorHAnsi"/>
          <w:bCs/>
          <w:sz w:val="22"/>
          <w:lang w:val="es-ES" w:eastAsia="es-CO"/>
        </w:rPr>
        <w:t xml:space="preserve">será de </w:t>
      </w:r>
      <w:r w:rsidRPr="0014282F">
        <w:rPr>
          <w:rFonts w:ascii="Verdana" w:eastAsia="Times New Roman" w:hAnsi="Verdana" w:cstheme="minorHAnsi"/>
          <w:bCs/>
          <w:sz w:val="22"/>
          <w:lang w:val="es-ES" w:eastAsia="es-CO"/>
        </w:rPr>
        <w:lastRenderedPageBreak/>
        <w:t xml:space="preserve">su libre escogencia, debiendo cumplir con todos los requisitos exigidos en los documentos del </w:t>
      </w:r>
      <w:r w:rsidR="00E17F34" w:rsidRPr="0014282F">
        <w:rPr>
          <w:rFonts w:ascii="Verdana" w:hAnsi="Verdana" w:cstheme="minorHAnsi"/>
          <w:sz w:val="22"/>
        </w:rPr>
        <w:t xml:space="preserve">Proceso </w:t>
      </w:r>
      <w:r w:rsidRPr="0014282F">
        <w:rPr>
          <w:rFonts w:ascii="Verdana" w:hAnsi="Verdana" w:cstheme="minorHAnsi"/>
          <w:sz w:val="22"/>
        </w:rPr>
        <w:t xml:space="preserve">de </w:t>
      </w:r>
      <w:r w:rsidR="00E17F34" w:rsidRPr="0014282F">
        <w:rPr>
          <w:rFonts w:ascii="Verdana" w:hAnsi="Verdana" w:cstheme="minorHAnsi"/>
          <w:sz w:val="22"/>
        </w:rPr>
        <w:t>Contratación</w:t>
      </w:r>
      <w:r w:rsidRPr="0014282F">
        <w:rPr>
          <w:rFonts w:ascii="Verdana" w:eastAsia="Times New Roman" w:hAnsi="Verdana" w:cstheme="minorHAnsi"/>
          <w:bCs/>
          <w:sz w:val="22"/>
          <w:lang w:val="es-ES" w:eastAsia="es-CO"/>
        </w:rPr>
        <w:t xml:space="preserve">. Entre el </w:t>
      </w:r>
      <w:r w:rsidR="009C42B9" w:rsidRPr="0014282F">
        <w:rPr>
          <w:rFonts w:ascii="Verdana" w:eastAsia="Times New Roman" w:hAnsi="Verdana" w:cstheme="minorHAnsi"/>
          <w:bCs/>
          <w:sz w:val="22"/>
          <w:lang w:val="es-ES" w:eastAsia="es-CO"/>
        </w:rPr>
        <w:t>consultor</w:t>
      </w:r>
      <w:r w:rsidRPr="0014282F">
        <w:rPr>
          <w:rFonts w:ascii="Verdana" w:eastAsia="Times New Roman" w:hAnsi="Verdana" w:cstheme="minorHAnsi"/>
          <w:bCs/>
          <w:sz w:val="22"/>
          <w:lang w:val="es-ES" w:eastAsia="es-CO"/>
        </w:rPr>
        <w:t xml:space="preserve">, </w:t>
      </w:r>
      <w:r w:rsidR="0035216B" w:rsidRPr="0014282F">
        <w:rPr>
          <w:rFonts w:ascii="Verdana" w:eastAsia="Times New Roman" w:hAnsi="Verdana" w:cstheme="minorHAnsi"/>
          <w:bCs/>
          <w:sz w:val="22"/>
          <w:lang w:val="es-ES" w:eastAsia="es-CO"/>
        </w:rPr>
        <w:t>el equipo de trabajo que</w:t>
      </w:r>
      <w:r w:rsidRPr="0014282F">
        <w:rPr>
          <w:rFonts w:ascii="Verdana" w:eastAsia="Times New Roman" w:hAnsi="Verdana" w:cstheme="minorHAnsi"/>
          <w:bCs/>
          <w:sz w:val="22"/>
          <w:lang w:val="es-ES" w:eastAsia="es-CO"/>
        </w:rPr>
        <w:t xml:space="preserve"> éste contrate y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no existe ni existirá vínculo laboral alguno. En consecuencia, el </w:t>
      </w:r>
      <w:r w:rsidR="006C6B30" w:rsidRPr="0014282F">
        <w:rPr>
          <w:rFonts w:ascii="Verdana" w:eastAsia="Times New Roman" w:hAnsi="Verdana" w:cstheme="minorHAnsi"/>
          <w:bCs/>
          <w:sz w:val="22"/>
          <w:lang w:val="es-ES" w:eastAsia="es-CO"/>
        </w:rPr>
        <w:t>C</w:t>
      </w:r>
      <w:r w:rsidR="009C42B9"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C6B30" w:rsidRPr="0014282F">
        <w:rPr>
          <w:rFonts w:ascii="Verdana" w:eastAsia="Times New Roman" w:hAnsi="Verdana" w:cstheme="minorHAnsi"/>
          <w:bCs/>
          <w:sz w:val="22"/>
          <w:lang w:val="es-ES" w:eastAsia="es-CO"/>
        </w:rPr>
        <w:t>C</w:t>
      </w:r>
      <w:r w:rsidR="00357D11"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14282F">
        <w:rPr>
          <w:rFonts w:ascii="Verdana" w:eastAsia="Times New Roman" w:hAnsi="Verdana" w:cstheme="minorHAnsi"/>
          <w:bCs/>
          <w:sz w:val="22"/>
          <w:lang w:val="es-ES" w:eastAsia="es-CO"/>
        </w:rPr>
        <w:t>l</w:t>
      </w:r>
      <w:r w:rsidRPr="0014282F">
        <w:rPr>
          <w:rFonts w:ascii="Verdana" w:eastAsia="Times New Roman" w:hAnsi="Verdana" w:cstheme="minorHAnsi"/>
          <w:bCs/>
          <w:sz w:val="22"/>
          <w:lang w:val="es-ES" w:eastAsia="es-CO"/>
        </w:rPr>
        <w:t>ey.</w:t>
      </w:r>
    </w:p>
    <w:p w14:paraId="42D3DF34" w14:textId="77777777"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 </w:t>
      </w:r>
    </w:p>
    <w:p w14:paraId="5526A674" w14:textId="079DF7B4" w:rsidR="00C33F5F" w:rsidRPr="0014282F" w:rsidRDefault="00C33F5F" w:rsidP="79D444D9">
      <w:pPr>
        <w:rPr>
          <w:rFonts w:ascii="Verdana" w:eastAsia="Times New Roman" w:hAnsi="Verdana"/>
          <w:sz w:val="22"/>
          <w:lang w:val="es-ES" w:eastAsia="es-CO"/>
        </w:rPr>
      </w:pPr>
      <w:r w:rsidRPr="0014282F">
        <w:rPr>
          <w:rFonts w:ascii="Verdana" w:eastAsia="Times New Roman" w:hAnsi="Verdana"/>
          <w:sz w:val="22"/>
          <w:lang w:val="es-ES" w:eastAsia="es-CO"/>
        </w:rPr>
        <w:t>El</w:t>
      </w:r>
      <w:r w:rsidR="00357D11" w:rsidRPr="0014282F">
        <w:rPr>
          <w:rFonts w:ascii="Verdana" w:eastAsia="Times New Roman" w:hAnsi="Verdana"/>
          <w:sz w:val="22"/>
          <w:lang w:val="es-ES" w:eastAsia="es-CO"/>
        </w:rPr>
        <w:t xml:space="preserve"> </w:t>
      </w:r>
      <w:r w:rsidR="006C6B30" w:rsidRPr="0014282F">
        <w:rPr>
          <w:rFonts w:ascii="Verdana" w:eastAsia="Times New Roman" w:hAnsi="Verdana"/>
          <w:sz w:val="22"/>
          <w:lang w:val="es-ES" w:eastAsia="es-CO"/>
        </w:rPr>
        <w:t>C</w:t>
      </w:r>
      <w:r w:rsidR="00357D11"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solo podrá subcontratar</w:t>
      </w:r>
      <w:r w:rsidR="12ECBCAD" w:rsidRPr="0014282F">
        <w:rPr>
          <w:rFonts w:ascii="Verdana" w:eastAsia="Times New Roman" w:hAnsi="Verdana"/>
          <w:sz w:val="22"/>
          <w:lang w:val="es-ES" w:eastAsia="es-CO"/>
        </w:rPr>
        <w:t>,</w:t>
      </w:r>
      <w:r w:rsidRPr="0014282F">
        <w:rPr>
          <w:rFonts w:ascii="Verdana" w:eastAsia="Times New Roman" w:hAnsi="Verdana"/>
          <w:sz w:val="22"/>
          <w:lang w:val="es-ES" w:eastAsia="es-CO"/>
        </w:rPr>
        <w:t xml:space="preserve"> con la autorización previa y expresa de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ntidad</w:t>
      </w:r>
      <w:r w:rsidR="1422D963" w:rsidRPr="0014282F">
        <w:rPr>
          <w:rFonts w:ascii="Verdana" w:eastAsia="Times New Roman" w:hAnsi="Verdana"/>
          <w:sz w:val="22"/>
          <w:lang w:val="es-ES" w:eastAsia="es-CO"/>
        </w:rPr>
        <w:t xml:space="preserve">, cuando dicha subcontratación implique modificaciones al equipo de trabajo </w:t>
      </w:r>
      <w:r w:rsidR="20DBAC20" w:rsidRPr="0014282F">
        <w:rPr>
          <w:rFonts w:ascii="Verdana" w:eastAsia="Times New Roman" w:hAnsi="Verdana"/>
          <w:sz w:val="22"/>
          <w:lang w:val="es-ES" w:eastAsia="es-CO"/>
        </w:rPr>
        <w:t>inicialmente ofertado y con el que inici</w:t>
      </w:r>
      <w:r w:rsidR="00EE63F9" w:rsidRPr="0014282F">
        <w:rPr>
          <w:rFonts w:ascii="Verdana" w:eastAsia="Times New Roman" w:hAnsi="Verdana"/>
          <w:sz w:val="22"/>
          <w:lang w:val="es-ES" w:eastAsia="es-CO"/>
        </w:rPr>
        <w:t>ó</w:t>
      </w:r>
      <w:r w:rsidR="20DBAC20" w:rsidRPr="0014282F">
        <w:rPr>
          <w:rFonts w:ascii="Verdana" w:eastAsia="Times New Roman" w:hAnsi="Verdana"/>
          <w:sz w:val="22"/>
          <w:lang w:val="es-ES" w:eastAsia="es-CO"/>
        </w:rPr>
        <w:t xml:space="preserve"> la ejecución del </w:t>
      </w:r>
      <w:r w:rsidR="005B66B8" w:rsidRPr="0014282F">
        <w:rPr>
          <w:rFonts w:ascii="Verdana" w:eastAsia="Times New Roman" w:hAnsi="Verdana"/>
          <w:sz w:val="22"/>
          <w:lang w:val="es-ES" w:eastAsia="es-CO"/>
        </w:rPr>
        <w:t>C</w:t>
      </w:r>
      <w:r w:rsidR="20DBAC20" w:rsidRPr="0014282F">
        <w:rPr>
          <w:rFonts w:ascii="Verdana" w:eastAsia="Times New Roman" w:hAnsi="Verdana"/>
          <w:sz w:val="22"/>
          <w:lang w:val="es-ES" w:eastAsia="es-CO"/>
        </w:rPr>
        <w:t xml:space="preserve">ontrato. </w:t>
      </w:r>
      <w:r w:rsidR="71D6DDA3" w:rsidRPr="0014282F">
        <w:rPr>
          <w:rFonts w:ascii="Verdana" w:hAnsi="Verdana"/>
          <w:sz w:val="22"/>
          <w:highlight w:val="lightGray"/>
        </w:rPr>
        <w:t xml:space="preserve">[La Entidad podrá hacer más exigente esta cláusula si requiere autorización previa y expresa de </w:t>
      </w:r>
      <w:r w:rsidR="6FB76B70" w:rsidRPr="0014282F">
        <w:rPr>
          <w:rFonts w:ascii="Verdana" w:hAnsi="Verdana"/>
          <w:sz w:val="22"/>
          <w:highlight w:val="lightGray"/>
        </w:rPr>
        <w:t xml:space="preserve">toda subcontratación, según lo determine por la necesidad, el objeto contractual </w:t>
      </w:r>
      <w:r w:rsidR="52C549A3" w:rsidRPr="0014282F">
        <w:rPr>
          <w:rFonts w:ascii="Verdana" w:hAnsi="Verdana"/>
          <w:sz w:val="22"/>
          <w:highlight w:val="lightGray"/>
        </w:rPr>
        <w:t xml:space="preserve">o las obligaciones del </w:t>
      </w:r>
      <w:r w:rsidR="00372CF5" w:rsidRPr="0014282F">
        <w:rPr>
          <w:rFonts w:ascii="Verdana" w:hAnsi="Verdana"/>
          <w:sz w:val="22"/>
          <w:highlight w:val="lightGray"/>
        </w:rPr>
        <w:t>Contrato</w:t>
      </w:r>
      <w:r w:rsidR="52C549A3" w:rsidRPr="0014282F">
        <w:rPr>
          <w:rFonts w:ascii="Verdana" w:hAnsi="Verdana"/>
          <w:sz w:val="22"/>
          <w:highlight w:val="lightGray"/>
        </w:rPr>
        <w:t>.</w:t>
      </w:r>
      <w:r w:rsidR="71D6DDA3" w:rsidRPr="0014282F">
        <w:rPr>
          <w:rFonts w:ascii="Verdana" w:hAnsi="Verdana"/>
          <w:sz w:val="22"/>
          <w:highlight w:val="lightGray"/>
        </w:rPr>
        <w:t>]</w:t>
      </w:r>
      <w:r w:rsidRPr="0014282F">
        <w:rPr>
          <w:rFonts w:ascii="Verdana" w:eastAsia="Times New Roman" w:hAnsi="Verdana"/>
          <w:sz w:val="22"/>
          <w:lang w:val="es-ES" w:eastAsia="es-CO"/>
        </w:rPr>
        <w:t xml:space="preserve">. El empleo de tales subcontratistas no relevará al </w:t>
      </w:r>
      <w:r w:rsidR="006C6B30" w:rsidRPr="0014282F">
        <w:rPr>
          <w:rFonts w:ascii="Verdana" w:eastAsia="Times New Roman" w:hAnsi="Verdana"/>
          <w:sz w:val="22"/>
          <w:lang w:val="es-ES" w:eastAsia="es-CO"/>
        </w:rPr>
        <w:t>C</w:t>
      </w:r>
      <w:r w:rsidR="00257CE0"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de las responsabilidades que asume por las labores </w:t>
      </w:r>
      <w:r w:rsidR="00E83385" w:rsidRPr="0014282F">
        <w:rPr>
          <w:rFonts w:ascii="Verdana" w:eastAsia="Times New Roman" w:hAnsi="Verdana"/>
          <w:sz w:val="22"/>
          <w:lang w:val="es-ES" w:eastAsia="es-CO"/>
        </w:rPr>
        <w:t xml:space="preserve">de </w:t>
      </w:r>
      <w:r w:rsidR="00257CE0" w:rsidRPr="0014282F">
        <w:rPr>
          <w:rFonts w:ascii="Verdana" w:eastAsia="Times New Roman" w:hAnsi="Verdana"/>
          <w:sz w:val="22"/>
          <w:lang w:val="es-ES" w:eastAsia="es-CO"/>
        </w:rPr>
        <w:t>consultoría</w:t>
      </w:r>
      <w:r w:rsidRPr="0014282F">
        <w:rPr>
          <w:rFonts w:ascii="Verdana" w:eastAsia="Times New Roman" w:hAnsi="Verdana"/>
          <w:sz w:val="22"/>
          <w:lang w:val="es-ES" w:eastAsia="es-CO"/>
        </w:rPr>
        <w:t xml:space="preserve"> y por las demás obligaciones emanadas del </w:t>
      </w:r>
      <w:r w:rsidR="00372CF5" w:rsidRPr="0014282F">
        <w:rPr>
          <w:rFonts w:ascii="Verdana" w:eastAsia="Times New Roman" w:hAnsi="Verdana"/>
          <w:sz w:val="22"/>
          <w:lang w:val="es-ES" w:eastAsia="es-CO"/>
        </w:rPr>
        <w:t>Contrato</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14282F">
        <w:rPr>
          <w:rFonts w:ascii="Verdana" w:eastAsia="Times New Roman" w:hAnsi="Verdana"/>
          <w:sz w:val="22"/>
          <w:lang w:val="es-ES" w:eastAsia="es-CO"/>
        </w:rPr>
        <w:t>Consultor</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podrá exigir al </w:t>
      </w:r>
      <w:r w:rsidR="006C6B30" w:rsidRPr="0014282F">
        <w:rPr>
          <w:rFonts w:ascii="Verdana" w:eastAsia="Times New Roman" w:hAnsi="Verdana"/>
          <w:sz w:val="22"/>
          <w:lang w:val="es-ES" w:eastAsia="es-CO"/>
        </w:rPr>
        <w:t>C</w:t>
      </w:r>
      <w:r w:rsidR="007E7DD4"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4282F" w:rsidRDefault="0017146F" w:rsidP="00540E0E">
      <w:pPr>
        <w:rPr>
          <w:rFonts w:ascii="Verdana" w:eastAsia="Times New Roman" w:hAnsi="Verdana" w:cs="Arial"/>
          <w:bCs/>
          <w:sz w:val="22"/>
          <w:lang w:val="es-ES" w:eastAsia="es-CO"/>
        </w:rPr>
      </w:pPr>
    </w:p>
    <w:p w14:paraId="5DBFD0F2" w14:textId="77777777" w:rsidR="009F1B64" w:rsidRPr="0014282F" w:rsidRDefault="00B42558"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CESIÓN </w:t>
      </w:r>
    </w:p>
    <w:p w14:paraId="473187A6" w14:textId="522DCCDC" w:rsidR="002372F3" w:rsidRPr="0014282F"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14282F" w:rsidRDefault="00D63BEF" w:rsidP="00540E0E">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7E7DD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no podrá ceder los derechos y obligaciones emanados del </w:t>
      </w:r>
      <w:r w:rsidR="00605755"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sin el consentimiento previo y expreso de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14282F">
        <w:rPr>
          <w:rFonts w:ascii="Verdana" w:eastAsia="Times New Roman" w:hAnsi="Verdana" w:cstheme="minorHAnsi"/>
          <w:bCs/>
          <w:sz w:val="22"/>
          <w:lang w:val="es-ES" w:eastAsia="es-CO"/>
        </w:rPr>
        <w:t xml:space="preserve">41 de la Ley 80 de 1993 y </w:t>
      </w:r>
      <w:r w:rsidR="000F252D" w:rsidRPr="0014282F">
        <w:rPr>
          <w:rFonts w:ascii="Verdana" w:eastAsia="Times New Roman" w:hAnsi="Verdana" w:cstheme="minorHAnsi"/>
          <w:bCs/>
          <w:sz w:val="22"/>
          <w:lang w:val="es-ES" w:eastAsia="es-CO"/>
        </w:rPr>
        <w:t xml:space="preserve">el artículo </w:t>
      </w:r>
      <w:r w:rsidRPr="0014282F">
        <w:rPr>
          <w:rFonts w:ascii="Verdana" w:eastAsia="Times New Roman" w:hAnsi="Verdana" w:cstheme="minorHAnsi"/>
          <w:bCs/>
          <w:sz w:val="22"/>
          <w:lang w:val="es-ES" w:eastAsia="es-CO"/>
        </w:rPr>
        <w:t>893 del Código de Comercio</w:t>
      </w:r>
      <w:r w:rsidR="000F252D"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en concordancia con las demás disposiciones vigentes sobre la materia</w:t>
      </w:r>
      <w:r w:rsidR="007E2B17" w:rsidRPr="0014282F">
        <w:rPr>
          <w:rFonts w:ascii="Verdana" w:eastAsia="Times New Roman" w:hAnsi="Verdana" w:cstheme="minorHAnsi"/>
          <w:bCs/>
          <w:sz w:val="22"/>
          <w:lang w:val="es-ES" w:eastAsia="es-CO"/>
        </w:rPr>
        <w:t>.</w:t>
      </w:r>
    </w:p>
    <w:p w14:paraId="2B3819F7" w14:textId="31F782B7" w:rsidR="00B42558" w:rsidRPr="0014282F" w:rsidRDefault="00B42558" w:rsidP="00540E0E">
      <w:pPr>
        <w:rPr>
          <w:rFonts w:ascii="Verdana" w:hAnsi="Verdana" w:cs="Arial"/>
          <w:sz w:val="22"/>
        </w:rPr>
      </w:pPr>
    </w:p>
    <w:p w14:paraId="6170D448" w14:textId="33992416" w:rsidR="009C1606" w:rsidRPr="0014282F" w:rsidRDefault="00F906CC"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LIQUIDACIÓN</w:t>
      </w:r>
    </w:p>
    <w:p w14:paraId="629FCF6D" w14:textId="6312C087" w:rsidR="00B76B38" w:rsidRPr="0014282F" w:rsidRDefault="00B76B38" w:rsidP="009C1606">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16A0963A" w14:textId="2E02F6AD"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14282F">
        <w:rPr>
          <w:rFonts w:ascii="Verdana" w:eastAsia="Times New Roman" w:hAnsi="Verdana" w:cstheme="minorHAnsi"/>
          <w:b w:val="0"/>
          <w:sz w:val="22"/>
          <w:highlight w:val="lightGray"/>
          <w:lang w:val="es-ES" w:eastAsia="es-CO"/>
        </w:rPr>
        <w:t>[</w:t>
      </w:r>
      <w:r w:rsidR="007E2B17" w:rsidRPr="0014282F">
        <w:rPr>
          <w:rFonts w:ascii="Verdana" w:eastAsia="Times New Roman" w:hAnsi="Verdana" w:cstheme="minorHAnsi"/>
          <w:b w:val="0"/>
          <w:sz w:val="22"/>
          <w:highlight w:val="lightGray"/>
          <w:lang w:val="es-ES" w:eastAsia="es-CO"/>
        </w:rPr>
        <w:t>L</w:t>
      </w:r>
      <w:r w:rsidRPr="0014282F">
        <w:rPr>
          <w:rFonts w:ascii="Verdana" w:eastAsia="Times New Roman" w:hAnsi="Verdana" w:cstheme="minorHAnsi"/>
          <w:b w:val="0"/>
          <w:sz w:val="22"/>
          <w:highlight w:val="lightGray"/>
          <w:lang w:val="es-ES" w:eastAsia="es-CO"/>
        </w:rPr>
        <w:t xml:space="preserve">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5572323" w:rsidR="00480938" w:rsidRPr="0014282F" w:rsidRDefault="00480938" w:rsidP="00480938">
      <w:pPr>
        <w:pStyle w:val="clusulas"/>
        <w:numPr>
          <w:ilvl w:val="0"/>
          <w:numId w:val="0"/>
        </w:numPr>
        <w:spacing w:before="0" w:after="0"/>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será objeto de liquidación de acuerdo con lo establecido en l</w:t>
      </w:r>
      <w:r w:rsidRPr="0014282F">
        <w:rPr>
          <w:rFonts w:ascii="Verdana" w:eastAsia="Times New Roman" w:hAnsi="Verdana" w:cstheme="minorHAnsi"/>
          <w:b w:val="0"/>
          <w:sz w:val="22"/>
          <w:lang w:val="es-ES" w:eastAsia="es-CO"/>
        </w:rPr>
        <w:t xml:space="preserve">as normas que regulan la materia. </w:t>
      </w:r>
      <w:r w:rsidRPr="0014282F">
        <w:rPr>
          <w:rFonts w:ascii="Verdana" w:eastAsia="Times New Roman" w:hAnsi="Verdana" w:cstheme="minorHAnsi"/>
          <w:b w:val="0"/>
          <w:bCs/>
          <w:sz w:val="22"/>
          <w:lang w:val="es-ES" w:eastAsia="es-CO"/>
        </w:rPr>
        <w:t xml:space="preserve">El término para la liquidación </w:t>
      </w:r>
      <w:r w:rsidR="00BD2556" w:rsidRPr="0014282F">
        <w:rPr>
          <w:rFonts w:ascii="Verdana" w:eastAsia="Times New Roman" w:hAnsi="Verdana" w:cstheme="minorHAnsi"/>
          <w:b w:val="0"/>
          <w:bCs/>
          <w:sz w:val="22"/>
          <w:lang w:val="es-ES" w:eastAsia="es-CO"/>
        </w:rPr>
        <w:t xml:space="preserve">bilateral </w:t>
      </w:r>
      <w:r w:rsidRPr="0014282F">
        <w:rPr>
          <w:rFonts w:ascii="Verdana" w:eastAsia="Times New Roman" w:hAnsi="Verdana" w:cstheme="minorHAnsi"/>
          <w:b w:val="0"/>
          <w:bCs/>
          <w:sz w:val="22"/>
          <w:lang w:val="es-ES" w:eastAsia="es-CO"/>
        </w:rPr>
        <w:t xml:space="preserve">del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 xml:space="preserve">será de </w:t>
      </w:r>
      <w:r w:rsidRPr="0014282F">
        <w:rPr>
          <w:rFonts w:ascii="Verdana" w:eastAsia="Times New Roman" w:hAnsi="Verdana" w:cstheme="minorHAnsi"/>
          <w:b w:val="0"/>
          <w:sz w:val="22"/>
          <w:highlight w:val="lightGray"/>
          <w:lang w:val="es-ES" w:eastAsia="es-CO"/>
        </w:rPr>
        <w:t xml:space="preserve">[la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debe indicar el término]</w:t>
      </w:r>
      <w:r w:rsidRPr="0014282F">
        <w:rPr>
          <w:rFonts w:ascii="Verdana" w:eastAsia="Times New Roman" w:hAnsi="Verdana" w:cstheme="minorHAnsi"/>
          <w:b w:val="0"/>
          <w:bCs/>
          <w:sz w:val="22"/>
          <w:lang w:val="es-ES" w:eastAsia="es-CO"/>
        </w:rPr>
        <w:t xml:space="preserve">. </w:t>
      </w:r>
    </w:p>
    <w:p w14:paraId="1373D6B0"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lastRenderedPageBreak/>
        <w:t xml:space="preserve">Para la liquidación se exigirá al </w:t>
      </w:r>
      <w:r w:rsidR="006C6B30" w:rsidRPr="0014282F">
        <w:rPr>
          <w:rFonts w:ascii="Verdana" w:eastAsia="Times New Roman" w:hAnsi="Verdana" w:cstheme="minorHAnsi"/>
          <w:bCs/>
          <w:sz w:val="22"/>
          <w:lang w:val="es-ES" w:eastAsia="es-CO"/>
        </w:rPr>
        <w:t>C</w:t>
      </w:r>
      <w:r w:rsidR="000B5EA0"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14282F">
        <w:rPr>
          <w:rFonts w:ascii="Verdana" w:eastAsia="Times New Roman" w:hAnsi="Verdana" w:cstheme="minorHAnsi"/>
          <w:bCs/>
          <w:sz w:val="22"/>
          <w:lang w:val="es-ES" w:eastAsia="es-CO"/>
        </w:rPr>
        <w:t xml:space="preserve">terminación </w:t>
      </w:r>
      <w:r w:rsidRPr="0014282F">
        <w:rPr>
          <w:rFonts w:ascii="Verdana" w:eastAsia="Times New Roman" w:hAnsi="Verdana" w:cstheme="minorHAnsi"/>
          <w:bCs/>
          <w:sz w:val="22"/>
          <w:lang w:val="es-ES" w:eastAsia="es-CO"/>
        </w:rPr>
        <w:t xml:space="preserve">del </w:t>
      </w:r>
      <w:r w:rsidR="00893897" w:rsidRPr="0014282F">
        <w:rPr>
          <w:rFonts w:ascii="Verdana" w:eastAsia="Times New Roman" w:hAnsi="Verdana" w:cstheme="minorHAnsi"/>
          <w:bCs/>
          <w:sz w:val="22"/>
          <w:lang w:val="es-ES" w:eastAsia="es-CO"/>
        </w:rPr>
        <w:t>Contrato</w:t>
      </w:r>
      <w:r w:rsidRPr="0014282F">
        <w:rPr>
          <w:rFonts w:ascii="Verdana" w:eastAsia="Times New Roman" w:hAnsi="Verdana" w:cstheme="minorHAnsi"/>
          <w:bCs/>
          <w:sz w:val="22"/>
          <w:lang w:val="es-ES" w:eastAsia="es-CO"/>
        </w:rPr>
        <w:t xml:space="preserve">. </w:t>
      </w:r>
    </w:p>
    <w:p w14:paraId="3899121F" w14:textId="77777777"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no se presenta para efectos de la liquidación del </w:t>
      </w:r>
      <w:r w:rsidR="00893897"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o las </w:t>
      </w:r>
      <w:r w:rsidR="001C1084" w:rsidRPr="0014282F">
        <w:rPr>
          <w:rFonts w:ascii="Verdana" w:eastAsia="Times New Roman" w:hAnsi="Verdana" w:cstheme="minorHAnsi"/>
          <w:bCs/>
          <w:sz w:val="22"/>
          <w:lang w:val="es-ES" w:eastAsia="es-CO"/>
        </w:rPr>
        <w:t>P</w:t>
      </w:r>
      <w:r w:rsidRPr="0014282F">
        <w:rPr>
          <w:rFonts w:ascii="Verdana" w:eastAsia="Times New Roman" w:hAnsi="Verdana" w:cstheme="minorHAnsi"/>
          <w:bCs/>
          <w:sz w:val="22"/>
          <w:lang w:val="es-ES" w:eastAsia="es-CO"/>
        </w:rPr>
        <w:t xml:space="preserve">artes no llegan a ningún acuerdo,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procederá a su liquidación, por medio de resolución motivada susceptible del recurso de reposición. Así mismo, y de conformidad con lo previsto por el artículo 11 de la Ley 1150 de 2007, 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deja salvedades en la liquidación bilateral,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w:t>
      </w:r>
    </w:p>
    <w:p w14:paraId="5D1B2F04" w14:textId="76E78CF5" w:rsidR="009C1606" w:rsidRPr="0014282F" w:rsidRDefault="009C1606" w:rsidP="00540E0E">
      <w:pPr>
        <w:tabs>
          <w:tab w:val="left" w:pos="2780"/>
        </w:tabs>
        <w:rPr>
          <w:rFonts w:ascii="Verdana" w:eastAsia="Times New Roman" w:hAnsi="Verdana" w:cs="Arial"/>
          <w:bCs/>
          <w:sz w:val="22"/>
          <w:lang w:val="es-ES" w:eastAsia="es-CO"/>
        </w:rPr>
      </w:pPr>
    </w:p>
    <w:p w14:paraId="2707B0E3" w14:textId="33D476C8" w:rsidR="004867B7" w:rsidRPr="0014282F"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14282F">
        <w:rPr>
          <w:rFonts w:ascii="Verdana" w:eastAsia="Times New Roman" w:hAnsi="Verdana" w:cs="Arial"/>
          <w:sz w:val="22"/>
          <w:lang w:val="es-ES" w:eastAsia="es-CO"/>
        </w:rPr>
        <w:t xml:space="preserve">SUSCRIPCIÓN, PERFECCIONAMIENTO Y EJECUCIÓN </w:t>
      </w:r>
      <w:r w:rsidR="004867B7" w:rsidRPr="0014282F">
        <w:rPr>
          <w:rFonts w:ascii="Verdana" w:eastAsia="Times New Roman" w:hAnsi="Verdana" w:cs="Arial"/>
          <w:sz w:val="22"/>
          <w:lang w:val="es-ES" w:eastAsia="es-CO"/>
        </w:rPr>
        <w:t xml:space="preserve"> </w:t>
      </w:r>
    </w:p>
    <w:p w14:paraId="6F8A3E9D" w14:textId="77777777" w:rsidR="00782A37" w:rsidRPr="0014282F"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3F0A0BD5" w:rsidR="004867B7" w:rsidRPr="0014282F" w:rsidRDefault="236E9B97" w:rsidP="79D444D9">
      <w:pPr>
        <w:pStyle w:val="clusulas"/>
        <w:numPr>
          <w:ilvl w:val="0"/>
          <w:numId w:val="0"/>
        </w:numPr>
        <w:spacing w:before="0" w:after="0"/>
        <w:rPr>
          <w:rFonts w:ascii="Verdana" w:eastAsia="Times New Roman" w:hAnsi="Verdana"/>
          <w:b w:val="0"/>
          <w:sz w:val="22"/>
          <w:lang w:val="es-ES" w:eastAsia="es-CO"/>
        </w:rPr>
      </w:pPr>
      <w:r w:rsidRPr="0014282F">
        <w:rPr>
          <w:rFonts w:ascii="Verdana" w:eastAsia="Times New Roman" w:hAnsi="Verdana"/>
          <w:b w:val="0"/>
          <w:sz w:val="22"/>
          <w:lang w:val="es-ES" w:eastAsia="es-CO"/>
        </w:rPr>
        <w:t xml:space="preserve">El </w:t>
      </w:r>
      <w:r w:rsidR="00F93E63" w:rsidRPr="0014282F">
        <w:rPr>
          <w:rFonts w:ascii="Verdana" w:eastAsia="Times New Roman" w:hAnsi="Verdana"/>
          <w:b w:val="0"/>
          <w:sz w:val="22"/>
          <w:lang w:val="es-ES" w:eastAsia="es-CO"/>
        </w:rPr>
        <w:t>C</w:t>
      </w:r>
      <w:r w:rsidRPr="0014282F">
        <w:rPr>
          <w:rFonts w:ascii="Verdana" w:eastAsia="Times New Roman" w:hAnsi="Verdana"/>
          <w:b w:val="0"/>
          <w:sz w:val="22"/>
          <w:lang w:val="es-ES" w:eastAsia="es-CO"/>
        </w:rPr>
        <w:t xml:space="preserve">ontrato quedará perfeccionado con la firma de la minuta por las partes </w:t>
      </w:r>
      <w:r w:rsidR="009B31F9" w:rsidRPr="0014282F">
        <w:rPr>
          <w:rFonts w:ascii="Verdana" w:eastAsia="Times New Roman" w:hAnsi="Verdana"/>
          <w:b w:val="0"/>
          <w:sz w:val="22"/>
          <w:lang w:val="es-ES" w:eastAsia="es-CO"/>
        </w:rPr>
        <w:t xml:space="preserve">como </w:t>
      </w:r>
      <w:r w:rsidR="00F04D0F" w:rsidRPr="0014282F">
        <w:rPr>
          <w:rFonts w:ascii="Verdana" w:eastAsia="Times New Roman" w:hAnsi="Verdana"/>
          <w:b w:val="0"/>
          <w:sz w:val="22"/>
          <w:lang w:val="es-ES" w:eastAsia="es-CO"/>
        </w:rPr>
        <w:t xml:space="preserve">la </w:t>
      </w:r>
      <w:r w:rsidR="00A14EA3" w:rsidRPr="0014282F">
        <w:rPr>
          <w:rFonts w:ascii="Verdana" w:eastAsia="Times New Roman" w:hAnsi="Verdana"/>
          <w:b w:val="0"/>
          <w:sz w:val="22"/>
          <w:lang w:val="es-ES" w:eastAsia="es-CO"/>
        </w:rPr>
        <w:t>manifestación</w:t>
      </w:r>
      <w:r w:rsidR="00A614BA" w:rsidRPr="0014282F">
        <w:rPr>
          <w:rFonts w:ascii="Verdana" w:eastAsia="Times New Roman" w:hAnsi="Verdana"/>
          <w:b w:val="0"/>
          <w:sz w:val="22"/>
          <w:lang w:val="es-ES" w:eastAsia="es-CO"/>
        </w:rPr>
        <w:t xml:space="preserve"> de</w:t>
      </w:r>
      <w:r w:rsidR="00184CFB" w:rsidRPr="0014282F">
        <w:rPr>
          <w:rFonts w:ascii="Verdana" w:eastAsia="Times New Roman" w:hAnsi="Verdana"/>
          <w:b w:val="0"/>
          <w:sz w:val="22"/>
          <w:lang w:val="es-ES" w:eastAsia="es-CO"/>
        </w:rPr>
        <w:t>l</w:t>
      </w:r>
      <w:r w:rsidR="00A614BA" w:rsidRPr="0014282F">
        <w:rPr>
          <w:rFonts w:ascii="Verdana" w:eastAsia="Times New Roman" w:hAnsi="Verdana"/>
          <w:b w:val="0"/>
          <w:sz w:val="22"/>
          <w:lang w:val="es-ES" w:eastAsia="es-CO"/>
        </w:rPr>
        <w:t xml:space="preserve"> </w:t>
      </w:r>
      <w:r w:rsidRPr="0014282F">
        <w:rPr>
          <w:rFonts w:ascii="Verdana" w:eastAsia="Times New Roman" w:hAnsi="Verdana"/>
          <w:b w:val="0"/>
          <w:sz w:val="22"/>
          <w:lang w:val="es-ES" w:eastAsia="es-CO"/>
        </w:rPr>
        <w:t>acuerdo sobre el objeto y la contraprestación. Para la ejecució</w:t>
      </w:r>
      <w:r w:rsidR="5E47F8D7" w:rsidRPr="0014282F">
        <w:rPr>
          <w:rFonts w:ascii="Verdana" w:eastAsia="Times New Roman" w:hAnsi="Verdana"/>
          <w:b w:val="0"/>
          <w:sz w:val="22"/>
          <w:lang w:val="es-ES" w:eastAsia="es-CO"/>
        </w:rPr>
        <w:t xml:space="preserve">n se requerirá que </w:t>
      </w:r>
      <w:r w:rsidR="007C2D5D" w:rsidRPr="0014282F">
        <w:rPr>
          <w:rFonts w:ascii="Verdana" w:eastAsia="Times New Roman" w:hAnsi="Verdana"/>
          <w:b w:val="0"/>
          <w:sz w:val="22"/>
          <w:lang w:val="es-ES" w:eastAsia="es-CO"/>
        </w:rPr>
        <w:t xml:space="preserve">el </w:t>
      </w:r>
      <w:r w:rsidR="006C6B30" w:rsidRPr="0014282F">
        <w:rPr>
          <w:rFonts w:ascii="Verdana" w:eastAsia="Times New Roman" w:hAnsi="Verdana"/>
          <w:b w:val="0"/>
          <w:sz w:val="22"/>
          <w:lang w:val="es-ES" w:eastAsia="es-CO"/>
        </w:rPr>
        <w:t>C</w:t>
      </w:r>
      <w:r w:rsidR="001C4397" w:rsidRPr="0014282F">
        <w:rPr>
          <w:rFonts w:ascii="Verdana" w:eastAsia="Times New Roman" w:hAnsi="Verdana"/>
          <w:b w:val="0"/>
          <w:sz w:val="22"/>
          <w:lang w:val="es-ES" w:eastAsia="es-CO"/>
        </w:rPr>
        <w:t>onsultor</w:t>
      </w:r>
      <w:r w:rsidR="007C2D5D" w:rsidRPr="0014282F">
        <w:rPr>
          <w:rFonts w:ascii="Verdana" w:eastAsia="Times New Roman" w:hAnsi="Verdana"/>
          <w:b w:val="0"/>
          <w:sz w:val="22"/>
          <w:lang w:val="es-ES" w:eastAsia="es-CO"/>
        </w:rPr>
        <w:t xml:space="preserve"> se encuentre al día en </w:t>
      </w:r>
      <w:r w:rsidR="00782A37" w:rsidRPr="0014282F">
        <w:rPr>
          <w:rFonts w:ascii="Verdana" w:eastAsia="Times New Roman" w:hAnsi="Verdana"/>
          <w:b w:val="0"/>
          <w:sz w:val="22"/>
          <w:lang w:val="es-ES" w:eastAsia="es-CO"/>
        </w:rPr>
        <w:t>los pagos</w:t>
      </w:r>
      <w:r w:rsidR="007C2D5D" w:rsidRPr="0014282F">
        <w:rPr>
          <w:rFonts w:ascii="Verdana" w:eastAsia="Times New Roman" w:hAnsi="Verdana"/>
          <w:b w:val="0"/>
          <w:sz w:val="22"/>
          <w:lang w:val="es-ES" w:eastAsia="es-CO"/>
        </w:rPr>
        <w:t xml:space="preserve"> al Sistema de Seguridad Social Integral y </w:t>
      </w:r>
      <w:r w:rsidR="250A94FE" w:rsidRPr="0014282F">
        <w:rPr>
          <w:rFonts w:ascii="Verdana" w:eastAsia="Times New Roman" w:hAnsi="Verdana"/>
          <w:b w:val="0"/>
          <w:sz w:val="22"/>
          <w:lang w:val="es-ES" w:eastAsia="es-CO"/>
        </w:rPr>
        <w:t>demás</w:t>
      </w:r>
      <w:r w:rsidR="007C2D5D" w:rsidRPr="0014282F">
        <w:rPr>
          <w:rFonts w:ascii="Verdana" w:eastAsia="Times New Roman" w:hAnsi="Verdana"/>
          <w:b w:val="0"/>
          <w:sz w:val="22"/>
          <w:lang w:val="es-ES" w:eastAsia="es-CO"/>
        </w:rPr>
        <w:t xml:space="preserve"> aportes parafiscales</w:t>
      </w:r>
      <w:r w:rsidR="3923C60A" w:rsidRPr="0014282F">
        <w:rPr>
          <w:rFonts w:ascii="Verdana" w:eastAsia="Times New Roman" w:hAnsi="Verdana"/>
          <w:b w:val="0"/>
          <w:sz w:val="22"/>
          <w:lang w:val="es-ES" w:eastAsia="es-CO"/>
        </w:rPr>
        <w:t xml:space="preserve"> correspondiente</w:t>
      </w:r>
      <w:r w:rsidR="007C2D5D" w:rsidRPr="0014282F">
        <w:rPr>
          <w:rFonts w:ascii="Verdana" w:eastAsia="Times New Roman" w:hAnsi="Verdana"/>
          <w:b w:val="0"/>
          <w:sz w:val="22"/>
          <w:lang w:val="es-ES" w:eastAsia="es-CO"/>
        </w:rPr>
        <w:t>, si es del caso</w:t>
      </w:r>
      <w:r w:rsidR="2DA1C959" w:rsidRPr="0014282F">
        <w:rPr>
          <w:rFonts w:ascii="Verdana" w:eastAsia="Times New Roman" w:hAnsi="Verdana"/>
          <w:b w:val="0"/>
          <w:sz w:val="22"/>
          <w:lang w:val="es-ES" w:eastAsia="es-CO"/>
        </w:rPr>
        <w:t xml:space="preserve">; </w:t>
      </w:r>
      <w:r w:rsidR="007C2D5D" w:rsidRPr="0014282F">
        <w:rPr>
          <w:rFonts w:ascii="Verdana" w:eastAsia="Times New Roman" w:hAnsi="Verdana"/>
          <w:b w:val="0"/>
          <w:sz w:val="22"/>
          <w:lang w:val="es-ES" w:eastAsia="es-CO"/>
        </w:rPr>
        <w:t>la aprobación de las garantías</w:t>
      </w:r>
      <w:r w:rsidR="0A52B677" w:rsidRPr="0014282F">
        <w:rPr>
          <w:rFonts w:ascii="Verdana" w:eastAsia="Times New Roman" w:hAnsi="Verdana"/>
          <w:b w:val="0"/>
          <w:sz w:val="22"/>
          <w:lang w:val="es-ES" w:eastAsia="es-CO"/>
        </w:rPr>
        <w:t xml:space="preserve"> y</w:t>
      </w:r>
      <w:r w:rsidR="007C2D5D" w:rsidRPr="0014282F">
        <w:rPr>
          <w:rFonts w:ascii="Verdana" w:eastAsia="Times New Roman" w:hAnsi="Verdana"/>
          <w:b w:val="0"/>
          <w:sz w:val="22"/>
          <w:lang w:val="es-ES" w:eastAsia="es-CO"/>
        </w:rPr>
        <w:t xml:space="preserve"> el Registro Presupuestal correspondiente</w:t>
      </w:r>
      <w:r w:rsidR="26F757B5" w:rsidRPr="0014282F">
        <w:rPr>
          <w:rFonts w:ascii="Verdana" w:eastAsia="Times New Roman" w:hAnsi="Verdana"/>
          <w:b w:val="0"/>
          <w:sz w:val="22"/>
          <w:lang w:val="es-ES" w:eastAsia="es-CO"/>
        </w:rPr>
        <w:t>.</w:t>
      </w:r>
      <w:r w:rsidR="002620C2" w:rsidRPr="0014282F">
        <w:rPr>
          <w:rFonts w:ascii="Verdana" w:eastAsia="Times New Roman" w:hAnsi="Verdana"/>
          <w:b w:val="0"/>
          <w:sz w:val="22"/>
          <w:lang w:val="es-ES" w:eastAsia="es-CO"/>
        </w:rPr>
        <w:t xml:space="preserve"> </w:t>
      </w:r>
      <w:r w:rsidR="002620C2" w:rsidRPr="0014282F">
        <w:rPr>
          <w:rFonts w:ascii="Verdana" w:eastAsia="Times New Roman" w:hAnsi="Verdana"/>
          <w:b w:val="0"/>
          <w:sz w:val="22"/>
          <w:highlight w:val="lightGray"/>
          <w:lang w:val="es-ES" w:eastAsia="es-CO"/>
        </w:rPr>
        <w:t xml:space="preserve">[y, la </w:t>
      </w:r>
      <w:r w:rsidR="009639C8" w:rsidRPr="0014282F">
        <w:rPr>
          <w:rFonts w:ascii="Verdana" w:eastAsia="Times New Roman" w:hAnsi="Verdana"/>
          <w:b w:val="0"/>
          <w:sz w:val="22"/>
          <w:highlight w:val="lightGray"/>
          <w:lang w:val="es-ES" w:eastAsia="es-CO"/>
        </w:rPr>
        <w:t>E</w:t>
      </w:r>
      <w:r w:rsidR="002620C2" w:rsidRPr="0014282F">
        <w:rPr>
          <w:rFonts w:ascii="Verdana" w:eastAsia="Times New Roman" w:hAnsi="Verdana"/>
          <w:b w:val="0"/>
          <w:sz w:val="22"/>
          <w:highlight w:val="lightGray"/>
          <w:lang w:val="es-ES" w:eastAsia="es-CO"/>
        </w:rPr>
        <w:t>ntidad podrá incluir otros requisitos de ejecución del contrato</w:t>
      </w:r>
      <w:r w:rsidR="0108DE32" w:rsidRPr="0014282F">
        <w:rPr>
          <w:rFonts w:ascii="Verdana" w:eastAsia="Times New Roman" w:hAnsi="Verdana"/>
          <w:b w:val="0"/>
          <w:sz w:val="22"/>
          <w:highlight w:val="lightGray"/>
          <w:lang w:val="es-ES" w:eastAsia="es-CO"/>
        </w:rPr>
        <w:t xml:space="preserve"> si se considera necesario como por ejemplo un acta de inicio</w:t>
      </w:r>
      <w:r w:rsidR="002620C2" w:rsidRPr="0014282F">
        <w:rPr>
          <w:rFonts w:ascii="Verdana" w:eastAsia="Times New Roman" w:hAnsi="Verdana"/>
          <w:b w:val="0"/>
          <w:sz w:val="22"/>
          <w:highlight w:val="lightGray"/>
          <w:lang w:val="es-ES" w:eastAsia="es-CO"/>
        </w:rPr>
        <w:t>]</w:t>
      </w:r>
      <w:r w:rsidR="004B02CC" w:rsidRPr="0014282F">
        <w:rPr>
          <w:rFonts w:ascii="Verdana" w:eastAsia="Times New Roman" w:hAnsi="Verdana"/>
          <w:b w:val="0"/>
          <w:sz w:val="22"/>
          <w:lang w:val="es-ES" w:eastAsia="es-CO"/>
        </w:rPr>
        <w:t>.</w:t>
      </w:r>
    </w:p>
    <w:p w14:paraId="7D2904BD" w14:textId="77777777" w:rsidR="007C2D5D" w:rsidRPr="0014282F"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14282F" w:rsidRDefault="000B4B36" w:rsidP="007A5A66">
      <w:pPr>
        <w:pStyle w:val="clusulas"/>
        <w:tabs>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w:t>
      </w:r>
      <w:r w:rsidR="003E7E81" w:rsidRPr="0014282F">
        <w:rPr>
          <w:rFonts w:ascii="Verdana" w:eastAsia="Times New Roman" w:hAnsi="Verdana" w:cs="Arial"/>
          <w:sz w:val="22"/>
          <w:lang w:val="es-ES" w:eastAsia="es-CO"/>
        </w:rPr>
        <w:t>UGAR DE EJECUCIÓN Y DOMICILIO CONTRACTUAL</w:t>
      </w:r>
    </w:p>
    <w:p w14:paraId="1440B72C" w14:textId="402EB549" w:rsidR="000B4B36" w:rsidRPr="0014282F"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076285E7" w:rsidR="00160E75" w:rsidRPr="00FB35FF" w:rsidRDefault="00160E75" w:rsidP="00160E75">
      <w:pPr>
        <w:rPr>
          <w:rFonts w:ascii="Verdana" w:hAnsi="Verdana" w:cstheme="minorHAnsi"/>
          <w:sz w:val="22"/>
          <w:lang w:val="es-CO"/>
        </w:rPr>
      </w:pPr>
      <w:r w:rsidRPr="0014282F">
        <w:rPr>
          <w:rFonts w:ascii="Verdana" w:hAnsi="Verdana" w:cstheme="minorHAnsi"/>
          <w:sz w:val="22"/>
        </w:rPr>
        <w:t xml:space="preserve">Las actividades previstas en el </w:t>
      </w:r>
      <w:r w:rsidR="00D07FB2" w:rsidRPr="0014282F">
        <w:rPr>
          <w:rFonts w:ascii="Verdana" w:hAnsi="Verdana" w:cstheme="minorHAnsi"/>
          <w:sz w:val="22"/>
        </w:rPr>
        <w:t xml:space="preserve">Contrato </w:t>
      </w:r>
      <w:r w:rsidRPr="0014282F">
        <w:rPr>
          <w:rFonts w:ascii="Verdana" w:hAnsi="Verdana" w:cstheme="minorHAnsi"/>
          <w:sz w:val="22"/>
        </w:rPr>
        <w:t xml:space="preserve">se deben desarrollar en </w:t>
      </w:r>
      <w:r w:rsidR="00556DFD">
        <w:rPr>
          <w:rFonts w:ascii="Verdana" w:hAnsi="Verdana" w:cstheme="minorHAnsi"/>
          <w:sz w:val="22"/>
        </w:rPr>
        <w:t>el</w:t>
      </w:r>
      <w:r w:rsidR="00FB35FF">
        <w:rPr>
          <w:rFonts w:ascii="Verdana" w:hAnsi="Verdana" w:cstheme="minorHAnsi"/>
          <w:sz w:val="22"/>
        </w:rPr>
        <w:t xml:space="preserve"> Municipio de </w:t>
      </w:r>
      <w:r w:rsidR="00556DFD">
        <w:rPr>
          <w:rFonts w:ascii="Verdana" w:hAnsi="Verdana" w:cstheme="minorHAnsi"/>
          <w:sz w:val="22"/>
        </w:rPr>
        <w:t>Santiago de Tolú Sucre</w:t>
      </w:r>
      <w:r w:rsidR="00FB35FF">
        <w:rPr>
          <w:rFonts w:ascii="Verdana" w:hAnsi="Verdana" w:cstheme="minorHAnsi"/>
          <w:sz w:val="22"/>
          <w:lang w:val="es-CO"/>
        </w:rPr>
        <w:t xml:space="preserve"> </w:t>
      </w:r>
      <w:r w:rsidRPr="0014282F">
        <w:rPr>
          <w:rFonts w:ascii="Verdana" w:hAnsi="Verdana" w:cstheme="minorHAnsi"/>
          <w:sz w:val="22"/>
        </w:rPr>
        <w:t>y el domicilio contractual es</w:t>
      </w:r>
      <w:r w:rsidR="00FB35FF">
        <w:rPr>
          <w:rFonts w:ascii="Verdana" w:hAnsi="Verdana" w:cstheme="minorHAnsi"/>
          <w:sz w:val="22"/>
        </w:rPr>
        <w:t xml:space="preserve"> Sincelejo en la calle 22 No. 16-40 piso 1.</w:t>
      </w:r>
      <w:r w:rsidRPr="0014282F">
        <w:rPr>
          <w:rFonts w:ascii="Verdana" w:hAnsi="Verdana" w:cstheme="minorHAnsi"/>
          <w:sz w:val="22"/>
        </w:rPr>
        <w:t xml:space="preserve"> </w:t>
      </w:r>
    </w:p>
    <w:p w14:paraId="7439C553" w14:textId="77777777" w:rsidR="00ED7DDF" w:rsidRPr="0014282F" w:rsidRDefault="00ED7DDF" w:rsidP="00160E75">
      <w:pPr>
        <w:rPr>
          <w:rFonts w:ascii="Verdana" w:hAnsi="Verdana" w:cstheme="minorHAnsi"/>
          <w:sz w:val="22"/>
        </w:rPr>
      </w:pPr>
    </w:p>
    <w:p w14:paraId="53737B5D" w14:textId="34FBE1A5" w:rsidR="003E4D98" w:rsidRPr="0014282F" w:rsidRDefault="003E4D98" w:rsidP="007A5A66">
      <w:pPr>
        <w:pStyle w:val="clusulas"/>
        <w:tabs>
          <w:tab w:val="left" w:pos="1701"/>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DOCUMENTOS</w:t>
      </w:r>
    </w:p>
    <w:p w14:paraId="2737FFC2" w14:textId="77777777" w:rsidR="003E4D98" w:rsidRPr="0014282F"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14282F" w:rsidRDefault="003E4D98" w:rsidP="003E4D98">
      <w:pPr>
        <w:pStyle w:val="clusulas"/>
        <w:numPr>
          <w:ilvl w:val="0"/>
          <w:numId w:val="0"/>
        </w:numPr>
        <w:spacing w:before="0" w:after="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Los documentos que a continuación se relacionan hacen parte i</w:t>
      </w:r>
      <w:r w:rsidR="008160A2" w:rsidRPr="0014282F">
        <w:rPr>
          <w:rFonts w:ascii="Verdana" w:eastAsia="Times New Roman" w:hAnsi="Verdana" w:cs="Arial"/>
          <w:b w:val="0"/>
          <w:bCs/>
          <w:sz w:val="22"/>
          <w:lang w:val="es-ES" w:eastAsia="es-CO"/>
        </w:rPr>
        <w:t xml:space="preserve">ntegral del </w:t>
      </w:r>
      <w:r w:rsidR="00D07FB2" w:rsidRPr="0014282F">
        <w:rPr>
          <w:rFonts w:ascii="Verdana" w:eastAsia="Times New Roman" w:hAnsi="Verdana" w:cs="Arial"/>
          <w:b w:val="0"/>
          <w:bCs/>
          <w:sz w:val="22"/>
          <w:lang w:val="es-ES" w:eastAsia="es-CO"/>
        </w:rPr>
        <w:t xml:space="preserve">Contrato </w:t>
      </w:r>
      <w:r w:rsidRPr="0014282F">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14282F"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Estudios y documentos previos.</w:t>
      </w:r>
    </w:p>
    <w:p w14:paraId="0C9BB799" w14:textId="3216AD42"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Pliego de </w:t>
      </w:r>
      <w:r w:rsidR="00D07FB2" w:rsidRPr="0014282F">
        <w:rPr>
          <w:rFonts w:ascii="Verdana" w:eastAsia="Times New Roman" w:hAnsi="Verdana" w:cstheme="minorHAnsi"/>
          <w:b w:val="0"/>
          <w:bCs/>
          <w:sz w:val="22"/>
          <w:lang w:val="es-ES" w:eastAsia="es-CO"/>
        </w:rPr>
        <w:t>Condiciones</w:t>
      </w:r>
      <w:r w:rsidRPr="0014282F">
        <w:rPr>
          <w:rFonts w:ascii="Verdana" w:eastAsia="Times New Roman" w:hAnsi="Verdana" w:cstheme="minorHAnsi"/>
          <w:b w:val="0"/>
          <w:bCs/>
          <w:sz w:val="22"/>
          <w:lang w:val="es-ES" w:eastAsia="es-CO"/>
        </w:rPr>
        <w:t>, Adendas, Anexos, Formatos, Matrices, Formularios.</w:t>
      </w:r>
    </w:p>
    <w:p w14:paraId="4CDF2892" w14:textId="730FCF1E"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Propuesta presentada por el </w:t>
      </w:r>
      <w:r w:rsidR="00D07FB2" w:rsidRPr="0014282F">
        <w:rPr>
          <w:rFonts w:ascii="Verdana" w:eastAsia="Times New Roman" w:hAnsi="Verdana" w:cstheme="minorHAnsi"/>
          <w:b w:val="0"/>
          <w:bCs/>
          <w:sz w:val="22"/>
          <w:lang w:val="es-ES" w:eastAsia="es-CO"/>
        </w:rPr>
        <w:t>Consultor</w:t>
      </w:r>
      <w:r w:rsidRPr="0014282F">
        <w:rPr>
          <w:rFonts w:ascii="Verdana" w:eastAsia="Times New Roman" w:hAnsi="Verdana" w:cstheme="minorHAnsi"/>
          <w:b w:val="0"/>
          <w:bCs/>
          <w:sz w:val="22"/>
          <w:lang w:val="es-ES" w:eastAsia="es-CO"/>
        </w:rPr>
        <w:t>.</w:t>
      </w:r>
    </w:p>
    <w:p w14:paraId="28244787" w14:textId="7C5D2E61"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Las </w:t>
      </w:r>
      <w:r w:rsidR="00D07FB2" w:rsidRPr="0014282F">
        <w:rPr>
          <w:rFonts w:ascii="Verdana" w:eastAsia="Times New Roman" w:hAnsi="Verdana" w:cstheme="minorHAnsi"/>
          <w:b w:val="0"/>
          <w:bCs/>
          <w:sz w:val="22"/>
          <w:lang w:val="es-ES" w:eastAsia="es-CO"/>
        </w:rPr>
        <w:t xml:space="preserve">Garantías </w:t>
      </w:r>
      <w:r w:rsidRPr="0014282F">
        <w:rPr>
          <w:rFonts w:ascii="Verdana" w:eastAsia="Times New Roman" w:hAnsi="Verdana" w:cstheme="minorHAnsi"/>
          <w:b w:val="0"/>
          <w:bCs/>
          <w:sz w:val="22"/>
          <w:lang w:val="es-ES" w:eastAsia="es-CO"/>
        </w:rPr>
        <w:t>debidamente aprobadas.</w:t>
      </w:r>
    </w:p>
    <w:p w14:paraId="12D8BB65" w14:textId="112F1DFD"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Toda la correspondencia que se surta entre las </w:t>
      </w:r>
      <w:r w:rsidR="001C1084" w:rsidRPr="0014282F">
        <w:rPr>
          <w:rFonts w:ascii="Verdana" w:eastAsia="Times New Roman" w:hAnsi="Verdana" w:cstheme="minorHAnsi"/>
          <w:b w:val="0"/>
          <w:bCs/>
          <w:sz w:val="22"/>
          <w:lang w:val="es-ES" w:eastAsia="es-CO"/>
        </w:rPr>
        <w:t>P</w:t>
      </w:r>
      <w:r w:rsidRPr="0014282F">
        <w:rPr>
          <w:rFonts w:ascii="Verdana" w:eastAsia="Times New Roman" w:hAnsi="Verdana" w:cstheme="minorHAnsi"/>
          <w:b w:val="0"/>
          <w:bCs/>
          <w:sz w:val="22"/>
          <w:lang w:val="es-ES" w:eastAsia="es-CO"/>
        </w:rPr>
        <w:t xml:space="preserve">artes durante el término de ejecución del </w:t>
      </w:r>
      <w:r w:rsidR="00D07FB2" w:rsidRPr="0014282F">
        <w:rPr>
          <w:rFonts w:ascii="Verdana" w:eastAsia="Times New Roman" w:hAnsi="Verdana" w:cstheme="minorHAnsi"/>
          <w:b w:val="0"/>
          <w:bCs/>
          <w:sz w:val="22"/>
          <w:lang w:val="es-ES" w:eastAsia="es-CO"/>
        </w:rPr>
        <w:t>Contrato</w:t>
      </w:r>
      <w:r w:rsidRPr="0014282F">
        <w:rPr>
          <w:rFonts w:ascii="Verdana" w:eastAsia="Times New Roman" w:hAnsi="Verdana" w:cstheme="minorHAnsi"/>
          <w:b w:val="0"/>
          <w:bCs/>
          <w:sz w:val="22"/>
          <w:lang w:val="es-ES" w:eastAsia="es-CO"/>
        </w:rPr>
        <w:t>.</w:t>
      </w:r>
    </w:p>
    <w:p w14:paraId="1CE76206" w14:textId="77777777" w:rsidR="003E4D98" w:rsidRPr="0014282F" w:rsidRDefault="003E4D98" w:rsidP="00700244">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14282F" w:rsidRDefault="00343514" w:rsidP="00343514">
      <w:pPr>
        <w:pStyle w:val="Ttulo"/>
        <w:numPr>
          <w:ilvl w:val="0"/>
          <w:numId w:val="0"/>
        </w:numPr>
        <w:rPr>
          <w:rFonts w:ascii="Verdana" w:eastAsia="Times New Roman" w:hAnsi="Verdana" w:cstheme="minorHAnsi"/>
          <w:bCs/>
          <w:color w:val="auto"/>
          <w:spacing w:val="0"/>
          <w:kern w:val="0"/>
          <w:sz w:val="22"/>
          <w:szCs w:val="22"/>
          <w:lang w:val="es-ES" w:eastAsia="es-CO"/>
        </w:rPr>
      </w:pPr>
      <w:r w:rsidRPr="0014282F">
        <w:rPr>
          <w:rFonts w:ascii="Verdana" w:eastAsia="Times New Roman" w:hAnsi="Verdana" w:cstheme="minorHAnsi"/>
          <w:bCs/>
          <w:color w:val="auto"/>
          <w:spacing w:val="0"/>
          <w:kern w:val="0"/>
          <w:sz w:val="22"/>
          <w:szCs w:val="22"/>
          <w:lang w:val="es-ES" w:eastAsia="es-CO"/>
        </w:rPr>
        <w:lastRenderedPageBreak/>
        <w:t xml:space="preserve">En constancia se firma el presente </w:t>
      </w:r>
      <w:r w:rsidR="00311D84" w:rsidRPr="0014282F">
        <w:rPr>
          <w:rFonts w:ascii="Verdana" w:eastAsia="Times New Roman" w:hAnsi="Verdana" w:cstheme="minorHAnsi"/>
          <w:bCs/>
          <w:color w:val="auto"/>
          <w:spacing w:val="0"/>
          <w:kern w:val="0"/>
          <w:sz w:val="22"/>
          <w:szCs w:val="22"/>
          <w:lang w:val="es-ES" w:eastAsia="es-CO"/>
        </w:rPr>
        <w:t xml:space="preserve">Contrato </w:t>
      </w:r>
      <w:r w:rsidRPr="0014282F">
        <w:rPr>
          <w:rFonts w:ascii="Verdana" w:eastAsia="Times New Roman" w:hAnsi="Verdana" w:cstheme="minorHAnsi"/>
          <w:bCs/>
          <w:color w:val="auto"/>
          <w:spacing w:val="0"/>
          <w:kern w:val="0"/>
          <w:sz w:val="22"/>
          <w:szCs w:val="22"/>
          <w:lang w:val="es-ES" w:eastAsia="es-CO"/>
        </w:rPr>
        <w:t xml:space="preserve">en </w:t>
      </w:r>
      <w:r w:rsidRPr="0014282F">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14282F">
        <w:rPr>
          <w:rFonts w:ascii="Verdana" w:eastAsia="Times New Roman" w:hAnsi="Verdana" w:cstheme="minorHAnsi"/>
          <w:bCs/>
          <w:color w:val="auto"/>
          <w:spacing w:val="0"/>
          <w:kern w:val="0"/>
          <w:sz w:val="22"/>
          <w:szCs w:val="22"/>
          <w:highlight w:val="lightGray"/>
          <w:lang w:val="es-ES" w:eastAsia="es-CO"/>
        </w:rPr>
        <w:t>Contrato</w:t>
      </w:r>
      <w:r w:rsidRPr="0014282F">
        <w:rPr>
          <w:rFonts w:ascii="Verdana" w:eastAsia="Times New Roman" w:hAnsi="Verdana" w:cstheme="minorHAnsi"/>
          <w:bCs/>
          <w:color w:val="auto"/>
          <w:spacing w:val="0"/>
          <w:kern w:val="0"/>
          <w:sz w:val="22"/>
          <w:szCs w:val="22"/>
          <w:highlight w:val="lightGray"/>
          <w:lang w:val="es-ES" w:eastAsia="es-CO"/>
        </w:rPr>
        <w:t>]</w:t>
      </w:r>
      <w:r w:rsidRPr="0014282F">
        <w:rPr>
          <w:rFonts w:ascii="Verdana" w:eastAsia="Times New Roman" w:hAnsi="Verdana" w:cstheme="minorHAnsi"/>
          <w:bCs/>
          <w:color w:val="auto"/>
          <w:spacing w:val="0"/>
          <w:kern w:val="0"/>
          <w:sz w:val="22"/>
          <w:szCs w:val="22"/>
          <w:lang w:val="es-ES" w:eastAsia="es-CO"/>
        </w:rPr>
        <w:t xml:space="preserve">, el </w:t>
      </w:r>
      <w:r w:rsidRPr="0014282F">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14282F" w:rsidRDefault="00D67F43" w:rsidP="00D67F43">
      <w:pPr>
        <w:rPr>
          <w:rFonts w:ascii="Verdana" w:hAnsi="Verdana"/>
          <w:bCs/>
          <w:sz w:val="22"/>
          <w:highlight w:val="lightGray"/>
          <w:lang w:val="es-ES" w:eastAsia="es-CO"/>
        </w:rPr>
      </w:pPr>
      <w:r w:rsidRPr="0014282F">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14282F" w:rsidRDefault="000C1F6C" w:rsidP="000C1F6C">
      <w:pPr>
        <w:rPr>
          <w:rFonts w:ascii="Verdana" w:hAnsi="Verdana" w:cs="Arial"/>
          <w:i/>
          <w:spacing w:val="-3"/>
          <w:sz w:val="22"/>
          <w:lang w:eastAsia="es-ES"/>
        </w:rPr>
      </w:pPr>
    </w:p>
    <w:p w14:paraId="7DEB8AD1" w14:textId="77777777" w:rsidR="00700244" w:rsidRPr="0014282F"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14282F" w:rsidRDefault="003E4D98" w:rsidP="00A90296">
      <w:pPr>
        <w:pStyle w:val="Ttulo"/>
        <w:numPr>
          <w:ilvl w:val="0"/>
          <w:numId w:val="0"/>
        </w:numPr>
        <w:rPr>
          <w:rFonts w:ascii="Verdana" w:eastAsia="Times New Roman" w:hAnsi="Verdana" w:cs="Arial"/>
          <w:bCs/>
          <w:color w:val="auto"/>
          <w:sz w:val="22"/>
          <w:szCs w:val="22"/>
          <w:lang w:val="es-ES" w:eastAsia="es-CO"/>
        </w:rPr>
      </w:pPr>
      <w:r w:rsidRPr="0014282F">
        <w:rPr>
          <w:rFonts w:ascii="Verdana" w:eastAsia="Times New Roman" w:hAnsi="Verdana" w:cs="Arial"/>
          <w:bCs/>
          <w:color w:val="auto"/>
          <w:sz w:val="22"/>
          <w:szCs w:val="22"/>
          <w:lang w:val="es-ES" w:eastAsia="es-CO"/>
        </w:rPr>
        <w:t xml:space="preserve">Por </w:t>
      </w:r>
      <w:r w:rsidR="00700244" w:rsidRPr="0014282F">
        <w:rPr>
          <w:rFonts w:ascii="Verdana" w:eastAsia="Times New Roman" w:hAnsi="Verdana" w:cs="Arial"/>
          <w:bCs/>
          <w:color w:val="auto"/>
          <w:sz w:val="22"/>
          <w:szCs w:val="22"/>
          <w:lang w:val="es-ES" w:eastAsia="es-CO"/>
        </w:rPr>
        <w:t xml:space="preserve">la </w:t>
      </w:r>
      <w:r w:rsidR="009639C8" w:rsidRPr="0014282F">
        <w:rPr>
          <w:rFonts w:ascii="Verdana" w:eastAsia="Times New Roman" w:hAnsi="Verdana" w:cs="Arial"/>
          <w:bCs/>
          <w:color w:val="auto"/>
          <w:sz w:val="22"/>
          <w:szCs w:val="22"/>
          <w:lang w:val="es-ES" w:eastAsia="es-CO"/>
        </w:rPr>
        <w:t>E</w:t>
      </w:r>
      <w:r w:rsidR="00700244" w:rsidRPr="0014282F">
        <w:rPr>
          <w:rFonts w:ascii="Verdana" w:eastAsia="Times New Roman" w:hAnsi="Verdana" w:cs="Arial"/>
          <w:bCs/>
          <w:color w:val="auto"/>
          <w:sz w:val="22"/>
          <w:szCs w:val="22"/>
          <w:lang w:val="es-ES" w:eastAsia="es-CO"/>
        </w:rPr>
        <w:t>ntidad</w:t>
      </w:r>
      <w:r w:rsidRPr="0014282F">
        <w:rPr>
          <w:rFonts w:ascii="Verdana" w:eastAsia="Times New Roman" w:hAnsi="Verdana" w:cs="Arial"/>
          <w:bCs/>
          <w:color w:val="auto"/>
          <w:sz w:val="22"/>
          <w:szCs w:val="22"/>
          <w:lang w:val="es-ES" w:eastAsia="es-CO"/>
        </w:rPr>
        <w:t>,</w:t>
      </w:r>
      <w:r w:rsidRPr="0014282F">
        <w:rPr>
          <w:rFonts w:ascii="Verdana" w:eastAsia="Times New Roman" w:hAnsi="Verdana" w:cs="Arial"/>
          <w:bCs/>
          <w:color w:val="auto"/>
          <w:sz w:val="22"/>
          <w:szCs w:val="22"/>
          <w:lang w:val="es-ES" w:eastAsia="es-CO"/>
        </w:rPr>
        <w:tab/>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Por el </w:t>
      </w:r>
      <w:r w:rsidR="00311D84" w:rsidRPr="0014282F">
        <w:rPr>
          <w:rFonts w:ascii="Verdana" w:eastAsia="Times New Roman" w:hAnsi="Verdana" w:cs="Arial"/>
          <w:bCs/>
          <w:color w:val="auto"/>
          <w:sz w:val="22"/>
          <w:szCs w:val="22"/>
          <w:lang w:val="es-ES" w:eastAsia="es-CO"/>
        </w:rPr>
        <w:t>Consultor</w:t>
      </w:r>
      <w:r w:rsidRPr="0014282F">
        <w:rPr>
          <w:rFonts w:ascii="Verdana" w:eastAsia="Times New Roman" w:hAnsi="Verdana" w:cs="Arial"/>
          <w:bCs/>
          <w:color w:val="auto"/>
          <w:sz w:val="22"/>
          <w:szCs w:val="22"/>
          <w:lang w:val="es-ES" w:eastAsia="es-CO"/>
        </w:rPr>
        <w:t>,</w:t>
      </w:r>
    </w:p>
    <w:sectPr w:rsidR="00A90296" w:rsidRPr="0014282F" w:rsidSect="0082482B">
      <w:headerReference w:type="default"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2B26B" w14:textId="77777777" w:rsidR="0092527A" w:rsidRDefault="0092527A" w:rsidP="004F2C35">
      <w:r>
        <w:separator/>
      </w:r>
    </w:p>
  </w:endnote>
  <w:endnote w:type="continuationSeparator" w:id="0">
    <w:p w14:paraId="3B20DC0D" w14:textId="77777777" w:rsidR="0092527A" w:rsidRDefault="0092527A" w:rsidP="004F2C35">
      <w:r>
        <w:continuationSeparator/>
      </w:r>
    </w:p>
  </w:endnote>
  <w:endnote w:type="continuationNotice" w:id="1">
    <w:p w14:paraId="733A328B" w14:textId="77777777" w:rsidR="0092527A" w:rsidRDefault="00925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9E678" w14:textId="77777777" w:rsidR="0092527A" w:rsidRDefault="0092527A" w:rsidP="004F2C35">
      <w:r>
        <w:separator/>
      </w:r>
    </w:p>
  </w:footnote>
  <w:footnote w:type="continuationSeparator" w:id="0">
    <w:p w14:paraId="075E4BE8" w14:textId="77777777" w:rsidR="0092527A" w:rsidRDefault="0092527A" w:rsidP="004F2C35">
      <w:r>
        <w:continuationSeparator/>
      </w:r>
    </w:p>
  </w:footnote>
  <w:footnote w:type="continuationNotice" w:id="1">
    <w:p w14:paraId="60FBB359" w14:textId="77777777" w:rsidR="0092527A" w:rsidRDefault="009252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5400A72"/>
    <w:multiLevelType w:val="multilevel"/>
    <w:tmpl w:val="F5C678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32B78"/>
    <w:multiLevelType w:val="hybridMultilevel"/>
    <w:tmpl w:val="B9880804"/>
    <w:lvl w:ilvl="0" w:tplc="34146D6A">
      <w:start w:val="42"/>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 w15:restartNumberingAfterBreak="0">
    <w:nsid w:val="0C35700E"/>
    <w:multiLevelType w:val="multilevel"/>
    <w:tmpl w:val="3D30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9CD749D"/>
    <w:multiLevelType w:val="multilevel"/>
    <w:tmpl w:val="EA4AC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2" w15:restartNumberingAfterBreak="0">
    <w:nsid w:val="2A4E379C"/>
    <w:multiLevelType w:val="hybridMultilevel"/>
    <w:tmpl w:val="FCFABCA8"/>
    <w:lvl w:ilvl="0" w:tplc="0A2E0640">
      <w:start w:val="1"/>
      <w:numFmt w:val="decimal"/>
      <w:pStyle w:val="clusulas"/>
      <w:lvlText w:val="CLÁUSULA %1."/>
      <w:lvlJc w:val="left"/>
      <w:pPr>
        <w:ind w:left="305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8672AF"/>
    <w:multiLevelType w:val="hybridMultilevel"/>
    <w:tmpl w:val="A7D8AB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AD2673"/>
    <w:multiLevelType w:val="multilevel"/>
    <w:tmpl w:val="9016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CB067E"/>
    <w:multiLevelType w:val="hybridMultilevel"/>
    <w:tmpl w:val="0C8CCD58"/>
    <w:lvl w:ilvl="0" w:tplc="3B8023AC">
      <w:start w:val="42"/>
      <w:numFmt w:val="decimal"/>
      <w:lvlText w:val="%1."/>
      <w:lvlJc w:val="left"/>
      <w:pPr>
        <w:ind w:left="720" w:hanging="360"/>
      </w:pPr>
      <w:rPr>
        <w:rFonts w:hint="default"/>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F24A8E"/>
    <w:multiLevelType w:val="multilevel"/>
    <w:tmpl w:val="D6C6EF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8"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E941A2"/>
    <w:multiLevelType w:val="hybridMultilevel"/>
    <w:tmpl w:val="3A1473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D4C0FF4"/>
    <w:multiLevelType w:val="hybridMultilevel"/>
    <w:tmpl w:val="46A6D26C"/>
    <w:lvl w:ilvl="0" w:tplc="C0EE270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509C42D3"/>
    <w:multiLevelType w:val="multilevel"/>
    <w:tmpl w:val="92847B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C877911"/>
    <w:multiLevelType w:val="multilevel"/>
    <w:tmpl w:val="CC928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F17E3"/>
    <w:multiLevelType w:val="hybridMultilevel"/>
    <w:tmpl w:val="324028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8" w15:restartNumberingAfterBreak="0">
    <w:nsid w:val="6C0B2E63"/>
    <w:multiLevelType w:val="multilevel"/>
    <w:tmpl w:val="AF026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9253F7"/>
    <w:multiLevelType w:val="multilevel"/>
    <w:tmpl w:val="E8663C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1"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35" w15:restartNumberingAfterBreak="0">
    <w:nsid w:val="7B32002A"/>
    <w:multiLevelType w:val="multilevel"/>
    <w:tmpl w:val="F0EAFC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135597">
    <w:abstractNumId w:val="11"/>
  </w:num>
  <w:num w:numId="2" w16cid:durableId="669791985">
    <w:abstractNumId w:val="12"/>
  </w:num>
  <w:num w:numId="3" w16cid:durableId="309019035">
    <w:abstractNumId w:val="33"/>
  </w:num>
  <w:num w:numId="4" w16cid:durableId="984890194">
    <w:abstractNumId w:val="34"/>
  </w:num>
  <w:num w:numId="5" w16cid:durableId="1315447382">
    <w:abstractNumId w:val="30"/>
  </w:num>
  <w:num w:numId="6" w16cid:durableId="807169396">
    <w:abstractNumId w:val="20"/>
  </w:num>
  <w:num w:numId="7" w16cid:durableId="193274264">
    <w:abstractNumId w:val="3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439448783">
    <w:abstractNumId w:val="3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96230902">
    <w:abstractNumId w:val="27"/>
  </w:num>
  <w:num w:numId="10" w16cid:durableId="670567494">
    <w:abstractNumId w:val="27"/>
  </w:num>
  <w:num w:numId="11" w16cid:durableId="1918903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2083550">
    <w:abstractNumId w:val="22"/>
  </w:num>
  <w:num w:numId="13" w16cid:durableId="649018229">
    <w:abstractNumId w:val="32"/>
  </w:num>
  <w:num w:numId="14" w16cid:durableId="959527602">
    <w:abstractNumId w:val="34"/>
  </w:num>
  <w:num w:numId="15" w16cid:durableId="791704719">
    <w:abstractNumId w:val="0"/>
  </w:num>
  <w:num w:numId="16" w16cid:durableId="81293842">
    <w:abstractNumId w:val="33"/>
  </w:num>
  <w:num w:numId="17" w16cid:durableId="1770544187">
    <w:abstractNumId w:val="33"/>
  </w:num>
  <w:num w:numId="18" w16cid:durableId="2110811698">
    <w:abstractNumId w:val="1"/>
  </w:num>
  <w:num w:numId="19" w16cid:durableId="630283138">
    <w:abstractNumId w:val="6"/>
  </w:num>
  <w:num w:numId="20" w16cid:durableId="21299268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1648459">
    <w:abstractNumId w:val="27"/>
  </w:num>
  <w:num w:numId="22" w16cid:durableId="21420721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0662669">
    <w:abstractNumId w:val="24"/>
  </w:num>
  <w:num w:numId="24" w16cid:durableId="497697289">
    <w:abstractNumId w:val="5"/>
  </w:num>
  <w:num w:numId="25" w16cid:durableId="1015957617">
    <w:abstractNumId w:val="10"/>
  </w:num>
  <w:num w:numId="26" w16cid:durableId="807360490">
    <w:abstractNumId w:val="27"/>
  </w:num>
  <w:num w:numId="27" w16cid:durableId="714039608">
    <w:abstractNumId w:val="7"/>
  </w:num>
  <w:num w:numId="28" w16cid:durableId="83035303">
    <w:abstractNumId w:val="27"/>
  </w:num>
  <w:num w:numId="29" w16cid:durableId="362480603">
    <w:abstractNumId w:val="18"/>
  </w:num>
  <w:num w:numId="30" w16cid:durableId="1021933519">
    <w:abstractNumId w:val="31"/>
  </w:num>
  <w:num w:numId="31" w16cid:durableId="2105882420">
    <w:abstractNumId w:val="9"/>
  </w:num>
  <w:num w:numId="32" w16cid:durableId="1204366014">
    <w:abstractNumId w:val="12"/>
    <w:lvlOverride w:ilvl="0">
      <w:startOverride w:val="1"/>
    </w:lvlOverride>
  </w:num>
  <w:num w:numId="33" w16cid:durableId="487870977">
    <w:abstractNumId w:val="21"/>
  </w:num>
  <w:num w:numId="34" w16cid:durableId="1782869941">
    <w:abstractNumId w:val="19"/>
  </w:num>
  <w:num w:numId="35" w16cid:durableId="1677802989">
    <w:abstractNumId w:val="26"/>
  </w:num>
  <w:num w:numId="36" w16cid:durableId="1718044627">
    <w:abstractNumId w:val="25"/>
  </w:num>
  <w:num w:numId="37" w16cid:durableId="1143934341">
    <w:abstractNumId w:val="13"/>
  </w:num>
  <w:num w:numId="38" w16cid:durableId="2012562801">
    <w:abstractNumId w:val="15"/>
  </w:num>
  <w:num w:numId="39" w16cid:durableId="1011102432">
    <w:abstractNumId w:val="3"/>
  </w:num>
  <w:num w:numId="40" w16cid:durableId="2033339587">
    <w:abstractNumId w:val="14"/>
  </w:num>
  <w:num w:numId="41" w16cid:durableId="740912367">
    <w:abstractNumId w:val="4"/>
  </w:num>
  <w:num w:numId="42" w16cid:durableId="1927960831">
    <w:abstractNumId w:val="8"/>
  </w:num>
  <w:num w:numId="43" w16cid:durableId="733285275">
    <w:abstractNumId w:val="28"/>
  </w:num>
  <w:num w:numId="44" w16cid:durableId="1571111316">
    <w:abstractNumId w:val="29"/>
  </w:num>
  <w:num w:numId="45" w16cid:durableId="1665859891">
    <w:abstractNumId w:val="35"/>
  </w:num>
  <w:num w:numId="46" w16cid:durableId="674109656">
    <w:abstractNumId w:val="16"/>
  </w:num>
  <w:num w:numId="47" w16cid:durableId="186454490">
    <w:abstractNumId w:val="23"/>
  </w:num>
  <w:num w:numId="48" w16cid:durableId="57563427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6EB4"/>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4602"/>
    <w:rsid w:val="001361D8"/>
    <w:rsid w:val="001405C6"/>
    <w:rsid w:val="001414CC"/>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0A28"/>
    <w:rsid w:val="00181D75"/>
    <w:rsid w:val="0018245B"/>
    <w:rsid w:val="00182D69"/>
    <w:rsid w:val="00184CFB"/>
    <w:rsid w:val="00185FF8"/>
    <w:rsid w:val="00192FCD"/>
    <w:rsid w:val="00192FD4"/>
    <w:rsid w:val="00193822"/>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4E73"/>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0C99"/>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6D1A"/>
    <w:rsid w:val="002C7674"/>
    <w:rsid w:val="002D0A89"/>
    <w:rsid w:val="002D0C53"/>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6FA"/>
    <w:rsid w:val="00314815"/>
    <w:rsid w:val="00316A8F"/>
    <w:rsid w:val="00317F6F"/>
    <w:rsid w:val="003260EC"/>
    <w:rsid w:val="00330E57"/>
    <w:rsid w:val="00332597"/>
    <w:rsid w:val="003332A6"/>
    <w:rsid w:val="00334276"/>
    <w:rsid w:val="00334D68"/>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6A2F"/>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7623E"/>
    <w:rsid w:val="00480938"/>
    <w:rsid w:val="00482605"/>
    <w:rsid w:val="00482756"/>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049F5"/>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56DFD"/>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97B5B"/>
    <w:rsid w:val="005A0416"/>
    <w:rsid w:val="005A09A0"/>
    <w:rsid w:val="005A10F7"/>
    <w:rsid w:val="005A2A79"/>
    <w:rsid w:val="005A432E"/>
    <w:rsid w:val="005A47FA"/>
    <w:rsid w:val="005A55C4"/>
    <w:rsid w:val="005A6B29"/>
    <w:rsid w:val="005A73C5"/>
    <w:rsid w:val="005A73F2"/>
    <w:rsid w:val="005A7ECD"/>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217"/>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07F51"/>
    <w:rsid w:val="00611DD3"/>
    <w:rsid w:val="00613D91"/>
    <w:rsid w:val="00616E42"/>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C79CD"/>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5F60"/>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2F2"/>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15D7C"/>
    <w:rsid w:val="009219EB"/>
    <w:rsid w:val="00923D3C"/>
    <w:rsid w:val="00923F5B"/>
    <w:rsid w:val="00923F9E"/>
    <w:rsid w:val="009248CF"/>
    <w:rsid w:val="00924AC2"/>
    <w:rsid w:val="00925158"/>
    <w:rsid w:val="0092527A"/>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E1BFF"/>
    <w:rsid w:val="00AF10C2"/>
    <w:rsid w:val="00AF3AC1"/>
    <w:rsid w:val="00AF3C70"/>
    <w:rsid w:val="00AF3DB9"/>
    <w:rsid w:val="00AF6F26"/>
    <w:rsid w:val="00AF72A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19F"/>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2729"/>
    <w:rsid w:val="00D13EA4"/>
    <w:rsid w:val="00D14AE0"/>
    <w:rsid w:val="00D16688"/>
    <w:rsid w:val="00D166A0"/>
    <w:rsid w:val="00D17DC1"/>
    <w:rsid w:val="00D2274C"/>
    <w:rsid w:val="00D232CE"/>
    <w:rsid w:val="00D2388C"/>
    <w:rsid w:val="00D24E69"/>
    <w:rsid w:val="00D254AA"/>
    <w:rsid w:val="00D271CD"/>
    <w:rsid w:val="00D30EF1"/>
    <w:rsid w:val="00D318B7"/>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6F1"/>
    <w:rsid w:val="00E5480D"/>
    <w:rsid w:val="00E54B0C"/>
    <w:rsid w:val="00E55D48"/>
    <w:rsid w:val="00E56515"/>
    <w:rsid w:val="00E5768D"/>
    <w:rsid w:val="00E61A3C"/>
    <w:rsid w:val="00E64A9A"/>
    <w:rsid w:val="00E66CC3"/>
    <w:rsid w:val="00E66D3C"/>
    <w:rsid w:val="00E71E33"/>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047A"/>
    <w:rsid w:val="00F00557"/>
    <w:rsid w:val="00F01BF9"/>
    <w:rsid w:val="00F0222C"/>
    <w:rsid w:val="00F0354C"/>
    <w:rsid w:val="00F04D0F"/>
    <w:rsid w:val="00F04E1F"/>
    <w:rsid w:val="00F06694"/>
    <w:rsid w:val="00F1418C"/>
    <w:rsid w:val="00F14F80"/>
    <w:rsid w:val="00F15B02"/>
    <w:rsid w:val="00F17F64"/>
    <w:rsid w:val="00F20475"/>
    <w:rsid w:val="00F2322C"/>
    <w:rsid w:val="00F248EF"/>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5FF"/>
    <w:rsid w:val="00FB3AF3"/>
    <w:rsid w:val="00FB4AD9"/>
    <w:rsid w:val="00FB4E8E"/>
    <w:rsid w:val="00FB55F4"/>
    <w:rsid w:val="00FB5ACB"/>
    <w:rsid w:val="00FB6455"/>
    <w:rsid w:val="00FC0FCF"/>
    <w:rsid w:val="00FC1A49"/>
    <w:rsid w:val="00FC494F"/>
    <w:rsid w:val="00FC678C"/>
    <w:rsid w:val="00FD2AD4"/>
    <w:rsid w:val="00FD586A"/>
    <w:rsid w:val="00FD5AE1"/>
    <w:rsid w:val="00FD60B7"/>
    <w:rsid w:val="00FD6405"/>
    <w:rsid w:val="00FD64DC"/>
    <w:rsid w:val="00FD6779"/>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664B02"/>
    <w:rsid w:val="1DC9686D"/>
    <w:rsid w:val="1E02890E"/>
    <w:rsid w:val="1E1482C9"/>
    <w:rsid w:val="1E7DF03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C63DF79"/>
    <w:rsid w:val="2D805142"/>
    <w:rsid w:val="2DA1C959"/>
    <w:rsid w:val="2E0327B6"/>
    <w:rsid w:val="2E3412A2"/>
    <w:rsid w:val="2E82A45E"/>
    <w:rsid w:val="2EAB0D04"/>
    <w:rsid w:val="2ED0C766"/>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90FAA1"/>
    <w:rsid w:val="34B9405F"/>
    <w:rsid w:val="350D9589"/>
    <w:rsid w:val="35297B98"/>
    <w:rsid w:val="3535B592"/>
    <w:rsid w:val="35A0E66B"/>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336D2F"/>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5DA2B44"/>
    <w:rsid w:val="5619CB26"/>
    <w:rsid w:val="5695DB7F"/>
    <w:rsid w:val="569DFA29"/>
    <w:rsid w:val="56C71561"/>
    <w:rsid w:val="570E7735"/>
    <w:rsid w:val="575975B7"/>
    <w:rsid w:val="57A1AA29"/>
    <w:rsid w:val="57A1E274"/>
    <w:rsid w:val="57B39D3E"/>
    <w:rsid w:val="57C4D910"/>
    <w:rsid w:val="57C85294"/>
    <w:rsid w:val="57CDC739"/>
    <w:rsid w:val="580DCE76"/>
    <w:rsid w:val="580F5EAA"/>
    <w:rsid w:val="582A84BD"/>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DAE0C90"/>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B0EEA9"/>
    <w:rsid w:val="79D444D9"/>
    <w:rsid w:val="7AAB27F0"/>
    <w:rsid w:val="7AFEE9BF"/>
    <w:rsid w:val="7B1F2723"/>
    <w:rsid w:val="7B3E0016"/>
    <w:rsid w:val="7B966A51"/>
    <w:rsid w:val="7C40CB07"/>
    <w:rsid w:val="7C82F3B6"/>
    <w:rsid w:val="7D167068"/>
    <w:rsid w:val="7D68B588"/>
    <w:rsid w:val="7E0FF1DE"/>
    <w:rsid w:val="7E209970"/>
    <w:rsid w:val="7E463DAC"/>
    <w:rsid w:val="7E9697F3"/>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8728</Words>
  <Characters>48005</Characters>
  <Application>Microsoft Office Word</Application>
  <DocSecurity>0</DocSecurity>
  <Lines>400</Lines>
  <Paragraphs>113</Paragraphs>
  <ScaleCrop>false</ScaleCrop>
  <Company/>
  <LinksUpToDate>false</LinksUpToDate>
  <CharactersWithSpaces>56620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Seccional Administrativa - Sucre - Sincelejo</cp:lastModifiedBy>
  <cp:revision>61</cp:revision>
  <cp:lastPrinted>2025-12-22T17:41:00Z</cp:lastPrinted>
  <dcterms:created xsi:type="dcterms:W3CDTF">2022-08-02T18:11:00Z</dcterms:created>
  <dcterms:modified xsi:type="dcterms:W3CDTF">2026-07-14T16:46:00Z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