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552AA" w14:textId="77777777" w:rsidR="00755DEF" w:rsidRDefault="00755DEF" w:rsidP="00755DEF">
      <w:pPr>
        <w:pStyle w:val="p1"/>
        <w:jc w:val="both"/>
        <w:rPr>
          <w:rFonts w:ascii="Arial" w:hAnsi="Arial" w:cs="Arial"/>
          <w:sz w:val="24"/>
          <w:szCs w:val="24"/>
        </w:rPr>
      </w:pPr>
    </w:p>
    <w:p w14:paraId="2D91903C" w14:textId="77777777" w:rsidR="00D62A7F" w:rsidRDefault="00D62A7F" w:rsidP="00D62A7F">
      <w:pPr>
        <w:pStyle w:val="Default"/>
      </w:pPr>
    </w:p>
    <w:p w14:paraId="44570EAF" w14:textId="720631EE" w:rsidR="00D62A7F" w:rsidRDefault="00D62A7F" w:rsidP="00D62A7F">
      <w:pPr>
        <w:pStyle w:val="Default"/>
        <w:jc w:val="center"/>
        <w:rPr>
          <w:b/>
          <w:bCs/>
          <w:sz w:val="22"/>
          <w:szCs w:val="22"/>
        </w:rPr>
      </w:pPr>
      <w:r>
        <w:rPr>
          <w:b/>
          <w:bCs/>
          <w:sz w:val="22"/>
          <w:szCs w:val="22"/>
        </w:rPr>
        <w:t xml:space="preserve">ANEXO </w:t>
      </w:r>
      <w:proofErr w:type="spellStart"/>
      <w:r>
        <w:rPr>
          <w:b/>
          <w:bCs/>
          <w:sz w:val="22"/>
          <w:szCs w:val="22"/>
        </w:rPr>
        <w:t>N°</w:t>
      </w:r>
      <w:proofErr w:type="spellEnd"/>
      <w:r>
        <w:rPr>
          <w:b/>
          <w:bCs/>
          <w:sz w:val="22"/>
          <w:szCs w:val="22"/>
        </w:rPr>
        <w:t xml:space="preserve"> 9</w:t>
      </w:r>
    </w:p>
    <w:p w14:paraId="72B66C32" w14:textId="77777777" w:rsidR="00D62A7F" w:rsidRDefault="00D62A7F" w:rsidP="00D62A7F">
      <w:pPr>
        <w:pStyle w:val="Default"/>
        <w:jc w:val="center"/>
        <w:rPr>
          <w:sz w:val="22"/>
          <w:szCs w:val="22"/>
        </w:rPr>
      </w:pPr>
    </w:p>
    <w:p w14:paraId="5ADB34F3" w14:textId="28247E19" w:rsidR="00D62A7F" w:rsidRDefault="00D62A7F" w:rsidP="00D62A7F">
      <w:pPr>
        <w:pStyle w:val="Default"/>
        <w:jc w:val="center"/>
        <w:rPr>
          <w:sz w:val="22"/>
          <w:szCs w:val="22"/>
        </w:rPr>
      </w:pPr>
      <w:r>
        <w:rPr>
          <w:b/>
          <w:bCs/>
          <w:sz w:val="22"/>
          <w:szCs w:val="22"/>
        </w:rPr>
        <w:t>REQUERIMIENTOS TÉCNICOS</w:t>
      </w:r>
    </w:p>
    <w:p w14:paraId="268B4544" w14:textId="27909DE5" w:rsidR="00D62A7F" w:rsidRDefault="00D62A7F" w:rsidP="00D62A7F">
      <w:pPr>
        <w:pStyle w:val="Default"/>
        <w:jc w:val="center"/>
        <w:rPr>
          <w:sz w:val="22"/>
          <w:szCs w:val="22"/>
        </w:rPr>
      </w:pPr>
      <w:r>
        <w:rPr>
          <w:b/>
          <w:bCs/>
          <w:sz w:val="22"/>
          <w:szCs w:val="22"/>
        </w:rPr>
        <w:t xml:space="preserve">MUNICIPIO DE </w:t>
      </w:r>
      <w:r>
        <w:rPr>
          <w:b/>
          <w:bCs/>
          <w:sz w:val="22"/>
          <w:szCs w:val="22"/>
        </w:rPr>
        <w:t>COPACABANA</w:t>
      </w:r>
    </w:p>
    <w:p w14:paraId="47ED0643" w14:textId="5D3823A1" w:rsidR="00D62A7F" w:rsidRDefault="00D62A7F" w:rsidP="00D62A7F">
      <w:pPr>
        <w:pStyle w:val="Default"/>
        <w:jc w:val="center"/>
        <w:rPr>
          <w:sz w:val="22"/>
          <w:szCs w:val="22"/>
        </w:rPr>
      </w:pPr>
      <w:r>
        <w:rPr>
          <w:b/>
          <w:bCs/>
          <w:sz w:val="22"/>
          <w:szCs w:val="22"/>
        </w:rPr>
        <w:t>CONCURSO DE MÉRITOS PARA LA</w:t>
      </w:r>
    </w:p>
    <w:p w14:paraId="6B1619E5" w14:textId="5B61BA5D" w:rsidR="00D62A7F" w:rsidRDefault="00D62A7F" w:rsidP="00D62A7F">
      <w:pPr>
        <w:pStyle w:val="Default"/>
        <w:jc w:val="center"/>
        <w:rPr>
          <w:b/>
          <w:bCs/>
          <w:sz w:val="22"/>
          <w:szCs w:val="22"/>
        </w:rPr>
      </w:pPr>
      <w:r>
        <w:rPr>
          <w:b/>
          <w:bCs/>
          <w:sz w:val="22"/>
          <w:szCs w:val="22"/>
        </w:rPr>
        <w:t>SELECCIÓN DE UN INTERMEDIARIO DE SEGUROS</w:t>
      </w:r>
    </w:p>
    <w:p w14:paraId="4F3779E5" w14:textId="77777777" w:rsidR="00D62A7F" w:rsidRDefault="00D62A7F" w:rsidP="00D62A7F">
      <w:pPr>
        <w:pStyle w:val="Default"/>
        <w:jc w:val="both"/>
        <w:rPr>
          <w:sz w:val="22"/>
          <w:szCs w:val="22"/>
        </w:rPr>
      </w:pPr>
    </w:p>
    <w:p w14:paraId="49EC5310" w14:textId="1E4C268D" w:rsidR="00D62A7F" w:rsidRDefault="00D62A7F" w:rsidP="00D62A7F">
      <w:pPr>
        <w:pStyle w:val="Default"/>
        <w:jc w:val="both"/>
        <w:rPr>
          <w:sz w:val="22"/>
          <w:szCs w:val="22"/>
        </w:rPr>
      </w:pPr>
      <w:r>
        <w:rPr>
          <w:b/>
          <w:bCs/>
          <w:sz w:val="22"/>
          <w:szCs w:val="22"/>
        </w:rPr>
        <w:t xml:space="preserve">OBJETIVO: </w:t>
      </w:r>
      <w:r>
        <w:rPr>
          <w:sz w:val="22"/>
          <w:szCs w:val="22"/>
        </w:rPr>
        <w:t xml:space="preserve">Contratar las mejores alternativas, condiciones y beneficios para </w:t>
      </w:r>
      <w:r>
        <w:rPr>
          <w:b/>
          <w:bCs/>
          <w:sz w:val="22"/>
          <w:szCs w:val="22"/>
        </w:rPr>
        <w:t xml:space="preserve">EL MUNICIPIO </w:t>
      </w:r>
      <w:r>
        <w:rPr>
          <w:sz w:val="22"/>
          <w:szCs w:val="22"/>
        </w:rPr>
        <w:t xml:space="preserve">en todo lo relacionado con el programa de seguros, gracias a los valores agregados que ofrecen los Intermediarios, producto de su amplio conocimiento en el manejo de riesgos. </w:t>
      </w:r>
    </w:p>
    <w:p w14:paraId="6A6FB953" w14:textId="77777777" w:rsidR="00D62A7F" w:rsidRDefault="00D62A7F" w:rsidP="00D62A7F">
      <w:pPr>
        <w:pStyle w:val="Default"/>
        <w:jc w:val="both"/>
        <w:rPr>
          <w:sz w:val="22"/>
          <w:szCs w:val="22"/>
        </w:rPr>
      </w:pPr>
    </w:p>
    <w:p w14:paraId="0A3B63CF" w14:textId="5B2597A4" w:rsidR="00D62A7F" w:rsidRDefault="00D62A7F" w:rsidP="00D62A7F">
      <w:pPr>
        <w:pStyle w:val="Default"/>
        <w:jc w:val="both"/>
        <w:rPr>
          <w:sz w:val="22"/>
          <w:szCs w:val="22"/>
        </w:rPr>
      </w:pPr>
      <w:r>
        <w:rPr>
          <w:b/>
          <w:bCs/>
          <w:sz w:val="22"/>
          <w:szCs w:val="22"/>
        </w:rPr>
        <w:t xml:space="preserve">META: </w:t>
      </w:r>
      <w:r>
        <w:rPr>
          <w:sz w:val="22"/>
          <w:szCs w:val="22"/>
        </w:rPr>
        <w:t xml:space="preserve">Lograr una relación más equitativa y transparente entre las aseguradoras y </w:t>
      </w:r>
      <w:r>
        <w:rPr>
          <w:b/>
          <w:bCs/>
          <w:sz w:val="22"/>
          <w:szCs w:val="22"/>
        </w:rPr>
        <w:t>EL MUNICIPIO</w:t>
      </w:r>
      <w:r>
        <w:rPr>
          <w:sz w:val="22"/>
          <w:szCs w:val="22"/>
        </w:rPr>
        <w:t xml:space="preserve">, gracias a la asesoría de los Intermediarios de Seguros los cuales deben actuar como voceros y defensores de los intereses de </w:t>
      </w:r>
      <w:r>
        <w:rPr>
          <w:b/>
          <w:bCs/>
          <w:sz w:val="22"/>
          <w:szCs w:val="22"/>
        </w:rPr>
        <w:t>EL MUNICIPIO</w:t>
      </w:r>
      <w:r>
        <w:rPr>
          <w:sz w:val="22"/>
          <w:szCs w:val="22"/>
        </w:rPr>
        <w:t xml:space="preserve">. </w:t>
      </w:r>
    </w:p>
    <w:p w14:paraId="4C375D66" w14:textId="77777777" w:rsidR="00D62A7F" w:rsidRDefault="00D62A7F" w:rsidP="00D62A7F">
      <w:pPr>
        <w:pStyle w:val="Default"/>
        <w:jc w:val="both"/>
        <w:rPr>
          <w:sz w:val="22"/>
          <w:szCs w:val="22"/>
        </w:rPr>
      </w:pPr>
    </w:p>
    <w:p w14:paraId="2370AB42" w14:textId="0306DE56" w:rsidR="00D62A7F" w:rsidRDefault="00D62A7F" w:rsidP="00D62A7F">
      <w:pPr>
        <w:pStyle w:val="Default"/>
        <w:jc w:val="both"/>
        <w:rPr>
          <w:sz w:val="22"/>
          <w:szCs w:val="22"/>
        </w:rPr>
      </w:pPr>
      <w:r>
        <w:rPr>
          <w:b/>
          <w:bCs/>
          <w:sz w:val="22"/>
          <w:szCs w:val="22"/>
        </w:rPr>
        <w:t xml:space="preserve">ALCANCE: </w:t>
      </w:r>
      <w:r>
        <w:rPr>
          <w:sz w:val="22"/>
          <w:szCs w:val="22"/>
        </w:rPr>
        <w:t xml:space="preserve">Realizar el diseño e implementación de programas de prevención y racionalización, conjuntamente con la asesoría de los Intermediarios para la adopción de medidas de protección orientadas a minimizar la ocurrencia de siniestros y a conseguir las mejores condiciones para </w:t>
      </w:r>
      <w:r>
        <w:rPr>
          <w:b/>
          <w:bCs/>
          <w:sz w:val="22"/>
          <w:szCs w:val="22"/>
        </w:rPr>
        <w:t>EL MUNICIPIO</w:t>
      </w:r>
      <w:r>
        <w:rPr>
          <w:sz w:val="22"/>
          <w:szCs w:val="22"/>
        </w:rPr>
        <w:t xml:space="preserve">. </w:t>
      </w:r>
    </w:p>
    <w:p w14:paraId="398C3946" w14:textId="77777777" w:rsidR="00D62A7F" w:rsidRDefault="00D62A7F" w:rsidP="00D62A7F">
      <w:pPr>
        <w:pStyle w:val="Default"/>
        <w:jc w:val="both"/>
        <w:rPr>
          <w:sz w:val="22"/>
          <w:szCs w:val="22"/>
        </w:rPr>
      </w:pPr>
    </w:p>
    <w:p w14:paraId="3466B927" w14:textId="77777777" w:rsidR="00D62A7F" w:rsidRDefault="00D62A7F" w:rsidP="00D62A7F">
      <w:pPr>
        <w:pStyle w:val="Default"/>
        <w:jc w:val="both"/>
        <w:rPr>
          <w:sz w:val="22"/>
          <w:szCs w:val="22"/>
        </w:rPr>
      </w:pPr>
      <w:r>
        <w:rPr>
          <w:b/>
          <w:bCs/>
          <w:sz w:val="22"/>
          <w:szCs w:val="22"/>
        </w:rPr>
        <w:t xml:space="preserve">DESCRIPCIÓN DETALLADA DE LOS SERVICIOS REQUERIDOS POR EL MUNICIPIO </w:t>
      </w:r>
    </w:p>
    <w:p w14:paraId="63D9CD28" w14:textId="537DF677" w:rsidR="00D62A7F" w:rsidRDefault="00D62A7F" w:rsidP="00D62A7F">
      <w:pPr>
        <w:pStyle w:val="Default"/>
        <w:jc w:val="both"/>
        <w:rPr>
          <w:sz w:val="22"/>
          <w:szCs w:val="22"/>
        </w:rPr>
      </w:pPr>
      <w:r>
        <w:rPr>
          <w:b/>
          <w:bCs/>
          <w:sz w:val="22"/>
          <w:szCs w:val="22"/>
        </w:rPr>
        <w:t xml:space="preserve">GERENCIA DE RIESGOS: </w:t>
      </w:r>
      <w:r>
        <w:rPr>
          <w:sz w:val="22"/>
          <w:szCs w:val="22"/>
        </w:rPr>
        <w:t xml:space="preserve">De acuerdo con los Pliegos de Condiciones, el Intermediario de Seguros deberá entregar un concienzudo análisis de los riesgos a los que se encuentran expuestos los bienes e intereses de </w:t>
      </w:r>
      <w:r>
        <w:rPr>
          <w:b/>
          <w:bCs/>
          <w:sz w:val="22"/>
          <w:szCs w:val="22"/>
        </w:rPr>
        <w:t xml:space="preserve">EL MUNICIPIO </w:t>
      </w:r>
      <w:r>
        <w:rPr>
          <w:sz w:val="22"/>
          <w:szCs w:val="22"/>
        </w:rPr>
        <w:t xml:space="preserve">y tomando en cuenta la severidad y la frecuencia de aquellos eventos, realizar una propuesta de prevención de pérdidas y de un programa de pólizas de seguros, con las mejores condiciones del mercado. </w:t>
      </w:r>
    </w:p>
    <w:p w14:paraId="22652161" w14:textId="77777777" w:rsidR="00D62A7F" w:rsidRDefault="00D62A7F" w:rsidP="00D62A7F">
      <w:pPr>
        <w:pStyle w:val="Default"/>
        <w:jc w:val="both"/>
        <w:rPr>
          <w:sz w:val="22"/>
          <w:szCs w:val="22"/>
        </w:rPr>
      </w:pPr>
    </w:p>
    <w:p w14:paraId="35A05604" w14:textId="1CBE3A2B" w:rsidR="00D62A7F" w:rsidRDefault="00D62A7F" w:rsidP="00D62A7F">
      <w:pPr>
        <w:pStyle w:val="Default"/>
        <w:jc w:val="both"/>
        <w:rPr>
          <w:sz w:val="22"/>
          <w:szCs w:val="22"/>
        </w:rPr>
      </w:pPr>
      <w:r>
        <w:rPr>
          <w:b/>
          <w:bCs/>
          <w:sz w:val="22"/>
          <w:szCs w:val="22"/>
        </w:rPr>
        <w:t xml:space="preserve">ESTRUCTURACIÓN Y MANEJO DEL PROGRAMA DE SEGUROS: </w:t>
      </w:r>
      <w:r>
        <w:rPr>
          <w:sz w:val="22"/>
          <w:szCs w:val="22"/>
        </w:rPr>
        <w:t xml:space="preserve">Con prudente anticipación a la fecha de vencimiento de las pólizas de seguros contratadas y de acuerdo con la experiencia siniestral, presentar a </w:t>
      </w:r>
      <w:r>
        <w:rPr>
          <w:b/>
          <w:bCs/>
          <w:sz w:val="22"/>
          <w:szCs w:val="22"/>
        </w:rPr>
        <w:t xml:space="preserve">EL MUNICIPIO </w:t>
      </w:r>
      <w:r>
        <w:rPr>
          <w:sz w:val="22"/>
          <w:szCs w:val="22"/>
        </w:rPr>
        <w:t xml:space="preserve">un estudio con las recomendaciones para las futuras vigencias a fin de evitar situaciones de infraseguro o supra seguro. </w:t>
      </w:r>
    </w:p>
    <w:p w14:paraId="48CA3260" w14:textId="77777777" w:rsidR="00D62A7F" w:rsidRDefault="00D62A7F" w:rsidP="00D62A7F">
      <w:pPr>
        <w:pStyle w:val="Default"/>
        <w:jc w:val="both"/>
        <w:rPr>
          <w:sz w:val="22"/>
          <w:szCs w:val="22"/>
        </w:rPr>
      </w:pPr>
    </w:p>
    <w:p w14:paraId="6310B32A" w14:textId="0FFB73E8" w:rsidR="00D62A7F" w:rsidRDefault="00D62A7F" w:rsidP="00D62A7F">
      <w:pPr>
        <w:pStyle w:val="Default"/>
        <w:jc w:val="both"/>
        <w:rPr>
          <w:sz w:val="22"/>
          <w:szCs w:val="22"/>
        </w:rPr>
      </w:pPr>
      <w:r>
        <w:rPr>
          <w:b/>
          <w:bCs/>
          <w:sz w:val="22"/>
          <w:szCs w:val="22"/>
        </w:rPr>
        <w:t xml:space="preserve">ASISTENCIA EN SINIESTROS: </w:t>
      </w:r>
      <w:r>
        <w:rPr>
          <w:sz w:val="22"/>
          <w:szCs w:val="22"/>
        </w:rPr>
        <w:t xml:space="preserve">Dar orientación oportuna, precisa y completa a </w:t>
      </w:r>
      <w:r>
        <w:rPr>
          <w:b/>
          <w:bCs/>
          <w:sz w:val="22"/>
          <w:szCs w:val="22"/>
        </w:rPr>
        <w:t xml:space="preserve">EL MUNICIPIO </w:t>
      </w:r>
      <w:r>
        <w:rPr>
          <w:sz w:val="22"/>
          <w:szCs w:val="22"/>
        </w:rPr>
        <w:t xml:space="preserve">cuando sucedan siniestros, con el fin de realizar una adecuada presentación del reclamo y descripción precisa de la pérdida ante la compañía aseguradora, para el nombramiento de ajustadores, el análisis de las coberturas afectadas, la obtención de los documentos necesarios en el estudio de las eventuales objeciones, el seguimiento de la liquidación y la revisión de la indemnización propuesta. </w:t>
      </w:r>
    </w:p>
    <w:p w14:paraId="3C9A3564" w14:textId="77777777" w:rsidR="00D62A7F" w:rsidRDefault="00D62A7F" w:rsidP="00D62A7F">
      <w:pPr>
        <w:pStyle w:val="Default"/>
        <w:jc w:val="both"/>
        <w:rPr>
          <w:sz w:val="22"/>
          <w:szCs w:val="22"/>
        </w:rPr>
      </w:pPr>
    </w:p>
    <w:p w14:paraId="12B638B0" w14:textId="77777777" w:rsidR="00D62A7F" w:rsidRDefault="00D62A7F" w:rsidP="00D62A7F">
      <w:pPr>
        <w:pStyle w:val="Default"/>
        <w:jc w:val="both"/>
        <w:rPr>
          <w:sz w:val="22"/>
          <w:szCs w:val="22"/>
        </w:rPr>
      </w:pPr>
      <w:r w:rsidRPr="00D62A7F">
        <w:rPr>
          <w:b/>
          <w:bCs/>
          <w:sz w:val="22"/>
          <w:szCs w:val="22"/>
        </w:rPr>
        <w:t>ASESORÍA PARA LAS LICITACIONES Y CONVOCATORIAS DE SEGUROS:</w:t>
      </w:r>
      <w:r w:rsidRPr="00D62A7F">
        <w:rPr>
          <w:sz w:val="22"/>
          <w:szCs w:val="22"/>
        </w:rPr>
        <w:t xml:space="preserve"> </w:t>
      </w:r>
      <w:r>
        <w:rPr>
          <w:sz w:val="22"/>
          <w:szCs w:val="22"/>
        </w:rPr>
        <w:t xml:space="preserve">Prestar la debida asesoría a </w:t>
      </w:r>
      <w:r w:rsidRPr="00D62A7F">
        <w:rPr>
          <w:sz w:val="22"/>
          <w:szCs w:val="22"/>
        </w:rPr>
        <w:t>EL MUNICIPIO</w:t>
      </w:r>
      <w:r>
        <w:rPr>
          <w:sz w:val="22"/>
          <w:szCs w:val="22"/>
        </w:rPr>
        <w:t xml:space="preserve">, cuando así lo requiera, haciendo las recomendaciones pertinentes sobre los aspectos jurídicos y técnicos necesarios para que el proceso para la </w:t>
      </w:r>
    </w:p>
    <w:p w14:paraId="1D79FB3E" w14:textId="73A97706" w:rsidR="00F4353E" w:rsidRPr="00D62A7F" w:rsidRDefault="00D62A7F" w:rsidP="00D62A7F">
      <w:pPr>
        <w:jc w:val="both"/>
        <w:rPr>
          <w:rFonts w:ascii="Arial" w:hAnsi="Arial" w:cs="Arial"/>
          <w:color w:val="000000"/>
          <w:sz w:val="22"/>
          <w:szCs w:val="22"/>
        </w:rPr>
      </w:pPr>
      <w:r w:rsidRPr="00D62A7F">
        <w:rPr>
          <w:rFonts w:ascii="Arial" w:hAnsi="Arial" w:cs="Arial"/>
          <w:color w:val="000000"/>
          <w:sz w:val="22"/>
          <w:szCs w:val="22"/>
        </w:rPr>
        <w:t>selección de las aseguradoras y del programa de seguros, se realice conforme a las reales necesidades de la entidad, con estricta sujeción a las normas legales</w:t>
      </w:r>
    </w:p>
    <w:sectPr w:rsidR="00F4353E" w:rsidRPr="00D62A7F" w:rsidSect="00F73CF5">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CB323" w14:textId="77777777" w:rsidR="00156177" w:rsidRDefault="00156177" w:rsidP="00B56528">
      <w:r>
        <w:separator/>
      </w:r>
    </w:p>
  </w:endnote>
  <w:endnote w:type="continuationSeparator" w:id="0">
    <w:p w14:paraId="0CE00741" w14:textId="77777777" w:rsidR="00156177" w:rsidRDefault="00156177" w:rsidP="00B56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54F4B" w14:textId="77777777" w:rsidR="00156177" w:rsidRDefault="00156177" w:rsidP="00B56528">
      <w:r>
        <w:separator/>
      </w:r>
    </w:p>
  </w:footnote>
  <w:footnote w:type="continuationSeparator" w:id="0">
    <w:p w14:paraId="764687FF" w14:textId="77777777" w:rsidR="00156177" w:rsidRDefault="00156177" w:rsidP="00B565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70D51" w14:textId="6FE3FE0C" w:rsidR="00B56528" w:rsidRDefault="0005386A">
    <w:pPr>
      <w:pStyle w:val="Encabezado"/>
    </w:pPr>
    <w:r>
      <w:rPr>
        <w:noProof/>
      </w:rPr>
      <w:drawing>
        <wp:anchor distT="0" distB="0" distL="114300" distR="114300" simplePos="0" relativeHeight="251658240" behindDoc="1" locked="0" layoutInCell="1" allowOverlap="1" wp14:anchorId="18960ED1" wp14:editId="0E3A5BD8">
          <wp:simplePos x="0" y="0"/>
          <wp:positionH relativeFrom="column">
            <wp:posOffset>-1071245</wp:posOffset>
          </wp:positionH>
          <wp:positionV relativeFrom="paragraph">
            <wp:posOffset>-407458</wp:posOffset>
          </wp:positionV>
          <wp:extent cx="7755466" cy="10036124"/>
          <wp:effectExtent l="0" t="0" r="444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55466" cy="10036124"/>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tNV2DlEDyhDK72" int2:id="obsqxy6L">
      <int2:state int2:value="Rejected" int2:type="AugLoop_Text_Critique"/>
    </int2:textHash>
    <int2:textHash int2:hashCode="d47TmupoUVHSb5" int2:id="iH0PnEEE">
      <int2:state int2:value="Rejected" int2:type="AugLoop_Text_Critique"/>
    </int2:textHash>
    <int2:textHash int2:hashCode="LUqmEv44MInCxI" int2:id="9Uvpv3aY">
      <int2:state int2:value="Rejected" int2:type="AugLoop_Text_Critique"/>
    </int2:textHash>
    <int2:textHash int2:hashCode="iYcbUBlsDg6UD3" int2:id="mEPrLQw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77C7E"/>
    <w:multiLevelType w:val="hybridMultilevel"/>
    <w:tmpl w:val="1DDCEEA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 w15:restartNumberingAfterBreak="0">
    <w:nsid w:val="3A3D7F26"/>
    <w:multiLevelType w:val="hybridMultilevel"/>
    <w:tmpl w:val="047454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541C730D"/>
    <w:multiLevelType w:val="hybridMultilevel"/>
    <w:tmpl w:val="605884E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BCE40CB"/>
    <w:multiLevelType w:val="hybridMultilevel"/>
    <w:tmpl w:val="87AEC76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15:restartNumberingAfterBreak="0">
    <w:nsid w:val="6D2A3B83"/>
    <w:multiLevelType w:val="hybridMultilevel"/>
    <w:tmpl w:val="702CB47E"/>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 w15:restartNumberingAfterBreak="0">
    <w:nsid w:val="7B5F2C3D"/>
    <w:multiLevelType w:val="hybridMultilevel"/>
    <w:tmpl w:val="18585CA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528"/>
    <w:rsid w:val="0005386A"/>
    <w:rsid w:val="0013691C"/>
    <w:rsid w:val="00156177"/>
    <w:rsid w:val="00255521"/>
    <w:rsid w:val="002E78EB"/>
    <w:rsid w:val="004328C0"/>
    <w:rsid w:val="0054727B"/>
    <w:rsid w:val="00627F4E"/>
    <w:rsid w:val="00640DE9"/>
    <w:rsid w:val="006A62F6"/>
    <w:rsid w:val="006B72E9"/>
    <w:rsid w:val="00755DEF"/>
    <w:rsid w:val="00900902"/>
    <w:rsid w:val="00927E4D"/>
    <w:rsid w:val="0093419E"/>
    <w:rsid w:val="00991C35"/>
    <w:rsid w:val="009D3B5A"/>
    <w:rsid w:val="009E3B59"/>
    <w:rsid w:val="00B128E1"/>
    <w:rsid w:val="00B56528"/>
    <w:rsid w:val="00C33C41"/>
    <w:rsid w:val="00C71684"/>
    <w:rsid w:val="00CA5115"/>
    <w:rsid w:val="00CD61A2"/>
    <w:rsid w:val="00CF4D7F"/>
    <w:rsid w:val="00D62A7F"/>
    <w:rsid w:val="00D8119F"/>
    <w:rsid w:val="00E37A6E"/>
    <w:rsid w:val="00F2362E"/>
    <w:rsid w:val="00F4353E"/>
    <w:rsid w:val="00F73CF5"/>
    <w:rsid w:val="061E7E83"/>
    <w:rsid w:val="06283176"/>
    <w:rsid w:val="071406E3"/>
    <w:rsid w:val="0769A131"/>
    <w:rsid w:val="0A6004B3"/>
    <w:rsid w:val="0AC289AC"/>
    <w:rsid w:val="0AFBA299"/>
    <w:rsid w:val="0C7497AA"/>
    <w:rsid w:val="0E23DED2"/>
    <w:rsid w:val="11B10B63"/>
    <w:rsid w:val="12112C1E"/>
    <w:rsid w:val="126136C6"/>
    <w:rsid w:val="12CF3E93"/>
    <w:rsid w:val="12ED8C21"/>
    <w:rsid w:val="13ACFC7F"/>
    <w:rsid w:val="13B023AD"/>
    <w:rsid w:val="16EE5034"/>
    <w:rsid w:val="17A15DCB"/>
    <w:rsid w:val="1E01D778"/>
    <w:rsid w:val="1E0B4E52"/>
    <w:rsid w:val="1F337725"/>
    <w:rsid w:val="219F1543"/>
    <w:rsid w:val="22426372"/>
    <w:rsid w:val="2383EAD6"/>
    <w:rsid w:val="23E68236"/>
    <w:rsid w:val="24554AE0"/>
    <w:rsid w:val="249BA1E4"/>
    <w:rsid w:val="249DBADF"/>
    <w:rsid w:val="261FAF6F"/>
    <w:rsid w:val="27D882CF"/>
    <w:rsid w:val="28256649"/>
    <w:rsid w:val="29DACE46"/>
    <w:rsid w:val="2AEEE6D7"/>
    <w:rsid w:val="2B31DA4C"/>
    <w:rsid w:val="2C00BF56"/>
    <w:rsid w:val="2CB27FB7"/>
    <w:rsid w:val="2E449D25"/>
    <w:rsid w:val="305EB0E9"/>
    <w:rsid w:val="32FEE5EB"/>
    <w:rsid w:val="358E793F"/>
    <w:rsid w:val="3639ADDB"/>
    <w:rsid w:val="3642C956"/>
    <w:rsid w:val="3AD7D04A"/>
    <w:rsid w:val="3BFCD630"/>
    <w:rsid w:val="3D152A8C"/>
    <w:rsid w:val="3E396BD7"/>
    <w:rsid w:val="3EF0F9A3"/>
    <w:rsid w:val="3F48C16B"/>
    <w:rsid w:val="4276AF3A"/>
    <w:rsid w:val="42793EF0"/>
    <w:rsid w:val="46A4A2A5"/>
    <w:rsid w:val="474CB013"/>
    <w:rsid w:val="47B1BFCB"/>
    <w:rsid w:val="488BAF7E"/>
    <w:rsid w:val="489D6362"/>
    <w:rsid w:val="4A0564B9"/>
    <w:rsid w:val="4A4BAE17"/>
    <w:rsid w:val="4B1893B6"/>
    <w:rsid w:val="4F0CA4E6"/>
    <w:rsid w:val="502A6D2C"/>
    <w:rsid w:val="51096251"/>
    <w:rsid w:val="51F9E9DF"/>
    <w:rsid w:val="53622052"/>
    <w:rsid w:val="5469E5E2"/>
    <w:rsid w:val="5471FB0A"/>
    <w:rsid w:val="54BF3DF3"/>
    <w:rsid w:val="5515DA93"/>
    <w:rsid w:val="56426CC1"/>
    <w:rsid w:val="58E3C3ED"/>
    <w:rsid w:val="5943C74B"/>
    <w:rsid w:val="596C17F5"/>
    <w:rsid w:val="59EFD77B"/>
    <w:rsid w:val="5B6BF3BA"/>
    <w:rsid w:val="5C30C3A1"/>
    <w:rsid w:val="5C37DB3E"/>
    <w:rsid w:val="5E04A289"/>
    <w:rsid w:val="5F6B2B60"/>
    <w:rsid w:val="6273B0FB"/>
    <w:rsid w:val="637D9164"/>
    <w:rsid w:val="63CB0D03"/>
    <w:rsid w:val="6622E8C3"/>
    <w:rsid w:val="689EB935"/>
    <w:rsid w:val="69038D31"/>
    <w:rsid w:val="69F4C06E"/>
    <w:rsid w:val="6A5AB238"/>
    <w:rsid w:val="6B9090CF"/>
    <w:rsid w:val="6E77B6AF"/>
    <w:rsid w:val="71DCF703"/>
    <w:rsid w:val="73D934FB"/>
    <w:rsid w:val="74F9C50D"/>
    <w:rsid w:val="751497C5"/>
    <w:rsid w:val="7515F72E"/>
    <w:rsid w:val="775A9665"/>
    <w:rsid w:val="78489AB6"/>
    <w:rsid w:val="7871A38D"/>
    <w:rsid w:val="791A29F2"/>
    <w:rsid w:val="7B1A376E"/>
    <w:rsid w:val="7C9D0742"/>
    <w:rsid w:val="7DE30A84"/>
    <w:rsid w:val="7F7A6B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77B25"/>
  <w15:chartTrackingRefBased/>
  <w15:docId w15:val="{75ED6FAD-7077-2149-A9E5-3E28912BC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56528"/>
    <w:pPr>
      <w:tabs>
        <w:tab w:val="center" w:pos="4252"/>
        <w:tab w:val="right" w:pos="8504"/>
      </w:tabs>
    </w:pPr>
  </w:style>
  <w:style w:type="character" w:customStyle="1" w:styleId="EncabezadoCar">
    <w:name w:val="Encabezado Car"/>
    <w:basedOn w:val="Fuentedeprrafopredeter"/>
    <w:link w:val="Encabezado"/>
    <w:uiPriority w:val="99"/>
    <w:rsid w:val="00B56528"/>
  </w:style>
  <w:style w:type="paragraph" w:styleId="Piedepgina">
    <w:name w:val="footer"/>
    <w:basedOn w:val="Normal"/>
    <w:link w:val="PiedepginaCar"/>
    <w:uiPriority w:val="99"/>
    <w:unhideWhenUsed/>
    <w:rsid w:val="00B56528"/>
    <w:pPr>
      <w:tabs>
        <w:tab w:val="center" w:pos="4252"/>
        <w:tab w:val="right" w:pos="8504"/>
      </w:tabs>
    </w:pPr>
  </w:style>
  <w:style w:type="character" w:customStyle="1" w:styleId="PiedepginaCar">
    <w:name w:val="Pie de página Car"/>
    <w:basedOn w:val="Fuentedeprrafopredeter"/>
    <w:link w:val="Piedepgina"/>
    <w:uiPriority w:val="99"/>
    <w:rsid w:val="00B56528"/>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basedOn w:val="Fuentedeprrafopredeter"/>
    <w:uiPriority w:val="99"/>
    <w:unhideWhenUsed/>
    <w:rPr>
      <w:color w:val="0563C1" w:themeColor="hyperlink"/>
      <w:u w:val="single"/>
    </w:rPr>
  </w:style>
  <w:style w:type="paragraph" w:styleId="Prrafodelista">
    <w:name w:val="List Paragraph"/>
    <w:aliases w:val="Numerado informes,Bullet List,FooterText,numbered,List Paragraph1,Paragraphe de liste1,Bulletr List Paragraph,列出段落,列出段落1,lp1,Cita textual,Párrafo de tabla,List Paragraph,Texto Tabla,Figuras,Bullet Number,Bullet 1,Use Case List Paragraph"/>
    <w:basedOn w:val="Normal"/>
    <w:link w:val="PrrafodelistaCar"/>
    <w:uiPriority w:val="1"/>
    <w:qFormat/>
    <w:rsid w:val="00F4353E"/>
    <w:pPr>
      <w:ind w:left="720"/>
      <w:contextualSpacing/>
    </w:p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Cita textual Car,Párrafo de tabla Car,List Paragraph Car"/>
    <w:link w:val="Prrafodelista"/>
    <w:uiPriority w:val="1"/>
    <w:qFormat/>
    <w:locked/>
    <w:rsid w:val="00900902"/>
  </w:style>
  <w:style w:type="character" w:styleId="Mencinsinresolver">
    <w:name w:val="Unresolved Mention"/>
    <w:basedOn w:val="Fuentedeprrafopredeter"/>
    <w:uiPriority w:val="99"/>
    <w:semiHidden/>
    <w:unhideWhenUsed/>
    <w:rsid w:val="00CD61A2"/>
    <w:rPr>
      <w:color w:val="605E5C"/>
      <w:shd w:val="clear" w:color="auto" w:fill="E1DFDD"/>
    </w:rPr>
  </w:style>
  <w:style w:type="paragraph" w:customStyle="1" w:styleId="p1">
    <w:name w:val="p1"/>
    <w:basedOn w:val="Normal"/>
    <w:rsid w:val="00B128E1"/>
    <w:rPr>
      <w:rFonts w:ascii="Arial Narrow" w:eastAsia="Times New Roman" w:hAnsi="Arial Narrow" w:cs="Times New Roman"/>
      <w:color w:val="000000"/>
      <w:sz w:val="18"/>
      <w:szCs w:val="18"/>
      <w:lang w:eastAsia="es-MX"/>
    </w:rPr>
  </w:style>
  <w:style w:type="paragraph" w:styleId="Textoindependiente">
    <w:name w:val="Body Text"/>
    <w:basedOn w:val="Normal"/>
    <w:link w:val="TextoindependienteCar"/>
    <w:uiPriority w:val="1"/>
    <w:semiHidden/>
    <w:unhideWhenUsed/>
    <w:qFormat/>
    <w:rsid w:val="009E3B59"/>
    <w:pPr>
      <w:widowControl w:val="0"/>
      <w:autoSpaceDE w:val="0"/>
      <w:autoSpaceDN w:val="0"/>
    </w:pPr>
    <w:rPr>
      <w:rFonts w:ascii="Arial MT" w:eastAsia="Arial MT" w:hAnsi="Arial MT" w:cs="Arial MT"/>
      <w:sz w:val="22"/>
      <w:szCs w:val="22"/>
      <w:lang w:val="es-ES"/>
    </w:rPr>
  </w:style>
  <w:style w:type="character" w:customStyle="1" w:styleId="TextoindependienteCar">
    <w:name w:val="Texto independiente Car"/>
    <w:basedOn w:val="Fuentedeprrafopredeter"/>
    <w:link w:val="Textoindependiente"/>
    <w:uiPriority w:val="1"/>
    <w:semiHidden/>
    <w:rsid w:val="009E3B59"/>
    <w:rPr>
      <w:rFonts w:ascii="Arial MT" w:eastAsia="Arial MT" w:hAnsi="Arial MT" w:cs="Arial MT"/>
      <w:sz w:val="22"/>
      <w:szCs w:val="22"/>
      <w:lang w:val="es-ES"/>
    </w:rPr>
  </w:style>
  <w:style w:type="paragraph" w:customStyle="1" w:styleId="TableParagraph">
    <w:name w:val="Table Paragraph"/>
    <w:basedOn w:val="Normal"/>
    <w:uiPriority w:val="1"/>
    <w:qFormat/>
    <w:rsid w:val="009E3B59"/>
    <w:pPr>
      <w:widowControl w:val="0"/>
      <w:autoSpaceDE w:val="0"/>
      <w:autoSpaceDN w:val="0"/>
    </w:pPr>
    <w:rPr>
      <w:rFonts w:ascii="Arial MT" w:eastAsia="Arial MT" w:hAnsi="Arial MT" w:cs="Arial MT"/>
      <w:sz w:val="22"/>
      <w:szCs w:val="22"/>
      <w:lang w:val="es-ES"/>
    </w:rPr>
  </w:style>
  <w:style w:type="table" w:customStyle="1" w:styleId="TableNormal">
    <w:name w:val="Table Normal"/>
    <w:uiPriority w:val="2"/>
    <w:semiHidden/>
    <w:qFormat/>
    <w:rsid w:val="009E3B59"/>
    <w:pPr>
      <w:widowControl w:val="0"/>
      <w:autoSpaceDE w:val="0"/>
      <w:autoSpaceDN w:val="0"/>
    </w:pPr>
    <w:rPr>
      <w:sz w:val="22"/>
      <w:szCs w:val="22"/>
      <w:lang w:val="en-US"/>
    </w:rPr>
    <w:tblPr>
      <w:tblCellMar>
        <w:top w:w="0" w:type="dxa"/>
        <w:left w:w="0" w:type="dxa"/>
        <w:bottom w:w="0" w:type="dxa"/>
        <w:right w:w="0" w:type="dxa"/>
      </w:tblCellMar>
    </w:tblPr>
  </w:style>
  <w:style w:type="paragraph" w:styleId="NormalWeb">
    <w:name w:val="Normal (Web)"/>
    <w:basedOn w:val="Normal"/>
    <w:uiPriority w:val="99"/>
    <w:unhideWhenUsed/>
    <w:rsid w:val="00755DEF"/>
    <w:pPr>
      <w:spacing w:before="100" w:beforeAutospacing="1" w:after="100" w:afterAutospacing="1"/>
    </w:pPr>
    <w:rPr>
      <w:rFonts w:ascii="Times New Roman" w:eastAsia="Times New Roman" w:hAnsi="Times New Roman" w:cs="Times New Roman"/>
      <w:lang w:eastAsia="es-MX"/>
    </w:rPr>
  </w:style>
  <w:style w:type="character" w:styleId="Textoennegrita">
    <w:name w:val="Strong"/>
    <w:basedOn w:val="Fuentedeprrafopredeter"/>
    <w:uiPriority w:val="22"/>
    <w:qFormat/>
    <w:rsid w:val="00755DEF"/>
    <w:rPr>
      <w:b/>
      <w:bCs/>
    </w:rPr>
  </w:style>
  <w:style w:type="paragraph" w:styleId="Sinespaciado">
    <w:name w:val="No Spacing"/>
    <w:uiPriority w:val="1"/>
    <w:qFormat/>
    <w:rsid w:val="00755DEF"/>
    <w:rPr>
      <w:kern w:val="2"/>
      <w14:ligatures w14:val="standardContextual"/>
    </w:rPr>
  </w:style>
  <w:style w:type="paragraph" w:customStyle="1" w:styleId="Default">
    <w:name w:val="Default"/>
    <w:rsid w:val="00D62A7F"/>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0536">
      <w:bodyDiv w:val="1"/>
      <w:marLeft w:val="0"/>
      <w:marRight w:val="0"/>
      <w:marTop w:val="0"/>
      <w:marBottom w:val="0"/>
      <w:divBdr>
        <w:top w:val="none" w:sz="0" w:space="0" w:color="auto"/>
        <w:left w:val="none" w:sz="0" w:space="0" w:color="auto"/>
        <w:bottom w:val="none" w:sz="0" w:space="0" w:color="auto"/>
        <w:right w:val="none" w:sz="0" w:space="0" w:color="auto"/>
      </w:divBdr>
    </w:div>
    <w:div w:id="54083498">
      <w:bodyDiv w:val="1"/>
      <w:marLeft w:val="0"/>
      <w:marRight w:val="0"/>
      <w:marTop w:val="0"/>
      <w:marBottom w:val="0"/>
      <w:divBdr>
        <w:top w:val="none" w:sz="0" w:space="0" w:color="auto"/>
        <w:left w:val="none" w:sz="0" w:space="0" w:color="auto"/>
        <w:bottom w:val="none" w:sz="0" w:space="0" w:color="auto"/>
        <w:right w:val="none" w:sz="0" w:space="0" w:color="auto"/>
      </w:divBdr>
    </w:div>
    <w:div w:id="81529533">
      <w:bodyDiv w:val="1"/>
      <w:marLeft w:val="0"/>
      <w:marRight w:val="0"/>
      <w:marTop w:val="0"/>
      <w:marBottom w:val="0"/>
      <w:divBdr>
        <w:top w:val="none" w:sz="0" w:space="0" w:color="auto"/>
        <w:left w:val="none" w:sz="0" w:space="0" w:color="auto"/>
        <w:bottom w:val="none" w:sz="0" w:space="0" w:color="auto"/>
        <w:right w:val="none" w:sz="0" w:space="0" w:color="auto"/>
      </w:divBdr>
    </w:div>
    <w:div w:id="210043795">
      <w:bodyDiv w:val="1"/>
      <w:marLeft w:val="0"/>
      <w:marRight w:val="0"/>
      <w:marTop w:val="0"/>
      <w:marBottom w:val="0"/>
      <w:divBdr>
        <w:top w:val="none" w:sz="0" w:space="0" w:color="auto"/>
        <w:left w:val="none" w:sz="0" w:space="0" w:color="auto"/>
        <w:bottom w:val="none" w:sz="0" w:space="0" w:color="auto"/>
        <w:right w:val="none" w:sz="0" w:space="0" w:color="auto"/>
      </w:divBdr>
    </w:div>
    <w:div w:id="227888233">
      <w:bodyDiv w:val="1"/>
      <w:marLeft w:val="0"/>
      <w:marRight w:val="0"/>
      <w:marTop w:val="0"/>
      <w:marBottom w:val="0"/>
      <w:divBdr>
        <w:top w:val="none" w:sz="0" w:space="0" w:color="auto"/>
        <w:left w:val="none" w:sz="0" w:space="0" w:color="auto"/>
        <w:bottom w:val="none" w:sz="0" w:space="0" w:color="auto"/>
        <w:right w:val="none" w:sz="0" w:space="0" w:color="auto"/>
      </w:divBdr>
    </w:div>
    <w:div w:id="247544138">
      <w:bodyDiv w:val="1"/>
      <w:marLeft w:val="0"/>
      <w:marRight w:val="0"/>
      <w:marTop w:val="0"/>
      <w:marBottom w:val="0"/>
      <w:divBdr>
        <w:top w:val="none" w:sz="0" w:space="0" w:color="auto"/>
        <w:left w:val="none" w:sz="0" w:space="0" w:color="auto"/>
        <w:bottom w:val="none" w:sz="0" w:space="0" w:color="auto"/>
        <w:right w:val="none" w:sz="0" w:space="0" w:color="auto"/>
      </w:divBdr>
    </w:div>
    <w:div w:id="286544405">
      <w:bodyDiv w:val="1"/>
      <w:marLeft w:val="0"/>
      <w:marRight w:val="0"/>
      <w:marTop w:val="0"/>
      <w:marBottom w:val="0"/>
      <w:divBdr>
        <w:top w:val="none" w:sz="0" w:space="0" w:color="auto"/>
        <w:left w:val="none" w:sz="0" w:space="0" w:color="auto"/>
        <w:bottom w:val="none" w:sz="0" w:space="0" w:color="auto"/>
        <w:right w:val="none" w:sz="0" w:space="0" w:color="auto"/>
      </w:divBdr>
    </w:div>
    <w:div w:id="353262954">
      <w:bodyDiv w:val="1"/>
      <w:marLeft w:val="0"/>
      <w:marRight w:val="0"/>
      <w:marTop w:val="0"/>
      <w:marBottom w:val="0"/>
      <w:divBdr>
        <w:top w:val="none" w:sz="0" w:space="0" w:color="auto"/>
        <w:left w:val="none" w:sz="0" w:space="0" w:color="auto"/>
        <w:bottom w:val="none" w:sz="0" w:space="0" w:color="auto"/>
        <w:right w:val="none" w:sz="0" w:space="0" w:color="auto"/>
      </w:divBdr>
    </w:div>
    <w:div w:id="588122353">
      <w:bodyDiv w:val="1"/>
      <w:marLeft w:val="0"/>
      <w:marRight w:val="0"/>
      <w:marTop w:val="0"/>
      <w:marBottom w:val="0"/>
      <w:divBdr>
        <w:top w:val="none" w:sz="0" w:space="0" w:color="auto"/>
        <w:left w:val="none" w:sz="0" w:space="0" w:color="auto"/>
        <w:bottom w:val="none" w:sz="0" w:space="0" w:color="auto"/>
        <w:right w:val="none" w:sz="0" w:space="0" w:color="auto"/>
      </w:divBdr>
    </w:div>
    <w:div w:id="649600836">
      <w:bodyDiv w:val="1"/>
      <w:marLeft w:val="0"/>
      <w:marRight w:val="0"/>
      <w:marTop w:val="0"/>
      <w:marBottom w:val="0"/>
      <w:divBdr>
        <w:top w:val="none" w:sz="0" w:space="0" w:color="auto"/>
        <w:left w:val="none" w:sz="0" w:space="0" w:color="auto"/>
        <w:bottom w:val="none" w:sz="0" w:space="0" w:color="auto"/>
        <w:right w:val="none" w:sz="0" w:space="0" w:color="auto"/>
      </w:divBdr>
    </w:div>
    <w:div w:id="681276298">
      <w:bodyDiv w:val="1"/>
      <w:marLeft w:val="0"/>
      <w:marRight w:val="0"/>
      <w:marTop w:val="0"/>
      <w:marBottom w:val="0"/>
      <w:divBdr>
        <w:top w:val="none" w:sz="0" w:space="0" w:color="auto"/>
        <w:left w:val="none" w:sz="0" w:space="0" w:color="auto"/>
        <w:bottom w:val="none" w:sz="0" w:space="0" w:color="auto"/>
        <w:right w:val="none" w:sz="0" w:space="0" w:color="auto"/>
      </w:divBdr>
    </w:div>
    <w:div w:id="715012688">
      <w:bodyDiv w:val="1"/>
      <w:marLeft w:val="0"/>
      <w:marRight w:val="0"/>
      <w:marTop w:val="0"/>
      <w:marBottom w:val="0"/>
      <w:divBdr>
        <w:top w:val="none" w:sz="0" w:space="0" w:color="auto"/>
        <w:left w:val="none" w:sz="0" w:space="0" w:color="auto"/>
        <w:bottom w:val="none" w:sz="0" w:space="0" w:color="auto"/>
        <w:right w:val="none" w:sz="0" w:space="0" w:color="auto"/>
      </w:divBdr>
    </w:div>
    <w:div w:id="731781400">
      <w:bodyDiv w:val="1"/>
      <w:marLeft w:val="0"/>
      <w:marRight w:val="0"/>
      <w:marTop w:val="0"/>
      <w:marBottom w:val="0"/>
      <w:divBdr>
        <w:top w:val="none" w:sz="0" w:space="0" w:color="auto"/>
        <w:left w:val="none" w:sz="0" w:space="0" w:color="auto"/>
        <w:bottom w:val="none" w:sz="0" w:space="0" w:color="auto"/>
        <w:right w:val="none" w:sz="0" w:space="0" w:color="auto"/>
      </w:divBdr>
    </w:div>
    <w:div w:id="735322042">
      <w:bodyDiv w:val="1"/>
      <w:marLeft w:val="0"/>
      <w:marRight w:val="0"/>
      <w:marTop w:val="0"/>
      <w:marBottom w:val="0"/>
      <w:divBdr>
        <w:top w:val="none" w:sz="0" w:space="0" w:color="auto"/>
        <w:left w:val="none" w:sz="0" w:space="0" w:color="auto"/>
        <w:bottom w:val="none" w:sz="0" w:space="0" w:color="auto"/>
        <w:right w:val="none" w:sz="0" w:space="0" w:color="auto"/>
      </w:divBdr>
    </w:div>
    <w:div w:id="850215445">
      <w:bodyDiv w:val="1"/>
      <w:marLeft w:val="0"/>
      <w:marRight w:val="0"/>
      <w:marTop w:val="0"/>
      <w:marBottom w:val="0"/>
      <w:divBdr>
        <w:top w:val="none" w:sz="0" w:space="0" w:color="auto"/>
        <w:left w:val="none" w:sz="0" w:space="0" w:color="auto"/>
        <w:bottom w:val="none" w:sz="0" w:space="0" w:color="auto"/>
        <w:right w:val="none" w:sz="0" w:space="0" w:color="auto"/>
      </w:divBdr>
    </w:div>
    <w:div w:id="852308216">
      <w:bodyDiv w:val="1"/>
      <w:marLeft w:val="0"/>
      <w:marRight w:val="0"/>
      <w:marTop w:val="0"/>
      <w:marBottom w:val="0"/>
      <w:divBdr>
        <w:top w:val="none" w:sz="0" w:space="0" w:color="auto"/>
        <w:left w:val="none" w:sz="0" w:space="0" w:color="auto"/>
        <w:bottom w:val="none" w:sz="0" w:space="0" w:color="auto"/>
        <w:right w:val="none" w:sz="0" w:space="0" w:color="auto"/>
      </w:divBdr>
    </w:div>
    <w:div w:id="886182997">
      <w:bodyDiv w:val="1"/>
      <w:marLeft w:val="0"/>
      <w:marRight w:val="0"/>
      <w:marTop w:val="0"/>
      <w:marBottom w:val="0"/>
      <w:divBdr>
        <w:top w:val="none" w:sz="0" w:space="0" w:color="auto"/>
        <w:left w:val="none" w:sz="0" w:space="0" w:color="auto"/>
        <w:bottom w:val="none" w:sz="0" w:space="0" w:color="auto"/>
        <w:right w:val="none" w:sz="0" w:space="0" w:color="auto"/>
      </w:divBdr>
    </w:div>
    <w:div w:id="890964261">
      <w:bodyDiv w:val="1"/>
      <w:marLeft w:val="0"/>
      <w:marRight w:val="0"/>
      <w:marTop w:val="0"/>
      <w:marBottom w:val="0"/>
      <w:divBdr>
        <w:top w:val="none" w:sz="0" w:space="0" w:color="auto"/>
        <w:left w:val="none" w:sz="0" w:space="0" w:color="auto"/>
        <w:bottom w:val="none" w:sz="0" w:space="0" w:color="auto"/>
        <w:right w:val="none" w:sz="0" w:space="0" w:color="auto"/>
      </w:divBdr>
    </w:div>
    <w:div w:id="918440401">
      <w:bodyDiv w:val="1"/>
      <w:marLeft w:val="0"/>
      <w:marRight w:val="0"/>
      <w:marTop w:val="0"/>
      <w:marBottom w:val="0"/>
      <w:divBdr>
        <w:top w:val="none" w:sz="0" w:space="0" w:color="auto"/>
        <w:left w:val="none" w:sz="0" w:space="0" w:color="auto"/>
        <w:bottom w:val="none" w:sz="0" w:space="0" w:color="auto"/>
        <w:right w:val="none" w:sz="0" w:space="0" w:color="auto"/>
      </w:divBdr>
    </w:div>
    <w:div w:id="992486546">
      <w:bodyDiv w:val="1"/>
      <w:marLeft w:val="0"/>
      <w:marRight w:val="0"/>
      <w:marTop w:val="0"/>
      <w:marBottom w:val="0"/>
      <w:divBdr>
        <w:top w:val="none" w:sz="0" w:space="0" w:color="auto"/>
        <w:left w:val="none" w:sz="0" w:space="0" w:color="auto"/>
        <w:bottom w:val="none" w:sz="0" w:space="0" w:color="auto"/>
        <w:right w:val="none" w:sz="0" w:space="0" w:color="auto"/>
      </w:divBdr>
    </w:div>
    <w:div w:id="1041907039">
      <w:bodyDiv w:val="1"/>
      <w:marLeft w:val="0"/>
      <w:marRight w:val="0"/>
      <w:marTop w:val="0"/>
      <w:marBottom w:val="0"/>
      <w:divBdr>
        <w:top w:val="none" w:sz="0" w:space="0" w:color="auto"/>
        <w:left w:val="none" w:sz="0" w:space="0" w:color="auto"/>
        <w:bottom w:val="none" w:sz="0" w:space="0" w:color="auto"/>
        <w:right w:val="none" w:sz="0" w:space="0" w:color="auto"/>
      </w:divBdr>
    </w:div>
    <w:div w:id="1051030056">
      <w:bodyDiv w:val="1"/>
      <w:marLeft w:val="0"/>
      <w:marRight w:val="0"/>
      <w:marTop w:val="0"/>
      <w:marBottom w:val="0"/>
      <w:divBdr>
        <w:top w:val="none" w:sz="0" w:space="0" w:color="auto"/>
        <w:left w:val="none" w:sz="0" w:space="0" w:color="auto"/>
        <w:bottom w:val="none" w:sz="0" w:space="0" w:color="auto"/>
        <w:right w:val="none" w:sz="0" w:space="0" w:color="auto"/>
      </w:divBdr>
    </w:div>
    <w:div w:id="1134253732">
      <w:bodyDiv w:val="1"/>
      <w:marLeft w:val="0"/>
      <w:marRight w:val="0"/>
      <w:marTop w:val="0"/>
      <w:marBottom w:val="0"/>
      <w:divBdr>
        <w:top w:val="none" w:sz="0" w:space="0" w:color="auto"/>
        <w:left w:val="none" w:sz="0" w:space="0" w:color="auto"/>
        <w:bottom w:val="none" w:sz="0" w:space="0" w:color="auto"/>
        <w:right w:val="none" w:sz="0" w:space="0" w:color="auto"/>
      </w:divBdr>
    </w:div>
    <w:div w:id="1167983302">
      <w:bodyDiv w:val="1"/>
      <w:marLeft w:val="0"/>
      <w:marRight w:val="0"/>
      <w:marTop w:val="0"/>
      <w:marBottom w:val="0"/>
      <w:divBdr>
        <w:top w:val="none" w:sz="0" w:space="0" w:color="auto"/>
        <w:left w:val="none" w:sz="0" w:space="0" w:color="auto"/>
        <w:bottom w:val="none" w:sz="0" w:space="0" w:color="auto"/>
        <w:right w:val="none" w:sz="0" w:space="0" w:color="auto"/>
      </w:divBdr>
    </w:div>
    <w:div w:id="1195653100">
      <w:bodyDiv w:val="1"/>
      <w:marLeft w:val="0"/>
      <w:marRight w:val="0"/>
      <w:marTop w:val="0"/>
      <w:marBottom w:val="0"/>
      <w:divBdr>
        <w:top w:val="none" w:sz="0" w:space="0" w:color="auto"/>
        <w:left w:val="none" w:sz="0" w:space="0" w:color="auto"/>
        <w:bottom w:val="none" w:sz="0" w:space="0" w:color="auto"/>
        <w:right w:val="none" w:sz="0" w:space="0" w:color="auto"/>
      </w:divBdr>
    </w:div>
    <w:div w:id="1263534840">
      <w:bodyDiv w:val="1"/>
      <w:marLeft w:val="0"/>
      <w:marRight w:val="0"/>
      <w:marTop w:val="0"/>
      <w:marBottom w:val="0"/>
      <w:divBdr>
        <w:top w:val="none" w:sz="0" w:space="0" w:color="auto"/>
        <w:left w:val="none" w:sz="0" w:space="0" w:color="auto"/>
        <w:bottom w:val="none" w:sz="0" w:space="0" w:color="auto"/>
        <w:right w:val="none" w:sz="0" w:space="0" w:color="auto"/>
      </w:divBdr>
    </w:div>
    <w:div w:id="1266231165">
      <w:bodyDiv w:val="1"/>
      <w:marLeft w:val="0"/>
      <w:marRight w:val="0"/>
      <w:marTop w:val="0"/>
      <w:marBottom w:val="0"/>
      <w:divBdr>
        <w:top w:val="none" w:sz="0" w:space="0" w:color="auto"/>
        <w:left w:val="none" w:sz="0" w:space="0" w:color="auto"/>
        <w:bottom w:val="none" w:sz="0" w:space="0" w:color="auto"/>
        <w:right w:val="none" w:sz="0" w:space="0" w:color="auto"/>
      </w:divBdr>
    </w:div>
    <w:div w:id="1327325951">
      <w:bodyDiv w:val="1"/>
      <w:marLeft w:val="0"/>
      <w:marRight w:val="0"/>
      <w:marTop w:val="0"/>
      <w:marBottom w:val="0"/>
      <w:divBdr>
        <w:top w:val="none" w:sz="0" w:space="0" w:color="auto"/>
        <w:left w:val="none" w:sz="0" w:space="0" w:color="auto"/>
        <w:bottom w:val="none" w:sz="0" w:space="0" w:color="auto"/>
        <w:right w:val="none" w:sz="0" w:space="0" w:color="auto"/>
      </w:divBdr>
    </w:div>
    <w:div w:id="1340421992">
      <w:bodyDiv w:val="1"/>
      <w:marLeft w:val="0"/>
      <w:marRight w:val="0"/>
      <w:marTop w:val="0"/>
      <w:marBottom w:val="0"/>
      <w:divBdr>
        <w:top w:val="none" w:sz="0" w:space="0" w:color="auto"/>
        <w:left w:val="none" w:sz="0" w:space="0" w:color="auto"/>
        <w:bottom w:val="none" w:sz="0" w:space="0" w:color="auto"/>
        <w:right w:val="none" w:sz="0" w:space="0" w:color="auto"/>
      </w:divBdr>
    </w:div>
    <w:div w:id="1353142706">
      <w:bodyDiv w:val="1"/>
      <w:marLeft w:val="0"/>
      <w:marRight w:val="0"/>
      <w:marTop w:val="0"/>
      <w:marBottom w:val="0"/>
      <w:divBdr>
        <w:top w:val="none" w:sz="0" w:space="0" w:color="auto"/>
        <w:left w:val="none" w:sz="0" w:space="0" w:color="auto"/>
        <w:bottom w:val="none" w:sz="0" w:space="0" w:color="auto"/>
        <w:right w:val="none" w:sz="0" w:space="0" w:color="auto"/>
      </w:divBdr>
    </w:div>
    <w:div w:id="1408654227">
      <w:bodyDiv w:val="1"/>
      <w:marLeft w:val="0"/>
      <w:marRight w:val="0"/>
      <w:marTop w:val="0"/>
      <w:marBottom w:val="0"/>
      <w:divBdr>
        <w:top w:val="none" w:sz="0" w:space="0" w:color="auto"/>
        <w:left w:val="none" w:sz="0" w:space="0" w:color="auto"/>
        <w:bottom w:val="none" w:sz="0" w:space="0" w:color="auto"/>
        <w:right w:val="none" w:sz="0" w:space="0" w:color="auto"/>
      </w:divBdr>
    </w:div>
    <w:div w:id="1444228999">
      <w:bodyDiv w:val="1"/>
      <w:marLeft w:val="0"/>
      <w:marRight w:val="0"/>
      <w:marTop w:val="0"/>
      <w:marBottom w:val="0"/>
      <w:divBdr>
        <w:top w:val="none" w:sz="0" w:space="0" w:color="auto"/>
        <w:left w:val="none" w:sz="0" w:space="0" w:color="auto"/>
        <w:bottom w:val="none" w:sz="0" w:space="0" w:color="auto"/>
        <w:right w:val="none" w:sz="0" w:space="0" w:color="auto"/>
      </w:divBdr>
    </w:div>
    <w:div w:id="1476727457">
      <w:bodyDiv w:val="1"/>
      <w:marLeft w:val="0"/>
      <w:marRight w:val="0"/>
      <w:marTop w:val="0"/>
      <w:marBottom w:val="0"/>
      <w:divBdr>
        <w:top w:val="none" w:sz="0" w:space="0" w:color="auto"/>
        <w:left w:val="none" w:sz="0" w:space="0" w:color="auto"/>
        <w:bottom w:val="none" w:sz="0" w:space="0" w:color="auto"/>
        <w:right w:val="none" w:sz="0" w:space="0" w:color="auto"/>
      </w:divBdr>
    </w:div>
    <w:div w:id="1614894845">
      <w:bodyDiv w:val="1"/>
      <w:marLeft w:val="0"/>
      <w:marRight w:val="0"/>
      <w:marTop w:val="0"/>
      <w:marBottom w:val="0"/>
      <w:divBdr>
        <w:top w:val="none" w:sz="0" w:space="0" w:color="auto"/>
        <w:left w:val="none" w:sz="0" w:space="0" w:color="auto"/>
        <w:bottom w:val="none" w:sz="0" w:space="0" w:color="auto"/>
        <w:right w:val="none" w:sz="0" w:space="0" w:color="auto"/>
      </w:divBdr>
    </w:div>
    <w:div w:id="1671131399">
      <w:bodyDiv w:val="1"/>
      <w:marLeft w:val="0"/>
      <w:marRight w:val="0"/>
      <w:marTop w:val="0"/>
      <w:marBottom w:val="0"/>
      <w:divBdr>
        <w:top w:val="none" w:sz="0" w:space="0" w:color="auto"/>
        <w:left w:val="none" w:sz="0" w:space="0" w:color="auto"/>
        <w:bottom w:val="none" w:sz="0" w:space="0" w:color="auto"/>
        <w:right w:val="none" w:sz="0" w:space="0" w:color="auto"/>
      </w:divBdr>
    </w:div>
    <w:div w:id="1679697618">
      <w:bodyDiv w:val="1"/>
      <w:marLeft w:val="0"/>
      <w:marRight w:val="0"/>
      <w:marTop w:val="0"/>
      <w:marBottom w:val="0"/>
      <w:divBdr>
        <w:top w:val="none" w:sz="0" w:space="0" w:color="auto"/>
        <w:left w:val="none" w:sz="0" w:space="0" w:color="auto"/>
        <w:bottom w:val="none" w:sz="0" w:space="0" w:color="auto"/>
        <w:right w:val="none" w:sz="0" w:space="0" w:color="auto"/>
      </w:divBdr>
    </w:div>
    <w:div w:id="1841000261">
      <w:bodyDiv w:val="1"/>
      <w:marLeft w:val="0"/>
      <w:marRight w:val="0"/>
      <w:marTop w:val="0"/>
      <w:marBottom w:val="0"/>
      <w:divBdr>
        <w:top w:val="none" w:sz="0" w:space="0" w:color="auto"/>
        <w:left w:val="none" w:sz="0" w:space="0" w:color="auto"/>
        <w:bottom w:val="none" w:sz="0" w:space="0" w:color="auto"/>
        <w:right w:val="none" w:sz="0" w:space="0" w:color="auto"/>
      </w:divBdr>
    </w:div>
    <w:div w:id="1978947146">
      <w:bodyDiv w:val="1"/>
      <w:marLeft w:val="0"/>
      <w:marRight w:val="0"/>
      <w:marTop w:val="0"/>
      <w:marBottom w:val="0"/>
      <w:divBdr>
        <w:top w:val="none" w:sz="0" w:space="0" w:color="auto"/>
        <w:left w:val="none" w:sz="0" w:space="0" w:color="auto"/>
        <w:bottom w:val="none" w:sz="0" w:space="0" w:color="auto"/>
        <w:right w:val="none" w:sz="0" w:space="0" w:color="auto"/>
      </w:divBdr>
    </w:div>
    <w:div w:id="1994095552">
      <w:bodyDiv w:val="1"/>
      <w:marLeft w:val="0"/>
      <w:marRight w:val="0"/>
      <w:marTop w:val="0"/>
      <w:marBottom w:val="0"/>
      <w:divBdr>
        <w:top w:val="none" w:sz="0" w:space="0" w:color="auto"/>
        <w:left w:val="none" w:sz="0" w:space="0" w:color="auto"/>
        <w:bottom w:val="none" w:sz="0" w:space="0" w:color="auto"/>
        <w:right w:val="none" w:sz="0" w:space="0" w:color="auto"/>
      </w:divBdr>
    </w:div>
    <w:div w:id="2006205971">
      <w:bodyDiv w:val="1"/>
      <w:marLeft w:val="0"/>
      <w:marRight w:val="0"/>
      <w:marTop w:val="0"/>
      <w:marBottom w:val="0"/>
      <w:divBdr>
        <w:top w:val="none" w:sz="0" w:space="0" w:color="auto"/>
        <w:left w:val="none" w:sz="0" w:space="0" w:color="auto"/>
        <w:bottom w:val="none" w:sz="0" w:space="0" w:color="auto"/>
        <w:right w:val="none" w:sz="0" w:space="0" w:color="auto"/>
      </w:divBdr>
    </w:div>
    <w:div w:id="2127649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406</Words>
  <Characters>2235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Jurídica1</cp:lastModifiedBy>
  <cp:revision>3</cp:revision>
  <cp:lastPrinted>2025-05-23T01:46:00Z</cp:lastPrinted>
  <dcterms:created xsi:type="dcterms:W3CDTF">2025-05-23T01:47:00Z</dcterms:created>
  <dcterms:modified xsi:type="dcterms:W3CDTF">2025-05-23T16:05:00Z</dcterms:modified>
</cp:coreProperties>
</file>