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A51E0" w14:textId="77777777" w:rsidR="00BB2054" w:rsidRPr="00B379C8" w:rsidRDefault="00BB2054" w:rsidP="00B379C8">
      <w:pPr>
        <w:pStyle w:val="Ttulo1"/>
        <w:spacing w:before="0" w:after="0"/>
        <w:jc w:val="both"/>
        <w:rPr>
          <w:rFonts w:ascii="Arial" w:hAnsi="Arial" w:cs="Arial"/>
          <w:b w:val="0"/>
          <w:bCs w:val="0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</w:p>
    <w:p w14:paraId="68CE7CAF" w14:textId="11F01AE1" w:rsidR="00B1320D" w:rsidRPr="00B379C8" w:rsidRDefault="00B379C8" w:rsidP="00B379C8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ANEXO </w:t>
      </w:r>
      <w:r w:rsidR="00A83E5C">
        <w:rPr>
          <w:rFonts w:ascii="Arial" w:hAnsi="Arial" w:cs="Arial"/>
          <w:color w:val="000000"/>
          <w:sz w:val="20"/>
          <w:szCs w:val="20"/>
        </w:rPr>
        <w:t xml:space="preserve"> </w:t>
      </w:r>
      <w:r w:rsidR="00B1320D" w:rsidRPr="00B379C8">
        <w:rPr>
          <w:rFonts w:ascii="Arial" w:hAnsi="Arial" w:cs="Arial"/>
          <w:color w:val="000000"/>
          <w:sz w:val="20"/>
          <w:szCs w:val="20"/>
        </w:rPr>
        <w:t>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9946C3A" w14:textId="0A89320D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  <w:r w:rsidR="00B379C8">
        <w:rPr>
          <w:rFonts w:ascii="Arial" w:hAnsi="Arial" w:cs="Arial"/>
          <w:color w:val="000000"/>
          <w:sz w:val="20"/>
          <w:szCs w:val="20"/>
        </w:rPr>
        <w:t xml:space="preserve">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B379C8">
        <w:rPr>
          <w:rFonts w:ascii="Arial" w:hAnsi="Arial" w:cs="Arial"/>
          <w:sz w:val="20"/>
          <w:szCs w:val="20"/>
        </w:rPr>
        <w:t>_____________________ y se regirá por las siguientes cláusulas: PRIMERA: OBJETO. El objeto de la UNIÓN TEMPORAL consiste en la presentación conjunta de la propuesta, adjudicación y celebración del contrato, dentro del</w:t>
      </w:r>
      <w:r w:rsidR="00E16AB6" w:rsidRPr="00B379C8">
        <w:rPr>
          <w:rFonts w:ascii="Arial" w:hAnsi="Arial" w:cs="Arial"/>
          <w:sz w:val="20"/>
          <w:szCs w:val="20"/>
        </w:rPr>
        <w:t xml:space="preserve"> proceso de selección </w:t>
      </w:r>
      <w:r w:rsidR="003E5045">
        <w:rPr>
          <w:rFonts w:ascii="Arial" w:hAnsi="Arial" w:cs="Arial"/>
          <w:sz w:val="20"/>
          <w:szCs w:val="20"/>
        </w:rPr>
        <w:t xml:space="preserve">Abreviada por Subasta Inversa </w:t>
      </w:r>
      <w:r w:rsidR="00E16AB6" w:rsidRPr="00B379C8">
        <w:rPr>
          <w:rFonts w:ascii="Arial" w:hAnsi="Arial" w:cs="Arial"/>
          <w:sz w:val="20"/>
          <w:szCs w:val="20"/>
        </w:rPr>
        <w:t>n</w:t>
      </w:r>
      <w:r w:rsidR="00E16AB6" w:rsidRPr="00A83E5C">
        <w:rPr>
          <w:rFonts w:ascii="Arial" w:hAnsi="Arial" w:cs="Arial"/>
          <w:sz w:val="20"/>
          <w:szCs w:val="20"/>
          <w:highlight w:val="yellow"/>
        </w:rPr>
        <w:t xml:space="preserve">o. </w:t>
      </w:r>
      <w:proofErr w:type="spellStart"/>
      <w:r w:rsidR="00E16AB6" w:rsidRPr="00A83E5C">
        <w:rPr>
          <w:rFonts w:ascii="Arial" w:hAnsi="Arial" w:cs="Arial"/>
          <w:sz w:val="20"/>
          <w:szCs w:val="20"/>
          <w:highlight w:val="yellow"/>
        </w:rPr>
        <w:t>xxx</w:t>
      </w:r>
      <w:proofErr w:type="spellEnd"/>
      <w:r w:rsidR="00E16AB6" w:rsidRPr="00A83E5C">
        <w:rPr>
          <w:rFonts w:ascii="Arial" w:hAnsi="Arial" w:cs="Arial"/>
          <w:sz w:val="20"/>
          <w:szCs w:val="20"/>
          <w:highlight w:val="yellow"/>
        </w:rPr>
        <w:t xml:space="preserve"> de 202</w:t>
      </w:r>
      <w:r w:rsidR="00A83E5C" w:rsidRPr="00A83E5C">
        <w:rPr>
          <w:rFonts w:ascii="Arial" w:hAnsi="Arial" w:cs="Arial"/>
          <w:sz w:val="20"/>
          <w:szCs w:val="20"/>
          <w:highlight w:val="yellow"/>
        </w:rPr>
        <w:t>6</w:t>
      </w:r>
      <w:r w:rsidR="00F161C1" w:rsidRPr="00A83E5C">
        <w:rPr>
          <w:rFonts w:ascii="Arial" w:hAnsi="Arial" w:cs="Arial"/>
          <w:sz w:val="20"/>
          <w:szCs w:val="20"/>
        </w:rPr>
        <w:t>,</w:t>
      </w:r>
      <w:r w:rsidR="00F161C1" w:rsidRPr="00B379C8">
        <w:rPr>
          <w:rFonts w:ascii="Arial" w:hAnsi="Arial" w:cs="Arial"/>
          <w:sz w:val="20"/>
          <w:szCs w:val="20"/>
        </w:rPr>
        <w:t xml:space="preserve"> </w:t>
      </w:r>
      <w:r w:rsidRPr="00B379C8">
        <w:rPr>
          <w:rFonts w:ascii="Arial" w:hAnsi="Arial" w:cs="Arial"/>
          <w:sz w:val="20"/>
          <w:szCs w:val="20"/>
        </w:rPr>
        <w:t>cuyo objeto consiste</w:t>
      </w:r>
      <w:r w:rsidR="004B510F" w:rsidRPr="00B379C8">
        <w:rPr>
          <w:rFonts w:ascii="Arial" w:hAnsi="Arial" w:cs="Arial"/>
          <w:sz w:val="20"/>
          <w:szCs w:val="20"/>
        </w:rPr>
        <w:t xml:space="preserve"> en</w:t>
      </w:r>
      <w:r w:rsidR="00F75566" w:rsidRPr="00B379C8">
        <w:rPr>
          <w:rFonts w:ascii="Arial" w:hAnsi="Arial" w:cs="Arial"/>
          <w:sz w:val="20"/>
          <w:szCs w:val="20"/>
        </w:rPr>
        <w:t xml:space="preserve">: </w:t>
      </w:r>
      <w:r w:rsidR="00C2462E" w:rsidRPr="00B379C8">
        <w:rPr>
          <w:rFonts w:ascii="Arial" w:hAnsi="Arial" w:cs="Arial"/>
          <w:sz w:val="20"/>
          <w:szCs w:val="20"/>
        </w:rPr>
        <w:t>“</w:t>
      </w:r>
      <w:r w:rsidR="00BB580A" w:rsidRPr="00BF451C">
        <w:rPr>
          <w:rFonts w:ascii="Arial Narrow" w:hAnsi="Arial Narrow" w:cs="Arial"/>
          <w:lang w:eastAsia="en-US"/>
        </w:rPr>
        <w:t xml:space="preserve">Realizar la adquisición de los </w:t>
      </w:r>
      <w:r w:rsidR="00BB580A" w:rsidRPr="00416976">
        <w:rPr>
          <w:rFonts w:ascii="Arial" w:hAnsi="Arial" w:cs="Arial"/>
          <w:sz w:val="20"/>
          <w:szCs w:val="20"/>
        </w:rPr>
        <w:t xml:space="preserve">repuestos requeridos para los equipos </w:t>
      </w:r>
      <w:proofErr w:type="spellStart"/>
      <w:r w:rsidR="00BB580A" w:rsidRPr="00416976">
        <w:rPr>
          <w:rFonts w:ascii="Arial" w:hAnsi="Arial" w:cs="Arial"/>
          <w:sz w:val="20"/>
          <w:szCs w:val="20"/>
        </w:rPr>
        <w:t>multidetectores</w:t>
      </w:r>
      <w:proofErr w:type="spellEnd"/>
      <w:r w:rsidR="00BB580A" w:rsidRPr="00416976">
        <w:rPr>
          <w:rFonts w:ascii="Arial" w:hAnsi="Arial" w:cs="Arial"/>
          <w:sz w:val="20"/>
          <w:szCs w:val="20"/>
        </w:rPr>
        <w:t xml:space="preserve"> de gases de propiedad de la Agencia Nacional de Minería – ANM. (PAA300006526)</w:t>
      </w:r>
      <w:r w:rsidR="00C2462E" w:rsidRPr="00B379C8">
        <w:rPr>
          <w:rFonts w:ascii="Arial" w:hAnsi="Arial" w:cs="Arial"/>
          <w:sz w:val="20"/>
          <w:szCs w:val="20"/>
        </w:rPr>
        <w:t xml:space="preserve">” </w:t>
      </w:r>
      <w:r w:rsidRPr="00B379C8">
        <w:rPr>
          <w:rFonts w:ascii="Arial" w:hAnsi="Arial" w:cs="Arial"/>
          <w:sz w:val="20"/>
          <w:szCs w:val="20"/>
        </w:rPr>
        <w:t xml:space="preserve">Nuestra responsabilidad será solidaria, mancomunada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e ilimitada en todas y cada una de las obligaciones derivadas de la propuesta y el contrato. SEGUNDA: DENOMINACIÓN. La UNIÓN TEMPORAL se denominará ____________________________ TERCERA: DOMICILIO. El domicilio principal de la UNIÓN TEMPORAL será _________________________________ (dirección, teléfono y/o número de fax) de la ciudad de ______________________. CUARTA: REPRESENTANTE DE LA UNIÓN TEMPORAL.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</w:t>
      </w:r>
      <w:proofErr w:type="gramStart"/>
      <w:r w:rsidRPr="00B379C8">
        <w:rPr>
          <w:rFonts w:ascii="Arial" w:hAnsi="Arial" w:cs="Arial"/>
          <w:color w:val="000000" w:themeColor="text1"/>
          <w:sz w:val="20"/>
          <w:szCs w:val="20"/>
        </w:rPr>
        <w:t>nombra como</w:t>
      </w:r>
      <w:proofErr w:type="gramEnd"/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Suplente del Representante de la UNIÓN TEMPORAL al Señor ________________, identificado con cédula de ciudadanía No. _____________, expedida en _________________, quien tendrá la representación legal de la Unión Temporal en ausencia del representante legal principal. QUINTA: DURACIÓN. La duración de la presente UNIÓN TEMPORAL en caso de salir favorecido con la adjudicación será igual al plazo de</w:t>
      </w:r>
      <w:r w:rsidR="006F75B2" w:rsidRPr="00B379C8">
        <w:rPr>
          <w:rFonts w:ascii="Arial" w:hAnsi="Arial" w:cs="Arial"/>
          <w:color w:val="000000" w:themeColor="text1"/>
          <w:sz w:val="20"/>
          <w:szCs w:val="20"/>
        </w:rPr>
        <w:t>l contrato, su liquidación y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 xml:space="preserve"> tres</w:t>
      </w:r>
      <w:r w:rsidR="006F75B2" w:rsidRPr="00B379C8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>3</w:t>
      </w:r>
      <w:r w:rsidR="00AC5B23" w:rsidRPr="00B379C8">
        <w:rPr>
          <w:rFonts w:ascii="Arial" w:hAnsi="Arial" w:cs="Arial"/>
          <w:color w:val="000000" w:themeColor="text1"/>
          <w:sz w:val="20"/>
          <w:szCs w:val="20"/>
        </w:rPr>
        <w:t>) año</w:t>
      </w:r>
      <w:r w:rsidR="004A0887">
        <w:rPr>
          <w:rFonts w:ascii="Arial" w:hAnsi="Arial" w:cs="Arial"/>
          <w:color w:val="000000" w:themeColor="text1"/>
          <w:sz w:val="20"/>
          <w:szCs w:val="20"/>
        </w:rPr>
        <w:t>s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más. En todo caso durará todo el término necesario para atender las garantías prestadas. SEXTA: CESIÓN. Debe tenerse en cuenta que no podrá haber cesión de la participación de los integrantes de la Unión Temporal entre ellos. Cuando se trate de cesión a un tercero se requerirá aprobación escrita de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la 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>. SÉPTIMA: TÉRMINOS Y EXTENSIÓN DE LA PARTICIPACIÓN. De acuerdo con la ley la participación de cada una de las partes que conforman el cien por ciento (100%) de la UNIÓN TEMPORAL no podrá ser modificada sin el consentimiento previo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 xml:space="preserve"> de la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_____________________ (Labor a desarrollar 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dentro de la ejecución del contrato). OCTAVA: OBLIGACIONES Y SANCIONES. Los miembros de la UNIÓN TEMPORAL responderán solidariamente en cada uno de los compromisos que esta celebre con </w:t>
      </w:r>
      <w:r w:rsidR="00781443" w:rsidRPr="00B379C8">
        <w:rPr>
          <w:rFonts w:ascii="Arial" w:hAnsi="Arial" w:cs="Arial"/>
          <w:color w:val="000000" w:themeColor="text1"/>
          <w:sz w:val="20"/>
          <w:szCs w:val="20"/>
        </w:rPr>
        <w:t>la AGENCIA NACIONAL DE MINERÍA</w:t>
      </w:r>
      <w:r w:rsidRPr="00B379C8">
        <w:rPr>
          <w:rFonts w:ascii="Arial" w:hAnsi="Arial" w:cs="Arial"/>
          <w:color w:val="000000" w:themeColor="text1"/>
          <w:sz w:val="20"/>
          <w:szCs w:val="20"/>
        </w:rPr>
        <w:t>. Las sanciones por el incumplimiento de las obligaciones derivadas de la propuesta y del contrato se impondrán de acuerdo con la participación en la ejecución de cada uno de los miembros de la Unión Temporal. NOVENA: CLÁUSULAS OPCIONALES.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AEFF8F2" w14:textId="77777777" w:rsidR="00B1320D" w:rsidRPr="00B379C8" w:rsidRDefault="00B1320D" w:rsidP="00B379C8">
      <w:pPr>
        <w:tabs>
          <w:tab w:val="left" w:pos="740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NOMBRE</w:t>
      </w:r>
      <w:r w:rsidRPr="00B379C8">
        <w:rPr>
          <w:rFonts w:ascii="Arial" w:hAnsi="Arial" w:cs="Arial"/>
          <w:color w:val="000000"/>
          <w:sz w:val="20"/>
          <w:szCs w:val="20"/>
        </w:rPr>
        <w:tab/>
      </w:r>
    </w:p>
    <w:p w14:paraId="732E414A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NIT</w:t>
      </w:r>
    </w:p>
    <w:p w14:paraId="060E4F9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Dirección</w:t>
      </w:r>
    </w:p>
    <w:p w14:paraId="6E10671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Teléfono</w:t>
      </w:r>
    </w:p>
    <w:p w14:paraId="064FB447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Fax</w:t>
      </w:r>
    </w:p>
    <w:p w14:paraId="3AC3AFE1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003F2B6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270A7AC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ACEPTO:</w:t>
      </w:r>
    </w:p>
    <w:p w14:paraId="06DD2D22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234F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(Firma)</w:t>
      </w:r>
    </w:p>
    <w:p w14:paraId="556C754E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CDD1B0F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NOMBRE</w:t>
      </w:r>
    </w:p>
    <w:p w14:paraId="0963F39B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</w:r>
      <w:r w:rsidRPr="00B379C8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NIT</w:t>
      </w:r>
    </w:p>
    <w:p w14:paraId="719BE3A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Dirección</w:t>
      </w:r>
    </w:p>
    <w:p w14:paraId="0479C1D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Teléfono</w:t>
      </w:r>
    </w:p>
    <w:p w14:paraId="4E0DD089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Fax</w:t>
      </w:r>
    </w:p>
    <w:p w14:paraId="0305EE8A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159CE4A6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ACEPTO:</w:t>
      </w:r>
    </w:p>
    <w:p w14:paraId="3EFC76D8" w14:textId="77777777" w:rsidR="00B1320D" w:rsidRPr="00B379C8" w:rsidRDefault="00B1320D" w:rsidP="00B379C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379C8">
        <w:rPr>
          <w:rFonts w:ascii="Arial" w:hAnsi="Arial" w:cs="Arial"/>
          <w:color w:val="000000"/>
          <w:sz w:val="20"/>
          <w:szCs w:val="20"/>
        </w:rPr>
        <w:t>(Firma)</w:t>
      </w:r>
    </w:p>
    <w:p w14:paraId="76681255" w14:textId="77777777" w:rsidR="00956159" w:rsidRPr="00B379C8" w:rsidRDefault="00956159" w:rsidP="00B379C8">
      <w:pPr>
        <w:jc w:val="both"/>
        <w:rPr>
          <w:rFonts w:ascii="Arial" w:hAnsi="Arial" w:cs="Arial"/>
          <w:sz w:val="20"/>
          <w:szCs w:val="20"/>
        </w:rPr>
      </w:pPr>
    </w:p>
    <w:sectPr w:rsidR="00956159" w:rsidRPr="00B379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7195B" w14:textId="77777777" w:rsidR="003C271A" w:rsidRDefault="003C271A" w:rsidP="00BF2F3C">
      <w:pPr>
        <w:spacing w:after="0" w:line="240" w:lineRule="auto"/>
      </w:pPr>
      <w:r>
        <w:separator/>
      </w:r>
    </w:p>
  </w:endnote>
  <w:endnote w:type="continuationSeparator" w:id="0">
    <w:p w14:paraId="5D1206AB" w14:textId="77777777" w:rsidR="003C271A" w:rsidRDefault="003C271A" w:rsidP="00BF2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9952F" w14:textId="77777777" w:rsidR="00BF2F3C" w:rsidRDefault="00BF2F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3886" w14:textId="77777777" w:rsidR="00BF2F3C" w:rsidRDefault="00BF2F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2D14F" w14:textId="77777777" w:rsidR="00BF2F3C" w:rsidRDefault="00BF2F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29D5B" w14:textId="77777777" w:rsidR="003C271A" w:rsidRDefault="003C271A" w:rsidP="00BF2F3C">
      <w:pPr>
        <w:spacing w:after="0" w:line="240" w:lineRule="auto"/>
      </w:pPr>
      <w:r>
        <w:separator/>
      </w:r>
    </w:p>
  </w:footnote>
  <w:footnote w:type="continuationSeparator" w:id="0">
    <w:p w14:paraId="4E18BB72" w14:textId="77777777" w:rsidR="003C271A" w:rsidRDefault="003C271A" w:rsidP="00BF2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14A72" w14:textId="77777777" w:rsidR="00BF2F3C" w:rsidRDefault="00BF2F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7D75" w14:textId="1445579B" w:rsidR="00BF2F3C" w:rsidRDefault="00BF2F3C">
    <w:pPr>
      <w:pStyle w:val="Encabezado"/>
    </w:pPr>
    <w:r>
      <w:rPr>
        <w:noProof/>
        <w:lang w:val="en-US"/>
      </w:rPr>
      <w:drawing>
        <wp:inline distT="0" distB="0" distL="0" distR="0" wp14:anchorId="433EA016" wp14:editId="54905078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90FED" w14:textId="77777777" w:rsidR="00BF2F3C" w:rsidRDefault="00BF2F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3E79C3"/>
    <w:multiLevelType w:val="multilevel"/>
    <w:tmpl w:val="DE562118"/>
    <w:lvl w:ilvl="0">
      <w:start w:val="1"/>
      <w:numFmt w:val="decimal"/>
      <w:pStyle w:val="Titulo1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es-CO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874149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27445"/>
    <w:rsid w:val="000B004D"/>
    <w:rsid w:val="0012358F"/>
    <w:rsid w:val="00177098"/>
    <w:rsid w:val="001937C7"/>
    <w:rsid w:val="001D77B5"/>
    <w:rsid w:val="001F7F18"/>
    <w:rsid w:val="002443D7"/>
    <w:rsid w:val="00292728"/>
    <w:rsid w:val="002E1293"/>
    <w:rsid w:val="0030778D"/>
    <w:rsid w:val="003C271A"/>
    <w:rsid w:val="003E5045"/>
    <w:rsid w:val="00416976"/>
    <w:rsid w:val="004353B3"/>
    <w:rsid w:val="004A0887"/>
    <w:rsid w:val="004B510F"/>
    <w:rsid w:val="00526B14"/>
    <w:rsid w:val="00582075"/>
    <w:rsid w:val="0059754A"/>
    <w:rsid w:val="005C1DFE"/>
    <w:rsid w:val="0060460C"/>
    <w:rsid w:val="006F75B2"/>
    <w:rsid w:val="00780581"/>
    <w:rsid w:val="00781443"/>
    <w:rsid w:val="007A6F7A"/>
    <w:rsid w:val="00956159"/>
    <w:rsid w:val="00983DD7"/>
    <w:rsid w:val="009E5C5A"/>
    <w:rsid w:val="00A83E5C"/>
    <w:rsid w:val="00AC5B23"/>
    <w:rsid w:val="00AC6784"/>
    <w:rsid w:val="00B1320D"/>
    <w:rsid w:val="00B238CC"/>
    <w:rsid w:val="00B379C8"/>
    <w:rsid w:val="00B83607"/>
    <w:rsid w:val="00BB2054"/>
    <w:rsid w:val="00BB580A"/>
    <w:rsid w:val="00BF2F3C"/>
    <w:rsid w:val="00BF66AF"/>
    <w:rsid w:val="00C2462E"/>
    <w:rsid w:val="00CA5FC6"/>
    <w:rsid w:val="00CB417D"/>
    <w:rsid w:val="00CB65D8"/>
    <w:rsid w:val="00D13452"/>
    <w:rsid w:val="00D62E77"/>
    <w:rsid w:val="00D86E36"/>
    <w:rsid w:val="00DA6D4F"/>
    <w:rsid w:val="00DC3195"/>
    <w:rsid w:val="00E16AB6"/>
    <w:rsid w:val="00E9646A"/>
    <w:rsid w:val="00EA6753"/>
    <w:rsid w:val="00F161C1"/>
    <w:rsid w:val="00F31421"/>
    <w:rsid w:val="00F75566"/>
    <w:rsid w:val="38059074"/>
    <w:rsid w:val="4F4B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F755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itulo1">
    <w:name w:val="Titulo 1"/>
    <w:basedOn w:val="Normal"/>
    <w:link w:val="Titulo1Car"/>
    <w:qFormat/>
    <w:rsid w:val="00B379C8"/>
    <w:pPr>
      <w:numPr>
        <w:numId w:val="1"/>
      </w:numPr>
      <w:spacing w:after="0" w:line="240" w:lineRule="auto"/>
      <w:contextualSpacing/>
      <w:jc w:val="both"/>
    </w:pPr>
    <w:rPr>
      <w:rFonts w:ascii="Arial" w:hAnsi="Arial" w:cs="Arial"/>
      <w:b/>
      <w:sz w:val="24"/>
      <w:szCs w:val="24"/>
      <w:lang w:val="es-MX"/>
    </w:rPr>
  </w:style>
  <w:style w:type="character" w:customStyle="1" w:styleId="Titulo1Car">
    <w:name w:val="Titulo 1 Car"/>
    <w:basedOn w:val="Fuentedeprrafopredeter"/>
    <w:link w:val="Titulo1"/>
    <w:rsid w:val="00B379C8"/>
    <w:rPr>
      <w:rFonts w:ascii="Arial" w:eastAsia="Times New Roman" w:hAnsi="Arial" w:cs="Arial"/>
      <w:b/>
      <w:sz w:val="24"/>
      <w:szCs w:val="24"/>
      <w:lang w:val="es-MX" w:eastAsia="es-CO"/>
    </w:rPr>
  </w:style>
  <w:style w:type="paragraph" w:styleId="Encabezado">
    <w:name w:val="header"/>
    <w:basedOn w:val="Normal"/>
    <w:link w:val="EncabezadoCar"/>
    <w:uiPriority w:val="99"/>
    <w:unhideWhenUsed/>
    <w:rsid w:val="00B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F3C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F2F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F3C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772</Words>
  <Characters>4249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Natalia Morales Lopez</cp:lastModifiedBy>
  <cp:revision>9</cp:revision>
  <cp:lastPrinted>2019-07-10T22:13:00Z</cp:lastPrinted>
  <dcterms:created xsi:type="dcterms:W3CDTF">2025-03-27T15:10:00Z</dcterms:created>
  <dcterms:modified xsi:type="dcterms:W3CDTF">2026-03-30T16:35:00Z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