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CC236B" w14:textId="2A24A020" w:rsidR="00726BDF" w:rsidRDefault="00815D1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MC-03</w:t>
      </w:r>
      <w:r w:rsidR="00CB3E51">
        <w:rPr>
          <w:rFonts w:ascii="Verdana" w:hAnsi="Verdana" w:cs="Arial"/>
          <w:b/>
        </w:rPr>
        <w:t>4</w:t>
      </w:r>
      <w:r>
        <w:rPr>
          <w:rFonts w:ascii="Verdana" w:hAnsi="Verdana" w:cs="Arial"/>
          <w:b/>
        </w:rPr>
        <w:t>-2026</w:t>
      </w:r>
    </w:p>
    <w:p w14:paraId="7BD22CE7" w14:textId="77777777" w:rsidR="00B31BF3" w:rsidRPr="00B31BF3" w:rsidRDefault="00B31BF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3041558" w14:textId="208490A6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EFF2B13" w14:textId="3FEEFD25" w:rsidR="00726BDF" w:rsidRPr="00B31BF3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4E723BD9" w14:textId="77777777" w:rsidR="00726BDF" w:rsidRPr="00B31BF3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28CA5357" w14:textId="77777777" w:rsidR="00123A6B" w:rsidRPr="00B31BF3" w:rsidRDefault="00123A6B" w:rsidP="00753CA5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EC03B3" w14:textId="308CD014" w:rsidR="00123A6B" w:rsidRPr="00B31BF3" w:rsidRDefault="00123A6B" w:rsidP="00B31BF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</w:t>
      </w:r>
      <w:r w:rsidR="00B33120" w:rsidRPr="00B31BF3">
        <w:rPr>
          <w:rFonts w:ascii="Verdana" w:hAnsi="Verdana"/>
          <w:color w:val="000000" w:themeColor="text1"/>
          <w:szCs w:val="22"/>
        </w:rPr>
        <w:t>ste</w:t>
      </w:r>
      <w:r w:rsidRPr="00B31BF3">
        <w:rPr>
          <w:rFonts w:ascii="Verdana" w:hAnsi="Verdana"/>
          <w:color w:val="000000" w:themeColor="text1"/>
          <w:szCs w:val="22"/>
        </w:rPr>
        <w:t xml:space="preserve"> documento hace parte integral de los </w:t>
      </w:r>
      <w:r w:rsidR="003513F5" w:rsidRPr="00B31BF3">
        <w:rPr>
          <w:rFonts w:ascii="Verdana" w:hAnsi="Verdana"/>
          <w:color w:val="000000" w:themeColor="text1"/>
          <w:szCs w:val="22"/>
        </w:rPr>
        <w:t>D</w:t>
      </w:r>
      <w:r w:rsidRPr="00B31BF3">
        <w:rPr>
          <w:rFonts w:ascii="Verdana" w:hAnsi="Verdana"/>
          <w:color w:val="000000" w:themeColor="text1"/>
          <w:szCs w:val="22"/>
        </w:rPr>
        <w:t>ocumentos del</w:t>
      </w:r>
      <w:r w:rsidR="009B1D9D" w:rsidRPr="00B31BF3">
        <w:rPr>
          <w:rFonts w:ascii="Verdana" w:hAnsi="Verdana"/>
          <w:color w:val="000000" w:themeColor="text1"/>
          <w:szCs w:val="22"/>
        </w:rPr>
        <w:t xml:space="preserve"> </w:t>
      </w:r>
      <w:r w:rsidR="003513F5" w:rsidRPr="00B31BF3">
        <w:rPr>
          <w:rFonts w:ascii="Verdana" w:hAnsi="Verdana"/>
          <w:color w:val="000000" w:themeColor="text1"/>
          <w:szCs w:val="22"/>
        </w:rPr>
        <w:t>P</w:t>
      </w:r>
      <w:r w:rsidRPr="00B31BF3">
        <w:rPr>
          <w:rFonts w:ascii="Verdana" w:hAnsi="Verdana"/>
          <w:color w:val="000000" w:themeColor="text1"/>
          <w:szCs w:val="22"/>
        </w:rPr>
        <w:t xml:space="preserve">roceso y con la </w:t>
      </w:r>
      <w:r w:rsidR="00A0574C" w:rsidRPr="00B31BF3">
        <w:rPr>
          <w:rFonts w:ascii="Verdana" w:hAnsi="Verdana"/>
          <w:color w:val="000000" w:themeColor="text1"/>
          <w:szCs w:val="22"/>
        </w:rPr>
        <w:t xml:space="preserve">firma de la </w:t>
      </w:r>
      <w:r w:rsidRPr="00B31BF3">
        <w:rPr>
          <w:rFonts w:ascii="Verdana" w:hAnsi="Verdana"/>
          <w:color w:val="000000" w:themeColor="text1"/>
          <w:szCs w:val="22"/>
        </w:rPr>
        <w:t>carta de presentación de la propuesta el Proponente se compromete a:</w:t>
      </w:r>
    </w:p>
    <w:p w14:paraId="1D56D4BA" w14:textId="7BAE90AD" w:rsidR="00123A6B" w:rsidRPr="00B31BF3" w:rsidRDefault="00E95BC4" w:rsidP="00B31BF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272BB039" w14:textId="400F9FD6" w:rsidR="00123A6B" w:rsidRPr="00B31BF3" w:rsidRDefault="00123A6B" w:rsidP="00370058">
      <w:pPr>
        <w:numPr>
          <w:ilvl w:val="0"/>
          <w:numId w:val="3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Cumplir estrictamente la </w:t>
      </w:r>
      <w:r w:rsidR="00F960D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 aplicable.</w:t>
      </w:r>
    </w:p>
    <w:p w14:paraId="52144D94" w14:textId="0A622DF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Interpretar de buena fe las normas aplicables a los </w:t>
      </w:r>
      <w:r w:rsidR="009B1D9D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rocesos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de manera que siempre produzcan los efectos buscados por</w:t>
      </w:r>
      <w:r w:rsidR="00830435" w:rsidRPr="00B31BF3">
        <w:rPr>
          <w:rFonts w:ascii="Verdana" w:hAnsi="Verdana" w:cs="Arial"/>
          <w:color w:val="000000" w:themeColor="text1"/>
        </w:rPr>
        <w:t xml:space="preserve"> estas</w:t>
      </w:r>
      <w:r w:rsidRPr="00B31BF3">
        <w:rPr>
          <w:rFonts w:ascii="Verdana" w:hAnsi="Verdana" w:cs="Arial"/>
          <w:color w:val="000000" w:themeColor="text1"/>
        </w:rPr>
        <w:t>.</w:t>
      </w:r>
    </w:p>
    <w:p w14:paraId="6FF0FC8E" w14:textId="10B29208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incurrir en faltas a la verdad o adulteración en los documentos o requisitos exigidos en el </w:t>
      </w:r>
      <w:r w:rsidR="00EE2D71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EE2D71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ontratación.</w:t>
      </w:r>
    </w:p>
    <w:p w14:paraId="0B15D2F8" w14:textId="738906C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Aceptar que durante la evaluación de las propuestas del </w:t>
      </w:r>
      <w:r w:rsidR="00666F69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666F69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ontratación primen los aspectos de fondo por encima de la forma, buscando siempre favorecer la libre competencia.</w:t>
      </w:r>
    </w:p>
    <w:p w14:paraId="5F4B1F7A" w14:textId="01A9606D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 xml:space="preserve">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en caso de resultar adjudicatario cumplir todas las obligaciones contenidas en el </w:t>
      </w:r>
      <w:r w:rsidR="009729A7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 y asumir los </w:t>
      </w:r>
      <w:r w:rsidR="0061793F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 xml:space="preserve">iesgos asociados a la ejecución de este. </w:t>
      </w:r>
    </w:p>
    <w:p w14:paraId="0B79E59B" w14:textId="4C866A51" w:rsidR="56FC1590" w:rsidRPr="00B31BF3" w:rsidRDefault="56FC1590" w:rsidP="5DC8D26C">
      <w:pPr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42BFEE07" w14:textId="0E55A507" w:rsidR="56FC1590" w:rsidRPr="00B31BF3" w:rsidRDefault="56FC1590" w:rsidP="5DC8D26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AB33B8D" w14:textId="045ABE9F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</w:t>
      </w:r>
      <w:r w:rsidR="001516F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todas las preguntas</w:t>
      </w:r>
      <w:r w:rsidR="00B21AF9" w:rsidRPr="00B31BF3">
        <w:rPr>
          <w:rFonts w:ascii="Verdana" w:hAnsi="Verdana" w:cs="Arial"/>
          <w:color w:val="000000" w:themeColor="text1"/>
        </w:rPr>
        <w:t xml:space="preserve"> o inquietudes</w:t>
      </w:r>
      <w:r w:rsidRPr="00B31BF3">
        <w:rPr>
          <w:rFonts w:ascii="Verdana" w:hAnsi="Verdana" w:cs="Arial"/>
          <w:color w:val="000000" w:themeColor="text1"/>
        </w:rPr>
        <w:t xml:space="preserve"> que surjan durante el Proceso de </w:t>
      </w:r>
      <w:r w:rsidR="00C630D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ontratación y no hacerlo de manera oral por ningún medio. </w:t>
      </w:r>
    </w:p>
    <w:p w14:paraId="49007F0B" w14:textId="11245AD0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</w:t>
      </w:r>
      <w:r w:rsidR="004F6418" w:rsidRPr="00B31BF3">
        <w:rPr>
          <w:rFonts w:ascii="Verdana" w:hAnsi="Verdana" w:cs="Arial"/>
          <w:color w:val="000000" w:themeColor="text1"/>
        </w:rPr>
        <w:t>p</w:t>
      </w:r>
      <w:r w:rsidRPr="00B31BF3">
        <w:rPr>
          <w:rFonts w:ascii="Verdana" w:hAnsi="Verdana" w:cs="Arial"/>
          <w:color w:val="000000" w:themeColor="text1"/>
        </w:rPr>
        <w:t>roponentes y con la Entidad y abstener</w:t>
      </w:r>
      <w:r w:rsidR="0031352F" w:rsidRPr="00B31BF3">
        <w:rPr>
          <w:rFonts w:ascii="Verdana" w:hAnsi="Verdana" w:cs="Arial"/>
          <w:color w:val="000000" w:themeColor="text1"/>
        </w:rPr>
        <w:t>se</w:t>
      </w:r>
      <w:r w:rsidRPr="00B31BF3">
        <w:rPr>
          <w:rFonts w:ascii="Verdana" w:hAnsi="Verdana" w:cs="Arial"/>
          <w:color w:val="000000" w:themeColor="text1"/>
        </w:rPr>
        <w:t xml:space="preserve">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33169559" w14:textId="6DB08E5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2500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onstitución y en la </w:t>
      </w:r>
      <w:r w:rsidR="00A4776F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>ey.</w:t>
      </w:r>
    </w:p>
    <w:p w14:paraId="23F09337" w14:textId="29518549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Exigir a </w:t>
      </w:r>
      <w:r w:rsidR="00DF44E0" w:rsidRPr="00B31BF3">
        <w:rPr>
          <w:rFonts w:ascii="Verdana" w:hAnsi="Verdana" w:cs="Arial"/>
          <w:color w:val="000000" w:themeColor="text1"/>
        </w:rPr>
        <w:t>los</w:t>
      </w:r>
      <w:r w:rsidRPr="00B31BF3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>ontrato.</w:t>
      </w:r>
    </w:p>
    <w:p w14:paraId="5F4C66B1" w14:textId="377307BA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Pr="00B31BF3" w:rsidRDefault="00123A6B" w:rsidP="00F356FF">
      <w:pPr>
        <w:numPr>
          <w:ilvl w:val="0"/>
          <w:numId w:val="3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contratar, ni ofrecer d</w:t>
      </w:r>
      <w:r w:rsidR="00FD6180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</w:t>
      </w:r>
      <w:r w:rsidR="00FD6180" w:rsidRPr="00B31BF3">
        <w:rPr>
          <w:rFonts w:ascii="Verdana" w:hAnsi="Verdana" w:cs="Arial"/>
          <w:color w:val="000000" w:themeColor="text1"/>
        </w:rPr>
        <w:t>, regalos</w:t>
      </w:r>
      <w:r w:rsidRPr="00B31BF3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F479C3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>ntidad tome respecto de</w:t>
      </w:r>
      <w:r w:rsidR="05895F3D" w:rsidRPr="00B31BF3">
        <w:rPr>
          <w:rFonts w:ascii="Verdana" w:hAnsi="Verdana" w:cs="Arial"/>
          <w:color w:val="000000" w:themeColor="text1"/>
        </w:rPr>
        <w:t>l</w:t>
      </w:r>
      <w:r w:rsidRPr="00B31BF3">
        <w:rPr>
          <w:rFonts w:ascii="Verdana" w:hAnsi="Verdana" w:cs="Arial"/>
          <w:color w:val="000000" w:themeColor="text1"/>
        </w:rPr>
        <w:t xml:space="preserve"> Proceso de Contratación Estatal, bien sea en su adjudicación, supervisión o terminación.  </w:t>
      </w:r>
    </w:p>
    <w:p w14:paraId="2ED8E46A" w14:textId="2BDACBC4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contratar ni ofrecer d</w:t>
      </w:r>
      <w:r w:rsidR="00E4445B" w:rsidRPr="00B31BF3">
        <w:rPr>
          <w:rFonts w:ascii="Verdana" w:hAnsi="Verdana" w:cs="Arial"/>
          <w:color w:val="000000" w:themeColor="text1"/>
        </w:rPr>
        <w:t>á</w:t>
      </w:r>
      <w:r w:rsidRPr="00B31BF3">
        <w:rPr>
          <w:rFonts w:ascii="Verdana" w:hAnsi="Verdana" w:cs="Arial"/>
          <w:color w:val="000000" w:themeColor="text1"/>
        </w:rPr>
        <w:t>divas,</w:t>
      </w:r>
      <w:r w:rsidR="00E4445B" w:rsidRPr="00B31BF3">
        <w:rPr>
          <w:rFonts w:ascii="Verdana" w:hAnsi="Verdana" w:cs="Arial"/>
          <w:color w:val="000000" w:themeColor="text1"/>
        </w:rPr>
        <w:t xml:space="preserve"> regalos,</w:t>
      </w:r>
      <w:r w:rsidRPr="00B31BF3">
        <w:rPr>
          <w:rFonts w:ascii="Verdana" w:hAnsi="Verdana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3C1D2F" w:rsidRPr="00B31BF3">
        <w:rPr>
          <w:rFonts w:ascii="Verdana" w:hAnsi="Verdana" w:cs="Arial"/>
          <w:color w:val="000000" w:themeColor="text1"/>
        </w:rPr>
        <w:t>E</w:t>
      </w:r>
      <w:r w:rsidRPr="00B31BF3">
        <w:rPr>
          <w:rFonts w:ascii="Verdana" w:hAnsi="Verdana" w:cs="Arial"/>
          <w:color w:val="000000" w:themeColor="text1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00B31BF3">
        <w:rPr>
          <w:rFonts w:ascii="Verdana" w:hAnsi="Verdana" w:cs="Arial"/>
          <w:color w:val="000000" w:themeColor="text1"/>
        </w:rPr>
        <w:t>o</w:t>
      </w:r>
      <w:r w:rsidRPr="00B31BF3">
        <w:rPr>
          <w:rFonts w:ascii="Verdana" w:hAnsi="Verdana" w:cs="Arial"/>
          <w:color w:val="000000" w:themeColor="text1"/>
        </w:rPr>
        <w:t xml:space="preserve">ntratación o relativo al </w:t>
      </w:r>
      <w:r w:rsidR="00D32803" w:rsidRPr="00B31BF3">
        <w:rPr>
          <w:rFonts w:ascii="Verdana" w:hAnsi="Verdana" w:cs="Arial"/>
          <w:color w:val="000000" w:themeColor="text1"/>
        </w:rPr>
        <w:t>c</w:t>
      </w:r>
      <w:r w:rsidRPr="00B31BF3">
        <w:rPr>
          <w:rFonts w:ascii="Verdana" w:hAnsi="Verdana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20B1545B" w:rsidR="00123A6B" w:rsidRPr="00B31BF3" w:rsidRDefault="00123A6B" w:rsidP="00123A6B">
      <w:pPr>
        <w:numPr>
          <w:ilvl w:val="0"/>
          <w:numId w:val="3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</w:t>
      </w:r>
      <w:r w:rsidRPr="00B31BF3">
        <w:rPr>
          <w:rFonts w:ascii="Verdana" w:hAnsi="Verdana" w:cs="Arial"/>
          <w:color w:val="000000" w:themeColor="text1"/>
        </w:rPr>
        <w:lastRenderedPageBreak/>
        <w:t>prerrogativa, recompensa, gratificación o atención social, efectuada por P</w:t>
      </w:r>
      <w:r w:rsidR="00D32803" w:rsidRPr="00B31BF3">
        <w:rPr>
          <w:rFonts w:ascii="Verdana" w:hAnsi="Verdana" w:cs="Arial"/>
          <w:color w:val="000000" w:themeColor="text1"/>
        </w:rPr>
        <w:t>r</w:t>
      </w:r>
      <w:r w:rsidRPr="00B31BF3">
        <w:rPr>
          <w:rFonts w:ascii="Verdana" w:hAnsi="Verdana" w:cs="Arial"/>
          <w:color w:val="000000" w:themeColor="text1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B31BF3" w:rsidRDefault="000E6919" w:rsidP="000E6919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sectPr w:rsidR="000E6919" w:rsidRPr="00B31BF3" w:rsidSect="00F356FF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AA318CA" w14:textId="77777777" w:rsidR="00D13511" w:rsidRDefault="00D13511" w:rsidP="006522CE">
      <w:pPr>
        <w:spacing w:after="0" w:line="240" w:lineRule="auto"/>
      </w:pPr>
      <w:r>
        <w:separator/>
      </w:r>
    </w:p>
  </w:endnote>
  <w:endnote w:type="continuationSeparator" w:id="0">
    <w:p w14:paraId="5DF6B6A8" w14:textId="77777777" w:rsidR="00D13511" w:rsidRDefault="00D13511" w:rsidP="006522CE">
      <w:pPr>
        <w:spacing w:after="0" w:line="240" w:lineRule="auto"/>
      </w:pPr>
      <w:r>
        <w:continuationSeparator/>
      </w:r>
    </w:p>
  </w:endnote>
  <w:endnote w:type="continuationNotice" w:id="1">
    <w:p w14:paraId="569E3B03" w14:textId="77777777" w:rsidR="00D13511" w:rsidRDefault="00D135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1004FF1" w14:textId="77777777" w:rsidR="00B51B90" w:rsidRDefault="00B51B90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625566A8" w14:textId="4C3CBA9F" w:rsidR="192D2D69" w:rsidRPr="00B31BF3" w:rsidRDefault="00B31BF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 w:rsidR="00206D39"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 w:rsidR="00206D39"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7084AF6" w14:textId="77777777" w:rsidR="00D13511" w:rsidRDefault="00D13511" w:rsidP="006522CE">
      <w:pPr>
        <w:spacing w:after="0" w:line="240" w:lineRule="auto"/>
      </w:pPr>
      <w:r>
        <w:separator/>
      </w:r>
    </w:p>
  </w:footnote>
  <w:footnote w:type="continuationSeparator" w:id="0">
    <w:p w14:paraId="3028CBDC" w14:textId="77777777" w:rsidR="00D13511" w:rsidRDefault="00D13511" w:rsidP="006522CE">
      <w:pPr>
        <w:spacing w:after="0" w:line="240" w:lineRule="auto"/>
      </w:pPr>
      <w:r>
        <w:continuationSeparator/>
      </w:r>
    </w:p>
  </w:footnote>
  <w:footnote w:type="continuationNotice" w:id="1">
    <w:p w14:paraId="29094E0B" w14:textId="77777777" w:rsidR="00D13511" w:rsidRDefault="00D135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FE8603" w14:textId="3BEFDEF3" w:rsidR="00A41D97" w:rsidRDefault="00B31BF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38BC54" w14:textId="77777777" w:rsidR="00B31BF3" w:rsidRPr="00B31BF3" w:rsidRDefault="00B31BF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11172D8"/>
    <w:multiLevelType w:val="hybridMultilevel"/>
    <w:tmpl w:val="B6F2EBEA"/>
    <w:lvl w:ilvl="0" w:tplc="04DEF6FC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AA8C569A">
      <w:start w:val="1"/>
      <w:numFmt w:val="lowerLetter"/>
      <w:lvlText w:val="%2."/>
      <w:lvlJc w:val="left"/>
      <w:pPr>
        <w:ind w:left="1440" w:hanging="360"/>
      </w:pPr>
    </w:lvl>
    <w:lvl w:ilvl="2" w:tplc="EBCA291A">
      <w:start w:val="1"/>
      <w:numFmt w:val="lowerRoman"/>
      <w:lvlText w:val="%3."/>
      <w:lvlJc w:val="right"/>
      <w:pPr>
        <w:ind w:left="2160" w:hanging="180"/>
      </w:pPr>
    </w:lvl>
    <w:lvl w:ilvl="3" w:tplc="35428066">
      <w:start w:val="1"/>
      <w:numFmt w:val="decimal"/>
      <w:lvlText w:val="%4."/>
      <w:lvlJc w:val="left"/>
      <w:pPr>
        <w:ind w:left="2880" w:hanging="360"/>
      </w:pPr>
    </w:lvl>
    <w:lvl w:ilvl="4" w:tplc="3760EBB2">
      <w:start w:val="1"/>
      <w:numFmt w:val="lowerLetter"/>
      <w:lvlText w:val="%5."/>
      <w:lvlJc w:val="left"/>
      <w:pPr>
        <w:ind w:left="3600" w:hanging="360"/>
      </w:pPr>
    </w:lvl>
    <w:lvl w:ilvl="5" w:tplc="AB6AA1EA">
      <w:start w:val="1"/>
      <w:numFmt w:val="lowerRoman"/>
      <w:lvlText w:val="%6."/>
      <w:lvlJc w:val="right"/>
      <w:pPr>
        <w:ind w:left="4320" w:hanging="180"/>
      </w:pPr>
    </w:lvl>
    <w:lvl w:ilvl="6" w:tplc="2AAED334">
      <w:start w:val="1"/>
      <w:numFmt w:val="decimal"/>
      <w:lvlText w:val="%7."/>
      <w:lvlJc w:val="left"/>
      <w:pPr>
        <w:ind w:left="5040" w:hanging="360"/>
      </w:pPr>
    </w:lvl>
    <w:lvl w:ilvl="7" w:tplc="0A0A94FA">
      <w:start w:val="1"/>
      <w:numFmt w:val="lowerLetter"/>
      <w:lvlText w:val="%8."/>
      <w:lvlJc w:val="left"/>
      <w:pPr>
        <w:ind w:left="5760" w:hanging="360"/>
      </w:pPr>
    </w:lvl>
    <w:lvl w:ilvl="8" w:tplc="A066FC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48C86B7"/>
    <w:multiLevelType w:val="hybridMultilevel"/>
    <w:tmpl w:val="BB4268D4"/>
    <w:lvl w:ilvl="0" w:tplc="19645A7E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F196AA36">
      <w:start w:val="1"/>
      <w:numFmt w:val="lowerLetter"/>
      <w:lvlText w:val="%2."/>
      <w:lvlJc w:val="left"/>
      <w:pPr>
        <w:ind w:left="1440" w:hanging="360"/>
      </w:pPr>
    </w:lvl>
    <w:lvl w:ilvl="2" w:tplc="6AA492FE">
      <w:start w:val="1"/>
      <w:numFmt w:val="lowerRoman"/>
      <w:lvlText w:val="%3."/>
      <w:lvlJc w:val="right"/>
      <w:pPr>
        <w:ind w:left="2160" w:hanging="180"/>
      </w:pPr>
    </w:lvl>
    <w:lvl w:ilvl="3" w:tplc="938258F4">
      <w:start w:val="1"/>
      <w:numFmt w:val="decimal"/>
      <w:lvlText w:val="%4."/>
      <w:lvlJc w:val="left"/>
      <w:pPr>
        <w:ind w:left="2880" w:hanging="360"/>
      </w:pPr>
    </w:lvl>
    <w:lvl w:ilvl="4" w:tplc="DFD23C46">
      <w:start w:val="1"/>
      <w:numFmt w:val="lowerLetter"/>
      <w:lvlText w:val="%5."/>
      <w:lvlJc w:val="left"/>
      <w:pPr>
        <w:ind w:left="3600" w:hanging="360"/>
      </w:pPr>
    </w:lvl>
    <w:lvl w:ilvl="5" w:tplc="D5C81844">
      <w:start w:val="1"/>
      <w:numFmt w:val="lowerRoman"/>
      <w:lvlText w:val="%6."/>
      <w:lvlJc w:val="right"/>
      <w:pPr>
        <w:ind w:left="4320" w:hanging="180"/>
      </w:pPr>
    </w:lvl>
    <w:lvl w:ilvl="6" w:tplc="4948CF6A">
      <w:start w:val="1"/>
      <w:numFmt w:val="decimal"/>
      <w:lvlText w:val="%7."/>
      <w:lvlJc w:val="left"/>
      <w:pPr>
        <w:ind w:left="5040" w:hanging="360"/>
      </w:pPr>
    </w:lvl>
    <w:lvl w:ilvl="7" w:tplc="A8487BC2">
      <w:start w:val="1"/>
      <w:numFmt w:val="lowerLetter"/>
      <w:lvlText w:val="%8."/>
      <w:lvlJc w:val="left"/>
      <w:pPr>
        <w:ind w:left="5760" w:hanging="360"/>
      </w:pPr>
    </w:lvl>
    <w:lvl w:ilvl="8" w:tplc="1E90D678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686041">
    <w:abstractNumId w:val="2"/>
  </w:num>
  <w:num w:numId="2" w16cid:durableId="606929138">
    <w:abstractNumId w:val="0"/>
  </w:num>
  <w:num w:numId="3" w16cid:durableId="198594478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36455"/>
    <w:rsid w:val="0004207A"/>
    <w:rsid w:val="00044E6E"/>
    <w:rsid w:val="0004530A"/>
    <w:rsid w:val="00046A96"/>
    <w:rsid w:val="00055B4C"/>
    <w:rsid w:val="00064E2F"/>
    <w:rsid w:val="000821F1"/>
    <w:rsid w:val="000C0A63"/>
    <w:rsid w:val="000C6886"/>
    <w:rsid w:val="000C7D52"/>
    <w:rsid w:val="000D45EB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C06D2"/>
    <w:rsid w:val="001C5E0E"/>
    <w:rsid w:val="001E5BC1"/>
    <w:rsid w:val="002000B8"/>
    <w:rsid w:val="00206D39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058"/>
    <w:rsid w:val="00370C03"/>
    <w:rsid w:val="00397C9B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50379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34CD7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15D1F"/>
    <w:rsid w:val="00825376"/>
    <w:rsid w:val="008256C3"/>
    <w:rsid w:val="00830435"/>
    <w:rsid w:val="00836A2C"/>
    <w:rsid w:val="008914AB"/>
    <w:rsid w:val="008A370D"/>
    <w:rsid w:val="008B156F"/>
    <w:rsid w:val="008C02E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1BF3"/>
    <w:rsid w:val="00B33120"/>
    <w:rsid w:val="00B45254"/>
    <w:rsid w:val="00B463F4"/>
    <w:rsid w:val="00B51B90"/>
    <w:rsid w:val="00B71B08"/>
    <w:rsid w:val="00BB24F6"/>
    <w:rsid w:val="00BD5A8D"/>
    <w:rsid w:val="00BD6D73"/>
    <w:rsid w:val="00BE626C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B3E51"/>
    <w:rsid w:val="00CC19D1"/>
    <w:rsid w:val="00CC31E3"/>
    <w:rsid w:val="00CC3758"/>
    <w:rsid w:val="00CE2457"/>
    <w:rsid w:val="00D0362D"/>
    <w:rsid w:val="00D13511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86DF1"/>
    <w:rsid w:val="00DE286F"/>
    <w:rsid w:val="00DE4796"/>
    <w:rsid w:val="00DE533F"/>
    <w:rsid w:val="00DE7F25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74596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356FF"/>
    <w:rsid w:val="00F479C3"/>
    <w:rsid w:val="00F61F23"/>
    <w:rsid w:val="00F70439"/>
    <w:rsid w:val="00F86F21"/>
    <w:rsid w:val="00F95E16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E5C3B41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6FC1590"/>
    <w:rsid w:val="58658D75"/>
    <w:rsid w:val="59BD95D7"/>
    <w:rsid w:val="5D688327"/>
    <w:rsid w:val="5DC8D26C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35986AC-C85A-449D-A765-A597B26E2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954</Words>
  <Characters>5250</Characters>
  <Application>Microsoft Office Word</Application>
  <DocSecurity>0</DocSecurity>
  <Lines>43</Lines>
  <Paragraphs>12</Paragraphs>
  <ScaleCrop>false</ScaleCrop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Álvarez</cp:lastModifiedBy>
  <cp:revision>15</cp:revision>
  <cp:lastPrinted>2020-04-30T17:46:00Z</cp:lastPrinted>
  <dcterms:created xsi:type="dcterms:W3CDTF">2022-12-12T16:31:00Z</dcterms:created>
  <dcterms:modified xsi:type="dcterms:W3CDTF">2026-07-15T16:25:00Z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