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2DF09DC0" w:rsidR="00792CFB" w:rsidRPr="007A3A09" w:rsidRDefault="00792CFB" w:rsidP="00792CFB">
      <w:pPr>
        <w:spacing w:after="0" w:line="240" w:lineRule="auto"/>
        <w:jc w:val="both"/>
        <w:rPr>
          <w:rFonts w:ascii="Maiandra GD" w:eastAsia="Calibri" w:hAnsi="Maiandra GD" w:cs="Arial"/>
          <w:b/>
          <w:bCs/>
          <w:sz w:val="20"/>
          <w:szCs w:val="20"/>
          <w:lang w:eastAsia="es-ES"/>
        </w:rPr>
      </w:pPr>
      <w:r w:rsidRPr="007A3A09">
        <w:rPr>
          <w:rFonts w:ascii="Maiandra GD" w:eastAsia="Calibri" w:hAnsi="Maiandra GD" w:cs="Arial"/>
          <w:b/>
          <w:bCs/>
          <w:sz w:val="20"/>
          <w:szCs w:val="20"/>
          <w:highlight w:val="lightGray"/>
          <w:lang w:eastAsia="es-ES"/>
        </w:rPr>
        <w:t>[</w:t>
      </w:r>
      <w:r w:rsidR="007A3A09">
        <w:rPr>
          <w:rFonts w:ascii="Maiandra GD" w:hAnsi="Maiandra GD" w:cs="Arial"/>
          <w:b/>
          <w:color w:val="000000" w:themeColor="text1"/>
          <w:sz w:val="20"/>
          <w:szCs w:val="20"/>
        </w:rPr>
        <w:t xml:space="preserve">SAMC </w:t>
      </w:r>
      <w:r w:rsidR="007A3A09" w:rsidRPr="007E5468">
        <w:rPr>
          <w:rFonts w:ascii="Maiandra GD" w:hAnsi="Maiandra GD" w:cs="Arial"/>
          <w:b/>
          <w:color w:val="000000" w:themeColor="text1"/>
          <w:sz w:val="20"/>
          <w:szCs w:val="20"/>
        </w:rPr>
        <w:t>00</w:t>
      </w:r>
      <w:r w:rsidR="00B0091B">
        <w:rPr>
          <w:rFonts w:ascii="Maiandra GD" w:hAnsi="Maiandra GD" w:cs="Arial"/>
          <w:b/>
          <w:color w:val="000000" w:themeColor="text1"/>
          <w:sz w:val="20"/>
          <w:szCs w:val="20"/>
        </w:rPr>
        <w:t>2</w:t>
      </w:r>
      <w:r w:rsidR="007A3A09" w:rsidRPr="00403D2C">
        <w:rPr>
          <w:rFonts w:ascii="Maiandra GD" w:hAnsi="Maiandra GD" w:cs="Arial"/>
          <w:b/>
          <w:color w:val="000000" w:themeColor="text1"/>
          <w:sz w:val="20"/>
          <w:szCs w:val="20"/>
        </w:rPr>
        <w:t>-202</w:t>
      </w:r>
      <w:r w:rsidR="00B0091B">
        <w:rPr>
          <w:rFonts w:ascii="Maiandra GD" w:hAnsi="Maiandra GD" w:cs="Arial"/>
          <w:b/>
          <w:color w:val="000000" w:themeColor="text1"/>
          <w:sz w:val="20"/>
          <w:szCs w:val="20"/>
        </w:rPr>
        <w:t>6</w:t>
      </w:r>
      <w:r w:rsidRPr="007A3A09">
        <w:rPr>
          <w:rFonts w:ascii="Maiandra GD" w:eastAsia="Calibri" w:hAnsi="Maiandra GD" w:cs="Arial"/>
          <w:b/>
          <w:bCs/>
          <w:sz w:val="20"/>
          <w:szCs w:val="20"/>
          <w:highlight w:val="lightGray"/>
          <w:lang w:eastAsia="es-ES"/>
        </w:rPr>
        <w:t>]</w:t>
      </w:r>
      <w:r w:rsidRPr="007A3A09">
        <w:rPr>
          <w:rFonts w:ascii="Maiandra GD" w:eastAsia="Calibri" w:hAnsi="Maiandra GD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Pr="007A3A09" w:rsidRDefault="00792CFB" w:rsidP="00792CFB">
      <w:pPr>
        <w:spacing w:after="0" w:line="240" w:lineRule="auto"/>
        <w:jc w:val="right"/>
        <w:rPr>
          <w:rFonts w:ascii="Maiandra GD" w:eastAsia="Calibri" w:hAnsi="Maiandra GD" w:cs="Arial"/>
          <w:b/>
          <w:bCs/>
          <w:sz w:val="20"/>
          <w:szCs w:val="20"/>
          <w:lang w:eastAsia="es-ES"/>
        </w:rPr>
      </w:pPr>
      <w:r w:rsidRPr="007A3A09">
        <w:rPr>
          <w:rFonts w:ascii="Maiandra GD" w:eastAsia="Calibri" w:hAnsi="Maiandra GD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Pr="007A3A09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Maiandra GD" w:eastAsia="Calibri" w:hAnsi="Maiandra GD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Pr="007A3A09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Maiandra GD" w:eastAsia="Calibri" w:hAnsi="Maiandra GD" w:cs="Arial"/>
          <w:b/>
          <w:bCs/>
          <w:sz w:val="20"/>
          <w:szCs w:val="20"/>
          <w:lang w:val="es-ES" w:eastAsia="es-ES"/>
        </w:rPr>
      </w:pPr>
      <w:r w:rsidRPr="007A3A09">
        <w:rPr>
          <w:rFonts w:ascii="Maiandra GD" w:eastAsia="Calibri" w:hAnsi="Maiandra GD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Pr="007A3A09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Maiandra GD" w:eastAsia="Calibri" w:hAnsi="Maiandra GD" w:cs="Arial"/>
          <w:b/>
          <w:bCs/>
          <w:sz w:val="20"/>
          <w:szCs w:val="20"/>
          <w:lang w:val="es-ES" w:eastAsia="es-ES"/>
        </w:rPr>
      </w:pPr>
      <w:r w:rsidRPr="007A3A09">
        <w:rPr>
          <w:rFonts w:ascii="Maiandra GD" w:eastAsia="Calibri" w:hAnsi="Maiandra GD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Pr="007A3A09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Maiandra GD" w:eastAsia="Calibri" w:hAnsi="Maiandra GD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Pr="007A3A09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Maiandra GD" w:eastAsia="Calibri" w:hAnsi="Maiandra GD" w:cs="Arial"/>
          <w:b/>
          <w:bCs/>
          <w:sz w:val="20"/>
          <w:szCs w:val="20"/>
          <w:lang w:val="es-ES" w:eastAsia="es-ES"/>
        </w:rPr>
      </w:pPr>
      <w:r w:rsidRPr="007A3A09">
        <w:rPr>
          <w:rFonts w:ascii="Maiandra GD" w:eastAsia="Calibri" w:hAnsi="Maiandra GD" w:cs="Arial"/>
          <w:b/>
          <w:bCs/>
          <w:sz w:val="20"/>
          <w:szCs w:val="20"/>
          <w:lang w:val="es-ES" w:eastAsia="es-ES"/>
        </w:rPr>
        <w:t xml:space="preserve">Señores </w:t>
      </w:r>
    </w:p>
    <w:p w14:paraId="3CEEE2B2" w14:textId="77777777" w:rsidR="007A3A09" w:rsidRPr="00403D2C" w:rsidRDefault="00792CFB" w:rsidP="007A3A09">
      <w:pPr>
        <w:spacing w:before="100" w:beforeAutospacing="1" w:after="100" w:afterAutospacing="1"/>
        <w:rPr>
          <w:rFonts w:ascii="Maiandra GD" w:hAnsi="Maiandra GD"/>
          <w:color w:val="000000" w:themeColor="text1"/>
          <w:sz w:val="20"/>
          <w:szCs w:val="20"/>
        </w:rPr>
      </w:pPr>
      <w:r w:rsidRPr="007A3A09">
        <w:rPr>
          <w:rFonts w:ascii="Maiandra GD" w:eastAsia="Calibri" w:hAnsi="Maiandra GD" w:cs="Arial"/>
          <w:b/>
          <w:sz w:val="20"/>
          <w:szCs w:val="20"/>
          <w:highlight w:val="lightGray"/>
          <w:lang w:val="es-ES" w:eastAsia="es-ES"/>
        </w:rPr>
        <w:t>[</w:t>
      </w:r>
      <w:r w:rsidR="007A3A09" w:rsidRPr="00403D2C">
        <w:rPr>
          <w:rFonts w:ascii="Maiandra GD" w:hAnsi="Maiandra GD" w:cs="Arial"/>
          <w:color w:val="000000" w:themeColor="text1"/>
          <w:sz w:val="20"/>
          <w:szCs w:val="20"/>
        </w:rPr>
        <w:t xml:space="preserve">MUNICIPIO DE YONDÓ (ANTIOQUIA) </w:t>
      </w:r>
    </w:p>
    <w:p w14:paraId="320D6ACA" w14:textId="337BA72C" w:rsidR="00792CFB" w:rsidRPr="007A3A09" w:rsidRDefault="00792CFB" w:rsidP="007A3A09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Maiandra GD" w:eastAsia="Calibri" w:hAnsi="Maiandra GD" w:cs="Arial"/>
          <w:b/>
          <w:bCs/>
          <w:sz w:val="20"/>
          <w:szCs w:val="20"/>
          <w:lang w:val="es-ES" w:eastAsia="es-ES"/>
        </w:rPr>
      </w:pPr>
      <w:r w:rsidRPr="007A3A09">
        <w:rPr>
          <w:rFonts w:ascii="Maiandra GD" w:eastAsia="Calibri" w:hAnsi="Maiandra GD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Pr="007A3A09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Maiandra GD" w:eastAsia="Calibri" w:hAnsi="Maiandra GD" w:cs="Arial"/>
          <w:bCs/>
          <w:sz w:val="20"/>
          <w:szCs w:val="20"/>
          <w:lang w:val="es-ES" w:eastAsia="es-ES"/>
        </w:rPr>
      </w:pPr>
      <w:r w:rsidRPr="007A3A09">
        <w:rPr>
          <w:rFonts w:ascii="Maiandra GD" w:eastAsia="Calibri" w:hAnsi="Maiandra GD" w:cs="Arial"/>
          <w:b/>
          <w:bCs/>
          <w:sz w:val="20"/>
          <w:szCs w:val="20"/>
          <w:lang w:val="es-ES" w:eastAsia="es-ES"/>
        </w:rPr>
        <w:t xml:space="preserve">REFERENCIA: </w:t>
      </w:r>
      <w:r w:rsidRPr="007A3A09">
        <w:rPr>
          <w:rFonts w:ascii="Maiandra GD" w:eastAsia="Calibri" w:hAnsi="Maiandra GD" w:cs="Arial"/>
          <w:bCs/>
          <w:sz w:val="20"/>
          <w:szCs w:val="20"/>
          <w:lang w:val="es-ES" w:eastAsia="es-ES"/>
        </w:rPr>
        <w:t xml:space="preserve">Proceso de contratación No. </w:t>
      </w:r>
      <w:r w:rsidRPr="007A3A09">
        <w:rPr>
          <w:rFonts w:ascii="Maiandra GD" w:eastAsia="Calibri" w:hAnsi="Maiandra GD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7A3A09">
        <w:rPr>
          <w:rFonts w:ascii="Maiandra GD" w:eastAsia="Calibri" w:hAnsi="Maiandra GD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Pr="007A3A09" w:rsidRDefault="00792CFB" w:rsidP="00792CFB">
      <w:pPr>
        <w:spacing w:after="0"/>
        <w:jc w:val="both"/>
        <w:rPr>
          <w:rFonts w:ascii="Maiandra GD" w:eastAsia="Calibri" w:hAnsi="Maiandra GD" w:cs="Arial"/>
          <w:bCs/>
          <w:sz w:val="20"/>
          <w:szCs w:val="20"/>
          <w:highlight w:val="lightGray"/>
          <w:lang w:val="es-ES" w:eastAsia="es-ES"/>
        </w:rPr>
      </w:pPr>
      <w:r w:rsidRPr="007A3A09">
        <w:rPr>
          <w:rFonts w:ascii="Maiandra GD" w:eastAsia="Calibri" w:hAnsi="Maiandra GD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7A3A09">
        <w:rPr>
          <w:rFonts w:ascii="Maiandra GD" w:eastAsia="Calibri" w:hAnsi="Maiandra GD" w:cs="Arial"/>
          <w:bCs/>
          <w:sz w:val="20"/>
          <w:szCs w:val="20"/>
          <w:lang w:val="es-ES" w:eastAsia="es-ES"/>
        </w:rPr>
        <w:t xml:space="preserve"> Lote: </w:t>
      </w:r>
      <w:r w:rsidRPr="007A3A09">
        <w:rPr>
          <w:rFonts w:ascii="Maiandra GD" w:eastAsia="Calibri" w:hAnsi="Maiandra GD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Pr="007A3A09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Maiandra GD" w:eastAsia="Calibri" w:hAnsi="Maiandra GD" w:cs="Arial"/>
          <w:bCs/>
          <w:sz w:val="20"/>
          <w:szCs w:val="20"/>
          <w:lang w:val="es-ES" w:eastAsia="es-ES"/>
        </w:rPr>
      </w:pPr>
      <w:r w:rsidRPr="007A3A09">
        <w:rPr>
          <w:rFonts w:ascii="Maiandra GD" w:eastAsia="Calibri" w:hAnsi="Maiandra GD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Pr="007A3A09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Maiandra GD" w:eastAsia="Calibri" w:hAnsi="Maiandra GD" w:cs="Arial"/>
          <w:bCs/>
          <w:sz w:val="20"/>
          <w:szCs w:val="20"/>
          <w:lang w:val="es-ES" w:eastAsia="es-ES"/>
        </w:rPr>
      </w:pPr>
    </w:p>
    <w:p w14:paraId="20061593" w14:textId="77777777" w:rsidR="00792CFB" w:rsidRPr="007A3A09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Maiandra GD" w:eastAsia="Calibri" w:hAnsi="Maiandra GD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RPr="007A3A09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Pr="007A3A09" w:rsidRDefault="00792CFB">
            <w:pPr>
              <w:spacing w:line="240" w:lineRule="auto"/>
              <w:jc w:val="both"/>
              <w:rPr>
                <w:rFonts w:ascii="Maiandra GD" w:eastAsia="Arial" w:hAnsi="Maiandra GD" w:cs="Arial"/>
                <w:b/>
                <w:color w:val="3B3838" w:themeColor="background2" w:themeShade="40"/>
                <w:sz w:val="20"/>
                <w:szCs w:val="20"/>
              </w:rPr>
            </w:pPr>
            <w:r w:rsidRPr="007A3A09">
              <w:rPr>
                <w:rFonts w:ascii="Maiandra GD" w:eastAsia="Arial" w:hAnsi="Maiandra GD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Pr="007A3A09" w:rsidRDefault="00792CFB">
            <w:pPr>
              <w:spacing w:line="240" w:lineRule="auto"/>
              <w:jc w:val="both"/>
              <w:rPr>
                <w:rFonts w:ascii="Maiandra GD" w:eastAsia="Arial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Pr="007A3A09" w:rsidRDefault="00792CFB">
            <w:pPr>
              <w:spacing w:line="240" w:lineRule="auto"/>
              <w:jc w:val="both"/>
              <w:rPr>
                <w:rFonts w:ascii="Maiandra GD" w:eastAsia="Arial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7A3A09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Pr="007A3A09" w:rsidRDefault="00792CFB">
            <w:pPr>
              <w:spacing w:line="240" w:lineRule="auto"/>
              <w:jc w:val="both"/>
              <w:rPr>
                <w:rFonts w:ascii="Maiandra GD" w:eastAsia="Arial" w:hAnsi="Maiandra GD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Pr="007A3A09" w:rsidRDefault="00792CFB">
            <w:pPr>
              <w:spacing w:line="240" w:lineRule="auto"/>
              <w:jc w:val="both"/>
              <w:rPr>
                <w:rFonts w:ascii="Maiandra GD" w:eastAsia="Arial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Pr="007A3A09" w:rsidRDefault="00792CFB">
            <w:pPr>
              <w:spacing w:line="240" w:lineRule="auto"/>
              <w:jc w:val="both"/>
              <w:rPr>
                <w:rFonts w:ascii="Maiandra GD" w:eastAsia="Arial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Pr="007A3A09" w:rsidRDefault="00792CFB" w:rsidP="00792CFB">
      <w:pPr>
        <w:spacing w:line="240" w:lineRule="auto"/>
        <w:contextualSpacing/>
        <w:jc w:val="both"/>
        <w:rPr>
          <w:rFonts w:ascii="Maiandra GD" w:eastAsia="MS Mincho" w:hAnsi="Maiandra GD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Pr="007A3A09" w:rsidRDefault="00792CFB" w:rsidP="00792CFB">
      <w:pPr>
        <w:spacing w:line="240" w:lineRule="auto"/>
        <w:contextualSpacing/>
        <w:jc w:val="both"/>
        <w:rPr>
          <w:rFonts w:ascii="Maiandra GD" w:eastAsia="MS Mincho" w:hAnsi="Maiandra GD" w:cs="Arial"/>
          <w:sz w:val="20"/>
          <w:szCs w:val="20"/>
          <w:lang w:eastAsia="es-ES"/>
        </w:rPr>
      </w:pPr>
      <w:r w:rsidRPr="007A3A09">
        <w:rPr>
          <w:rFonts w:ascii="Maiandra GD" w:eastAsia="MS Mincho" w:hAnsi="Maiandra GD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Pr="007A3A09" w:rsidRDefault="00792CFB" w:rsidP="00792CFB">
      <w:pPr>
        <w:spacing w:line="240" w:lineRule="auto"/>
        <w:contextualSpacing/>
        <w:jc w:val="both"/>
        <w:rPr>
          <w:rFonts w:ascii="Maiandra GD" w:eastAsia="MS Mincho" w:hAnsi="Maiandra GD" w:cs="Arial"/>
          <w:sz w:val="20"/>
          <w:szCs w:val="20"/>
          <w:lang w:eastAsia="es-ES"/>
        </w:rPr>
      </w:pPr>
    </w:p>
    <w:p w14:paraId="15AD2059" w14:textId="77777777" w:rsidR="00792CFB" w:rsidRPr="007A3A09" w:rsidRDefault="00792CFB" w:rsidP="00792CFB">
      <w:pPr>
        <w:spacing w:line="240" w:lineRule="auto"/>
        <w:contextualSpacing/>
        <w:jc w:val="both"/>
        <w:rPr>
          <w:rFonts w:ascii="Maiandra GD" w:eastAsia="MS Mincho" w:hAnsi="Maiandra GD" w:cs="Arial"/>
          <w:sz w:val="20"/>
          <w:szCs w:val="20"/>
          <w:lang w:eastAsia="es-ES"/>
        </w:rPr>
      </w:pPr>
      <w:r w:rsidRPr="007A3A09">
        <w:rPr>
          <w:rFonts w:ascii="Maiandra GD" w:eastAsia="MS Mincho" w:hAnsi="Maiandra GD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7A3A09">
        <w:rPr>
          <w:rFonts w:ascii="Maiandra GD" w:eastAsia="MS Mincho" w:hAnsi="Maiandra GD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7A3A09">
        <w:rPr>
          <w:rFonts w:ascii="Maiandra GD" w:eastAsia="MS Mincho" w:hAnsi="Maiandra GD" w:cs="Arial"/>
          <w:sz w:val="20"/>
          <w:szCs w:val="20"/>
          <w:lang w:eastAsia="es-ES"/>
        </w:rPr>
        <w:t>]</w:t>
      </w:r>
    </w:p>
    <w:p w14:paraId="2DBEAA69" w14:textId="77777777" w:rsidR="00792CFB" w:rsidRPr="007A3A09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Maiandra GD" w:eastAsia="Arial" w:hAnsi="Maiandra GD" w:cs="Arial"/>
          <w:sz w:val="20"/>
          <w:szCs w:val="20"/>
          <w:lang w:eastAsia="es-ES"/>
        </w:rPr>
      </w:pPr>
    </w:p>
    <w:p w14:paraId="069C3AD7" w14:textId="77777777" w:rsidR="00792CFB" w:rsidRPr="007A3A09" w:rsidRDefault="00792CFB" w:rsidP="00792CFB">
      <w:pPr>
        <w:spacing w:after="0" w:line="240" w:lineRule="auto"/>
        <w:ind w:left="708"/>
        <w:contextualSpacing/>
        <w:jc w:val="both"/>
        <w:rPr>
          <w:rFonts w:ascii="Maiandra GD" w:eastAsia="Times New Roman" w:hAnsi="Maiandra GD" w:cs="Arial"/>
          <w:b/>
          <w:bCs/>
          <w:sz w:val="20"/>
          <w:szCs w:val="20"/>
          <w:lang w:eastAsia="es-ES"/>
        </w:rPr>
      </w:pPr>
      <w:r w:rsidRPr="007A3A09">
        <w:rPr>
          <w:rFonts w:ascii="Maiandra GD" w:eastAsia="Times New Roman" w:hAnsi="Maiandra GD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Pr="007A3A09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Maiandra GD" w:eastAsia="Times New Roman" w:hAnsi="Maiandra GD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7A3A09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:rsidRPr="007A3A09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Pr="007A3A09" w:rsidRDefault="00792CFB">
            <w:pPr>
              <w:spacing w:line="240" w:lineRule="auto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:rsidRPr="007A3A09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7A3A09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7A3A09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7A3A09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7A3A09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7A3A09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7A3A09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Pr="007A3A09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Maiandra GD" w:eastAsia="Times New Roman" w:hAnsi="Maiandra GD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Pr="007A3A09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Maiandra GD" w:eastAsia="Times New Roman" w:hAnsi="Maiandra GD" w:cs="Arial"/>
          <w:color w:val="3B3838" w:themeColor="background2" w:themeShade="40"/>
          <w:sz w:val="20"/>
          <w:szCs w:val="20"/>
          <w:lang w:eastAsia="es-ES"/>
        </w:rPr>
      </w:pPr>
      <w:r w:rsidRPr="007A3A09">
        <w:rPr>
          <w:rFonts w:ascii="Maiandra GD" w:eastAsia="Calibri" w:hAnsi="Maiandra GD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Pr="007A3A09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Maiandra GD" w:eastAsia="Times New Roman" w:hAnsi="Maiandra GD" w:cs="Arial"/>
          <w:b/>
          <w:bCs/>
          <w:sz w:val="20"/>
          <w:szCs w:val="20"/>
          <w:lang w:eastAsia="es-ES"/>
        </w:rPr>
      </w:pPr>
      <w:r w:rsidRPr="007A3A09">
        <w:rPr>
          <w:rFonts w:ascii="Maiandra GD" w:eastAsia="Times New Roman" w:hAnsi="Maiandra GD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Pr="007A3A09" w:rsidRDefault="00792CFB" w:rsidP="00792CFB">
      <w:pPr>
        <w:spacing w:line="240" w:lineRule="auto"/>
        <w:contextualSpacing/>
        <w:jc w:val="both"/>
        <w:rPr>
          <w:rFonts w:ascii="Maiandra GD" w:eastAsia="Times New Roman" w:hAnsi="Maiandra GD" w:cs="Arial"/>
          <w:b/>
          <w:bCs/>
          <w:sz w:val="20"/>
          <w:szCs w:val="20"/>
          <w:lang w:eastAsia="es-ES"/>
        </w:rPr>
      </w:pPr>
    </w:p>
    <w:p w14:paraId="0C5B3FF5" w14:textId="77777777" w:rsidR="00792CFB" w:rsidRPr="007A3A09" w:rsidRDefault="00792CFB" w:rsidP="00792CFB">
      <w:pPr>
        <w:spacing w:line="240" w:lineRule="auto"/>
        <w:contextualSpacing/>
        <w:jc w:val="both"/>
        <w:rPr>
          <w:rFonts w:ascii="Maiandra GD" w:eastAsia="Times New Roman" w:hAnsi="Maiandra GD" w:cs="Arial"/>
          <w:bCs/>
          <w:sz w:val="20"/>
          <w:szCs w:val="20"/>
          <w:lang w:eastAsia="es-ES"/>
        </w:rPr>
      </w:pPr>
      <w:r w:rsidRPr="007A3A09">
        <w:rPr>
          <w:rFonts w:ascii="Maiandra GD" w:eastAsia="Times New Roman" w:hAnsi="Maiandra GD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Pr="007A3A09" w:rsidRDefault="00792CFB" w:rsidP="00792CFB">
      <w:pPr>
        <w:spacing w:line="240" w:lineRule="auto"/>
        <w:contextualSpacing/>
        <w:jc w:val="both"/>
        <w:rPr>
          <w:rFonts w:ascii="Maiandra GD" w:eastAsia="Times New Roman" w:hAnsi="Maiandra GD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7A3A09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:rsidRPr="007A3A09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:rsidRPr="007A3A09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Pr="007A3A09" w:rsidRDefault="00792CFB">
            <w:pPr>
              <w:spacing w:line="240" w:lineRule="auto"/>
              <w:jc w:val="both"/>
              <w:rPr>
                <w:rFonts w:ascii="Maiandra GD" w:eastAsia="Times New Roman" w:hAnsi="Maiandra GD" w:cs="Arial"/>
                <w:sz w:val="20"/>
                <w:szCs w:val="20"/>
                <w:lang w:eastAsia="es-CO"/>
              </w:rPr>
            </w:pPr>
            <w:r w:rsidRPr="007A3A09">
              <w:rPr>
                <w:rFonts w:ascii="Maiandra GD" w:eastAsia="Arial" w:hAnsi="Maiandra GD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7A3A09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Pr="007A3A09" w:rsidRDefault="00792CFB">
            <w:pPr>
              <w:spacing w:line="240" w:lineRule="auto"/>
              <w:jc w:val="both"/>
              <w:rPr>
                <w:rFonts w:ascii="Maiandra GD" w:eastAsia="Times New Roman" w:hAnsi="Maiandra GD" w:cs="Arial"/>
                <w:sz w:val="20"/>
                <w:szCs w:val="20"/>
                <w:lang w:eastAsia="es-CO"/>
              </w:rPr>
            </w:pPr>
            <w:r w:rsidRPr="007A3A09">
              <w:rPr>
                <w:rFonts w:ascii="Maiandra GD" w:eastAsia="Arial" w:hAnsi="Maiandra GD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7A3A09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Pr="007A3A09" w:rsidRDefault="00792CFB">
            <w:pPr>
              <w:spacing w:line="240" w:lineRule="auto"/>
              <w:jc w:val="both"/>
              <w:rPr>
                <w:rFonts w:ascii="Maiandra GD" w:eastAsia="Times New Roman" w:hAnsi="Maiandra GD" w:cs="Arial"/>
                <w:sz w:val="20"/>
                <w:szCs w:val="20"/>
                <w:lang w:eastAsia="es-CO"/>
              </w:rPr>
            </w:pPr>
            <w:r w:rsidRPr="007A3A09">
              <w:rPr>
                <w:rFonts w:ascii="Maiandra GD" w:eastAsia="Arial" w:hAnsi="Maiandra GD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Pr="007A3A09" w:rsidRDefault="00792CFB" w:rsidP="00792CFB">
      <w:pPr>
        <w:spacing w:after="0" w:line="240" w:lineRule="auto"/>
        <w:jc w:val="both"/>
        <w:rPr>
          <w:rFonts w:ascii="Maiandra GD" w:eastAsia="Calibri" w:hAnsi="Maiandra GD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Pr="007A3A09" w:rsidRDefault="00792CFB" w:rsidP="00792CFB">
      <w:pPr>
        <w:spacing w:after="0" w:line="240" w:lineRule="auto"/>
        <w:jc w:val="both"/>
        <w:rPr>
          <w:rFonts w:ascii="Maiandra GD" w:eastAsia="Calibri" w:hAnsi="Maiandra GD" w:cs="Arial"/>
          <w:sz w:val="20"/>
          <w:szCs w:val="20"/>
          <w:lang w:eastAsia="es-ES"/>
        </w:rPr>
      </w:pPr>
      <w:r w:rsidRPr="007A3A09">
        <w:rPr>
          <w:rFonts w:ascii="Maiandra GD" w:eastAsia="Calibri" w:hAnsi="Maiandra GD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Pr="007A3A09" w:rsidRDefault="00792CFB" w:rsidP="00792CFB">
      <w:pPr>
        <w:spacing w:after="0" w:line="240" w:lineRule="auto"/>
        <w:jc w:val="both"/>
        <w:rPr>
          <w:rFonts w:ascii="Maiandra GD" w:eastAsia="Calibri" w:hAnsi="Maiandra GD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Pr="007A3A09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Maiandra GD" w:eastAsia="Times New Roman" w:hAnsi="Maiandra GD" w:cs="Arial"/>
          <w:b/>
          <w:sz w:val="20"/>
          <w:szCs w:val="20"/>
          <w:lang w:eastAsia="es-ES"/>
        </w:rPr>
      </w:pPr>
      <w:r w:rsidRPr="007A3A09">
        <w:rPr>
          <w:rFonts w:ascii="Maiandra GD" w:eastAsia="Times New Roman" w:hAnsi="Maiandra GD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7A3A09">
        <w:rPr>
          <w:rFonts w:ascii="Maiandra GD" w:eastAsia="Times New Roman" w:hAnsi="Maiandra GD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Pr="007A3A09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Maiandra GD" w:eastAsia="Arial" w:hAnsi="Maiandra GD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Pr="007A3A09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Maiandra GD" w:eastAsia="Arial" w:hAnsi="Maiandra GD" w:cs="Arial"/>
          <w:color w:val="3B3838" w:themeColor="background2" w:themeShade="40"/>
          <w:sz w:val="20"/>
          <w:szCs w:val="20"/>
          <w:lang w:eastAsia="es-ES"/>
        </w:rPr>
      </w:pPr>
      <w:r w:rsidRPr="007A3A09">
        <w:rPr>
          <w:rFonts w:ascii="Maiandra GD" w:eastAsia="Times New Roman" w:hAnsi="Maiandra GD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Pr="007A3A09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Maiandra GD" w:eastAsia="Arial" w:hAnsi="Maiandra GD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7A3A09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:rsidRPr="007A3A09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Maiandra GD" w:eastAsia="Times New Roman" w:hAnsi="Maiandra GD" w:cs="Arial"/>
                <w:b/>
                <w:color w:val="FFFFFF" w:themeColor="background1"/>
                <w:sz w:val="20"/>
                <w:szCs w:val="20"/>
              </w:rPr>
            </w:pPr>
            <w:r w:rsidRPr="007A3A09">
              <w:rPr>
                <w:rFonts w:ascii="Maiandra GD" w:hAnsi="Maiandra GD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:rsidRPr="007A3A09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Pr="007A3A09" w:rsidRDefault="00792CFB">
            <w:pPr>
              <w:spacing w:line="240" w:lineRule="auto"/>
              <w:jc w:val="both"/>
              <w:rPr>
                <w:rFonts w:ascii="Maiandra GD" w:eastAsia="Times New Roman" w:hAnsi="Maiandra GD" w:cs="Arial"/>
                <w:sz w:val="20"/>
                <w:szCs w:val="20"/>
                <w:lang w:eastAsia="es-CO"/>
              </w:rPr>
            </w:pPr>
            <w:r w:rsidRPr="007A3A09">
              <w:rPr>
                <w:rFonts w:ascii="Maiandra GD" w:eastAsia="Arial" w:hAnsi="Maiandra GD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7A3A09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Pr="007A3A09" w:rsidRDefault="00792CFB">
            <w:pPr>
              <w:spacing w:line="240" w:lineRule="auto"/>
              <w:jc w:val="both"/>
              <w:rPr>
                <w:rFonts w:ascii="Maiandra GD" w:eastAsia="Times New Roman" w:hAnsi="Maiandra GD" w:cs="Arial"/>
                <w:sz w:val="20"/>
                <w:szCs w:val="20"/>
                <w:lang w:eastAsia="es-CO"/>
              </w:rPr>
            </w:pPr>
            <w:r w:rsidRPr="007A3A09">
              <w:rPr>
                <w:rFonts w:ascii="Maiandra GD" w:eastAsia="Arial" w:hAnsi="Maiandra GD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Pr="007A3A09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Maiandra GD" w:eastAsia="Times New Roman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Pr="007A3A09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Maiandra GD" w:eastAsia="Arial" w:hAnsi="Maiandra GD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Pr="007A3A09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Maiandra GD" w:eastAsia="Calibri" w:hAnsi="Maiandra GD" w:cs="Arial"/>
          <w:sz w:val="20"/>
          <w:szCs w:val="20"/>
          <w:lang w:eastAsia="es-ES"/>
        </w:rPr>
      </w:pPr>
      <w:r w:rsidRPr="007A3A09">
        <w:rPr>
          <w:rFonts w:ascii="Maiandra GD" w:eastAsia="Calibri" w:hAnsi="Maiandra GD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7A3A09">
        <w:rPr>
          <w:rFonts w:ascii="Maiandra GD" w:eastAsia="Calibri" w:hAnsi="Maiandra GD" w:cs="Arial"/>
          <w:sz w:val="20"/>
          <w:szCs w:val="20"/>
          <w:lang w:eastAsia="es-ES"/>
        </w:rPr>
        <w:t>]</w:t>
      </w:r>
    </w:p>
    <w:p w14:paraId="2612385E" w14:textId="77777777" w:rsidR="00792CFB" w:rsidRPr="007A3A09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Maiandra GD" w:eastAsia="Arial" w:hAnsi="Maiandra GD" w:cs="Arial"/>
          <w:sz w:val="20"/>
          <w:szCs w:val="20"/>
          <w:lang w:eastAsia="es-ES"/>
        </w:rPr>
      </w:pPr>
    </w:p>
    <w:p w14:paraId="61BA9465" w14:textId="77777777" w:rsidR="00792CFB" w:rsidRPr="007A3A09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Maiandra GD" w:eastAsia="Arial" w:hAnsi="Maiandra GD" w:cs="Arial"/>
          <w:sz w:val="20"/>
          <w:szCs w:val="20"/>
          <w:lang w:eastAsia="es-ES"/>
        </w:rPr>
      </w:pPr>
    </w:p>
    <w:p w14:paraId="4DDBDF2D" w14:textId="77777777" w:rsidR="00792CFB" w:rsidRPr="007A3A09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Maiandra GD" w:eastAsia="Arial" w:hAnsi="Maiandra GD" w:cs="Arial"/>
          <w:sz w:val="20"/>
          <w:szCs w:val="20"/>
          <w:lang w:eastAsia="es-ES"/>
        </w:rPr>
      </w:pPr>
      <w:r w:rsidRPr="007A3A09">
        <w:rPr>
          <w:rFonts w:ascii="Maiandra GD" w:eastAsia="MS Mincho" w:hAnsi="Maiandra GD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Maiandra GD" w:eastAsia="MS Mincho" w:hAnsi="Maiandra GD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 w:rsidRPr="007A3A09">
            <w:rPr>
              <w:rFonts w:ascii="Maiandra GD" w:eastAsia="MS Mincho" w:hAnsi="Maiandra GD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7A3A09">
        <w:rPr>
          <w:rFonts w:ascii="Maiandra GD" w:eastAsia="Calibri" w:hAnsi="Maiandra GD" w:cs="Arial"/>
          <w:sz w:val="20"/>
          <w:szCs w:val="20"/>
          <w:lang w:eastAsia="es-ES"/>
        </w:rPr>
        <w:t xml:space="preserve">, emitidos en </w:t>
      </w:r>
      <w:r w:rsidRPr="007A3A09">
        <w:rPr>
          <w:rFonts w:ascii="Maiandra GD" w:eastAsia="MS Mincho" w:hAnsi="Maiandra GD" w:cs="Arial"/>
          <w:sz w:val="20"/>
          <w:szCs w:val="20"/>
          <w:lang w:eastAsia="es-ES"/>
        </w:rPr>
        <w:t xml:space="preserve"> </w:t>
      </w:r>
      <w:sdt>
        <w:sdtPr>
          <w:rPr>
            <w:rFonts w:ascii="Maiandra GD" w:eastAsia="MS Mincho" w:hAnsi="Maiandra GD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 w:rsidRPr="007A3A09">
            <w:rPr>
              <w:rFonts w:ascii="Maiandra GD" w:eastAsia="MS Mincho" w:hAnsi="Maiandra GD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7A3A09">
        <w:rPr>
          <w:rFonts w:ascii="Maiandra GD" w:eastAsia="Arial" w:hAnsi="Maiandra GD" w:cs="Arial"/>
          <w:sz w:val="20"/>
          <w:szCs w:val="20"/>
          <w:lang w:eastAsia="es-ES"/>
        </w:rPr>
        <w:t xml:space="preserve"> </w:t>
      </w:r>
    </w:p>
    <w:p w14:paraId="070D9E30" w14:textId="77777777" w:rsidR="00792CFB" w:rsidRPr="007A3A09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Maiandra GD" w:eastAsia="Arial" w:hAnsi="Maiandra GD" w:cs="Arial"/>
          <w:sz w:val="20"/>
          <w:szCs w:val="20"/>
          <w:lang w:eastAsia="es-ES"/>
        </w:rPr>
      </w:pPr>
    </w:p>
    <w:p w14:paraId="307A4CF0" w14:textId="77777777" w:rsidR="00792CFB" w:rsidRPr="007A3A09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Maiandra GD" w:eastAsia="Arial" w:hAnsi="Maiandra GD" w:cs="Arial"/>
          <w:sz w:val="20"/>
          <w:szCs w:val="20"/>
          <w:lang w:eastAsia="es-ES"/>
        </w:rPr>
      </w:pPr>
      <w:r w:rsidRPr="007A3A09">
        <w:rPr>
          <w:rFonts w:ascii="Maiandra GD" w:eastAsia="MS Mincho" w:hAnsi="Maiandra GD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Pr="007A3A09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Maiandra GD" w:eastAsia="Arial" w:hAnsi="Maiandra GD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RPr="007A3A09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Pr="007A3A09" w:rsidRDefault="00792CFB">
            <w:pPr>
              <w:spacing w:line="240" w:lineRule="auto"/>
              <w:jc w:val="right"/>
              <w:rPr>
                <w:rFonts w:ascii="Maiandra GD" w:eastAsia="Arial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Pr="007A3A09" w:rsidRDefault="00792CFB">
            <w:pPr>
              <w:spacing w:line="240" w:lineRule="auto"/>
              <w:jc w:val="right"/>
              <w:rPr>
                <w:rFonts w:ascii="Maiandra GD" w:eastAsia="Arial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Pr="007A3A09" w:rsidRDefault="00792CFB">
            <w:pPr>
              <w:spacing w:line="240" w:lineRule="auto"/>
              <w:jc w:val="right"/>
              <w:rPr>
                <w:rFonts w:ascii="Maiandra GD" w:eastAsia="Arial" w:hAnsi="Maiandra GD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7A3A09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Pr="007A3A09" w:rsidRDefault="00792CFB">
            <w:pPr>
              <w:spacing w:line="240" w:lineRule="auto"/>
              <w:jc w:val="center"/>
              <w:rPr>
                <w:rFonts w:ascii="Maiandra GD" w:eastAsia="Arial" w:hAnsi="Maiandra GD" w:cs="Arial"/>
                <w:sz w:val="20"/>
                <w:szCs w:val="20"/>
              </w:rPr>
            </w:pPr>
            <w:r w:rsidRPr="007A3A09">
              <w:rPr>
                <w:rFonts w:ascii="Maiandra GD" w:eastAsia="MS Mincho" w:hAnsi="Maiandra GD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Pr="007A3A09" w:rsidRDefault="00792CFB">
            <w:pPr>
              <w:spacing w:line="240" w:lineRule="auto"/>
              <w:jc w:val="center"/>
              <w:rPr>
                <w:rFonts w:ascii="Maiandra GD" w:eastAsia="Arial" w:hAnsi="Maiandra GD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Pr="007A3A09" w:rsidRDefault="00792CFB">
            <w:pPr>
              <w:spacing w:line="240" w:lineRule="auto"/>
              <w:jc w:val="center"/>
              <w:rPr>
                <w:rFonts w:ascii="Maiandra GD" w:eastAsia="Arial" w:hAnsi="Maiandra GD" w:cs="Arial"/>
                <w:sz w:val="20"/>
                <w:szCs w:val="20"/>
              </w:rPr>
            </w:pPr>
            <w:r w:rsidRPr="007A3A09">
              <w:rPr>
                <w:rFonts w:ascii="Maiandra GD" w:eastAsia="MS Mincho" w:hAnsi="Maiandra GD" w:cs="Arial"/>
                <w:sz w:val="20"/>
                <w:szCs w:val="20"/>
              </w:rPr>
              <w:t>Firma revisor fiscal o contador</w:t>
            </w:r>
          </w:p>
        </w:tc>
      </w:tr>
      <w:tr w:rsidR="00792CFB" w:rsidRPr="007A3A09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Pr="007A3A09" w:rsidRDefault="00792CFB">
            <w:pPr>
              <w:spacing w:line="240" w:lineRule="auto"/>
              <w:jc w:val="both"/>
              <w:rPr>
                <w:rFonts w:ascii="Maiandra GD" w:eastAsia="Arial" w:hAnsi="Maiandra GD" w:cs="Arial"/>
                <w:sz w:val="20"/>
                <w:szCs w:val="20"/>
              </w:rPr>
            </w:pPr>
            <w:r w:rsidRPr="007A3A09">
              <w:rPr>
                <w:rFonts w:ascii="Maiandra GD" w:eastAsia="MS Mincho" w:hAnsi="Maiandra GD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Maiandra GD" w:eastAsia="MS Mincho" w:hAnsi="Maiandra GD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 w:rsidRPr="007A3A09">
                  <w:rPr>
                    <w:rFonts w:ascii="Maiandra GD" w:eastAsia="MS Mincho" w:hAnsi="Maiandra GD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Pr="007A3A09" w:rsidRDefault="00792CFB">
            <w:pPr>
              <w:spacing w:line="240" w:lineRule="auto"/>
              <w:jc w:val="right"/>
              <w:rPr>
                <w:rFonts w:ascii="Maiandra GD" w:eastAsia="Arial" w:hAnsi="Maiandra GD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Pr="007A3A09" w:rsidRDefault="00792CFB">
            <w:pPr>
              <w:spacing w:line="240" w:lineRule="auto"/>
              <w:jc w:val="both"/>
              <w:rPr>
                <w:rFonts w:ascii="Maiandra GD" w:eastAsia="Arial" w:hAnsi="Maiandra GD" w:cs="Arial"/>
                <w:sz w:val="20"/>
                <w:szCs w:val="20"/>
              </w:rPr>
            </w:pPr>
            <w:r w:rsidRPr="007A3A09">
              <w:rPr>
                <w:rFonts w:ascii="Maiandra GD" w:eastAsia="MS Mincho" w:hAnsi="Maiandra GD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Maiandra GD" w:eastAsia="MS Mincho" w:hAnsi="Maiandra GD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 w:rsidRPr="007A3A09">
                  <w:rPr>
                    <w:rFonts w:ascii="Maiandra GD" w:eastAsia="MS Mincho" w:hAnsi="Maiandra GD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RPr="007A3A09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Pr="007A3A09" w:rsidRDefault="00792CFB">
            <w:pPr>
              <w:spacing w:line="240" w:lineRule="auto"/>
              <w:jc w:val="both"/>
              <w:rPr>
                <w:rFonts w:ascii="Maiandra GD" w:eastAsia="Arial" w:hAnsi="Maiandra GD" w:cs="Arial"/>
                <w:sz w:val="20"/>
                <w:szCs w:val="20"/>
              </w:rPr>
            </w:pPr>
            <w:r w:rsidRPr="007A3A09">
              <w:rPr>
                <w:rFonts w:ascii="Maiandra GD" w:eastAsia="MS Mincho" w:hAnsi="Maiandra GD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Maiandra GD" w:eastAsia="MS Mincho" w:hAnsi="Maiandra GD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 w:rsidRPr="007A3A09">
                  <w:rPr>
                    <w:rFonts w:ascii="Maiandra GD" w:eastAsia="MS Mincho" w:hAnsi="Maiandra GD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Pr="007A3A09" w:rsidRDefault="00792CFB">
            <w:pPr>
              <w:spacing w:line="240" w:lineRule="auto"/>
              <w:jc w:val="right"/>
              <w:rPr>
                <w:rFonts w:ascii="Maiandra GD" w:eastAsia="Arial" w:hAnsi="Maiandra GD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Pr="007A3A09" w:rsidRDefault="00792CFB">
            <w:pPr>
              <w:spacing w:line="240" w:lineRule="auto"/>
              <w:jc w:val="both"/>
              <w:rPr>
                <w:rFonts w:ascii="Maiandra GD" w:eastAsia="Arial" w:hAnsi="Maiandra GD" w:cs="Arial"/>
                <w:sz w:val="20"/>
                <w:szCs w:val="20"/>
              </w:rPr>
            </w:pPr>
            <w:r w:rsidRPr="007A3A09">
              <w:rPr>
                <w:rFonts w:ascii="Maiandra GD" w:eastAsia="MS Mincho" w:hAnsi="Maiandra GD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Maiandra GD" w:eastAsia="MS Mincho" w:hAnsi="Maiandra GD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 w:rsidRPr="007A3A09">
                  <w:rPr>
                    <w:rFonts w:ascii="Maiandra GD" w:eastAsia="MS Mincho" w:hAnsi="Maiandra GD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7A3A09" w:rsidRDefault="00E41422" w:rsidP="008F0CF4">
      <w:pPr>
        <w:rPr>
          <w:rFonts w:ascii="Maiandra GD" w:hAnsi="Maiandra GD"/>
        </w:rPr>
      </w:pPr>
    </w:p>
    <w:sectPr w:rsidR="00E41422" w:rsidRPr="007A3A09" w:rsidSect="00DC3F2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EA0CD" w14:textId="77777777" w:rsidR="00A35F8A" w:rsidRDefault="00A35F8A" w:rsidP="00506AD4">
      <w:pPr>
        <w:spacing w:after="0" w:line="240" w:lineRule="auto"/>
      </w:pPr>
      <w:r>
        <w:separator/>
      </w:r>
    </w:p>
  </w:endnote>
  <w:endnote w:type="continuationSeparator" w:id="0">
    <w:p w14:paraId="72976D68" w14:textId="77777777" w:rsidR="00A35F8A" w:rsidRDefault="00A35F8A" w:rsidP="00506AD4">
      <w:pPr>
        <w:spacing w:after="0" w:line="240" w:lineRule="auto"/>
      </w:pPr>
      <w:r>
        <w:continuationSeparator/>
      </w:r>
    </w:p>
  </w:endnote>
  <w:endnote w:type="continuationNotice" w:id="1">
    <w:p w14:paraId="4A132B17" w14:textId="77777777" w:rsidR="00A35F8A" w:rsidRDefault="00A35F8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BE0F3" w14:textId="77777777" w:rsidR="00A35F8A" w:rsidRDefault="00A35F8A" w:rsidP="00506AD4">
      <w:pPr>
        <w:spacing w:after="0" w:line="240" w:lineRule="auto"/>
      </w:pPr>
      <w:r>
        <w:separator/>
      </w:r>
    </w:p>
  </w:footnote>
  <w:footnote w:type="continuationSeparator" w:id="0">
    <w:p w14:paraId="62994F6F" w14:textId="77777777" w:rsidR="00A35F8A" w:rsidRDefault="00A35F8A" w:rsidP="00506AD4">
      <w:pPr>
        <w:spacing w:after="0" w:line="240" w:lineRule="auto"/>
      </w:pPr>
      <w:r>
        <w:continuationSeparator/>
      </w:r>
    </w:p>
  </w:footnote>
  <w:footnote w:type="continuationNotice" w:id="1">
    <w:p w14:paraId="6310AB54" w14:textId="77777777" w:rsidR="00A35F8A" w:rsidRDefault="00A35F8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3F58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2A87"/>
    <w:rsid w:val="0024267C"/>
    <w:rsid w:val="00244BA0"/>
    <w:rsid w:val="00265FBF"/>
    <w:rsid w:val="0028636D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36C7E"/>
    <w:rsid w:val="005822F2"/>
    <w:rsid w:val="00593F88"/>
    <w:rsid w:val="005B36DC"/>
    <w:rsid w:val="00695F7B"/>
    <w:rsid w:val="006A6423"/>
    <w:rsid w:val="006A6C94"/>
    <w:rsid w:val="006B44A5"/>
    <w:rsid w:val="006C492A"/>
    <w:rsid w:val="006F4C24"/>
    <w:rsid w:val="00712280"/>
    <w:rsid w:val="0073234A"/>
    <w:rsid w:val="007807E3"/>
    <w:rsid w:val="00780A7F"/>
    <w:rsid w:val="00792CFB"/>
    <w:rsid w:val="007A3A09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3CBF"/>
    <w:rsid w:val="009648FC"/>
    <w:rsid w:val="009925C1"/>
    <w:rsid w:val="009C5333"/>
    <w:rsid w:val="009F2186"/>
    <w:rsid w:val="00A12C6C"/>
    <w:rsid w:val="00A34D7B"/>
    <w:rsid w:val="00A35F8A"/>
    <w:rsid w:val="00A66BAE"/>
    <w:rsid w:val="00AA5072"/>
    <w:rsid w:val="00AE0195"/>
    <w:rsid w:val="00AF240A"/>
    <w:rsid w:val="00AF6EB6"/>
    <w:rsid w:val="00B0091B"/>
    <w:rsid w:val="00B80CA7"/>
    <w:rsid w:val="00BB6B90"/>
    <w:rsid w:val="00BD2649"/>
    <w:rsid w:val="00CE5003"/>
    <w:rsid w:val="00D178AB"/>
    <w:rsid w:val="00D60287"/>
    <w:rsid w:val="00D6289C"/>
    <w:rsid w:val="00D909B3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212A87"/>
    <w:rsid w:val="0024267C"/>
    <w:rsid w:val="002B7F20"/>
    <w:rsid w:val="00377002"/>
    <w:rsid w:val="003C540B"/>
    <w:rsid w:val="00422BA4"/>
    <w:rsid w:val="00491509"/>
    <w:rsid w:val="004A6F42"/>
    <w:rsid w:val="004B32A0"/>
    <w:rsid w:val="005B34E7"/>
    <w:rsid w:val="006316B7"/>
    <w:rsid w:val="007C3090"/>
    <w:rsid w:val="00814937"/>
    <w:rsid w:val="00963CBF"/>
    <w:rsid w:val="009B3CF7"/>
    <w:rsid w:val="00B77767"/>
    <w:rsid w:val="00B83DF5"/>
    <w:rsid w:val="00BB6B90"/>
    <w:rsid w:val="00D217B9"/>
    <w:rsid w:val="00D75DE5"/>
    <w:rsid w:val="00E10925"/>
    <w:rsid w:val="00EB05F0"/>
    <w:rsid w:val="00EB173B"/>
    <w:rsid w:val="00F73349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429</Words>
  <Characters>2599</Characters>
  <Application>Microsoft Office Word</Application>
  <DocSecurity>0</DocSecurity>
  <Lines>191</Lines>
  <Paragraphs>63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Freddy Mauricio Martínez García</cp:lastModifiedBy>
  <cp:revision>6</cp:revision>
  <cp:lastPrinted>2020-11-27T19:07:00Z</cp:lastPrinted>
  <dcterms:created xsi:type="dcterms:W3CDTF">2024-11-06T01:21:00Z</dcterms:created>
  <dcterms:modified xsi:type="dcterms:W3CDTF">2026-06-13T01:56:00Z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