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826F1" w14:textId="6251EC15" w:rsidR="004841B1" w:rsidRPr="00F035DF" w:rsidRDefault="004841B1" w:rsidP="00D81ED2">
      <w:pPr>
        <w:widowControl/>
        <w:jc w:val="center"/>
        <w:rPr>
          <w:rFonts w:ascii="Arial" w:hAnsi="Arial" w:cs="Arial"/>
          <w:b/>
          <w:bCs/>
          <w:lang w:eastAsia="es-ES"/>
        </w:rPr>
      </w:pPr>
      <w:r w:rsidRPr="00F035DF">
        <w:rPr>
          <w:rFonts w:ascii="Arial" w:hAnsi="Arial" w:cs="Arial"/>
          <w:b/>
          <w:bCs/>
          <w:lang w:eastAsia="es-ES"/>
        </w:rPr>
        <w:t xml:space="preserve">ANEXO 1. </w:t>
      </w:r>
      <w:r w:rsidR="00B60315" w:rsidRPr="00F035DF">
        <w:rPr>
          <w:rFonts w:ascii="Arial" w:hAnsi="Arial" w:cs="Arial"/>
          <w:b/>
          <w:bCs/>
          <w:lang w:eastAsia="es-ES"/>
        </w:rPr>
        <w:t>CARTA DE PRESENTACIÓN</w:t>
      </w:r>
    </w:p>
    <w:p w14:paraId="6DDACF47" w14:textId="77777777" w:rsidR="004841B1" w:rsidRPr="00F035DF" w:rsidRDefault="004841B1" w:rsidP="007E4C08">
      <w:pPr>
        <w:widowControl/>
        <w:jc w:val="both"/>
        <w:rPr>
          <w:rFonts w:ascii="Arial" w:hAnsi="Arial" w:cs="Arial"/>
          <w:b/>
          <w:bCs/>
          <w:lang w:eastAsia="es-ES"/>
        </w:rPr>
      </w:pPr>
    </w:p>
    <w:p w14:paraId="71191179" w14:textId="77777777" w:rsidR="00C17AB2" w:rsidRDefault="00C17AB2" w:rsidP="007E4C08">
      <w:pPr>
        <w:pStyle w:val="InviasNormal"/>
        <w:spacing w:before="0" w:after="0"/>
        <w:contextualSpacing/>
        <w:outlineLvl w:val="0"/>
        <w:rPr>
          <w:szCs w:val="22"/>
        </w:rPr>
      </w:pPr>
    </w:p>
    <w:p w14:paraId="0DAE3634" w14:textId="458742C3" w:rsidR="00B60315" w:rsidRPr="00F035DF" w:rsidRDefault="00B60315" w:rsidP="007E4C08">
      <w:pPr>
        <w:pStyle w:val="InviasNormal"/>
        <w:spacing w:before="0" w:after="0"/>
        <w:contextualSpacing/>
        <w:outlineLvl w:val="0"/>
        <w:rPr>
          <w:szCs w:val="22"/>
        </w:rPr>
      </w:pPr>
      <w:r w:rsidRPr="00F035DF">
        <w:rPr>
          <w:szCs w:val="22"/>
        </w:rPr>
        <w:t>Señores</w:t>
      </w:r>
    </w:p>
    <w:p w14:paraId="6F622DE6" w14:textId="4227C2C5" w:rsidR="00B60315" w:rsidRPr="00F035DF" w:rsidRDefault="00B60315" w:rsidP="007E4C08">
      <w:pPr>
        <w:pStyle w:val="InviasNormal"/>
        <w:spacing w:before="0" w:after="0"/>
        <w:contextualSpacing/>
        <w:outlineLvl w:val="0"/>
        <w:rPr>
          <w:b/>
          <w:szCs w:val="22"/>
        </w:rPr>
      </w:pPr>
      <w:r w:rsidRPr="00F035DF">
        <w:rPr>
          <w:b/>
          <w:szCs w:val="22"/>
        </w:rPr>
        <w:t>GOBERNACION DEL TOLIMA</w:t>
      </w:r>
    </w:p>
    <w:p w14:paraId="767C88E1" w14:textId="42951A70" w:rsidR="00B60315" w:rsidRPr="00F035DF" w:rsidRDefault="005B5C0E" w:rsidP="007E4C08">
      <w:pPr>
        <w:pStyle w:val="InviasNormal"/>
        <w:spacing w:before="0" w:after="0"/>
        <w:contextualSpacing/>
        <w:rPr>
          <w:szCs w:val="22"/>
        </w:rPr>
      </w:pPr>
      <w:r w:rsidRPr="00F035DF">
        <w:rPr>
          <w:szCs w:val="22"/>
        </w:rPr>
        <w:t>IBAGUE</w:t>
      </w:r>
    </w:p>
    <w:p w14:paraId="229C25CA" w14:textId="77777777" w:rsidR="00B60315" w:rsidRPr="00F035DF" w:rsidRDefault="00B60315" w:rsidP="007E4C08">
      <w:pPr>
        <w:numPr>
          <w:ilvl w:val="12"/>
          <w:numId w:val="0"/>
        </w:numPr>
        <w:contextualSpacing/>
        <w:jc w:val="both"/>
        <w:outlineLvl w:val="0"/>
        <w:rPr>
          <w:rFonts w:ascii="Arial" w:hAnsi="Arial" w:cs="Arial"/>
          <w:b/>
        </w:rPr>
      </w:pPr>
    </w:p>
    <w:p w14:paraId="06A6EF56" w14:textId="03C68182" w:rsidR="00097BE4" w:rsidRPr="00F035DF" w:rsidRDefault="00B60315" w:rsidP="007E4C08">
      <w:pPr>
        <w:contextualSpacing/>
        <w:jc w:val="both"/>
        <w:rPr>
          <w:rFonts w:ascii="Arial" w:hAnsi="Arial" w:cs="Arial"/>
        </w:rPr>
      </w:pPr>
      <w:r w:rsidRPr="00F035DF">
        <w:rPr>
          <w:rFonts w:ascii="Arial" w:hAnsi="Arial" w:cs="Arial"/>
          <w:b/>
        </w:rPr>
        <w:t>REFERENCIA:</w:t>
      </w:r>
      <w:bookmarkStart w:id="0" w:name="_Hlk511125090"/>
      <w:r w:rsidR="007E4C08" w:rsidRPr="00F035DF">
        <w:rPr>
          <w:rFonts w:ascii="Arial" w:hAnsi="Arial" w:cs="Arial"/>
        </w:rPr>
        <w:t xml:space="preserve"> </w:t>
      </w:r>
      <w:r w:rsidRPr="00F035DF">
        <w:rPr>
          <w:rFonts w:ascii="Arial" w:hAnsi="Arial" w:cs="Arial"/>
        </w:rPr>
        <w:t xml:space="preserve">Proceso de Contratación </w:t>
      </w:r>
      <w:bookmarkEnd w:id="0"/>
      <w:r w:rsidR="007E4C08" w:rsidRPr="00F035DF">
        <w:rPr>
          <w:rFonts w:ascii="Arial" w:hAnsi="Arial" w:cs="Arial"/>
        </w:rPr>
        <w:t>No _____________</w:t>
      </w:r>
    </w:p>
    <w:p w14:paraId="5B626835" w14:textId="5019BE50" w:rsidR="00B60315" w:rsidRPr="00F035DF" w:rsidRDefault="00B60315" w:rsidP="007E4C08">
      <w:pPr>
        <w:pStyle w:val="InviasNormal"/>
        <w:spacing w:before="0" w:after="0"/>
        <w:contextualSpacing/>
        <w:outlineLvl w:val="0"/>
        <w:rPr>
          <w:szCs w:val="22"/>
        </w:rPr>
      </w:pPr>
    </w:p>
    <w:p w14:paraId="6944B170" w14:textId="77777777" w:rsidR="00B60315" w:rsidRPr="00F035DF" w:rsidRDefault="00B60315" w:rsidP="007E4C08">
      <w:pPr>
        <w:pStyle w:val="InviasNormal"/>
        <w:spacing w:before="0" w:after="0"/>
        <w:contextualSpacing/>
        <w:outlineLvl w:val="0"/>
        <w:rPr>
          <w:b/>
          <w:szCs w:val="22"/>
          <w:u w:val="single"/>
        </w:rPr>
      </w:pPr>
    </w:p>
    <w:p w14:paraId="0BF1BD31" w14:textId="2B499915" w:rsidR="00B60315" w:rsidRPr="00C61F63" w:rsidRDefault="00B60315" w:rsidP="007E4C08">
      <w:pPr>
        <w:contextualSpacing/>
        <w:jc w:val="both"/>
        <w:rPr>
          <w:rFonts w:ascii="Arial" w:hAnsi="Arial" w:cs="Arial"/>
        </w:rPr>
      </w:pPr>
      <w:r w:rsidRPr="00C61F63">
        <w:rPr>
          <w:rFonts w:ascii="Arial" w:hAnsi="Arial" w:cs="Arial"/>
          <w:b/>
          <w:bCs/>
        </w:rPr>
        <w:t>Objeto</w:t>
      </w:r>
      <w:r w:rsidRPr="00C61F63">
        <w:rPr>
          <w:rFonts w:ascii="Arial" w:hAnsi="Arial" w:cs="Arial"/>
        </w:rPr>
        <w:t xml:space="preserve">: </w:t>
      </w:r>
      <w:bookmarkStart w:id="1" w:name="_Hlk511125131"/>
      <w:r w:rsidR="00C17AB2" w:rsidRPr="00C17AB2">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p>
    <w:p w14:paraId="53F3C5BC" w14:textId="77777777" w:rsidR="00B60315" w:rsidRPr="00F035DF" w:rsidRDefault="00B60315" w:rsidP="00B60315">
      <w:pPr>
        <w:contextualSpacing/>
        <w:jc w:val="right"/>
        <w:rPr>
          <w:rFonts w:ascii="Arial" w:hAnsi="Arial" w:cs="Arial"/>
        </w:rPr>
      </w:pPr>
    </w:p>
    <w:p w14:paraId="49F59B55" w14:textId="77777777" w:rsidR="00B60315" w:rsidRPr="00F035DF" w:rsidRDefault="00B60315" w:rsidP="00B60315">
      <w:pPr>
        <w:autoSpaceDE w:val="0"/>
        <w:autoSpaceDN w:val="0"/>
        <w:adjustRightInd w:val="0"/>
        <w:contextualSpacing/>
        <w:rPr>
          <w:rFonts w:ascii="Arial" w:eastAsiaTheme="minorEastAsia" w:hAnsi="Arial" w:cs="Arial"/>
        </w:rPr>
      </w:pPr>
      <w:r w:rsidRPr="00F035DF">
        <w:rPr>
          <w:rFonts w:ascii="Arial" w:eastAsiaTheme="minorEastAsia" w:hAnsi="Arial" w:cs="Arial"/>
        </w:rPr>
        <w:t>Estimados señores:</w:t>
      </w:r>
    </w:p>
    <w:bookmarkEnd w:id="1"/>
    <w:p w14:paraId="6E54E424" w14:textId="77777777" w:rsidR="00B60315" w:rsidRPr="00F035DF" w:rsidRDefault="00B60315" w:rsidP="00B60315">
      <w:pPr>
        <w:autoSpaceDE w:val="0"/>
        <w:autoSpaceDN w:val="0"/>
        <w:adjustRightInd w:val="0"/>
        <w:contextualSpacing/>
        <w:rPr>
          <w:rFonts w:ascii="Arial" w:eastAsia="Arial" w:hAnsi="Arial" w:cs="Arial"/>
        </w:rPr>
      </w:pPr>
    </w:p>
    <w:p w14:paraId="49C1383B" w14:textId="77777777" w:rsidR="00B60315" w:rsidRPr="00F035DF" w:rsidRDefault="00B60315" w:rsidP="005B5C0E">
      <w:pPr>
        <w:numPr>
          <w:ilvl w:val="12"/>
          <w:numId w:val="0"/>
        </w:numPr>
        <w:contextualSpacing/>
        <w:jc w:val="both"/>
        <w:rPr>
          <w:rFonts w:ascii="Arial" w:eastAsiaTheme="minorEastAsia" w:hAnsi="Arial" w:cs="Arial"/>
        </w:rPr>
      </w:pPr>
      <w:r w:rsidRPr="00F035DF">
        <w:rPr>
          <w:rFonts w:ascii="Arial" w:hAnsi="Arial" w:cs="Arial"/>
        </w:rPr>
        <w:fldChar w:fldCharType="begin"/>
      </w:r>
      <w:r w:rsidRPr="00F035DF">
        <w:rPr>
          <w:rFonts w:ascii="Arial" w:hAnsi="Arial" w:cs="Arial"/>
          <w:lang w:bidi="en-US"/>
        </w:rPr>
        <w:instrText xml:space="preserve"> MACROBUTTON  AbrirEspacioPárrafo "[Nombre del representante legal del Proponente]" </w:instrText>
      </w:r>
      <w:r w:rsidRPr="00F035DF">
        <w:rPr>
          <w:rFonts w:ascii="Arial" w:hAnsi="Arial" w:cs="Arial"/>
          <w:lang w:bidi="en-US"/>
        </w:rPr>
        <w:fldChar w:fldCharType="end"/>
      </w:r>
      <w:r w:rsidRPr="00F035DF">
        <w:rPr>
          <w:rFonts w:ascii="Arial" w:hAnsi="Arial" w:cs="Arial"/>
          <w:lang w:bidi="en-US"/>
        </w:rPr>
        <w:t xml:space="preserve">, </w:t>
      </w:r>
      <w:r w:rsidRPr="00F035DF">
        <w:rPr>
          <w:rFonts w:ascii="Arial" w:eastAsiaTheme="minorEastAsia" w:hAnsi="Arial" w:cs="Arial"/>
        </w:rPr>
        <w:t xml:space="preserve">en mi calidad de representante legal de </w:t>
      </w:r>
      <w:r w:rsidRPr="00F035DF">
        <w:rPr>
          <w:rFonts w:ascii="Arial" w:hAnsi="Arial" w:cs="Arial"/>
        </w:rPr>
        <w:fldChar w:fldCharType="begin"/>
      </w:r>
      <w:r w:rsidRPr="00F035DF">
        <w:rPr>
          <w:rFonts w:ascii="Arial" w:hAnsi="Arial" w:cs="Arial"/>
          <w:lang w:bidi="en-US"/>
        </w:rPr>
        <w:instrText xml:space="preserve"> MACROBUTTON  AbrirEspacioPárrafo "[Nombre del Proponente]" </w:instrText>
      </w:r>
      <w:r w:rsidRPr="00F035DF">
        <w:rPr>
          <w:rFonts w:ascii="Arial" w:hAnsi="Arial" w:cs="Arial"/>
          <w:lang w:bidi="en-US"/>
        </w:rPr>
        <w:fldChar w:fldCharType="end"/>
      </w:r>
      <w:r w:rsidRPr="00F035DF">
        <w:rPr>
          <w:rFonts w:ascii="Arial" w:hAnsi="Arial" w:cs="Arial"/>
          <w:lang w:bidi="en-US"/>
        </w:rPr>
        <w:t xml:space="preserve"> o </w:t>
      </w:r>
      <w:r w:rsidRPr="00F035DF">
        <w:rPr>
          <w:rFonts w:ascii="Arial" w:hAnsi="Arial" w:cs="Arial"/>
        </w:rPr>
        <w:t xml:space="preserve">[Nombre del Proponente- persona natural] </w:t>
      </w:r>
      <w:r w:rsidRPr="00F035DF">
        <w:rPr>
          <w:rFonts w:ascii="Arial" w:hAnsi="Arial" w:cs="Arial"/>
          <w:lang w:bidi="en-US"/>
        </w:rPr>
        <w:t xml:space="preserve">en adelante el Proponente, </w:t>
      </w:r>
      <w:r w:rsidRPr="00F035DF">
        <w:rPr>
          <w:rFonts w:ascii="Arial" w:eastAsiaTheme="minorEastAsia" w:hAnsi="Arial" w:cs="Arial"/>
        </w:rPr>
        <w:t xml:space="preserve">manifiesto, </w:t>
      </w:r>
      <w:r w:rsidRPr="00F035DF">
        <w:rPr>
          <w:rFonts w:ascii="Arial" w:hAnsi="Arial" w:cs="Arial"/>
        </w:rPr>
        <w:t>bajo la gravedad del juramento</w:t>
      </w:r>
      <w:r w:rsidRPr="00F035DF">
        <w:rPr>
          <w:rFonts w:ascii="Arial" w:eastAsiaTheme="minorEastAsia" w:hAnsi="Arial" w:cs="Arial"/>
        </w:rPr>
        <w:t xml:space="preserve"> que:</w:t>
      </w:r>
    </w:p>
    <w:p w14:paraId="149712B7" w14:textId="77777777" w:rsidR="00B60315" w:rsidRPr="00F035DF" w:rsidRDefault="00B60315" w:rsidP="00B60315">
      <w:pPr>
        <w:numPr>
          <w:ilvl w:val="12"/>
          <w:numId w:val="0"/>
        </w:numPr>
        <w:contextualSpacing/>
        <w:rPr>
          <w:rFonts w:ascii="Arial" w:hAnsi="Arial" w:cs="Arial"/>
        </w:rPr>
      </w:pPr>
    </w:p>
    <w:p w14:paraId="02B5C3CF"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Estoy autorizado para suscribir y presentar la oferta y firmar el contrato si resulto adjudicatario del Proceso de Contratación de la referencia.</w:t>
      </w:r>
    </w:p>
    <w:p w14:paraId="1225A110"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F035DF">
        <w:rPr>
          <w:rFonts w:ascii="Arial" w:hAnsi="Arial" w:cs="Arial"/>
        </w:rPr>
        <w:t>ANEXO TÉCNICO</w:t>
      </w:r>
    </w:p>
    <w:p w14:paraId="53482258"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Conozco las leyes de la República de Colombia que rigen el Proceso de Contratación. </w:t>
      </w:r>
    </w:p>
    <w:p w14:paraId="115A5952" w14:textId="15463C43"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Conozco las especificaciones técnicas y el alcance </w:t>
      </w:r>
      <w:r w:rsidR="00097BE4" w:rsidRPr="00F035DF">
        <w:rPr>
          <w:rFonts w:ascii="Arial" w:hAnsi="Arial" w:cs="Arial"/>
        </w:rPr>
        <w:t>del</w:t>
      </w:r>
      <w:r w:rsidRPr="00F035DF">
        <w:rPr>
          <w:rFonts w:ascii="Arial" w:hAnsi="Arial" w:cs="Arial"/>
        </w:rPr>
        <w:t xml:space="preserve"> objeto </w:t>
      </w:r>
      <w:r w:rsidR="00097BE4" w:rsidRPr="00F035DF">
        <w:rPr>
          <w:rFonts w:ascii="Arial" w:hAnsi="Arial" w:cs="Arial"/>
        </w:rPr>
        <w:t>del presente proceso de selección</w:t>
      </w:r>
      <w:r w:rsidRPr="00F035DF">
        <w:rPr>
          <w:rFonts w:ascii="Arial" w:hAnsi="Arial" w:cs="Arial"/>
        </w:rPr>
        <w:t>, así como las di</w:t>
      </w:r>
      <w:r w:rsidR="00097BE4" w:rsidRPr="00F035DF">
        <w:rPr>
          <w:rFonts w:ascii="Arial" w:hAnsi="Arial" w:cs="Arial"/>
        </w:rPr>
        <w:t xml:space="preserve">sposiciones establecidas en el </w:t>
      </w:r>
      <w:r w:rsidRPr="00F035DF">
        <w:rPr>
          <w:rFonts w:ascii="Arial" w:hAnsi="Arial" w:cs="Arial"/>
        </w:rPr>
        <w:t xml:space="preserve">Anexo Técnico. </w:t>
      </w:r>
    </w:p>
    <w:p w14:paraId="52215FFA" w14:textId="12E75741"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Conozco el sitio donde se ejecutará el contrato y asumo los Riesgos previsibles inherentes al mismo, así como aquellos asignados en el </w:t>
      </w:r>
      <w:r w:rsidR="00097BE4" w:rsidRPr="00F035DF">
        <w:rPr>
          <w:rFonts w:ascii="Arial" w:hAnsi="Arial" w:cs="Arial"/>
        </w:rPr>
        <w:t>estudio previo y demás documentos del proceso</w:t>
      </w:r>
      <w:r w:rsidRPr="00F035DF">
        <w:rPr>
          <w:rFonts w:ascii="Arial" w:hAnsi="Arial" w:cs="Arial"/>
        </w:rPr>
        <w:t xml:space="preserve">. </w:t>
      </w:r>
    </w:p>
    <w:p w14:paraId="656BD4B5"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6E2E11D9" w:rsidR="00B60315" w:rsidRPr="00F035DF" w:rsidRDefault="00097BE4" w:rsidP="007640F9">
      <w:pPr>
        <w:pStyle w:val="Prrafodelista"/>
        <w:widowControl/>
        <w:numPr>
          <w:ilvl w:val="0"/>
          <w:numId w:val="1"/>
        </w:numPr>
        <w:jc w:val="both"/>
        <w:rPr>
          <w:rFonts w:ascii="Arial" w:hAnsi="Arial" w:cs="Arial"/>
        </w:rPr>
      </w:pPr>
      <w:r w:rsidRPr="00F035DF">
        <w:rPr>
          <w:rFonts w:ascii="Arial" w:hAnsi="Arial" w:cs="Arial"/>
        </w:rPr>
        <w:t xml:space="preserve">La información relacionada a la experiencia y </w:t>
      </w:r>
      <w:r w:rsidR="008941C3" w:rsidRPr="00F035DF">
        <w:rPr>
          <w:rFonts w:ascii="Arial" w:hAnsi="Arial" w:cs="Arial"/>
        </w:rPr>
        <w:t>académica</w:t>
      </w:r>
      <w:r w:rsidRPr="00F035DF">
        <w:rPr>
          <w:rFonts w:ascii="Arial" w:hAnsi="Arial" w:cs="Arial"/>
        </w:rPr>
        <w:t xml:space="preserve"> </w:t>
      </w:r>
      <w:r w:rsidR="00B60315" w:rsidRPr="00F035DF">
        <w:rPr>
          <w:rFonts w:ascii="Arial" w:hAnsi="Arial" w:cs="Arial"/>
        </w:rPr>
        <w:t xml:space="preserve">es real y verificable con los soportes que entregaré a la Entidad </w:t>
      </w:r>
      <w:r w:rsidR="00C70CEB" w:rsidRPr="00F035DF">
        <w:rPr>
          <w:rFonts w:ascii="Arial" w:hAnsi="Arial" w:cs="Arial"/>
        </w:rPr>
        <w:t>junto con mi oferta</w:t>
      </w:r>
      <w:r w:rsidR="00B60315" w:rsidRPr="00F035DF">
        <w:rPr>
          <w:rFonts w:ascii="Arial" w:hAnsi="Arial" w:cs="Arial"/>
        </w:rPr>
        <w:t xml:space="preserve">. En el caso que la Entidad </w:t>
      </w:r>
      <w:r w:rsidR="00B60315" w:rsidRPr="00F035DF">
        <w:rPr>
          <w:rFonts w:ascii="Arial" w:hAnsi="Arial" w:cs="Arial"/>
        </w:rPr>
        <w:lastRenderedPageBreak/>
        <w:t xml:space="preserve">encuentre que la información no es verídica, soy consciente de las sanciones penales en que puedo incurrir, tales como falsedad en documento público. </w:t>
      </w:r>
    </w:p>
    <w:p w14:paraId="52B24C09" w14:textId="1D342BD2"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Conozco y cuento con </w:t>
      </w:r>
      <w:r w:rsidR="00C70CEB" w:rsidRPr="00F035DF">
        <w:rPr>
          <w:rFonts w:ascii="Arial" w:hAnsi="Arial" w:cs="Arial"/>
        </w:rPr>
        <w:t>el personal mínimo requerido</w:t>
      </w:r>
      <w:r w:rsidRPr="00F035DF">
        <w:rPr>
          <w:rFonts w:ascii="Arial" w:hAnsi="Arial" w:cs="Arial"/>
        </w:rPr>
        <w:t xml:space="preserve"> y los pondré a disposición de la Entidad para el cumplimiento del objeto </w:t>
      </w:r>
      <w:r w:rsidR="00C70CEB" w:rsidRPr="00F035DF">
        <w:rPr>
          <w:rFonts w:ascii="Arial" w:hAnsi="Arial" w:cs="Arial"/>
        </w:rPr>
        <w:t>del contrato.</w:t>
      </w:r>
    </w:p>
    <w:p w14:paraId="1D1BC8D1" w14:textId="7581DBB2"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Ni los integrantes del Proponente Plural, ni los socios de la p</w:t>
      </w:r>
      <w:r w:rsidR="008B4394" w:rsidRPr="00F035DF">
        <w:rPr>
          <w:rFonts w:ascii="Arial" w:hAnsi="Arial" w:cs="Arial"/>
        </w:rPr>
        <w:t>ersona jurídica que represento</w:t>
      </w:r>
      <w:r w:rsidRPr="00F035DF">
        <w:rPr>
          <w:rFonts w:ascii="Arial" w:hAnsi="Arial" w:cs="Arial"/>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Ni los integrantes del Proponente Plural, ni los socios de la persona jurídica que represento, ni yo estamos incursos en la situación descrita en el numeral 1° del artículo 38 de la Ley 1116 de 2006.</w:t>
      </w:r>
    </w:p>
    <w:p w14:paraId="228DF528" w14:textId="0878AEBB" w:rsidR="00B60315" w:rsidRPr="00F035DF" w:rsidRDefault="00B60315" w:rsidP="007640F9">
      <w:pPr>
        <w:pStyle w:val="Prrafodelista"/>
        <w:widowControl/>
        <w:numPr>
          <w:ilvl w:val="0"/>
          <w:numId w:val="1"/>
        </w:numPr>
        <w:spacing w:before="120" w:after="240"/>
        <w:jc w:val="both"/>
        <w:rPr>
          <w:rFonts w:ascii="Arial" w:hAnsi="Arial" w:cs="Arial"/>
        </w:rPr>
      </w:pPr>
      <w:r w:rsidRPr="00F035DF">
        <w:rPr>
          <w:rFonts w:ascii="Arial" w:hAnsi="Arial" w:cs="Arial"/>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Los recursos destinados al proyecto son de origen lícito y no hemos participado en actividades delictivas, así como no hemos recibido recursos o facilitado actividades contrarias a la ley.</w:t>
      </w:r>
    </w:p>
    <w:p w14:paraId="761511CB" w14:textId="182F42D1"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Al momento de la presentación de la oferta ni mis representados ni yo nos encontramos incursos en alguna de las causales de rechazo señaladas </w:t>
      </w:r>
      <w:r w:rsidR="00CD00C3" w:rsidRPr="00F035DF">
        <w:rPr>
          <w:rFonts w:ascii="Arial" w:hAnsi="Arial" w:cs="Arial"/>
        </w:rPr>
        <w:t>en el estudio previo.</w:t>
      </w:r>
    </w:p>
    <w:p w14:paraId="21589DD2"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Si se adjudica el contrato me comprometo a constituir las Garantías requeridas y a suscribir estas y aquel dentro de los términos señalados para ello.</w:t>
      </w:r>
    </w:p>
    <w:p w14:paraId="5FAB4B8B" w14:textId="6365DD55"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La oferta está constituida por todos los </w:t>
      </w:r>
      <w:r w:rsidR="00CD00C3" w:rsidRPr="00F035DF">
        <w:rPr>
          <w:rFonts w:ascii="Arial" w:hAnsi="Arial" w:cs="Arial"/>
        </w:rPr>
        <w:t xml:space="preserve">Formatos, Formularios, Anexos </w:t>
      </w:r>
      <w:r w:rsidRPr="00F035DF">
        <w:rPr>
          <w:rFonts w:ascii="Arial" w:hAnsi="Arial" w:cs="Arial"/>
        </w:rPr>
        <w:t>requeridos en los Documentos del Proceso aplicables al Proponente y documentos de soporte presentados.</w:t>
      </w:r>
    </w:p>
    <w:p w14:paraId="497DED8F"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lastRenderedPageBreak/>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F035DF" w:rsidRDefault="00B60315" w:rsidP="007640F9">
      <w:pPr>
        <w:pStyle w:val="Prrafodelista"/>
        <w:widowControl/>
        <w:numPr>
          <w:ilvl w:val="0"/>
          <w:numId w:val="1"/>
        </w:numPr>
        <w:snapToGrid w:val="0"/>
        <w:jc w:val="both"/>
        <w:rPr>
          <w:rFonts w:ascii="Arial" w:hAnsi="Arial" w:cs="Arial"/>
        </w:rPr>
      </w:pPr>
      <w:r w:rsidRPr="00F035DF">
        <w:rPr>
          <w:rFonts w:ascii="Arial" w:hAnsi="Arial" w:cs="Arial"/>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F035DF" w:rsidRDefault="00B60315" w:rsidP="007640F9">
      <w:pPr>
        <w:pStyle w:val="Prrafodelista"/>
        <w:widowControl/>
        <w:numPr>
          <w:ilvl w:val="0"/>
          <w:numId w:val="1"/>
        </w:numPr>
        <w:snapToGrid w:val="0"/>
        <w:jc w:val="both"/>
        <w:rPr>
          <w:rFonts w:ascii="Arial" w:hAnsi="Arial" w:cs="Arial"/>
        </w:rPr>
      </w:pPr>
      <w:r w:rsidRPr="00F035DF">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F035DF" w:rsidRDefault="00B60315" w:rsidP="007640F9">
      <w:pPr>
        <w:pStyle w:val="Prrafodelista"/>
        <w:widowControl/>
        <w:numPr>
          <w:ilvl w:val="0"/>
          <w:numId w:val="1"/>
        </w:numPr>
        <w:snapToGrid w:val="0"/>
        <w:jc w:val="both"/>
        <w:rPr>
          <w:rFonts w:ascii="Arial" w:hAnsi="Arial" w:cs="Arial"/>
        </w:rPr>
      </w:pPr>
      <w:r w:rsidRPr="00F035DF">
        <w:rPr>
          <w:rFonts w:ascii="Arial" w:hAnsi="Arial" w:cs="Arial"/>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E02E223" w14:textId="68ACC2B6" w:rsidR="00052646" w:rsidRPr="00C17AB2" w:rsidRDefault="00B60315" w:rsidP="00C17AB2">
      <w:pPr>
        <w:pStyle w:val="Prrafodelista"/>
        <w:widowControl/>
        <w:numPr>
          <w:ilvl w:val="0"/>
          <w:numId w:val="1"/>
        </w:numPr>
        <w:jc w:val="both"/>
        <w:rPr>
          <w:rFonts w:ascii="Arial" w:hAnsi="Arial" w:cs="Arial"/>
        </w:rPr>
      </w:pPr>
      <w:r w:rsidRPr="00F035DF">
        <w:rPr>
          <w:rFonts w:ascii="Arial" w:hAnsi="Arial" w:cs="Arial"/>
        </w:rPr>
        <w:t>Recibiré notificaciones del contrato en:</w:t>
      </w:r>
    </w:p>
    <w:p w14:paraId="75F2F415" w14:textId="77777777" w:rsidR="005B5C0E" w:rsidRPr="00F035DF" w:rsidRDefault="005B5C0E" w:rsidP="00B60315">
      <w:pPr>
        <w:contextualSpacing/>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B60315" w:rsidRPr="00F035DF"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1B2A75" w14:textId="77777777" w:rsidR="00B60315" w:rsidRPr="00F035DF" w:rsidRDefault="00B60315" w:rsidP="00B60315">
            <w:pPr>
              <w:contextualSpacing/>
              <w:rPr>
                <w:rFonts w:ascii="Arial" w:hAnsi="Arial" w:cs="Arial"/>
                <w:b/>
              </w:rPr>
            </w:pPr>
            <w:bookmarkStart w:id="2" w:name="_Hlk511125246"/>
            <w:r w:rsidRPr="00F035DF">
              <w:rPr>
                <w:rFonts w:ascii="Arial" w:hAnsi="Arial" w:cs="Arial"/>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F035DF" w:rsidRDefault="00B60315" w:rsidP="00B60315">
            <w:pPr>
              <w:contextualSpacing/>
              <w:rPr>
                <w:rFonts w:ascii="Arial" w:hAnsi="Arial" w:cs="Arial"/>
              </w:rPr>
            </w:pPr>
            <w:r w:rsidRPr="00F035DF">
              <w:rPr>
                <w:rFonts w:ascii="Arial" w:hAnsi="Arial" w:cs="Arial"/>
              </w:rPr>
              <w:fldChar w:fldCharType="begin"/>
            </w:r>
            <w:r w:rsidRPr="00F035DF">
              <w:rPr>
                <w:rFonts w:ascii="Arial" w:hAnsi="Arial" w:cs="Arial"/>
              </w:rPr>
              <w:instrText xml:space="preserve"> MACROBUTTON  AbrirEspacioPárrafo [Nombre] </w:instrText>
            </w:r>
            <w:r w:rsidRPr="00F035DF">
              <w:rPr>
                <w:rFonts w:ascii="Arial" w:hAnsi="Arial" w:cs="Arial"/>
              </w:rPr>
              <w:fldChar w:fldCharType="end"/>
            </w:r>
            <w:r w:rsidRPr="00F035DF">
              <w:rPr>
                <w:rFonts w:ascii="Arial" w:hAnsi="Arial" w:cs="Arial"/>
              </w:rPr>
              <w:fldChar w:fldCharType="begin"/>
            </w:r>
            <w:r w:rsidRPr="00F035DF">
              <w:rPr>
                <w:rFonts w:ascii="Arial" w:hAnsi="Arial" w:cs="Arial"/>
              </w:rPr>
              <w:instrText xml:space="preserve"> AUTHOR  "Nombre y Apellidos" \* FirstCap  \* MERGEFORMAT </w:instrText>
            </w:r>
            <w:r w:rsidRPr="00F035DF">
              <w:rPr>
                <w:rFonts w:ascii="Arial" w:hAnsi="Arial" w:cs="Arial"/>
              </w:rPr>
              <w:fldChar w:fldCharType="separate"/>
            </w:r>
            <w:r w:rsidRPr="00F035DF">
              <w:rPr>
                <w:rFonts w:ascii="Arial" w:hAnsi="Arial" w:cs="Arial"/>
                <w:noProof/>
              </w:rPr>
              <w:t>Nombre y Apellidos</w:t>
            </w:r>
            <w:r w:rsidRPr="00F035DF">
              <w:rPr>
                <w:rFonts w:ascii="Arial" w:hAnsi="Arial" w:cs="Arial"/>
              </w:rPr>
              <w:fldChar w:fldCharType="end"/>
            </w:r>
          </w:p>
        </w:tc>
      </w:tr>
      <w:tr w:rsidR="00B60315" w:rsidRPr="00F035DF"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A64121" w14:textId="77777777" w:rsidR="00B60315" w:rsidRPr="00F035DF" w:rsidRDefault="00B60315" w:rsidP="00B60315">
            <w:pPr>
              <w:contextualSpacing/>
              <w:rPr>
                <w:rFonts w:ascii="Arial" w:hAnsi="Arial" w:cs="Arial"/>
                <w:b/>
              </w:rPr>
            </w:pPr>
            <w:r w:rsidRPr="00F035DF">
              <w:rPr>
                <w:rFonts w:ascii="Arial" w:hAnsi="Arial" w:cs="Arial"/>
                <w:b/>
              </w:rPr>
              <w:t>Dirección y ciudad</w:t>
            </w:r>
          </w:p>
        </w:tc>
        <w:sdt>
          <w:sdtPr>
            <w:rPr>
              <w:rFonts w:ascii="Arial" w:hAnsi="Arial" w:cs="Arial"/>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F035DF" w:rsidRDefault="00B60315" w:rsidP="00B60315">
                <w:pPr>
                  <w:contextualSpacing/>
                  <w:rPr>
                    <w:rFonts w:ascii="Arial" w:hAnsi="Arial" w:cs="Arial"/>
                  </w:rPr>
                </w:pPr>
                <w:r w:rsidRPr="00F035DF">
                  <w:rPr>
                    <w:rFonts w:ascii="Arial" w:hAnsi="Arial" w:cs="Arial"/>
                  </w:rPr>
                  <w:t>[Dirección de la compañía]</w:t>
                </w:r>
              </w:p>
            </w:tc>
          </w:sdtContent>
        </w:sdt>
      </w:tr>
      <w:tr w:rsidR="00B60315" w:rsidRPr="00F035DF"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763F6" w14:textId="77777777" w:rsidR="00B60315" w:rsidRPr="00F035DF" w:rsidRDefault="00B60315" w:rsidP="00B60315">
            <w:pPr>
              <w:contextualSpacing/>
              <w:rPr>
                <w:rFonts w:ascii="Arial" w:hAnsi="Arial" w:cs="Arial"/>
                <w:b/>
              </w:rPr>
            </w:pPr>
            <w:r w:rsidRPr="00F035DF">
              <w:rPr>
                <w:rFonts w:ascii="Arial" w:hAnsi="Arial" w:cs="Arial"/>
                <w:b/>
              </w:rPr>
              <w:t>Teléfono</w:t>
            </w:r>
          </w:p>
        </w:tc>
        <w:sdt>
          <w:sdtPr>
            <w:rPr>
              <w:rFonts w:ascii="Arial" w:hAnsi="Arial" w:cs="Arial"/>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F035DF" w:rsidRDefault="00B60315" w:rsidP="00B60315">
                <w:pPr>
                  <w:contextualSpacing/>
                  <w:rPr>
                    <w:rFonts w:ascii="Arial" w:hAnsi="Arial" w:cs="Arial"/>
                  </w:rPr>
                </w:pPr>
                <w:r w:rsidRPr="00F035DF">
                  <w:rPr>
                    <w:rFonts w:ascii="Arial" w:hAnsi="Arial"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F035DF" w:rsidRDefault="00B60315" w:rsidP="00B60315">
            <w:pPr>
              <w:contextualSpacing/>
              <w:rPr>
                <w:rFonts w:ascii="Arial" w:hAnsi="Arial" w:cs="Arial"/>
                <w:b/>
              </w:rPr>
            </w:pPr>
            <w:r w:rsidRPr="00F035DF">
              <w:rPr>
                <w:rFonts w:ascii="Arial" w:hAnsi="Arial" w:cs="Arial"/>
                <w:b/>
              </w:rPr>
              <w:t>Celular</w:t>
            </w:r>
          </w:p>
        </w:tc>
        <w:sdt>
          <w:sdtPr>
            <w:rPr>
              <w:rFonts w:ascii="Arial" w:hAnsi="Arial" w:cs="Arial"/>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F035DF" w:rsidRDefault="00B60315" w:rsidP="00B60315">
                <w:pPr>
                  <w:contextualSpacing/>
                  <w:rPr>
                    <w:rFonts w:ascii="Arial" w:hAnsi="Arial" w:cs="Arial"/>
                  </w:rPr>
                </w:pPr>
                <w:r w:rsidRPr="00F035DF">
                  <w:rPr>
                    <w:rFonts w:ascii="Arial" w:hAnsi="Arial" w:cs="Arial"/>
                  </w:rPr>
                  <w:t>[Teléfono de la compañía]</w:t>
                </w:r>
              </w:p>
            </w:tc>
          </w:sdtContent>
        </w:sdt>
      </w:tr>
      <w:tr w:rsidR="00B60315" w:rsidRPr="00F035DF"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B24A2A" w14:textId="77777777" w:rsidR="00B60315" w:rsidRPr="00F035DF" w:rsidRDefault="00B60315" w:rsidP="00B60315">
            <w:pPr>
              <w:contextualSpacing/>
              <w:rPr>
                <w:rFonts w:ascii="Arial" w:hAnsi="Arial" w:cs="Arial"/>
                <w:b/>
              </w:rPr>
            </w:pPr>
            <w:r w:rsidRPr="00F035DF">
              <w:rPr>
                <w:rFonts w:ascii="Arial" w:hAnsi="Arial" w:cs="Arial"/>
                <w:b/>
              </w:rPr>
              <w:t>Correo electrónico</w:t>
            </w:r>
          </w:p>
        </w:tc>
        <w:sdt>
          <w:sdtPr>
            <w:rPr>
              <w:rFonts w:ascii="Arial" w:hAnsi="Arial" w:cs="Arial"/>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F035DF" w:rsidRDefault="00B60315" w:rsidP="00B60315">
                <w:pPr>
                  <w:contextualSpacing/>
                  <w:rPr>
                    <w:rFonts w:ascii="Arial" w:hAnsi="Arial" w:cs="Arial"/>
                  </w:rPr>
                </w:pPr>
                <w:r w:rsidRPr="00F035DF">
                  <w:rPr>
                    <w:rFonts w:ascii="Arial" w:hAnsi="Arial" w:cs="Arial"/>
                  </w:rPr>
                  <w:t>[Dirección de correo electrónico de la compañía]</w:t>
                </w:r>
              </w:p>
            </w:tc>
          </w:sdtContent>
        </w:sdt>
      </w:tr>
      <w:bookmarkEnd w:id="2"/>
    </w:tbl>
    <w:p w14:paraId="1D005B5B" w14:textId="77777777" w:rsidR="00B60315" w:rsidRPr="00F035DF" w:rsidRDefault="00B60315" w:rsidP="00B60315">
      <w:pPr>
        <w:contextualSpacing/>
        <w:rPr>
          <w:rFonts w:ascii="Arial" w:hAnsi="Arial" w:cs="Arial"/>
        </w:rPr>
      </w:pPr>
    </w:p>
    <w:p w14:paraId="54BAC56F" w14:textId="77777777" w:rsidR="00C17AB2" w:rsidRDefault="00C17AB2" w:rsidP="00C17AB2">
      <w:pPr>
        <w:pStyle w:val="Prrafodelista"/>
        <w:widowControl/>
        <w:jc w:val="both"/>
        <w:rPr>
          <w:rFonts w:ascii="Arial" w:hAnsi="Arial" w:cs="Arial"/>
        </w:rPr>
      </w:pPr>
    </w:p>
    <w:p w14:paraId="31BD64F0" w14:textId="2634DACE" w:rsidR="00B60315" w:rsidRPr="00F035DF" w:rsidRDefault="00B60315" w:rsidP="007640F9">
      <w:pPr>
        <w:pStyle w:val="Prrafodelista"/>
        <w:widowControl/>
        <w:numPr>
          <w:ilvl w:val="0"/>
          <w:numId w:val="1"/>
        </w:numPr>
        <w:jc w:val="both"/>
        <w:rPr>
          <w:rFonts w:ascii="Arial" w:hAnsi="Arial" w:cs="Arial"/>
        </w:rPr>
      </w:pPr>
      <w:r w:rsidRPr="00F035DF">
        <w:rPr>
          <w:rFonts w:ascii="Arial" w:hAnsi="Arial" w:cs="Arial"/>
        </w:rPr>
        <w:t>He leído y acepto lo establecido en el Manual de Uso y Condiciones de la plataforma del SECOP II.</w:t>
      </w:r>
    </w:p>
    <w:p w14:paraId="33831B51" w14:textId="625F375B" w:rsidR="00B60315" w:rsidRPr="00C17AB2" w:rsidRDefault="00B60315" w:rsidP="00B60315">
      <w:pPr>
        <w:pStyle w:val="Prrafodelista"/>
        <w:widowControl/>
        <w:numPr>
          <w:ilvl w:val="0"/>
          <w:numId w:val="1"/>
        </w:numPr>
        <w:jc w:val="both"/>
        <w:rPr>
          <w:rFonts w:ascii="Arial" w:hAnsi="Arial" w:cs="Arial"/>
        </w:rPr>
      </w:pPr>
      <w:r w:rsidRPr="00F035DF">
        <w:rPr>
          <w:rFonts w:ascii="Arial" w:hAnsi="Arial" w:cs="Arial"/>
        </w:rPr>
        <w:t>Me comprometo a cumplir todos los ítems relacionados con el “</w:t>
      </w:r>
      <w:r w:rsidR="00E86408" w:rsidRPr="00F035DF">
        <w:rPr>
          <w:rFonts w:ascii="Arial" w:hAnsi="Arial" w:cs="Arial"/>
        </w:rPr>
        <w:t xml:space="preserve">Anexo Técnico y la oferta </w:t>
      </w:r>
      <w:r w:rsidR="00F035DF" w:rsidRPr="00F035DF">
        <w:rPr>
          <w:rFonts w:ascii="Arial" w:hAnsi="Arial" w:cs="Arial"/>
        </w:rPr>
        <w:t>económica</w:t>
      </w:r>
      <w:r w:rsidRPr="00F035DF">
        <w:rPr>
          <w:rFonts w:ascii="Arial" w:hAnsi="Arial" w:cs="Arial"/>
        </w:rPr>
        <w:t>”, en caso de resultar adjudicatario.</w:t>
      </w:r>
    </w:p>
    <w:p w14:paraId="47BBBDA7" w14:textId="77777777" w:rsidR="00B60315" w:rsidRPr="00F035DF" w:rsidRDefault="00B60315" w:rsidP="00B60315">
      <w:pPr>
        <w:contextualSpacing/>
        <w:rPr>
          <w:rFonts w:ascii="Arial" w:hAnsi="Arial" w:cs="Arial"/>
        </w:rPr>
      </w:pPr>
    </w:p>
    <w:p w14:paraId="3D37F40C" w14:textId="77777777" w:rsidR="00C17AB2" w:rsidRDefault="00C17AB2" w:rsidP="00C17AB2">
      <w:pPr>
        <w:numPr>
          <w:ilvl w:val="12"/>
          <w:numId w:val="0"/>
        </w:numPr>
        <w:contextualSpacing/>
        <w:rPr>
          <w:rFonts w:ascii="Arial" w:hAnsi="Arial" w:cs="Arial"/>
        </w:rPr>
      </w:pPr>
    </w:p>
    <w:p w14:paraId="0737628D" w14:textId="77777777" w:rsidR="00C17AB2" w:rsidRDefault="00C17AB2" w:rsidP="00C17AB2">
      <w:pPr>
        <w:numPr>
          <w:ilvl w:val="12"/>
          <w:numId w:val="0"/>
        </w:numPr>
        <w:contextualSpacing/>
        <w:rPr>
          <w:rFonts w:ascii="Arial" w:hAnsi="Arial" w:cs="Arial"/>
        </w:rPr>
      </w:pPr>
    </w:p>
    <w:p w14:paraId="092F7997" w14:textId="269A4435" w:rsidR="00B60315" w:rsidRPr="00C17AB2" w:rsidRDefault="00B60315" w:rsidP="00C17AB2">
      <w:pPr>
        <w:numPr>
          <w:ilvl w:val="12"/>
          <w:numId w:val="0"/>
        </w:numPr>
        <w:contextualSpacing/>
        <w:rPr>
          <w:rFonts w:ascii="Arial" w:hAnsi="Arial" w:cs="Arial"/>
        </w:rPr>
      </w:pPr>
      <w:r w:rsidRPr="00F035DF">
        <w:rPr>
          <w:rFonts w:ascii="Arial" w:hAnsi="Arial" w:cs="Arial"/>
        </w:rPr>
        <w:t>Atentamente,</w:t>
      </w:r>
    </w:p>
    <w:p w14:paraId="7D584163" w14:textId="77777777" w:rsidR="00B60315" w:rsidRPr="00F035DF" w:rsidRDefault="00B60315" w:rsidP="00B60315">
      <w:pPr>
        <w:pStyle w:val="InviasNormal"/>
        <w:spacing w:before="0" w:after="0"/>
        <w:contextualSpacing/>
        <w:rPr>
          <w:szCs w:val="22"/>
        </w:rPr>
      </w:pPr>
    </w:p>
    <w:p w14:paraId="3DD16142" w14:textId="77777777" w:rsidR="00B60315" w:rsidRPr="00F035DF" w:rsidRDefault="00B60315" w:rsidP="00B60315">
      <w:pPr>
        <w:pStyle w:val="InviasNormal"/>
        <w:spacing w:before="0" w:after="0"/>
        <w:contextualSpacing/>
        <w:rPr>
          <w:szCs w:val="22"/>
        </w:rPr>
      </w:pPr>
    </w:p>
    <w:p w14:paraId="248D0934" w14:textId="77777777" w:rsidR="00B60315" w:rsidRPr="00F035DF" w:rsidRDefault="00B60315" w:rsidP="00B60315">
      <w:pPr>
        <w:pStyle w:val="InviasNormal"/>
        <w:spacing w:before="0" w:after="0"/>
        <w:contextualSpacing/>
        <w:rPr>
          <w:szCs w:val="22"/>
        </w:rPr>
      </w:pPr>
      <w:r w:rsidRPr="00F035DF">
        <w:rPr>
          <w:szCs w:val="22"/>
        </w:rPr>
        <w:t>Nombre del Proponente</w:t>
      </w:r>
      <w:r w:rsidRPr="00F035DF">
        <w:rPr>
          <w:szCs w:val="22"/>
        </w:rPr>
        <w:tab/>
        <w:t>_______________________________________</w:t>
      </w:r>
    </w:p>
    <w:p w14:paraId="51A6DCC4" w14:textId="77777777" w:rsidR="00B60315" w:rsidRPr="00F035DF" w:rsidRDefault="00B60315" w:rsidP="00B60315">
      <w:pPr>
        <w:pStyle w:val="InviasNormal"/>
        <w:spacing w:before="0" w:after="0"/>
        <w:contextualSpacing/>
        <w:rPr>
          <w:szCs w:val="22"/>
        </w:rPr>
      </w:pPr>
      <w:r w:rsidRPr="00F035DF">
        <w:rPr>
          <w:szCs w:val="22"/>
        </w:rPr>
        <w:t>Nombre del representante legal</w:t>
      </w:r>
      <w:r w:rsidRPr="00F035DF">
        <w:rPr>
          <w:szCs w:val="22"/>
        </w:rPr>
        <w:tab/>
        <w:t>__________________________________</w:t>
      </w:r>
    </w:p>
    <w:p w14:paraId="3060909D" w14:textId="789567A2" w:rsidR="00B60315" w:rsidRPr="00F035DF" w:rsidRDefault="00B60315" w:rsidP="00B60315">
      <w:pPr>
        <w:pStyle w:val="InviasNormal"/>
        <w:spacing w:before="0" w:after="0"/>
        <w:contextualSpacing/>
        <w:rPr>
          <w:szCs w:val="22"/>
        </w:rPr>
      </w:pPr>
      <w:r w:rsidRPr="00F035DF">
        <w:rPr>
          <w:szCs w:val="22"/>
        </w:rPr>
        <w:t>C. C.</w:t>
      </w:r>
      <w:r w:rsidRPr="00F035DF">
        <w:rPr>
          <w:szCs w:val="22"/>
        </w:rPr>
        <w:tab/>
        <w:t>_____________________ de _______________</w:t>
      </w:r>
    </w:p>
    <w:p w14:paraId="0398B12E" w14:textId="77777777" w:rsidR="00B60315" w:rsidRPr="00F035DF" w:rsidRDefault="00B60315" w:rsidP="00B60315">
      <w:pPr>
        <w:pStyle w:val="InviasNormal"/>
        <w:spacing w:before="0" w:after="0"/>
        <w:contextualSpacing/>
        <w:rPr>
          <w:szCs w:val="22"/>
        </w:rPr>
      </w:pPr>
      <w:r w:rsidRPr="00F035DF">
        <w:rPr>
          <w:szCs w:val="22"/>
        </w:rPr>
        <w:t>Dirección de correo</w:t>
      </w:r>
      <w:r w:rsidRPr="00F035DF">
        <w:rPr>
          <w:szCs w:val="22"/>
        </w:rPr>
        <w:tab/>
        <w:t>_______________________________________</w:t>
      </w:r>
    </w:p>
    <w:p w14:paraId="13D1D288" w14:textId="77777777" w:rsidR="00B60315" w:rsidRPr="00F035DF" w:rsidRDefault="00B60315" w:rsidP="00B60315">
      <w:pPr>
        <w:pStyle w:val="InviasNormal"/>
        <w:spacing w:before="0" w:after="0"/>
        <w:contextualSpacing/>
        <w:rPr>
          <w:szCs w:val="22"/>
        </w:rPr>
      </w:pPr>
      <w:r w:rsidRPr="00F035DF">
        <w:rPr>
          <w:szCs w:val="22"/>
        </w:rPr>
        <w:lastRenderedPageBreak/>
        <w:t>Correo electrónico</w:t>
      </w:r>
      <w:r w:rsidRPr="00F035DF">
        <w:rPr>
          <w:szCs w:val="22"/>
        </w:rPr>
        <w:tab/>
        <w:t>_______________________________________</w:t>
      </w:r>
    </w:p>
    <w:p w14:paraId="0828F0CA" w14:textId="77777777" w:rsidR="00B60315" w:rsidRPr="00F035DF" w:rsidRDefault="00B60315" w:rsidP="00B60315">
      <w:pPr>
        <w:pStyle w:val="InviasNormal"/>
        <w:spacing w:before="0" w:after="0"/>
        <w:contextualSpacing/>
        <w:rPr>
          <w:szCs w:val="22"/>
        </w:rPr>
      </w:pPr>
      <w:r w:rsidRPr="00F035DF">
        <w:rPr>
          <w:szCs w:val="22"/>
        </w:rPr>
        <w:t>Ciudad</w:t>
      </w:r>
      <w:r w:rsidRPr="00F035DF">
        <w:rPr>
          <w:szCs w:val="22"/>
        </w:rPr>
        <w:tab/>
        <w:t>_______________________________________</w:t>
      </w:r>
    </w:p>
    <w:p w14:paraId="5154ADAA" w14:textId="77777777" w:rsidR="00E86408" w:rsidRPr="00F035DF" w:rsidRDefault="00E86408" w:rsidP="00B60315">
      <w:pPr>
        <w:pStyle w:val="InviasNormal"/>
        <w:spacing w:before="0" w:after="0"/>
        <w:contextualSpacing/>
        <w:rPr>
          <w:szCs w:val="22"/>
        </w:rPr>
      </w:pPr>
    </w:p>
    <w:p w14:paraId="66254EBD" w14:textId="77777777" w:rsidR="00B60315" w:rsidRPr="00F035DF" w:rsidRDefault="00B60315" w:rsidP="00B60315">
      <w:pPr>
        <w:contextualSpacing/>
        <w:jc w:val="center"/>
        <w:rPr>
          <w:rFonts w:ascii="Arial" w:hAnsi="Arial" w:cs="Arial"/>
        </w:rPr>
      </w:pPr>
      <w:r w:rsidRPr="00F035DF">
        <w:rPr>
          <w:rFonts w:ascii="Arial" w:hAnsi="Arial" w:cs="Arial"/>
        </w:rPr>
        <w:t>___________________________________________________</w:t>
      </w:r>
    </w:p>
    <w:p w14:paraId="404A8379" w14:textId="77777777" w:rsidR="00B60315" w:rsidRPr="00F035DF" w:rsidRDefault="00B60315" w:rsidP="00B60315">
      <w:pPr>
        <w:contextualSpacing/>
        <w:jc w:val="center"/>
        <w:rPr>
          <w:rFonts w:ascii="Arial" w:hAnsi="Arial" w:cs="Arial"/>
        </w:rPr>
      </w:pPr>
    </w:p>
    <w:p w14:paraId="05A2987F" w14:textId="77777777" w:rsidR="00B60315" w:rsidRPr="00F035DF" w:rsidRDefault="00B60315" w:rsidP="00B60315">
      <w:pPr>
        <w:numPr>
          <w:ilvl w:val="12"/>
          <w:numId w:val="0"/>
        </w:numPr>
        <w:contextualSpacing/>
        <w:jc w:val="center"/>
        <w:rPr>
          <w:rFonts w:ascii="Arial" w:hAnsi="Arial" w:cs="Arial"/>
        </w:rPr>
      </w:pPr>
      <w:r w:rsidRPr="00F035DF">
        <w:rPr>
          <w:rFonts w:ascii="Arial" w:hAnsi="Arial" w:cs="Arial"/>
        </w:rPr>
        <w:t>[Firma del Proponente o de su representante legal]</w:t>
      </w:r>
    </w:p>
    <w:p w14:paraId="5BF02EEA" w14:textId="77777777" w:rsidR="008D1C2F" w:rsidRPr="00D81ED2" w:rsidRDefault="008D1C2F" w:rsidP="00B60315">
      <w:pPr>
        <w:contextualSpacing/>
        <w:rPr>
          <w:rFonts w:ascii="Arial" w:hAnsi="Arial" w:cs="Arial"/>
        </w:rPr>
      </w:pPr>
    </w:p>
    <w:p w14:paraId="2844B89A" w14:textId="77777777" w:rsidR="008D1C2F" w:rsidRPr="00682EFA" w:rsidRDefault="008D1C2F" w:rsidP="00B60315">
      <w:pPr>
        <w:contextualSpacing/>
        <w:rPr>
          <w:rFonts w:ascii="Arial" w:hAnsi="Arial" w:cs="Arial"/>
        </w:rPr>
      </w:pPr>
    </w:p>
    <w:p w14:paraId="6A8F2B97" w14:textId="77777777" w:rsidR="008D1C2F" w:rsidRPr="00682EFA" w:rsidRDefault="008D1C2F" w:rsidP="008D1C2F">
      <w:pPr>
        <w:spacing w:line="276" w:lineRule="auto"/>
        <w:jc w:val="both"/>
        <w:outlineLvl w:val="0"/>
        <w:rPr>
          <w:rFonts w:ascii="Arial" w:hAnsi="Arial" w:cs="Arial"/>
          <w:bCs/>
          <w:lang w:val="es-ES_tradnl"/>
        </w:rPr>
      </w:pPr>
      <w:r w:rsidRPr="00682EFA">
        <w:rPr>
          <w:rFonts w:ascii="Arial" w:hAnsi="Arial" w:cs="Arial"/>
          <w:bCs/>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D81ED2" w:rsidRDefault="008D1C2F" w:rsidP="00B60315">
      <w:pPr>
        <w:contextualSpacing/>
        <w:rPr>
          <w:rFonts w:ascii="Arial" w:hAnsi="Arial" w:cs="Arial"/>
        </w:rPr>
      </w:pPr>
    </w:p>
    <w:p w14:paraId="469A9D42" w14:textId="77777777" w:rsidR="004841B1" w:rsidRPr="00D81ED2" w:rsidRDefault="004841B1" w:rsidP="004841B1">
      <w:pPr>
        <w:widowControl/>
        <w:jc w:val="both"/>
        <w:rPr>
          <w:rFonts w:ascii="Arial" w:hAnsi="Arial" w:cs="Arial"/>
        </w:rPr>
      </w:pPr>
    </w:p>
    <w:p w14:paraId="348FB6C8" w14:textId="77777777" w:rsidR="004841B1" w:rsidRPr="00D81ED2" w:rsidRDefault="004841B1" w:rsidP="004841B1">
      <w:pPr>
        <w:widowControl/>
        <w:jc w:val="both"/>
        <w:rPr>
          <w:rFonts w:ascii="Arial" w:hAnsi="Arial" w:cs="Arial"/>
        </w:rPr>
      </w:pPr>
    </w:p>
    <w:p w14:paraId="0863ED47" w14:textId="71631524" w:rsidR="004841B1" w:rsidRPr="00D81ED2" w:rsidRDefault="004841B1" w:rsidP="004841B1">
      <w:pPr>
        <w:widowControl/>
        <w:jc w:val="both"/>
        <w:rPr>
          <w:rFonts w:ascii="Arial" w:hAnsi="Arial" w:cs="Arial"/>
        </w:rPr>
      </w:pPr>
    </w:p>
    <w:p w14:paraId="232C8FAB" w14:textId="7F9054A4" w:rsidR="007E4C08" w:rsidRPr="00D81ED2" w:rsidRDefault="007E4C08" w:rsidP="004841B1">
      <w:pPr>
        <w:widowControl/>
        <w:jc w:val="both"/>
        <w:rPr>
          <w:rFonts w:ascii="Arial" w:hAnsi="Arial" w:cs="Arial"/>
        </w:rPr>
      </w:pPr>
    </w:p>
    <w:p w14:paraId="5F0C0E00" w14:textId="620D3488" w:rsidR="007E4C08" w:rsidRDefault="007E4C08" w:rsidP="004841B1">
      <w:pPr>
        <w:widowControl/>
        <w:jc w:val="both"/>
        <w:rPr>
          <w:rFonts w:ascii="Arial" w:hAnsi="Arial" w:cs="Arial"/>
        </w:rPr>
      </w:pPr>
    </w:p>
    <w:p w14:paraId="2FA53533" w14:textId="6FF6BFAA" w:rsidR="00C94E9D" w:rsidRDefault="00C94E9D" w:rsidP="004841B1">
      <w:pPr>
        <w:widowControl/>
        <w:jc w:val="both"/>
        <w:rPr>
          <w:rFonts w:ascii="Arial" w:hAnsi="Arial" w:cs="Arial"/>
        </w:rPr>
      </w:pPr>
    </w:p>
    <w:p w14:paraId="6823CA4D" w14:textId="4014DB64" w:rsidR="00C94E9D" w:rsidRDefault="00C94E9D" w:rsidP="004841B1">
      <w:pPr>
        <w:widowControl/>
        <w:jc w:val="both"/>
        <w:rPr>
          <w:rFonts w:ascii="Arial" w:hAnsi="Arial" w:cs="Arial"/>
        </w:rPr>
      </w:pPr>
    </w:p>
    <w:p w14:paraId="7B3168FC" w14:textId="31958DB3" w:rsidR="00C94E9D" w:rsidRDefault="00C94E9D" w:rsidP="004841B1">
      <w:pPr>
        <w:widowControl/>
        <w:jc w:val="both"/>
        <w:rPr>
          <w:rFonts w:ascii="Arial" w:hAnsi="Arial" w:cs="Arial"/>
        </w:rPr>
      </w:pPr>
    </w:p>
    <w:p w14:paraId="5169D322" w14:textId="63D5A7A6" w:rsidR="00C94E9D" w:rsidRDefault="00C94E9D" w:rsidP="004841B1">
      <w:pPr>
        <w:widowControl/>
        <w:jc w:val="both"/>
        <w:rPr>
          <w:rFonts w:ascii="Arial" w:hAnsi="Arial" w:cs="Arial"/>
        </w:rPr>
      </w:pPr>
    </w:p>
    <w:p w14:paraId="168D8584" w14:textId="77777777" w:rsidR="00C94E9D" w:rsidRDefault="00C94E9D" w:rsidP="004841B1">
      <w:pPr>
        <w:widowControl/>
        <w:jc w:val="both"/>
        <w:rPr>
          <w:rFonts w:ascii="Arial" w:hAnsi="Arial" w:cs="Arial"/>
        </w:rPr>
      </w:pPr>
    </w:p>
    <w:p w14:paraId="583A3090" w14:textId="4B65DFE0" w:rsidR="00D81ED2" w:rsidRDefault="00D81ED2" w:rsidP="004841B1">
      <w:pPr>
        <w:widowControl/>
        <w:jc w:val="both"/>
        <w:rPr>
          <w:rFonts w:ascii="Arial" w:hAnsi="Arial" w:cs="Arial"/>
        </w:rPr>
      </w:pPr>
    </w:p>
    <w:p w14:paraId="1E4A6CDE" w14:textId="283F47FB" w:rsidR="00D81ED2" w:rsidRDefault="00D81ED2" w:rsidP="004841B1">
      <w:pPr>
        <w:widowControl/>
        <w:jc w:val="both"/>
        <w:rPr>
          <w:rFonts w:ascii="Arial" w:hAnsi="Arial" w:cs="Arial"/>
        </w:rPr>
      </w:pPr>
    </w:p>
    <w:p w14:paraId="1EB93F07" w14:textId="43B3B706" w:rsidR="00D81ED2" w:rsidRDefault="00D81ED2" w:rsidP="004841B1">
      <w:pPr>
        <w:widowControl/>
        <w:jc w:val="both"/>
        <w:rPr>
          <w:rFonts w:ascii="Arial" w:hAnsi="Arial" w:cs="Arial"/>
        </w:rPr>
      </w:pPr>
    </w:p>
    <w:p w14:paraId="608145F5" w14:textId="77777777" w:rsidR="00D81ED2" w:rsidRPr="00D81ED2" w:rsidRDefault="00D81ED2" w:rsidP="004841B1">
      <w:pPr>
        <w:widowControl/>
        <w:jc w:val="both"/>
        <w:rPr>
          <w:rFonts w:ascii="Arial" w:hAnsi="Arial" w:cs="Arial"/>
        </w:rPr>
      </w:pPr>
    </w:p>
    <w:p w14:paraId="0BBBE618" w14:textId="3E804EC6" w:rsidR="009D71EE" w:rsidRDefault="009D71EE" w:rsidP="008D1C2F">
      <w:pPr>
        <w:widowControl/>
        <w:rPr>
          <w:rFonts w:ascii="Arial" w:hAnsi="Arial" w:cs="Arial"/>
          <w:b/>
          <w:bCs/>
        </w:rPr>
      </w:pPr>
    </w:p>
    <w:p w14:paraId="5B5ADC84" w14:textId="47CAA4F2" w:rsidR="00F035DF" w:rsidRDefault="00F035DF" w:rsidP="008D1C2F">
      <w:pPr>
        <w:widowControl/>
        <w:rPr>
          <w:rFonts w:ascii="Arial" w:hAnsi="Arial" w:cs="Arial"/>
          <w:b/>
          <w:bCs/>
        </w:rPr>
      </w:pPr>
    </w:p>
    <w:p w14:paraId="4426AE75" w14:textId="1AFF907A" w:rsidR="00F035DF" w:rsidRDefault="00F035DF" w:rsidP="008D1C2F">
      <w:pPr>
        <w:widowControl/>
        <w:rPr>
          <w:rFonts w:ascii="Arial" w:hAnsi="Arial" w:cs="Arial"/>
          <w:b/>
          <w:bCs/>
        </w:rPr>
      </w:pPr>
    </w:p>
    <w:p w14:paraId="59566738" w14:textId="77777777" w:rsidR="00F035DF" w:rsidRPr="00D81ED2" w:rsidRDefault="00F035DF" w:rsidP="008D1C2F">
      <w:pPr>
        <w:widowControl/>
        <w:rPr>
          <w:rFonts w:ascii="Arial" w:hAnsi="Arial" w:cs="Arial"/>
          <w:b/>
          <w:bCs/>
        </w:rPr>
      </w:pPr>
    </w:p>
    <w:p w14:paraId="5FAA4476" w14:textId="5A8FD364" w:rsidR="00052646" w:rsidRDefault="00052646" w:rsidP="008D1C2F">
      <w:pPr>
        <w:widowControl/>
        <w:rPr>
          <w:rFonts w:ascii="Arial" w:hAnsi="Arial" w:cs="Arial"/>
          <w:b/>
          <w:bCs/>
        </w:rPr>
      </w:pPr>
    </w:p>
    <w:p w14:paraId="5AAD785F" w14:textId="4BEFB492" w:rsidR="00F035DF" w:rsidRDefault="00F035DF" w:rsidP="008D1C2F">
      <w:pPr>
        <w:widowControl/>
        <w:rPr>
          <w:rFonts w:ascii="Arial" w:hAnsi="Arial" w:cs="Arial"/>
          <w:b/>
          <w:bCs/>
        </w:rPr>
      </w:pPr>
    </w:p>
    <w:p w14:paraId="19F10F3E" w14:textId="77777777" w:rsidR="00291552" w:rsidRDefault="00291552" w:rsidP="008D1C2F">
      <w:pPr>
        <w:widowControl/>
        <w:rPr>
          <w:rFonts w:ascii="Arial" w:hAnsi="Arial" w:cs="Arial"/>
          <w:b/>
          <w:bCs/>
        </w:rPr>
      </w:pPr>
    </w:p>
    <w:p w14:paraId="3D637B2E" w14:textId="77777777" w:rsidR="00291552" w:rsidRDefault="00291552" w:rsidP="008D1C2F">
      <w:pPr>
        <w:widowControl/>
        <w:rPr>
          <w:rFonts w:ascii="Arial" w:hAnsi="Arial" w:cs="Arial"/>
          <w:b/>
          <w:bCs/>
        </w:rPr>
      </w:pPr>
    </w:p>
    <w:p w14:paraId="49EDE613" w14:textId="77777777" w:rsidR="00291552" w:rsidRDefault="00291552" w:rsidP="008D1C2F">
      <w:pPr>
        <w:widowControl/>
        <w:rPr>
          <w:rFonts w:ascii="Arial" w:hAnsi="Arial" w:cs="Arial"/>
          <w:b/>
          <w:bCs/>
        </w:rPr>
      </w:pPr>
    </w:p>
    <w:p w14:paraId="0DC3A07B" w14:textId="77777777" w:rsidR="00291552" w:rsidRDefault="00291552" w:rsidP="008D1C2F">
      <w:pPr>
        <w:widowControl/>
        <w:rPr>
          <w:rFonts w:ascii="Arial" w:hAnsi="Arial" w:cs="Arial"/>
          <w:b/>
          <w:bCs/>
        </w:rPr>
      </w:pPr>
    </w:p>
    <w:p w14:paraId="45EF19A2" w14:textId="00B73878" w:rsidR="00F035DF" w:rsidRDefault="00F035DF" w:rsidP="008D1C2F">
      <w:pPr>
        <w:widowControl/>
        <w:rPr>
          <w:rFonts w:ascii="Arial" w:hAnsi="Arial" w:cs="Arial"/>
          <w:b/>
          <w:bCs/>
        </w:rPr>
      </w:pPr>
    </w:p>
    <w:p w14:paraId="0FFDF431" w14:textId="1C8DAFCE" w:rsidR="00F035DF" w:rsidRDefault="00F035DF" w:rsidP="008D1C2F">
      <w:pPr>
        <w:widowControl/>
        <w:rPr>
          <w:rFonts w:ascii="Arial" w:hAnsi="Arial" w:cs="Arial"/>
          <w:b/>
          <w:bCs/>
        </w:rPr>
      </w:pPr>
    </w:p>
    <w:p w14:paraId="029E3311" w14:textId="0A19B802" w:rsidR="00F035DF" w:rsidRDefault="00F035DF" w:rsidP="008D1C2F">
      <w:pPr>
        <w:widowControl/>
        <w:rPr>
          <w:rFonts w:ascii="Arial" w:hAnsi="Arial" w:cs="Arial"/>
          <w:b/>
          <w:bCs/>
        </w:rPr>
      </w:pPr>
    </w:p>
    <w:p w14:paraId="16550338" w14:textId="77777777" w:rsidR="0058624F" w:rsidRDefault="0058624F" w:rsidP="008D1C2F">
      <w:pPr>
        <w:widowControl/>
        <w:rPr>
          <w:rFonts w:ascii="Arial" w:hAnsi="Arial" w:cs="Arial"/>
          <w:b/>
          <w:bCs/>
        </w:rPr>
      </w:pPr>
    </w:p>
    <w:p w14:paraId="0E18D1AC" w14:textId="77777777" w:rsidR="00EC2AF0" w:rsidRDefault="00EC2AF0" w:rsidP="008D1C2F">
      <w:pPr>
        <w:widowControl/>
        <w:rPr>
          <w:rFonts w:ascii="Arial" w:hAnsi="Arial" w:cs="Arial"/>
          <w:b/>
          <w:bCs/>
        </w:rPr>
      </w:pPr>
    </w:p>
    <w:p w14:paraId="321D0EE3" w14:textId="77777777" w:rsidR="00EC2AF0" w:rsidRDefault="00EC2AF0" w:rsidP="008D1C2F">
      <w:pPr>
        <w:widowControl/>
        <w:rPr>
          <w:rFonts w:ascii="Arial" w:hAnsi="Arial" w:cs="Arial"/>
          <w:b/>
          <w:bCs/>
        </w:rPr>
      </w:pPr>
    </w:p>
    <w:p w14:paraId="6979BBDE" w14:textId="11E23EDC" w:rsidR="004841B1" w:rsidRDefault="004841B1" w:rsidP="0058624F">
      <w:pPr>
        <w:widowControl/>
        <w:jc w:val="center"/>
        <w:rPr>
          <w:rFonts w:ascii="Arial" w:hAnsi="Arial" w:cs="Arial"/>
          <w:b/>
          <w:bCs/>
          <w:sz w:val="20"/>
          <w:szCs w:val="20"/>
        </w:rPr>
      </w:pPr>
      <w:r w:rsidRPr="00981DA0">
        <w:rPr>
          <w:rFonts w:ascii="Arial" w:hAnsi="Arial" w:cs="Arial"/>
          <w:b/>
          <w:bCs/>
          <w:sz w:val="20"/>
          <w:szCs w:val="20"/>
        </w:rPr>
        <w:t>ANEXO</w:t>
      </w:r>
      <w:r w:rsidR="00E66CCB" w:rsidRPr="00981DA0">
        <w:rPr>
          <w:rFonts w:ascii="Arial" w:hAnsi="Arial" w:cs="Arial"/>
          <w:b/>
          <w:bCs/>
          <w:sz w:val="20"/>
          <w:szCs w:val="20"/>
        </w:rPr>
        <w:t xml:space="preserve"> 2</w:t>
      </w:r>
      <w:r w:rsidRPr="00981DA0">
        <w:rPr>
          <w:rFonts w:ascii="Arial" w:hAnsi="Arial" w:cs="Arial"/>
          <w:b/>
          <w:bCs/>
          <w:sz w:val="20"/>
          <w:szCs w:val="20"/>
        </w:rPr>
        <w:t>.</w:t>
      </w:r>
      <w:r w:rsidR="00E66CCB" w:rsidRPr="00981DA0">
        <w:rPr>
          <w:rFonts w:ascii="Arial" w:hAnsi="Arial" w:cs="Arial"/>
          <w:b/>
          <w:bCs/>
          <w:sz w:val="20"/>
          <w:szCs w:val="20"/>
        </w:rPr>
        <w:t xml:space="preserve"> CONDICIONES TECNICAS DE OBLIGATORIO CUMPLIMIENTO</w:t>
      </w:r>
    </w:p>
    <w:p w14:paraId="1A1E5DF5" w14:textId="77777777" w:rsidR="0058624F" w:rsidRPr="00981DA0" w:rsidRDefault="0058624F" w:rsidP="0058624F">
      <w:pPr>
        <w:widowControl/>
        <w:jc w:val="center"/>
        <w:rPr>
          <w:rFonts w:ascii="Arial" w:hAnsi="Arial" w:cs="Arial"/>
          <w:b/>
          <w:bCs/>
          <w:sz w:val="20"/>
          <w:szCs w:val="20"/>
        </w:rPr>
      </w:pPr>
    </w:p>
    <w:p w14:paraId="02E371CD" w14:textId="01CBC704" w:rsidR="007E4C08" w:rsidRPr="00981DA0" w:rsidRDefault="007E4C08" w:rsidP="00F035DF">
      <w:pPr>
        <w:ind w:right="-93"/>
        <w:jc w:val="both"/>
        <w:rPr>
          <w:rFonts w:ascii="Arial" w:hAnsi="Arial" w:cs="Arial"/>
          <w:b/>
          <w:bCs/>
          <w:sz w:val="20"/>
          <w:szCs w:val="20"/>
        </w:rPr>
      </w:pPr>
      <w:r w:rsidRPr="00981DA0">
        <w:rPr>
          <w:rFonts w:ascii="Arial" w:eastAsia="Calibri" w:hAnsi="Arial" w:cs="Arial"/>
          <w:b/>
          <w:sz w:val="20"/>
          <w:szCs w:val="20"/>
          <w:lang w:eastAsia="en-US"/>
        </w:rPr>
        <w:t xml:space="preserve">OBJETO: </w:t>
      </w:r>
      <w:r w:rsidR="00C17AB2" w:rsidRPr="00C17AB2">
        <w:rPr>
          <w:rFonts w:ascii="Arial" w:hAnsi="Arial" w:cs="Arial"/>
          <w:b/>
          <w:bCs/>
          <w:sz w:val="20"/>
          <w:szCs w:val="20"/>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p>
    <w:p w14:paraId="7746E6F4" w14:textId="77777777" w:rsidR="007501EE" w:rsidRPr="00981DA0" w:rsidRDefault="007501EE" w:rsidP="00F035DF">
      <w:pPr>
        <w:ind w:right="-93"/>
        <w:jc w:val="both"/>
        <w:rPr>
          <w:rFonts w:ascii="Arial" w:hAnsi="Arial" w:cs="Arial"/>
          <w:b/>
          <w:bCs/>
          <w:sz w:val="20"/>
          <w:szCs w:val="20"/>
        </w:rPr>
      </w:pPr>
    </w:p>
    <w:p w14:paraId="6A9186CF" w14:textId="37C804E8" w:rsidR="007E4C08" w:rsidRPr="00981DA0" w:rsidRDefault="007E4C08" w:rsidP="00F035DF">
      <w:pPr>
        <w:ind w:right="-93"/>
        <w:jc w:val="both"/>
        <w:rPr>
          <w:rFonts w:ascii="Arial" w:hAnsi="Arial" w:cs="Arial"/>
          <w:sz w:val="20"/>
          <w:szCs w:val="20"/>
        </w:rPr>
      </w:pPr>
      <w:r w:rsidRPr="00981DA0">
        <w:rPr>
          <w:rFonts w:ascii="Arial" w:hAnsi="Arial" w:cs="Arial"/>
          <w:sz w:val="20"/>
          <w:szCs w:val="20"/>
        </w:rPr>
        <w:t>Las especificidades a continuación relacionadas son requisitos de contenido habilitante que harán del desarrollo del proceso, un proceso ajustado a derecho y con el cumplimiento de los estándares mínimos en cuanto a transporte terrestre automotor de pasajeros, además de permitir a la entidad satisfacer sus necesidades.</w:t>
      </w:r>
    </w:p>
    <w:p w14:paraId="6BEDA785" w14:textId="26332AEE" w:rsidR="007E4C08" w:rsidRPr="00981DA0" w:rsidRDefault="007E4C08" w:rsidP="007E4C08">
      <w:pPr>
        <w:pStyle w:val="Sinespaciado"/>
        <w:jc w:val="both"/>
        <w:rPr>
          <w:rFonts w:ascii="Arial" w:hAnsi="Arial" w:cs="Arial"/>
          <w:b/>
          <w:sz w:val="20"/>
          <w:szCs w:val="20"/>
        </w:rPr>
      </w:pPr>
    </w:p>
    <w:p w14:paraId="36C5D3D4" w14:textId="7FF3AF27" w:rsidR="008941C3" w:rsidRPr="00981DA0" w:rsidRDefault="00F035DF" w:rsidP="001B5A37">
      <w:pPr>
        <w:jc w:val="both"/>
        <w:rPr>
          <w:rFonts w:ascii="Arial" w:hAnsi="Arial" w:cs="Arial"/>
          <w:sz w:val="20"/>
          <w:szCs w:val="20"/>
          <w:lang w:val="es-CO"/>
        </w:rPr>
      </w:pPr>
      <w:r w:rsidRPr="00981DA0">
        <w:rPr>
          <w:rFonts w:ascii="Arial" w:eastAsia="Calibri" w:hAnsi="Arial" w:cs="Arial"/>
          <w:b/>
          <w:sz w:val="20"/>
          <w:szCs w:val="20"/>
        </w:rPr>
        <w:t xml:space="preserve">LUGAR DE EJECUCIÓN: </w:t>
      </w:r>
      <w:r w:rsidR="00551715" w:rsidRPr="00551715">
        <w:rPr>
          <w:rFonts w:ascii="Arial" w:hAnsi="Arial" w:cs="Arial"/>
          <w:sz w:val="20"/>
          <w:szCs w:val="20"/>
          <w:lang w:val="es-CO"/>
        </w:rPr>
        <w:t>Departamento del Tolima, o donde se requiera en desarrollo del objeto contractual</w:t>
      </w:r>
      <w:r w:rsidR="0038228D" w:rsidRPr="00981DA0">
        <w:rPr>
          <w:rFonts w:ascii="Arial" w:hAnsi="Arial" w:cs="Arial"/>
          <w:sz w:val="20"/>
          <w:szCs w:val="20"/>
          <w:lang w:val="es-CO"/>
        </w:rPr>
        <w:t>.</w:t>
      </w:r>
    </w:p>
    <w:p w14:paraId="036A127E" w14:textId="5F67A509" w:rsidR="00F035DF" w:rsidRPr="00981DA0" w:rsidRDefault="00F035DF" w:rsidP="00F035DF">
      <w:pPr>
        <w:jc w:val="both"/>
        <w:rPr>
          <w:rFonts w:ascii="Arial" w:eastAsia="Calibri" w:hAnsi="Arial" w:cs="Arial"/>
          <w:sz w:val="20"/>
          <w:szCs w:val="20"/>
        </w:rPr>
      </w:pPr>
    </w:p>
    <w:p w14:paraId="119D4912" w14:textId="2EC9A763" w:rsidR="00B54D2C" w:rsidRPr="00981DA0" w:rsidRDefault="00F035DF" w:rsidP="00F035DF">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w:hAnsi="Arial" w:cs="Arial"/>
          <w:sz w:val="20"/>
          <w:szCs w:val="20"/>
        </w:rPr>
      </w:pPr>
      <w:r w:rsidRPr="00981DA0">
        <w:rPr>
          <w:rFonts w:ascii="Arial" w:hAnsi="Arial" w:cs="Arial"/>
          <w:sz w:val="20"/>
          <w:szCs w:val="20"/>
        </w:rPr>
        <w:t xml:space="preserve">Para el cumplimiento del objeto del contrato, </w:t>
      </w:r>
      <w:r w:rsidRPr="00981DA0">
        <w:rPr>
          <w:rFonts w:ascii="Arial" w:hAnsi="Arial" w:cs="Arial"/>
          <w:b/>
          <w:sz w:val="20"/>
          <w:szCs w:val="20"/>
        </w:rPr>
        <w:t>El CONTRATISTA</w:t>
      </w:r>
      <w:r w:rsidRPr="00981DA0">
        <w:rPr>
          <w:rFonts w:ascii="Arial" w:hAnsi="Arial" w:cs="Arial"/>
          <w:sz w:val="20"/>
          <w:szCs w:val="20"/>
        </w:rPr>
        <w:t xml:space="preserve"> deberá cumplir con las siguientes Actividades y Especificaciones técnicas:</w:t>
      </w:r>
    </w:p>
    <w:p w14:paraId="2323E3A4" w14:textId="77777777" w:rsidR="00183D9C" w:rsidRPr="00183D9C" w:rsidRDefault="00183D9C" w:rsidP="00183D9C">
      <w:pPr>
        <w:numPr>
          <w:ilvl w:val="0"/>
          <w:numId w:val="8"/>
        </w:numPr>
        <w:autoSpaceDE w:val="0"/>
        <w:autoSpaceDN w:val="0"/>
        <w:adjustRightInd w:val="0"/>
        <w:jc w:val="both"/>
        <w:rPr>
          <w:rFonts w:ascii="Arial" w:eastAsia="Times New Roman" w:hAnsi="Arial" w:cs="Arial"/>
          <w:sz w:val="20"/>
          <w:szCs w:val="20"/>
          <w:lang w:val="es-CO"/>
        </w:rPr>
      </w:pPr>
      <w:r w:rsidRPr="00183D9C">
        <w:rPr>
          <w:rFonts w:ascii="Arial" w:eastAsia="Times New Roman" w:hAnsi="Arial" w:cs="Arial"/>
          <w:sz w:val="20"/>
          <w:szCs w:val="20"/>
          <w:lang w:val="es-CO"/>
        </w:rPr>
        <w:t>Cumplir el objeto del contrato de acuerdo al Anexo “Condiciones técnicas de obligatorio cumplimiento”, a la oferta presentada y todos los documentos que hacen parte integral del acto contractual.</w:t>
      </w:r>
    </w:p>
    <w:p w14:paraId="7BB14A72" w14:textId="430AC84E" w:rsidR="00183D9C" w:rsidRDefault="00183D9C" w:rsidP="00183D9C">
      <w:pPr>
        <w:pStyle w:val="Prrafodelista"/>
        <w:numPr>
          <w:ilvl w:val="0"/>
          <w:numId w:val="8"/>
        </w:numPr>
        <w:autoSpaceDE w:val="0"/>
        <w:autoSpaceDN w:val="0"/>
        <w:adjustRightInd w:val="0"/>
        <w:rPr>
          <w:rFonts w:ascii="Arial" w:eastAsia="Times New Roman" w:hAnsi="Arial" w:cs="Arial"/>
          <w:sz w:val="20"/>
          <w:szCs w:val="20"/>
          <w:lang w:val="es-CO"/>
        </w:rPr>
      </w:pPr>
      <w:r w:rsidRPr="00183D9C">
        <w:rPr>
          <w:rFonts w:ascii="Arial" w:eastAsia="Times New Roman" w:hAnsi="Arial" w:cs="Arial"/>
          <w:sz w:val="20"/>
          <w:szCs w:val="20"/>
          <w:lang w:val="es-CO"/>
        </w:rPr>
        <w:t xml:space="preserve">Disponer, Entregar o suministrar al Departamento del Tolima, a través de la Secretaria de Cultura y Turismo – Dirección de Turismo, los siguientes elementos y servicios: </w:t>
      </w:r>
    </w:p>
    <w:tbl>
      <w:tblPr>
        <w:tblW w:w="10060" w:type="dxa"/>
        <w:tblLayout w:type="fixed"/>
        <w:tblCellMar>
          <w:left w:w="70" w:type="dxa"/>
          <w:right w:w="70" w:type="dxa"/>
        </w:tblCellMar>
        <w:tblLook w:val="04A0" w:firstRow="1" w:lastRow="0" w:firstColumn="1" w:lastColumn="0" w:noHBand="0" w:noVBand="1"/>
      </w:tblPr>
      <w:tblGrid>
        <w:gridCol w:w="465"/>
        <w:gridCol w:w="948"/>
        <w:gridCol w:w="7938"/>
        <w:gridCol w:w="709"/>
      </w:tblGrid>
      <w:tr w:rsidR="00914A07" w:rsidRPr="00953627" w14:paraId="2B524661" w14:textId="77777777" w:rsidTr="00914A07">
        <w:trPr>
          <w:trHeight w:val="315"/>
        </w:trPr>
        <w:tc>
          <w:tcPr>
            <w:tcW w:w="465" w:type="dxa"/>
            <w:tcBorders>
              <w:top w:val="single" w:sz="4" w:space="0" w:color="auto"/>
              <w:left w:val="single" w:sz="4" w:space="0" w:color="auto"/>
              <w:bottom w:val="single" w:sz="4" w:space="0" w:color="auto"/>
              <w:right w:val="single" w:sz="4" w:space="0" w:color="auto"/>
            </w:tcBorders>
            <w:shd w:val="clear" w:color="000000" w:fill="F7C7AC"/>
            <w:noWrap/>
            <w:vAlign w:val="center"/>
            <w:hideMark/>
          </w:tcPr>
          <w:p w14:paraId="2B3CDDAC" w14:textId="77777777" w:rsidR="00914A07" w:rsidRPr="00953627" w:rsidRDefault="00914A07" w:rsidP="00502C73">
            <w:pPr>
              <w:widowControl/>
              <w:jc w:val="center"/>
              <w:rPr>
                <w:rFonts w:ascii="Aptos Narrow" w:eastAsia="Times New Roman" w:hAnsi="Aptos Narrow" w:cs="Calibri"/>
                <w:b/>
                <w:bCs/>
                <w:color w:val="000000"/>
                <w:sz w:val="18"/>
                <w:szCs w:val="18"/>
                <w:lang w:val="es-CO" w:eastAsia="zh-CN"/>
              </w:rPr>
            </w:pPr>
            <w:r w:rsidRPr="00953627">
              <w:rPr>
                <w:rFonts w:ascii="Aptos Narrow" w:eastAsia="Times New Roman" w:hAnsi="Aptos Narrow" w:cs="Calibri"/>
                <w:b/>
                <w:bCs/>
                <w:color w:val="000000"/>
                <w:sz w:val="18"/>
                <w:szCs w:val="18"/>
                <w:lang w:val="es-CO" w:eastAsia="zh-CN"/>
              </w:rPr>
              <w:t>No.</w:t>
            </w:r>
          </w:p>
        </w:tc>
        <w:tc>
          <w:tcPr>
            <w:tcW w:w="948" w:type="dxa"/>
            <w:tcBorders>
              <w:top w:val="single" w:sz="4" w:space="0" w:color="auto"/>
              <w:left w:val="nil"/>
              <w:bottom w:val="single" w:sz="4" w:space="0" w:color="auto"/>
              <w:right w:val="single" w:sz="4" w:space="0" w:color="auto"/>
            </w:tcBorders>
            <w:shd w:val="clear" w:color="000000" w:fill="F7C7AC"/>
            <w:vAlign w:val="center"/>
            <w:hideMark/>
          </w:tcPr>
          <w:p w14:paraId="5910DA6A" w14:textId="77777777" w:rsidR="00914A07" w:rsidRPr="00953627" w:rsidRDefault="00914A07" w:rsidP="00502C73">
            <w:pPr>
              <w:widowControl/>
              <w:jc w:val="center"/>
              <w:rPr>
                <w:rFonts w:ascii="Aptos Narrow" w:eastAsia="Times New Roman" w:hAnsi="Aptos Narrow" w:cs="Calibri"/>
                <w:b/>
                <w:bCs/>
                <w:color w:val="000000"/>
                <w:sz w:val="18"/>
                <w:szCs w:val="18"/>
                <w:lang w:val="es-CO" w:eastAsia="zh-CN"/>
              </w:rPr>
            </w:pPr>
            <w:r w:rsidRPr="00953627">
              <w:rPr>
                <w:rFonts w:ascii="Aptos Narrow" w:eastAsia="Times New Roman" w:hAnsi="Aptos Narrow" w:cs="Calibri"/>
                <w:b/>
                <w:bCs/>
                <w:color w:val="000000"/>
                <w:sz w:val="18"/>
                <w:szCs w:val="18"/>
                <w:lang w:val="es-CO" w:eastAsia="zh-CN"/>
              </w:rPr>
              <w:t>Ítem</w:t>
            </w:r>
          </w:p>
        </w:tc>
        <w:tc>
          <w:tcPr>
            <w:tcW w:w="7938" w:type="dxa"/>
            <w:tcBorders>
              <w:top w:val="single" w:sz="4" w:space="0" w:color="auto"/>
              <w:left w:val="nil"/>
              <w:bottom w:val="single" w:sz="4" w:space="0" w:color="auto"/>
              <w:right w:val="single" w:sz="4" w:space="0" w:color="auto"/>
            </w:tcBorders>
            <w:shd w:val="clear" w:color="000000" w:fill="F7C7AC"/>
            <w:noWrap/>
            <w:vAlign w:val="center"/>
            <w:hideMark/>
          </w:tcPr>
          <w:p w14:paraId="7697F78F" w14:textId="77777777" w:rsidR="00914A07" w:rsidRPr="00953627" w:rsidRDefault="00914A07" w:rsidP="00502C73">
            <w:pPr>
              <w:widowControl/>
              <w:jc w:val="center"/>
              <w:rPr>
                <w:rFonts w:ascii="Aptos Narrow" w:eastAsia="Times New Roman" w:hAnsi="Aptos Narrow" w:cs="Calibri"/>
                <w:b/>
                <w:bCs/>
                <w:color w:val="000000"/>
                <w:sz w:val="18"/>
                <w:szCs w:val="18"/>
                <w:lang w:val="es-CO" w:eastAsia="zh-CN"/>
              </w:rPr>
            </w:pPr>
            <w:r w:rsidRPr="00953627">
              <w:rPr>
                <w:rFonts w:ascii="Aptos Narrow" w:eastAsia="Times New Roman" w:hAnsi="Aptos Narrow" w:cs="Calibri"/>
                <w:b/>
                <w:bCs/>
                <w:color w:val="000000"/>
                <w:sz w:val="18"/>
                <w:szCs w:val="18"/>
                <w:lang w:val="es-CO" w:eastAsia="zh-CN"/>
              </w:rPr>
              <w:t>Descripción</w:t>
            </w:r>
          </w:p>
        </w:tc>
        <w:tc>
          <w:tcPr>
            <w:tcW w:w="709" w:type="dxa"/>
            <w:tcBorders>
              <w:top w:val="single" w:sz="4" w:space="0" w:color="auto"/>
              <w:left w:val="nil"/>
              <w:bottom w:val="single" w:sz="4" w:space="0" w:color="auto"/>
              <w:right w:val="single" w:sz="4" w:space="0" w:color="auto"/>
            </w:tcBorders>
            <w:shd w:val="clear" w:color="000000" w:fill="F7C7AC"/>
            <w:noWrap/>
            <w:vAlign w:val="center"/>
            <w:hideMark/>
          </w:tcPr>
          <w:p w14:paraId="3F012E19" w14:textId="77777777" w:rsidR="00914A07" w:rsidRPr="00953627" w:rsidRDefault="00914A07" w:rsidP="00502C73">
            <w:pPr>
              <w:widowControl/>
              <w:jc w:val="center"/>
              <w:rPr>
                <w:rFonts w:ascii="Aptos Narrow" w:eastAsia="Times New Roman" w:hAnsi="Aptos Narrow" w:cs="Calibri"/>
                <w:b/>
                <w:bCs/>
                <w:color w:val="000000"/>
                <w:sz w:val="18"/>
                <w:szCs w:val="18"/>
                <w:lang w:val="es-CO" w:eastAsia="zh-CN"/>
              </w:rPr>
            </w:pPr>
            <w:r w:rsidRPr="00953627">
              <w:rPr>
                <w:rFonts w:ascii="Aptos Narrow" w:eastAsia="Times New Roman" w:hAnsi="Aptos Narrow" w:cs="Calibri"/>
                <w:b/>
                <w:bCs/>
                <w:color w:val="000000"/>
                <w:sz w:val="18"/>
                <w:szCs w:val="18"/>
                <w:lang w:val="es-CO" w:eastAsia="zh-CN"/>
              </w:rPr>
              <w:t>Cant</w:t>
            </w:r>
          </w:p>
        </w:tc>
      </w:tr>
      <w:tr w:rsidR="00914A07" w:rsidRPr="00953627" w14:paraId="3D6295A8" w14:textId="77777777" w:rsidTr="00914A07">
        <w:trPr>
          <w:trHeight w:val="5187"/>
        </w:trPr>
        <w:tc>
          <w:tcPr>
            <w:tcW w:w="465" w:type="dxa"/>
            <w:tcBorders>
              <w:top w:val="nil"/>
              <w:left w:val="single" w:sz="4" w:space="0" w:color="auto"/>
              <w:bottom w:val="single" w:sz="4" w:space="0" w:color="auto"/>
              <w:right w:val="single" w:sz="4" w:space="0" w:color="auto"/>
            </w:tcBorders>
            <w:noWrap/>
            <w:vAlign w:val="center"/>
            <w:hideMark/>
          </w:tcPr>
          <w:p w14:paraId="0E62D427"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c>
          <w:tcPr>
            <w:tcW w:w="948" w:type="dxa"/>
            <w:tcBorders>
              <w:top w:val="nil"/>
              <w:left w:val="nil"/>
              <w:bottom w:val="single" w:sz="4" w:space="0" w:color="auto"/>
              <w:right w:val="single" w:sz="4" w:space="0" w:color="auto"/>
            </w:tcBorders>
            <w:vAlign w:val="center"/>
            <w:hideMark/>
          </w:tcPr>
          <w:p w14:paraId="007198A4"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Transporte Terrestre 1</w:t>
            </w:r>
          </w:p>
        </w:tc>
        <w:tc>
          <w:tcPr>
            <w:tcW w:w="7938" w:type="dxa"/>
            <w:tcBorders>
              <w:top w:val="nil"/>
              <w:left w:val="nil"/>
              <w:bottom w:val="single" w:sz="4" w:space="0" w:color="auto"/>
              <w:right w:val="single" w:sz="4" w:space="0" w:color="auto"/>
            </w:tcBorders>
            <w:shd w:val="clear" w:color="FFFFFF" w:fill="FFFFFF"/>
            <w:vAlign w:val="center"/>
            <w:hideMark/>
          </w:tcPr>
          <w:p w14:paraId="20F96F19"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la prestación del servicio de transporte terrestre en un bus/Vans tipo turismo con capacidad mínima de Dieciocho (18) personas para los expositores, personal de apoyo y demás participantes que se considere necesario para la representación del Tolima en la Feria Colombia Son las Regiones. El servicio deberá prestarse en condiciones óptimas de operación, seguridad y confort.</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1: A. </w:t>
            </w:r>
            <w:r w:rsidRPr="00953627">
              <w:rPr>
                <w:rFonts w:ascii="Aptos Narrow" w:eastAsia="Times New Roman" w:hAnsi="Aptos Narrow" w:cs="Calibri"/>
                <w:color w:val="000000"/>
                <w:sz w:val="18"/>
                <w:szCs w:val="18"/>
                <w:lang w:val="es-CO" w:eastAsia="zh-CN"/>
              </w:rPr>
              <w:t xml:space="preserve">El primer trayecto iniciará desde la ciudad de Ibagué Tolima con paradas por el municipio del Guamo en la vereda de la Chamba, Chipuelo y barrio del Carmen y culmina en la ciudad de Bogotá D.C. </w:t>
            </w:r>
            <w:r w:rsidRPr="00953627">
              <w:rPr>
                <w:rFonts w:ascii="Aptos Narrow" w:eastAsia="Times New Roman" w:hAnsi="Aptos Narrow" w:cs="Calibri"/>
                <w:b/>
                <w:bCs/>
                <w:color w:val="000000"/>
                <w:sz w:val="18"/>
                <w:szCs w:val="18"/>
                <w:lang w:val="es-CO" w:eastAsia="zh-CN"/>
              </w:rPr>
              <w:t xml:space="preserve">B.  </w:t>
            </w:r>
            <w:r w:rsidRPr="00953627">
              <w:rPr>
                <w:rFonts w:ascii="Aptos Narrow" w:eastAsia="Times New Roman" w:hAnsi="Aptos Narrow" w:cs="Calibri"/>
                <w:color w:val="000000"/>
                <w:sz w:val="18"/>
                <w:szCs w:val="18"/>
                <w:lang w:val="es-CO" w:eastAsia="zh-CN"/>
              </w:rPr>
              <w:t xml:space="preserve">El segundo trayecto iniciara desde la ciudad de Bogotá D.C con paradas en el municipio del Guamo en la vereda de la Chamba, Chipuelo y barrio del Carmen y culmina en la ciudad de Ibagué Tolima. </w:t>
            </w:r>
            <w:r w:rsidRPr="00953627">
              <w:rPr>
                <w:rFonts w:ascii="Aptos Narrow" w:eastAsia="Times New Roman" w:hAnsi="Aptos Narrow" w:cs="Calibri"/>
                <w:i/>
                <w:iCs/>
                <w:color w:val="000000"/>
                <w:sz w:val="18"/>
                <w:szCs w:val="18"/>
                <w:u w:val="single"/>
                <w:lang w:val="es-CO" w:eastAsia="zh-CN"/>
              </w:rPr>
              <w:t xml:space="preserve">NOTA: (Los dos (2) trayectos anteriores se </w:t>
            </w:r>
            <w:proofErr w:type="gramStart"/>
            <w:r w:rsidRPr="00953627">
              <w:rPr>
                <w:rFonts w:ascii="Aptos Narrow" w:eastAsia="Times New Roman" w:hAnsi="Aptos Narrow" w:cs="Calibri"/>
                <w:i/>
                <w:iCs/>
                <w:color w:val="000000"/>
                <w:sz w:val="18"/>
                <w:szCs w:val="18"/>
                <w:u w:val="single"/>
                <w:lang w:val="es-CO" w:eastAsia="zh-CN"/>
              </w:rPr>
              <w:t>realizaran</w:t>
            </w:r>
            <w:proofErr w:type="gramEnd"/>
            <w:r w:rsidRPr="00953627">
              <w:rPr>
                <w:rFonts w:ascii="Aptos Narrow" w:eastAsia="Times New Roman" w:hAnsi="Aptos Narrow" w:cs="Calibri"/>
                <w:i/>
                <w:iCs/>
                <w:color w:val="000000"/>
                <w:sz w:val="18"/>
                <w:szCs w:val="18"/>
                <w:u w:val="single"/>
                <w:lang w:val="es-CO" w:eastAsia="zh-CN"/>
              </w:rPr>
              <w:t xml:space="preserve"> en días diferentes).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Observación 2: A.</w:t>
            </w:r>
            <w:r w:rsidRPr="00953627">
              <w:rPr>
                <w:rFonts w:ascii="Aptos Narrow" w:eastAsia="Times New Roman" w:hAnsi="Aptos Narrow" w:cs="Calibri"/>
                <w:color w:val="000000"/>
                <w:sz w:val="18"/>
                <w:szCs w:val="18"/>
                <w:lang w:val="es-CO" w:eastAsia="zh-CN"/>
              </w:rPr>
              <w:t xml:space="preserve"> Ser modelo no menor a 2020, </w:t>
            </w:r>
            <w:r w:rsidRPr="00953627">
              <w:rPr>
                <w:rFonts w:ascii="Aptos Narrow" w:eastAsia="Times New Roman" w:hAnsi="Aptos Narrow" w:cs="Calibri"/>
                <w:b/>
                <w:bCs/>
                <w:color w:val="000000"/>
                <w:sz w:val="18"/>
                <w:szCs w:val="18"/>
                <w:lang w:val="es-CO" w:eastAsia="zh-CN"/>
              </w:rPr>
              <w:t xml:space="preserve">B. </w:t>
            </w:r>
            <w:r w:rsidRPr="00953627">
              <w:rPr>
                <w:rFonts w:ascii="Aptos Narrow" w:eastAsia="Times New Roman" w:hAnsi="Aptos Narrow" w:cs="Calibri"/>
                <w:color w:val="000000"/>
                <w:sz w:val="18"/>
                <w:szCs w:val="18"/>
                <w:lang w:val="es-CO" w:eastAsia="zh-CN"/>
              </w:rPr>
              <w:t>Silletería reclinable, aire acondicionado, full sonido.</w:t>
            </w:r>
            <w:r w:rsidRPr="00953627">
              <w:rPr>
                <w:rFonts w:ascii="Aptos Narrow" w:eastAsia="Times New Roman" w:hAnsi="Aptos Narrow" w:cs="Calibri"/>
                <w:b/>
                <w:bCs/>
                <w:color w:val="000000"/>
                <w:sz w:val="18"/>
                <w:szCs w:val="18"/>
                <w:lang w:val="es-CO" w:eastAsia="zh-CN"/>
              </w:rPr>
              <w:t xml:space="preserve"> C.</w:t>
            </w:r>
            <w:r w:rsidRPr="00953627">
              <w:rPr>
                <w:rFonts w:ascii="Aptos Narrow" w:eastAsia="Times New Roman" w:hAnsi="Aptos Narrow" w:cs="Calibri"/>
                <w:color w:val="000000"/>
                <w:sz w:val="18"/>
                <w:szCs w:val="18"/>
                <w:lang w:val="es-CO" w:eastAsia="zh-CN"/>
              </w:rPr>
              <w:t xml:space="preserve"> Tener toda la documentación legal al día, revisión tecno mecánica, incluyendo los siguientes seguros: Seguro Obligatorio de Accidentes de Tránsito (SOAT), Seguro de Responsabilidad Civil Contractual, Seguro de Responsabilidad Civil Extracontractual y Seguro de Viaje,</w:t>
            </w:r>
            <w:r w:rsidRPr="00953627">
              <w:rPr>
                <w:rFonts w:ascii="Aptos Narrow" w:eastAsia="Times New Roman" w:hAnsi="Aptos Narrow" w:cs="Calibri"/>
                <w:b/>
                <w:bCs/>
                <w:color w:val="000000"/>
                <w:sz w:val="18"/>
                <w:szCs w:val="18"/>
                <w:lang w:val="es-CO" w:eastAsia="zh-CN"/>
              </w:rPr>
              <w:t xml:space="preserve"> D.</w:t>
            </w:r>
            <w:r w:rsidRPr="00953627">
              <w:rPr>
                <w:rFonts w:ascii="Aptos Narrow" w:eastAsia="Times New Roman" w:hAnsi="Aptos Narrow" w:cs="Calibri"/>
                <w:color w:val="000000"/>
                <w:sz w:val="18"/>
                <w:szCs w:val="18"/>
                <w:lang w:val="es-CO" w:eastAsia="zh-CN"/>
              </w:rPr>
              <w:t xml:space="preserve"> Cumplir con todos los protocolos de bioseguridad establecidos por el Gobierno Nacional, </w:t>
            </w:r>
            <w:r w:rsidRPr="00953627">
              <w:rPr>
                <w:rFonts w:ascii="Aptos Narrow" w:eastAsia="Times New Roman" w:hAnsi="Aptos Narrow" w:cs="Calibri"/>
                <w:b/>
                <w:bCs/>
                <w:color w:val="000000"/>
                <w:sz w:val="18"/>
                <w:szCs w:val="18"/>
                <w:lang w:val="es-CO" w:eastAsia="zh-CN"/>
              </w:rPr>
              <w:t>E.</w:t>
            </w:r>
            <w:r w:rsidRPr="00953627">
              <w:rPr>
                <w:rFonts w:ascii="Aptos Narrow" w:eastAsia="Times New Roman" w:hAnsi="Aptos Narrow" w:cs="Calibri"/>
                <w:color w:val="000000"/>
                <w:sz w:val="18"/>
                <w:szCs w:val="18"/>
                <w:lang w:val="es-CO" w:eastAsia="zh-CN"/>
              </w:rPr>
              <w:t xml:space="preserve"> Bodega amplia para maletas, </w:t>
            </w:r>
            <w:r w:rsidRPr="00953627">
              <w:rPr>
                <w:rFonts w:ascii="Aptos Narrow" w:eastAsia="Times New Roman" w:hAnsi="Aptos Narrow" w:cs="Calibri"/>
                <w:b/>
                <w:bCs/>
                <w:color w:val="000000"/>
                <w:sz w:val="18"/>
                <w:szCs w:val="18"/>
                <w:lang w:val="es-CO" w:eastAsia="zh-CN"/>
              </w:rPr>
              <w:t xml:space="preserve">F. </w:t>
            </w:r>
            <w:r w:rsidRPr="00953627">
              <w:rPr>
                <w:rFonts w:ascii="Aptos Narrow" w:eastAsia="Times New Roman" w:hAnsi="Aptos Narrow" w:cs="Calibri"/>
                <w:color w:val="000000"/>
                <w:sz w:val="18"/>
                <w:szCs w:val="18"/>
                <w:lang w:val="es-CO" w:eastAsia="zh-CN"/>
              </w:rPr>
              <w:t xml:space="preserve">Disponibilidad para trasladar a los participantes teniendo en cuenta el cronograma de actividades asignado. </w:t>
            </w:r>
            <w:r w:rsidRPr="00953627">
              <w:rPr>
                <w:rFonts w:ascii="Aptos Narrow" w:eastAsia="Times New Roman" w:hAnsi="Aptos Narrow" w:cs="Calibri"/>
                <w:b/>
                <w:bCs/>
                <w:color w:val="000000"/>
                <w:sz w:val="18"/>
                <w:szCs w:val="18"/>
                <w:lang w:val="es-CO" w:eastAsia="zh-CN"/>
              </w:rPr>
              <w:t>G.</w:t>
            </w:r>
            <w:r w:rsidRPr="00953627">
              <w:rPr>
                <w:rFonts w:ascii="Aptos Narrow" w:eastAsia="Times New Roman" w:hAnsi="Aptos Narrow" w:cs="Calibri"/>
                <w:color w:val="000000"/>
                <w:sz w:val="18"/>
                <w:szCs w:val="18"/>
                <w:lang w:val="es-CO" w:eastAsia="zh-CN"/>
              </w:rPr>
              <w:t xml:space="preserve"> El contratista debe presentar la documentación del bus previo al inicio de los traslados para aprobación del supervisor. </w:t>
            </w:r>
            <w:r w:rsidRPr="00953627">
              <w:rPr>
                <w:rFonts w:ascii="Aptos Narrow" w:eastAsia="Times New Roman" w:hAnsi="Aptos Narrow" w:cs="Calibri"/>
                <w:b/>
                <w:bCs/>
                <w:color w:val="000000"/>
                <w:sz w:val="18"/>
                <w:szCs w:val="18"/>
                <w:lang w:val="es-CO" w:eastAsia="zh-CN"/>
              </w:rPr>
              <w:t>H.</w:t>
            </w:r>
            <w:r w:rsidRPr="00953627">
              <w:rPr>
                <w:rFonts w:ascii="Aptos Narrow" w:eastAsia="Times New Roman" w:hAnsi="Aptos Narrow" w:cs="Calibri"/>
                <w:color w:val="000000"/>
                <w:sz w:val="18"/>
                <w:szCs w:val="18"/>
                <w:lang w:val="es-CO" w:eastAsia="zh-CN"/>
              </w:rPr>
              <w:t xml:space="preserve"> Permisos de operación como transporte especial.</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3: A. </w:t>
            </w:r>
            <w:r w:rsidRPr="00953627">
              <w:rPr>
                <w:rFonts w:ascii="Aptos Narrow" w:eastAsia="Times New Roman" w:hAnsi="Aptos Narrow" w:cs="Calibri"/>
                <w:color w:val="000000"/>
                <w:sz w:val="18"/>
                <w:szCs w:val="18"/>
                <w:lang w:val="es-CO" w:eastAsia="zh-CN"/>
              </w:rPr>
              <w:t xml:space="preserve">Asegurar la limpieza, desinfección y buen estado del vehículo antes y durante la prestación del servicio. </w:t>
            </w:r>
            <w:r w:rsidRPr="00953627">
              <w:rPr>
                <w:rFonts w:ascii="Aptos Narrow" w:eastAsia="Times New Roman" w:hAnsi="Aptos Narrow" w:cs="Calibri"/>
                <w:b/>
                <w:bCs/>
                <w:color w:val="000000"/>
                <w:sz w:val="18"/>
                <w:szCs w:val="18"/>
                <w:lang w:val="es-CO" w:eastAsia="zh-CN"/>
              </w:rPr>
              <w:t>B.</w:t>
            </w:r>
            <w:r w:rsidRPr="00953627">
              <w:rPr>
                <w:rFonts w:ascii="Aptos Narrow" w:eastAsia="Times New Roman" w:hAnsi="Aptos Narrow" w:cs="Calibri"/>
                <w:color w:val="000000"/>
                <w:sz w:val="18"/>
                <w:szCs w:val="18"/>
                <w:lang w:val="es-CO" w:eastAsia="zh-CN"/>
              </w:rPr>
              <w:t xml:space="preserve"> Cumplir estrictamente con las rutas y horarios definidos por la entidad contratante. </w:t>
            </w:r>
            <w:r w:rsidRPr="00953627">
              <w:rPr>
                <w:rFonts w:ascii="Aptos Narrow" w:eastAsia="Times New Roman" w:hAnsi="Aptos Narrow" w:cs="Calibri"/>
                <w:b/>
                <w:bCs/>
                <w:color w:val="000000"/>
                <w:sz w:val="18"/>
                <w:szCs w:val="18"/>
                <w:lang w:val="es-CO" w:eastAsia="zh-CN"/>
              </w:rPr>
              <w:t xml:space="preserve">C. </w:t>
            </w:r>
            <w:r w:rsidRPr="00953627">
              <w:rPr>
                <w:rFonts w:ascii="Aptos Narrow" w:eastAsia="Times New Roman" w:hAnsi="Aptos Narrow" w:cs="Calibri"/>
                <w:color w:val="000000"/>
                <w:sz w:val="18"/>
                <w:szCs w:val="18"/>
                <w:lang w:val="es-CO" w:eastAsia="zh-CN"/>
              </w:rPr>
              <w:t xml:space="preserve">Suministrar conductores idóneos que cumplan las condiciones técnicas y de experiencia establecidas. </w:t>
            </w:r>
            <w:r w:rsidRPr="00953627">
              <w:rPr>
                <w:rFonts w:ascii="Aptos Narrow" w:eastAsia="Times New Roman" w:hAnsi="Aptos Narrow" w:cs="Calibri"/>
                <w:b/>
                <w:bCs/>
                <w:color w:val="000000"/>
                <w:sz w:val="18"/>
                <w:szCs w:val="18"/>
                <w:lang w:val="es-CO" w:eastAsia="zh-CN"/>
              </w:rPr>
              <w:t>D.</w:t>
            </w:r>
            <w:r w:rsidRPr="00953627">
              <w:rPr>
                <w:rFonts w:ascii="Aptos Narrow" w:eastAsia="Times New Roman" w:hAnsi="Aptos Narrow" w:cs="Calibri"/>
                <w:color w:val="000000"/>
                <w:sz w:val="18"/>
                <w:szCs w:val="18"/>
                <w:lang w:val="es-CO" w:eastAsia="zh-CN"/>
              </w:rPr>
              <w:t xml:space="preserve"> Reportar cualquier eventualidad que afecte la prestación del servicio e implementar medidas de solución inmediata.</w:t>
            </w:r>
          </w:p>
        </w:tc>
        <w:tc>
          <w:tcPr>
            <w:tcW w:w="709" w:type="dxa"/>
            <w:tcBorders>
              <w:top w:val="nil"/>
              <w:left w:val="nil"/>
              <w:bottom w:val="single" w:sz="4" w:space="0" w:color="auto"/>
              <w:right w:val="single" w:sz="4" w:space="0" w:color="auto"/>
            </w:tcBorders>
            <w:vAlign w:val="center"/>
            <w:hideMark/>
          </w:tcPr>
          <w:p w14:paraId="1C27C94F"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889512D" w14:textId="77777777" w:rsidTr="00914A07">
        <w:trPr>
          <w:trHeight w:val="2400"/>
        </w:trPr>
        <w:tc>
          <w:tcPr>
            <w:tcW w:w="465" w:type="dxa"/>
            <w:tcBorders>
              <w:top w:val="nil"/>
              <w:left w:val="single" w:sz="4" w:space="0" w:color="auto"/>
              <w:bottom w:val="single" w:sz="4" w:space="0" w:color="auto"/>
              <w:right w:val="single" w:sz="4" w:space="0" w:color="auto"/>
            </w:tcBorders>
            <w:noWrap/>
            <w:vAlign w:val="center"/>
            <w:hideMark/>
          </w:tcPr>
          <w:p w14:paraId="0A1427D6"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2</w:t>
            </w:r>
          </w:p>
        </w:tc>
        <w:tc>
          <w:tcPr>
            <w:tcW w:w="948" w:type="dxa"/>
            <w:tcBorders>
              <w:top w:val="nil"/>
              <w:left w:val="nil"/>
              <w:bottom w:val="single" w:sz="4" w:space="0" w:color="auto"/>
              <w:right w:val="single" w:sz="4" w:space="0" w:color="auto"/>
            </w:tcBorders>
            <w:vAlign w:val="center"/>
            <w:hideMark/>
          </w:tcPr>
          <w:p w14:paraId="4248F7C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Alojamiento 1</w:t>
            </w:r>
          </w:p>
        </w:tc>
        <w:tc>
          <w:tcPr>
            <w:tcW w:w="7938" w:type="dxa"/>
            <w:tcBorders>
              <w:top w:val="nil"/>
              <w:left w:val="nil"/>
              <w:bottom w:val="single" w:sz="4" w:space="0" w:color="auto"/>
              <w:right w:val="single" w:sz="4" w:space="0" w:color="auto"/>
            </w:tcBorders>
            <w:shd w:val="clear" w:color="FFFFFF" w:fill="FFFFFF"/>
            <w:vAlign w:val="center"/>
            <w:hideMark/>
          </w:tcPr>
          <w:p w14:paraId="0456B8F5"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Garantizar noche de hospedaje para los expositores, personal de apoyo y demás participantes que se considere necesario para la representación del Tolima en la Feria Colombia Son las Regiones, con las siguientes condiciones: Alojamiento distribuido en común acuerdo con el supervisor, en hotel tipo turista debidamente formalizado que cuente con Registro Nacional de Turismo RNT vigente, este hotel debe estar ubicado a máximo seis (6) cuadras del parque de la 93 Bogotá D.C, este alojamiento se debe suministrar en acomodación doble (cama individual). </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1: </w:t>
            </w:r>
            <w:r w:rsidRPr="00953627">
              <w:rPr>
                <w:rFonts w:ascii="Aptos Narrow" w:eastAsia="Times New Roman" w:hAnsi="Aptos Narrow" w:cs="Calibri"/>
                <w:color w:val="000000"/>
                <w:sz w:val="18"/>
                <w:szCs w:val="18"/>
                <w:lang w:val="es-CO" w:eastAsia="zh-CN"/>
              </w:rPr>
              <w:t>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tc>
        <w:tc>
          <w:tcPr>
            <w:tcW w:w="709" w:type="dxa"/>
            <w:tcBorders>
              <w:top w:val="nil"/>
              <w:left w:val="nil"/>
              <w:bottom w:val="single" w:sz="4" w:space="0" w:color="auto"/>
              <w:right w:val="single" w:sz="4" w:space="0" w:color="auto"/>
            </w:tcBorders>
            <w:vAlign w:val="center"/>
            <w:hideMark/>
          </w:tcPr>
          <w:p w14:paraId="0E0247CE"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10B7C13A" w14:textId="77777777" w:rsidTr="00914A07">
        <w:trPr>
          <w:trHeight w:val="2485"/>
        </w:trPr>
        <w:tc>
          <w:tcPr>
            <w:tcW w:w="465" w:type="dxa"/>
            <w:tcBorders>
              <w:top w:val="nil"/>
              <w:left w:val="single" w:sz="4" w:space="0" w:color="auto"/>
              <w:bottom w:val="single" w:sz="4" w:space="0" w:color="auto"/>
              <w:right w:val="single" w:sz="4" w:space="0" w:color="auto"/>
            </w:tcBorders>
            <w:noWrap/>
            <w:vAlign w:val="center"/>
            <w:hideMark/>
          </w:tcPr>
          <w:p w14:paraId="16FBECB0"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3</w:t>
            </w:r>
          </w:p>
        </w:tc>
        <w:tc>
          <w:tcPr>
            <w:tcW w:w="948" w:type="dxa"/>
            <w:tcBorders>
              <w:top w:val="nil"/>
              <w:left w:val="nil"/>
              <w:bottom w:val="single" w:sz="4" w:space="0" w:color="auto"/>
              <w:right w:val="single" w:sz="4" w:space="0" w:color="auto"/>
            </w:tcBorders>
            <w:vAlign w:val="center"/>
            <w:hideMark/>
          </w:tcPr>
          <w:p w14:paraId="59B3DE66"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Desayuno Tipo 1</w:t>
            </w:r>
          </w:p>
        </w:tc>
        <w:tc>
          <w:tcPr>
            <w:tcW w:w="7938" w:type="dxa"/>
            <w:tcBorders>
              <w:top w:val="nil"/>
              <w:left w:val="nil"/>
              <w:bottom w:val="single" w:sz="4" w:space="0" w:color="auto"/>
              <w:right w:val="single" w:sz="4" w:space="0" w:color="auto"/>
            </w:tcBorders>
            <w:shd w:val="clear" w:color="FFFFFF" w:fill="FFFFFF"/>
            <w:vAlign w:val="center"/>
            <w:hideMark/>
          </w:tcPr>
          <w:p w14:paraId="6467CD50"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Suministrar </w:t>
            </w:r>
            <w:proofErr w:type="gramStart"/>
            <w:r w:rsidRPr="00953627">
              <w:rPr>
                <w:rFonts w:ascii="Aptos Narrow" w:eastAsia="Times New Roman" w:hAnsi="Aptos Narrow" w:cs="Calibri"/>
                <w:color w:val="000000"/>
                <w:sz w:val="18"/>
                <w:szCs w:val="18"/>
                <w:lang w:val="es-CO" w:eastAsia="zh-CN"/>
              </w:rPr>
              <w:t>desayunos  a</w:t>
            </w:r>
            <w:proofErr w:type="gramEnd"/>
            <w:r w:rsidRPr="00953627">
              <w:rPr>
                <w:rFonts w:ascii="Aptos Narrow" w:eastAsia="Times New Roman" w:hAnsi="Aptos Narrow" w:cs="Calibri"/>
                <w:color w:val="000000"/>
                <w:sz w:val="18"/>
                <w:szCs w:val="18"/>
                <w:lang w:val="es-CO" w:eastAsia="zh-CN"/>
              </w:rPr>
              <w:t xml:space="preserve"> los expositores en representación del Tolima en la Feria “Colombia Son las Regiones”; El contratista debe presentar una opción por día para elección del supervisor; esta opción de menú debe contener como mínimo: Opción 1: 1. Huevos preparados al gusto,  2. Caldo con proteína, dos (2) acompañamientos (arepa, pan o similar), 3.  porción de Fruta, 4. (jugo natural y/o café y/o chocolate y/o aromática). Opción 2: Desayuno Tipo americano: huevos (fritos, revueltos u omelette), tocino, salchichas, pan tostado o pancakes, y a menudo va acompañado de fruta, café o jugos.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Observación 1:  A.</w:t>
            </w:r>
            <w:r w:rsidRPr="00953627">
              <w:rPr>
                <w:rFonts w:ascii="Aptos Narrow" w:eastAsia="Times New Roman" w:hAnsi="Aptos Narrow" w:cs="Calibri"/>
                <w:color w:val="000000"/>
                <w:sz w:val="18"/>
                <w:szCs w:val="18"/>
                <w:lang w:val="es-CO" w:eastAsia="zh-CN"/>
              </w:rPr>
              <w:t xml:space="preserve"> Los desayunos se deben entregar servidos en loza, con cubiertos (no desechables), servilleta y vaso de vidrio. </w:t>
            </w:r>
            <w:r w:rsidRPr="00953627">
              <w:rPr>
                <w:rFonts w:ascii="Aptos Narrow" w:eastAsia="Times New Roman" w:hAnsi="Aptos Narrow" w:cs="Calibri"/>
                <w:b/>
                <w:bCs/>
                <w:color w:val="000000"/>
                <w:sz w:val="18"/>
                <w:szCs w:val="18"/>
                <w:lang w:val="es-CO" w:eastAsia="zh-CN"/>
              </w:rPr>
              <w:t>B</w:t>
            </w:r>
            <w:r w:rsidRPr="00953627">
              <w:rPr>
                <w:rFonts w:ascii="Aptos Narrow" w:eastAsia="Times New Roman" w:hAnsi="Aptos Narrow" w:cs="Calibri"/>
                <w:color w:val="000000"/>
                <w:sz w:val="18"/>
                <w:szCs w:val="18"/>
                <w:lang w:val="es-CO" w:eastAsia="zh-CN"/>
              </w:rPr>
              <w:t xml:space="preserve">.  La prestación del servicio deberá realizarse en el lugar dispuesto por el supervisor del contrato. </w:t>
            </w:r>
            <w:r w:rsidRPr="00953627">
              <w:rPr>
                <w:rFonts w:ascii="Aptos Narrow" w:eastAsia="Times New Roman" w:hAnsi="Aptos Narrow" w:cs="Calibri"/>
                <w:b/>
                <w:bCs/>
                <w:color w:val="000000"/>
                <w:sz w:val="18"/>
                <w:szCs w:val="18"/>
                <w:lang w:val="es-CO" w:eastAsia="zh-CN"/>
              </w:rPr>
              <w:t>C</w:t>
            </w:r>
            <w:r w:rsidRPr="00953627">
              <w:rPr>
                <w:rFonts w:ascii="Aptos Narrow" w:eastAsia="Times New Roman" w:hAnsi="Aptos Narrow" w:cs="Calibri"/>
                <w:color w:val="000000"/>
                <w:sz w:val="18"/>
                <w:szCs w:val="18"/>
                <w:lang w:val="es-CO" w:eastAsia="zh-CN"/>
              </w:rPr>
              <w:t xml:space="preserve">. deberá cumplir con todos los protocolos de bioseguridad vigentes para el servicio a la mesa. </w:t>
            </w:r>
            <w:r w:rsidRPr="00953627">
              <w:rPr>
                <w:rFonts w:ascii="Aptos Narrow" w:eastAsia="Times New Roman" w:hAnsi="Aptos Narrow" w:cs="Calibri"/>
                <w:b/>
                <w:bCs/>
                <w:color w:val="000000"/>
                <w:sz w:val="18"/>
                <w:szCs w:val="18"/>
                <w:lang w:val="es-CO" w:eastAsia="zh-CN"/>
              </w:rPr>
              <w:t>D</w:t>
            </w:r>
            <w:r w:rsidRPr="00953627">
              <w:rPr>
                <w:rFonts w:ascii="Aptos Narrow" w:eastAsia="Times New Roman" w:hAnsi="Aptos Narrow" w:cs="Calibri"/>
                <w:color w:val="000000"/>
                <w:sz w:val="18"/>
                <w:szCs w:val="18"/>
                <w:lang w:val="es-CO" w:eastAsia="zh-CN"/>
              </w:rPr>
              <w:t>.  Los desayunos deben ser entregados conforme a la programación entregada por el supervisor del contrato.</w:t>
            </w:r>
          </w:p>
        </w:tc>
        <w:tc>
          <w:tcPr>
            <w:tcW w:w="709" w:type="dxa"/>
            <w:tcBorders>
              <w:top w:val="nil"/>
              <w:left w:val="nil"/>
              <w:bottom w:val="single" w:sz="4" w:space="0" w:color="auto"/>
              <w:right w:val="single" w:sz="4" w:space="0" w:color="auto"/>
            </w:tcBorders>
            <w:vAlign w:val="center"/>
            <w:hideMark/>
          </w:tcPr>
          <w:p w14:paraId="7D3C633B"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661C016F" w14:textId="77777777" w:rsidTr="00914A07">
        <w:trPr>
          <w:trHeight w:val="2704"/>
        </w:trPr>
        <w:tc>
          <w:tcPr>
            <w:tcW w:w="465" w:type="dxa"/>
            <w:tcBorders>
              <w:top w:val="nil"/>
              <w:left w:val="single" w:sz="4" w:space="0" w:color="auto"/>
              <w:bottom w:val="single" w:sz="4" w:space="0" w:color="auto"/>
              <w:right w:val="single" w:sz="4" w:space="0" w:color="auto"/>
            </w:tcBorders>
            <w:noWrap/>
            <w:vAlign w:val="center"/>
            <w:hideMark/>
          </w:tcPr>
          <w:p w14:paraId="747C8C08"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4</w:t>
            </w:r>
          </w:p>
        </w:tc>
        <w:tc>
          <w:tcPr>
            <w:tcW w:w="948" w:type="dxa"/>
            <w:tcBorders>
              <w:top w:val="nil"/>
              <w:left w:val="nil"/>
              <w:bottom w:val="single" w:sz="4" w:space="0" w:color="auto"/>
              <w:right w:val="single" w:sz="4" w:space="0" w:color="auto"/>
            </w:tcBorders>
            <w:vAlign w:val="center"/>
            <w:hideMark/>
          </w:tcPr>
          <w:p w14:paraId="6915176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Almuerzo Tipo 1</w:t>
            </w:r>
          </w:p>
        </w:tc>
        <w:tc>
          <w:tcPr>
            <w:tcW w:w="7938" w:type="dxa"/>
            <w:tcBorders>
              <w:top w:val="nil"/>
              <w:left w:val="nil"/>
              <w:bottom w:val="single" w:sz="4" w:space="0" w:color="auto"/>
              <w:right w:val="single" w:sz="4" w:space="0" w:color="auto"/>
            </w:tcBorders>
            <w:shd w:val="clear" w:color="FFFFFF" w:fill="FFFFFF"/>
            <w:vAlign w:val="center"/>
            <w:hideMark/>
          </w:tcPr>
          <w:p w14:paraId="693088A3"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almuerzo a los expositores en representación del Tolima en la Feria “Colombia Son las Regiones”; el contratista debe presentar una opción por día para elección del supervisor; esta opción de menú debe contener como mínimo: 1. Entrada: Sopa o cremas, 2. Plato Fuerte: Proteína de mínimo 200 gr. (Res y/o Cerdo y/o pescado y/o Pollo), tres (3) Acompañamientos (Arroz y/o papa y/o Plátano y/o yuca y/o granos y/o verdura y/o Pasta), 3. Ensalada: Vegetales y/o fruta, 4. Bebida: (jugo de fruta natural y/o limonada y/o gaseosa de 350 ml).</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Observación 1:</w:t>
            </w:r>
            <w:r w:rsidRPr="00953627">
              <w:rPr>
                <w:rFonts w:ascii="Aptos Narrow" w:eastAsia="Times New Roman" w:hAnsi="Aptos Narrow" w:cs="Calibri"/>
                <w:color w:val="000000"/>
                <w:sz w:val="18"/>
                <w:szCs w:val="18"/>
                <w:lang w:val="es-CO" w:eastAsia="zh-CN"/>
              </w:rPr>
              <w:t xml:space="preserve"> Estos almuerzos se deben entregar servidos en loza, con cubiertos (no desechables), servilleta y vaso de vidrio, en el lugar que disponga el supervisor. Se deben cumplir todos los protocolos de bioseguridad establecidos para el servicio a la mesa. </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2: </w:t>
            </w:r>
            <w:r w:rsidRPr="00953627">
              <w:rPr>
                <w:rFonts w:ascii="Aptos Narrow" w:eastAsia="Times New Roman" w:hAnsi="Aptos Narrow" w:cs="Calibri"/>
                <w:color w:val="000000"/>
                <w:sz w:val="18"/>
                <w:szCs w:val="18"/>
                <w:lang w:val="es-CO" w:eastAsia="zh-CN"/>
              </w:rPr>
              <w:t>Capacidad de atención a dietas especiales (vegetariana, baja en sodio, sin gluten/lactosa) hasta en un 10% de las raciones.</w:t>
            </w:r>
          </w:p>
        </w:tc>
        <w:tc>
          <w:tcPr>
            <w:tcW w:w="709" w:type="dxa"/>
            <w:tcBorders>
              <w:top w:val="nil"/>
              <w:left w:val="nil"/>
              <w:bottom w:val="single" w:sz="4" w:space="0" w:color="auto"/>
              <w:right w:val="single" w:sz="4" w:space="0" w:color="auto"/>
            </w:tcBorders>
            <w:vAlign w:val="center"/>
            <w:hideMark/>
          </w:tcPr>
          <w:p w14:paraId="05F6BF78"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1431A22F" w14:textId="77777777" w:rsidTr="00914A07">
        <w:trPr>
          <w:trHeight w:val="2880"/>
        </w:trPr>
        <w:tc>
          <w:tcPr>
            <w:tcW w:w="465" w:type="dxa"/>
            <w:tcBorders>
              <w:top w:val="nil"/>
              <w:left w:val="single" w:sz="4" w:space="0" w:color="auto"/>
              <w:bottom w:val="single" w:sz="4" w:space="0" w:color="auto"/>
              <w:right w:val="single" w:sz="4" w:space="0" w:color="auto"/>
            </w:tcBorders>
            <w:noWrap/>
            <w:vAlign w:val="center"/>
            <w:hideMark/>
          </w:tcPr>
          <w:p w14:paraId="5B6FEAEB"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5</w:t>
            </w:r>
          </w:p>
        </w:tc>
        <w:tc>
          <w:tcPr>
            <w:tcW w:w="948" w:type="dxa"/>
            <w:tcBorders>
              <w:top w:val="nil"/>
              <w:left w:val="nil"/>
              <w:bottom w:val="single" w:sz="4" w:space="0" w:color="auto"/>
              <w:right w:val="single" w:sz="4" w:space="0" w:color="auto"/>
            </w:tcBorders>
            <w:vAlign w:val="center"/>
            <w:hideMark/>
          </w:tcPr>
          <w:p w14:paraId="6F943347"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Cena Tipo 1</w:t>
            </w:r>
          </w:p>
        </w:tc>
        <w:tc>
          <w:tcPr>
            <w:tcW w:w="7938" w:type="dxa"/>
            <w:tcBorders>
              <w:top w:val="nil"/>
              <w:left w:val="nil"/>
              <w:bottom w:val="single" w:sz="4" w:space="0" w:color="auto"/>
              <w:right w:val="single" w:sz="4" w:space="0" w:color="auto"/>
            </w:tcBorders>
            <w:shd w:val="clear" w:color="FFFFFF" w:fill="FFFFFF"/>
            <w:vAlign w:val="center"/>
            <w:hideMark/>
          </w:tcPr>
          <w:p w14:paraId="238018F1"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cena a los</w:t>
            </w:r>
            <w:r>
              <w:rPr>
                <w:rFonts w:ascii="Aptos Narrow" w:eastAsia="Times New Roman" w:hAnsi="Aptos Narrow" w:cs="Calibri"/>
                <w:color w:val="000000"/>
                <w:sz w:val="18"/>
                <w:szCs w:val="18"/>
                <w:lang w:val="es-CO" w:eastAsia="zh-CN"/>
              </w:rPr>
              <w:t xml:space="preserve"> </w:t>
            </w:r>
            <w:r w:rsidRPr="00953627">
              <w:rPr>
                <w:rFonts w:ascii="Aptos Narrow" w:eastAsia="Times New Roman" w:hAnsi="Aptos Narrow" w:cs="Calibri"/>
                <w:color w:val="000000"/>
                <w:sz w:val="18"/>
                <w:szCs w:val="18"/>
                <w:lang w:val="es-CO" w:eastAsia="zh-CN"/>
              </w:rPr>
              <w:t>expositores en representación del Tolima en la Feria “Colombia Son las Regiones”; el contratista debe presentar una opción por día para elección del supervisor; esta opción de menú debe contener como mínimo: 1. Plato fuerte: proteína de mínimo 200 gr. (cerdo y/o pescado y/o Pollo), dos (2) acompañamientos (papas fritas y/o plátano y/o arepa), 2. Ensalada: vegetales y/o Fruta, 3. Bebida: (jugo de fruta natural y/o limonada y/o gaseosa de 350 ml)</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Observación 1:</w:t>
            </w:r>
            <w:r w:rsidRPr="00953627">
              <w:rPr>
                <w:rFonts w:ascii="Aptos Narrow" w:eastAsia="Times New Roman" w:hAnsi="Aptos Narrow" w:cs="Calibri"/>
                <w:color w:val="000000"/>
                <w:sz w:val="18"/>
                <w:szCs w:val="18"/>
                <w:lang w:val="es-CO" w:eastAsia="zh-CN"/>
              </w:rPr>
              <w:t xml:space="preserve"> Esta cena se deben entregar servidos en loza, con cubiertos (no desechables), servilleta y vaso de vidrio, en el lugar que disponga el supervisor. Se deben cumplir todos los protocolos de bioseguridad establecidos para el servicio a la mesa. </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Observación 2:</w:t>
            </w:r>
            <w:r w:rsidRPr="00953627">
              <w:rPr>
                <w:rFonts w:ascii="Aptos Narrow" w:eastAsia="Times New Roman" w:hAnsi="Aptos Narrow" w:cs="Calibri"/>
                <w:color w:val="000000"/>
                <w:sz w:val="18"/>
                <w:szCs w:val="18"/>
                <w:lang w:val="es-CO" w:eastAsia="zh-CN"/>
              </w:rPr>
              <w:t xml:space="preserve"> Capacidad de atención a dietas especiales (vegetariana, baja en sodio, sin gluten/lactosa) hasta en un 10% de las raciones.</w:t>
            </w:r>
          </w:p>
        </w:tc>
        <w:tc>
          <w:tcPr>
            <w:tcW w:w="709" w:type="dxa"/>
            <w:tcBorders>
              <w:top w:val="nil"/>
              <w:left w:val="nil"/>
              <w:bottom w:val="single" w:sz="4" w:space="0" w:color="auto"/>
              <w:right w:val="single" w:sz="4" w:space="0" w:color="auto"/>
            </w:tcBorders>
            <w:vAlign w:val="center"/>
            <w:hideMark/>
          </w:tcPr>
          <w:p w14:paraId="044989A1"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73A01B29" w14:textId="77777777" w:rsidTr="00914A07">
        <w:trPr>
          <w:trHeight w:val="5036"/>
        </w:trPr>
        <w:tc>
          <w:tcPr>
            <w:tcW w:w="465" w:type="dxa"/>
            <w:tcBorders>
              <w:top w:val="nil"/>
              <w:left w:val="single" w:sz="4" w:space="0" w:color="auto"/>
              <w:bottom w:val="single" w:sz="4" w:space="0" w:color="auto"/>
              <w:right w:val="single" w:sz="4" w:space="0" w:color="auto"/>
            </w:tcBorders>
            <w:noWrap/>
            <w:vAlign w:val="center"/>
            <w:hideMark/>
          </w:tcPr>
          <w:p w14:paraId="4F279D7F"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6</w:t>
            </w:r>
          </w:p>
        </w:tc>
        <w:tc>
          <w:tcPr>
            <w:tcW w:w="948" w:type="dxa"/>
            <w:tcBorders>
              <w:top w:val="nil"/>
              <w:left w:val="nil"/>
              <w:bottom w:val="single" w:sz="4" w:space="0" w:color="auto"/>
              <w:right w:val="single" w:sz="4" w:space="0" w:color="auto"/>
            </w:tcBorders>
            <w:vAlign w:val="center"/>
            <w:hideMark/>
          </w:tcPr>
          <w:p w14:paraId="3DD1E25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Transporte Terrestre 2</w:t>
            </w:r>
          </w:p>
        </w:tc>
        <w:tc>
          <w:tcPr>
            <w:tcW w:w="7938" w:type="dxa"/>
            <w:tcBorders>
              <w:top w:val="nil"/>
              <w:left w:val="nil"/>
              <w:bottom w:val="single" w:sz="4" w:space="0" w:color="auto"/>
              <w:right w:val="single" w:sz="4" w:space="0" w:color="auto"/>
            </w:tcBorders>
            <w:shd w:val="clear" w:color="FFFFFF" w:fill="FFFFFF"/>
            <w:vAlign w:val="center"/>
            <w:hideMark/>
          </w:tcPr>
          <w:p w14:paraId="37E5B95E"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la prestación del servicio de transporte terrestre en un bus tipo turismo, con capacidad mínima de cuarenta (40) personas, destinado al traslado de los participantes de la Muestra cultural y/o artística, operadores turísticos en representación del Tolima en la Feria “Colombia Son las Regiones”. El servicio deberá prestarse en condiciones óptimas de operación, seguridad y confort, cumpliendo con toda la normativa legal vigente en materia de transporte especial de pasajeros.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1: A. </w:t>
            </w:r>
            <w:r w:rsidRPr="00953627">
              <w:rPr>
                <w:rFonts w:ascii="Aptos Narrow" w:eastAsia="Times New Roman" w:hAnsi="Aptos Narrow" w:cs="Calibri"/>
                <w:color w:val="000000"/>
                <w:sz w:val="18"/>
                <w:szCs w:val="18"/>
                <w:lang w:val="es-CO" w:eastAsia="zh-CN"/>
              </w:rPr>
              <w:t xml:space="preserve">El primer trayecto iniciará desde la ciudad de Ibagué Tolima hacia la ciudad de Bogotá D.C. 2.  El segundo trayecto iniciara desde la ciudad de Bogotá D.C hacia la ciudad de Ibagué Tolima. (Estos trayectos se </w:t>
            </w:r>
            <w:proofErr w:type="gramStart"/>
            <w:r w:rsidRPr="00953627">
              <w:rPr>
                <w:rFonts w:ascii="Aptos Narrow" w:eastAsia="Times New Roman" w:hAnsi="Aptos Narrow" w:cs="Calibri"/>
                <w:color w:val="000000"/>
                <w:sz w:val="18"/>
                <w:szCs w:val="18"/>
                <w:lang w:val="es-CO" w:eastAsia="zh-CN"/>
              </w:rPr>
              <w:t>realizaran</w:t>
            </w:r>
            <w:proofErr w:type="gramEnd"/>
            <w:r w:rsidRPr="00953627">
              <w:rPr>
                <w:rFonts w:ascii="Aptos Narrow" w:eastAsia="Times New Roman" w:hAnsi="Aptos Narrow" w:cs="Calibri"/>
                <w:color w:val="000000"/>
                <w:sz w:val="18"/>
                <w:szCs w:val="18"/>
                <w:lang w:val="es-CO" w:eastAsia="zh-CN"/>
              </w:rPr>
              <w:t xml:space="preserve"> en el mismo día).</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2: A.  </w:t>
            </w:r>
            <w:r w:rsidRPr="00953627">
              <w:rPr>
                <w:rFonts w:ascii="Aptos Narrow" w:eastAsia="Times New Roman" w:hAnsi="Aptos Narrow" w:cs="Calibri"/>
                <w:color w:val="000000"/>
                <w:sz w:val="18"/>
                <w:szCs w:val="18"/>
                <w:lang w:val="es-CO" w:eastAsia="zh-CN"/>
              </w:rPr>
              <w:t xml:space="preserve">Ser modelo no menor a 2020, </w:t>
            </w:r>
            <w:r w:rsidRPr="00953627">
              <w:rPr>
                <w:rFonts w:ascii="Aptos Narrow" w:eastAsia="Times New Roman" w:hAnsi="Aptos Narrow" w:cs="Calibri"/>
                <w:b/>
                <w:bCs/>
                <w:color w:val="000000"/>
                <w:sz w:val="18"/>
                <w:szCs w:val="18"/>
                <w:lang w:val="es-CO" w:eastAsia="zh-CN"/>
              </w:rPr>
              <w:t xml:space="preserve">B. </w:t>
            </w:r>
            <w:r w:rsidRPr="00953627">
              <w:rPr>
                <w:rFonts w:ascii="Aptos Narrow" w:eastAsia="Times New Roman" w:hAnsi="Aptos Narrow" w:cs="Calibri"/>
                <w:color w:val="000000"/>
                <w:sz w:val="18"/>
                <w:szCs w:val="18"/>
                <w:lang w:val="es-CO" w:eastAsia="zh-CN"/>
              </w:rPr>
              <w:t xml:space="preserve">Silletería reclinable, aire acondicionado, full sonido, baño a bordo. </w:t>
            </w:r>
            <w:r w:rsidRPr="00953627">
              <w:rPr>
                <w:rFonts w:ascii="Aptos Narrow" w:eastAsia="Times New Roman" w:hAnsi="Aptos Narrow" w:cs="Calibri"/>
                <w:b/>
                <w:bCs/>
                <w:color w:val="000000"/>
                <w:sz w:val="18"/>
                <w:szCs w:val="18"/>
                <w:lang w:val="es-CO" w:eastAsia="zh-CN"/>
              </w:rPr>
              <w:t xml:space="preserve">C. </w:t>
            </w:r>
            <w:r w:rsidRPr="00953627">
              <w:rPr>
                <w:rFonts w:ascii="Aptos Narrow" w:eastAsia="Times New Roman" w:hAnsi="Aptos Narrow" w:cs="Calibri"/>
                <w:color w:val="000000"/>
                <w:sz w:val="18"/>
                <w:szCs w:val="18"/>
                <w:lang w:val="es-CO" w:eastAsia="zh-CN"/>
              </w:rPr>
              <w:t xml:space="preserve">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953627">
              <w:rPr>
                <w:rFonts w:ascii="Aptos Narrow" w:eastAsia="Times New Roman" w:hAnsi="Aptos Narrow" w:cs="Calibri"/>
                <w:b/>
                <w:bCs/>
                <w:color w:val="000000"/>
                <w:sz w:val="18"/>
                <w:szCs w:val="18"/>
                <w:lang w:val="es-CO" w:eastAsia="zh-CN"/>
              </w:rPr>
              <w:t xml:space="preserve">D. </w:t>
            </w:r>
            <w:r w:rsidRPr="00953627">
              <w:rPr>
                <w:rFonts w:ascii="Aptos Narrow" w:eastAsia="Times New Roman" w:hAnsi="Aptos Narrow" w:cs="Calibri"/>
                <w:color w:val="000000"/>
                <w:sz w:val="18"/>
                <w:szCs w:val="18"/>
                <w:lang w:val="es-CO" w:eastAsia="zh-CN"/>
              </w:rPr>
              <w:t xml:space="preserve">Cumplir con todos los protocolos de bioseguridad establecidos por el Gobierno Nacional, </w:t>
            </w:r>
            <w:r w:rsidRPr="00953627">
              <w:rPr>
                <w:rFonts w:ascii="Aptos Narrow" w:eastAsia="Times New Roman" w:hAnsi="Aptos Narrow" w:cs="Calibri"/>
                <w:b/>
                <w:bCs/>
                <w:color w:val="000000"/>
                <w:sz w:val="18"/>
                <w:szCs w:val="18"/>
                <w:lang w:val="es-CO" w:eastAsia="zh-CN"/>
              </w:rPr>
              <w:t>5.</w:t>
            </w:r>
            <w:r w:rsidRPr="00953627">
              <w:rPr>
                <w:rFonts w:ascii="Aptos Narrow" w:eastAsia="Times New Roman" w:hAnsi="Aptos Narrow" w:cs="Calibri"/>
                <w:color w:val="000000"/>
                <w:sz w:val="18"/>
                <w:szCs w:val="18"/>
                <w:lang w:val="es-CO" w:eastAsia="zh-CN"/>
              </w:rPr>
              <w:t xml:space="preserve"> Bodega amplia para maletas, </w:t>
            </w:r>
            <w:r w:rsidRPr="00953627">
              <w:rPr>
                <w:rFonts w:ascii="Aptos Narrow" w:eastAsia="Times New Roman" w:hAnsi="Aptos Narrow" w:cs="Calibri"/>
                <w:b/>
                <w:bCs/>
                <w:color w:val="000000"/>
                <w:sz w:val="18"/>
                <w:szCs w:val="18"/>
                <w:lang w:val="es-CO" w:eastAsia="zh-CN"/>
              </w:rPr>
              <w:t>E.</w:t>
            </w:r>
            <w:r w:rsidRPr="00953627">
              <w:rPr>
                <w:rFonts w:ascii="Aptos Narrow" w:eastAsia="Times New Roman" w:hAnsi="Aptos Narrow" w:cs="Calibri"/>
                <w:color w:val="000000"/>
                <w:sz w:val="18"/>
                <w:szCs w:val="18"/>
                <w:lang w:val="es-CO" w:eastAsia="zh-CN"/>
              </w:rPr>
              <w:t xml:space="preserve"> Disponibilidad para trasladar a los participantes teniendo en cuenta el cronograma de actividades asignado. </w:t>
            </w:r>
            <w:r w:rsidRPr="00953627">
              <w:rPr>
                <w:rFonts w:ascii="Aptos Narrow" w:eastAsia="Times New Roman" w:hAnsi="Aptos Narrow" w:cs="Calibri"/>
                <w:b/>
                <w:bCs/>
                <w:color w:val="000000"/>
                <w:sz w:val="18"/>
                <w:szCs w:val="18"/>
                <w:lang w:val="es-CO" w:eastAsia="zh-CN"/>
              </w:rPr>
              <w:t xml:space="preserve">F. </w:t>
            </w:r>
            <w:r w:rsidRPr="00953627">
              <w:rPr>
                <w:rFonts w:ascii="Aptos Narrow" w:eastAsia="Times New Roman" w:hAnsi="Aptos Narrow" w:cs="Calibri"/>
                <w:color w:val="000000"/>
                <w:sz w:val="18"/>
                <w:szCs w:val="18"/>
                <w:lang w:val="es-CO" w:eastAsia="zh-CN"/>
              </w:rPr>
              <w:t xml:space="preserve">El contratista debe presentar la documentación del bus previo al inicio de los traslados para aprobación del supervisor. </w:t>
            </w:r>
            <w:r w:rsidRPr="00953627">
              <w:rPr>
                <w:rFonts w:ascii="Aptos Narrow" w:eastAsia="Times New Roman" w:hAnsi="Aptos Narrow" w:cs="Calibri"/>
                <w:b/>
                <w:bCs/>
                <w:color w:val="000000"/>
                <w:sz w:val="18"/>
                <w:szCs w:val="18"/>
                <w:lang w:val="es-CO" w:eastAsia="zh-CN"/>
              </w:rPr>
              <w:t>G.</w:t>
            </w:r>
            <w:r w:rsidRPr="00953627">
              <w:rPr>
                <w:rFonts w:ascii="Aptos Narrow" w:eastAsia="Times New Roman" w:hAnsi="Aptos Narrow" w:cs="Calibri"/>
                <w:color w:val="000000"/>
                <w:sz w:val="18"/>
                <w:szCs w:val="18"/>
                <w:lang w:val="es-CO" w:eastAsia="zh-CN"/>
              </w:rPr>
              <w:t xml:space="preserve"> Permisos de operación como transporte especial.</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Observación 3: A.</w:t>
            </w:r>
            <w:r w:rsidRPr="00953627">
              <w:rPr>
                <w:rFonts w:ascii="Aptos Narrow" w:eastAsia="Times New Roman" w:hAnsi="Aptos Narrow" w:cs="Calibri"/>
                <w:color w:val="000000"/>
                <w:sz w:val="18"/>
                <w:szCs w:val="18"/>
                <w:lang w:val="es-CO" w:eastAsia="zh-CN"/>
              </w:rPr>
              <w:t xml:space="preserve"> Asegurar la limpieza, desinfección y buen estado del vehículo antes y durante la prestación del servicio. </w:t>
            </w:r>
            <w:r w:rsidRPr="00953627">
              <w:rPr>
                <w:rFonts w:ascii="Aptos Narrow" w:eastAsia="Times New Roman" w:hAnsi="Aptos Narrow" w:cs="Calibri"/>
                <w:b/>
                <w:bCs/>
                <w:color w:val="000000"/>
                <w:sz w:val="18"/>
                <w:szCs w:val="18"/>
                <w:lang w:val="es-CO" w:eastAsia="zh-CN"/>
              </w:rPr>
              <w:t xml:space="preserve">B. </w:t>
            </w:r>
            <w:r w:rsidRPr="00953627">
              <w:rPr>
                <w:rFonts w:ascii="Aptos Narrow" w:eastAsia="Times New Roman" w:hAnsi="Aptos Narrow" w:cs="Calibri"/>
                <w:color w:val="000000"/>
                <w:sz w:val="18"/>
                <w:szCs w:val="18"/>
                <w:lang w:val="es-CO" w:eastAsia="zh-CN"/>
              </w:rPr>
              <w:t xml:space="preserve">Cumplir estrictamente con las rutas y horarios definidos por la entidad contratante. </w:t>
            </w:r>
            <w:r w:rsidRPr="00953627">
              <w:rPr>
                <w:rFonts w:ascii="Aptos Narrow" w:eastAsia="Times New Roman" w:hAnsi="Aptos Narrow" w:cs="Calibri"/>
                <w:b/>
                <w:bCs/>
                <w:color w:val="000000"/>
                <w:sz w:val="18"/>
                <w:szCs w:val="18"/>
                <w:lang w:val="es-CO" w:eastAsia="zh-CN"/>
              </w:rPr>
              <w:t xml:space="preserve">C. </w:t>
            </w:r>
            <w:r w:rsidRPr="00953627">
              <w:rPr>
                <w:rFonts w:ascii="Aptos Narrow" w:eastAsia="Times New Roman" w:hAnsi="Aptos Narrow" w:cs="Calibri"/>
                <w:color w:val="000000"/>
                <w:sz w:val="18"/>
                <w:szCs w:val="18"/>
                <w:lang w:val="es-CO" w:eastAsia="zh-CN"/>
              </w:rPr>
              <w:t>Suministrar conductores idóneos que cumplan las condiciones técnicas y de experiencia establecidas.</w:t>
            </w:r>
            <w:r w:rsidRPr="00953627">
              <w:rPr>
                <w:rFonts w:ascii="Aptos Narrow" w:eastAsia="Times New Roman" w:hAnsi="Aptos Narrow" w:cs="Calibri"/>
                <w:b/>
                <w:bCs/>
                <w:color w:val="000000"/>
                <w:sz w:val="18"/>
                <w:szCs w:val="18"/>
                <w:lang w:val="es-CO" w:eastAsia="zh-CN"/>
              </w:rPr>
              <w:t xml:space="preserve"> D.</w:t>
            </w:r>
            <w:r w:rsidRPr="00953627">
              <w:rPr>
                <w:rFonts w:ascii="Aptos Narrow" w:eastAsia="Times New Roman" w:hAnsi="Aptos Narrow" w:cs="Calibri"/>
                <w:color w:val="000000"/>
                <w:sz w:val="18"/>
                <w:szCs w:val="18"/>
                <w:lang w:val="es-CO" w:eastAsia="zh-CN"/>
              </w:rPr>
              <w:t xml:space="preserve"> Reportar cualquier eventualidad que afecte la prestación del servicio e implementar medidas de solución inmediata.</w:t>
            </w:r>
          </w:p>
        </w:tc>
        <w:tc>
          <w:tcPr>
            <w:tcW w:w="709" w:type="dxa"/>
            <w:tcBorders>
              <w:top w:val="nil"/>
              <w:left w:val="nil"/>
              <w:bottom w:val="single" w:sz="4" w:space="0" w:color="auto"/>
              <w:right w:val="single" w:sz="4" w:space="0" w:color="auto"/>
            </w:tcBorders>
            <w:vAlign w:val="center"/>
            <w:hideMark/>
          </w:tcPr>
          <w:p w14:paraId="03050BBE"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6A577F17" w14:textId="77777777" w:rsidTr="00914A07">
        <w:trPr>
          <w:trHeight w:val="3120"/>
        </w:trPr>
        <w:tc>
          <w:tcPr>
            <w:tcW w:w="465" w:type="dxa"/>
            <w:tcBorders>
              <w:top w:val="nil"/>
              <w:left w:val="single" w:sz="4" w:space="0" w:color="auto"/>
              <w:bottom w:val="single" w:sz="4" w:space="0" w:color="auto"/>
              <w:right w:val="single" w:sz="4" w:space="0" w:color="auto"/>
            </w:tcBorders>
            <w:noWrap/>
            <w:vAlign w:val="center"/>
            <w:hideMark/>
          </w:tcPr>
          <w:p w14:paraId="603EFB5E"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7</w:t>
            </w:r>
          </w:p>
        </w:tc>
        <w:tc>
          <w:tcPr>
            <w:tcW w:w="948" w:type="dxa"/>
            <w:tcBorders>
              <w:top w:val="nil"/>
              <w:left w:val="nil"/>
              <w:bottom w:val="single" w:sz="4" w:space="0" w:color="auto"/>
              <w:right w:val="single" w:sz="4" w:space="0" w:color="auto"/>
            </w:tcBorders>
            <w:vAlign w:val="center"/>
            <w:hideMark/>
          </w:tcPr>
          <w:p w14:paraId="6B3E1F4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Desayuno Tipo 2</w:t>
            </w:r>
          </w:p>
        </w:tc>
        <w:tc>
          <w:tcPr>
            <w:tcW w:w="7938" w:type="dxa"/>
            <w:tcBorders>
              <w:top w:val="nil"/>
              <w:left w:val="nil"/>
              <w:bottom w:val="single" w:sz="4" w:space="0" w:color="auto"/>
              <w:right w:val="single" w:sz="4" w:space="0" w:color="auto"/>
            </w:tcBorders>
            <w:shd w:val="clear" w:color="FFFFFF" w:fill="FFFFFF"/>
            <w:vAlign w:val="center"/>
            <w:hideMark/>
          </w:tcPr>
          <w:p w14:paraId="49432111"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Suministrar </w:t>
            </w:r>
            <w:proofErr w:type="gramStart"/>
            <w:r w:rsidRPr="00953627">
              <w:rPr>
                <w:rFonts w:ascii="Aptos Narrow" w:eastAsia="Times New Roman" w:hAnsi="Aptos Narrow" w:cs="Calibri"/>
                <w:color w:val="000000"/>
                <w:sz w:val="18"/>
                <w:szCs w:val="18"/>
                <w:lang w:val="es-CO" w:eastAsia="zh-CN"/>
              </w:rPr>
              <w:t>desayunos  a</w:t>
            </w:r>
            <w:proofErr w:type="gramEnd"/>
            <w:r w:rsidRPr="00953627">
              <w:rPr>
                <w:rFonts w:ascii="Aptos Narrow" w:eastAsia="Times New Roman" w:hAnsi="Aptos Narrow" w:cs="Calibri"/>
                <w:color w:val="000000"/>
                <w:sz w:val="18"/>
                <w:szCs w:val="18"/>
                <w:lang w:val="es-CO" w:eastAsia="zh-CN"/>
              </w:rPr>
              <w:t xml:space="preserve"> los participantes de la Muestra cultural y/o artística, operadores turísticos en representación del Tolima en la Feria “Colombia Son las Regiones”; El contratista debe presentar una opción por día para elección del supervisor; esta opción de menú debe contener como mínimo: </w:t>
            </w:r>
            <w:r w:rsidRPr="00953627">
              <w:rPr>
                <w:rFonts w:ascii="Aptos Narrow" w:eastAsia="Times New Roman" w:hAnsi="Aptos Narrow" w:cs="Calibri"/>
                <w:b/>
                <w:bCs/>
                <w:color w:val="000000"/>
                <w:sz w:val="18"/>
                <w:szCs w:val="18"/>
                <w:lang w:val="es-CO" w:eastAsia="zh-CN"/>
              </w:rPr>
              <w:t xml:space="preserve">Opción 1: 1. </w:t>
            </w:r>
            <w:r w:rsidRPr="00953627">
              <w:rPr>
                <w:rFonts w:ascii="Aptos Narrow" w:eastAsia="Times New Roman" w:hAnsi="Aptos Narrow" w:cs="Calibri"/>
                <w:color w:val="000000"/>
                <w:sz w:val="18"/>
                <w:szCs w:val="18"/>
                <w:lang w:val="es-CO" w:eastAsia="zh-CN"/>
              </w:rPr>
              <w:t xml:space="preserve">Huevos preparados al gusto,  </w:t>
            </w:r>
            <w:r w:rsidRPr="00953627">
              <w:rPr>
                <w:rFonts w:ascii="Aptos Narrow" w:eastAsia="Times New Roman" w:hAnsi="Aptos Narrow" w:cs="Calibri"/>
                <w:b/>
                <w:bCs/>
                <w:color w:val="000000"/>
                <w:sz w:val="18"/>
                <w:szCs w:val="18"/>
                <w:lang w:val="es-CO" w:eastAsia="zh-CN"/>
              </w:rPr>
              <w:t>2.</w:t>
            </w:r>
            <w:r w:rsidRPr="00953627">
              <w:rPr>
                <w:rFonts w:ascii="Aptos Narrow" w:eastAsia="Times New Roman" w:hAnsi="Aptos Narrow" w:cs="Calibri"/>
                <w:color w:val="000000"/>
                <w:sz w:val="18"/>
                <w:szCs w:val="18"/>
                <w:lang w:val="es-CO" w:eastAsia="zh-CN"/>
              </w:rPr>
              <w:t xml:space="preserve"> Caldo con proteína, dos (2) acompañamientos (arepa, pan o similar), </w:t>
            </w:r>
            <w:r w:rsidRPr="00953627">
              <w:rPr>
                <w:rFonts w:ascii="Aptos Narrow" w:eastAsia="Times New Roman" w:hAnsi="Aptos Narrow" w:cs="Calibri"/>
                <w:b/>
                <w:bCs/>
                <w:color w:val="000000"/>
                <w:sz w:val="18"/>
                <w:szCs w:val="18"/>
                <w:lang w:val="es-CO" w:eastAsia="zh-CN"/>
              </w:rPr>
              <w:t xml:space="preserve">3. </w:t>
            </w:r>
            <w:r w:rsidRPr="00953627">
              <w:rPr>
                <w:rFonts w:ascii="Aptos Narrow" w:eastAsia="Times New Roman" w:hAnsi="Aptos Narrow" w:cs="Calibri"/>
                <w:color w:val="000000"/>
                <w:sz w:val="18"/>
                <w:szCs w:val="18"/>
                <w:lang w:val="es-CO" w:eastAsia="zh-CN"/>
              </w:rPr>
              <w:t xml:space="preserve"> porción de Fruta,</w:t>
            </w:r>
            <w:r w:rsidRPr="00953627">
              <w:rPr>
                <w:rFonts w:ascii="Aptos Narrow" w:eastAsia="Times New Roman" w:hAnsi="Aptos Narrow" w:cs="Calibri"/>
                <w:b/>
                <w:bCs/>
                <w:color w:val="000000"/>
                <w:sz w:val="18"/>
                <w:szCs w:val="18"/>
                <w:lang w:val="es-CO" w:eastAsia="zh-CN"/>
              </w:rPr>
              <w:t xml:space="preserve"> 4. </w:t>
            </w:r>
            <w:r w:rsidRPr="00953627">
              <w:rPr>
                <w:rFonts w:ascii="Aptos Narrow" w:eastAsia="Times New Roman" w:hAnsi="Aptos Narrow" w:cs="Calibri"/>
                <w:color w:val="000000"/>
                <w:sz w:val="18"/>
                <w:szCs w:val="18"/>
                <w:lang w:val="es-CO" w:eastAsia="zh-CN"/>
              </w:rPr>
              <w:t xml:space="preserve">(jugo natural y/o café y/o chocolate y/o aromática). </w:t>
            </w:r>
            <w:r w:rsidRPr="00953627">
              <w:rPr>
                <w:rFonts w:ascii="Aptos Narrow" w:eastAsia="Times New Roman" w:hAnsi="Aptos Narrow" w:cs="Calibri"/>
                <w:b/>
                <w:bCs/>
                <w:color w:val="000000"/>
                <w:sz w:val="18"/>
                <w:szCs w:val="18"/>
                <w:lang w:val="es-CO" w:eastAsia="zh-CN"/>
              </w:rPr>
              <w:t>Opción 2:</w:t>
            </w:r>
            <w:r w:rsidRPr="00953627">
              <w:rPr>
                <w:rFonts w:ascii="Aptos Narrow" w:eastAsia="Times New Roman" w:hAnsi="Aptos Narrow" w:cs="Calibri"/>
                <w:color w:val="000000"/>
                <w:sz w:val="18"/>
                <w:szCs w:val="18"/>
                <w:lang w:val="es-CO" w:eastAsia="zh-CN"/>
              </w:rPr>
              <w:t xml:space="preserve"> Desayuno Tipo americano: huevos (fritos, revueltos u omelette), tocino, salchichas, pan tostado o pancakes, y a menudo va acompañado de fruta, café o jugos.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1:  A. </w:t>
            </w:r>
            <w:r w:rsidRPr="00953627">
              <w:rPr>
                <w:rFonts w:ascii="Aptos Narrow" w:eastAsia="Times New Roman" w:hAnsi="Aptos Narrow" w:cs="Calibri"/>
                <w:color w:val="000000"/>
                <w:sz w:val="18"/>
                <w:szCs w:val="18"/>
                <w:lang w:val="es-CO" w:eastAsia="zh-CN"/>
              </w:rPr>
              <w:t xml:space="preserve">Los desayunos se deben entregar servidos en loza, con cubiertos (no desechables), servilleta y vaso de vidrio. </w:t>
            </w:r>
            <w:r w:rsidRPr="00953627">
              <w:rPr>
                <w:rFonts w:ascii="Aptos Narrow" w:eastAsia="Times New Roman" w:hAnsi="Aptos Narrow" w:cs="Calibri"/>
                <w:b/>
                <w:bCs/>
                <w:color w:val="000000"/>
                <w:sz w:val="18"/>
                <w:szCs w:val="18"/>
                <w:lang w:val="es-CO" w:eastAsia="zh-CN"/>
              </w:rPr>
              <w:t xml:space="preserve">B. </w:t>
            </w:r>
            <w:r w:rsidRPr="00953627">
              <w:rPr>
                <w:rFonts w:ascii="Aptos Narrow" w:eastAsia="Times New Roman" w:hAnsi="Aptos Narrow" w:cs="Calibri"/>
                <w:color w:val="000000"/>
                <w:sz w:val="18"/>
                <w:szCs w:val="18"/>
                <w:lang w:val="es-CO" w:eastAsia="zh-CN"/>
              </w:rPr>
              <w:t xml:space="preserve"> La prestación del servicio deberá realizarse en el lugar dispuesto por el supervisor del contrato. </w:t>
            </w:r>
            <w:r w:rsidRPr="00953627">
              <w:rPr>
                <w:rFonts w:ascii="Aptos Narrow" w:eastAsia="Times New Roman" w:hAnsi="Aptos Narrow" w:cs="Calibri"/>
                <w:b/>
                <w:bCs/>
                <w:color w:val="000000"/>
                <w:sz w:val="18"/>
                <w:szCs w:val="18"/>
                <w:lang w:val="es-CO" w:eastAsia="zh-CN"/>
              </w:rPr>
              <w:t>C.</w:t>
            </w:r>
            <w:r w:rsidRPr="00953627">
              <w:rPr>
                <w:rFonts w:ascii="Aptos Narrow" w:eastAsia="Times New Roman" w:hAnsi="Aptos Narrow" w:cs="Calibri"/>
                <w:color w:val="000000"/>
                <w:sz w:val="18"/>
                <w:szCs w:val="18"/>
                <w:lang w:val="es-CO" w:eastAsia="zh-CN"/>
              </w:rPr>
              <w:t xml:space="preserve"> deberá cumplir con todos los protocolos de bioseguridad vigentes para el servicio a la mesa. </w:t>
            </w:r>
            <w:r w:rsidRPr="00953627">
              <w:rPr>
                <w:rFonts w:ascii="Aptos Narrow" w:eastAsia="Times New Roman" w:hAnsi="Aptos Narrow" w:cs="Calibri"/>
                <w:b/>
                <w:bCs/>
                <w:color w:val="000000"/>
                <w:sz w:val="18"/>
                <w:szCs w:val="18"/>
                <w:lang w:val="es-CO" w:eastAsia="zh-CN"/>
              </w:rPr>
              <w:t xml:space="preserve">D. </w:t>
            </w:r>
            <w:r w:rsidRPr="00953627">
              <w:rPr>
                <w:rFonts w:ascii="Aptos Narrow" w:eastAsia="Times New Roman" w:hAnsi="Aptos Narrow" w:cs="Calibri"/>
                <w:color w:val="000000"/>
                <w:sz w:val="18"/>
                <w:szCs w:val="18"/>
                <w:lang w:val="es-CO" w:eastAsia="zh-CN"/>
              </w:rPr>
              <w:t xml:space="preserve"> Los desayunos deben ser entregados conforme a la programación entregada por el supervisor del contrato.</w:t>
            </w:r>
          </w:p>
        </w:tc>
        <w:tc>
          <w:tcPr>
            <w:tcW w:w="709" w:type="dxa"/>
            <w:tcBorders>
              <w:top w:val="nil"/>
              <w:left w:val="nil"/>
              <w:bottom w:val="single" w:sz="4" w:space="0" w:color="auto"/>
              <w:right w:val="single" w:sz="4" w:space="0" w:color="auto"/>
            </w:tcBorders>
            <w:vAlign w:val="center"/>
            <w:hideMark/>
          </w:tcPr>
          <w:p w14:paraId="2F58523B"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AD3D10B" w14:textId="77777777" w:rsidTr="00914A07">
        <w:trPr>
          <w:trHeight w:val="2485"/>
        </w:trPr>
        <w:tc>
          <w:tcPr>
            <w:tcW w:w="465" w:type="dxa"/>
            <w:tcBorders>
              <w:top w:val="nil"/>
              <w:left w:val="single" w:sz="4" w:space="0" w:color="auto"/>
              <w:bottom w:val="single" w:sz="4" w:space="0" w:color="auto"/>
              <w:right w:val="single" w:sz="4" w:space="0" w:color="auto"/>
            </w:tcBorders>
            <w:noWrap/>
            <w:vAlign w:val="center"/>
            <w:hideMark/>
          </w:tcPr>
          <w:p w14:paraId="39B39782"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8</w:t>
            </w:r>
          </w:p>
        </w:tc>
        <w:tc>
          <w:tcPr>
            <w:tcW w:w="948" w:type="dxa"/>
            <w:tcBorders>
              <w:top w:val="nil"/>
              <w:left w:val="nil"/>
              <w:bottom w:val="single" w:sz="4" w:space="0" w:color="auto"/>
              <w:right w:val="single" w:sz="4" w:space="0" w:color="auto"/>
            </w:tcBorders>
            <w:shd w:val="clear" w:color="FFFFFF" w:fill="FFFFFF"/>
            <w:vAlign w:val="center"/>
            <w:hideMark/>
          </w:tcPr>
          <w:p w14:paraId="39C81D42"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Almuerzo Tipo 2</w:t>
            </w:r>
          </w:p>
        </w:tc>
        <w:tc>
          <w:tcPr>
            <w:tcW w:w="7938" w:type="dxa"/>
            <w:tcBorders>
              <w:top w:val="nil"/>
              <w:left w:val="nil"/>
              <w:bottom w:val="single" w:sz="4" w:space="0" w:color="auto"/>
              <w:right w:val="single" w:sz="4" w:space="0" w:color="auto"/>
            </w:tcBorders>
            <w:shd w:val="clear" w:color="FFFFFF" w:fill="FFFFFF"/>
            <w:vAlign w:val="center"/>
            <w:hideMark/>
          </w:tcPr>
          <w:p w14:paraId="4D174E4F"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almuerzo a los participantes de la Muestra cultural y/o artística, operadores turísticos en representación del Tolima en la Feria “Colombia Son las Regiones”; el contratista debe presentar una opción por día para elección del supervisor; esta opción de menú debe contener como mínimo:</w:t>
            </w:r>
            <w:r w:rsidRPr="00953627">
              <w:rPr>
                <w:rFonts w:ascii="Aptos Narrow" w:eastAsia="Times New Roman" w:hAnsi="Aptos Narrow" w:cs="Calibri"/>
                <w:b/>
                <w:bCs/>
                <w:color w:val="000000"/>
                <w:sz w:val="18"/>
                <w:szCs w:val="18"/>
                <w:lang w:val="es-CO" w:eastAsia="zh-CN"/>
              </w:rPr>
              <w:t xml:space="preserve"> 1. Entrada:</w:t>
            </w:r>
            <w:r w:rsidRPr="00953627">
              <w:rPr>
                <w:rFonts w:ascii="Aptos Narrow" w:eastAsia="Times New Roman" w:hAnsi="Aptos Narrow" w:cs="Calibri"/>
                <w:color w:val="000000"/>
                <w:sz w:val="18"/>
                <w:szCs w:val="18"/>
                <w:lang w:val="es-CO" w:eastAsia="zh-CN"/>
              </w:rPr>
              <w:t xml:space="preserve"> Sopa o cremas, </w:t>
            </w:r>
            <w:r w:rsidRPr="00953627">
              <w:rPr>
                <w:rFonts w:ascii="Aptos Narrow" w:eastAsia="Times New Roman" w:hAnsi="Aptos Narrow" w:cs="Calibri"/>
                <w:b/>
                <w:bCs/>
                <w:color w:val="000000"/>
                <w:sz w:val="18"/>
                <w:szCs w:val="18"/>
                <w:lang w:val="es-CO" w:eastAsia="zh-CN"/>
              </w:rPr>
              <w:t xml:space="preserve">2. Plato Fuerte: </w:t>
            </w:r>
            <w:r w:rsidRPr="00953627">
              <w:rPr>
                <w:rFonts w:ascii="Aptos Narrow" w:eastAsia="Times New Roman" w:hAnsi="Aptos Narrow" w:cs="Calibri"/>
                <w:color w:val="000000"/>
                <w:sz w:val="18"/>
                <w:szCs w:val="18"/>
                <w:lang w:val="es-CO" w:eastAsia="zh-CN"/>
              </w:rPr>
              <w:t xml:space="preserve">Proteína de mínimo 200 gr. (Res y/o Cerdo y/o pescado y/o Pollo), tres (3) Acompañamientos (Arroz y/o papa y/o Plátano y/o yuca y/o granos y/o verdura y/o Pasta), </w:t>
            </w:r>
            <w:r w:rsidRPr="00953627">
              <w:rPr>
                <w:rFonts w:ascii="Aptos Narrow" w:eastAsia="Times New Roman" w:hAnsi="Aptos Narrow" w:cs="Calibri"/>
                <w:b/>
                <w:bCs/>
                <w:color w:val="000000"/>
                <w:sz w:val="18"/>
                <w:szCs w:val="18"/>
                <w:lang w:val="es-CO" w:eastAsia="zh-CN"/>
              </w:rPr>
              <w:t>3. Ensalada:</w:t>
            </w:r>
            <w:r w:rsidRPr="00953627">
              <w:rPr>
                <w:rFonts w:ascii="Aptos Narrow" w:eastAsia="Times New Roman" w:hAnsi="Aptos Narrow" w:cs="Calibri"/>
                <w:color w:val="000000"/>
                <w:sz w:val="18"/>
                <w:szCs w:val="18"/>
                <w:lang w:val="es-CO" w:eastAsia="zh-CN"/>
              </w:rPr>
              <w:t xml:space="preserve"> Vegetales y/o fruta, </w:t>
            </w:r>
            <w:r w:rsidRPr="00953627">
              <w:rPr>
                <w:rFonts w:ascii="Aptos Narrow" w:eastAsia="Times New Roman" w:hAnsi="Aptos Narrow" w:cs="Calibri"/>
                <w:b/>
                <w:bCs/>
                <w:color w:val="000000"/>
                <w:sz w:val="18"/>
                <w:szCs w:val="18"/>
                <w:lang w:val="es-CO" w:eastAsia="zh-CN"/>
              </w:rPr>
              <w:t>4. Bebida:</w:t>
            </w:r>
            <w:r w:rsidRPr="00953627">
              <w:rPr>
                <w:rFonts w:ascii="Aptos Narrow" w:eastAsia="Times New Roman" w:hAnsi="Aptos Narrow" w:cs="Calibri"/>
                <w:color w:val="000000"/>
                <w:sz w:val="18"/>
                <w:szCs w:val="18"/>
                <w:lang w:val="es-CO" w:eastAsia="zh-CN"/>
              </w:rPr>
              <w:t xml:space="preserve"> (jugo de fruta natural y/o limonada y/o gaseosa de 350 ml).</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1:  A. </w:t>
            </w:r>
            <w:r w:rsidRPr="00953627">
              <w:rPr>
                <w:rFonts w:ascii="Aptos Narrow" w:eastAsia="Times New Roman" w:hAnsi="Aptos Narrow" w:cs="Calibri"/>
                <w:color w:val="000000"/>
                <w:sz w:val="18"/>
                <w:szCs w:val="18"/>
                <w:lang w:val="es-CO" w:eastAsia="zh-CN"/>
              </w:rPr>
              <w:t xml:space="preserve">Los Almuerzos se deben entregar servidos en loza, con cubiertos (no desechables), servilleta y vaso de vidrio. </w:t>
            </w:r>
            <w:r w:rsidRPr="00953627">
              <w:rPr>
                <w:rFonts w:ascii="Aptos Narrow" w:eastAsia="Times New Roman" w:hAnsi="Aptos Narrow" w:cs="Calibri"/>
                <w:b/>
                <w:bCs/>
                <w:color w:val="000000"/>
                <w:sz w:val="18"/>
                <w:szCs w:val="18"/>
                <w:lang w:val="es-CO" w:eastAsia="zh-CN"/>
              </w:rPr>
              <w:t xml:space="preserve">B. </w:t>
            </w:r>
            <w:r w:rsidRPr="00953627">
              <w:rPr>
                <w:rFonts w:ascii="Aptos Narrow" w:eastAsia="Times New Roman" w:hAnsi="Aptos Narrow" w:cs="Calibri"/>
                <w:color w:val="000000"/>
                <w:sz w:val="18"/>
                <w:szCs w:val="18"/>
                <w:lang w:val="es-CO" w:eastAsia="zh-CN"/>
              </w:rPr>
              <w:t xml:space="preserve"> La prestación del servicio deberá realizarse en el lugar dispuesto por el supervisor del contrato. </w:t>
            </w:r>
            <w:r w:rsidRPr="00953627">
              <w:rPr>
                <w:rFonts w:ascii="Aptos Narrow" w:eastAsia="Times New Roman" w:hAnsi="Aptos Narrow" w:cs="Calibri"/>
                <w:b/>
                <w:bCs/>
                <w:color w:val="000000"/>
                <w:sz w:val="18"/>
                <w:szCs w:val="18"/>
                <w:lang w:val="es-CO" w:eastAsia="zh-CN"/>
              </w:rPr>
              <w:t>C.</w:t>
            </w:r>
            <w:r w:rsidRPr="00953627">
              <w:rPr>
                <w:rFonts w:ascii="Aptos Narrow" w:eastAsia="Times New Roman" w:hAnsi="Aptos Narrow" w:cs="Calibri"/>
                <w:color w:val="000000"/>
                <w:sz w:val="18"/>
                <w:szCs w:val="18"/>
                <w:lang w:val="es-CO" w:eastAsia="zh-CN"/>
              </w:rPr>
              <w:t xml:space="preserve"> deberá cumplir con todos los protocolos de bioseguridad vigentes para el servicio a la mesa. </w:t>
            </w:r>
            <w:r w:rsidRPr="00953627">
              <w:rPr>
                <w:rFonts w:ascii="Aptos Narrow" w:eastAsia="Times New Roman" w:hAnsi="Aptos Narrow" w:cs="Calibri"/>
                <w:b/>
                <w:bCs/>
                <w:color w:val="000000"/>
                <w:sz w:val="18"/>
                <w:szCs w:val="18"/>
                <w:lang w:val="es-CO" w:eastAsia="zh-CN"/>
              </w:rPr>
              <w:t xml:space="preserve">D.  </w:t>
            </w:r>
            <w:r w:rsidRPr="00953627">
              <w:rPr>
                <w:rFonts w:ascii="Aptos Narrow" w:eastAsia="Times New Roman" w:hAnsi="Aptos Narrow" w:cs="Calibri"/>
                <w:color w:val="000000"/>
                <w:sz w:val="18"/>
                <w:szCs w:val="18"/>
                <w:lang w:val="es-CO" w:eastAsia="zh-CN"/>
              </w:rPr>
              <w:t>Los desayunos deben ser entregados conforme a la programación entregada por el supervisor del contrato.</w:t>
            </w:r>
          </w:p>
        </w:tc>
        <w:tc>
          <w:tcPr>
            <w:tcW w:w="709" w:type="dxa"/>
            <w:tcBorders>
              <w:top w:val="nil"/>
              <w:left w:val="nil"/>
              <w:bottom w:val="single" w:sz="4" w:space="0" w:color="auto"/>
              <w:right w:val="single" w:sz="4" w:space="0" w:color="auto"/>
            </w:tcBorders>
            <w:vAlign w:val="center"/>
            <w:hideMark/>
          </w:tcPr>
          <w:p w14:paraId="122404AB"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7D9971BF" w14:textId="77777777" w:rsidTr="00914A07">
        <w:trPr>
          <w:trHeight w:val="1854"/>
        </w:trPr>
        <w:tc>
          <w:tcPr>
            <w:tcW w:w="465" w:type="dxa"/>
            <w:tcBorders>
              <w:top w:val="nil"/>
              <w:left w:val="single" w:sz="4" w:space="0" w:color="auto"/>
              <w:bottom w:val="single" w:sz="4" w:space="0" w:color="auto"/>
              <w:right w:val="single" w:sz="4" w:space="0" w:color="auto"/>
            </w:tcBorders>
            <w:noWrap/>
            <w:vAlign w:val="center"/>
            <w:hideMark/>
          </w:tcPr>
          <w:p w14:paraId="7B0739F5"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9</w:t>
            </w:r>
          </w:p>
        </w:tc>
        <w:tc>
          <w:tcPr>
            <w:tcW w:w="948" w:type="dxa"/>
            <w:tcBorders>
              <w:top w:val="nil"/>
              <w:left w:val="nil"/>
              <w:bottom w:val="single" w:sz="4" w:space="0" w:color="auto"/>
              <w:right w:val="single" w:sz="4" w:space="0" w:color="auto"/>
            </w:tcBorders>
            <w:vAlign w:val="center"/>
            <w:hideMark/>
          </w:tcPr>
          <w:p w14:paraId="5F47573A"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Seguro de Viaje 1</w:t>
            </w:r>
          </w:p>
        </w:tc>
        <w:tc>
          <w:tcPr>
            <w:tcW w:w="7938" w:type="dxa"/>
            <w:tcBorders>
              <w:top w:val="nil"/>
              <w:left w:val="nil"/>
              <w:bottom w:val="single" w:sz="4" w:space="0" w:color="auto"/>
              <w:right w:val="single" w:sz="4" w:space="0" w:color="auto"/>
            </w:tcBorders>
            <w:shd w:val="clear" w:color="FFFFFF" w:fill="FFFFFF"/>
            <w:vAlign w:val="center"/>
            <w:hideMark/>
          </w:tcPr>
          <w:p w14:paraId="4EEA2336"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Proveer el servicio de seguro de viaje con cobertura nacional a los expositores, personal de apoyo y demás participantes que se considere necesario para la representación del Tolima en la Feria Colombia Son las Regiones. El supervisor del contrato validará y aprobará la póliza emitida, verificando que cumpla con las condiciones y coberturas mínimas establecidas.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b/>
                <w:bCs/>
                <w:color w:val="000000"/>
                <w:sz w:val="18"/>
                <w:szCs w:val="18"/>
                <w:lang w:val="es-CO" w:eastAsia="zh-CN"/>
              </w:rPr>
              <w:t xml:space="preserve">Observación 1: </w:t>
            </w:r>
            <w:r w:rsidRPr="00953627">
              <w:rPr>
                <w:rFonts w:ascii="Aptos Narrow" w:eastAsia="Times New Roman" w:hAnsi="Aptos Narrow" w:cs="Calibri"/>
                <w:color w:val="000000"/>
                <w:sz w:val="18"/>
                <w:szCs w:val="18"/>
                <w:lang w:val="es-CO" w:eastAsia="zh-CN"/>
              </w:rPr>
              <w:t xml:space="preserve">La póliza deberá garantizar, como mínimo, las siguientes coberturas: </w:t>
            </w:r>
            <w:r w:rsidRPr="00953627">
              <w:rPr>
                <w:rFonts w:ascii="Aptos Narrow" w:eastAsia="Times New Roman" w:hAnsi="Aptos Narrow" w:cs="Calibri"/>
                <w:b/>
                <w:bCs/>
                <w:color w:val="000000"/>
                <w:sz w:val="18"/>
                <w:szCs w:val="18"/>
                <w:lang w:val="es-CO" w:eastAsia="zh-CN"/>
              </w:rPr>
              <w:t xml:space="preserve">A. </w:t>
            </w:r>
            <w:r w:rsidRPr="00953627">
              <w:rPr>
                <w:rFonts w:ascii="Aptos Narrow" w:eastAsia="Times New Roman" w:hAnsi="Aptos Narrow" w:cs="Calibri"/>
                <w:color w:val="000000"/>
                <w:sz w:val="18"/>
                <w:szCs w:val="18"/>
                <w:lang w:val="es-CO" w:eastAsia="zh-CN"/>
              </w:rPr>
              <w:t>Asistencia médica por enfermedad o accidente.</w:t>
            </w:r>
            <w:r w:rsidRPr="00953627">
              <w:rPr>
                <w:rFonts w:ascii="Aptos Narrow" w:eastAsia="Times New Roman" w:hAnsi="Aptos Narrow" w:cs="Calibri"/>
                <w:b/>
                <w:bCs/>
                <w:color w:val="000000"/>
                <w:sz w:val="18"/>
                <w:szCs w:val="18"/>
                <w:lang w:val="es-CO" w:eastAsia="zh-CN"/>
              </w:rPr>
              <w:t xml:space="preserve"> B.</w:t>
            </w:r>
            <w:r w:rsidRPr="00953627">
              <w:rPr>
                <w:rFonts w:ascii="Aptos Narrow" w:eastAsia="Times New Roman" w:hAnsi="Aptos Narrow" w:cs="Calibri"/>
                <w:color w:val="000000"/>
                <w:sz w:val="18"/>
                <w:szCs w:val="18"/>
                <w:lang w:val="es-CO" w:eastAsia="zh-CN"/>
              </w:rPr>
              <w:t xml:space="preserve"> Atención odontológica de urgencia. </w:t>
            </w:r>
            <w:r w:rsidRPr="00953627">
              <w:rPr>
                <w:rFonts w:ascii="Aptos Narrow" w:eastAsia="Times New Roman" w:hAnsi="Aptos Narrow" w:cs="Calibri"/>
                <w:b/>
                <w:bCs/>
                <w:color w:val="000000"/>
                <w:sz w:val="18"/>
                <w:szCs w:val="18"/>
                <w:lang w:val="es-CO" w:eastAsia="zh-CN"/>
              </w:rPr>
              <w:t xml:space="preserve">C. </w:t>
            </w:r>
            <w:r w:rsidRPr="00953627">
              <w:rPr>
                <w:rFonts w:ascii="Aptos Narrow" w:eastAsia="Times New Roman" w:hAnsi="Aptos Narrow" w:cs="Calibri"/>
                <w:color w:val="000000"/>
                <w:sz w:val="18"/>
                <w:szCs w:val="18"/>
                <w:lang w:val="es-CO" w:eastAsia="zh-CN"/>
              </w:rPr>
              <w:t>Indemnización por incapacidad o fallecimiento accidental.</w:t>
            </w:r>
            <w:r w:rsidRPr="00953627">
              <w:rPr>
                <w:rFonts w:ascii="Aptos Narrow" w:eastAsia="Times New Roman" w:hAnsi="Aptos Narrow" w:cs="Calibri"/>
                <w:b/>
                <w:bCs/>
                <w:color w:val="000000"/>
                <w:sz w:val="18"/>
                <w:szCs w:val="18"/>
                <w:lang w:val="es-CO" w:eastAsia="zh-CN"/>
              </w:rPr>
              <w:t xml:space="preserve"> D. </w:t>
            </w:r>
            <w:r w:rsidRPr="00953627">
              <w:rPr>
                <w:rFonts w:ascii="Aptos Narrow" w:eastAsia="Times New Roman" w:hAnsi="Aptos Narrow" w:cs="Calibri"/>
                <w:color w:val="000000"/>
                <w:sz w:val="18"/>
                <w:szCs w:val="18"/>
                <w:lang w:val="es-CO" w:eastAsia="zh-CN"/>
              </w:rPr>
              <w:t>Traslado médico de emergencia.</w:t>
            </w:r>
            <w:r w:rsidRPr="00953627">
              <w:rPr>
                <w:rFonts w:ascii="Aptos Narrow" w:eastAsia="Times New Roman" w:hAnsi="Aptos Narrow" w:cs="Calibri"/>
                <w:b/>
                <w:bCs/>
                <w:color w:val="000000"/>
                <w:sz w:val="18"/>
                <w:szCs w:val="18"/>
                <w:lang w:val="es-CO" w:eastAsia="zh-CN"/>
              </w:rPr>
              <w:t xml:space="preserve"> 5.</w:t>
            </w:r>
            <w:r w:rsidRPr="00953627">
              <w:rPr>
                <w:rFonts w:ascii="Aptos Narrow" w:eastAsia="Times New Roman" w:hAnsi="Aptos Narrow" w:cs="Calibri"/>
                <w:color w:val="000000"/>
                <w:sz w:val="18"/>
                <w:szCs w:val="18"/>
                <w:lang w:val="es-CO" w:eastAsia="zh-CN"/>
              </w:rPr>
              <w:t xml:space="preserve"> Asistencia en caso de pérdida de documentos.</w:t>
            </w:r>
          </w:p>
        </w:tc>
        <w:tc>
          <w:tcPr>
            <w:tcW w:w="709" w:type="dxa"/>
            <w:tcBorders>
              <w:top w:val="nil"/>
              <w:left w:val="nil"/>
              <w:bottom w:val="single" w:sz="4" w:space="0" w:color="auto"/>
              <w:right w:val="single" w:sz="4" w:space="0" w:color="auto"/>
            </w:tcBorders>
            <w:vAlign w:val="center"/>
            <w:hideMark/>
          </w:tcPr>
          <w:p w14:paraId="0755B1FA"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4F965795" w14:textId="77777777" w:rsidTr="00914A07">
        <w:trPr>
          <w:trHeight w:val="925"/>
        </w:trPr>
        <w:tc>
          <w:tcPr>
            <w:tcW w:w="465" w:type="dxa"/>
            <w:tcBorders>
              <w:top w:val="nil"/>
              <w:left w:val="single" w:sz="4" w:space="0" w:color="auto"/>
              <w:bottom w:val="single" w:sz="4" w:space="0" w:color="auto"/>
              <w:right w:val="single" w:sz="4" w:space="0" w:color="auto"/>
            </w:tcBorders>
            <w:noWrap/>
            <w:vAlign w:val="center"/>
            <w:hideMark/>
          </w:tcPr>
          <w:p w14:paraId="02ADB9DB"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10</w:t>
            </w:r>
          </w:p>
        </w:tc>
        <w:tc>
          <w:tcPr>
            <w:tcW w:w="948" w:type="dxa"/>
            <w:tcBorders>
              <w:top w:val="nil"/>
              <w:left w:val="nil"/>
              <w:bottom w:val="single" w:sz="4" w:space="0" w:color="auto"/>
              <w:right w:val="single" w:sz="4" w:space="0" w:color="auto"/>
            </w:tcBorders>
            <w:vAlign w:val="center"/>
            <w:hideMark/>
          </w:tcPr>
          <w:p w14:paraId="5DBFB7A3"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Transporte Terrestre 3</w:t>
            </w:r>
          </w:p>
        </w:tc>
        <w:tc>
          <w:tcPr>
            <w:tcW w:w="7938" w:type="dxa"/>
            <w:tcBorders>
              <w:top w:val="nil"/>
              <w:left w:val="nil"/>
              <w:bottom w:val="single" w:sz="4" w:space="0" w:color="auto"/>
              <w:right w:val="single" w:sz="4" w:space="0" w:color="auto"/>
            </w:tcBorders>
            <w:shd w:val="clear" w:color="FFFFFF" w:fill="FFFFFF"/>
            <w:vAlign w:val="center"/>
            <w:hideMark/>
          </w:tcPr>
          <w:p w14:paraId="1EF4C116"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la prestación del servicio de transporte terrestre en un bus tipo turismo por cinco (5) días, con capacidad mínima de 40 personas, para realizar traslados de los participantes de la misión de intercambio cultural y turístico, desde el municipio de Ibagué (Tolima) con parada en Murillo (Tolima) y destino el municipio de Floridablanca (Santander) , El servicio deberá prestarse en condiciones óptimas de operación, seguridad y confort.</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A. </w:t>
            </w:r>
            <w:r w:rsidRPr="00953627">
              <w:rPr>
                <w:rFonts w:ascii="Calibri" w:eastAsia="Times New Roman" w:hAnsi="Calibri" w:cs="Calibri"/>
                <w:color w:val="000000"/>
                <w:sz w:val="18"/>
                <w:szCs w:val="18"/>
                <w:lang w:val="es-CO" w:eastAsia="zh-CN"/>
              </w:rPr>
              <w:t>El primer trayecto iniciará desde la ciudad de Ibagué Tolima con parada en el municipio de Murillo y culmina el municipio de Floridablanca (Santander).</w:t>
            </w:r>
            <w:r w:rsidRPr="00953627">
              <w:rPr>
                <w:rFonts w:ascii="Calibri" w:eastAsia="Times New Roman" w:hAnsi="Calibri" w:cs="Calibri"/>
                <w:b/>
                <w:bCs/>
                <w:color w:val="000000"/>
                <w:sz w:val="18"/>
                <w:szCs w:val="18"/>
                <w:lang w:val="es-CO" w:eastAsia="zh-CN"/>
              </w:rPr>
              <w:t xml:space="preserve"> B. </w:t>
            </w:r>
            <w:r w:rsidRPr="00953627">
              <w:rPr>
                <w:rFonts w:ascii="Calibri" w:eastAsia="Times New Roman" w:hAnsi="Calibri" w:cs="Calibri"/>
                <w:color w:val="000000"/>
                <w:sz w:val="18"/>
                <w:szCs w:val="18"/>
                <w:lang w:val="es-CO" w:eastAsia="zh-CN"/>
              </w:rPr>
              <w:t xml:space="preserve"> El segundo trayecto iniciara desde el municipio de Floridablanca (Santander) con paradas en el municipio de murillo y culmina en la ciudad de Ibagué Tolima. </w:t>
            </w:r>
            <w:r w:rsidRPr="00953627">
              <w:rPr>
                <w:rFonts w:ascii="Calibri" w:eastAsia="Times New Roman" w:hAnsi="Calibri" w:cs="Calibri"/>
                <w:b/>
                <w:bCs/>
                <w:color w:val="000000"/>
                <w:sz w:val="18"/>
                <w:szCs w:val="18"/>
                <w:lang w:val="es-CO" w:eastAsia="zh-CN"/>
              </w:rPr>
              <w:t xml:space="preserve">C </w:t>
            </w:r>
            <w:r w:rsidRPr="00953627">
              <w:rPr>
                <w:rFonts w:ascii="Calibri" w:eastAsia="Times New Roman" w:hAnsi="Calibri" w:cs="Calibri"/>
                <w:color w:val="000000"/>
                <w:sz w:val="18"/>
                <w:szCs w:val="18"/>
                <w:lang w:val="es-CO" w:eastAsia="zh-CN"/>
              </w:rPr>
              <w:t xml:space="preserve">incluye </w:t>
            </w:r>
            <w:proofErr w:type="gramStart"/>
            <w:r w:rsidRPr="00953627">
              <w:rPr>
                <w:rFonts w:ascii="Calibri" w:eastAsia="Times New Roman" w:hAnsi="Calibri" w:cs="Calibri"/>
                <w:color w:val="000000"/>
                <w:sz w:val="18"/>
                <w:szCs w:val="18"/>
                <w:lang w:val="es-CO" w:eastAsia="zh-CN"/>
              </w:rPr>
              <w:t>adicional  los</w:t>
            </w:r>
            <w:proofErr w:type="gramEnd"/>
            <w:r w:rsidRPr="00953627">
              <w:rPr>
                <w:rFonts w:ascii="Calibri" w:eastAsia="Times New Roman" w:hAnsi="Calibri" w:cs="Calibri"/>
                <w:color w:val="000000"/>
                <w:sz w:val="18"/>
                <w:szCs w:val="18"/>
                <w:lang w:val="es-CO" w:eastAsia="zh-CN"/>
              </w:rPr>
              <w:t xml:space="preserve"> recorridos internos en cumplimiento del itinerario de la misión.</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br/>
              <w:t>Observación 2: A</w:t>
            </w:r>
            <w:r w:rsidRPr="00953627">
              <w:rPr>
                <w:rFonts w:ascii="Calibri" w:eastAsia="Times New Roman" w:hAnsi="Calibri" w:cs="Calibri"/>
                <w:color w:val="000000"/>
                <w:sz w:val="18"/>
                <w:szCs w:val="18"/>
                <w:lang w:val="es-CO" w:eastAsia="zh-CN"/>
              </w:rPr>
              <w:t xml:space="preserve">. Ser modelo no menor a 2020,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Silletería reclinable, aire acondicionado, baño, full sonido.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Cumplir con todos los protocolos de bioseguridad establecidos por el Gobierno Nacional,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Bodega amplia para maletas,</w:t>
            </w:r>
            <w:r w:rsidRPr="00953627">
              <w:rPr>
                <w:rFonts w:ascii="Calibri" w:eastAsia="Times New Roman" w:hAnsi="Calibri" w:cs="Calibri"/>
                <w:b/>
                <w:bCs/>
                <w:color w:val="000000"/>
                <w:sz w:val="18"/>
                <w:szCs w:val="18"/>
                <w:lang w:val="es-CO" w:eastAsia="zh-CN"/>
              </w:rPr>
              <w:t xml:space="preserve"> E</w:t>
            </w:r>
            <w:r w:rsidRPr="00953627">
              <w:rPr>
                <w:rFonts w:ascii="Calibri" w:eastAsia="Times New Roman" w:hAnsi="Calibri" w:cs="Calibri"/>
                <w:color w:val="000000"/>
                <w:sz w:val="18"/>
                <w:szCs w:val="18"/>
                <w:lang w:val="es-CO" w:eastAsia="zh-CN"/>
              </w:rPr>
              <w:t xml:space="preserve">. Disponibilidad para trasladar a los participantes teniendo en cuenta el cronograma de actividades asignado. </w:t>
            </w:r>
            <w:r w:rsidRPr="00953627">
              <w:rPr>
                <w:rFonts w:ascii="Calibri" w:eastAsia="Times New Roman" w:hAnsi="Calibri" w:cs="Calibri"/>
                <w:b/>
                <w:bCs/>
                <w:color w:val="000000"/>
                <w:sz w:val="18"/>
                <w:szCs w:val="18"/>
                <w:lang w:val="es-CO" w:eastAsia="zh-CN"/>
              </w:rPr>
              <w:t>F</w:t>
            </w:r>
            <w:r w:rsidRPr="00953627">
              <w:rPr>
                <w:rFonts w:ascii="Calibri" w:eastAsia="Times New Roman" w:hAnsi="Calibri" w:cs="Calibri"/>
                <w:color w:val="000000"/>
                <w:sz w:val="18"/>
                <w:szCs w:val="18"/>
                <w:lang w:val="es-CO" w:eastAsia="zh-CN"/>
              </w:rPr>
              <w:t>. El contratista debe presentar la documentación del bus previo al inicio de los traslados para aprobación del supervisor.</w:t>
            </w:r>
            <w:r w:rsidRPr="00953627">
              <w:rPr>
                <w:rFonts w:ascii="Calibri" w:eastAsia="Times New Roman" w:hAnsi="Calibri" w:cs="Calibri"/>
                <w:b/>
                <w:bCs/>
                <w:color w:val="000000"/>
                <w:sz w:val="18"/>
                <w:szCs w:val="18"/>
                <w:lang w:val="es-CO" w:eastAsia="zh-CN"/>
              </w:rPr>
              <w:t xml:space="preserve"> G</w:t>
            </w:r>
            <w:r w:rsidRPr="00953627">
              <w:rPr>
                <w:rFonts w:ascii="Calibri" w:eastAsia="Times New Roman" w:hAnsi="Calibri" w:cs="Calibri"/>
                <w:color w:val="000000"/>
                <w:sz w:val="18"/>
                <w:szCs w:val="18"/>
                <w:lang w:val="es-CO" w:eastAsia="zh-CN"/>
              </w:rPr>
              <w:t>. Permisos de operación como transporte especial.</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3: A</w:t>
            </w:r>
            <w:r w:rsidRPr="00953627">
              <w:rPr>
                <w:rFonts w:ascii="Calibri" w:eastAsia="Times New Roman" w:hAnsi="Calibri" w:cs="Calibri"/>
                <w:color w:val="000000"/>
                <w:sz w:val="18"/>
                <w:szCs w:val="18"/>
                <w:lang w:val="es-CO" w:eastAsia="zh-CN"/>
              </w:rPr>
              <w:t xml:space="preserve">. Garantizar la disponibilidad del bus durante todo el tiempo de la misión, incluyendo los traslados internos previstos en el cronograma de actividades.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Asegurar la limpieza, desinfección y buen estado del vehículo antes y durante la prestación del servicio.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Cumplir estrictamente con las rutas y horarios definidos por la entidad contratante.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Suministrar conductores idóneos que cumplan las condiciones técnicas y de experiencia establecidas.</w:t>
            </w:r>
            <w:r w:rsidRPr="00953627">
              <w:rPr>
                <w:rFonts w:ascii="Calibri" w:eastAsia="Times New Roman" w:hAnsi="Calibri" w:cs="Calibri"/>
                <w:b/>
                <w:bCs/>
                <w:color w:val="000000"/>
                <w:sz w:val="18"/>
                <w:szCs w:val="18"/>
                <w:lang w:val="es-CO" w:eastAsia="zh-CN"/>
              </w:rPr>
              <w:t xml:space="preserve"> E.</w:t>
            </w:r>
            <w:r w:rsidRPr="00953627">
              <w:rPr>
                <w:rFonts w:ascii="Calibri" w:eastAsia="Times New Roman" w:hAnsi="Calibri" w:cs="Calibri"/>
                <w:color w:val="000000"/>
                <w:sz w:val="18"/>
                <w:szCs w:val="18"/>
                <w:lang w:val="es-CO" w:eastAsia="zh-CN"/>
              </w:rPr>
              <w:t xml:space="preserve"> Reportar cualquier eventualidad que afecte la prestación del servicio e implementar medidas de solución inmediata.</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3: </w:t>
            </w:r>
            <w:r w:rsidRPr="00953627">
              <w:rPr>
                <w:rFonts w:ascii="Calibri" w:eastAsia="Times New Roman" w:hAnsi="Calibri" w:cs="Calibri"/>
                <w:color w:val="000000"/>
                <w:sz w:val="18"/>
                <w:szCs w:val="18"/>
                <w:lang w:val="es-CO" w:eastAsia="zh-CN"/>
              </w:rPr>
              <w:t>Los horarios y puntos de recogida y descargue serán concertados con el supervisor del contrato.</w:t>
            </w:r>
          </w:p>
        </w:tc>
        <w:tc>
          <w:tcPr>
            <w:tcW w:w="709" w:type="dxa"/>
            <w:tcBorders>
              <w:top w:val="nil"/>
              <w:left w:val="nil"/>
              <w:bottom w:val="single" w:sz="4" w:space="0" w:color="auto"/>
              <w:right w:val="single" w:sz="4" w:space="0" w:color="auto"/>
            </w:tcBorders>
            <w:vAlign w:val="center"/>
            <w:hideMark/>
          </w:tcPr>
          <w:p w14:paraId="2EA01D72"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7AFD120B" w14:textId="77777777" w:rsidTr="00914A07">
        <w:trPr>
          <w:trHeight w:val="2690"/>
        </w:trPr>
        <w:tc>
          <w:tcPr>
            <w:tcW w:w="465" w:type="dxa"/>
            <w:tcBorders>
              <w:top w:val="nil"/>
              <w:left w:val="single" w:sz="4" w:space="0" w:color="auto"/>
              <w:bottom w:val="single" w:sz="4" w:space="0" w:color="auto"/>
              <w:right w:val="single" w:sz="4" w:space="0" w:color="auto"/>
            </w:tcBorders>
            <w:noWrap/>
            <w:vAlign w:val="center"/>
            <w:hideMark/>
          </w:tcPr>
          <w:p w14:paraId="55AADFA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11</w:t>
            </w:r>
          </w:p>
        </w:tc>
        <w:tc>
          <w:tcPr>
            <w:tcW w:w="948" w:type="dxa"/>
            <w:tcBorders>
              <w:top w:val="nil"/>
              <w:left w:val="nil"/>
              <w:bottom w:val="single" w:sz="4" w:space="0" w:color="auto"/>
              <w:right w:val="single" w:sz="4" w:space="0" w:color="auto"/>
            </w:tcBorders>
            <w:vAlign w:val="center"/>
            <w:hideMark/>
          </w:tcPr>
          <w:p w14:paraId="17539C95"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Alojamiento 2</w:t>
            </w:r>
          </w:p>
        </w:tc>
        <w:tc>
          <w:tcPr>
            <w:tcW w:w="7938" w:type="dxa"/>
            <w:tcBorders>
              <w:top w:val="nil"/>
              <w:left w:val="nil"/>
              <w:bottom w:val="single" w:sz="4" w:space="0" w:color="auto"/>
              <w:right w:val="single" w:sz="4" w:space="0" w:color="auto"/>
            </w:tcBorders>
            <w:shd w:val="clear" w:color="FFFFFF" w:fill="FFFFFF"/>
            <w:vAlign w:val="center"/>
            <w:hideMark/>
          </w:tcPr>
          <w:p w14:paraId="7DAAC476"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Garantizar noche de hospedaje con desayuno incluido para participante de la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personal de apoyo y personal logístico, con las siguientes condiciones:</w:t>
            </w:r>
            <w:r w:rsidRPr="00953627">
              <w:rPr>
                <w:rFonts w:ascii="Aptos Narrow" w:eastAsia="Times New Roman" w:hAnsi="Aptos Narrow" w:cs="Calibri"/>
                <w:color w:val="000000"/>
                <w:sz w:val="18"/>
                <w:szCs w:val="18"/>
                <w:lang w:val="es-CO" w:eastAsia="zh-CN"/>
              </w:rPr>
              <w:br/>
              <w:t xml:space="preserve">Alojamiento distribuido en común acuerdo con el supervisor, en hotel tipo turista debidamente formalizado que cuente con Registro Nacional de Turismo RNT vigente, este hotel debe estar ubicado en la zona turística el municipio de Floridablanca - Santander, además debe contar con desayuno incluido tipo americano, este alojamiento se debe suministrar en acomodación múltiple (cama individual). </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w:t>
            </w:r>
            <w:r w:rsidRPr="00953627">
              <w:rPr>
                <w:rFonts w:ascii="Calibri" w:eastAsia="Times New Roman" w:hAnsi="Calibri" w:cs="Calibri"/>
                <w:color w:val="000000"/>
                <w:sz w:val="18"/>
                <w:szCs w:val="18"/>
                <w:lang w:val="es-CO" w:eastAsia="zh-CN"/>
              </w:rPr>
              <w:t>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tc>
        <w:tc>
          <w:tcPr>
            <w:tcW w:w="709" w:type="dxa"/>
            <w:tcBorders>
              <w:top w:val="nil"/>
              <w:left w:val="nil"/>
              <w:bottom w:val="single" w:sz="4" w:space="0" w:color="auto"/>
              <w:right w:val="single" w:sz="4" w:space="0" w:color="auto"/>
            </w:tcBorders>
            <w:vAlign w:val="center"/>
            <w:hideMark/>
          </w:tcPr>
          <w:p w14:paraId="1B3FD5E2"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3EA95CDF" w14:textId="77777777" w:rsidTr="00914A07">
        <w:trPr>
          <w:trHeight w:val="3247"/>
        </w:trPr>
        <w:tc>
          <w:tcPr>
            <w:tcW w:w="465" w:type="dxa"/>
            <w:tcBorders>
              <w:top w:val="nil"/>
              <w:left w:val="single" w:sz="4" w:space="0" w:color="auto"/>
              <w:bottom w:val="single" w:sz="4" w:space="0" w:color="auto"/>
              <w:right w:val="single" w:sz="4" w:space="0" w:color="auto"/>
            </w:tcBorders>
            <w:noWrap/>
            <w:vAlign w:val="center"/>
            <w:hideMark/>
          </w:tcPr>
          <w:p w14:paraId="59AA331F"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12</w:t>
            </w:r>
          </w:p>
        </w:tc>
        <w:tc>
          <w:tcPr>
            <w:tcW w:w="948" w:type="dxa"/>
            <w:tcBorders>
              <w:top w:val="nil"/>
              <w:left w:val="nil"/>
              <w:bottom w:val="single" w:sz="4" w:space="0" w:color="auto"/>
              <w:right w:val="single" w:sz="4" w:space="0" w:color="auto"/>
            </w:tcBorders>
            <w:vAlign w:val="center"/>
            <w:hideMark/>
          </w:tcPr>
          <w:p w14:paraId="7178014D"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Almuerzo Tipo 3</w:t>
            </w:r>
          </w:p>
        </w:tc>
        <w:tc>
          <w:tcPr>
            <w:tcW w:w="7938" w:type="dxa"/>
            <w:tcBorders>
              <w:top w:val="nil"/>
              <w:left w:val="nil"/>
              <w:bottom w:val="single" w:sz="4" w:space="0" w:color="auto"/>
              <w:right w:val="single" w:sz="4" w:space="0" w:color="auto"/>
            </w:tcBorders>
            <w:shd w:val="clear" w:color="FFFFFF" w:fill="FFFFFF"/>
            <w:vAlign w:val="center"/>
            <w:hideMark/>
          </w:tcPr>
          <w:p w14:paraId="23D6ED65"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Suministrar almuerzo en restaurante ubicado dentro de la ruta establecida en el cronograma de actividades para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xml:space="preserve"> ; el contratista debe presentar una opción por día para elección del supervisor; esta opción de menú debe contener como mínimo: 1. Entrada: Sopa o cremas, 2. Plato Fuerte: Proteína de mínimo 200 gr. (Res y/o Cerdo y/o pescado y/o Pollo), tres (3) Acompañamientos (Arroz y/o papa y/o Plátano y/o yuca y/o granos y/o verdura y/o Pasta), 3. Ensalada: Vegetales y/o fruta, 4. Bebida: (jugo de fruta natural y/o limonada y/o gaseosa de 350 ml).</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w:t>
            </w:r>
            <w:r w:rsidRPr="00953627">
              <w:rPr>
                <w:rFonts w:ascii="Calibri" w:eastAsia="Times New Roman" w:hAnsi="Calibri" w:cs="Calibri"/>
                <w:color w:val="000000"/>
                <w:sz w:val="18"/>
                <w:szCs w:val="18"/>
                <w:lang w:val="es-CO" w:eastAsia="zh-CN"/>
              </w:rPr>
              <w:t xml:space="preserve"> Estos almuerzos se deben entregar servidos en loza, con cubiertos (no desechables), servilleta y vaso de vidrio, en el lugar que disponga el supervisor. Se deben cumplir todos los protocolos de bioseguridad establecidos para el servicio a la mesa. </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2: </w:t>
            </w:r>
            <w:r w:rsidRPr="00953627">
              <w:rPr>
                <w:rFonts w:ascii="Calibri" w:eastAsia="Times New Roman" w:hAnsi="Calibri" w:cs="Calibri"/>
                <w:color w:val="000000"/>
                <w:sz w:val="18"/>
                <w:szCs w:val="18"/>
                <w:lang w:val="es-CO" w:eastAsia="zh-CN"/>
              </w:rPr>
              <w:t>Capacidad de atención a dietas especiales (vegetariana, baja en sodio, sin gluten/lactosa) hasta en un 10% de las raciones.</w:t>
            </w:r>
          </w:p>
        </w:tc>
        <w:tc>
          <w:tcPr>
            <w:tcW w:w="709" w:type="dxa"/>
            <w:tcBorders>
              <w:top w:val="nil"/>
              <w:left w:val="nil"/>
              <w:bottom w:val="single" w:sz="4" w:space="0" w:color="auto"/>
              <w:right w:val="single" w:sz="4" w:space="0" w:color="auto"/>
            </w:tcBorders>
            <w:vAlign w:val="center"/>
            <w:hideMark/>
          </w:tcPr>
          <w:p w14:paraId="075E1070"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37191066" w14:textId="77777777" w:rsidTr="00914A07">
        <w:trPr>
          <w:trHeight w:val="2880"/>
        </w:trPr>
        <w:tc>
          <w:tcPr>
            <w:tcW w:w="465" w:type="dxa"/>
            <w:tcBorders>
              <w:top w:val="nil"/>
              <w:left w:val="single" w:sz="4" w:space="0" w:color="auto"/>
              <w:bottom w:val="single" w:sz="4" w:space="0" w:color="auto"/>
              <w:right w:val="single" w:sz="4" w:space="0" w:color="auto"/>
            </w:tcBorders>
            <w:noWrap/>
            <w:vAlign w:val="center"/>
            <w:hideMark/>
          </w:tcPr>
          <w:p w14:paraId="025CBC18"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13</w:t>
            </w:r>
          </w:p>
        </w:tc>
        <w:tc>
          <w:tcPr>
            <w:tcW w:w="948" w:type="dxa"/>
            <w:tcBorders>
              <w:top w:val="nil"/>
              <w:left w:val="nil"/>
              <w:bottom w:val="single" w:sz="4" w:space="0" w:color="auto"/>
              <w:right w:val="single" w:sz="4" w:space="0" w:color="auto"/>
            </w:tcBorders>
            <w:vAlign w:val="center"/>
            <w:hideMark/>
          </w:tcPr>
          <w:p w14:paraId="3AA89978"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Cena Tipo 2</w:t>
            </w:r>
          </w:p>
        </w:tc>
        <w:tc>
          <w:tcPr>
            <w:tcW w:w="7938" w:type="dxa"/>
            <w:tcBorders>
              <w:top w:val="nil"/>
              <w:left w:val="nil"/>
              <w:bottom w:val="single" w:sz="4" w:space="0" w:color="auto"/>
              <w:right w:val="single" w:sz="4" w:space="0" w:color="auto"/>
            </w:tcBorders>
            <w:shd w:val="clear" w:color="FFFFFF" w:fill="FFFFFF"/>
            <w:vAlign w:val="center"/>
            <w:hideMark/>
          </w:tcPr>
          <w:p w14:paraId="711465A3"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Suministrar cena en restaurante ubicado dentro de la ruta establecida en el cronograma de actividades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el contratista debe presentar una opción por día para elección del supervisor; esta opción de menú debe contener como mínimo: 1. Plato fuerte: proteína de mínimo 200 gr. (cerdo y/o pescado y/o Pollo), dos (2) acompañamientos (papas fritas y/o plátano y/o arepa), 2. Ensalada: vegetales y/o Fruta, 3. Bebida: (jugo de fruta natural y/o limonada y/o gaseosa de 350 ml).</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w:t>
            </w:r>
            <w:r w:rsidRPr="00953627">
              <w:rPr>
                <w:rFonts w:ascii="Calibri" w:eastAsia="Times New Roman" w:hAnsi="Calibri" w:cs="Calibri"/>
                <w:color w:val="000000"/>
                <w:sz w:val="18"/>
                <w:szCs w:val="18"/>
                <w:lang w:val="es-CO" w:eastAsia="zh-CN"/>
              </w:rPr>
              <w:t xml:space="preserve"> Esta cena se deben entregar servidos en loza, con cubiertos (no desechables), servilleta y vaso de vidrio, en el lugar que disponga el supervisor. Se deben cumplir todos los protocolos de bioseguridad establecidos para el servicio a la mesa. </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2:</w:t>
            </w:r>
            <w:r w:rsidRPr="00953627">
              <w:rPr>
                <w:rFonts w:ascii="Calibri" w:eastAsia="Times New Roman" w:hAnsi="Calibri" w:cs="Calibri"/>
                <w:color w:val="000000"/>
                <w:sz w:val="18"/>
                <w:szCs w:val="18"/>
                <w:lang w:val="es-CO" w:eastAsia="zh-CN"/>
              </w:rPr>
              <w:t xml:space="preserve"> Capacidad de atención a dietas especiales (vegetariana, baja en sodio, sin gluten/lactosa) hasta en un 10% de las raciones.</w:t>
            </w:r>
          </w:p>
        </w:tc>
        <w:tc>
          <w:tcPr>
            <w:tcW w:w="709" w:type="dxa"/>
            <w:tcBorders>
              <w:top w:val="nil"/>
              <w:left w:val="nil"/>
              <w:bottom w:val="single" w:sz="4" w:space="0" w:color="auto"/>
              <w:right w:val="single" w:sz="4" w:space="0" w:color="auto"/>
            </w:tcBorders>
            <w:vAlign w:val="center"/>
            <w:hideMark/>
          </w:tcPr>
          <w:p w14:paraId="368C1547"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A52A0D6" w14:textId="77777777" w:rsidTr="00914A07">
        <w:trPr>
          <w:trHeight w:val="2768"/>
        </w:trPr>
        <w:tc>
          <w:tcPr>
            <w:tcW w:w="465" w:type="dxa"/>
            <w:tcBorders>
              <w:top w:val="nil"/>
              <w:left w:val="single" w:sz="4" w:space="0" w:color="auto"/>
              <w:bottom w:val="single" w:sz="4" w:space="0" w:color="auto"/>
              <w:right w:val="single" w:sz="4" w:space="0" w:color="auto"/>
            </w:tcBorders>
            <w:noWrap/>
            <w:vAlign w:val="center"/>
            <w:hideMark/>
          </w:tcPr>
          <w:p w14:paraId="5796D718"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14</w:t>
            </w:r>
          </w:p>
        </w:tc>
        <w:tc>
          <w:tcPr>
            <w:tcW w:w="948" w:type="dxa"/>
            <w:tcBorders>
              <w:top w:val="nil"/>
              <w:left w:val="nil"/>
              <w:bottom w:val="single" w:sz="4" w:space="0" w:color="auto"/>
              <w:right w:val="single" w:sz="4" w:space="0" w:color="auto"/>
            </w:tcBorders>
            <w:vAlign w:val="center"/>
            <w:hideMark/>
          </w:tcPr>
          <w:p w14:paraId="50C69CD8"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Guianza 1</w:t>
            </w:r>
          </w:p>
        </w:tc>
        <w:tc>
          <w:tcPr>
            <w:tcW w:w="7938" w:type="dxa"/>
            <w:tcBorders>
              <w:top w:val="nil"/>
              <w:left w:val="nil"/>
              <w:bottom w:val="single" w:sz="4" w:space="0" w:color="auto"/>
              <w:right w:val="single" w:sz="4" w:space="0" w:color="auto"/>
            </w:tcBorders>
            <w:shd w:val="clear" w:color="FFFFFF" w:fill="FFFFFF"/>
            <w:vAlign w:val="center"/>
            <w:hideMark/>
          </w:tcPr>
          <w:p w14:paraId="6E7BDE3C"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Disponer los servicios de guía de turismo certificado por día, con tarjeta profesional y Registro Nacional de Turismo (RNT) Vigente, este deberá brindar el acompañamiento permanente a los recorridos durante la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xml:space="preserve">, dando cumplimiento al cronograma de actividades.                                                                                                                                                                  </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w:t>
            </w:r>
            <w:r w:rsidRPr="00953627">
              <w:rPr>
                <w:rFonts w:ascii="Calibri" w:eastAsia="Times New Roman" w:hAnsi="Calibri" w:cs="Calibri"/>
                <w:color w:val="000000"/>
                <w:sz w:val="18"/>
                <w:szCs w:val="18"/>
                <w:lang w:val="es-CO" w:eastAsia="zh-CN"/>
              </w:rPr>
              <w:t xml:space="preserve"> </w:t>
            </w:r>
            <w:r w:rsidRPr="00953627">
              <w:rPr>
                <w:rFonts w:ascii="Calibri" w:eastAsia="Times New Roman" w:hAnsi="Calibri" w:cs="Calibri"/>
                <w:b/>
                <w:bCs/>
                <w:color w:val="000000"/>
                <w:sz w:val="18"/>
                <w:szCs w:val="18"/>
                <w:lang w:val="es-CO" w:eastAsia="zh-CN"/>
              </w:rPr>
              <w:t xml:space="preserve">A. </w:t>
            </w:r>
            <w:r w:rsidRPr="00953627">
              <w:rPr>
                <w:rFonts w:ascii="Calibri" w:eastAsia="Times New Roman" w:hAnsi="Calibri" w:cs="Calibri"/>
                <w:color w:val="000000"/>
                <w:sz w:val="18"/>
                <w:szCs w:val="18"/>
                <w:lang w:val="es-CO" w:eastAsia="zh-CN"/>
              </w:rPr>
              <w:t xml:space="preserve">El guía de turismo, debe suministrar una reseña histórico-cultural e informar a los participantes de la Misión cada uno de los puntos y experiencias a visitar.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El guía debe contar con una experiencia mínima de 2 años en actividades turísticas en el Departamento del Santander (con un amplio conocimiento de la oferta artesanal del municipio de Floridablanca y de los destinos a visitar).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El guía debe de contar con un excelente manejo de grupo.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El guía debe contar con un sistema de amplificación de sonido inalámbrico con su respectivo micrófono. </w:t>
            </w:r>
            <w:r w:rsidRPr="00953627">
              <w:rPr>
                <w:rFonts w:ascii="Calibri" w:eastAsia="Times New Roman" w:hAnsi="Calibri" w:cs="Calibri"/>
                <w:b/>
                <w:bCs/>
                <w:color w:val="000000"/>
                <w:sz w:val="18"/>
                <w:szCs w:val="18"/>
                <w:lang w:val="es-CO" w:eastAsia="zh-CN"/>
              </w:rPr>
              <w:t>E.</w:t>
            </w:r>
            <w:r w:rsidRPr="00953627">
              <w:rPr>
                <w:rFonts w:ascii="Calibri" w:eastAsia="Times New Roman" w:hAnsi="Calibri" w:cs="Calibri"/>
                <w:color w:val="000000"/>
                <w:sz w:val="18"/>
                <w:szCs w:val="18"/>
                <w:lang w:val="es-CO" w:eastAsia="zh-CN"/>
              </w:rPr>
              <w:t xml:space="preserve"> El supervisor del contrato aprobará la selección de los guías mediante la revisión de las respectivas hojas de vida y sus correspondientes soportes que cumplan con los requisitos mencionados en la observación 1 en los ítems 1,2 y 3.</w:t>
            </w:r>
          </w:p>
        </w:tc>
        <w:tc>
          <w:tcPr>
            <w:tcW w:w="709" w:type="dxa"/>
            <w:tcBorders>
              <w:top w:val="nil"/>
              <w:left w:val="nil"/>
              <w:bottom w:val="single" w:sz="4" w:space="0" w:color="auto"/>
              <w:right w:val="single" w:sz="4" w:space="0" w:color="auto"/>
            </w:tcBorders>
            <w:vAlign w:val="center"/>
            <w:hideMark/>
          </w:tcPr>
          <w:p w14:paraId="2109A6D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7C7ED518" w14:textId="77777777" w:rsidTr="00914A07">
        <w:trPr>
          <w:trHeight w:val="1857"/>
        </w:trPr>
        <w:tc>
          <w:tcPr>
            <w:tcW w:w="465" w:type="dxa"/>
            <w:tcBorders>
              <w:top w:val="nil"/>
              <w:left w:val="single" w:sz="4" w:space="0" w:color="auto"/>
              <w:bottom w:val="single" w:sz="4" w:space="0" w:color="auto"/>
              <w:right w:val="single" w:sz="4" w:space="0" w:color="auto"/>
            </w:tcBorders>
            <w:noWrap/>
            <w:vAlign w:val="center"/>
            <w:hideMark/>
          </w:tcPr>
          <w:p w14:paraId="1EF0E898"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15</w:t>
            </w:r>
          </w:p>
        </w:tc>
        <w:tc>
          <w:tcPr>
            <w:tcW w:w="948" w:type="dxa"/>
            <w:tcBorders>
              <w:top w:val="nil"/>
              <w:left w:val="nil"/>
              <w:bottom w:val="single" w:sz="4" w:space="0" w:color="auto"/>
              <w:right w:val="single" w:sz="4" w:space="0" w:color="auto"/>
            </w:tcBorders>
            <w:vAlign w:val="center"/>
            <w:hideMark/>
          </w:tcPr>
          <w:p w14:paraId="1B17C133"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Seguro de Viaje 2</w:t>
            </w:r>
          </w:p>
        </w:tc>
        <w:tc>
          <w:tcPr>
            <w:tcW w:w="7938" w:type="dxa"/>
            <w:tcBorders>
              <w:top w:val="nil"/>
              <w:left w:val="nil"/>
              <w:bottom w:val="single" w:sz="4" w:space="0" w:color="auto"/>
              <w:right w:val="single" w:sz="4" w:space="0" w:color="auto"/>
            </w:tcBorders>
            <w:shd w:val="clear" w:color="FFFFFF" w:fill="FFFFFF"/>
            <w:vAlign w:val="center"/>
            <w:hideMark/>
          </w:tcPr>
          <w:p w14:paraId="795B7AEB"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Proveer el servicio de seguro de viaje con cobertura nacional a los participantes de la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xml:space="preserve"> . La vigencia de la póliza deberá mantenerse de manera continua durante los seis (6) días. El supervisor del contrato validará y aprobará la póliza emitida, verificando que cumpla con las condiciones y coberturas mínimas establecidas.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w:t>
            </w:r>
            <w:r w:rsidRPr="00953627">
              <w:rPr>
                <w:rFonts w:ascii="Calibri" w:eastAsia="Times New Roman" w:hAnsi="Calibri" w:cs="Calibri"/>
                <w:color w:val="000000"/>
                <w:sz w:val="18"/>
                <w:szCs w:val="18"/>
                <w:lang w:val="es-CO" w:eastAsia="zh-CN"/>
              </w:rPr>
              <w:t>La póliza deberá garantizar, como mínimo, las siguientes coberturas:</w:t>
            </w:r>
            <w:r w:rsidRPr="00953627">
              <w:rPr>
                <w:rFonts w:ascii="Calibri" w:eastAsia="Times New Roman" w:hAnsi="Calibri" w:cs="Calibri"/>
                <w:b/>
                <w:bCs/>
                <w:color w:val="000000"/>
                <w:sz w:val="18"/>
                <w:szCs w:val="18"/>
                <w:lang w:val="es-CO" w:eastAsia="zh-CN"/>
              </w:rPr>
              <w:t xml:space="preserve"> A</w:t>
            </w:r>
            <w:r w:rsidRPr="00953627">
              <w:rPr>
                <w:rFonts w:ascii="Calibri" w:eastAsia="Times New Roman" w:hAnsi="Calibri" w:cs="Calibri"/>
                <w:color w:val="000000"/>
                <w:sz w:val="18"/>
                <w:szCs w:val="18"/>
                <w:lang w:val="es-CO" w:eastAsia="zh-CN"/>
              </w:rPr>
              <w:t>. Asistencia médica por enfermedad o accidente.</w:t>
            </w:r>
            <w:r w:rsidRPr="00953627">
              <w:rPr>
                <w:rFonts w:ascii="Calibri" w:eastAsia="Times New Roman" w:hAnsi="Calibri" w:cs="Calibri"/>
                <w:b/>
                <w:bCs/>
                <w:color w:val="000000"/>
                <w:sz w:val="18"/>
                <w:szCs w:val="18"/>
                <w:lang w:val="es-CO" w:eastAsia="zh-CN"/>
              </w:rPr>
              <w:t xml:space="preserve"> B. </w:t>
            </w:r>
            <w:r w:rsidRPr="00953627">
              <w:rPr>
                <w:rFonts w:ascii="Calibri" w:eastAsia="Times New Roman" w:hAnsi="Calibri" w:cs="Calibri"/>
                <w:color w:val="000000"/>
                <w:sz w:val="18"/>
                <w:szCs w:val="18"/>
                <w:lang w:val="es-CO" w:eastAsia="zh-CN"/>
              </w:rPr>
              <w:t xml:space="preserve">Atención odontológica de urgencia. </w:t>
            </w:r>
            <w:r w:rsidRPr="00953627">
              <w:rPr>
                <w:rFonts w:ascii="Calibri" w:eastAsia="Times New Roman" w:hAnsi="Calibri" w:cs="Calibri"/>
                <w:b/>
                <w:bCs/>
                <w:color w:val="000000"/>
                <w:sz w:val="18"/>
                <w:szCs w:val="18"/>
                <w:lang w:val="es-CO" w:eastAsia="zh-CN"/>
              </w:rPr>
              <w:t xml:space="preserve">C. </w:t>
            </w:r>
            <w:r w:rsidRPr="00953627">
              <w:rPr>
                <w:rFonts w:ascii="Calibri" w:eastAsia="Times New Roman" w:hAnsi="Calibri" w:cs="Calibri"/>
                <w:color w:val="000000"/>
                <w:sz w:val="18"/>
                <w:szCs w:val="18"/>
                <w:lang w:val="es-CO" w:eastAsia="zh-CN"/>
              </w:rPr>
              <w:t xml:space="preserve">Indemnización por incapacidad o fallecimiento accidental.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Traslado médico de emergencia.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Asistencia en caso de pérdida de documentos.</w:t>
            </w:r>
          </w:p>
        </w:tc>
        <w:tc>
          <w:tcPr>
            <w:tcW w:w="709" w:type="dxa"/>
            <w:tcBorders>
              <w:top w:val="nil"/>
              <w:left w:val="nil"/>
              <w:bottom w:val="single" w:sz="4" w:space="0" w:color="auto"/>
              <w:right w:val="single" w:sz="4" w:space="0" w:color="auto"/>
            </w:tcBorders>
            <w:vAlign w:val="center"/>
            <w:hideMark/>
          </w:tcPr>
          <w:p w14:paraId="45878ED2"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2348B552" w14:textId="77777777" w:rsidTr="00914A07">
        <w:trPr>
          <w:trHeight w:val="1956"/>
        </w:trPr>
        <w:tc>
          <w:tcPr>
            <w:tcW w:w="465" w:type="dxa"/>
            <w:tcBorders>
              <w:top w:val="nil"/>
              <w:left w:val="single" w:sz="4" w:space="0" w:color="auto"/>
              <w:bottom w:val="single" w:sz="4" w:space="0" w:color="auto"/>
              <w:right w:val="single" w:sz="4" w:space="0" w:color="auto"/>
            </w:tcBorders>
            <w:noWrap/>
            <w:vAlign w:val="center"/>
            <w:hideMark/>
          </w:tcPr>
          <w:p w14:paraId="28C1EC83"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16</w:t>
            </w:r>
          </w:p>
        </w:tc>
        <w:tc>
          <w:tcPr>
            <w:tcW w:w="948" w:type="dxa"/>
            <w:tcBorders>
              <w:top w:val="nil"/>
              <w:left w:val="nil"/>
              <w:bottom w:val="single" w:sz="4" w:space="0" w:color="auto"/>
              <w:right w:val="single" w:sz="4" w:space="0" w:color="auto"/>
            </w:tcBorders>
            <w:vAlign w:val="center"/>
            <w:hideMark/>
          </w:tcPr>
          <w:p w14:paraId="329B1B8F"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Experiencia o Ruta 1</w:t>
            </w:r>
          </w:p>
        </w:tc>
        <w:tc>
          <w:tcPr>
            <w:tcW w:w="7938" w:type="dxa"/>
            <w:tcBorders>
              <w:top w:val="nil"/>
              <w:left w:val="nil"/>
              <w:bottom w:val="single" w:sz="4" w:space="0" w:color="auto"/>
              <w:right w:val="single" w:sz="4" w:space="0" w:color="auto"/>
            </w:tcBorders>
            <w:shd w:val="clear" w:color="FFFFFF" w:fill="FFFFFF"/>
            <w:vAlign w:val="center"/>
            <w:hideMark/>
          </w:tcPr>
          <w:p w14:paraId="037CF8BF"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Proveer el servicio de ingreso al Museo Comunitario Ambiental de Floridablanca , departamento de Santander durante un (1) día, dirigido a los participantes de la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y </w:t>
            </w:r>
            <w:proofErr w:type="spellStart"/>
            <w:r w:rsidRPr="00953627">
              <w:rPr>
                <w:rFonts w:ascii="Aptos Narrow" w:eastAsia="Times New Roman" w:hAnsi="Aptos Narrow" w:cs="Calibri"/>
                <w:color w:val="000000"/>
                <w:sz w:val="18"/>
                <w:szCs w:val="18"/>
                <w:lang w:val="es-CO" w:eastAsia="zh-CN"/>
              </w:rPr>
              <w:t>apropiacion</w:t>
            </w:r>
            <w:proofErr w:type="spellEnd"/>
            <w:r w:rsidRPr="00953627">
              <w:rPr>
                <w:rFonts w:ascii="Aptos Narrow" w:eastAsia="Times New Roman" w:hAnsi="Aptos Narrow" w:cs="Calibri"/>
                <w:color w:val="000000"/>
                <w:sz w:val="18"/>
                <w:szCs w:val="18"/>
                <w:lang w:val="es-CO" w:eastAsia="zh-CN"/>
              </w:rPr>
              <w:t xml:space="preserve"> del turismo regenerativo. El supervisor del contrato verificará el cumplimiento de las actividades programadas y su pertinencia frente al cronograma actividades.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Observaciones 1: A. </w:t>
            </w:r>
            <w:r w:rsidRPr="00953627">
              <w:rPr>
                <w:rFonts w:ascii="Calibri" w:eastAsia="Times New Roman" w:hAnsi="Calibri" w:cs="Calibri"/>
                <w:color w:val="000000"/>
                <w:sz w:val="18"/>
                <w:szCs w:val="18"/>
                <w:lang w:val="es-CO" w:eastAsia="zh-CN"/>
              </w:rPr>
              <w:t xml:space="preserve">Recorridos guiados por guías locales. </w:t>
            </w:r>
            <w:r w:rsidRPr="00953627">
              <w:rPr>
                <w:rFonts w:ascii="Calibri" w:eastAsia="Times New Roman" w:hAnsi="Calibri" w:cs="Calibri"/>
                <w:b/>
                <w:bCs/>
                <w:color w:val="000000"/>
                <w:sz w:val="18"/>
                <w:szCs w:val="18"/>
                <w:lang w:val="es-CO" w:eastAsia="zh-CN"/>
              </w:rPr>
              <w:t xml:space="preserve">B. </w:t>
            </w:r>
            <w:r w:rsidRPr="00953627">
              <w:rPr>
                <w:rFonts w:ascii="Calibri" w:eastAsia="Times New Roman" w:hAnsi="Calibri" w:cs="Calibri"/>
                <w:color w:val="000000"/>
                <w:sz w:val="18"/>
                <w:szCs w:val="18"/>
                <w:lang w:val="es-CO" w:eastAsia="zh-CN"/>
              </w:rPr>
              <w:t xml:space="preserve">Demostraciones en vivo del turismo regenerativo.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Interacción directa.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Experiencias complementarias dentro del museo del cambio </w:t>
            </w:r>
            <w:proofErr w:type="spellStart"/>
            <w:r w:rsidRPr="00953627">
              <w:rPr>
                <w:rFonts w:ascii="Calibri" w:eastAsia="Times New Roman" w:hAnsi="Calibri" w:cs="Calibri"/>
                <w:color w:val="000000"/>
                <w:sz w:val="18"/>
                <w:szCs w:val="18"/>
                <w:lang w:val="es-CO" w:eastAsia="zh-CN"/>
              </w:rPr>
              <w:t>climatico</w:t>
            </w:r>
            <w:proofErr w:type="spellEnd"/>
            <w:r w:rsidRPr="00953627">
              <w:rPr>
                <w:rFonts w:ascii="Calibri" w:eastAsia="Times New Roman" w:hAnsi="Calibri" w:cs="Calibri"/>
                <w:color w:val="000000"/>
                <w:sz w:val="18"/>
                <w:szCs w:val="18"/>
                <w:lang w:val="es-CO" w:eastAsia="zh-CN"/>
              </w:rPr>
              <w:t xml:space="preserve">. </w:t>
            </w:r>
          </w:p>
        </w:tc>
        <w:tc>
          <w:tcPr>
            <w:tcW w:w="709" w:type="dxa"/>
            <w:tcBorders>
              <w:top w:val="nil"/>
              <w:left w:val="nil"/>
              <w:bottom w:val="single" w:sz="4" w:space="0" w:color="auto"/>
              <w:right w:val="single" w:sz="4" w:space="0" w:color="auto"/>
            </w:tcBorders>
            <w:vAlign w:val="center"/>
            <w:hideMark/>
          </w:tcPr>
          <w:p w14:paraId="6C5F68E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68AD83CF" w14:textId="77777777" w:rsidTr="00914A07">
        <w:trPr>
          <w:trHeight w:val="1920"/>
        </w:trPr>
        <w:tc>
          <w:tcPr>
            <w:tcW w:w="465" w:type="dxa"/>
            <w:tcBorders>
              <w:top w:val="nil"/>
              <w:left w:val="single" w:sz="4" w:space="0" w:color="auto"/>
              <w:bottom w:val="single" w:sz="4" w:space="0" w:color="auto"/>
              <w:right w:val="single" w:sz="4" w:space="0" w:color="auto"/>
            </w:tcBorders>
            <w:noWrap/>
            <w:vAlign w:val="center"/>
            <w:hideMark/>
          </w:tcPr>
          <w:p w14:paraId="3760DC3D"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17</w:t>
            </w:r>
          </w:p>
        </w:tc>
        <w:tc>
          <w:tcPr>
            <w:tcW w:w="948" w:type="dxa"/>
            <w:tcBorders>
              <w:top w:val="nil"/>
              <w:left w:val="nil"/>
              <w:bottom w:val="single" w:sz="4" w:space="0" w:color="auto"/>
              <w:right w:val="single" w:sz="4" w:space="0" w:color="auto"/>
            </w:tcBorders>
            <w:vAlign w:val="center"/>
            <w:hideMark/>
          </w:tcPr>
          <w:p w14:paraId="19EDD4A6"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Experiencia o Ruta 2</w:t>
            </w:r>
          </w:p>
        </w:tc>
        <w:tc>
          <w:tcPr>
            <w:tcW w:w="7938" w:type="dxa"/>
            <w:tcBorders>
              <w:top w:val="nil"/>
              <w:left w:val="nil"/>
              <w:bottom w:val="single" w:sz="4" w:space="0" w:color="auto"/>
              <w:right w:val="single" w:sz="4" w:space="0" w:color="auto"/>
            </w:tcBorders>
            <w:shd w:val="clear" w:color="FFFFFF" w:fill="FFFFFF"/>
            <w:vAlign w:val="center"/>
            <w:hideMark/>
          </w:tcPr>
          <w:p w14:paraId="54039887"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Proveer el servicio de ingreso al Cerro del </w:t>
            </w:r>
            <w:proofErr w:type="spellStart"/>
            <w:r w:rsidRPr="00953627">
              <w:rPr>
                <w:rFonts w:ascii="Aptos Narrow" w:eastAsia="Times New Roman" w:hAnsi="Aptos Narrow" w:cs="Calibri"/>
                <w:color w:val="000000"/>
                <w:sz w:val="18"/>
                <w:szCs w:val="18"/>
                <w:lang w:val="es-CO" w:eastAsia="zh-CN"/>
              </w:rPr>
              <w:t>Santisimo</w:t>
            </w:r>
            <w:proofErr w:type="spellEnd"/>
            <w:r w:rsidRPr="00953627">
              <w:rPr>
                <w:rFonts w:ascii="Aptos Narrow" w:eastAsia="Times New Roman" w:hAnsi="Aptos Narrow" w:cs="Calibri"/>
                <w:color w:val="000000"/>
                <w:sz w:val="18"/>
                <w:szCs w:val="18"/>
                <w:lang w:val="es-CO" w:eastAsia="zh-CN"/>
              </w:rPr>
              <w:t xml:space="preserve"> de Floridablanca , departamento de Santander durante un (1) día, dirigido a los participantes de la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del turismo religioso, de naturaleza, y comunitario. El supervisor del contrato verificará el cumplimiento de las actividades programadas y su pertinencia frente al cronograma actividades.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Observaciones 1: A. </w:t>
            </w:r>
            <w:r w:rsidRPr="00953627">
              <w:rPr>
                <w:rFonts w:ascii="Calibri" w:eastAsia="Times New Roman" w:hAnsi="Calibri" w:cs="Calibri"/>
                <w:color w:val="000000"/>
                <w:sz w:val="18"/>
                <w:szCs w:val="18"/>
                <w:lang w:val="es-CO" w:eastAsia="zh-CN"/>
              </w:rPr>
              <w:t xml:space="preserve">Recorridos guiados por guías locales. </w:t>
            </w:r>
            <w:r w:rsidRPr="00953627">
              <w:rPr>
                <w:rFonts w:ascii="Calibri" w:eastAsia="Times New Roman" w:hAnsi="Calibri" w:cs="Calibri"/>
                <w:b/>
                <w:bCs/>
                <w:color w:val="000000"/>
                <w:sz w:val="18"/>
                <w:szCs w:val="18"/>
                <w:lang w:val="es-CO" w:eastAsia="zh-CN"/>
              </w:rPr>
              <w:t xml:space="preserve">B. </w:t>
            </w:r>
            <w:r w:rsidRPr="00953627">
              <w:rPr>
                <w:rFonts w:ascii="Calibri" w:eastAsia="Times New Roman" w:hAnsi="Calibri" w:cs="Calibri"/>
                <w:color w:val="000000"/>
                <w:sz w:val="18"/>
                <w:szCs w:val="18"/>
                <w:lang w:val="es-CO" w:eastAsia="zh-CN"/>
              </w:rPr>
              <w:t xml:space="preserve">Espacios de interacción comunitaria.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Socialización de diversificación de la oferta turística en Santander. </w:t>
            </w:r>
          </w:p>
        </w:tc>
        <w:tc>
          <w:tcPr>
            <w:tcW w:w="709" w:type="dxa"/>
            <w:tcBorders>
              <w:top w:val="nil"/>
              <w:left w:val="nil"/>
              <w:bottom w:val="single" w:sz="4" w:space="0" w:color="auto"/>
              <w:right w:val="single" w:sz="4" w:space="0" w:color="auto"/>
            </w:tcBorders>
            <w:vAlign w:val="center"/>
            <w:hideMark/>
          </w:tcPr>
          <w:p w14:paraId="28FF640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34AF1A0B" w14:textId="77777777" w:rsidTr="00914A07">
        <w:trPr>
          <w:trHeight w:val="1920"/>
        </w:trPr>
        <w:tc>
          <w:tcPr>
            <w:tcW w:w="465" w:type="dxa"/>
            <w:tcBorders>
              <w:top w:val="nil"/>
              <w:left w:val="single" w:sz="4" w:space="0" w:color="auto"/>
              <w:bottom w:val="single" w:sz="4" w:space="0" w:color="auto"/>
              <w:right w:val="single" w:sz="4" w:space="0" w:color="auto"/>
            </w:tcBorders>
            <w:noWrap/>
            <w:vAlign w:val="center"/>
            <w:hideMark/>
          </w:tcPr>
          <w:p w14:paraId="63A69488"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18</w:t>
            </w:r>
          </w:p>
        </w:tc>
        <w:tc>
          <w:tcPr>
            <w:tcW w:w="948" w:type="dxa"/>
            <w:tcBorders>
              <w:top w:val="nil"/>
              <w:left w:val="nil"/>
              <w:bottom w:val="single" w:sz="4" w:space="0" w:color="auto"/>
              <w:right w:val="single" w:sz="4" w:space="0" w:color="auto"/>
            </w:tcBorders>
            <w:vAlign w:val="center"/>
            <w:hideMark/>
          </w:tcPr>
          <w:p w14:paraId="089D1AAC"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Experiencia o Ruta 3</w:t>
            </w:r>
          </w:p>
        </w:tc>
        <w:tc>
          <w:tcPr>
            <w:tcW w:w="7938" w:type="dxa"/>
            <w:tcBorders>
              <w:top w:val="nil"/>
              <w:left w:val="nil"/>
              <w:bottom w:val="single" w:sz="4" w:space="0" w:color="auto"/>
              <w:right w:val="single" w:sz="4" w:space="0" w:color="auto"/>
            </w:tcBorders>
            <w:shd w:val="clear" w:color="FFFFFF" w:fill="FFFFFF"/>
            <w:vAlign w:val="center"/>
            <w:hideMark/>
          </w:tcPr>
          <w:p w14:paraId="0E14F63B"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Proveer el servicio de ingreso al Parque </w:t>
            </w:r>
            <w:proofErr w:type="spellStart"/>
            <w:r w:rsidRPr="00953627">
              <w:rPr>
                <w:rFonts w:ascii="Aptos Narrow" w:eastAsia="Times New Roman" w:hAnsi="Aptos Narrow" w:cs="Calibri"/>
                <w:color w:val="000000"/>
                <w:sz w:val="18"/>
                <w:szCs w:val="18"/>
                <w:lang w:val="es-CO" w:eastAsia="zh-CN"/>
              </w:rPr>
              <w:t>Gallineral</w:t>
            </w:r>
            <w:proofErr w:type="spellEnd"/>
            <w:r w:rsidRPr="00953627">
              <w:rPr>
                <w:rFonts w:ascii="Aptos Narrow" w:eastAsia="Times New Roman" w:hAnsi="Aptos Narrow" w:cs="Calibri"/>
                <w:color w:val="000000"/>
                <w:sz w:val="18"/>
                <w:szCs w:val="18"/>
                <w:lang w:val="es-CO" w:eastAsia="zh-CN"/>
              </w:rPr>
              <w:t xml:space="preserve"> de San gil , departamento de Santander durante un (1) día, dirigido a los participantes de la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del turismo de naturaleza, aventura y senderismo. El supervisor del contrato verificará el cumplimiento de las actividades programadas y su pertinencia frente al cronograma actividades.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Observaciones 1: A. </w:t>
            </w:r>
            <w:r w:rsidRPr="00953627">
              <w:rPr>
                <w:rFonts w:ascii="Calibri" w:eastAsia="Times New Roman" w:hAnsi="Calibri" w:cs="Calibri"/>
                <w:color w:val="000000"/>
                <w:sz w:val="18"/>
                <w:szCs w:val="18"/>
                <w:lang w:val="es-CO" w:eastAsia="zh-CN"/>
              </w:rPr>
              <w:t xml:space="preserve">Recorridos guiados por guías locales. </w:t>
            </w:r>
            <w:r w:rsidRPr="00953627">
              <w:rPr>
                <w:rFonts w:ascii="Calibri" w:eastAsia="Times New Roman" w:hAnsi="Calibri" w:cs="Calibri"/>
                <w:b/>
                <w:bCs/>
                <w:color w:val="000000"/>
                <w:sz w:val="18"/>
                <w:szCs w:val="18"/>
                <w:lang w:val="es-CO" w:eastAsia="zh-CN"/>
              </w:rPr>
              <w:t xml:space="preserve">B. </w:t>
            </w:r>
            <w:r w:rsidRPr="00953627">
              <w:rPr>
                <w:rFonts w:ascii="Calibri" w:eastAsia="Times New Roman" w:hAnsi="Calibri" w:cs="Calibri"/>
                <w:color w:val="000000"/>
                <w:sz w:val="18"/>
                <w:szCs w:val="18"/>
                <w:lang w:val="es-CO" w:eastAsia="zh-CN"/>
              </w:rPr>
              <w:t xml:space="preserve">Espacios de interacción comunitaria.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Socialización de diversificación de la oferta turística en Santander. </w:t>
            </w:r>
          </w:p>
        </w:tc>
        <w:tc>
          <w:tcPr>
            <w:tcW w:w="709" w:type="dxa"/>
            <w:tcBorders>
              <w:top w:val="nil"/>
              <w:left w:val="nil"/>
              <w:bottom w:val="single" w:sz="4" w:space="0" w:color="auto"/>
              <w:right w:val="single" w:sz="4" w:space="0" w:color="auto"/>
            </w:tcBorders>
            <w:vAlign w:val="center"/>
            <w:hideMark/>
          </w:tcPr>
          <w:p w14:paraId="5536DC52"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2DBFD0E" w14:textId="77777777" w:rsidTr="00914A07">
        <w:trPr>
          <w:trHeight w:val="1920"/>
        </w:trPr>
        <w:tc>
          <w:tcPr>
            <w:tcW w:w="465" w:type="dxa"/>
            <w:tcBorders>
              <w:top w:val="nil"/>
              <w:left w:val="single" w:sz="4" w:space="0" w:color="auto"/>
              <w:bottom w:val="single" w:sz="4" w:space="0" w:color="auto"/>
              <w:right w:val="single" w:sz="4" w:space="0" w:color="auto"/>
            </w:tcBorders>
            <w:noWrap/>
            <w:vAlign w:val="center"/>
            <w:hideMark/>
          </w:tcPr>
          <w:p w14:paraId="3C86F32F"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19</w:t>
            </w:r>
          </w:p>
        </w:tc>
        <w:tc>
          <w:tcPr>
            <w:tcW w:w="948" w:type="dxa"/>
            <w:tcBorders>
              <w:top w:val="nil"/>
              <w:left w:val="nil"/>
              <w:bottom w:val="single" w:sz="4" w:space="0" w:color="auto"/>
              <w:right w:val="single" w:sz="4" w:space="0" w:color="auto"/>
            </w:tcBorders>
            <w:vAlign w:val="center"/>
            <w:hideMark/>
          </w:tcPr>
          <w:p w14:paraId="202C2E17"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Experiencia o Ruta 4</w:t>
            </w:r>
          </w:p>
        </w:tc>
        <w:tc>
          <w:tcPr>
            <w:tcW w:w="7938" w:type="dxa"/>
            <w:tcBorders>
              <w:top w:val="nil"/>
              <w:left w:val="nil"/>
              <w:bottom w:val="single" w:sz="4" w:space="0" w:color="auto"/>
              <w:right w:val="single" w:sz="4" w:space="0" w:color="auto"/>
            </w:tcBorders>
            <w:shd w:val="clear" w:color="FFFFFF" w:fill="FFFFFF"/>
            <w:vAlign w:val="center"/>
            <w:hideMark/>
          </w:tcPr>
          <w:p w14:paraId="59F0DDEE"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Proveer el servicio de ingreso al Parque Chicamocha en la vía que comunica Bucaramanga con San Gil, departamento de Santander durante un (1) día, dirigido a los participantes de la Misión de Museo del Cambio </w:t>
            </w:r>
            <w:proofErr w:type="spellStart"/>
            <w:r w:rsidRPr="00953627">
              <w:rPr>
                <w:rFonts w:ascii="Aptos Narrow" w:eastAsia="Times New Roman" w:hAnsi="Aptos Narrow" w:cs="Calibri"/>
                <w:color w:val="000000"/>
                <w:sz w:val="18"/>
                <w:szCs w:val="18"/>
                <w:lang w:val="es-CO" w:eastAsia="zh-CN"/>
              </w:rPr>
              <w:t>Climatico</w:t>
            </w:r>
            <w:proofErr w:type="spellEnd"/>
            <w:r w:rsidRPr="00953627">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del turismo de naturaleza, aventura y senderismo. El supervisor del contrato verificará el cumplimiento de las actividades programadas y su pertinencia frente al cronograma actividades.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Observaciones 1: A. </w:t>
            </w:r>
            <w:r w:rsidRPr="00953627">
              <w:rPr>
                <w:rFonts w:ascii="Calibri" w:eastAsia="Times New Roman" w:hAnsi="Calibri" w:cs="Calibri"/>
                <w:color w:val="000000"/>
                <w:sz w:val="18"/>
                <w:szCs w:val="18"/>
                <w:lang w:val="es-CO" w:eastAsia="zh-CN"/>
              </w:rPr>
              <w:t xml:space="preserve">Recorridos guiados por guías locales. </w:t>
            </w:r>
            <w:r w:rsidRPr="00953627">
              <w:rPr>
                <w:rFonts w:ascii="Calibri" w:eastAsia="Times New Roman" w:hAnsi="Calibri" w:cs="Calibri"/>
                <w:b/>
                <w:bCs/>
                <w:color w:val="000000"/>
                <w:sz w:val="18"/>
                <w:szCs w:val="18"/>
                <w:lang w:val="es-CO" w:eastAsia="zh-CN"/>
              </w:rPr>
              <w:t xml:space="preserve">B. </w:t>
            </w:r>
            <w:r w:rsidRPr="00953627">
              <w:rPr>
                <w:rFonts w:ascii="Calibri" w:eastAsia="Times New Roman" w:hAnsi="Calibri" w:cs="Calibri"/>
                <w:color w:val="000000"/>
                <w:sz w:val="18"/>
                <w:szCs w:val="18"/>
                <w:lang w:val="es-CO" w:eastAsia="zh-CN"/>
              </w:rPr>
              <w:t xml:space="preserve">Espacios de interacción comunitaria.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Socialización de diversificación de la oferta turística en Santander. </w:t>
            </w:r>
          </w:p>
        </w:tc>
        <w:tc>
          <w:tcPr>
            <w:tcW w:w="709" w:type="dxa"/>
            <w:tcBorders>
              <w:top w:val="nil"/>
              <w:left w:val="nil"/>
              <w:bottom w:val="single" w:sz="4" w:space="0" w:color="auto"/>
              <w:right w:val="single" w:sz="4" w:space="0" w:color="auto"/>
            </w:tcBorders>
            <w:vAlign w:val="center"/>
            <w:hideMark/>
          </w:tcPr>
          <w:p w14:paraId="087EC86F"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A30D72A" w14:textId="77777777" w:rsidTr="00914A07">
        <w:trPr>
          <w:trHeight w:val="1200"/>
        </w:trPr>
        <w:tc>
          <w:tcPr>
            <w:tcW w:w="465" w:type="dxa"/>
            <w:tcBorders>
              <w:top w:val="nil"/>
              <w:left w:val="single" w:sz="4" w:space="0" w:color="auto"/>
              <w:bottom w:val="single" w:sz="4" w:space="0" w:color="auto"/>
              <w:right w:val="single" w:sz="4" w:space="0" w:color="auto"/>
            </w:tcBorders>
            <w:noWrap/>
            <w:vAlign w:val="center"/>
            <w:hideMark/>
          </w:tcPr>
          <w:p w14:paraId="4C87B470"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20</w:t>
            </w:r>
          </w:p>
        </w:tc>
        <w:tc>
          <w:tcPr>
            <w:tcW w:w="948" w:type="dxa"/>
            <w:tcBorders>
              <w:top w:val="nil"/>
              <w:left w:val="nil"/>
              <w:bottom w:val="single" w:sz="4" w:space="0" w:color="auto"/>
              <w:right w:val="single" w:sz="4" w:space="0" w:color="auto"/>
            </w:tcBorders>
            <w:vAlign w:val="center"/>
            <w:hideMark/>
          </w:tcPr>
          <w:p w14:paraId="0D2208EE"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Alquiler stand</w:t>
            </w:r>
          </w:p>
        </w:tc>
        <w:tc>
          <w:tcPr>
            <w:tcW w:w="7938" w:type="dxa"/>
            <w:tcBorders>
              <w:top w:val="nil"/>
              <w:left w:val="nil"/>
              <w:bottom w:val="single" w:sz="4" w:space="0" w:color="auto"/>
              <w:right w:val="single" w:sz="4" w:space="0" w:color="auto"/>
            </w:tcBorders>
            <w:shd w:val="clear" w:color="FFFFFF" w:fill="FFFFFF"/>
            <w:vAlign w:val="center"/>
            <w:hideMark/>
          </w:tcPr>
          <w:p w14:paraId="6DBD4D94"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del alquiler de stand en Expoartesanias 2026 de mínimo 18 m2, en la ciudad de Bogotá en el recinto ferial de CORFERIAS, dicho stand debe contener mobiliario (Sillas, mesas, iluminación y decoración.) el stand debe estar disponibles durante los días de la feria del 7 al 27 de diciembre de 2026, en los horarios previstos, este montaje y desmontaje se debe realizar bajo los parámetros de los organizadores del evento y CORFERIAS.</w:t>
            </w:r>
          </w:p>
        </w:tc>
        <w:tc>
          <w:tcPr>
            <w:tcW w:w="709" w:type="dxa"/>
            <w:tcBorders>
              <w:top w:val="nil"/>
              <w:left w:val="nil"/>
              <w:bottom w:val="single" w:sz="4" w:space="0" w:color="auto"/>
              <w:right w:val="single" w:sz="4" w:space="0" w:color="auto"/>
            </w:tcBorders>
            <w:vAlign w:val="center"/>
            <w:hideMark/>
          </w:tcPr>
          <w:p w14:paraId="12560CA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134AE041" w14:textId="77777777" w:rsidTr="00914A07">
        <w:trPr>
          <w:trHeight w:val="4560"/>
        </w:trPr>
        <w:tc>
          <w:tcPr>
            <w:tcW w:w="465" w:type="dxa"/>
            <w:tcBorders>
              <w:top w:val="nil"/>
              <w:left w:val="single" w:sz="4" w:space="0" w:color="auto"/>
              <w:bottom w:val="single" w:sz="4" w:space="0" w:color="auto"/>
              <w:right w:val="single" w:sz="4" w:space="0" w:color="auto"/>
            </w:tcBorders>
            <w:noWrap/>
            <w:vAlign w:val="center"/>
            <w:hideMark/>
          </w:tcPr>
          <w:p w14:paraId="0EBB0DF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21</w:t>
            </w:r>
          </w:p>
        </w:tc>
        <w:tc>
          <w:tcPr>
            <w:tcW w:w="948" w:type="dxa"/>
            <w:tcBorders>
              <w:top w:val="nil"/>
              <w:left w:val="nil"/>
              <w:bottom w:val="single" w:sz="4" w:space="0" w:color="auto"/>
              <w:right w:val="single" w:sz="4" w:space="0" w:color="auto"/>
            </w:tcBorders>
            <w:vAlign w:val="center"/>
            <w:hideMark/>
          </w:tcPr>
          <w:p w14:paraId="3913C746"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Capacitación</w:t>
            </w:r>
          </w:p>
        </w:tc>
        <w:tc>
          <w:tcPr>
            <w:tcW w:w="7938" w:type="dxa"/>
            <w:tcBorders>
              <w:top w:val="nil"/>
              <w:left w:val="nil"/>
              <w:bottom w:val="single" w:sz="4" w:space="0" w:color="auto"/>
              <w:right w:val="single" w:sz="4" w:space="0" w:color="auto"/>
            </w:tcBorders>
            <w:shd w:val="clear" w:color="FFFFFF" w:fill="FFFFFF"/>
            <w:vAlign w:val="center"/>
            <w:hideMark/>
          </w:tcPr>
          <w:p w14:paraId="46D09CA6"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el servicio de capacitación presencial para Doscientas (200) personas, en actualización de operación y mantenimiento de piscinas, dirigido al personal operativo, técnico y administrativo. Esta capacitación estará estructurada de la siguiente manera:</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Modulo I actualización de operación – Ejes temáticos: A.</w:t>
            </w:r>
            <w:r w:rsidRPr="00953627">
              <w:rPr>
                <w:rFonts w:ascii="Calibri" w:eastAsia="Times New Roman" w:hAnsi="Calibri" w:cs="Calibri"/>
                <w:color w:val="000000"/>
                <w:sz w:val="18"/>
                <w:szCs w:val="18"/>
                <w:lang w:val="es-CO" w:eastAsia="zh-CN"/>
              </w:rPr>
              <w:t xml:space="preserve"> Procedimientos de R.C.C.P. (Reanimación Cardio Cerebro Pulmonar).</w:t>
            </w:r>
            <w:r w:rsidRPr="00953627">
              <w:rPr>
                <w:rFonts w:ascii="Calibri" w:eastAsia="Times New Roman" w:hAnsi="Calibri" w:cs="Calibri"/>
                <w:b/>
                <w:bCs/>
                <w:color w:val="000000"/>
                <w:sz w:val="18"/>
                <w:szCs w:val="18"/>
                <w:lang w:val="es-CO" w:eastAsia="zh-CN"/>
              </w:rPr>
              <w:t xml:space="preserve"> B.</w:t>
            </w:r>
            <w:r w:rsidRPr="00953627">
              <w:rPr>
                <w:rFonts w:ascii="Calibri" w:eastAsia="Times New Roman" w:hAnsi="Calibri" w:cs="Calibri"/>
                <w:color w:val="000000"/>
                <w:sz w:val="18"/>
                <w:szCs w:val="18"/>
                <w:lang w:val="es-CO" w:eastAsia="zh-CN"/>
              </w:rPr>
              <w:t xml:space="preserve"> Primeros auxilios básicos aplicados a escenarios acuáticos.</w:t>
            </w:r>
            <w:r w:rsidRPr="00953627">
              <w:rPr>
                <w:rFonts w:ascii="Calibri" w:eastAsia="Times New Roman" w:hAnsi="Calibri" w:cs="Calibri"/>
                <w:b/>
                <w:bCs/>
                <w:color w:val="000000"/>
                <w:sz w:val="18"/>
                <w:szCs w:val="18"/>
                <w:lang w:val="es-CO" w:eastAsia="zh-CN"/>
              </w:rPr>
              <w:t xml:space="preserve"> C.</w:t>
            </w:r>
            <w:r w:rsidRPr="00953627">
              <w:rPr>
                <w:rFonts w:ascii="Calibri" w:eastAsia="Times New Roman" w:hAnsi="Calibri" w:cs="Calibri"/>
                <w:color w:val="000000"/>
                <w:sz w:val="18"/>
                <w:szCs w:val="18"/>
                <w:lang w:val="es-CO" w:eastAsia="zh-CN"/>
              </w:rPr>
              <w:t xml:space="preserve"> Técnicas de camillaje.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Rescate por extensión en piscinas.</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Modulo II Mantenimiento de piscinas– Ejes temáticos: </w:t>
            </w:r>
            <w:proofErr w:type="spellStart"/>
            <w:r w:rsidRPr="00953627">
              <w:rPr>
                <w:rFonts w:ascii="Calibri" w:eastAsia="Times New Roman" w:hAnsi="Calibri" w:cs="Calibri"/>
                <w:b/>
                <w:bCs/>
                <w:color w:val="000000"/>
                <w:sz w:val="18"/>
                <w:szCs w:val="18"/>
                <w:lang w:val="es-CO" w:eastAsia="zh-CN"/>
              </w:rPr>
              <w:t>A.</w:t>
            </w:r>
            <w:r w:rsidRPr="00953627">
              <w:rPr>
                <w:rFonts w:ascii="Calibri" w:eastAsia="Times New Roman" w:hAnsi="Calibri" w:cs="Calibri"/>
                <w:color w:val="000000"/>
                <w:sz w:val="18"/>
                <w:szCs w:val="18"/>
                <w:lang w:val="es-CO" w:eastAsia="zh-CN"/>
              </w:rPr>
              <w:t>Nuevas</w:t>
            </w:r>
            <w:proofErr w:type="spellEnd"/>
            <w:r w:rsidRPr="00953627">
              <w:rPr>
                <w:rFonts w:ascii="Calibri" w:eastAsia="Times New Roman" w:hAnsi="Calibri" w:cs="Calibri"/>
                <w:color w:val="000000"/>
                <w:sz w:val="18"/>
                <w:szCs w:val="18"/>
                <w:lang w:val="es-CO" w:eastAsia="zh-CN"/>
              </w:rPr>
              <w:t xml:space="preserve"> tecnologías en mantenimiento de piscinas.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Manejo de dosificadores continuos. </w:t>
            </w:r>
            <w:r w:rsidRPr="00953627">
              <w:rPr>
                <w:rFonts w:ascii="Calibri" w:eastAsia="Times New Roman" w:hAnsi="Calibri" w:cs="Calibri"/>
                <w:b/>
                <w:bCs/>
                <w:color w:val="000000"/>
                <w:sz w:val="18"/>
                <w:szCs w:val="18"/>
                <w:lang w:val="es-CO" w:eastAsia="zh-CN"/>
              </w:rPr>
              <w:t xml:space="preserve">C. </w:t>
            </w:r>
            <w:r w:rsidRPr="00953627">
              <w:rPr>
                <w:rFonts w:ascii="Calibri" w:eastAsia="Times New Roman" w:hAnsi="Calibri" w:cs="Calibri"/>
                <w:color w:val="000000"/>
                <w:sz w:val="18"/>
                <w:szCs w:val="18"/>
                <w:lang w:val="es-CO" w:eastAsia="zh-CN"/>
              </w:rPr>
              <w:t xml:space="preserve">Uso de fotómetro para la prueba de calidad de agua (pH, ISL, Irapi, dureza, alcalinidad).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Diligenciamiento del libro de control sanitario para piscinas. </w:t>
            </w:r>
            <w:r w:rsidRPr="00953627">
              <w:rPr>
                <w:rFonts w:ascii="Calibri" w:eastAsia="Times New Roman" w:hAnsi="Calibri" w:cs="Calibri"/>
                <w:b/>
                <w:bCs/>
                <w:color w:val="000000"/>
                <w:sz w:val="18"/>
                <w:szCs w:val="18"/>
                <w:lang w:val="es-CO" w:eastAsia="zh-CN"/>
              </w:rPr>
              <w:t xml:space="preserve">5. </w:t>
            </w:r>
            <w:r w:rsidRPr="00953627">
              <w:rPr>
                <w:rFonts w:ascii="Calibri" w:eastAsia="Times New Roman" w:hAnsi="Calibri" w:cs="Calibri"/>
                <w:color w:val="000000"/>
                <w:sz w:val="18"/>
                <w:szCs w:val="18"/>
                <w:lang w:val="es-CO" w:eastAsia="zh-CN"/>
              </w:rPr>
              <w:t>Limpieza y mantenimiento de piscinas con membranas.</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  A.</w:t>
            </w:r>
            <w:r w:rsidRPr="00953627">
              <w:rPr>
                <w:rFonts w:ascii="Calibri" w:eastAsia="Times New Roman" w:hAnsi="Calibri" w:cs="Calibri"/>
                <w:color w:val="000000"/>
                <w:sz w:val="18"/>
                <w:szCs w:val="18"/>
                <w:lang w:val="es-CO" w:eastAsia="zh-CN"/>
              </w:rPr>
              <w:t xml:space="preserve"> cada módulo tendrá una intensidad horaria de tres (3) horas con enfoque practico y teórico. </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2: A.</w:t>
            </w:r>
            <w:r w:rsidRPr="00953627">
              <w:rPr>
                <w:rFonts w:ascii="Calibri" w:eastAsia="Times New Roman" w:hAnsi="Calibri" w:cs="Calibri"/>
                <w:color w:val="000000"/>
                <w:sz w:val="18"/>
                <w:szCs w:val="18"/>
                <w:lang w:val="es-CO" w:eastAsia="zh-CN"/>
              </w:rPr>
              <w:t xml:space="preserve"> El supervisor del contrato verificará la idoneidad y experiencia del capacitador.  </w:t>
            </w:r>
            <w:proofErr w:type="spellStart"/>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La</w:t>
            </w:r>
            <w:proofErr w:type="spellEnd"/>
            <w:r w:rsidRPr="00953627">
              <w:rPr>
                <w:rFonts w:ascii="Calibri" w:eastAsia="Times New Roman" w:hAnsi="Calibri" w:cs="Calibri"/>
                <w:color w:val="000000"/>
                <w:sz w:val="18"/>
                <w:szCs w:val="18"/>
                <w:lang w:val="es-CO" w:eastAsia="zh-CN"/>
              </w:rPr>
              <w:t xml:space="preserve"> capacitación deberá ser ejecutada por instructores certificados con experiencia comprobada en operación de piscinas, seguridad acuática y primeros auxilios.</w:t>
            </w:r>
          </w:p>
        </w:tc>
        <w:tc>
          <w:tcPr>
            <w:tcW w:w="709" w:type="dxa"/>
            <w:tcBorders>
              <w:top w:val="nil"/>
              <w:left w:val="nil"/>
              <w:bottom w:val="single" w:sz="4" w:space="0" w:color="auto"/>
              <w:right w:val="single" w:sz="4" w:space="0" w:color="auto"/>
            </w:tcBorders>
            <w:vAlign w:val="center"/>
            <w:hideMark/>
          </w:tcPr>
          <w:p w14:paraId="4C166C70"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3D091ED5" w14:textId="77777777" w:rsidTr="00914A07">
        <w:trPr>
          <w:trHeight w:val="2400"/>
        </w:trPr>
        <w:tc>
          <w:tcPr>
            <w:tcW w:w="465" w:type="dxa"/>
            <w:tcBorders>
              <w:top w:val="nil"/>
              <w:left w:val="single" w:sz="4" w:space="0" w:color="auto"/>
              <w:bottom w:val="single" w:sz="4" w:space="0" w:color="auto"/>
              <w:right w:val="single" w:sz="4" w:space="0" w:color="auto"/>
            </w:tcBorders>
            <w:noWrap/>
            <w:vAlign w:val="center"/>
            <w:hideMark/>
          </w:tcPr>
          <w:p w14:paraId="3A89CFBE"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22</w:t>
            </w:r>
          </w:p>
        </w:tc>
        <w:tc>
          <w:tcPr>
            <w:tcW w:w="948" w:type="dxa"/>
            <w:tcBorders>
              <w:top w:val="nil"/>
              <w:left w:val="nil"/>
              <w:bottom w:val="single" w:sz="4" w:space="0" w:color="auto"/>
              <w:right w:val="single" w:sz="4" w:space="0" w:color="auto"/>
            </w:tcBorders>
            <w:vAlign w:val="center"/>
            <w:hideMark/>
          </w:tcPr>
          <w:p w14:paraId="53F3735B"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Espacio de Encuentro</w:t>
            </w:r>
          </w:p>
        </w:tc>
        <w:tc>
          <w:tcPr>
            <w:tcW w:w="7938" w:type="dxa"/>
            <w:tcBorders>
              <w:top w:val="nil"/>
              <w:left w:val="nil"/>
              <w:bottom w:val="single" w:sz="4" w:space="0" w:color="auto"/>
              <w:right w:val="single" w:sz="4" w:space="0" w:color="auto"/>
            </w:tcBorders>
            <w:shd w:val="clear" w:color="FFFFFF" w:fill="FFFFFF"/>
            <w:vAlign w:val="center"/>
            <w:hideMark/>
          </w:tcPr>
          <w:p w14:paraId="3D9D40E7"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de un espacio físico en un centro recreativo y hotelero con capacidad mínima para Doscientas (200) personas, destinado a la celebración del Día del Piscinero, que cuente con infraestructura amplia, de fácil acceso y ubicada en un entorno seguro y organizado, garantizando condiciones técnicas apropiadas para el desarrollo del evento. El supervisor del contrato verificará el cumplimiento de las condiciones de infraestructura y la pertinencia del espacio frente a la programación establecida.</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w:t>
            </w:r>
            <w:proofErr w:type="spellStart"/>
            <w:r w:rsidRPr="00953627">
              <w:rPr>
                <w:rFonts w:ascii="Calibri" w:eastAsia="Times New Roman" w:hAnsi="Calibri" w:cs="Calibri"/>
                <w:b/>
                <w:bCs/>
                <w:color w:val="000000"/>
                <w:sz w:val="18"/>
                <w:szCs w:val="18"/>
                <w:lang w:val="es-CO" w:eastAsia="zh-CN"/>
              </w:rPr>
              <w:t>A</w:t>
            </w:r>
            <w:r w:rsidRPr="00953627">
              <w:rPr>
                <w:rFonts w:ascii="Calibri" w:eastAsia="Times New Roman" w:hAnsi="Calibri" w:cs="Calibri"/>
                <w:color w:val="000000"/>
                <w:sz w:val="18"/>
                <w:szCs w:val="18"/>
                <w:lang w:val="es-CO" w:eastAsia="zh-CN"/>
              </w:rPr>
              <w:t>.El</w:t>
            </w:r>
            <w:proofErr w:type="spellEnd"/>
            <w:r w:rsidRPr="00953627">
              <w:rPr>
                <w:rFonts w:ascii="Calibri" w:eastAsia="Times New Roman" w:hAnsi="Calibri" w:cs="Calibri"/>
                <w:color w:val="000000"/>
                <w:sz w:val="18"/>
                <w:szCs w:val="18"/>
                <w:lang w:val="es-CO" w:eastAsia="zh-CN"/>
              </w:rPr>
              <w:t xml:space="preserve"> espacio deberá contar con óptimas condiciones de ventilación, iluminación y seguridad.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Deberá disponer de áreas deportivas habilitadas que incluyan, como mínimo, una piscina, una cancha de fútbol, una cancha de voleibol y salones de juegos (billar, tenis de mesa y juegos de mesa) que permita la </w:t>
            </w:r>
            <w:proofErr w:type="spellStart"/>
            <w:r w:rsidRPr="00953627">
              <w:rPr>
                <w:rFonts w:ascii="Calibri" w:eastAsia="Times New Roman" w:hAnsi="Calibri" w:cs="Calibri"/>
                <w:color w:val="000000"/>
                <w:sz w:val="18"/>
                <w:szCs w:val="18"/>
                <w:lang w:val="es-CO" w:eastAsia="zh-CN"/>
              </w:rPr>
              <w:t>practica</w:t>
            </w:r>
            <w:proofErr w:type="spellEnd"/>
            <w:r w:rsidRPr="00953627">
              <w:rPr>
                <w:rFonts w:ascii="Calibri" w:eastAsia="Times New Roman" w:hAnsi="Calibri" w:cs="Calibri"/>
                <w:color w:val="000000"/>
                <w:sz w:val="18"/>
                <w:szCs w:val="18"/>
                <w:lang w:val="es-CO" w:eastAsia="zh-CN"/>
              </w:rPr>
              <w:t xml:space="preserve"> e integración de los participantes.</w:t>
            </w:r>
          </w:p>
        </w:tc>
        <w:tc>
          <w:tcPr>
            <w:tcW w:w="709" w:type="dxa"/>
            <w:tcBorders>
              <w:top w:val="nil"/>
              <w:left w:val="nil"/>
              <w:bottom w:val="single" w:sz="4" w:space="0" w:color="auto"/>
              <w:right w:val="single" w:sz="4" w:space="0" w:color="auto"/>
            </w:tcBorders>
            <w:vAlign w:val="center"/>
            <w:hideMark/>
          </w:tcPr>
          <w:p w14:paraId="54CFA566"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7E57B458" w14:textId="77777777" w:rsidTr="00914A07">
        <w:trPr>
          <w:trHeight w:val="2640"/>
        </w:trPr>
        <w:tc>
          <w:tcPr>
            <w:tcW w:w="465" w:type="dxa"/>
            <w:tcBorders>
              <w:top w:val="nil"/>
              <w:left w:val="single" w:sz="4" w:space="0" w:color="auto"/>
              <w:bottom w:val="single" w:sz="4" w:space="0" w:color="auto"/>
              <w:right w:val="single" w:sz="4" w:space="0" w:color="auto"/>
            </w:tcBorders>
            <w:noWrap/>
            <w:vAlign w:val="center"/>
            <w:hideMark/>
          </w:tcPr>
          <w:p w14:paraId="21F0B6F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23</w:t>
            </w:r>
          </w:p>
        </w:tc>
        <w:tc>
          <w:tcPr>
            <w:tcW w:w="948" w:type="dxa"/>
            <w:tcBorders>
              <w:top w:val="nil"/>
              <w:left w:val="nil"/>
              <w:bottom w:val="single" w:sz="4" w:space="0" w:color="auto"/>
              <w:right w:val="single" w:sz="4" w:space="0" w:color="auto"/>
            </w:tcBorders>
            <w:vAlign w:val="center"/>
            <w:hideMark/>
          </w:tcPr>
          <w:p w14:paraId="2AA8A0B7"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Sistema de audio</w:t>
            </w:r>
          </w:p>
        </w:tc>
        <w:tc>
          <w:tcPr>
            <w:tcW w:w="7938" w:type="dxa"/>
            <w:tcBorders>
              <w:top w:val="nil"/>
              <w:left w:val="nil"/>
              <w:bottom w:val="single" w:sz="4" w:space="0" w:color="auto"/>
              <w:right w:val="single" w:sz="4" w:space="0" w:color="auto"/>
            </w:tcBorders>
            <w:shd w:val="clear" w:color="FFFFFF" w:fill="FFFFFF"/>
            <w:vAlign w:val="center"/>
            <w:hideMark/>
          </w:tcPr>
          <w:p w14:paraId="222A44AE"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de un sistema de audio profesional compuesto por los siguientes elementos: dos (2) Micrófonos, Tres (3) parlantes, Accesorios y trípodes para montaje de parlantes. El supervisor del contrato verificará la calidad y correcto funcionamiento de los equipos suministrados, así como la disponibilidad de todos los accesorios requeridos para la prestación del servicio durante el evento.</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 A.</w:t>
            </w:r>
            <w:r w:rsidRPr="00953627">
              <w:rPr>
                <w:rFonts w:ascii="Calibri" w:eastAsia="Times New Roman" w:hAnsi="Calibri" w:cs="Calibri"/>
                <w:color w:val="000000"/>
                <w:sz w:val="18"/>
                <w:szCs w:val="18"/>
                <w:lang w:val="es-CO" w:eastAsia="zh-CN"/>
              </w:rPr>
              <w:t xml:space="preserve"> características de los Micrófonos: inalámbricos, sistema UHF de largo alcance, con tecnología antirruido. </w:t>
            </w:r>
            <w:r w:rsidRPr="00953627">
              <w:rPr>
                <w:rFonts w:ascii="Calibri" w:eastAsia="Times New Roman" w:hAnsi="Calibri" w:cs="Calibri"/>
                <w:b/>
                <w:bCs/>
                <w:color w:val="000000"/>
                <w:sz w:val="18"/>
                <w:szCs w:val="18"/>
                <w:lang w:val="es-CO" w:eastAsia="zh-CN"/>
              </w:rPr>
              <w:t xml:space="preserve">B. </w:t>
            </w:r>
            <w:r w:rsidRPr="00953627">
              <w:rPr>
                <w:rFonts w:ascii="Calibri" w:eastAsia="Times New Roman" w:hAnsi="Calibri" w:cs="Calibri"/>
                <w:color w:val="000000"/>
                <w:sz w:val="18"/>
                <w:szCs w:val="18"/>
                <w:lang w:val="es-CO" w:eastAsia="zh-CN"/>
              </w:rPr>
              <w:t xml:space="preserve">características de los parlantes: tipo PA de quince pulgadas (15”), potencia nominal mínima de mil vatios (1000 W RMS), con sistema de dos (2) vías y cobertura amplia.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características de los accesorios: cables XLR, conectores balanceados, regletas eléctricas y demás elementos necesarios para el funcionamiento del sistema.</w:t>
            </w:r>
            <w:r w:rsidRPr="00953627">
              <w:rPr>
                <w:rFonts w:ascii="Calibri" w:eastAsia="Times New Roman" w:hAnsi="Calibri" w:cs="Calibri"/>
                <w:b/>
                <w:bCs/>
                <w:color w:val="000000"/>
                <w:sz w:val="18"/>
                <w:szCs w:val="18"/>
                <w:lang w:val="es-CO" w:eastAsia="zh-CN"/>
              </w:rPr>
              <w:t xml:space="preserve"> D.</w:t>
            </w:r>
            <w:r w:rsidRPr="00953627">
              <w:rPr>
                <w:rFonts w:ascii="Calibri" w:eastAsia="Times New Roman" w:hAnsi="Calibri" w:cs="Calibri"/>
                <w:color w:val="000000"/>
                <w:sz w:val="18"/>
                <w:szCs w:val="18"/>
                <w:lang w:val="es-CO" w:eastAsia="zh-CN"/>
              </w:rPr>
              <w:t xml:space="preserve"> Disponer operario permanente para el correcto funcionamiento del sistema de audio.</w:t>
            </w:r>
          </w:p>
        </w:tc>
        <w:tc>
          <w:tcPr>
            <w:tcW w:w="709" w:type="dxa"/>
            <w:tcBorders>
              <w:top w:val="nil"/>
              <w:left w:val="nil"/>
              <w:bottom w:val="single" w:sz="4" w:space="0" w:color="auto"/>
              <w:right w:val="single" w:sz="4" w:space="0" w:color="auto"/>
            </w:tcBorders>
            <w:vAlign w:val="center"/>
            <w:hideMark/>
          </w:tcPr>
          <w:p w14:paraId="4A998387"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64CBE5DC" w14:textId="77777777" w:rsidTr="00914A07">
        <w:trPr>
          <w:trHeight w:val="2400"/>
        </w:trPr>
        <w:tc>
          <w:tcPr>
            <w:tcW w:w="465" w:type="dxa"/>
            <w:tcBorders>
              <w:top w:val="nil"/>
              <w:left w:val="single" w:sz="4" w:space="0" w:color="auto"/>
              <w:bottom w:val="single" w:sz="4" w:space="0" w:color="auto"/>
              <w:right w:val="single" w:sz="4" w:space="0" w:color="auto"/>
            </w:tcBorders>
            <w:noWrap/>
            <w:vAlign w:val="center"/>
            <w:hideMark/>
          </w:tcPr>
          <w:p w14:paraId="05AEA02A"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24</w:t>
            </w:r>
          </w:p>
        </w:tc>
        <w:tc>
          <w:tcPr>
            <w:tcW w:w="948" w:type="dxa"/>
            <w:tcBorders>
              <w:top w:val="nil"/>
              <w:left w:val="nil"/>
              <w:bottom w:val="single" w:sz="4" w:space="0" w:color="auto"/>
              <w:right w:val="single" w:sz="4" w:space="0" w:color="auto"/>
            </w:tcBorders>
            <w:vAlign w:val="center"/>
            <w:hideMark/>
          </w:tcPr>
          <w:p w14:paraId="1743190B"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Torta para Evento</w:t>
            </w:r>
          </w:p>
        </w:tc>
        <w:tc>
          <w:tcPr>
            <w:tcW w:w="7938" w:type="dxa"/>
            <w:tcBorders>
              <w:top w:val="nil"/>
              <w:left w:val="nil"/>
              <w:bottom w:val="single" w:sz="4" w:space="0" w:color="auto"/>
              <w:right w:val="single" w:sz="4" w:space="0" w:color="auto"/>
            </w:tcBorders>
            <w:shd w:val="clear" w:color="FFFFFF" w:fill="FFFFFF"/>
            <w:vAlign w:val="center"/>
            <w:hideMark/>
          </w:tcPr>
          <w:p w14:paraId="04246DCD"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una (1) torta decorada en fondant y crema, personalizada con diseño alusivo a la temática de la celebración, elaborada con ingredientes de alta calidad, con capacidad para cubrir la porción destinada a treinta y cinco (35) personas. La entrega deberá realizarse en la fecha, hora y lugar determinados por el supervisor del contrato.</w:t>
            </w:r>
            <w:r w:rsidRPr="00953627">
              <w:rPr>
                <w:rFonts w:ascii="Aptos Narrow" w:eastAsia="Times New Roman" w:hAnsi="Aptos Narrow" w:cs="Calibri"/>
                <w:color w:val="000000"/>
                <w:sz w:val="18"/>
                <w:szCs w:val="18"/>
                <w:lang w:val="es-CO" w:eastAsia="zh-CN"/>
              </w:rPr>
              <w:br/>
              <w:t>El contratista deberá garantizar el cumplimiento de todos los protocolos de bioseguridad aplicables para la preparación, manipulación, transporte y entrega del producto.</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A. </w:t>
            </w:r>
            <w:r w:rsidRPr="00953627">
              <w:rPr>
                <w:rFonts w:ascii="Calibri" w:eastAsia="Times New Roman" w:hAnsi="Calibri" w:cs="Calibri"/>
                <w:color w:val="000000"/>
                <w:sz w:val="18"/>
                <w:szCs w:val="18"/>
                <w:lang w:val="es-CO" w:eastAsia="zh-CN"/>
              </w:rPr>
              <w:t xml:space="preserve">Verificación de la calidad del producto.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coherencia del diseño frente a la temática de la celebración.</w:t>
            </w:r>
            <w:r w:rsidRPr="00953627">
              <w:rPr>
                <w:rFonts w:ascii="Calibri" w:eastAsia="Times New Roman" w:hAnsi="Calibri" w:cs="Calibri"/>
                <w:b/>
                <w:bCs/>
                <w:color w:val="000000"/>
                <w:sz w:val="18"/>
                <w:szCs w:val="18"/>
                <w:lang w:val="es-CO" w:eastAsia="zh-CN"/>
              </w:rPr>
              <w:t xml:space="preserve"> C. </w:t>
            </w:r>
            <w:r w:rsidRPr="00953627">
              <w:rPr>
                <w:rFonts w:ascii="Calibri" w:eastAsia="Times New Roman" w:hAnsi="Calibri" w:cs="Calibri"/>
                <w:color w:val="000000"/>
                <w:sz w:val="18"/>
                <w:szCs w:val="18"/>
                <w:lang w:val="es-CO" w:eastAsia="zh-CN"/>
              </w:rPr>
              <w:t>Cumplimiento estricto de las condiciones de entrega establecidas.</w:t>
            </w:r>
          </w:p>
        </w:tc>
        <w:tc>
          <w:tcPr>
            <w:tcW w:w="709" w:type="dxa"/>
            <w:tcBorders>
              <w:top w:val="nil"/>
              <w:left w:val="nil"/>
              <w:bottom w:val="single" w:sz="4" w:space="0" w:color="auto"/>
              <w:right w:val="single" w:sz="4" w:space="0" w:color="auto"/>
            </w:tcBorders>
            <w:vAlign w:val="center"/>
            <w:hideMark/>
          </w:tcPr>
          <w:p w14:paraId="04950AC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458453CE" w14:textId="77777777" w:rsidTr="00914A07">
        <w:trPr>
          <w:trHeight w:val="1920"/>
        </w:trPr>
        <w:tc>
          <w:tcPr>
            <w:tcW w:w="465" w:type="dxa"/>
            <w:tcBorders>
              <w:top w:val="nil"/>
              <w:left w:val="single" w:sz="4" w:space="0" w:color="auto"/>
              <w:bottom w:val="single" w:sz="4" w:space="0" w:color="auto"/>
              <w:right w:val="single" w:sz="4" w:space="0" w:color="auto"/>
            </w:tcBorders>
            <w:noWrap/>
            <w:vAlign w:val="center"/>
            <w:hideMark/>
          </w:tcPr>
          <w:p w14:paraId="7D3E1A23"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25</w:t>
            </w:r>
          </w:p>
        </w:tc>
        <w:tc>
          <w:tcPr>
            <w:tcW w:w="948" w:type="dxa"/>
            <w:tcBorders>
              <w:top w:val="nil"/>
              <w:left w:val="nil"/>
              <w:bottom w:val="single" w:sz="4" w:space="0" w:color="auto"/>
              <w:right w:val="single" w:sz="4" w:space="0" w:color="auto"/>
            </w:tcBorders>
            <w:vAlign w:val="center"/>
            <w:hideMark/>
          </w:tcPr>
          <w:p w14:paraId="527D9C29"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Bebida</w:t>
            </w:r>
          </w:p>
        </w:tc>
        <w:tc>
          <w:tcPr>
            <w:tcW w:w="7938" w:type="dxa"/>
            <w:tcBorders>
              <w:top w:val="nil"/>
              <w:left w:val="nil"/>
              <w:bottom w:val="single" w:sz="4" w:space="0" w:color="auto"/>
              <w:right w:val="single" w:sz="4" w:space="0" w:color="auto"/>
            </w:tcBorders>
            <w:shd w:val="clear" w:color="FFFFFF" w:fill="FFFFFF"/>
            <w:vAlign w:val="center"/>
            <w:hideMark/>
          </w:tcPr>
          <w:p w14:paraId="37DCBD04"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bebida fría (gaseosa), servida en vaso desechable de siete (7) onzas, con empaques higiénicos que garanticen la inocuidad del producto. La entrega deberá realizarse en la fecha, hora y lugar establecidos por el supervisor del contrato. El contratista deberá cumplir con las normas de manipulación de alimentos y protocolos de bioseguridad vigentes para garantizar la calidad y salubridad del servicio.</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 A.</w:t>
            </w:r>
            <w:r w:rsidRPr="00953627">
              <w:rPr>
                <w:rFonts w:ascii="Calibri" w:eastAsia="Times New Roman" w:hAnsi="Calibri" w:cs="Calibri"/>
                <w:color w:val="000000"/>
                <w:sz w:val="18"/>
                <w:szCs w:val="18"/>
                <w:lang w:val="es-CO" w:eastAsia="zh-CN"/>
              </w:rPr>
              <w:t xml:space="preserve"> Presentación higiénica y adecuada de la bebida.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Pertinencia de la cantidad y empaque frente al número de asistentes.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Cumplimiento de las condiciones de entrega establecidas.</w:t>
            </w:r>
          </w:p>
        </w:tc>
        <w:tc>
          <w:tcPr>
            <w:tcW w:w="709" w:type="dxa"/>
            <w:tcBorders>
              <w:top w:val="nil"/>
              <w:left w:val="nil"/>
              <w:bottom w:val="single" w:sz="4" w:space="0" w:color="auto"/>
              <w:right w:val="single" w:sz="4" w:space="0" w:color="auto"/>
            </w:tcBorders>
            <w:vAlign w:val="center"/>
            <w:hideMark/>
          </w:tcPr>
          <w:p w14:paraId="2A4C206A"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E644054" w14:textId="77777777" w:rsidTr="00914A07">
        <w:trPr>
          <w:trHeight w:val="1351"/>
        </w:trPr>
        <w:tc>
          <w:tcPr>
            <w:tcW w:w="465" w:type="dxa"/>
            <w:tcBorders>
              <w:top w:val="nil"/>
              <w:left w:val="single" w:sz="4" w:space="0" w:color="auto"/>
              <w:bottom w:val="single" w:sz="4" w:space="0" w:color="auto"/>
              <w:right w:val="single" w:sz="4" w:space="0" w:color="auto"/>
            </w:tcBorders>
            <w:noWrap/>
            <w:vAlign w:val="center"/>
            <w:hideMark/>
          </w:tcPr>
          <w:p w14:paraId="008FE2C0"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26</w:t>
            </w:r>
          </w:p>
        </w:tc>
        <w:tc>
          <w:tcPr>
            <w:tcW w:w="948" w:type="dxa"/>
            <w:tcBorders>
              <w:top w:val="nil"/>
              <w:left w:val="nil"/>
              <w:bottom w:val="single" w:sz="4" w:space="0" w:color="auto"/>
              <w:right w:val="single" w:sz="4" w:space="0" w:color="auto"/>
            </w:tcBorders>
            <w:vAlign w:val="center"/>
            <w:hideMark/>
          </w:tcPr>
          <w:p w14:paraId="2AFA9C38"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 xml:space="preserve">Medallas </w:t>
            </w:r>
          </w:p>
        </w:tc>
        <w:tc>
          <w:tcPr>
            <w:tcW w:w="7938" w:type="dxa"/>
            <w:tcBorders>
              <w:top w:val="nil"/>
              <w:left w:val="nil"/>
              <w:bottom w:val="single" w:sz="4" w:space="0" w:color="auto"/>
              <w:right w:val="single" w:sz="4" w:space="0" w:color="auto"/>
            </w:tcBorders>
            <w:shd w:val="clear" w:color="FFFFFF" w:fill="FFFFFF"/>
            <w:vAlign w:val="center"/>
            <w:hideMark/>
          </w:tcPr>
          <w:p w14:paraId="6B47DA39"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medallas elaboradas en material metálico resistente, con acabado brillante, diámetro de cinco (5) centímetros, cinta bicolor y sistema de sujeción seguro. Las medallas deberán contar con diseño y personalización alusiva al evento, de acuerdo con las indicaciones definidas por el supervisor del contrato.</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 A.</w:t>
            </w:r>
            <w:r w:rsidRPr="00953627">
              <w:rPr>
                <w:rFonts w:ascii="Calibri" w:eastAsia="Times New Roman" w:hAnsi="Calibri" w:cs="Calibri"/>
                <w:color w:val="000000"/>
                <w:sz w:val="18"/>
                <w:szCs w:val="18"/>
                <w:lang w:val="es-CO" w:eastAsia="zh-CN"/>
              </w:rPr>
              <w:t xml:space="preserve"> Óptima calidad y durabilidad del material.</w:t>
            </w:r>
            <w:r w:rsidRPr="00953627">
              <w:rPr>
                <w:rFonts w:ascii="Calibri" w:eastAsia="Times New Roman" w:hAnsi="Calibri" w:cs="Calibri"/>
                <w:b/>
                <w:bCs/>
                <w:color w:val="000000"/>
                <w:sz w:val="18"/>
                <w:szCs w:val="18"/>
                <w:lang w:val="es-CO" w:eastAsia="zh-CN"/>
              </w:rPr>
              <w:t xml:space="preserve"> B.</w:t>
            </w:r>
            <w:r w:rsidRPr="00953627">
              <w:rPr>
                <w:rFonts w:ascii="Calibri" w:eastAsia="Times New Roman" w:hAnsi="Calibri" w:cs="Calibri"/>
                <w:color w:val="000000"/>
                <w:sz w:val="18"/>
                <w:szCs w:val="18"/>
                <w:lang w:val="es-CO" w:eastAsia="zh-CN"/>
              </w:rPr>
              <w:t xml:space="preserve"> Pertinencia del diseño frente a la celebración. </w:t>
            </w:r>
            <w:r w:rsidRPr="00953627">
              <w:rPr>
                <w:rFonts w:ascii="Calibri" w:eastAsia="Times New Roman" w:hAnsi="Calibri" w:cs="Calibri"/>
                <w:b/>
                <w:bCs/>
                <w:color w:val="000000"/>
                <w:sz w:val="18"/>
                <w:szCs w:val="18"/>
                <w:lang w:val="es-CO" w:eastAsia="zh-CN"/>
              </w:rPr>
              <w:t xml:space="preserve">C. </w:t>
            </w:r>
            <w:r w:rsidRPr="00953627">
              <w:rPr>
                <w:rFonts w:ascii="Calibri" w:eastAsia="Times New Roman" w:hAnsi="Calibri" w:cs="Calibri"/>
                <w:color w:val="000000"/>
                <w:sz w:val="18"/>
                <w:szCs w:val="18"/>
                <w:lang w:val="es-CO" w:eastAsia="zh-CN"/>
              </w:rPr>
              <w:t>Cumplimiento de las condiciones de entrega establecidas</w:t>
            </w:r>
          </w:p>
        </w:tc>
        <w:tc>
          <w:tcPr>
            <w:tcW w:w="709" w:type="dxa"/>
            <w:tcBorders>
              <w:top w:val="nil"/>
              <w:left w:val="nil"/>
              <w:bottom w:val="single" w:sz="4" w:space="0" w:color="auto"/>
              <w:right w:val="single" w:sz="4" w:space="0" w:color="auto"/>
            </w:tcBorders>
            <w:vAlign w:val="center"/>
            <w:hideMark/>
          </w:tcPr>
          <w:p w14:paraId="3E8BA5CB"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3C1A9FB6" w14:textId="77777777" w:rsidTr="00914A07">
        <w:trPr>
          <w:trHeight w:val="1554"/>
        </w:trPr>
        <w:tc>
          <w:tcPr>
            <w:tcW w:w="465" w:type="dxa"/>
            <w:tcBorders>
              <w:top w:val="nil"/>
              <w:left w:val="single" w:sz="4" w:space="0" w:color="auto"/>
              <w:bottom w:val="single" w:sz="4" w:space="0" w:color="auto"/>
              <w:right w:val="single" w:sz="4" w:space="0" w:color="auto"/>
            </w:tcBorders>
            <w:noWrap/>
            <w:vAlign w:val="center"/>
            <w:hideMark/>
          </w:tcPr>
          <w:p w14:paraId="3704995A"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27</w:t>
            </w:r>
          </w:p>
        </w:tc>
        <w:tc>
          <w:tcPr>
            <w:tcW w:w="948" w:type="dxa"/>
            <w:tcBorders>
              <w:top w:val="nil"/>
              <w:left w:val="nil"/>
              <w:bottom w:val="single" w:sz="4" w:space="0" w:color="auto"/>
              <w:right w:val="single" w:sz="4" w:space="0" w:color="auto"/>
            </w:tcBorders>
            <w:vAlign w:val="center"/>
            <w:hideMark/>
          </w:tcPr>
          <w:p w14:paraId="467BEC6F"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 xml:space="preserve">Reconocimientos </w:t>
            </w:r>
          </w:p>
        </w:tc>
        <w:tc>
          <w:tcPr>
            <w:tcW w:w="7938" w:type="dxa"/>
            <w:tcBorders>
              <w:top w:val="nil"/>
              <w:left w:val="nil"/>
              <w:bottom w:val="single" w:sz="4" w:space="0" w:color="auto"/>
              <w:right w:val="single" w:sz="4" w:space="0" w:color="auto"/>
            </w:tcBorders>
            <w:shd w:val="clear" w:color="FFFFFF" w:fill="FFFFFF"/>
            <w:vAlign w:val="center"/>
            <w:hideMark/>
          </w:tcPr>
          <w:p w14:paraId="1B2A36E4"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y diseñar reconocimientos conmemorativos para la celebración del Día del Piscinero, consistentes en diplomas personalizados, impresos a color en papel opalina tamaño carta, con diseño gráfico alusivo al evento y enmarcados en marco sencillo de buena presentación. El supervisor del contrato aprobará el diseño y verificará el cumplimiento de las condiciones de personalización y entrega establecidas.</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1: A.</w:t>
            </w:r>
            <w:r w:rsidRPr="00953627">
              <w:rPr>
                <w:rFonts w:ascii="Calibri" w:eastAsia="Times New Roman" w:hAnsi="Calibri" w:cs="Calibri"/>
                <w:color w:val="000000"/>
                <w:sz w:val="18"/>
                <w:szCs w:val="18"/>
                <w:lang w:val="es-CO" w:eastAsia="zh-CN"/>
              </w:rPr>
              <w:t xml:space="preserve"> Óptima calidad del papel e impresión.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Pertinencia del diseño gráfico frente a la celebración.</w:t>
            </w:r>
            <w:r w:rsidRPr="00953627">
              <w:rPr>
                <w:rFonts w:ascii="Calibri" w:eastAsia="Times New Roman" w:hAnsi="Calibri" w:cs="Calibri"/>
                <w:b/>
                <w:bCs/>
                <w:color w:val="000000"/>
                <w:sz w:val="18"/>
                <w:szCs w:val="18"/>
                <w:lang w:val="es-CO" w:eastAsia="zh-CN"/>
              </w:rPr>
              <w:t xml:space="preserve"> C.</w:t>
            </w:r>
            <w:r w:rsidRPr="00953627">
              <w:rPr>
                <w:rFonts w:ascii="Calibri" w:eastAsia="Times New Roman" w:hAnsi="Calibri" w:cs="Calibri"/>
                <w:color w:val="000000"/>
                <w:sz w:val="18"/>
                <w:szCs w:val="18"/>
                <w:lang w:val="es-CO" w:eastAsia="zh-CN"/>
              </w:rPr>
              <w:t xml:space="preserve"> Cumplimiento de las condiciones de personalización y entrega establecidas.</w:t>
            </w:r>
          </w:p>
        </w:tc>
        <w:tc>
          <w:tcPr>
            <w:tcW w:w="709" w:type="dxa"/>
            <w:tcBorders>
              <w:top w:val="nil"/>
              <w:left w:val="nil"/>
              <w:bottom w:val="single" w:sz="4" w:space="0" w:color="auto"/>
              <w:right w:val="single" w:sz="4" w:space="0" w:color="auto"/>
            </w:tcBorders>
            <w:vAlign w:val="center"/>
            <w:hideMark/>
          </w:tcPr>
          <w:p w14:paraId="3D889721"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6EB14328" w14:textId="77777777" w:rsidTr="00914A07">
        <w:trPr>
          <w:trHeight w:val="1200"/>
        </w:trPr>
        <w:tc>
          <w:tcPr>
            <w:tcW w:w="465" w:type="dxa"/>
            <w:tcBorders>
              <w:top w:val="nil"/>
              <w:left w:val="single" w:sz="4" w:space="0" w:color="auto"/>
              <w:bottom w:val="single" w:sz="4" w:space="0" w:color="auto"/>
              <w:right w:val="single" w:sz="4" w:space="0" w:color="auto"/>
            </w:tcBorders>
            <w:noWrap/>
            <w:vAlign w:val="center"/>
            <w:hideMark/>
          </w:tcPr>
          <w:p w14:paraId="646DD0F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28</w:t>
            </w:r>
          </w:p>
        </w:tc>
        <w:tc>
          <w:tcPr>
            <w:tcW w:w="948" w:type="dxa"/>
            <w:tcBorders>
              <w:top w:val="nil"/>
              <w:left w:val="nil"/>
              <w:bottom w:val="single" w:sz="4" w:space="0" w:color="auto"/>
              <w:right w:val="single" w:sz="4" w:space="0" w:color="auto"/>
            </w:tcBorders>
            <w:vAlign w:val="center"/>
            <w:hideMark/>
          </w:tcPr>
          <w:p w14:paraId="63F6C1B6"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Almuerzo Tipo 4</w:t>
            </w:r>
          </w:p>
        </w:tc>
        <w:tc>
          <w:tcPr>
            <w:tcW w:w="7938" w:type="dxa"/>
            <w:tcBorders>
              <w:top w:val="nil"/>
              <w:left w:val="nil"/>
              <w:bottom w:val="single" w:sz="4" w:space="0" w:color="auto"/>
              <w:right w:val="single" w:sz="4" w:space="0" w:color="auto"/>
            </w:tcBorders>
            <w:shd w:val="clear" w:color="FFFFFF" w:fill="FFFFFF"/>
            <w:vAlign w:val="center"/>
            <w:hideMark/>
          </w:tcPr>
          <w:p w14:paraId="0C725A7B"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Suministrar almuerzo típico consistente en una porción individual de lechona tolimense de cuatrocientos gramos (400 gr), acompañada de arepa de maíz blanco. El almuerzo deberá incluir bebida gaseosa, servida en vaso de doce (12) onzas. servido a la mesa en materiales desechables biodegradables, servilletas. y en el lugar dispuesto por el supervisor. El contratista debe cumplir con todos los protocolos de bioseguridad establecidos para el servicio.</w:t>
            </w:r>
          </w:p>
        </w:tc>
        <w:tc>
          <w:tcPr>
            <w:tcW w:w="709" w:type="dxa"/>
            <w:tcBorders>
              <w:top w:val="nil"/>
              <w:left w:val="nil"/>
              <w:bottom w:val="single" w:sz="4" w:space="0" w:color="auto"/>
              <w:right w:val="single" w:sz="4" w:space="0" w:color="auto"/>
            </w:tcBorders>
            <w:vAlign w:val="center"/>
            <w:hideMark/>
          </w:tcPr>
          <w:p w14:paraId="1A05E1B9"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64578C9C" w14:textId="77777777" w:rsidTr="00914A07">
        <w:trPr>
          <w:trHeight w:val="4328"/>
        </w:trPr>
        <w:tc>
          <w:tcPr>
            <w:tcW w:w="465" w:type="dxa"/>
            <w:tcBorders>
              <w:top w:val="nil"/>
              <w:left w:val="single" w:sz="4" w:space="0" w:color="auto"/>
              <w:bottom w:val="single" w:sz="4" w:space="0" w:color="auto"/>
              <w:right w:val="single" w:sz="4" w:space="0" w:color="auto"/>
            </w:tcBorders>
            <w:noWrap/>
            <w:vAlign w:val="center"/>
            <w:hideMark/>
          </w:tcPr>
          <w:p w14:paraId="216A4447"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29</w:t>
            </w:r>
          </w:p>
        </w:tc>
        <w:tc>
          <w:tcPr>
            <w:tcW w:w="948" w:type="dxa"/>
            <w:tcBorders>
              <w:top w:val="nil"/>
              <w:left w:val="nil"/>
              <w:bottom w:val="single" w:sz="4" w:space="0" w:color="auto"/>
              <w:right w:val="single" w:sz="4" w:space="0" w:color="auto"/>
            </w:tcBorders>
            <w:vAlign w:val="center"/>
            <w:hideMark/>
          </w:tcPr>
          <w:p w14:paraId="04CA1D41"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Transporte Terrestre 4</w:t>
            </w:r>
          </w:p>
        </w:tc>
        <w:tc>
          <w:tcPr>
            <w:tcW w:w="7938" w:type="dxa"/>
            <w:tcBorders>
              <w:top w:val="nil"/>
              <w:left w:val="nil"/>
              <w:bottom w:val="single" w:sz="4" w:space="0" w:color="auto"/>
              <w:right w:val="single" w:sz="4" w:space="0" w:color="auto"/>
            </w:tcBorders>
            <w:shd w:val="clear" w:color="FFFFFF" w:fill="FFFFFF"/>
            <w:vAlign w:val="center"/>
            <w:hideMark/>
          </w:tcPr>
          <w:p w14:paraId="58D108B3"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la prestación del servicio de transporte terrestre en un bus/Vans tipo turismo con capacidad mínima de mínima de 40 personas, personal de apoyo y demás participantes que se considere necesario para la representación del Tolima. El servicio deberá prestarse en condiciones óptimas de operación, seguridad y confort.</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A. </w:t>
            </w:r>
            <w:r w:rsidRPr="00953627">
              <w:rPr>
                <w:rFonts w:ascii="Calibri" w:eastAsia="Times New Roman" w:hAnsi="Calibri" w:cs="Calibri"/>
                <w:color w:val="000000"/>
                <w:sz w:val="18"/>
                <w:szCs w:val="18"/>
                <w:lang w:val="es-CO" w:eastAsia="zh-CN"/>
              </w:rPr>
              <w:t xml:space="preserve">Ser modelo no menor a 2020, </w:t>
            </w:r>
            <w:r w:rsidRPr="00953627">
              <w:rPr>
                <w:rFonts w:ascii="Calibri" w:eastAsia="Times New Roman" w:hAnsi="Calibri" w:cs="Calibri"/>
                <w:b/>
                <w:bCs/>
                <w:color w:val="000000"/>
                <w:sz w:val="18"/>
                <w:szCs w:val="18"/>
                <w:lang w:val="es-CO" w:eastAsia="zh-CN"/>
              </w:rPr>
              <w:t xml:space="preserve">B. </w:t>
            </w:r>
            <w:r w:rsidRPr="00953627">
              <w:rPr>
                <w:rFonts w:ascii="Calibri" w:eastAsia="Times New Roman" w:hAnsi="Calibri" w:cs="Calibri"/>
                <w:color w:val="000000"/>
                <w:sz w:val="18"/>
                <w:szCs w:val="18"/>
                <w:lang w:val="es-CO" w:eastAsia="zh-CN"/>
              </w:rPr>
              <w:t xml:space="preserve">Silletería reclinable, aire acondicionado, baño, full sonido. </w:t>
            </w:r>
            <w:r w:rsidRPr="00953627">
              <w:rPr>
                <w:rFonts w:ascii="Calibri" w:eastAsia="Times New Roman" w:hAnsi="Calibri" w:cs="Calibri"/>
                <w:b/>
                <w:bCs/>
                <w:color w:val="000000"/>
                <w:sz w:val="18"/>
                <w:szCs w:val="18"/>
                <w:lang w:val="es-CO" w:eastAsia="zh-CN"/>
              </w:rPr>
              <w:t xml:space="preserve">C. </w:t>
            </w:r>
            <w:r w:rsidRPr="00953627">
              <w:rPr>
                <w:rFonts w:ascii="Calibri" w:eastAsia="Times New Roman" w:hAnsi="Calibri" w:cs="Calibri"/>
                <w:color w:val="000000"/>
                <w:sz w:val="18"/>
                <w:szCs w:val="18"/>
                <w:lang w:val="es-CO" w:eastAsia="zh-CN"/>
              </w:rPr>
              <w:t xml:space="preserve">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953627">
              <w:rPr>
                <w:rFonts w:ascii="Calibri" w:eastAsia="Times New Roman" w:hAnsi="Calibri" w:cs="Calibri"/>
                <w:b/>
                <w:bCs/>
                <w:color w:val="000000"/>
                <w:sz w:val="18"/>
                <w:szCs w:val="18"/>
                <w:lang w:val="es-CO" w:eastAsia="zh-CN"/>
              </w:rPr>
              <w:t xml:space="preserve">D. </w:t>
            </w:r>
            <w:r w:rsidRPr="00953627">
              <w:rPr>
                <w:rFonts w:ascii="Calibri" w:eastAsia="Times New Roman" w:hAnsi="Calibri" w:cs="Calibri"/>
                <w:color w:val="000000"/>
                <w:sz w:val="18"/>
                <w:szCs w:val="18"/>
                <w:lang w:val="es-CO" w:eastAsia="zh-CN"/>
              </w:rPr>
              <w:t xml:space="preserve">Cumplir con todos los protocolos de bioseguridad establecidos por el Gobierno Nacional,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Bodega amplia para maletas, </w:t>
            </w:r>
            <w:r w:rsidRPr="00953627">
              <w:rPr>
                <w:rFonts w:ascii="Calibri" w:eastAsia="Times New Roman" w:hAnsi="Calibri" w:cs="Calibri"/>
                <w:b/>
                <w:bCs/>
                <w:color w:val="000000"/>
                <w:sz w:val="18"/>
                <w:szCs w:val="18"/>
                <w:lang w:val="es-CO" w:eastAsia="zh-CN"/>
              </w:rPr>
              <w:t>E.</w:t>
            </w:r>
            <w:r w:rsidRPr="00953627">
              <w:rPr>
                <w:rFonts w:ascii="Calibri" w:eastAsia="Times New Roman" w:hAnsi="Calibri" w:cs="Calibri"/>
                <w:color w:val="000000"/>
                <w:sz w:val="18"/>
                <w:szCs w:val="18"/>
                <w:lang w:val="es-CO" w:eastAsia="zh-CN"/>
              </w:rPr>
              <w:t xml:space="preserve"> Disponibilidad para trasladar a los participantes teniendo en cuenta el cronograma de actividades asignado.</w:t>
            </w:r>
            <w:r w:rsidRPr="00953627">
              <w:rPr>
                <w:rFonts w:ascii="Calibri" w:eastAsia="Times New Roman" w:hAnsi="Calibri" w:cs="Calibri"/>
                <w:b/>
                <w:bCs/>
                <w:color w:val="000000"/>
                <w:sz w:val="18"/>
                <w:szCs w:val="18"/>
                <w:lang w:val="es-CO" w:eastAsia="zh-CN"/>
              </w:rPr>
              <w:t xml:space="preserve"> F</w:t>
            </w:r>
            <w:r w:rsidRPr="00953627">
              <w:rPr>
                <w:rFonts w:ascii="Calibri" w:eastAsia="Times New Roman" w:hAnsi="Calibri" w:cs="Calibri"/>
                <w:color w:val="000000"/>
                <w:sz w:val="18"/>
                <w:szCs w:val="18"/>
                <w:lang w:val="es-CO" w:eastAsia="zh-CN"/>
              </w:rPr>
              <w:t xml:space="preserve">. El contratista debe presentar la documentación del bus previo al inicio de los traslados para aprobación del supervisor. </w:t>
            </w:r>
            <w:r w:rsidRPr="00953627">
              <w:rPr>
                <w:rFonts w:ascii="Calibri" w:eastAsia="Times New Roman" w:hAnsi="Calibri" w:cs="Calibri"/>
                <w:b/>
                <w:bCs/>
                <w:color w:val="000000"/>
                <w:sz w:val="18"/>
                <w:szCs w:val="18"/>
                <w:lang w:val="es-CO" w:eastAsia="zh-CN"/>
              </w:rPr>
              <w:t>G.</w:t>
            </w:r>
            <w:r w:rsidRPr="00953627">
              <w:rPr>
                <w:rFonts w:ascii="Calibri" w:eastAsia="Times New Roman" w:hAnsi="Calibri" w:cs="Calibri"/>
                <w:color w:val="000000"/>
                <w:sz w:val="18"/>
                <w:szCs w:val="18"/>
                <w:lang w:val="es-CO" w:eastAsia="zh-CN"/>
              </w:rPr>
              <w:t xml:space="preserve"> Permisos de operación como transporte especial.</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2: A.</w:t>
            </w:r>
            <w:r w:rsidRPr="00953627">
              <w:rPr>
                <w:rFonts w:ascii="Calibri" w:eastAsia="Times New Roman" w:hAnsi="Calibri" w:cs="Calibri"/>
                <w:color w:val="000000"/>
                <w:sz w:val="18"/>
                <w:szCs w:val="18"/>
                <w:lang w:val="es-CO" w:eastAsia="zh-CN"/>
              </w:rPr>
              <w:t xml:space="preserve"> Garantizar la disponibilidad del bus durante todo el tiempo de la misión, incluyendo los traslados internos previstos en el cronograma de actividades.</w:t>
            </w:r>
            <w:r w:rsidRPr="00953627">
              <w:rPr>
                <w:rFonts w:ascii="Calibri" w:eastAsia="Times New Roman" w:hAnsi="Calibri" w:cs="Calibri"/>
                <w:b/>
                <w:bCs/>
                <w:color w:val="000000"/>
                <w:sz w:val="18"/>
                <w:szCs w:val="18"/>
                <w:lang w:val="es-CO" w:eastAsia="zh-CN"/>
              </w:rPr>
              <w:t xml:space="preserve"> B.</w:t>
            </w:r>
            <w:r w:rsidRPr="00953627">
              <w:rPr>
                <w:rFonts w:ascii="Calibri" w:eastAsia="Times New Roman" w:hAnsi="Calibri" w:cs="Calibri"/>
                <w:color w:val="000000"/>
                <w:sz w:val="18"/>
                <w:szCs w:val="18"/>
                <w:lang w:val="es-CO" w:eastAsia="zh-CN"/>
              </w:rPr>
              <w:t xml:space="preserve"> Asegurar la limpieza, desinfección y buen estado del vehículo antes y durante la prestación del servicio.</w:t>
            </w:r>
            <w:r w:rsidRPr="00953627">
              <w:rPr>
                <w:rFonts w:ascii="Calibri" w:eastAsia="Times New Roman" w:hAnsi="Calibri" w:cs="Calibri"/>
                <w:b/>
                <w:bCs/>
                <w:color w:val="000000"/>
                <w:sz w:val="18"/>
                <w:szCs w:val="18"/>
                <w:lang w:val="es-CO" w:eastAsia="zh-CN"/>
              </w:rPr>
              <w:t xml:space="preserve"> C.</w:t>
            </w:r>
            <w:r w:rsidRPr="00953627">
              <w:rPr>
                <w:rFonts w:ascii="Calibri" w:eastAsia="Times New Roman" w:hAnsi="Calibri" w:cs="Calibri"/>
                <w:color w:val="000000"/>
                <w:sz w:val="18"/>
                <w:szCs w:val="18"/>
                <w:lang w:val="es-CO" w:eastAsia="zh-CN"/>
              </w:rPr>
              <w:t xml:space="preserve"> Cumplir estrictamente con las rutas y horarios definidos por la entidad contratante. </w:t>
            </w:r>
            <w:r w:rsidRPr="00953627">
              <w:rPr>
                <w:rFonts w:ascii="Calibri" w:eastAsia="Times New Roman" w:hAnsi="Calibri" w:cs="Calibri"/>
                <w:b/>
                <w:bCs/>
                <w:color w:val="000000"/>
                <w:sz w:val="18"/>
                <w:szCs w:val="18"/>
                <w:lang w:val="es-CO" w:eastAsia="zh-CN"/>
              </w:rPr>
              <w:t xml:space="preserve">D. </w:t>
            </w:r>
            <w:r w:rsidRPr="00953627">
              <w:rPr>
                <w:rFonts w:ascii="Calibri" w:eastAsia="Times New Roman" w:hAnsi="Calibri" w:cs="Calibri"/>
                <w:color w:val="000000"/>
                <w:sz w:val="18"/>
                <w:szCs w:val="18"/>
                <w:lang w:val="es-CO" w:eastAsia="zh-CN"/>
              </w:rPr>
              <w:t>Suministrar conductores idóneos que cumplan las condiciones técnicas y de experiencia establecidas.</w:t>
            </w:r>
            <w:r w:rsidRPr="00953627">
              <w:rPr>
                <w:rFonts w:ascii="Calibri" w:eastAsia="Times New Roman" w:hAnsi="Calibri" w:cs="Calibri"/>
                <w:b/>
                <w:bCs/>
                <w:color w:val="000000"/>
                <w:sz w:val="18"/>
                <w:szCs w:val="18"/>
                <w:lang w:val="es-CO" w:eastAsia="zh-CN"/>
              </w:rPr>
              <w:t xml:space="preserve"> E.</w:t>
            </w:r>
            <w:r w:rsidRPr="00953627">
              <w:rPr>
                <w:rFonts w:ascii="Calibri" w:eastAsia="Times New Roman" w:hAnsi="Calibri" w:cs="Calibri"/>
                <w:color w:val="000000"/>
                <w:sz w:val="18"/>
                <w:szCs w:val="18"/>
                <w:lang w:val="es-CO" w:eastAsia="zh-CN"/>
              </w:rPr>
              <w:t xml:space="preserve"> Reportar cualquier eventualidad que afecte la prestación del servicio e implementar medidas de solución inmediata.</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3:</w:t>
            </w:r>
            <w:r w:rsidRPr="00953627">
              <w:rPr>
                <w:rFonts w:ascii="Calibri" w:eastAsia="Times New Roman" w:hAnsi="Calibri" w:cs="Calibri"/>
                <w:color w:val="000000"/>
                <w:sz w:val="18"/>
                <w:szCs w:val="18"/>
                <w:lang w:val="es-CO" w:eastAsia="zh-CN"/>
              </w:rPr>
              <w:t xml:space="preserve"> Los horarios y puntos de recogida y descargue serán concertados con el supervisor del contrato.</w:t>
            </w:r>
          </w:p>
        </w:tc>
        <w:tc>
          <w:tcPr>
            <w:tcW w:w="709" w:type="dxa"/>
            <w:tcBorders>
              <w:top w:val="nil"/>
              <w:left w:val="nil"/>
              <w:bottom w:val="single" w:sz="4" w:space="0" w:color="auto"/>
              <w:right w:val="single" w:sz="4" w:space="0" w:color="auto"/>
            </w:tcBorders>
            <w:vAlign w:val="center"/>
            <w:hideMark/>
          </w:tcPr>
          <w:p w14:paraId="66479CCF"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7B2824D" w14:textId="77777777" w:rsidTr="00914A07">
        <w:trPr>
          <w:trHeight w:val="2059"/>
        </w:trPr>
        <w:tc>
          <w:tcPr>
            <w:tcW w:w="465" w:type="dxa"/>
            <w:tcBorders>
              <w:top w:val="nil"/>
              <w:left w:val="single" w:sz="4" w:space="0" w:color="auto"/>
              <w:bottom w:val="single" w:sz="4" w:space="0" w:color="auto"/>
              <w:right w:val="single" w:sz="4" w:space="0" w:color="auto"/>
            </w:tcBorders>
            <w:noWrap/>
            <w:vAlign w:val="center"/>
            <w:hideMark/>
          </w:tcPr>
          <w:p w14:paraId="0DBA2D98"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30</w:t>
            </w:r>
          </w:p>
        </w:tc>
        <w:tc>
          <w:tcPr>
            <w:tcW w:w="948" w:type="dxa"/>
            <w:tcBorders>
              <w:top w:val="nil"/>
              <w:left w:val="nil"/>
              <w:bottom w:val="single" w:sz="4" w:space="0" w:color="auto"/>
              <w:right w:val="single" w:sz="4" w:space="0" w:color="auto"/>
            </w:tcBorders>
            <w:vAlign w:val="center"/>
            <w:hideMark/>
          </w:tcPr>
          <w:p w14:paraId="3A73C96E"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Seguro de Viaje 3</w:t>
            </w:r>
          </w:p>
        </w:tc>
        <w:tc>
          <w:tcPr>
            <w:tcW w:w="7938" w:type="dxa"/>
            <w:tcBorders>
              <w:top w:val="nil"/>
              <w:left w:val="nil"/>
              <w:bottom w:val="single" w:sz="4" w:space="0" w:color="auto"/>
              <w:right w:val="single" w:sz="4" w:space="0" w:color="auto"/>
            </w:tcBorders>
            <w:shd w:val="clear" w:color="FFFFFF" w:fill="FFFFFF"/>
            <w:vAlign w:val="center"/>
            <w:hideMark/>
          </w:tcPr>
          <w:p w14:paraId="0703570F"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Proveer el servicio de seguro de viaje con cobertura nacional para </w:t>
            </w:r>
            <w:proofErr w:type="gramStart"/>
            <w:r w:rsidRPr="00953627">
              <w:rPr>
                <w:rFonts w:ascii="Aptos Narrow" w:eastAsia="Times New Roman" w:hAnsi="Aptos Narrow" w:cs="Calibri"/>
                <w:color w:val="000000"/>
                <w:sz w:val="18"/>
                <w:szCs w:val="18"/>
                <w:lang w:val="es-CO" w:eastAsia="zh-CN"/>
              </w:rPr>
              <w:t>los  guías</w:t>
            </w:r>
            <w:proofErr w:type="gramEnd"/>
            <w:r w:rsidRPr="00953627">
              <w:rPr>
                <w:rFonts w:ascii="Aptos Narrow" w:eastAsia="Times New Roman" w:hAnsi="Aptos Narrow" w:cs="Calibri"/>
                <w:color w:val="000000"/>
                <w:sz w:val="18"/>
                <w:szCs w:val="18"/>
                <w:lang w:val="es-CO" w:eastAsia="zh-CN"/>
              </w:rPr>
              <w:t xml:space="preserve"> de turismo, personal de apoyo y demás personas que se determine necesarias para la representación del Departamento del Tolima.</w:t>
            </w:r>
            <w:r w:rsidRPr="00953627">
              <w:rPr>
                <w:rFonts w:ascii="Aptos Narrow" w:eastAsia="Times New Roman" w:hAnsi="Aptos Narrow" w:cs="Calibri"/>
                <w:color w:val="000000"/>
                <w:sz w:val="18"/>
                <w:szCs w:val="18"/>
                <w:lang w:val="es-CO" w:eastAsia="zh-CN"/>
              </w:rPr>
              <w:br/>
              <w:t xml:space="preserve">La póliza deberá contar con una vigencia continua de tres (3) días, correspondiente al período de desplazamiento, permanencia y retorno de los participantes durante el desarrollo del evento. El supervisor del contrato verificará y aprobará la póliza emitida, validando el cumplimiento de las condiciones técnicas, coberturas y requisitos mínimos establecidos.                                             </w:t>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w:t>
            </w:r>
            <w:r w:rsidRPr="00953627">
              <w:rPr>
                <w:rFonts w:ascii="Calibri" w:eastAsia="Times New Roman" w:hAnsi="Calibri" w:cs="Calibri"/>
                <w:color w:val="000000"/>
                <w:sz w:val="18"/>
                <w:szCs w:val="18"/>
                <w:lang w:val="es-CO" w:eastAsia="zh-CN"/>
              </w:rPr>
              <w:t>La póliza deberá garantizar, como mínimo, las siguientes coberturas:</w:t>
            </w:r>
            <w:r w:rsidRPr="00953627">
              <w:rPr>
                <w:rFonts w:ascii="Calibri" w:eastAsia="Times New Roman" w:hAnsi="Calibri" w:cs="Calibri"/>
                <w:b/>
                <w:bCs/>
                <w:color w:val="000000"/>
                <w:sz w:val="18"/>
                <w:szCs w:val="18"/>
                <w:lang w:val="es-CO" w:eastAsia="zh-CN"/>
              </w:rPr>
              <w:t xml:space="preserve"> A.</w:t>
            </w:r>
            <w:r w:rsidRPr="00953627">
              <w:rPr>
                <w:rFonts w:ascii="Calibri" w:eastAsia="Times New Roman" w:hAnsi="Calibri" w:cs="Calibri"/>
                <w:color w:val="000000"/>
                <w:sz w:val="18"/>
                <w:szCs w:val="18"/>
                <w:lang w:val="es-CO" w:eastAsia="zh-CN"/>
              </w:rPr>
              <w:t xml:space="preserve"> Asistencia médica por enfermedad o accidente.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Atención odontológica de urgencia.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Indemnización por incapacidad o fallecimiento accidental.</w:t>
            </w:r>
            <w:r w:rsidRPr="00953627">
              <w:rPr>
                <w:rFonts w:ascii="Calibri" w:eastAsia="Times New Roman" w:hAnsi="Calibri" w:cs="Calibri"/>
                <w:b/>
                <w:bCs/>
                <w:color w:val="000000"/>
                <w:sz w:val="18"/>
                <w:szCs w:val="18"/>
                <w:lang w:val="es-CO" w:eastAsia="zh-CN"/>
              </w:rPr>
              <w:t xml:space="preserve"> D.</w:t>
            </w:r>
            <w:r w:rsidRPr="00953627">
              <w:rPr>
                <w:rFonts w:ascii="Calibri" w:eastAsia="Times New Roman" w:hAnsi="Calibri" w:cs="Calibri"/>
                <w:color w:val="000000"/>
                <w:sz w:val="18"/>
                <w:szCs w:val="18"/>
                <w:lang w:val="es-CO" w:eastAsia="zh-CN"/>
              </w:rPr>
              <w:t xml:space="preserve"> Traslado médico de emergencia. </w:t>
            </w:r>
            <w:r w:rsidRPr="00953627">
              <w:rPr>
                <w:rFonts w:ascii="Calibri" w:eastAsia="Times New Roman" w:hAnsi="Calibri" w:cs="Calibri"/>
                <w:b/>
                <w:bCs/>
                <w:color w:val="000000"/>
                <w:sz w:val="18"/>
                <w:szCs w:val="18"/>
                <w:lang w:val="es-CO" w:eastAsia="zh-CN"/>
              </w:rPr>
              <w:t>E</w:t>
            </w:r>
            <w:r w:rsidRPr="00953627">
              <w:rPr>
                <w:rFonts w:ascii="Calibri" w:eastAsia="Times New Roman" w:hAnsi="Calibri" w:cs="Calibri"/>
                <w:color w:val="000000"/>
                <w:sz w:val="18"/>
                <w:szCs w:val="18"/>
                <w:lang w:val="es-CO" w:eastAsia="zh-CN"/>
              </w:rPr>
              <w:t>. Asistencia en caso de pérdida de documentos</w:t>
            </w:r>
          </w:p>
        </w:tc>
        <w:tc>
          <w:tcPr>
            <w:tcW w:w="709" w:type="dxa"/>
            <w:tcBorders>
              <w:top w:val="nil"/>
              <w:left w:val="nil"/>
              <w:bottom w:val="single" w:sz="4" w:space="0" w:color="auto"/>
              <w:right w:val="single" w:sz="4" w:space="0" w:color="auto"/>
            </w:tcBorders>
            <w:vAlign w:val="center"/>
            <w:hideMark/>
          </w:tcPr>
          <w:p w14:paraId="262F829D"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08AC1D25" w14:textId="77777777" w:rsidTr="00914A07">
        <w:trPr>
          <w:trHeight w:val="720"/>
        </w:trPr>
        <w:tc>
          <w:tcPr>
            <w:tcW w:w="465" w:type="dxa"/>
            <w:tcBorders>
              <w:top w:val="nil"/>
              <w:left w:val="single" w:sz="4" w:space="0" w:color="auto"/>
              <w:bottom w:val="single" w:sz="4" w:space="0" w:color="auto"/>
              <w:right w:val="single" w:sz="4" w:space="0" w:color="auto"/>
            </w:tcBorders>
            <w:noWrap/>
            <w:vAlign w:val="center"/>
            <w:hideMark/>
          </w:tcPr>
          <w:p w14:paraId="663D7F77"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31</w:t>
            </w:r>
          </w:p>
        </w:tc>
        <w:tc>
          <w:tcPr>
            <w:tcW w:w="948" w:type="dxa"/>
            <w:tcBorders>
              <w:top w:val="nil"/>
              <w:left w:val="nil"/>
              <w:bottom w:val="single" w:sz="4" w:space="0" w:color="auto"/>
              <w:right w:val="single" w:sz="4" w:space="0" w:color="auto"/>
            </w:tcBorders>
            <w:vAlign w:val="center"/>
            <w:hideMark/>
          </w:tcPr>
          <w:p w14:paraId="604FDA9C"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Muestra gastronómica</w:t>
            </w:r>
          </w:p>
        </w:tc>
        <w:tc>
          <w:tcPr>
            <w:tcW w:w="7938" w:type="dxa"/>
            <w:tcBorders>
              <w:top w:val="nil"/>
              <w:left w:val="nil"/>
              <w:bottom w:val="single" w:sz="4" w:space="0" w:color="auto"/>
              <w:right w:val="single" w:sz="4" w:space="0" w:color="auto"/>
            </w:tcBorders>
            <w:shd w:val="clear" w:color="FFFFFF" w:fill="FFFFFF"/>
            <w:vAlign w:val="center"/>
            <w:hideMark/>
          </w:tcPr>
          <w:p w14:paraId="72827F77" w14:textId="77777777" w:rsidR="00914A07" w:rsidRPr="00953627" w:rsidRDefault="00914A07" w:rsidP="00502C73">
            <w:pPr>
              <w:widowControl/>
              <w:rPr>
                <w:rFonts w:ascii="Aptos Narrow" w:eastAsia="Times New Roman" w:hAnsi="Aptos Narrow" w:cs="Calibri"/>
                <w:color w:val="000000"/>
                <w:sz w:val="18"/>
                <w:szCs w:val="18"/>
                <w:lang w:val="es-CO" w:eastAsia="zh-CN"/>
              </w:rPr>
            </w:pPr>
            <w:proofErr w:type="gramStart"/>
            <w:r w:rsidRPr="00953627">
              <w:rPr>
                <w:rFonts w:ascii="Aptos Narrow" w:eastAsia="Times New Roman" w:hAnsi="Aptos Narrow" w:cs="Calibri"/>
                <w:color w:val="000000"/>
                <w:sz w:val="18"/>
                <w:szCs w:val="18"/>
                <w:lang w:val="es-CO" w:eastAsia="zh-CN"/>
              </w:rPr>
              <w:t>Proveer  un</w:t>
            </w:r>
            <w:proofErr w:type="gramEnd"/>
            <w:r w:rsidRPr="00953627">
              <w:rPr>
                <w:rFonts w:ascii="Aptos Narrow" w:eastAsia="Times New Roman" w:hAnsi="Aptos Narrow" w:cs="Calibri"/>
                <w:color w:val="000000"/>
                <w:sz w:val="18"/>
                <w:szCs w:val="18"/>
                <w:lang w:val="es-CO" w:eastAsia="zh-CN"/>
              </w:rPr>
              <w:t xml:space="preserve"> total de 100 paquetes de "achiras" tradicionales del departamento del </w:t>
            </w:r>
            <w:proofErr w:type="spellStart"/>
            <w:r w:rsidRPr="00953627">
              <w:rPr>
                <w:rFonts w:ascii="Aptos Narrow" w:eastAsia="Times New Roman" w:hAnsi="Aptos Narrow" w:cs="Calibri"/>
                <w:color w:val="000000"/>
                <w:sz w:val="18"/>
                <w:szCs w:val="18"/>
                <w:lang w:val="es-CO" w:eastAsia="zh-CN"/>
              </w:rPr>
              <w:t>tolima</w:t>
            </w:r>
            <w:proofErr w:type="spellEnd"/>
            <w:r w:rsidRPr="00953627">
              <w:rPr>
                <w:rFonts w:ascii="Aptos Narrow" w:eastAsia="Times New Roman" w:hAnsi="Aptos Narrow" w:cs="Calibri"/>
                <w:color w:val="000000"/>
                <w:sz w:val="18"/>
                <w:szCs w:val="18"/>
                <w:lang w:val="es-CO" w:eastAsia="zh-CN"/>
              </w:rPr>
              <w:t xml:space="preserve">. </w:t>
            </w:r>
            <w:proofErr w:type="gramStart"/>
            <w:r w:rsidRPr="00953627">
              <w:rPr>
                <w:rFonts w:ascii="Aptos Narrow" w:eastAsia="Times New Roman" w:hAnsi="Aptos Narrow" w:cs="Calibri"/>
                <w:color w:val="000000"/>
                <w:sz w:val="18"/>
                <w:szCs w:val="18"/>
                <w:lang w:val="es-CO" w:eastAsia="zh-CN"/>
              </w:rPr>
              <w:t>Cada paquete comprenden</w:t>
            </w:r>
            <w:proofErr w:type="gramEnd"/>
            <w:r w:rsidRPr="00953627">
              <w:rPr>
                <w:rFonts w:ascii="Aptos Narrow" w:eastAsia="Times New Roman" w:hAnsi="Aptos Narrow" w:cs="Calibri"/>
                <w:color w:val="000000"/>
                <w:sz w:val="18"/>
                <w:szCs w:val="18"/>
                <w:lang w:val="es-CO" w:eastAsia="zh-CN"/>
              </w:rPr>
              <w:t xml:space="preserve"> de 30 unidades de producto con un peso aproximado de 25 a 30 gramos finales. La cual </w:t>
            </w:r>
            <w:proofErr w:type="spellStart"/>
            <w:r w:rsidRPr="00953627">
              <w:rPr>
                <w:rFonts w:ascii="Aptos Narrow" w:eastAsia="Times New Roman" w:hAnsi="Aptos Narrow" w:cs="Calibri"/>
                <w:color w:val="000000"/>
                <w:sz w:val="18"/>
                <w:szCs w:val="18"/>
                <w:lang w:val="es-CO" w:eastAsia="zh-CN"/>
              </w:rPr>
              <w:t>vendra</w:t>
            </w:r>
            <w:proofErr w:type="spellEnd"/>
            <w:r w:rsidRPr="00953627">
              <w:rPr>
                <w:rFonts w:ascii="Aptos Narrow" w:eastAsia="Times New Roman" w:hAnsi="Aptos Narrow" w:cs="Calibri"/>
                <w:color w:val="000000"/>
                <w:sz w:val="18"/>
                <w:szCs w:val="18"/>
                <w:lang w:val="es-CO" w:eastAsia="zh-CN"/>
              </w:rPr>
              <w:t xml:space="preserve"> embalada en una bolsa fabricada en </w:t>
            </w:r>
            <w:proofErr w:type="spellStart"/>
            <w:r w:rsidRPr="00953627">
              <w:rPr>
                <w:rFonts w:ascii="Aptos Narrow" w:eastAsia="Times New Roman" w:hAnsi="Aptos Narrow" w:cs="Calibri"/>
                <w:color w:val="000000"/>
                <w:sz w:val="18"/>
                <w:szCs w:val="18"/>
                <w:lang w:val="es-CO" w:eastAsia="zh-CN"/>
              </w:rPr>
              <w:t>polietilento</w:t>
            </w:r>
            <w:proofErr w:type="spellEnd"/>
            <w:r w:rsidRPr="00953627">
              <w:rPr>
                <w:rFonts w:ascii="Aptos Narrow" w:eastAsia="Times New Roman" w:hAnsi="Aptos Narrow" w:cs="Calibri"/>
                <w:color w:val="000000"/>
                <w:sz w:val="18"/>
                <w:szCs w:val="18"/>
                <w:lang w:val="es-CO" w:eastAsia="zh-CN"/>
              </w:rPr>
              <w:t xml:space="preserve"> de baja densidad (PEBD). </w:t>
            </w:r>
          </w:p>
        </w:tc>
        <w:tc>
          <w:tcPr>
            <w:tcW w:w="709" w:type="dxa"/>
            <w:tcBorders>
              <w:top w:val="nil"/>
              <w:left w:val="nil"/>
              <w:bottom w:val="single" w:sz="4" w:space="0" w:color="auto"/>
              <w:right w:val="single" w:sz="4" w:space="0" w:color="auto"/>
            </w:tcBorders>
            <w:vAlign w:val="center"/>
            <w:hideMark/>
          </w:tcPr>
          <w:p w14:paraId="1360EE8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3183A99B" w14:textId="77777777" w:rsidTr="00914A07">
        <w:trPr>
          <w:trHeight w:val="2099"/>
        </w:trPr>
        <w:tc>
          <w:tcPr>
            <w:tcW w:w="465" w:type="dxa"/>
            <w:tcBorders>
              <w:top w:val="nil"/>
              <w:left w:val="single" w:sz="4" w:space="0" w:color="auto"/>
              <w:bottom w:val="single" w:sz="4" w:space="0" w:color="auto"/>
              <w:right w:val="single" w:sz="4" w:space="0" w:color="auto"/>
            </w:tcBorders>
            <w:noWrap/>
            <w:vAlign w:val="center"/>
            <w:hideMark/>
          </w:tcPr>
          <w:p w14:paraId="4DE6D554"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32</w:t>
            </w:r>
          </w:p>
        </w:tc>
        <w:tc>
          <w:tcPr>
            <w:tcW w:w="948" w:type="dxa"/>
            <w:tcBorders>
              <w:top w:val="nil"/>
              <w:left w:val="nil"/>
              <w:bottom w:val="single" w:sz="4" w:space="0" w:color="auto"/>
              <w:right w:val="single" w:sz="4" w:space="0" w:color="auto"/>
            </w:tcBorders>
            <w:vAlign w:val="center"/>
            <w:hideMark/>
          </w:tcPr>
          <w:p w14:paraId="2B92DCE5"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Elemento/Bolsa</w:t>
            </w:r>
          </w:p>
        </w:tc>
        <w:tc>
          <w:tcPr>
            <w:tcW w:w="7938" w:type="dxa"/>
            <w:tcBorders>
              <w:top w:val="nil"/>
              <w:left w:val="nil"/>
              <w:bottom w:val="single" w:sz="4" w:space="0" w:color="auto"/>
              <w:right w:val="single" w:sz="4" w:space="0" w:color="auto"/>
            </w:tcBorders>
            <w:shd w:val="clear" w:color="FFFFFF" w:fill="FFFFFF"/>
            <w:vAlign w:val="center"/>
            <w:hideMark/>
          </w:tcPr>
          <w:p w14:paraId="3C310DD1"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Diseñar, producir y suministrar cien  (100) bolsas ecológicas tipo cambrel con fuelle y agarraderas, destinadas a las actividades de promoción y representación institucional del departamento del Tolima en el Congreso Nacional de Turismo, con las siguientes especificaciones técnicas: dimensiones de 23 cm de ancho × 26 cm de largo × 10 cm de fuelle; manijas de 16,5 cm de longitud; marcación mediante sistema de serigrafía (screen) a una (1) tinta, incluyendo el logotipo de “Tolima, Corazón de los Andes” y los demás logos institucionales que defina la entidad.</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w:t>
            </w:r>
            <w:r w:rsidRPr="00953627">
              <w:rPr>
                <w:rFonts w:ascii="Calibri" w:eastAsia="Times New Roman" w:hAnsi="Calibri" w:cs="Calibri"/>
                <w:color w:val="000000"/>
                <w:sz w:val="18"/>
                <w:szCs w:val="18"/>
                <w:lang w:val="es-CO" w:eastAsia="zh-CN"/>
              </w:rPr>
              <w:t xml:space="preserve"> El contratista deberá presentar al supervisor del contrato los diseños preliminares de los elementos publicitarios para su revisión y aprobación previa, requisito indispensable antes de iniciar el proceso de producción.</w:t>
            </w:r>
          </w:p>
        </w:tc>
        <w:tc>
          <w:tcPr>
            <w:tcW w:w="709" w:type="dxa"/>
            <w:tcBorders>
              <w:top w:val="nil"/>
              <w:left w:val="nil"/>
              <w:bottom w:val="single" w:sz="4" w:space="0" w:color="auto"/>
              <w:right w:val="single" w:sz="4" w:space="0" w:color="auto"/>
            </w:tcBorders>
            <w:vAlign w:val="center"/>
            <w:hideMark/>
          </w:tcPr>
          <w:p w14:paraId="40EBCF7C"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2B8D5365" w14:textId="77777777" w:rsidTr="00914A07">
        <w:trPr>
          <w:trHeight w:val="1200"/>
        </w:trPr>
        <w:tc>
          <w:tcPr>
            <w:tcW w:w="465" w:type="dxa"/>
            <w:tcBorders>
              <w:top w:val="nil"/>
              <w:left w:val="single" w:sz="4" w:space="0" w:color="auto"/>
              <w:bottom w:val="single" w:sz="4" w:space="0" w:color="auto"/>
              <w:right w:val="single" w:sz="4" w:space="0" w:color="auto"/>
            </w:tcBorders>
            <w:noWrap/>
            <w:vAlign w:val="center"/>
            <w:hideMark/>
          </w:tcPr>
          <w:p w14:paraId="230E65D1"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33</w:t>
            </w:r>
          </w:p>
        </w:tc>
        <w:tc>
          <w:tcPr>
            <w:tcW w:w="948" w:type="dxa"/>
            <w:tcBorders>
              <w:top w:val="nil"/>
              <w:left w:val="nil"/>
              <w:bottom w:val="single" w:sz="4" w:space="0" w:color="auto"/>
              <w:right w:val="single" w:sz="4" w:space="0" w:color="auto"/>
            </w:tcBorders>
            <w:vAlign w:val="center"/>
            <w:hideMark/>
          </w:tcPr>
          <w:p w14:paraId="7A64D9D7"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 xml:space="preserve">Elementos publicitarios/ Flyers 1  </w:t>
            </w:r>
          </w:p>
        </w:tc>
        <w:tc>
          <w:tcPr>
            <w:tcW w:w="7938" w:type="dxa"/>
            <w:tcBorders>
              <w:top w:val="nil"/>
              <w:left w:val="nil"/>
              <w:bottom w:val="single" w:sz="4" w:space="0" w:color="auto"/>
              <w:right w:val="single" w:sz="4" w:space="0" w:color="auto"/>
            </w:tcBorders>
            <w:shd w:val="clear" w:color="FFFFFF" w:fill="FFFFFF"/>
            <w:vAlign w:val="center"/>
            <w:hideMark/>
          </w:tcPr>
          <w:p w14:paraId="0A0601EC"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 xml:space="preserve">Diseñar y suministrar Flyers de tres cuerpos, Impresión a doble cara del flyers tamaño carta, papel Propalcote 150 </w:t>
            </w:r>
            <w:proofErr w:type="spellStart"/>
            <w:r w:rsidRPr="00953627">
              <w:rPr>
                <w:rFonts w:ascii="Aptos Narrow" w:eastAsia="Times New Roman" w:hAnsi="Aptos Narrow" w:cs="Calibri"/>
                <w:color w:val="000000"/>
                <w:sz w:val="18"/>
                <w:szCs w:val="18"/>
                <w:lang w:val="es-CO" w:eastAsia="zh-CN"/>
              </w:rPr>
              <w:t>grs</w:t>
            </w:r>
            <w:proofErr w:type="spellEnd"/>
            <w:r w:rsidRPr="00953627">
              <w:rPr>
                <w:rFonts w:ascii="Aptos Narrow" w:eastAsia="Times New Roman" w:hAnsi="Aptos Narrow" w:cs="Calibri"/>
                <w:color w:val="000000"/>
                <w:sz w:val="18"/>
                <w:szCs w:val="18"/>
                <w:lang w:val="es-CO" w:eastAsia="zh-CN"/>
              </w:rPr>
              <w:t>, full color texto, full color imagen.</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w:t>
            </w:r>
            <w:r w:rsidRPr="00953627">
              <w:rPr>
                <w:rFonts w:ascii="Calibri" w:eastAsia="Times New Roman" w:hAnsi="Calibri" w:cs="Calibri"/>
                <w:color w:val="000000"/>
                <w:sz w:val="18"/>
                <w:szCs w:val="18"/>
                <w:lang w:val="es-CO" w:eastAsia="zh-CN"/>
              </w:rPr>
              <w:t>Los diseños de los elementos publicitarios deberán ser entregados al supervisor del contrato para su revisión y aprobación previa antes de proceder a la producción</w:t>
            </w:r>
          </w:p>
        </w:tc>
        <w:tc>
          <w:tcPr>
            <w:tcW w:w="709" w:type="dxa"/>
            <w:tcBorders>
              <w:top w:val="nil"/>
              <w:left w:val="nil"/>
              <w:bottom w:val="single" w:sz="4" w:space="0" w:color="auto"/>
              <w:right w:val="single" w:sz="4" w:space="0" w:color="auto"/>
            </w:tcBorders>
            <w:vAlign w:val="center"/>
            <w:hideMark/>
          </w:tcPr>
          <w:p w14:paraId="2384751B"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42D0B9BB" w14:textId="77777777" w:rsidTr="00914A07">
        <w:trPr>
          <w:trHeight w:val="2910"/>
        </w:trPr>
        <w:tc>
          <w:tcPr>
            <w:tcW w:w="465" w:type="dxa"/>
            <w:tcBorders>
              <w:top w:val="nil"/>
              <w:left w:val="single" w:sz="4" w:space="0" w:color="auto"/>
              <w:bottom w:val="single" w:sz="4" w:space="0" w:color="auto"/>
              <w:right w:val="single" w:sz="4" w:space="0" w:color="auto"/>
            </w:tcBorders>
            <w:noWrap/>
            <w:vAlign w:val="center"/>
            <w:hideMark/>
          </w:tcPr>
          <w:p w14:paraId="67C50136"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lastRenderedPageBreak/>
              <w:t>34</w:t>
            </w:r>
          </w:p>
        </w:tc>
        <w:tc>
          <w:tcPr>
            <w:tcW w:w="948" w:type="dxa"/>
            <w:tcBorders>
              <w:top w:val="nil"/>
              <w:left w:val="nil"/>
              <w:bottom w:val="single" w:sz="4" w:space="0" w:color="auto"/>
              <w:right w:val="single" w:sz="4" w:space="0" w:color="auto"/>
            </w:tcBorders>
            <w:vAlign w:val="center"/>
            <w:hideMark/>
          </w:tcPr>
          <w:p w14:paraId="0BCC6550"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Elemento/Agenda</w:t>
            </w:r>
          </w:p>
        </w:tc>
        <w:tc>
          <w:tcPr>
            <w:tcW w:w="7938" w:type="dxa"/>
            <w:tcBorders>
              <w:top w:val="nil"/>
              <w:left w:val="nil"/>
              <w:bottom w:val="single" w:sz="4" w:space="0" w:color="auto"/>
              <w:right w:val="single" w:sz="4" w:space="0" w:color="auto"/>
            </w:tcBorders>
            <w:shd w:val="clear" w:color="FFFFFF" w:fill="FFFFFF"/>
            <w:vAlign w:val="center"/>
            <w:hideMark/>
          </w:tcPr>
          <w:p w14:paraId="3B5768BB"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Diseñar, producir y suministrar cien (100) agendas personalizadas institucionales con la marca “Tolima Corazón de los Andes”, destinadas a actividades de promoción y posicionamiento de la identidad turística del departamento.</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t>Las agendas deberán contar con las siguientes especificaciones técnicas: tamaño pequeño; encuadernación mediante anillado doble “O”; tapa dura elaborada en cartón de 1,5 mm de espesor, impresa a full color y laminada en acabado mate por la cara exterior; cincuenta (50) páginas interiores impresas a una (1) tinta por una (1) cara, con diseño cuadriculado y el logotipo “Tolima Corazón de los Andes” ubicado en la parte superior derecha de cada hoja.</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t>El papel interior deberá ser ecológico, libre de blanqueadores ópticos, elaborado 100% a partir de bagazo de caña de azúcar, con gramaje de 70 g. La portada deberá elaborarse en papel esmaltado de 150 g con acabado plastificado brillante.</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t>El contratista deberá garantizar que el producto sea entregado debidamente embalado y protegido de manera individual, organizado en cajas que aseguren su adecuada conservación, transporte y almacenamiento hasta el lugar de entrega definido por la entidad.</w:t>
            </w:r>
          </w:p>
        </w:tc>
        <w:tc>
          <w:tcPr>
            <w:tcW w:w="709" w:type="dxa"/>
            <w:tcBorders>
              <w:top w:val="nil"/>
              <w:left w:val="nil"/>
              <w:bottom w:val="single" w:sz="4" w:space="0" w:color="auto"/>
              <w:right w:val="single" w:sz="4" w:space="0" w:color="auto"/>
            </w:tcBorders>
            <w:vAlign w:val="center"/>
            <w:hideMark/>
          </w:tcPr>
          <w:p w14:paraId="2359B064"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r w:rsidR="00914A07" w:rsidRPr="00953627" w14:paraId="34159C6C" w14:textId="77777777" w:rsidTr="00914A07">
        <w:trPr>
          <w:trHeight w:val="4611"/>
        </w:trPr>
        <w:tc>
          <w:tcPr>
            <w:tcW w:w="465" w:type="dxa"/>
            <w:tcBorders>
              <w:top w:val="nil"/>
              <w:left w:val="single" w:sz="4" w:space="0" w:color="auto"/>
              <w:bottom w:val="single" w:sz="4" w:space="0" w:color="auto"/>
              <w:right w:val="single" w:sz="4" w:space="0" w:color="auto"/>
            </w:tcBorders>
            <w:noWrap/>
            <w:vAlign w:val="center"/>
            <w:hideMark/>
          </w:tcPr>
          <w:p w14:paraId="5C7206C2"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35</w:t>
            </w:r>
          </w:p>
        </w:tc>
        <w:tc>
          <w:tcPr>
            <w:tcW w:w="948" w:type="dxa"/>
            <w:tcBorders>
              <w:top w:val="nil"/>
              <w:left w:val="nil"/>
              <w:bottom w:val="single" w:sz="4" w:space="0" w:color="auto"/>
              <w:right w:val="single" w:sz="4" w:space="0" w:color="auto"/>
            </w:tcBorders>
            <w:vAlign w:val="center"/>
            <w:hideMark/>
          </w:tcPr>
          <w:p w14:paraId="1D7A39CA" w14:textId="77777777" w:rsidR="00914A07" w:rsidRPr="00953627" w:rsidRDefault="00914A07" w:rsidP="00502C73">
            <w:pPr>
              <w:widowControl/>
              <w:jc w:val="center"/>
              <w:rPr>
                <w:rFonts w:ascii="Calibri" w:eastAsia="Times New Roman" w:hAnsi="Calibri" w:cs="Calibri"/>
                <w:color w:val="000000"/>
                <w:sz w:val="18"/>
                <w:szCs w:val="18"/>
                <w:lang w:val="es-CO" w:eastAsia="zh-CN"/>
              </w:rPr>
            </w:pPr>
            <w:r w:rsidRPr="00953627">
              <w:rPr>
                <w:rFonts w:ascii="Calibri" w:eastAsia="Times New Roman" w:hAnsi="Calibri" w:cs="Calibri"/>
                <w:color w:val="000000"/>
                <w:sz w:val="18"/>
                <w:szCs w:val="18"/>
                <w:lang w:val="es-CO" w:eastAsia="zh-CN"/>
              </w:rPr>
              <w:t>Transporte Terrestre 5</w:t>
            </w:r>
          </w:p>
        </w:tc>
        <w:tc>
          <w:tcPr>
            <w:tcW w:w="7938" w:type="dxa"/>
            <w:tcBorders>
              <w:top w:val="nil"/>
              <w:left w:val="nil"/>
              <w:bottom w:val="single" w:sz="4" w:space="0" w:color="auto"/>
              <w:right w:val="single" w:sz="4" w:space="0" w:color="auto"/>
            </w:tcBorders>
            <w:shd w:val="clear" w:color="FFFFFF" w:fill="FFFFFF"/>
            <w:vAlign w:val="center"/>
            <w:hideMark/>
          </w:tcPr>
          <w:p w14:paraId="7507B0C7" w14:textId="77777777" w:rsidR="00914A07" w:rsidRPr="00953627" w:rsidRDefault="00914A07" w:rsidP="00502C73">
            <w:pPr>
              <w:widowControl/>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Disponer la prestación del servicio de transporte terrestre en un en un bus/Vans tipo turismo con capacidad mínima de 40 personas, para realizar traslados de los participantes de la Misión exploratoria para informadores turísticos Ambalema. El servicio deberá prestarse en condiciones óptimas de operación, seguridad y confort.</w:t>
            </w:r>
            <w:r w:rsidRPr="00953627">
              <w:rPr>
                <w:rFonts w:ascii="Aptos Narrow" w:eastAsia="Times New Roman" w:hAnsi="Aptos Narrow" w:cs="Calibri"/>
                <w:color w:val="000000"/>
                <w:sz w:val="18"/>
                <w:szCs w:val="18"/>
                <w:lang w:val="es-CO" w:eastAsia="zh-CN"/>
              </w:rPr>
              <w:br/>
            </w:r>
            <w:r w:rsidRPr="00953627">
              <w:rPr>
                <w:rFonts w:ascii="Aptos Narrow" w:eastAsia="Times New Roman" w:hAnsi="Aptos Narrow" w:cs="Calibri"/>
                <w:color w:val="000000"/>
                <w:sz w:val="18"/>
                <w:szCs w:val="18"/>
                <w:lang w:val="es-CO" w:eastAsia="zh-CN"/>
              </w:rPr>
              <w:br/>
            </w:r>
            <w:r w:rsidRPr="00953627">
              <w:rPr>
                <w:rFonts w:ascii="Calibri" w:eastAsia="Times New Roman" w:hAnsi="Calibri" w:cs="Calibri"/>
                <w:b/>
                <w:bCs/>
                <w:color w:val="000000"/>
                <w:sz w:val="18"/>
                <w:szCs w:val="18"/>
                <w:lang w:val="es-CO" w:eastAsia="zh-CN"/>
              </w:rPr>
              <w:t xml:space="preserve">Observación 1: A. </w:t>
            </w:r>
            <w:r w:rsidRPr="00953627">
              <w:rPr>
                <w:rFonts w:ascii="Calibri" w:eastAsia="Times New Roman" w:hAnsi="Calibri" w:cs="Calibri"/>
                <w:color w:val="000000"/>
                <w:sz w:val="18"/>
                <w:szCs w:val="18"/>
                <w:lang w:val="es-CO" w:eastAsia="zh-CN"/>
              </w:rPr>
              <w:t>El primer trayecto iniciará desde la ciudad de Ibagué Tolima con parada por el municipio de Ambalema y culmina en Risaralda reserva yarumo blanco. El segundo trayecto iniciara desde Risaralda reserva yarumo blanco con parada en el municipio de Ambalema y culmina en la ciudad de Ibagué Tolima.</w:t>
            </w:r>
            <w:r w:rsidRPr="00953627">
              <w:rPr>
                <w:rFonts w:ascii="Calibri" w:eastAsia="Times New Roman" w:hAnsi="Calibri" w:cs="Calibri"/>
                <w:i/>
                <w:iCs/>
                <w:color w:val="000000"/>
                <w:sz w:val="18"/>
                <w:szCs w:val="18"/>
                <w:lang w:val="es-CO" w:eastAsia="zh-CN"/>
              </w:rPr>
              <w:t xml:space="preserve"> NOTA: (Los dos (2) trayectos anteriores se realizarán en días diferentes).</w:t>
            </w:r>
            <w:r w:rsidRPr="00953627">
              <w:rPr>
                <w:rFonts w:ascii="Calibri" w:eastAsia="Times New Roman" w:hAnsi="Calibri" w:cs="Calibri"/>
                <w:i/>
                <w:iCs/>
                <w:color w:val="000000"/>
                <w:sz w:val="18"/>
                <w:szCs w:val="18"/>
                <w:lang w:val="es-CO" w:eastAsia="zh-CN"/>
              </w:rPr>
              <w:br/>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2: A.</w:t>
            </w:r>
            <w:r w:rsidRPr="00953627">
              <w:rPr>
                <w:rFonts w:ascii="Calibri" w:eastAsia="Times New Roman" w:hAnsi="Calibri" w:cs="Calibri"/>
                <w:color w:val="000000"/>
                <w:sz w:val="18"/>
                <w:szCs w:val="18"/>
                <w:lang w:val="es-CO" w:eastAsia="zh-CN"/>
              </w:rPr>
              <w:t xml:space="preserve"> Ser modelo no menor a 2020,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Silletería reclinable, aire acondicionado, full sonido.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Cumplir con todos los protocolos de bioseguridad establecidos por el Gobierno Nacional, E. Bodega amplia para maletas, </w:t>
            </w:r>
            <w:r w:rsidRPr="00953627">
              <w:rPr>
                <w:rFonts w:ascii="Calibri" w:eastAsia="Times New Roman" w:hAnsi="Calibri" w:cs="Calibri"/>
                <w:b/>
                <w:bCs/>
                <w:color w:val="000000"/>
                <w:sz w:val="18"/>
                <w:szCs w:val="18"/>
                <w:lang w:val="es-CO" w:eastAsia="zh-CN"/>
              </w:rPr>
              <w:t xml:space="preserve">F. </w:t>
            </w:r>
            <w:r w:rsidRPr="00953627">
              <w:rPr>
                <w:rFonts w:ascii="Calibri" w:eastAsia="Times New Roman" w:hAnsi="Calibri" w:cs="Calibri"/>
                <w:color w:val="000000"/>
                <w:sz w:val="18"/>
                <w:szCs w:val="18"/>
                <w:lang w:val="es-CO" w:eastAsia="zh-CN"/>
              </w:rPr>
              <w:t xml:space="preserve">Disponibilidad para trasladar a los participantes teniendo en cuenta el cronograma de actividades asignado. </w:t>
            </w:r>
            <w:r w:rsidRPr="00953627">
              <w:rPr>
                <w:rFonts w:ascii="Calibri" w:eastAsia="Times New Roman" w:hAnsi="Calibri" w:cs="Calibri"/>
                <w:b/>
                <w:bCs/>
                <w:color w:val="000000"/>
                <w:sz w:val="18"/>
                <w:szCs w:val="18"/>
                <w:lang w:val="es-CO" w:eastAsia="zh-CN"/>
              </w:rPr>
              <w:t>G.</w:t>
            </w:r>
            <w:r w:rsidRPr="00953627">
              <w:rPr>
                <w:rFonts w:ascii="Calibri" w:eastAsia="Times New Roman" w:hAnsi="Calibri" w:cs="Calibri"/>
                <w:color w:val="000000"/>
                <w:sz w:val="18"/>
                <w:szCs w:val="18"/>
                <w:lang w:val="es-CO" w:eastAsia="zh-CN"/>
              </w:rPr>
              <w:t xml:space="preserve"> El contratista debe presentar la documentación del bus previo al inicio de los traslados para aprobación del supervisor. </w:t>
            </w:r>
            <w:r w:rsidRPr="00953627">
              <w:rPr>
                <w:rFonts w:ascii="Calibri" w:eastAsia="Times New Roman" w:hAnsi="Calibri" w:cs="Calibri"/>
                <w:b/>
                <w:bCs/>
                <w:color w:val="000000"/>
                <w:sz w:val="18"/>
                <w:szCs w:val="18"/>
                <w:lang w:val="es-CO" w:eastAsia="zh-CN"/>
              </w:rPr>
              <w:t>H.</w:t>
            </w:r>
            <w:r w:rsidRPr="00953627">
              <w:rPr>
                <w:rFonts w:ascii="Calibri" w:eastAsia="Times New Roman" w:hAnsi="Calibri" w:cs="Calibri"/>
                <w:color w:val="000000"/>
                <w:sz w:val="18"/>
                <w:szCs w:val="18"/>
                <w:lang w:val="es-CO" w:eastAsia="zh-CN"/>
              </w:rPr>
              <w:t xml:space="preserve"> Permisos de operación como transporte especial.</w:t>
            </w:r>
            <w:r w:rsidRPr="00953627">
              <w:rPr>
                <w:rFonts w:ascii="Calibri" w:eastAsia="Times New Roman" w:hAnsi="Calibri" w:cs="Calibri"/>
                <w:color w:val="000000"/>
                <w:sz w:val="18"/>
                <w:szCs w:val="18"/>
                <w:lang w:val="es-CO" w:eastAsia="zh-CN"/>
              </w:rPr>
              <w:br/>
            </w:r>
            <w:r w:rsidRPr="00953627">
              <w:rPr>
                <w:rFonts w:ascii="Calibri" w:eastAsia="Times New Roman" w:hAnsi="Calibri" w:cs="Calibri"/>
                <w:b/>
                <w:bCs/>
                <w:color w:val="000000"/>
                <w:sz w:val="18"/>
                <w:szCs w:val="18"/>
                <w:lang w:val="es-CO" w:eastAsia="zh-CN"/>
              </w:rPr>
              <w:t>Observación 3: A</w:t>
            </w:r>
            <w:r w:rsidRPr="00953627">
              <w:rPr>
                <w:rFonts w:ascii="Calibri" w:eastAsia="Times New Roman" w:hAnsi="Calibri" w:cs="Calibri"/>
                <w:color w:val="000000"/>
                <w:sz w:val="18"/>
                <w:szCs w:val="18"/>
                <w:lang w:val="es-CO" w:eastAsia="zh-CN"/>
              </w:rPr>
              <w:t xml:space="preserve">. Asegurar la limpieza, desinfección y buen estado del vehículo antes y durante la prestación del servicio. </w:t>
            </w:r>
            <w:r w:rsidRPr="00953627">
              <w:rPr>
                <w:rFonts w:ascii="Calibri" w:eastAsia="Times New Roman" w:hAnsi="Calibri" w:cs="Calibri"/>
                <w:b/>
                <w:bCs/>
                <w:color w:val="000000"/>
                <w:sz w:val="18"/>
                <w:szCs w:val="18"/>
                <w:lang w:val="es-CO" w:eastAsia="zh-CN"/>
              </w:rPr>
              <w:t>B.</w:t>
            </w:r>
            <w:r w:rsidRPr="00953627">
              <w:rPr>
                <w:rFonts w:ascii="Calibri" w:eastAsia="Times New Roman" w:hAnsi="Calibri" w:cs="Calibri"/>
                <w:color w:val="000000"/>
                <w:sz w:val="18"/>
                <w:szCs w:val="18"/>
                <w:lang w:val="es-CO" w:eastAsia="zh-CN"/>
              </w:rPr>
              <w:t xml:space="preserve"> Cumplir estrictamente con las rutas y horarios definidos por la entidad contratante. </w:t>
            </w:r>
            <w:r w:rsidRPr="00953627">
              <w:rPr>
                <w:rFonts w:ascii="Calibri" w:eastAsia="Times New Roman" w:hAnsi="Calibri" w:cs="Calibri"/>
                <w:b/>
                <w:bCs/>
                <w:color w:val="000000"/>
                <w:sz w:val="18"/>
                <w:szCs w:val="18"/>
                <w:lang w:val="es-CO" w:eastAsia="zh-CN"/>
              </w:rPr>
              <w:t>C.</w:t>
            </w:r>
            <w:r w:rsidRPr="00953627">
              <w:rPr>
                <w:rFonts w:ascii="Calibri" w:eastAsia="Times New Roman" w:hAnsi="Calibri" w:cs="Calibri"/>
                <w:color w:val="000000"/>
                <w:sz w:val="18"/>
                <w:szCs w:val="18"/>
                <w:lang w:val="es-CO" w:eastAsia="zh-CN"/>
              </w:rPr>
              <w:t xml:space="preserve"> Suministrar conductores idóneos que cumplan las condiciones técnicas y de experiencia establecidas. </w:t>
            </w:r>
            <w:r w:rsidRPr="00953627">
              <w:rPr>
                <w:rFonts w:ascii="Calibri" w:eastAsia="Times New Roman" w:hAnsi="Calibri" w:cs="Calibri"/>
                <w:b/>
                <w:bCs/>
                <w:color w:val="000000"/>
                <w:sz w:val="18"/>
                <w:szCs w:val="18"/>
                <w:lang w:val="es-CO" w:eastAsia="zh-CN"/>
              </w:rPr>
              <w:t>D.</w:t>
            </w:r>
            <w:r w:rsidRPr="00953627">
              <w:rPr>
                <w:rFonts w:ascii="Calibri" w:eastAsia="Times New Roman" w:hAnsi="Calibri" w:cs="Calibri"/>
                <w:color w:val="000000"/>
                <w:sz w:val="18"/>
                <w:szCs w:val="18"/>
                <w:lang w:val="es-CO" w:eastAsia="zh-CN"/>
              </w:rPr>
              <w:t xml:space="preserve"> Reportar cualquier eventualidad que afecte la prestación del servicio e implementar medidas de solución inmediata.</w:t>
            </w:r>
          </w:p>
        </w:tc>
        <w:tc>
          <w:tcPr>
            <w:tcW w:w="709" w:type="dxa"/>
            <w:tcBorders>
              <w:top w:val="nil"/>
              <w:left w:val="nil"/>
              <w:bottom w:val="single" w:sz="4" w:space="0" w:color="auto"/>
              <w:right w:val="single" w:sz="4" w:space="0" w:color="auto"/>
            </w:tcBorders>
            <w:vAlign w:val="center"/>
            <w:hideMark/>
          </w:tcPr>
          <w:p w14:paraId="4315BD8D" w14:textId="77777777" w:rsidR="00914A07" w:rsidRPr="00953627" w:rsidRDefault="00914A07" w:rsidP="00502C73">
            <w:pPr>
              <w:widowControl/>
              <w:jc w:val="center"/>
              <w:rPr>
                <w:rFonts w:ascii="Aptos Narrow" w:eastAsia="Times New Roman" w:hAnsi="Aptos Narrow" w:cs="Calibri"/>
                <w:color w:val="000000"/>
                <w:sz w:val="18"/>
                <w:szCs w:val="18"/>
                <w:lang w:val="es-CO" w:eastAsia="zh-CN"/>
              </w:rPr>
            </w:pPr>
            <w:r w:rsidRPr="00953627">
              <w:rPr>
                <w:rFonts w:ascii="Aptos Narrow" w:eastAsia="Times New Roman" w:hAnsi="Aptos Narrow" w:cs="Calibri"/>
                <w:color w:val="000000"/>
                <w:sz w:val="18"/>
                <w:szCs w:val="18"/>
                <w:lang w:val="es-CO" w:eastAsia="zh-CN"/>
              </w:rPr>
              <w:t>1</w:t>
            </w:r>
          </w:p>
        </w:tc>
      </w:tr>
    </w:tbl>
    <w:p w14:paraId="05C50BB0" w14:textId="77777777" w:rsidR="00183D9C" w:rsidRPr="00183D9C" w:rsidRDefault="00183D9C" w:rsidP="00DD3F88">
      <w:pPr>
        <w:autoSpaceDE w:val="0"/>
        <w:autoSpaceDN w:val="0"/>
        <w:adjustRightInd w:val="0"/>
        <w:rPr>
          <w:rFonts w:ascii="Arial" w:eastAsia="Times New Roman" w:hAnsi="Arial" w:cs="Arial"/>
          <w:sz w:val="20"/>
          <w:szCs w:val="20"/>
          <w:lang w:val="es-CO"/>
        </w:rPr>
      </w:pPr>
    </w:p>
    <w:p w14:paraId="2F514A64"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Cualquier cambio que se requiera realizar en el diseño, diagramación, elaboración y suministro debe contar con la aprobación del supervisor del contrato.</w:t>
      </w:r>
    </w:p>
    <w:p w14:paraId="5C9FAA4E"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 xml:space="preserve">Cumplir con las ordenes de suministro realizadas por el supervisor en cuanto a ítems, cantidades, fechas y lugares de entrega. </w:t>
      </w:r>
    </w:p>
    <w:p w14:paraId="74555337"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Atender las solicitudes y sugerencias del supervisor del contrato en lo relacionado con la entrega, disposición y/o suministro y especificaciones técnicas de los ítems contratados.</w:t>
      </w:r>
    </w:p>
    <w:p w14:paraId="08665FDE"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Suministrar, proveer y mantener a su cuenta y riesgo, todos los elementos necesarios, idóneos y bajo la calidad solicitada de cada uno elementos a entregar.</w:t>
      </w:r>
    </w:p>
    <w:p w14:paraId="5A7876ED"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 xml:space="preserve">Realizar mesas de trabajo con el supervisor del contrato y con quien él disponga en </w:t>
      </w:r>
      <w:r w:rsidRPr="005D75FA">
        <w:rPr>
          <w:rFonts w:ascii="Arial" w:hAnsi="Arial" w:cs="Arial"/>
          <w:bCs/>
        </w:rPr>
        <w:lastRenderedPageBreak/>
        <w:t>aras de verificar el cumplimiento de las entregas a desarrollar en la ejecución del contrato.</w:t>
      </w:r>
    </w:p>
    <w:p w14:paraId="5A77538A"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Garantizar la buena calidad de los materiales y elementos que utilicen para el cumplimiento del objeto del contrato. Antes de la adquisición de los elementos o materiales, El contratista deberá presentarlos al supervisor del contrato, quien revisará de conformidad con los diseños y especificaciones y dará la respectiva aprobación.</w:t>
      </w:r>
    </w:p>
    <w:p w14:paraId="2ECCAF20"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Reponer, por su cuenta y riesgo, el suministro de ítems que en la entrega no cumplan con las especificaciones o que se encuentren defectuosos o no funcionales.</w:t>
      </w:r>
    </w:p>
    <w:p w14:paraId="7D6717DE" w14:textId="77777777" w:rsidR="00183D9C" w:rsidRPr="005D75FA"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Tramitar y coordinar con la supervisión del contrato, los procesos necesarios para realizar la entrada al Almacén de la Gobernación del Tolima.</w:t>
      </w:r>
    </w:p>
    <w:p w14:paraId="770B9728" w14:textId="77777777" w:rsidR="00183D9C" w:rsidRPr="003179D4" w:rsidRDefault="00183D9C" w:rsidP="00183D9C">
      <w:pPr>
        <w:pStyle w:val="Prrafodelista"/>
        <w:numPr>
          <w:ilvl w:val="0"/>
          <w:numId w:val="8"/>
        </w:numPr>
        <w:autoSpaceDE w:val="0"/>
        <w:autoSpaceDN w:val="0"/>
        <w:adjustRightInd w:val="0"/>
        <w:rPr>
          <w:rFonts w:ascii="Arial" w:hAnsi="Arial" w:cs="Arial"/>
          <w:bCs/>
        </w:rPr>
      </w:pPr>
      <w:r w:rsidRPr="005D75FA">
        <w:rPr>
          <w:rFonts w:ascii="Arial" w:hAnsi="Arial" w:cs="Arial"/>
          <w:bCs/>
        </w:rPr>
        <w:t>Garantizar la calidad de los productos; cubriendo la totalidad de los daños o defectos que llegaren a presentarse y que no sean imputables al departamento.</w:t>
      </w:r>
    </w:p>
    <w:p w14:paraId="57AC15D5" w14:textId="77777777" w:rsidR="00744025" w:rsidRDefault="00744025" w:rsidP="00744025">
      <w:pPr>
        <w:pBdr>
          <w:top w:val="nil"/>
          <w:left w:val="nil"/>
          <w:bottom w:val="nil"/>
          <w:right w:val="nil"/>
          <w:between w:val="nil"/>
        </w:pBdr>
        <w:ind w:left="360" w:right="319"/>
        <w:jc w:val="both"/>
        <w:rPr>
          <w:rFonts w:ascii="Arial" w:eastAsia="Arial" w:hAnsi="Arial" w:cs="Arial"/>
          <w:color w:val="000000"/>
          <w:lang w:val="es-CO"/>
        </w:rPr>
      </w:pPr>
    </w:p>
    <w:p w14:paraId="20389CC9" w14:textId="77777777" w:rsidR="007501EE" w:rsidRPr="00744025" w:rsidRDefault="007501EE" w:rsidP="00744025">
      <w:pPr>
        <w:autoSpaceDE w:val="0"/>
        <w:autoSpaceDN w:val="0"/>
        <w:adjustRightInd w:val="0"/>
        <w:rPr>
          <w:rFonts w:ascii="Arial" w:hAnsi="Arial" w:cs="Arial"/>
          <w:sz w:val="10"/>
          <w:szCs w:val="10"/>
        </w:rPr>
      </w:pPr>
    </w:p>
    <w:p w14:paraId="16D2633F" w14:textId="746210F1" w:rsidR="00A017B8" w:rsidRPr="007501EE" w:rsidRDefault="007E4C08" w:rsidP="00C94E9D">
      <w:pPr>
        <w:jc w:val="both"/>
        <w:rPr>
          <w:rFonts w:ascii="Arial" w:hAnsi="Arial" w:cs="Arial"/>
          <w:b/>
          <w:sz w:val="20"/>
          <w:szCs w:val="20"/>
        </w:rPr>
      </w:pPr>
      <w:r w:rsidRPr="007501EE">
        <w:rPr>
          <w:rFonts w:ascii="Arial" w:eastAsia="Calibri" w:hAnsi="Arial" w:cs="Arial"/>
          <w:bCs/>
          <w:sz w:val="20"/>
          <w:szCs w:val="20"/>
        </w:rPr>
        <w:t xml:space="preserve">Además, con la presentación de la propuesta el oferente acepta las obligaciones descritas en el ítem </w:t>
      </w:r>
      <w:r w:rsidR="003E7CE4" w:rsidRPr="007501EE">
        <w:rPr>
          <w:rFonts w:ascii="Arial" w:eastAsia="Calibri" w:hAnsi="Arial" w:cs="Arial"/>
          <w:b/>
          <w:sz w:val="20"/>
          <w:szCs w:val="20"/>
        </w:rPr>
        <w:t>7.</w:t>
      </w:r>
      <w:r w:rsidRPr="007501EE">
        <w:rPr>
          <w:rFonts w:ascii="Arial" w:eastAsia="Calibri" w:hAnsi="Arial" w:cs="Arial"/>
          <w:b/>
          <w:sz w:val="20"/>
          <w:szCs w:val="20"/>
        </w:rPr>
        <w:t>5 OBLIGACIONES</w:t>
      </w:r>
      <w:r w:rsidR="00B86F3C" w:rsidRPr="007501EE">
        <w:rPr>
          <w:rFonts w:ascii="Arial" w:eastAsia="Calibri" w:hAnsi="Arial" w:cs="Arial"/>
          <w:b/>
          <w:sz w:val="20"/>
          <w:szCs w:val="20"/>
        </w:rPr>
        <w:t xml:space="preserve"> GENERALES Y ESPECIFICAS</w:t>
      </w:r>
      <w:r w:rsidRPr="007501EE">
        <w:rPr>
          <w:rFonts w:ascii="Arial" w:eastAsia="Calibri" w:hAnsi="Arial" w:cs="Arial"/>
          <w:b/>
          <w:sz w:val="20"/>
          <w:szCs w:val="20"/>
        </w:rPr>
        <w:t xml:space="preserve"> DEL CONTRATISTA</w:t>
      </w:r>
      <w:r w:rsidRPr="007501EE">
        <w:rPr>
          <w:rFonts w:ascii="Arial" w:eastAsia="Calibri" w:hAnsi="Arial" w:cs="Arial"/>
          <w:bCs/>
          <w:sz w:val="20"/>
          <w:szCs w:val="20"/>
        </w:rPr>
        <w:t>, descritas en el estudio previo.</w:t>
      </w:r>
    </w:p>
    <w:p w14:paraId="2F1204F7" w14:textId="77777777" w:rsidR="00F035DF" w:rsidRDefault="00F035DF" w:rsidP="00A017B8">
      <w:pPr>
        <w:numPr>
          <w:ilvl w:val="12"/>
          <w:numId w:val="0"/>
        </w:numPr>
        <w:contextualSpacing/>
        <w:rPr>
          <w:rFonts w:ascii="Arial" w:hAnsi="Arial" w:cs="Arial"/>
          <w:sz w:val="10"/>
          <w:szCs w:val="10"/>
        </w:rPr>
      </w:pPr>
    </w:p>
    <w:p w14:paraId="376586B6" w14:textId="77777777" w:rsidR="00A06F93" w:rsidRPr="007501EE" w:rsidRDefault="00A06F93" w:rsidP="00A017B8">
      <w:pPr>
        <w:numPr>
          <w:ilvl w:val="12"/>
          <w:numId w:val="0"/>
        </w:numPr>
        <w:contextualSpacing/>
        <w:rPr>
          <w:rFonts w:ascii="Arial" w:hAnsi="Arial" w:cs="Arial"/>
          <w:sz w:val="10"/>
          <w:szCs w:val="10"/>
        </w:rPr>
      </w:pPr>
    </w:p>
    <w:p w14:paraId="465293B6" w14:textId="4A5EB9FD" w:rsidR="00A51E16" w:rsidRPr="00682EFA" w:rsidRDefault="00A51E16" w:rsidP="00A017B8">
      <w:pPr>
        <w:numPr>
          <w:ilvl w:val="12"/>
          <w:numId w:val="0"/>
        </w:numPr>
        <w:contextualSpacing/>
        <w:rPr>
          <w:rFonts w:ascii="Arial" w:hAnsi="Arial" w:cs="Arial"/>
        </w:rPr>
      </w:pPr>
      <w:r w:rsidRPr="00682EFA">
        <w:rPr>
          <w:rFonts w:ascii="Arial" w:hAnsi="Arial" w:cs="Arial"/>
        </w:rPr>
        <w:t xml:space="preserve">En constancia, se firma en ______________, a los ____ días del mes de _____ </w:t>
      </w:r>
      <w:proofErr w:type="spellStart"/>
      <w:r w:rsidRPr="00682EFA">
        <w:rPr>
          <w:rFonts w:ascii="Arial" w:hAnsi="Arial" w:cs="Arial"/>
        </w:rPr>
        <w:t>de</w:t>
      </w:r>
      <w:proofErr w:type="spellEnd"/>
      <w:r w:rsidRPr="00682EFA">
        <w:rPr>
          <w:rFonts w:ascii="Arial" w:hAnsi="Arial" w:cs="Arial"/>
        </w:rPr>
        <w:t xml:space="preserve"> 20__.</w:t>
      </w:r>
    </w:p>
    <w:p w14:paraId="48732E66" w14:textId="77777777" w:rsidR="00A51E16" w:rsidRPr="007501EE" w:rsidRDefault="00A51E16" w:rsidP="00A017B8">
      <w:pPr>
        <w:numPr>
          <w:ilvl w:val="12"/>
          <w:numId w:val="0"/>
        </w:numPr>
        <w:contextualSpacing/>
        <w:rPr>
          <w:rFonts w:ascii="Arial" w:hAnsi="Arial" w:cs="Arial"/>
          <w:sz w:val="10"/>
          <w:szCs w:val="10"/>
        </w:rPr>
      </w:pPr>
    </w:p>
    <w:p w14:paraId="4EB3AD63" w14:textId="7D0D3B95" w:rsidR="00A017B8" w:rsidRPr="00682EFA" w:rsidRDefault="00C94E9D" w:rsidP="00C94E9D">
      <w:pPr>
        <w:numPr>
          <w:ilvl w:val="12"/>
          <w:numId w:val="0"/>
        </w:numPr>
        <w:contextualSpacing/>
        <w:rPr>
          <w:rFonts w:ascii="Arial" w:hAnsi="Arial" w:cs="Arial"/>
        </w:rPr>
      </w:pPr>
      <w:r w:rsidRPr="00682EFA">
        <w:rPr>
          <w:rFonts w:ascii="Arial" w:hAnsi="Arial" w:cs="Arial"/>
        </w:rPr>
        <w:t>Atentamente,</w:t>
      </w:r>
    </w:p>
    <w:p w14:paraId="7FB3B338" w14:textId="77777777" w:rsidR="00C94E9D" w:rsidRPr="007501EE" w:rsidRDefault="00C94E9D" w:rsidP="00C94E9D">
      <w:pPr>
        <w:numPr>
          <w:ilvl w:val="12"/>
          <w:numId w:val="0"/>
        </w:numPr>
        <w:contextualSpacing/>
        <w:rPr>
          <w:rFonts w:ascii="Arial" w:hAnsi="Arial" w:cs="Arial"/>
          <w:sz w:val="10"/>
          <w:szCs w:val="10"/>
        </w:rPr>
      </w:pPr>
    </w:p>
    <w:p w14:paraId="5E0F98C3" w14:textId="77777777" w:rsidR="00A017B8" w:rsidRPr="00682EFA" w:rsidRDefault="00A017B8" w:rsidP="00A017B8">
      <w:pPr>
        <w:pStyle w:val="InviasNormal"/>
        <w:spacing w:before="0" w:after="0"/>
        <w:contextualSpacing/>
        <w:rPr>
          <w:szCs w:val="22"/>
        </w:rPr>
      </w:pPr>
      <w:r w:rsidRPr="00682EFA">
        <w:rPr>
          <w:szCs w:val="22"/>
        </w:rPr>
        <w:t>Nombre del Proponente</w:t>
      </w:r>
      <w:r w:rsidRPr="00682EFA">
        <w:rPr>
          <w:szCs w:val="22"/>
        </w:rPr>
        <w:tab/>
        <w:t>_______________________________________</w:t>
      </w:r>
    </w:p>
    <w:p w14:paraId="17646A9A" w14:textId="77777777" w:rsidR="00A017B8" w:rsidRPr="00682EFA" w:rsidRDefault="00A017B8" w:rsidP="00A017B8">
      <w:pPr>
        <w:pStyle w:val="InviasNormal"/>
        <w:spacing w:before="0" w:after="0"/>
        <w:contextualSpacing/>
        <w:rPr>
          <w:szCs w:val="22"/>
        </w:rPr>
      </w:pPr>
      <w:r w:rsidRPr="00682EFA">
        <w:rPr>
          <w:szCs w:val="22"/>
        </w:rPr>
        <w:t>Nombre del representante legal</w:t>
      </w:r>
      <w:r w:rsidRPr="00682EFA">
        <w:rPr>
          <w:szCs w:val="22"/>
        </w:rPr>
        <w:tab/>
        <w:t>__________________________________</w:t>
      </w:r>
    </w:p>
    <w:p w14:paraId="025A4FCB" w14:textId="77777777" w:rsidR="00A017B8" w:rsidRPr="00682EFA" w:rsidRDefault="00A017B8" w:rsidP="00A017B8">
      <w:pPr>
        <w:pStyle w:val="InviasNormal"/>
        <w:spacing w:before="0" w:after="0"/>
        <w:contextualSpacing/>
        <w:rPr>
          <w:szCs w:val="22"/>
        </w:rPr>
      </w:pPr>
      <w:r w:rsidRPr="00682EFA">
        <w:rPr>
          <w:szCs w:val="22"/>
        </w:rPr>
        <w:t>C. C.</w:t>
      </w:r>
      <w:r w:rsidRPr="00682EFA">
        <w:rPr>
          <w:szCs w:val="22"/>
        </w:rPr>
        <w:tab/>
        <w:t>_____________________ de _______________</w:t>
      </w:r>
    </w:p>
    <w:p w14:paraId="5DB3DAE9" w14:textId="77777777" w:rsidR="00A017B8" w:rsidRPr="00682EFA" w:rsidRDefault="00A017B8" w:rsidP="00A017B8">
      <w:pPr>
        <w:pStyle w:val="InviasNormal"/>
        <w:spacing w:before="0" w:after="0"/>
        <w:contextualSpacing/>
        <w:rPr>
          <w:szCs w:val="22"/>
        </w:rPr>
      </w:pPr>
      <w:r w:rsidRPr="00682EFA">
        <w:rPr>
          <w:szCs w:val="22"/>
        </w:rPr>
        <w:t>Dirección de correo</w:t>
      </w:r>
      <w:r w:rsidRPr="00682EFA">
        <w:rPr>
          <w:szCs w:val="22"/>
        </w:rPr>
        <w:tab/>
        <w:t>_______________________________________</w:t>
      </w:r>
    </w:p>
    <w:p w14:paraId="57E21761" w14:textId="77777777" w:rsidR="00A017B8" w:rsidRPr="00682EFA" w:rsidRDefault="00A017B8" w:rsidP="00A017B8">
      <w:pPr>
        <w:pStyle w:val="InviasNormal"/>
        <w:spacing w:before="0" w:after="0"/>
        <w:contextualSpacing/>
        <w:rPr>
          <w:szCs w:val="22"/>
        </w:rPr>
      </w:pPr>
      <w:r w:rsidRPr="00682EFA">
        <w:rPr>
          <w:szCs w:val="22"/>
        </w:rPr>
        <w:t>Correo electrónico</w:t>
      </w:r>
      <w:r w:rsidRPr="00682EFA">
        <w:rPr>
          <w:szCs w:val="22"/>
        </w:rPr>
        <w:tab/>
        <w:t>_______________________________________</w:t>
      </w:r>
    </w:p>
    <w:p w14:paraId="17A7C2F3" w14:textId="77777777" w:rsidR="00A017B8" w:rsidRPr="00682EFA" w:rsidRDefault="00A017B8" w:rsidP="00A017B8">
      <w:pPr>
        <w:pStyle w:val="InviasNormal"/>
        <w:spacing w:before="0" w:after="0"/>
        <w:contextualSpacing/>
        <w:rPr>
          <w:szCs w:val="22"/>
        </w:rPr>
      </w:pPr>
      <w:r w:rsidRPr="00682EFA">
        <w:rPr>
          <w:szCs w:val="22"/>
        </w:rPr>
        <w:t>Ciudad</w:t>
      </w:r>
      <w:r w:rsidRPr="00682EFA">
        <w:rPr>
          <w:szCs w:val="22"/>
        </w:rPr>
        <w:tab/>
        <w:t>_______________________________________</w:t>
      </w:r>
    </w:p>
    <w:p w14:paraId="19EEAE89" w14:textId="77777777" w:rsidR="00A017B8" w:rsidRPr="007501EE" w:rsidRDefault="00A017B8" w:rsidP="00A017B8">
      <w:pPr>
        <w:pStyle w:val="InviasNormal"/>
        <w:spacing w:before="0" w:after="0"/>
        <w:contextualSpacing/>
        <w:rPr>
          <w:sz w:val="10"/>
          <w:szCs w:val="10"/>
        </w:rPr>
      </w:pPr>
    </w:p>
    <w:p w14:paraId="1ACF7A50" w14:textId="77777777" w:rsidR="00A017B8" w:rsidRPr="00682EFA" w:rsidRDefault="00A017B8" w:rsidP="00A017B8">
      <w:pPr>
        <w:contextualSpacing/>
        <w:jc w:val="center"/>
        <w:rPr>
          <w:rFonts w:ascii="Arial" w:hAnsi="Arial" w:cs="Arial"/>
        </w:rPr>
      </w:pPr>
      <w:r w:rsidRPr="00682EFA">
        <w:rPr>
          <w:rFonts w:ascii="Arial" w:hAnsi="Arial" w:cs="Arial"/>
        </w:rPr>
        <w:t>___________________________________________________</w:t>
      </w:r>
    </w:p>
    <w:p w14:paraId="20ED20C4" w14:textId="6F395354" w:rsidR="00B3129E" w:rsidRPr="007501EE" w:rsidRDefault="00A017B8" w:rsidP="007501EE">
      <w:pPr>
        <w:numPr>
          <w:ilvl w:val="12"/>
          <w:numId w:val="0"/>
        </w:numPr>
        <w:contextualSpacing/>
        <w:jc w:val="center"/>
        <w:rPr>
          <w:rFonts w:ascii="Arial" w:hAnsi="Arial" w:cs="Arial"/>
        </w:rPr>
      </w:pPr>
      <w:r w:rsidRPr="00682EFA">
        <w:rPr>
          <w:rFonts w:ascii="Arial" w:hAnsi="Arial" w:cs="Arial"/>
        </w:rPr>
        <w:t>[Firma del Propone</w:t>
      </w:r>
      <w:r w:rsidR="00C94E9D" w:rsidRPr="00682EFA">
        <w:rPr>
          <w:rFonts w:ascii="Arial" w:hAnsi="Arial" w:cs="Arial"/>
        </w:rPr>
        <w:t>nte o de su representante legal</w:t>
      </w:r>
    </w:p>
    <w:p w14:paraId="3FE39A46" w14:textId="77777777" w:rsidR="0009299A" w:rsidRDefault="0009299A" w:rsidP="0009299A">
      <w:pPr>
        <w:widowControl/>
        <w:rPr>
          <w:rFonts w:ascii="Arial" w:hAnsi="Arial" w:cs="Arial"/>
          <w:b/>
          <w:bCs/>
          <w:sz w:val="24"/>
          <w:szCs w:val="24"/>
        </w:rPr>
      </w:pPr>
    </w:p>
    <w:p w14:paraId="70489C22" w14:textId="77777777" w:rsidR="00981DA0" w:rsidRDefault="00981DA0" w:rsidP="0009299A">
      <w:pPr>
        <w:widowControl/>
        <w:jc w:val="center"/>
        <w:rPr>
          <w:rFonts w:ascii="Arial" w:hAnsi="Arial" w:cs="Arial"/>
          <w:b/>
          <w:bCs/>
        </w:rPr>
      </w:pPr>
    </w:p>
    <w:p w14:paraId="47149D1C" w14:textId="77777777" w:rsidR="00981DA0" w:rsidRDefault="00981DA0" w:rsidP="0009299A">
      <w:pPr>
        <w:widowControl/>
        <w:jc w:val="center"/>
        <w:rPr>
          <w:rFonts w:ascii="Arial" w:hAnsi="Arial" w:cs="Arial"/>
          <w:b/>
          <w:bCs/>
        </w:rPr>
      </w:pPr>
    </w:p>
    <w:p w14:paraId="23B43387" w14:textId="77777777" w:rsidR="00981DA0" w:rsidRDefault="00981DA0" w:rsidP="0009299A">
      <w:pPr>
        <w:widowControl/>
        <w:jc w:val="center"/>
        <w:rPr>
          <w:rFonts w:ascii="Arial" w:hAnsi="Arial" w:cs="Arial"/>
          <w:b/>
          <w:bCs/>
        </w:rPr>
      </w:pPr>
    </w:p>
    <w:p w14:paraId="7D68091E" w14:textId="77777777" w:rsidR="00981DA0" w:rsidRDefault="00981DA0" w:rsidP="0009299A">
      <w:pPr>
        <w:widowControl/>
        <w:jc w:val="center"/>
        <w:rPr>
          <w:rFonts w:ascii="Arial" w:hAnsi="Arial" w:cs="Arial"/>
          <w:b/>
          <w:bCs/>
        </w:rPr>
      </w:pPr>
    </w:p>
    <w:p w14:paraId="0332C6DF" w14:textId="77777777" w:rsidR="00981DA0" w:rsidRDefault="00981DA0" w:rsidP="0009299A">
      <w:pPr>
        <w:widowControl/>
        <w:jc w:val="center"/>
        <w:rPr>
          <w:rFonts w:ascii="Arial" w:hAnsi="Arial" w:cs="Arial"/>
          <w:b/>
          <w:bCs/>
        </w:rPr>
      </w:pPr>
    </w:p>
    <w:p w14:paraId="0D48BE9D" w14:textId="77777777" w:rsidR="00981DA0" w:rsidRDefault="00981DA0" w:rsidP="0009299A">
      <w:pPr>
        <w:widowControl/>
        <w:jc w:val="center"/>
        <w:rPr>
          <w:rFonts w:ascii="Arial" w:hAnsi="Arial" w:cs="Arial"/>
          <w:b/>
          <w:bCs/>
        </w:rPr>
      </w:pPr>
    </w:p>
    <w:p w14:paraId="1C8F4170" w14:textId="77777777" w:rsidR="003055B2" w:rsidRDefault="003055B2" w:rsidP="0009299A">
      <w:pPr>
        <w:widowControl/>
        <w:jc w:val="center"/>
        <w:rPr>
          <w:rFonts w:ascii="Arial" w:hAnsi="Arial" w:cs="Arial"/>
          <w:b/>
          <w:bCs/>
        </w:rPr>
      </w:pPr>
    </w:p>
    <w:p w14:paraId="04AAE64B" w14:textId="77777777" w:rsidR="003055B2" w:rsidRDefault="003055B2" w:rsidP="0009299A">
      <w:pPr>
        <w:widowControl/>
        <w:jc w:val="center"/>
        <w:rPr>
          <w:rFonts w:ascii="Arial" w:hAnsi="Arial" w:cs="Arial"/>
          <w:b/>
          <w:bCs/>
        </w:rPr>
      </w:pPr>
    </w:p>
    <w:p w14:paraId="724EBBAB" w14:textId="77777777" w:rsidR="003055B2" w:rsidRDefault="003055B2" w:rsidP="0009299A">
      <w:pPr>
        <w:widowControl/>
        <w:jc w:val="center"/>
        <w:rPr>
          <w:rFonts w:ascii="Arial" w:hAnsi="Arial" w:cs="Arial"/>
          <w:b/>
          <w:bCs/>
        </w:rPr>
      </w:pPr>
    </w:p>
    <w:p w14:paraId="2AAFAE87" w14:textId="77777777" w:rsidR="008C1847" w:rsidRDefault="008C1847" w:rsidP="007C1AF3">
      <w:pPr>
        <w:widowControl/>
        <w:rPr>
          <w:rFonts w:ascii="Arial" w:hAnsi="Arial" w:cs="Arial"/>
          <w:b/>
          <w:bCs/>
        </w:rPr>
      </w:pPr>
    </w:p>
    <w:p w14:paraId="5F8CD908" w14:textId="77777777" w:rsidR="007C1AF3" w:rsidRDefault="007C1AF3" w:rsidP="007C1AF3">
      <w:pPr>
        <w:widowControl/>
        <w:rPr>
          <w:rFonts w:ascii="Arial" w:hAnsi="Arial" w:cs="Arial"/>
          <w:b/>
          <w:bCs/>
        </w:rPr>
      </w:pPr>
    </w:p>
    <w:p w14:paraId="3BA1FAC3" w14:textId="77777777" w:rsidR="00981DA0" w:rsidRDefault="00981DA0" w:rsidP="0009299A">
      <w:pPr>
        <w:widowControl/>
        <w:jc w:val="center"/>
        <w:rPr>
          <w:rFonts w:ascii="Arial" w:hAnsi="Arial" w:cs="Arial"/>
          <w:b/>
          <w:bCs/>
        </w:rPr>
      </w:pPr>
    </w:p>
    <w:p w14:paraId="45F9B79D" w14:textId="77777777" w:rsidR="00981DA0" w:rsidRDefault="00981DA0" w:rsidP="00DD3F88">
      <w:pPr>
        <w:widowControl/>
        <w:rPr>
          <w:rFonts w:ascii="Arial" w:hAnsi="Arial" w:cs="Arial"/>
          <w:b/>
          <w:bCs/>
        </w:rPr>
      </w:pPr>
    </w:p>
    <w:p w14:paraId="0DB260EA" w14:textId="77777777" w:rsidR="00A06F93" w:rsidRDefault="00A06F93" w:rsidP="0009299A">
      <w:pPr>
        <w:widowControl/>
        <w:jc w:val="center"/>
        <w:rPr>
          <w:rFonts w:ascii="Arial" w:hAnsi="Arial" w:cs="Arial"/>
          <w:b/>
          <w:bCs/>
        </w:rPr>
      </w:pPr>
    </w:p>
    <w:p w14:paraId="12DA9F3F" w14:textId="31867139" w:rsidR="00E66CCB" w:rsidRPr="00606461" w:rsidRDefault="00DF5236" w:rsidP="0009299A">
      <w:pPr>
        <w:widowControl/>
        <w:jc w:val="center"/>
        <w:rPr>
          <w:rFonts w:ascii="Arial" w:hAnsi="Arial" w:cs="Arial"/>
          <w:b/>
          <w:bCs/>
        </w:rPr>
      </w:pPr>
      <w:r w:rsidRPr="00606461">
        <w:rPr>
          <w:rFonts w:ascii="Arial" w:hAnsi="Arial" w:cs="Arial"/>
          <w:b/>
          <w:bCs/>
        </w:rPr>
        <w:lastRenderedPageBreak/>
        <w:t>ANEXO 3. OFERTA ECONOMICA</w:t>
      </w:r>
    </w:p>
    <w:p w14:paraId="25521280" w14:textId="77777777" w:rsidR="00DF5236" w:rsidRPr="00606461" w:rsidRDefault="00DF5236" w:rsidP="004841B1">
      <w:pPr>
        <w:widowControl/>
        <w:jc w:val="center"/>
        <w:rPr>
          <w:rFonts w:ascii="Arial" w:hAnsi="Arial" w:cs="Arial"/>
          <w:b/>
          <w:bCs/>
        </w:rPr>
      </w:pPr>
    </w:p>
    <w:p w14:paraId="5360F43E" w14:textId="15FE9314" w:rsidR="005327C1" w:rsidRDefault="0066648F" w:rsidP="0066648F">
      <w:pPr>
        <w:ind w:right="-801"/>
        <w:jc w:val="both"/>
        <w:rPr>
          <w:rFonts w:ascii="Arial" w:hAnsi="Arial" w:cs="Arial"/>
        </w:rPr>
      </w:pPr>
      <w:r w:rsidRPr="00606461">
        <w:rPr>
          <w:rFonts w:ascii="Arial" w:hAnsi="Arial" w:cs="Arial"/>
          <w:b/>
          <w:bCs/>
        </w:rPr>
        <w:t>OBJETO</w:t>
      </w:r>
      <w:r w:rsidRPr="00606461">
        <w:rPr>
          <w:rFonts w:ascii="Arial" w:hAnsi="Arial" w:cs="Arial"/>
        </w:rPr>
        <w:t xml:space="preserve">: </w:t>
      </w:r>
      <w:r w:rsidR="006929CC" w:rsidRPr="00A77E9F">
        <w:rPr>
          <w:rFonts w:ascii="Arial" w:eastAsia="Calibri" w:hAnsi="Arial" w:cs="Arial"/>
          <w:bCs/>
          <w:lang w:eastAsia="en-US"/>
        </w:rPr>
        <w:t>“</w:t>
      </w:r>
      <w:r w:rsidR="00E7468B" w:rsidRPr="00E7468B">
        <w:rPr>
          <w:rFonts w:ascii="Arial" w:hAnsi="Arial" w:cs="Arial"/>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6929CC" w:rsidRPr="00A77E9F">
        <w:rPr>
          <w:rFonts w:ascii="Arial" w:hAnsi="Arial" w:cs="Arial"/>
        </w:rPr>
        <w:t>.”</w:t>
      </w:r>
    </w:p>
    <w:p w14:paraId="482ADD65" w14:textId="77777777" w:rsidR="00CC3D5C" w:rsidRDefault="00CC3D5C" w:rsidP="0066648F">
      <w:pPr>
        <w:ind w:right="-801"/>
        <w:jc w:val="both"/>
        <w:rPr>
          <w:rFonts w:ascii="Arial" w:hAnsi="Arial" w:cs="Arial"/>
        </w:rPr>
      </w:pPr>
    </w:p>
    <w:tbl>
      <w:tblPr>
        <w:tblW w:w="10343" w:type="dxa"/>
        <w:tblCellMar>
          <w:left w:w="70" w:type="dxa"/>
          <w:right w:w="70" w:type="dxa"/>
        </w:tblCellMar>
        <w:tblLook w:val="04A0" w:firstRow="1" w:lastRow="0" w:firstColumn="1" w:lastColumn="0" w:noHBand="0" w:noVBand="1"/>
      </w:tblPr>
      <w:tblGrid>
        <w:gridCol w:w="460"/>
        <w:gridCol w:w="1466"/>
        <w:gridCol w:w="5578"/>
        <w:gridCol w:w="496"/>
        <w:gridCol w:w="1027"/>
        <w:gridCol w:w="18"/>
        <w:gridCol w:w="650"/>
        <w:gridCol w:w="18"/>
        <w:gridCol w:w="725"/>
      </w:tblGrid>
      <w:tr w:rsidR="00EC2AF0" w:rsidRPr="00EC2AF0" w14:paraId="491A6163" w14:textId="77777777" w:rsidTr="005A7EA0">
        <w:trPr>
          <w:trHeight w:val="300"/>
        </w:trPr>
        <w:tc>
          <w:tcPr>
            <w:tcW w:w="460" w:type="dxa"/>
            <w:tcBorders>
              <w:top w:val="single" w:sz="4" w:space="0" w:color="auto"/>
              <w:left w:val="single" w:sz="4" w:space="0" w:color="auto"/>
              <w:bottom w:val="single" w:sz="4" w:space="0" w:color="auto"/>
              <w:right w:val="single" w:sz="4" w:space="0" w:color="auto"/>
            </w:tcBorders>
            <w:shd w:val="clear" w:color="000000" w:fill="F7C7AC"/>
            <w:noWrap/>
            <w:vAlign w:val="center"/>
            <w:hideMark/>
          </w:tcPr>
          <w:p w14:paraId="2FAF0232" w14:textId="77777777" w:rsidR="00EC2AF0" w:rsidRPr="00EC2AF0" w:rsidRDefault="00EC2AF0" w:rsidP="00EC2AF0">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No.</w:t>
            </w:r>
          </w:p>
        </w:tc>
        <w:tc>
          <w:tcPr>
            <w:tcW w:w="1466" w:type="dxa"/>
            <w:tcBorders>
              <w:top w:val="single" w:sz="4" w:space="0" w:color="auto"/>
              <w:left w:val="nil"/>
              <w:bottom w:val="single" w:sz="4" w:space="0" w:color="auto"/>
              <w:right w:val="single" w:sz="4" w:space="0" w:color="auto"/>
            </w:tcBorders>
            <w:shd w:val="clear" w:color="000000" w:fill="F7C7AC"/>
            <w:vAlign w:val="center"/>
            <w:hideMark/>
          </w:tcPr>
          <w:p w14:paraId="67F4026A" w14:textId="77777777" w:rsidR="00EC2AF0" w:rsidRPr="00EC2AF0" w:rsidRDefault="00EC2AF0" w:rsidP="00EC2AF0">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Ítem</w:t>
            </w:r>
          </w:p>
        </w:tc>
        <w:tc>
          <w:tcPr>
            <w:tcW w:w="5578" w:type="dxa"/>
            <w:tcBorders>
              <w:top w:val="single" w:sz="4" w:space="0" w:color="auto"/>
              <w:left w:val="nil"/>
              <w:bottom w:val="single" w:sz="4" w:space="0" w:color="auto"/>
              <w:right w:val="single" w:sz="4" w:space="0" w:color="auto"/>
            </w:tcBorders>
            <w:shd w:val="clear" w:color="000000" w:fill="F7C7AC"/>
            <w:noWrap/>
            <w:vAlign w:val="center"/>
            <w:hideMark/>
          </w:tcPr>
          <w:p w14:paraId="170D9CF0" w14:textId="77777777" w:rsidR="00EC2AF0" w:rsidRPr="00EC2AF0" w:rsidRDefault="00EC2AF0" w:rsidP="00EC2AF0">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Descripción</w:t>
            </w:r>
          </w:p>
        </w:tc>
        <w:tc>
          <w:tcPr>
            <w:tcW w:w="496" w:type="dxa"/>
            <w:tcBorders>
              <w:top w:val="single" w:sz="4" w:space="0" w:color="auto"/>
              <w:left w:val="nil"/>
              <w:bottom w:val="single" w:sz="4" w:space="0" w:color="auto"/>
              <w:right w:val="single" w:sz="4" w:space="0" w:color="auto"/>
            </w:tcBorders>
            <w:shd w:val="clear" w:color="000000" w:fill="F7C7AC"/>
            <w:noWrap/>
            <w:vAlign w:val="center"/>
            <w:hideMark/>
          </w:tcPr>
          <w:p w14:paraId="004A6368" w14:textId="77777777" w:rsidR="00EC2AF0" w:rsidRPr="00EC2AF0" w:rsidRDefault="00EC2AF0" w:rsidP="00EC2AF0">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Cant</w:t>
            </w:r>
          </w:p>
        </w:tc>
        <w:tc>
          <w:tcPr>
            <w:tcW w:w="1027" w:type="dxa"/>
            <w:tcBorders>
              <w:top w:val="single" w:sz="4" w:space="0" w:color="auto"/>
              <w:left w:val="nil"/>
              <w:bottom w:val="single" w:sz="4" w:space="0" w:color="auto"/>
              <w:right w:val="single" w:sz="4" w:space="0" w:color="auto"/>
            </w:tcBorders>
            <w:shd w:val="clear" w:color="000000" w:fill="F7C7AC"/>
            <w:noWrap/>
            <w:vAlign w:val="center"/>
            <w:hideMark/>
          </w:tcPr>
          <w:p w14:paraId="40D43372" w14:textId="77777777" w:rsidR="00EC2AF0" w:rsidRPr="00EC2AF0" w:rsidRDefault="00EC2AF0" w:rsidP="00EC2AF0">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Precio Unitario sin IVA</w:t>
            </w:r>
          </w:p>
        </w:tc>
        <w:tc>
          <w:tcPr>
            <w:tcW w:w="668" w:type="dxa"/>
            <w:gridSpan w:val="2"/>
            <w:tcBorders>
              <w:top w:val="single" w:sz="4" w:space="0" w:color="auto"/>
              <w:left w:val="nil"/>
              <w:bottom w:val="single" w:sz="4" w:space="0" w:color="auto"/>
              <w:right w:val="single" w:sz="4" w:space="0" w:color="auto"/>
            </w:tcBorders>
            <w:shd w:val="clear" w:color="000000" w:fill="F7C7AC"/>
            <w:noWrap/>
            <w:vAlign w:val="center"/>
            <w:hideMark/>
          </w:tcPr>
          <w:p w14:paraId="27C66BC4" w14:textId="77777777" w:rsidR="00EC2AF0" w:rsidRPr="00EC2AF0" w:rsidRDefault="00EC2AF0" w:rsidP="00EC2AF0">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IVA</w:t>
            </w:r>
          </w:p>
        </w:tc>
        <w:tc>
          <w:tcPr>
            <w:tcW w:w="648" w:type="dxa"/>
            <w:gridSpan w:val="2"/>
            <w:tcBorders>
              <w:top w:val="single" w:sz="4" w:space="0" w:color="auto"/>
              <w:left w:val="nil"/>
              <w:bottom w:val="single" w:sz="4" w:space="0" w:color="auto"/>
              <w:right w:val="single" w:sz="4" w:space="0" w:color="auto"/>
            </w:tcBorders>
            <w:shd w:val="clear" w:color="000000" w:fill="F7C7AC"/>
            <w:noWrap/>
            <w:vAlign w:val="center"/>
            <w:hideMark/>
          </w:tcPr>
          <w:p w14:paraId="02210DC8" w14:textId="77777777" w:rsidR="00EC2AF0" w:rsidRPr="00EC2AF0" w:rsidRDefault="00EC2AF0" w:rsidP="00EC2AF0">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Precio Unitario Con IVA</w:t>
            </w:r>
          </w:p>
        </w:tc>
      </w:tr>
      <w:tr w:rsidR="00EC2AF0" w:rsidRPr="00EC2AF0" w14:paraId="4B889C55" w14:textId="77777777" w:rsidTr="005A7EA0">
        <w:trPr>
          <w:trHeight w:val="6000"/>
        </w:trPr>
        <w:tc>
          <w:tcPr>
            <w:tcW w:w="460" w:type="dxa"/>
            <w:tcBorders>
              <w:top w:val="nil"/>
              <w:left w:val="single" w:sz="4" w:space="0" w:color="auto"/>
              <w:bottom w:val="single" w:sz="4" w:space="0" w:color="auto"/>
              <w:right w:val="single" w:sz="4" w:space="0" w:color="auto"/>
            </w:tcBorders>
            <w:noWrap/>
            <w:vAlign w:val="center"/>
            <w:hideMark/>
          </w:tcPr>
          <w:p w14:paraId="1416E17F"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466" w:type="dxa"/>
            <w:tcBorders>
              <w:top w:val="nil"/>
              <w:left w:val="nil"/>
              <w:bottom w:val="single" w:sz="4" w:space="0" w:color="auto"/>
              <w:right w:val="single" w:sz="4" w:space="0" w:color="auto"/>
            </w:tcBorders>
            <w:vAlign w:val="center"/>
            <w:hideMark/>
          </w:tcPr>
          <w:p w14:paraId="4CD5770A"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Transporte Terrestre 1</w:t>
            </w:r>
          </w:p>
        </w:tc>
        <w:tc>
          <w:tcPr>
            <w:tcW w:w="5578" w:type="dxa"/>
            <w:tcBorders>
              <w:top w:val="nil"/>
              <w:left w:val="nil"/>
              <w:bottom w:val="single" w:sz="4" w:space="0" w:color="auto"/>
              <w:right w:val="single" w:sz="4" w:space="0" w:color="auto"/>
            </w:tcBorders>
            <w:shd w:val="clear" w:color="FFFFFF" w:fill="FFFFFF"/>
            <w:vAlign w:val="center"/>
            <w:hideMark/>
          </w:tcPr>
          <w:p w14:paraId="3444936D"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la prestación del servicio de transporte terrestre en un bus/Vans tipo turismo con capacidad mínima de Dieciocho (18) personas para los expositores, personal de apoyo y demás participantes que se considere necesario para la representación del Tolima en la Feria Colombia Son las Regiones. El servicio deberá prestarse en condiciones óptimas de operación, seguridad y confort.</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1: A. </w:t>
            </w:r>
            <w:r w:rsidRPr="00EC2AF0">
              <w:rPr>
                <w:rFonts w:ascii="Aptos Narrow" w:eastAsia="Times New Roman" w:hAnsi="Aptos Narrow" w:cs="Calibri"/>
                <w:color w:val="000000"/>
                <w:sz w:val="18"/>
                <w:szCs w:val="18"/>
                <w:lang w:val="es-CO" w:eastAsia="zh-CN"/>
              </w:rPr>
              <w:t xml:space="preserve">El primer trayecto iniciará desde la ciudad de Ibagué Tolima con paradas por el municipio del Guamo en la vereda de la Chamba, Chipuelo y barrio del Carmen y culmina en la ciudad de Bogotá D.C. </w:t>
            </w:r>
            <w:r w:rsidRPr="00EC2AF0">
              <w:rPr>
                <w:rFonts w:ascii="Aptos Narrow" w:eastAsia="Times New Roman" w:hAnsi="Aptos Narrow" w:cs="Calibri"/>
                <w:b/>
                <w:bCs/>
                <w:color w:val="000000"/>
                <w:sz w:val="18"/>
                <w:szCs w:val="18"/>
                <w:lang w:val="es-CO" w:eastAsia="zh-CN"/>
              </w:rPr>
              <w:t xml:space="preserve">B.  </w:t>
            </w:r>
            <w:r w:rsidRPr="00EC2AF0">
              <w:rPr>
                <w:rFonts w:ascii="Aptos Narrow" w:eastAsia="Times New Roman" w:hAnsi="Aptos Narrow" w:cs="Calibri"/>
                <w:color w:val="000000"/>
                <w:sz w:val="18"/>
                <w:szCs w:val="18"/>
                <w:lang w:val="es-CO" w:eastAsia="zh-CN"/>
              </w:rPr>
              <w:t xml:space="preserve">El segundo trayecto iniciara desde la ciudad de Bogotá D.C con paradas en el municipio del Guamo en la vereda de la Chamba, Chipuelo y barrio del Carmen y culmina en la ciudad de Ibagué Tolima. </w:t>
            </w:r>
            <w:r w:rsidRPr="00EC2AF0">
              <w:rPr>
                <w:rFonts w:ascii="Aptos Narrow" w:eastAsia="Times New Roman" w:hAnsi="Aptos Narrow" w:cs="Calibri"/>
                <w:i/>
                <w:iCs/>
                <w:color w:val="000000"/>
                <w:sz w:val="18"/>
                <w:szCs w:val="18"/>
                <w:u w:val="single"/>
                <w:lang w:val="es-CO" w:eastAsia="zh-CN"/>
              </w:rPr>
              <w:t xml:space="preserve">NOTA: (Los dos (2) trayectos anteriores se </w:t>
            </w:r>
            <w:proofErr w:type="gramStart"/>
            <w:r w:rsidRPr="00EC2AF0">
              <w:rPr>
                <w:rFonts w:ascii="Aptos Narrow" w:eastAsia="Times New Roman" w:hAnsi="Aptos Narrow" w:cs="Calibri"/>
                <w:i/>
                <w:iCs/>
                <w:color w:val="000000"/>
                <w:sz w:val="18"/>
                <w:szCs w:val="18"/>
                <w:u w:val="single"/>
                <w:lang w:val="es-CO" w:eastAsia="zh-CN"/>
              </w:rPr>
              <w:t>realizaran</w:t>
            </w:r>
            <w:proofErr w:type="gramEnd"/>
            <w:r w:rsidRPr="00EC2AF0">
              <w:rPr>
                <w:rFonts w:ascii="Aptos Narrow" w:eastAsia="Times New Roman" w:hAnsi="Aptos Narrow" w:cs="Calibri"/>
                <w:i/>
                <w:iCs/>
                <w:color w:val="000000"/>
                <w:sz w:val="18"/>
                <w:szCs w:val="18"/>
                <w:u w:val="single"/>
                <w:lang w:val="es-CO" w:eastAsia="zh-CN"/>
              </w:rPr>
              <w:t xml:space="preserve"> en días diferentes).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Observación 2: A.</w:t>
            </w:r>
            <w:r w:rsidRPr="00EC2AF0">
              <w:rPr>
                <w:rFonts w:ascii="Aptos Narrow" w:eastAsia="Times New Roman" w:hAnsi="Aptos Narrow" w:cs="Calibri"/>
                <w:color w:val="000000"/>
                <w:sz w:val="18"/>
                <w:szCs w:val="18"/>
                <w:lang w:val="es-CO" w:eastAsia="zh-CN"/>
              </w:rPr>
              <w:t xml:space="preserve"> Ser modelo no menor a 2020, </w:t>
            </w:r>
            <w:r w:rsidRPr="00EC2AF0">
              <w:rPr>
                <w:rFonts w:ascii="Aptos Narrow" w:eastAsia="Times New Roman" w:hAnsi="Aptos Narrow" w:cs="Calibri"/>
                <w:b/>
                <w:bCs/>
                <w:color w:val="000000"/>
                <w:sz w:val="18"/>
                <w:szCs w:val="18"/>
                <w:lang w:val="es-CO" w:eastAsia="zh-CN"/>
              </w:rPr>
              <w:t xml:space="preserve">B. </w:t>
            </w:r>
            <w:r w:rsidRPr="00EC2AF0">
              <w:rPr>
                <w:rFonts w:ascii="Aptos Narrow" w:eastAsia="Times New Roman" w:hAnsi="Aptos Narrow" w:cs="Calibri"/>
                <w:color w:val="000000"/>
                <w:sz w:val="18"/>
                <w:szCs w:val="18"/>
                <w:lang w:val="es-CO" w:eastAsia="zh-CN"/>
              </w:rPr>
              <w:t>Silletería reclinable, aire acondicionado, full sonido.</w:t>
            </w:r>
            <w:r w:rsidRPr="00EC2AF0">
              <w:rPr>
                <w:rFonts w:ascii="Aptos Narrow" w:eastAsia="Times New Roman" w:hAnsi="Aptos Narrow" w:cs="Calibri"/>
                <w:b/>
                <w:bCs/>
                <w:color w:val="000000"/>
                <w:sz w:val="18"/>
                <w:szCs w:val="18"/>
                <w:lang w:val="es-CO" w:eastAsia="zh-CN"/>
              </w:rPr>
              <w:t xml:space="preserve"> C.</w:t>
            </w:r>
            <w:r w:rsidRPr="00EC2AF0">
              <w:rPr>
                <w:rFonts w:ascii="Aptos Narrow" w:eastAsia="Times New Roman" w:hAnsi="Aptos Narrow" w:cs="Calibri"/>
                <w:color w:val="000000"/>
                <w:sz w:val="18"/>
                <w:szCs w:val="18"/>
                <w:lang w:val="es-CO" w:eastAsia="zh-CN"/>
              </w:rPr>
              <w:t xml:space="preserve"> Tener toda la documentación legal al día, revisión tecno mecánica, incluyendo los siguientes seguros: Seguro Obligatorio de Accidentes de Tránsito (SOAT), Seguro de Responsabilidad Civil Contractual, Seguro de Responsabilidad Civil Extracontractual y Seguro de Viaje,</w:t>
            </w:r>
            <w:r w:rsidRPr="00EC2AF0">
              <w:rPr>
                <w:rFonts w:ascii="Aptos Narrow" w:eastAsia="Times New Roman" w:hAnsi="Aptos Narrow" w:cs="Calibri"/>
                <w:b/>
                <w:bCs/>
                <w:color w:val="000000"/>
                <w:sz w:val="18"/>
                <w:szCs w:val="18"/>
                <w:lang w:val="es-CO" w:eastAsia="zh-CN"/>
              </w:rPr>
              <w:t xml:space="preserve"> D.</w:t>
            </w:r>
            <w:r w:rsidRPr="00EC2AF0">
              <w:rPr>
                <w:rFonts w:ascii="Aptos Narrow" w:eastAsia="Times New Roman" w:hAnsi="Aptos Narrow" w:cs="Calibri"/>
                <w:color w:val="000000"/>
                <w:sz w:val="18"/>
                <w:szCs w:val="18"/>
                <w:lang w:val="es-CO" w:eastAsia="zh-CN"/>
              </w:rPr>
              <w:t xml:space="preserve"> Cumplir con todos los protocolos de bioseguridad establecidos por el Gobierno Nacional, </w:t>
            </w:r>
            <w:r w:rsidRPr="00EC2AF0">
              <w:rPr>
                <w:rFonts w:ascii="Aptos Narrow" w:eastAsia="Times New Roman" w:hAnsi="Aptos Narrow" w:cs="Calibri"/>
                <w:b/>
                <w:bCs/>
                <w:color w:val="000000"/>
                <w:sz w:val="18"/>
                <w:szCs w:val="18"/>
                <w:lang w:val="es-CO" w:eastAsia="zh-CN"/>
              </w:rPr>
              <w:t>E.</w:t>
            </w:r>
            <w:r w:rsidRPr="00EC2AF0">
              <w:rPr>
                <w:rFonts w:ascii="Aptos Narrow" w:eastAsia="Times New Roman" w:hAnsi="Aptos Narrow" w:cs="Calibri"/>
                <w:color w:val="000000"/>
                <w:sz w:val="18"/>
                <w:szCs w:val="18"/>
                <w:lang w:val="es-CO" w:eastAsia="zh-CN"/>
              </w:rPr>
              <w:t xml:space="preserve"> Bodega amplia para maletas, </w:t>
            </w:r>
            <w:r w:rsidRPr="00EC2AF0">
              <w:rPr>
                <w:rFonts w:ascii="Aptos Narrow" w:eastAsia="Times New Roman" w:hAnsi="Aptos Narrow" w:cs="Calibri"/>
                <w:b/>
                <w:bCs/>
                <w:color w:val="000000"/>
                <w:sz w:val="18"/>
                <w:szCs w:val="18"/>
                <w:lang w:val="es-CO" w:eastAsia="zh-CN"/>
              </w:rPr>
              <w:t xml:space="preserve">F. </w:t>
            </w:r>
            <w:r w:rsidRPr="00EC2AF0">
              <w:rPr>
                <w:rFonts w:ascii="Aptos Narrow" w:eastAsia="Times New Roman" w:hAnsi="Aptos Narrow" w:cs="Calibri"/>
                <w:color w:val="000000"/>
                <w:sz w:val="18"/>
                <w:szCs w:val="18"/>
                <w:lang w:val="es-CO" w:eastAsia="zh-CN"/>
              </w:rPr>
              <w:t xml:space="preserve">Disponibilidad para trasladar a los participantes teniendo en cuenta el cronograma de actividades asignado. </w:t>
            </w:r>
            <w:r w:rsidRPr="00EC2AF0">
              <w:rPr>
                <w:rFonts w:ascii="Aptos Narrow" w:eastAsia="Times New Roman" w:hAnsi="Aptos Narrow" w:cs="Calibri"/>
                <w:b/>
                <w:bCs/>
                <w:color w:val="000000"/>
                <w:sz w:val="18"/>
                <w:szCs w:val="18"/>
                <w:lang w:val="es-CO" w:eastAsia="zh-CN"/>
              </w:rPr>
              <w:t>G.</w:t>
            </w:r>
            <w:r w:rsidRPr="00EC2AF0">
              <w:rPr>
                <w:rFonts w:ascii="Aptos Narrow" w:eastAsia="Times New Roman" w:hAnsi="Aptos Narrow" w:cs="Calibri"/>
                <w:color w:val="000000"/>
                <w:sz w:val="18"/>
                <w:szCs w:val="18"/>
                <w:lang w:val="es-CO" w:eastAsia="zh-CN"/>
              </w:rPr>
              <w:t xml:space="preserve"> El contratista debe presentar la documentación del bus previo al inicio de los traslados para aprobación del supervisor. </w:t>
            </w:r>
            <w:r w:rsidRPr="00EC2AF0">
              <w:rPr>
                <w:rFonts w:ascii="Aptos Narrow" w:eastAsia="Times New Roman" w:hAnsi="Aptos Narrow" w:cs="Calibri"/>
                <w:b/>
                <w:bCs/>
                <w:color w:val="000000"/>
                <w:sz w:val="18"/>
                <w:szCs w:val="18"/>
                <w:lang w:val="es-CO" w:eastAsia="zh-CN"/>
              </w:rPr>
              <w:t>H.</w:t>
            </w:r>
            <w:r w:rsidRPr="00EC2AF0">
              <w:rPr>
                <w:rFonts w:ascii="Aptos Narrow" w:eastAsia="Times New Roman" w:hAnsi="Aptos Narrow" w:cs="Calibri"/>
                <w:color w:val="000000"/>
                <w:sz w:val="18"/>
                <w:szCs w:val="18"/>
                <w:lang w:val="es-CO" w:eastAsia="zh-CN"/>
              </w:rPr>
              <w:t xml:space="preserve"> Permisos de operación como transporte especial.</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3: A. </w:t>
            </w:r>
            <w:r w:rsidRPr="00EC2AF0">
              <w:rPr>
                <w:rFonts w:ascii="Aptos Narrow" w:eastAsia="Times New Roman" w:hAnsi="Aptos Narrow" w:cs="Calibri"/>
                <w:color w:val="000000"/>
                <w:sz w:val="18"/>
                <w:szCs w:val="18"/>
                <w:lang w:val="es-CO" w:eastAsia="zh-CN"/>
              </w:rPr>
              <w:t xml:space="preserve">Asegurar la limpieza, desinfección y buen estado del vehículo antes y durante la prestación del servicio. </w:t>
            </w:r>
            <w:r w:rsidRPr="00EC2AF0">
              <w:rPr>
                <w:rFonts w:ascii="Aptos Narrow" w:eastAsia="Times New Roman" w:hAnsi="Aptos Narrow" w:cs="Calibri"/>
                <w:b/>
                <w:bCs/>
                <w:color w:val="000000"/>
                <w:sz w:val="18"/>
                <w:szCs w:val="18"/>
                <w:lang w:val="es-CO" w:eastAsia="zh-CN"/>
              </w:rPr>
              <w:t>B.</w:t>
            </w:r>
            <w:r w:rsidRPr="00EC2AF0">
              <w:rPr>
                <w:rFonts w:ascii="Aptos Narrow" w:eastAsia="Times New Roman" w:hAnsi="Aptos Narrow" w:cs="Calibri"/>
                <w:color w:val="000000"/>
                <w:sz w:val="18"/>
                <w:szCs w:val="18"/>
                <w:lang w:val="es-CO" w:eastAsia="zh-CN"/>
              </w:rPr>
              <w:t xml:space="preserve"> Cumplir estrictamente con las rutas y horarios definidos por la entidad contratante. </w:t>
            </w:r>
            <w:r w:rsidRPr="00EC2AF0">
              <w:rPr>
                <w:rFonts w:ascii="Aptos Narrow" w:eastAsia="Times New Roman" w:hAnsi="Aptos Narrow" w:cs="Calibri"/>
                <w:b/>
                <w:bCs/>
                <w:color w:val="000000"/>
                <w:sz w:val="18"/>
                <w:szCs w:val="18"/>
                <w:lang w:val="es-CO" w:eastAsia="zh-CN"/>
              </w:rPr>
              <w:t xml:space="preserve">C. </w:t>
            </w:r>
            <w:r w:rsidRPr="00EC2AF0">
              <w:rPr>
                <w:rFonts w:ascii="Aptos Narrow" w:eastAsia="Times New Roman" w:hAnsi="Aptos Narrow" w:cs="Calibri"/>
                <w:color w:val="000000"/>
                <w:sz w:val="18"/>
                <w:szCs w:val="18"/>
                <w:lang w:val="es-CO" w:eastAsia="zh-CN"/>
              </w:rPr>
              <w:t xml:space="preserve">Suministrar conductores idóneos que cumplan las condiciones técnicas y de experiencia establecidas. </w:t>
            </w:r>
            <w:r w:rsidRPr="00EC2AF0">
              <w:rPr>
                <w:rFonts w:ascii="Aptos Narrow" w:eastAsia="Times New Roman" w:hAnsi="Aptos Narrow" w:cs="Calibri"/>
                <w:b/>
                <w:bCs/>
                <w:color w:val="000000"/>
                <w:sz w:val="18"/>
                <w:szCs w:val="18"/>
                <w:lang w:val="es-CO" w:eastAsia="zh-CN"/>
              </w:rPr>
              <w:t>D.</w:t>
            </w:r>
            <w:r w:rsidRPr="00EC2AF0">
              <w:rPr>
                <w:rFonts w:ascii="Aptos Narrow" w:eastAsia="Times New Roman" w:hAnsi="Aptos Narrow" w:cs="Calibri"/>
                <w:color w:val="000000"/>
                <w:sz w:val="18"/>
                <w:szCs w:val="18"/>
                <w:lang w:val="es-CO" w:eastAsia="zh-CN"/>
              </w:rPr>
              <w:t xml:space="preserve"> Reportar cualquier eventualidad que afecte la prestación del servicio e implementar medidas de solución inmediata.</w:t>
            </w:r>
          </w:p>
        </w:tc>
        <w:tc>
          <w:tcPr>
            <w:tcW w:w="496" w:type="dxa"/>
            <w:tcBorders>
              <w:top w:val="nil"/>
              <w:left w:val="nil"/>
              <w:bottom w:val="single" w:sz="4" w:space="0" w:color="auto"/>
              <w:right w:val="single" w:sz="4" w:space="0" w:color="auto"/>
            </w:tcBorders>
            <w:vAlign w:val="center"/>
            <w:hideMark/>
          </w:tcPr>
          <w:p w14:paraId="45D8797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1CB7AA6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4D11472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2AE26D52"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5CC35AD0" w14:textId="77777777" w:rsidTr="005A7EA0">
        <w:trPr>
          <w:trHeight w:val="2400"/>
        </w:trPr>
        <w:tc>
          <w:tcPr>
            <w:tcW w:w="460" w:type="dxa"/>
            <w:tcBorders>
              <w:top w:val="nil"/>
              <w:left w:val="single" w:sz="4" w:space="0" w:color="auto"/>
              <w:bottom w:val="single" w:sz="4" w:space="0" w:color="auto"/>
              <w:right w:val="single" w:sz="4" w:space="0" w:color="auto"/>
            </w:tcBorders>
            <w:noWrap/>
            <w:vAlign w:val="center"/>
            <w:hideMark/>
          </w:tcPr>
          <w:p w14:paraId="52E255E6"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2</w:t>
            </w:r>
          </w:p>
        </w:tc>
        <w:tc>
          <w:tcPr>
            <w:tcW w:w="1466" w:type="dxa"/>
            <w:tcBorders>
              <w:top w:val="nil"/>
              <w:left w:val="nil"/>
              <w:bottom w:val="single" w:sz="4" w:space="0" w:color="auto"/>
              <w:right w:val="single" w:sz="4" w:space="0" w:color="auto"/>
            </w:tcBorders>
            <w:vAlign w:val="center"/>
            <w:hideMark/>
          </w:tcPr>
          <w:p w14:paraId="50063D68"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Alojamiento 1</w:t>
            </w:r>
          </w:p>
        </w:tc>
        <w:tc>
          <w:tcPr>
            <w:tcW w:w="5578" w:type="dxa"/>
            <w:tcBorders>
              <w:top w:val="nil"/>
              <w:left w:val="nil"/>
              <w:bottom w:val="single" w:sz="4" w:space="0" w:color="auto"/>
              <w:right w:val="single" w:sz="4" w:space="0" w:color="auto"/>
            </w:tcBorders>
            <w:shd w:val="clear" w:color="FFFFFF" w:fill="FFFFFF"/>
            <w:vAlign w:val="center"/>
            <w:hideMark/>
          </w:tcPr>
          <w:p w14:paraId="1A6EAB5B"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Garantizar noche de hospedaje para los expositores, personal de apoyo y demás participantes que se considere necesario para la representación del Tolima en la Feria Colombia Son las Regiones, con las siguientes condiciones: Alojamiento distribuido en común acuerdo con el supervisor, en hotel tipo turista debidamente formalizado que cuente con Registro Nacional de Turismo RNT vigente, este hotel debe estar ubicado a máximo seis (6) cuadras del parque de la 93 Bogotá D.C, este alojamiento se debe suministrar en acomodación doble (cama individual). </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1: </w:t>
            </w:r>
            <w:r w:rsidRPr="00EC2AF0">
              <w:rPr>
                <w:rFonts w:ascii="Aptos Narrow" w:eastAsia="Times New Roman" w:hAnsi="Aptos Narrow" w:cs="Calibri"/>
                <w:color w:val="000000"/>
                <w:sz w:val="18"/>
                <w:szCs w:val="18"/>
                <w:lang w:val="es-CO" w:eastAsia="zh-CN"/>
              </w:rPr>
              <w:t>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tc>
        <w:tc>
          <w:tcPr>
            <w:tcW w:w="496" w:type="dxa"/>
            <w:tcBorders>
              <w:top w:val="nil"/>
              <w:left w:val="nil"/>
              <w:bottom w:val="single" w:sz="4" w:space="0" w:color="auto"/>
              <w:right w:val="single" w:sz="4" w:space="0" w:color="auto"/>
            </w:tcBorders>
            <w:vAlign w:val="center"/>
            <w:hideMark/>
          </w:tcPr>
          <w:p w14:paraId="22B07D1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67BC2D6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3925C16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787933C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75C21A79" w14:textId="77777777" w:rsidTr="005A7EA0">
        <w:trPr>
          <w:trHeight w:val="2880"/>
        </w:trPr>
        <w:tc>
          <w:tcPr>
            <w:tcW w:w="460" w:type="dxa"/>
            <w:tcBorders>
              <w:top w:val="nil"/>
              <w:left w:val="single" w:sz="4" w:space="0" w:color="auto"/>
              <w:bottom w:val="single" w:sz="4" w:space="0" w:color="auto"/>
              <w:right w:val="single" w:sz="4" w:space="0" w:color="auto"/>
            </w:tcBorders>
            <w:noWrap/>
            <w:vAlign w:val="center"/>
            <w:hideMark/>
          </w:tcPr>
          <w:p w14:paraId="4D7FC663"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3</w:t>
            </w:r>
          </w:p>
        </w:tc>
        <w:tc>
          <w:tcPr>
            <w:tcW w:w="1466" w:type="dxa"/>
            <w:tcBorders>
              <w:top w:val="nil"/>
              <w:left w:val="nil"/>
              <w:bottom w:val="single" w:sz="4" w:space="0" w:color="auto"/>
              <w:right w:val="single" w:sz="4" w:space="0" w:color="auto"/>
            </w:tcBorders>
            <w:vAlign w:val="center"/>
            <w:hideMark/>
          </w:tcPr>
          <w:p w14:paraId="39EAA23A"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Desayuno Tipo 1</w:t>
            </w:r>
          </w:p>
        </w:tc>
        <w:tc>
          <w:tcPr>
            <w:tcW w:w="5578" w:type="dxa"/>
            <w:tcBorders>
              <w:top w:val="nil"/>
              <w:left w:val="nil"/>
              <w:bottom w:val="single" w:sz="4" w:space="0" w:color="auto"/>
              <w:right w:val="single" w:sz="4" w:space="0" w:color="auto"/>
            </w:tcBorders>
            <w:shd w:val="clear" w:color="FFFFFF" w:fill="FFFFFF"/>
            <w:vAlign w:val="center"/>
            <w:hideMark/>
          </w:tcPr>
          <w:p w14:paraId="795E51E0"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Suministrar </w:t>
            </w:r>
            <w:proofErr w:type="gramStart"/>
            <w:r w:rsidRPr="00EC2AF0">
              <w:rPr>
                <w:rFonts w:ascii="Aptos Narrow" w:eastAsia="Times New Roman" w:hAnsi="Aptos Narrow" w:cs="Calibri"/>
                <w:color w:val="000000"/>
                <w:sz w:val="18"/>
                <w:szCs w:val="18"/>
                <w:lang w:val="es-CO" w:eastAsia="zh-CN"/>
              </w:rPr>
              <w:t>desayunos  a</w:t>
            </w:r>
            <w:proofErr w:type="gramEnd"/>
            <w:r w:rsidRPr="00EC2AF0">
              <w:rPr>
                <w:rFonts w:ascii="Aptos Narrow" w:eastAsia="Times New Roman" w:hAnsi="Aptos Narrow" w:cs="Calibri"/>
                <w:color w:val="000000"/>
                <w:sz w:val="18"/>
                <w:szCs w:val="18"/>
                <w:lang w:val="es-CO" w:eastAsia="zh-CN"/>
              </w:rPr>
              <w:t xml:space="preserve"> los expositores en representación del Tolima en la Feria “Colombia Son las Regiones”; El contratista debe presentar una opción por día para elección del supervisor; esta opción de menú debe contener como mínimo: Opción 1: 1. Huevos preparados al gusto,  2. Caldo con proteína, dos (2) acompañamientos (arepa, pan o similar), 3.  porción de Fruta, 4. (jugo natural y/o café y/o chocolate y/o aromática). Opción 2: Desayuno Tipo americano: huevos (fritos, revueltos u omelette), tocino, salchichas, pan tostado o pancakes, y a menudo va acompañado de fruta, café o jugos.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Observación 1:  A.</w:t>
            </w:r>
            <w:r w:rsidRPr="00EC2AF0">
              <w:rPr>
                <w:rFonts w:ascii="Aptos Narrow" w:eastAsia="Times New Roman" w:hAnsi="Aptos Narrow" w:cs="Calibri"/>
                <w:color w:val="000000"/>
                <w:sz w:val="18"/>
                <w:szCs w:val="18"/>
                <w:lang w:val="es-CO" w:eastAsia="zh-CN"/>
              </w:rPr>
              <w:t xml:space="preserve"> Los desayunos se deben entregar servidos en loza, con cubiertos (no desechables), servilleta y vaso de vidrio. </w:t>
            </w:r>
            <w:r w:rsidRPr="00EC2AF0">
              <w:rPr>
                <w:rFonts w:ascii="Aptos Narrow" w:eastAsia="Times New Roman" w:hAnsi="Aptos Narrow" w:cs="Calibri"/>
                <w:b/>
                <w:bCs/>
                <w:color w:val="000000"/>
                <w:sz w:val="18"/>
                <w:szCs w:val="18"/>
                <w:lang w:val="es-CO" w:eastAsia="zh-CN"/>
              </w:rPr>
              <w:t>B</w:t>
            </w:r>
            <w:r w:rsidRPr="00EC2AF0">
              <w:rPr>
                <w:rFonts w:ascii="Aptos Narrow" w:eastAsia="Times New Roman" w:hAnsi="Aptos Narrow" w:cs="Calibri"/>
                <w:color w:val="000000"/>
                <w:sz w:val="18"/>
                <w:szCs w:val="18"/>
                <w:lang w:val="es-CO" w:eastAsia="zh-CN"/>
              </w:rPr>
              <w:t xml:space="preserve">.  La prestación del servicio deberá realizarse en el lugar dispuesto por el supervisor del contrato. </w:t>
            </w:r>
            <w:r w:rsidRPr="00EC2AF0">
              <w:rPr>
                <w:rFonts w:ascii="Aptos Narrow" w:eastAsia="Times New Roman" w:hAnsi="Aptos Narrow" w:cs="Calibri"/>
                <w:b/>
                <w:bCs/>
                <w:color w:val="000000"/>
                <w:sz w:val="18"/>
                <w:szCs w:val="18"/>
                <w:lang w:val="es-CO" w:eastAsia="zh-CN"/>
              </w:rPr>
              <w:t>C</w:t>
            </w:r>
            <w:r w:rsidRPr="00EC2AF0">
              <w:rPr>
                <w:rFonts w:ascii="Aptos Narrow" w:eastAsia="Times New Roman" w:hAnsi="Aptos Narrow" w:cs="Calibri"/>
                <w:color w:val="000000"/>
                <w:sz w:val="18"/>
                <w:szCs w:val="18"/>
                <w:lang w:val="es-CO" w:eastAsia="zh-CN"/>
              </w:rPr>
              <w:t xml:space="preserve">. deberá cumplir con todos los protocolos de bioseguridad vigentes para el servicio a la mesa. </w:t>
            </w:r>
            <w:r w:rsidRPr="00EC2AF0">
              <w:rPr>
                <w:rFonts w:ascii="Aptos Narrow" w:eastAsia="Times New Roman" w:hAnsi="Aptos Narrow" w:cs="Calibri"/>
                <w:b/>
                <w:bCs/>
                <w:color w:val="000000"/>
                <w:sz w:val="18"/>
                <w:szCs w:val="18"/>
                <w:lang w:val="es-CO" w:eastAsia="zh-CN"/>
              </w:rPr>
              <w:t>D</w:t>
            </w:r>
            <w:r w:rsidRPr="00EC2AF0">
              <w:rPr>
                <w:rFonts w:ascii="Aptos Narrow" w:eastAsia="Times New Roman" w:hAnsi="Aptos Narrow" w:cs="Calibri"/>
                <w:color w:val="000000"/>
                <w:sz w:val="18"/>
                <w:szCs w:val="18"/>
                <w:lang w:val="es-CO" w:eastAsia="zh-CN"/>
              </w:rPr>
              <w:t>.  Los desayunos deben ser entregados conforme a la programación entregada por el supervisor del contrato.</w:t>
            </w:r>
          </w:p>
        </w:tc>
        <w:tc>
          <w:tcPr>
            <w:tcW w:w="496" w:type="dxa"/>
            <w:tcBorders>
              <w:top w:val="nil"/>
              <w:left w:val="nil"/>
              <w:bottom w:val="single" w:sz="4" w:space="0" w:color="auto"/>
              <w:right w:val="single" w:sz="4" w:space="0" w:color="auto"/>
            </w:tcBorders>
            <w:vAlign w:val="center"/>
            <w:hideMark/>
          </w:tcPr>
          <w:p w14:paraId="3277F12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3E6BBC9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462EA8A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0708C03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57C41489" w14:textId="77777777" w:rsidTr="005A7EA0">
        <w:trPr>
          <w:trHeight w:val="3120"/>
        </w:trPr>
        <w:tc>
          <w:tcPr>
            <w:tcW w:w="460" w:type="dxa"/>
            <w:tcBorders>
              <w:top w:val="nil"/>
              <w:left w:val="single" w:sz="4" w:space="0" w:color="auto"/>
              <w:bottom w:val="single" w:sz="4" w:space="0" w:color="auto"/>
              <w:right w:val="single" w:sz="4" w:space="0" w:color="auto"/>
            </w:tcBorders>
            <w:noWrap/>
            <w:vAlign w:val="center"/>
            <w:hideMark/>
          </w:tcPr>
          <w:p w14:paraId="327E8BC5"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4</w:t>
            </w:r>
          </w:p>
        </w:tc>
        <w:tc>
          <w:tcPr>
            <w:tcW w:w="1466" w:type="dxa"/>
            <w:tcBorders>
              <w:top w:val="nil"/>
              <w:left w:val="nil"/>
              <w:bottom w:val="single" w:sz="4" w:space="0" w:color="auto"/>
              <w:right w:val="single" w:sz="4" w:space="0" w:color="auto"/>
            </w:tcBorders>
            <w:vAlign w:val="center"/>
            <w:hideMark/>
          </w:tcPr>
          <w:p w14:paraId="3BC4C92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Almuerzo Tipo 1</w:t>
            </w:r>
          </w:p>
        </w:tc>
        <w:tc>
          <w:tcPr>
            <w:tcW w:w="5578" w:type="dxa"/>
            <w:tcBorders>
              <w:top w:val="nil"/>
              <w:left w:val="nil"/>
              <w:bottom w:val="single" w:sz="4" w:space="0" w:color="auto"/>
              <w:right w:val="single" w:sz="4" w:space="0" w:color="auto"/>
            </w:tcBorders>
            <w:shd w:val="clear" w:color="FFFFFF" w:fill="FFFFFF"/>
            <w:vAlign w:val="center"/>
            <w:hideMark/>
          </w:tcPr>
          <w:p w14:paraId="0764B22F"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Suministrar almuerzo a los expositores en representación del Tolima en la Feria “Colombia Son las Regiones”; el contratista debe presentar una opción por día para elección del supervisor; esta opción de menú debe contener como mínimo: 1. Entrada: Sopa o cremas, 2. Plato Fuerte: Proteína de mínimo 200 gr. (Res y/o Cerdo y/o pescado y/o Pollo), tres (3) Acompañamientos (Arroz y/o papa y/o Plátano y/o yuca y/o granos y/o verdura y/o Pasta), 3. Ensalada: Vegetales y/o fruta, 4. Bebida: (jugo de fruta natural y/o limonada y/o gaseosa de 350 ml).</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Observación 1:</w:t>
            </w:r>
            <w:r w:rsidRPr="00EC2AF0">
              <w:rPr>
                <w:rFonts w:ascii="Aptos Narrow" w:eastAsia="Times New Roman" w:hAnsi="Aptos Narrow" w:cs="Calibri"/>
                <w:color w:val="000000"/>
                <w:sz w:val="18"/>
                <w:szCs w:val="18"/>
                <w:lang w:val="es-CO" w:eastAsia="zh-CN"/>
              </w:rPr>
              <w:t xml:space="preserve"> Estos almuerzos se deben entregar servidos en loza, con cubiertos (no desechables), servilleta y vaso de vidrio, en el lugar que disponga el supervisor. Se deben cumplir todos los protocolos de bioseguridad establecidos para el servicio a la mesa. </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2: </w:t>
            </w:r>
            <w:r w:rsidRPr="00EC2AF0">
              <w:rPr>
                <w:rFonts w:ascii="Aptos Narrow" w:eastAsia="Times New Roman" w:hAnsi="Aptos Narrow" w:cs="Calibri"/>
                <w:color w:val="000000"/>
                <w:sz w:val="18"/>
                <w:szCs w:val="18"/>
                <w:lang w:val="es-CO" w:eastAsia="zh-CN"/>
              </w:rPr>
              <w:t>Capacidad de atención a dietas especiales (vegetariana, baja en sodio, sin gluten/lactosa) hasta en un 10% de las raciones.</w:t>
            </w:r>
          </w:p>
        </w:tc>
        <w:tc>
          <w:tcPr>
            <w:tcW w:w="496" w:type="dxa"/>
            <w:tcBorders>
              <w:top w:val="nil"/>
              <w:left w:val="nil"/>
              <w:bottom w:val="single" w:sz="4" w:space="0" w:color="auto"/>
              <w:right w:val="single" w:sz="4" w:space="0" w:color="auto"/>
            </w:tcBorders>
            <w:vAlign w:val="center"/>
            <w:hideMark/>
          </w:tcPr>
          <w:p w14:paraId="3D147B95"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55D5DA0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081ACCD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073001D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3AF5E5AE" w14:textId="77777777" w:rsidTr="005A7EA0">
        <w:trPr>
          <w:trHeight w:val="2880"/>
        </w:trPr>
        <w:tc>
          <w:tcPr>
            <w:tcW w:w="460" w:type="dxa"/>
            <w:tcBorders>
              <w:top w:val="nil"/>
              <w:left w:val="single" w:sz="4" w:space="0" w:color="auto"/>
              <w:bottom w:val="single" w:sz="4" w:space="0" w:color="auto"/>
              <w:right w:val="single" w:sz="4" w:space="0" w:color="auto"/>
            </w:tcBorders>
            <w:noWrap/>
            <w:vAlign w:val="center"/>
            <w:hideMark/>
          </w:tcPr>
          <w:p w14:paraId="1854ADC7"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5</w:t>
            </w:r>
          </w:p>
        </w:tc>
        <w:tc>
          <w:tcPr>
            <w:tcW w:w="1466" w:type="dxa"/>
            <w:tcBorders>
              <w:top w:val="nil"/>
              <w:left w:val="nil"/>
              <w:bottom w:val="single" w:sz="4" w:space="0" w:color="auto"/>
              <w:right w:val="single" w:sz="4" w:space="0" w:color="auto"/>
            </w:tcBorders>
            <w:vAlign w:val="center"/>
            <w:hideMark/>
          </w:tcPr>
          <w:p w14:paraId="039B754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Cena Tipo 1</w:t>
            </w:r>
          </w:p>
        </w:tc>
        <w:tc>
          <w:tcPr>
            <w:tcW w:w="5578" w:type="dxa"/>
            <w:tcBorders>
              <w:top w:val="nil"/>
              <w:left w:val="nil"/>
              <w:bottom w:val="single" w:sz="4" w:space="0" w:color="auto"/>
              <w:right w:val="single" w:sz="4" w:space="0" w:color="auto"/>
            </w:tcBorders>
            <w:shd w:val="clear" w:color="FFFFFF" w:fill="FFFFFF"/>
            <w:vAlign w:val="center"/>
            <w:hideMark/>
          </w:tcPr>
          <w:p w14:paraId="7DEDD670"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Suministrar cena a </w:t>
            </w:r>
            <w:proofErr w:type="spellStart"/>
            <w:r w:rsidRPr="00EC2AF0">
              <w:rPr>
                <w:rFonts w:ascii="Aptos Narrow" w:eastAsia="Times New Roman" w:hAnsi="Aptos Narrow" w:cs="Calibri"/>
                <w:color w:val="000000"/>
                <w:sz w:val="18"/>
                <w:szCs w:val="18"/>
                <w:lang w:val="es-CO" w:eastAsia="zh-CN"/>
              </w:rPr>
              <w:t>losexpositores</w:t>
            </w:r>
            <w:proofErr w:type="spellEnd"/>
            <w:r w:rsidRPr="00EC2AF0">
              <w:rPr>
                <w:rFonts w:ascii="Aptos Narrow" w:eastAsia="Times New Roman" w:hAnsi="Aptos Narrow" w:cs="Calibri"/>
                <w:color w:val="000000"/>
                <w:sz w:val="18"/>
                <w:szCs w:val="18"/>
                <w:lang w:val="es-CO" w:eastAsia="zh-CN"/>
              </w:rPr>
              <w:t xml:space="preserve"> en representación del Tolima en la Feria “Colombia Son las Regiones”; el contratista debe presentar una opción por día para elección del supervisor; esta opción de menú debe contener como mínimo: 1. Plato fuerte: proteína de mínimo 200 gr. (cerdo y/o pescado y/o Pollo), dos (2) acompañamientos (papas fritas y/o plátano y/o arepa), 2. Ensalada: vegetales y/o Fruta, 3. Bebida: (jugo de fruta natural y/o limonada y/o gaseosa de 350 ml)</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Observación 1:</w:t>
            </w:r>
            <w:r w:rsidRPr="00EC2AF0">
              <w:rPr>
                <w:rFonts w:ascii="Aptos Narrow" w:eastAsia="Times New Roman" w:hAnsi="Aptos Narrow" w:cs="Calibri"/>
                <w:color w:val="000000"/>
                <w:sz w:val="18"/>
                <w:szCs w:val="18"/>
                <w:lang w:val="es-CO" w:eastAsia="zh-CN"/>
              </w:rPr>
              <w:t xml:space="preserve"> Esta cena se deben entregar servidos en loza, con cubiertos (no desechables), servilleta y vaso de vidrio, en el lugar que disponga el supervisor. Se deben cumplir todos los protocolos de bioseguridad establecidos para el servicio a la mesa. </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Observación 2:</w:t>
            </w:r>
            <w:r w:rsidRPr="00EC2AF0">
              <w:rPr>
                <w:rFonts w:ascii="Aptos Narrow" w:eastAsia="Times New Roman" w:hAnsi="Aptos Narrow" w:cs="Calibri"/>
                <w:color w:val="000000"/>
                <w:sz w:val="18"/>
                <w:szCs w:val="18"/>
                <w:lang w:val="es-CO" w:eastAsia="zh-CN"/>
              </w:rPr>
              <w:t xml:space="preserve"> Capacidad de atención a dietas especiales (vegetariana, baja en sodio, sin gluten/lactosa) hasta en un 10% de las raciones.</w:t>
            </w:r>
          </w:p>
        </w:tc>
        <w:tc>
          <w:tcPr>
            <w:tcW w:w="496" w:type="dxa"/>
            <w:tcBorders>
              <w:top w:val="nil"/>
              <w:left w:val="nil"/>
              <w:bottom w:val="single" w:sz="4" w:space="0" w:color="auto"/>
              <w:right w:val="single" w:sz="4" w:space="0" w:color="auto"/>
            </w:tcBorders>
            <w:vAlign w:val="center"/>
            <w:hideMark/>
          </w:tcPr>
          <w:p w14:paraId="28487DC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000CFA5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0CED331A"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02CE2F3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7F8482AA" w14:textId="77777777" w:rsidTr="005A7EA0">
        <w:trPr>
          <w:trHeight w:val="5760"/>
        </w:trPr>
        <w:tc>
          <w:tcPr>
            <w:tcW w:w="460" w:type="dxa"/>
            <w:tcBorders>
              <w:top w:val="nil"/>
              <w:left w:val="single" w:sz="4" w:space="0" w:color="auto"/>
              <w:bottom w:val="single" w:sz="4" w:space="0" w:color="auto"/>
              <w:right w:val="single" w:sz="4" w:space="0" w:color="auto"/>
            </w:tcBorders>
            <w:noWrap/>
            <w:vAlign w:val="center"/>
            <w:hideMark/>
          </w:tcPr>
          <w:p w14:paraId="06791B4D"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6</w:t>
            </w:r>
          </w:p>
        </w:tc>
        <w:tc>
          <w:tcPr>
            <w:tcW w:w="1466" w:type="dxa"/>
            <w:tcBorders>
              <w:top w:val="nil"/>
              <w:left w:val="nil"/>
              <w:bottom w:val="single" w:sz="4" w:space="0" w:color="auto"/>
              <w:right w:val="single" w:sz="4" w:space="0" w:color="auto"/>
            </w:tcBorders>
            <w:vAlign w:val="center"/>
            <w:hideMark/>
          </w:tcPr>
          <w:p w14:paraId="6F191E21"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Transporte Terrestre 2</w:t>
            </w:r>
          </w:p>
        </w:tc>
        <w:tc>
          <w:tcPr>
            <w:tcW w:w="5578" w:type="dxa"/>
            <w:tcBorders>
              <w:top w:val="nil"/>
              <w:left w:val="nil"/>
              <w:bottom w:val="single" w:sz="4" w:space="0" w:color="auto"/>
              <w:right w:val="single" w:sz="4" w:space="0" w:color="auto"/>
            </w:tcBorders>
            <w:shd w:val="clear" w:color="FFFFFF" w:fill="FFFFFF"/>
            <w:vAlign w:val="center"/>
            <w:hideMark/>
          </w:tcPr>
          <w:p w14:paraId="31A5CAEE"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la prestación del servicio de transporte terrestre en un bus tipo turismo, con capacidad mínima de cuarenta (40) personas, destinado al traslado de los participantes de la Muestra cultural y/o artística, operadores turísticos en representación del Tolima en la Feria “Colombia Son las Regiones”. El servicio deberá prestarse en condiciones óptimas de operación, seguridad y confort, cumpliendo con toda la normativa legal vigente en materia de transporte especial de pasajeros.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1: A. </w:t>
            </w:r>
            <w:r w:rsidRPr="00EC2AF0">
              <w:rPr>
                <w:rFonts w:ascii="Aptos Narrow" w:eastAsia="Times New Roman" w:hAnsi="Aptos Narrow" w:cs="Calibri"/>
                <w:color w:val="000000"/>
                <w:sz w:val="18"/>
                <w:szCs w:val="18"/>
                <w:lang w:val="es-CO" w:eastAsia="zh-CN"/>
              </w:rPr>
              <w:t xml:space="preserve">El primer trayecto iniciará desde la ciudad de Ibagué Tolima hacia la ciudad de Bogotá D.C. 2.  El segundo trayecto iniciara desde la ciudad de Bogotá D.C hacia la ciudad de Ibagué Tolima. (Estos trayectos se </w:t>
            </w:r>
            <w:proofErr w:type="gramStart"/>
            <w:r w:rsidRPr="00EC2AF0">
              <w:rPr>
                <w:rFonts w:ascii="Aptos Narrow" w:eastAsia="Times New Roman" w:hAnsi="Aptos Narrow" w:cs="Calibri"/>
                <w:color w:val="000000"/>
                <w:sz w:val="18"/>
                <w:szCs w:val="18"/>
                <w:lang w:val="es-CO" w:eastAsia="zh-CN"/>
              </w:rPr>
              <w:t>realizaran</w:t>
            </w:r>
            <w:proofErr w:type="gramEnd"/>
            <w:r w:rsidRPr="00EC2AF0">
              <w:rPr>
                <w:rFonts w:ascii="Aptos Narrow" w:eastAsia="Times New Roman" w:hAnsi="Aptos Narrow" w:cs="Calibri"/>
                <w:color w:val="000000"/>
                <w:sz w:val="18"/>
                <w:szCs w:val="18"/>
                <w:lang w:val="es-CO" w:eastAsia="zh-CN"/>
              </w:rPr>
              <w:t xml:space="preserve"> en el mismo día).</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2: A.  </w:t>
            </w:r>
            <w:r w:rsidRPr="00EC2AF0">
              <w:rPr>
                <w:rFonts w:ascii="Aptos Narrow" w:eastAsia="Times New Roman" w:hAnsi="Aptos Narrow" w:cs="Calibri"/>
                <w:color w:val="000000"/>
                <w:sz w:val="18"/>
                <w:szCs w:val="18"/>
                <w:lang w:val="es-CO" w:eastAsia="zh-CN"/>
              </w:rPr>
              <w:t xml:space="preserve">Ser modelo no menor a 2020, </w:t>
            </w:r>
            <w:r w:rsidRPr="00EC2AF0">
              <w:rPr>
                <w:rFonts w:ascii="Aptos Narrow" w:eastAsia="Times New Roman" w:hAnsi="Aptos Narrow" w:cs="Calibri"/>
                <w:b/>
                <w:bCs/>
                <w:color w:val="000000"/>
                <w:sz w:val="18"/>
                <w:szCs w:val="18"/>
                <w:lang w:val="es-CO" w:eastAsia="zh-CN"/>
              </w:rPr>
              <w:t xml:space="preserve">B. </w:t>
            </w:r>
            <w:r w:rsidRPr="00EC2AF0">
              <w:rPr>
                <w:rFonts w:ascii="Aptos Narrow" w:eastAsia="Times New Roman" w:hAnsi="Aptos Narrow" w:cs="Calibri"/>
                <w:color w:val="000000"/>
                <w:sz w:val="18"/>
                <w:szCs w:val="18"/>
                <w:lang w:val="es-CO" w:eastAsia="zh-CN"/>
              </w:rPr>
              <w:t xml:space="preserve">Silletería reclinable, aire acondicionado, full sonido, baño a bordo. </w:t>
            </w:r>
            <w:r w:rsidRPr="00EC2AF0">
              <w:rPr>
                <w:rFonts w:ascii="Aptos Narrow" w:eastAsia="Times New Roman" w:hAnsi="Aptos Narrow" w:cs="Calibri"/>
                <w:b/>
                <w:bCs/>
                <w:color w:val="000000"/>
                <w:sz w:val="18"/>
                <w:szCs w:val="18"/>
                <w:lang w:val="es-CO" w:eastAsia="zh-CN"/>
              </w:rPr>
              <w:t xml:space="preserve">C. </w:t>
            </w:r>
            <w:r w:rsidRPr="00EC2AF0">
              <w:rPr>
                <w:rFonts w:ascii="Aptos Narrow" w:eastAsia="Times New Roman" w:hAnsi="Aptos Narrow" w:cs="Calibri"/>
                <w:color w:val="000000"/>
                <w:sz w:val="18"/>
                <w:szCs w:val="18"/>
                <w:lang w:val="es-CO" w:eastAsia="zh-CN"/>
              </w:rPr>
              <w:t xml:space="preserve">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EC2AF0">
              <w:rPr>
                <w:rFonts w:ascii="Aptos Narrow" w:eastAsia="Times New Roman" w:hAnsi="Aptos Narrow" w:cs="Calibri"/>
                <w:b/>
                <w:bCs/>
                <w:color w:val="000000"/>
                <w:sz w:val="18"/>
                <w:szCs w:val="18"/>
                <w:lang w:val="es-CO" w:eastAsia="zh-CN"/>
              </w:rPr>
              <w:t xml:space="preserve">D. </w:t>
            </w:r>
            <w:r w:rsidRPr="00EC2AF0">
              <w:rPr>
                <w:rFonts w:ascii="Aptos Narrow" w:eastAsia="Times New Roman" w:hAnsi="Aptos Narrow" w:cs="Calibri"/>
                <w:color w:val="000000"/>
                <w:sz w:val="18"/>
                <w:szCs w:val="18"/>
                <w:lang w:val="es-CO" w:eastAsia="zh-CN"/>
              </w:rPr>
              <w:t xml:space="preserve">Cumplir con todos los protocolos de bioseguridad establecidos por el Gobierno Nacional, </w:t>
            </w:r>
            <w:r w:rsidRPr="00EC2AF0">
              <w:rPr>
                <w:rFonts w:ascii="Aptos Narrow" w:eastAsia="Times New Roman" w:hAnsi="Aptos Narrow" w:cs="Calibri"/>
                <w:b/>
                <w:bCs/>
                <w:color w:val="000000"/>
                <w:sz w:val="18"/>
                <w:szCs w:val="18"/>
                <w:lang w:val="es-CO" w:eastAsia="zh-CN"/>
              </w:rPr>
              <w:t>5.</w:t>
            </w:r>
            <w:r w:rsidRPr="00EC2AF0">
              <w:rPr>
                <w:rFonts w:ascii="Aptos Narrow" w:eastAsia="Times New Roman" w:hAnsi="Aptos Narrow" w:cs="Calibri"/>
                <w:color w:val="000000"/>
                <w:sz w:val="18"/>
                <w:szCs w:val="18"/>
                <w:lang w:val="es-CO" w:eastAsia="zh-CN"/>
              </w:rPr>
              <w:t xml:space="preserve"> Bodega amplia para maletas, </w:t>
            </w:r>
            <w:r w:rsidRPr="00EC2AF0">
              <w:rPr>
                <w:rFonts w:ascii="Aptos Narrow" w:eastAsia="Times New Roman" w:hAnsi="Aptos Narrow" w:cs="Calibri"/>
                <w:b/>
                <w:bCs/>
                <w:color w:val="000000"/>
                <w:sz w:val="18"/>
                <w:szCs w:val="18"/>
                <w:lang w:val="es-CO" w:eastAsia="zh-CN"/>
              </w:rPr>
              <w:t>E.</w:t>
            </w:r>
            <w:r w:rsidRPr="00EC2AF0">
              <w:rPr>
                <w:rFonts w:ascii="Aptos Narrow" w:eastAsia="Times New Roman" w:hAnsi="Aptos Narrow" w:cs="Calibri"/>
                <w:color w:val="000000"/>
                <w:sz w:val="18"/>
                <w:szCs w:val="18"/>
                <w:lang w:val="es-CO" w:eastAsia="zh-CN"/>
              </w:rPr>
              <w:t xml:space="preserve"> Disponibilidad para trasladar a los participantes teniendo en cuenta el cronograma de actividades asignado. </w:t>
            </w:r>
            <w:r w:rsidRPr="00EC2AF0">
              <w:rPr>
                <w:rFonts w:ascii="Aptos Narrow" w:eastAsia="Times New Roman" w:hAnsi="Aptos Narrow" w:cs="Calibri"/>
                <w:b/>
                <w:bCs/>
                <w:color w:val="000000"/>
                <w:sz w:val="18"/>
                <w:szCs w:val="18"/>
                <w:lang w:val="es-CO" w:eastAsia="zh-CN"/>
              </w:rPr>
              <w:t xml:space="preserve">F. </w:t>
            </w:r>
            <w:r w:rsidRPr="00EC2AF0">
              <w:rPr>
                <w:rFonts w:ascii="Aptos Narrow" w:eastAsia="Times New Roman" w:hAnsi="Aptos Narrow" w:cs="Calibri"/>
                <w:color w:val="000000"/>
                <w:sz w:val="18"/>
                <w:szCs w:val="18"/>
                <w:lang w:val="es-CO" w:eastAsia="zh-CN"/>
              </w:rPr>
              <w:t xml:space="preserve">El contratista debe presentar la documentación del bus previo al inicio de los traslados para aprobación del supervisor. </w:t>
            </w:r>
            <w:r w:rsidRPr="00EC2AF0">
              <w:rPr>
                <w:rFonts w:ascii="Aptos Narrow" w:eastAsia="Times New Roman" w:hAnsi="Aptos Narrow" w:cs="Calibri"/>
                <w:b/>
                <w:bCs/>
                <w:color w:val="000000"/>
                <w:sz w:val="18"/>
                <w:szCs w:val="18"/>
                <w:lang w:val="es-CO" w:eastAsia="zh-CN"/>
              </w:rPr>
              <w:t>G.</w:t>
            </w:r>
            <w:r w:rsidRPr="00EC2AF0">
              <w:rPr>
                <w:rFonts w:ascii="Aptos Narrow" w:eastAsia="Times New Roman" w:hAnsi="Aptos Narrow" w:cs="Calibri"/>
                <w:color w:val="000000"/>
                <w:sz w:val="18"/>
                <w:szCs w:val="18"/>
                <w:lang w:val="es-CO" w:eastAsia="zh-CN"/>
              </w:rPr>
              <w:t xml:space="preserve"> Permisos de operación como transporte especial.</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Observación 3: A.</w:t>
            </w:r>
            <w:r w:rsidRPr="00EC2AF0">
              <w:rPr>
                <w:rFonts w:ascii="Aptos Narrow" w:eastAsia="Times New Roman" w:hAnsi="Aptos Narrow" w:cs="Calibri"/>
                <w:color w:val="000000"/>
                <w:sz w:val="18"/>
                <w:szCs w:val="18"/>
                <w:lang w:val="es-CO" w:eastAsia="zh-CN"/>
              </w:rPr>
              <w:t xml:space="preserve"> Asegurar la limpieza, desinfección y buen estado del vehículo antes y durante la prestación del servicio. </w:t>
            </w:r>
            <w:r w:rsidRPr="00EC2AF0">
              <w:rPr>
                <w:rFonts w:ascii="Aptos Narrow" w:eastAsia="Times New Roman" w:hAnsi="Aptos Narrow" w:cs="Calibri"/>
                <w:b/>
                <w:bCs/>
                <w:color w:val="000000"/>
                <w:sz w:val="18"/>
                <w:szCs w:val="18"/>
                <w:lang w:val="es-CO" w:eastAsia="zh-CN"/>
              </w:rPr>
              <w:t xml:space="preserve">B. </w:t>
            </w:r>
            <w:r w:rsidRPr="00EC2AF0">
              <w:rPr>
                <w:rFonts w:ascii="Aptos Narrow" w:eastAsia="Times New Roman" w:hAnsi="Aptos Narrow" w:cs="Calibri"/>
                <w:color w:val="000000"/>
                <w:sz w:val="18"/>
                <w:szCs w:val="18"/>
                <w:lang w:val="es-CO" w:eastAsia="zh-CN"/>
              </w:rPr>
              <w:t xml:space="preserve">Cumplir estrictamente con las rutas y horarios definidos por la entidad contratante. </w:t>
            </w:r>
            <w:r w:rsidRPr="00EC2AF0">
              <w:rPr>
                <w:rFonts w:ascii="Aptos Narrow" w:eastAsia="Times New Roman" w:hAnsi="Aptos Narrow" w:cs="Calibri"/>
                <w:b/>
                <w:bCs/>
                <w:color w:val="000000"/>
                <w:sz w:val="18"/>
                <w:szCs w:val="18"/>
                <w:lang w:val="es-CO" w:eastAsia="zh-CN"/>
              </w:rPr>
              <w:t xml:space="preserve">C. </w:t>
            </w:r>
            <w:r w:rsidRPr="00EC2AF0">
              <w:rPr>
                <w:rFonts w:ascii="Aptos Narrow" w:eastAsia="Times New Roman" w:hAnsi="Aptos Narrow" w:cs="Calibri"/>
                <w:color w:val="000000"/>
                <w:sz w:val="18"/>
                <w:szCs w:val="18"/>
                <w:lang w:val="es-CO" w:eastAsia="zh-CN"/>
              </w:rPr>
              <w:t>Suministrar conductores idóneos que cumplan las condiciones técnicas y de experiencia establecidas.</w:t>
            </w:r>
            <w:r w:rsidRPr="00EC2AF0">
              <w:rPr>
                <w:rFonts w:ascii="Aptos Narrow" w:eastAsia="Times New Roman" w:hAnsi="Aptos Narrow" w:cs="Calibri"/>
                <w:b/>
                <w:bCs/>
                <w:color w:val="000000"/>
                <w:sz w:val="18"/>
                <w:szCs w:val="18"/>
                <w:lang w:val="es-CO" w:eastAsia="zh-CN"/>
              </w:rPr>
              <w:t xml:space="preserve"> D.</w:t>
            </w:r>
            <w:r w:rsidRPr="00EC2AF0">
              <w:rPr>
                <w:rFonts w:ascii="Aptos Narrow" w:eastAsia="Times New Roman" w:hAnsi="Aptos Narrow" w:cs="Calibri"/>
                <w:color w:val="000000"/>
                <w:sz w:val="18"/>
                <w:szCs w:val="18"/>
                <w:lang w:val="es-CO" w:eastAsia="zh-CN"/>
              </w:rPr>
              <w:t xml:space="preserve"> Reportar cualquier eventualidad que afecte la prestación del servicio e implementar medidas de solución inmediata.</w:t>
            </w:r>
          </w:p>
        </w:tc>
        <w:tc>
          <w:tcPr>
            <w:tcW w:w="496" w:type="dxa"/>
            <w:tcBorders>
              <w:top w:val="nil"/>
              <w:left w:val="nil"/>
              <w:bottom w:val="single" w:sz="4" w:space="0" w:color="auto"/>
              <w:right w:val="single" w:sz="4" w:space="0" w:color="auto"/>
            </w:tcBorders>
            <w:vAlign w:val="center"/>
            <w:hideMark/>
          </w:tcPr>
          <w:p w14:paraId="4066D883"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448D017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707D1C72"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0AB93DC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62C5ACFB" w14:textId="77777777" w:rsidTr="005A7EA0">
        <w:trPr>
          <w:trHeight w:val="3120"/>
        </w:trPr>
        <w:tc>
          <w:tcPr>
            <w:tcW w:w="460" w:type="dxa"/>
            <w:tcBorders>
              <w:top w:val="nil"/>
              <w:left w:val="single" w:sz="4" w:space="0" w:color="auto"/>
              <w:bottom w:val="single" w:sz="4" w:space="0" w:color="auto"/>
              <w:right w:val="single" w:sz="4" w:space="0" w:color="auto"/>
            </w:tcBorders>
            <w:noWrap/>
            <w:vAlign w:val="center"/>
            <w:hideMark/>
          </w:tcPr>
          <w:p w14:paraId="19959F82"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7</w:t>
            </w:r>
          </w:p>
        </w:tc>
        <w:tc>
          <w:tcPr>
            <w:tcW w:w="1466" w:type="dxa"/>
            <w:tcBorders>
              <w:top w:val="nil"/>
              <w:left w:val="nil"/>
              <w:bottom w:val="single" w:sz="4" w:space="0" w:color="auto"/>
              <w:right w:val="single" w:sz="4" w:space="0" w:color="auto"/>
            </w:tcBorders>
            <w:vAlign w:val="center"/>
            <w:hideMark/>
          </w:tcPr>
          <w:p w14:paraId="1C14F97F"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Desayuno Tipo 2</w:t>
            </w:r>
          </w:p>
        </w:tc>
        <w:tc>
          <w:tcPr>
            <w:tcW w:w="5578" w:type="dxa"/>
            <w:tcBorders>
              <w:top w:val="nil"/>
              <w:left w:val="nil"/>
              <w:bottom w:val="single" w:sz="4" w:space="0" w:color="auto"/>
              <w:right w:val="single" w:sz="4" w:space="0" w:color="auto"/>
            </w:tcBorders>
            <w:shd w:val="clear" w:color="FFFFFF" w:fill="FFFFFF"/>
            <w:vAlign w:val="center"/>
            <w:hideMark/>
          </w:tcPr>
          <w:p w14:paraId="6BB44A9C"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Suministrar </w:t>
            </w:r>
            <w:proofErr w:type="gramStart"/>
            <w:r w:rsidRPr="00EC2AF0">
              <w:rPr>
                <w:rFonts w:ascii="Aptos Narrow" w:eastAsia="Times New Roman" w:hAnsi="Aptos Narrow" w:cs="Calibri"/>
                <w:color w:val="000000"/>
                <w:sz w:val="18"/>
                <w:szCs w:val="18"/>
                <w:lang w:val="es-CO" w:eastAsia="zh-CN"/>
              </w:rPr>
              <w:t>desayunos  a</w:t>
            </w:r>
            <w:proofErr w:type="gramEnd"/>
            <w:r w:rsidRPr="00EC2AF0">
              <w:rPr>
                <w:rFonts w:ascii="Aptos Narrow" w:eastAsia="Times New Roman" w:hAnsi="Aptos Narrow" w:cs="Calibri"/>
                <w:color w:val="000000"/>
                <w:sz w:val="18"/>
                <w:szCs w:val="18"/>
                <w:lang w:val="es-CO" w:eastAsia="zh-CN"/>
              </w:rPr>
              <w:t xml:space="preserve"> los participantes de la Muestra cultural y/o artística, operadores turísticos en representación del Tolima en la Feria “Colombia Son las Regiones”; El contratista debe presentar una opción por día para elección del supervisor; esta opción de menú debe contener como mínimo: </w:t>
            </w:r>
            <w:r w:rsidRPr="00EC2AF0">
              <w:rPr>
                <w:rFonts w:ascii="Aptos Narrow" w:eastAsia="Times New Roman" w:hAnsi="Aptos Narrow" w:cs="Calibri"/>
                <w:b/>
                <w:bCs/>
                <w:color w:val="000000"/>
                <w:sz w:val="18"/>
                <w:szCs w:val="18"/>
                <w:lang w:val="es-CO" w:eastAsia="zh-CN"/>
              </w:rPr>
              <w:t xml:space="preserve">Opción 1: 1. </w:t>
            </w:r>
            <w:r w:rsidRPr="00EC2AF0">
              <w:rPr>
                <w:rFonts w:ascii="Aptos Narrow" w:eastAsia="Times New Roman" w:hAnsi="Aptos Narrow" w:cs="Calibri"/>
                <w:color w:val="000000"/>
                <w:sz w:val="18"/>
                <w:szCs w:val="18"/>
                <w:lang w:val="es-CO" w:eastAsia="zh-CN"/>
              </w:rPr>
              <w:t xml:space="preserve">Huevos preparados al gusto,  </w:t>
            </w:r>
            <w:r w:rsidRPr="00EC2AF0">
              <w:rPr>
                <w:rFonts w:ascii="Aptos Narrow" w:eastAsia="Times New Roman" w:hAnsi="Aptos Narrow" w:cs="Calibri"/>
                <w:b/>
                <w:bCs/>
                <w:color w:val="000000"/>
                <w:sz w:val="18"/>
                <w:szCs w:val="18"/>
                <w:lang w:val="es-CO" w:eastAsia="zh-CN"/>
              </w:rPr>
              <w:t>2.</w:t>
            </w:r>
            <w:r w:rsidRPr="00EC2AF0">
              <w:rPr>
                <w:rFonts w:ascii="Aptos Narrow" w:eastAsia="Times New Roman" w:hAnsi="Aptos Narrow" w:cs="Calibri"/>
                <w:color w:val="000000"/>
                <w:sz w:val="18"/>
                <w:szCs w:val="18"/>
                <w:lang w:val="es-CO" w:eastAsia="zh-CN"/>
              </w:rPr>
              <w:t xml:space="preserve"> Caldo con proteína, dos (2) acompañamientos (arepa, pan o similar), </w:t>
            </w:r>
            <w:r w:rsidRPr="00EC2AF0">
              <w:rPr>
                <w:rFonts w:ascii="Aptos Narrow" w:eastAsia="Times New Roman" w:hAnsi="Aptos Narrow" w:cs="Calibri"/>
                <w:b/>
                <w:bCs/>
                <w:color w:val="000000"/>
                <w:sz w:val="18"/>
                <w:szCs w:val="18"/>
                <w:lang w:val="es-CO" w:eastAsia="zh-CN"/>
              </w:rPr>
              <w:t xml:space="preserve">3. </w:t>
            </w:r>
            <w:r w:rsidRPr="00EC2AF0">
              <w:rPr>
                <w:rFonts w:ascii="Aptos Narrow" w:eastAsia="Times New Roman" w:hAnsi="Aptos Narrow" w:cs="Calibri"/>
                <w:color w:val="000000"/>
                <w:sz w:val="18"/>
                <w:szCs w:val="18"/>
                <w:lang w:val="es-CO" w:eastAsia="zh-CN"/>
              </w:rPr>
              <w:t xml:space="preserve"> porción de Fruta,</w:t>
            </w:r>
            <w:r w:rsidRPr="00EC2AF0">
              <w:rPr>
                <w:rFonts w:ascii="Aptos Narrow" w:eastAsia="Times New Roman" w:hAnsi="Aptos Narrow" w:cs="Calibri"/>
                <w:b/>
                <w:bCs/>
                <w:color w:val="000000"/>
                <w:sz w:val="18"/>
                <w:szCs w:val="18"/>
                <w:lang w:val="es-CO" w:eastAsia="zh-CN"/>
              </w:rPr>
              <w:t xml:space="preserve"> 4. </w:t>
            </w:r>
            <w:r w:rsidRPr="00EC2AF0">
              <w:rPr>
                <w:rFonts w:ascii="Aptos Narrow" w:eastAsia="Times New Roman" w:hAnsi="Aptos Narrow" w:cs="Calibri"/>
                <w:color w:val="000000"/>
                <w:sz w:val="18"/>
                <w:szCs w:val="18"/>
                <w:lang w:val="es-CO" w:eastAsia="zh-CN"/>
              </w:rPr>
              <w:t xml:space="preserve">(jugo natural y/o café y/o chocolate y/o aromática). </w:t>
            </w:r>
            <w:r w:rsidRPr="00EC2AF0">
              <w:rPr>
                <w:rFonts w:ascii="Aptos Narrow" w:eastAsia="Times New Roman" w:hAnsi="Aptos Narrow" w:cs="Calibri"/>
                <w:b/>
                <w:bCs/>
                <w:color w:val="000000"/>
                <w:sz w:val="18"/>
                <w:szCs w:val="18"/>
                <w:lang w:val="es-CO" w:eastAsia="zh-CN"/>
              </w:rPr>
              <w:t>Opción 2:</w:t>
            </w:r>
            <w:r w:rsidRPr="00EC2AF0">
              <w:rPr>
                <w:rFonts w:ascii="Aptos Narrow" w:eastAsia="Times New Roman" w:hAnsi="Aptos Narrow" w:cs="Calibri"/>
                <w:color w:val="000000"/>
                <w:sz w:val="18"/>
                <w:szCs w:val="18"/>
                <w:lang w:val="es-CO" w:eastAsia="zh-CN"/>
              </w:rPr>
              <w:t xml:space="preserve"> Desayuno Tipo americano: huevos (fritos, revueltos u omelette), tocino, salchichas, pan tostado o pancakes, y a menudo va acompañado de fruta, café o jugos.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1:  A. </w:t>
            </w:r>
            <w:r w:rsidRPr="00EC2AF0">
              <w:rPr>
                <w:rFonts w:ascii="Aptos Narrow" w:eastAsia="Times New Roman" w:hAnsi="Aptos Narrow" w:cs="Calibri"/>
                <w:color w:val="000000"/>
                <w:sz w:val="18"/>
                <w:szCs w:val="18"/>
                <w:lang w:val="es-CO" w:eastAsia="zh-CN"/>
              </w:rPr>
              <w:t xml:space="preserve">Los desayunos se deben entregar servidos en loza, con cubiertos (no desechables), servilleta y vaso de vidrio. </w:t>
            </w:r>
            <w:r w:rsidRPr="00EC2AF0">
              <w:rPr>
                <w:rFonts w:ascii="Aptos Narrow" w:eastAsia="Times New Roman" w:hAnsi="Aptos Narrow" w:cs="Calibri"/>
                <w:b/>
                <w:bCs/>
                <w:color w:val="000000"/>
                <w:sz w:val="18"/>
                <w:szCs w:val="18"/>
                <w:lang w:val="es-CO" w:eastAsia="zh-CN"/>
              </w:rPr>
              <w:t xml:space="preserve">B. </w:t>
            </w:r>
            <w:r w:rsidRPr="00EC2AF0">
              <w:rPr>
                <w:rFonts w:ascii="Aptos Narrow" w:eastAsia="Times New Roman" w:hAnsi="Aptos Narrow" w:cs="Calibri"/>
                <w:color w:val="000000"/>
                <w:sz w:val="18"/>
                <w:szCs w:val="18"/>
                <w:lang w:val="es-CO" w:eastAsia="zh-CN"/>
              </w:rPr>
              <w:t xml:space="preserve"> La prestación del servicio deberá realizarse en el lugar dispuesto por el supervisor del contrato. </w:t>
            </w:r>
            <w:r w:rsidRPr="00EC2AF0">
              <w:rPr>
                <w:rFonts w:ascii="Aptos Narrow" w:eastAsia="Times New Roman" w:hAnsi="Aptos Narrow" w:cs="Calibri"/>
                <w:b/>
                <w:bCs/>
                <w:color w:val="000000"/>
                <w:sz w:val="18"/>
                <w:szCs w:val="18"/>
                <w:lang w:val="es-CO" w:eastAsia="zh-CN"/>
              </w:rPr>
              <w:t>C.</w:t>
            </w:r>
            <w:r w:rsidRPr="00EC2AF0">
              <w:rPr>
                <w:rFonts w:ascii="Aptos Narrow" w:eastAsia="Times New Roman" w:hAnsi="Aptos Narrow" w:cs="Calibri"/>
                <w:color w:val="000000"/>
                <w:sz w:val="18"/>
                <w:szCs w:val="18"/>
                <w:lang w:val="es-CO" w:eastAsia="zh-CN"/>
              </w:rPr>
              <w:t xml:space="preserve"> deberá cumplir con todos los protocolos de bioseguridad vigentes para el servicio a la mesa. </w:t>
            </w:r>
            <w:r w:rsidRPr="00EC2AF0">
              <w:rPr>
                <w:rFonts w:ascii="Aptos Narrow" w:eastAsia="Times New Roman" w:hAnsi="Aptos Narrow" w:cs="Calibri"/>
                <w:b/>
                <w:bCs/>
                <w:color w:val="000000"/>
                <w:sz w:val="18"/>
                <w:szCs w:val="18"/>
                <w:lang w:val="es-CO" w:eastAsia="zh-CN"/>
              </w:rPr>
              <w:t xml:space="preserve">D. </w:t>
            </w:r>
            <w:r w:rsidRPr="00EC2AF0">
              <w:rPr>
                <w:rFonts w:ascii="Aptos Narrow" w:eastAsia="Times New Roman" w:hAnsi="Aptos Narrow" w:cs="Calibri"/>
                <w:color w:val="000000"/>
                <w:sz w:val="18"/>
                <w:szCs w:val="18"/>
                <w:lang w:val="es-CO" w:eastAsia="zh-CN"/>
              </w:rPr>
              <w:t xml:space="preserve"> Los desayunos deben ser entregados conforme a la programación entregada por el supervisor del contrato.</w:t>
            </w:r>
          </w:p>
        </w:tc>
        <w:tc>
          <w:tcPr>
            <w:tcW w:w="496" w:type="dxa"/>
            <w:tcBorders>
              <w:top w:val="nil"/>
              <w:left w:val="nil"/>
              <w:bottom w:val="single" w:sz="4" w:space="0" w:color="auto"/>
              <w:right w:val="single" w:sz="4" w:space="0" w:color="auto"/>
            </w:tcBorders>
            <w:vAlign w:val="center"/>
            <w:hideMark/>
          </w:tcPr>
          <w:p w14:paraId="7E9F3BD4"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3DC72947"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1C876CF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126C60AE"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12A88022" w14:textId="77777777" w:rsidTr="005A7EA0">
        <w:trPr>
          <w:trHeight w:val="2880"/>
        </w:trPr>
        <w:tc>
          <w:tcPr>
            <w:tcW w:w="460" w:type="dxa"/>
            <w:tcBorders>
              <w:top w:val="nil"/>
              <w:left w:val="single" w:sz="4" w:space="0" w:color="auto"/>
              <w:bottom w:val="single" w:sz="4" w:space="0" w:color="auto"/>
              <w:right w:val="single" w:sz="4" w:space="0" w:color="auto"/>
            </w:tcBorders>
            <w:noWrap/>
            <w:vAlign w:val="center"/>
            <w:hideMark/>
          </w:tcPr>
          <w:p w14:paraId="5489F4BF"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8</w:t>
            </w:r>
          </w:p>
        </w:tc>
        <w:tc>
          <w:tcPr>
            <w:tcW w:w="1466" w:type="dxa"/>
            <w:tcBorders>
              <w:top w:val="nil"/>
              <w:left w:val="nil"/>
              <w:bottom w:val="single" w:sz="4" w:space="0" w:color="auto"/>
              <w:right w:val="single" w:sz="4" w:space="0" w:color="auto"/>
            </w:tcBorders>
            <w:shd w:val="clear" w:color="FFFFFF" w:fill="FFFFFF"/>
            <w:vAlign w:val="center"/>
            <w:hideMark/>
          </w:tcPr>
          <w:p w14:paraId="4B7F1BE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Almuerzo Tipo 2</w:t>
            </w:r>
          </w:p>
        </w:tc>
        <w:tc>
          <w:tcPr>
            <w:tcW w:w="5578" w:type="dxa"/>
            <w:tcBorders>
              <w:top w:val="nil"/>
              <w:left w:val="nil"/>
              <w:bottom w:val="single" w:sz="4" w:space="0" w:color="auto"/>
              <w:right w:val="single" w:sz="4" w:space="0" w:color="auto"/>
            </w:tcBorders>
            <w:shd w:val="clear" w:color="FFFFFF" w:fill="FFFFFF"/>
            <w:vAlign w:val="center"/>
            <w:hideMark/>
          </w:tcPr>
          <w:p w14:paraId="665D4E11"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Suministrar almuerzo a los participantes de la Muestra cultural y/o artística, operadores turísticos en representación del Tolima en la Feria “Colombia Son las Regiones”; el contratista debe presentar una opción por día para elección del supervisor; esta opción de menú debe contener como mínimo:</w:t>
            </w:r>
            <w:r w:rsidRPr="00EC2AF0">
              <w:rPr>
                <w:rFonts w:ascii="Aptos Narrow" w:eastAsia="Times New Roman" w:hAnsi="Aptos Narrow" w:cs="Calibri"/>
                <w:b/>
                <w:bCs/>
                <w:color w:val="000000"/>
                <w:sz w:val="18"/>
                <w:szCs w:val="18"/>
                <w:lang w:val="es-CO" w:eastAsia="zh-CN"/>
              </w:rPr>
              <w:t xml:space="preserve"> 1. Entrada:</w:t>
            </w:r>
            <w:r w:rsidRPr="00EC2AF0">
              <w:rPr>
                <w:rFonts w:ascii="Aptos Narrow" w:eastAsia="Times New Roman" w:hAnsi="Aptos Narrow" w:cs="Calibri"/>
                <w:color w:val="000000"/>
                <w:sz w:val="18"/>
                <w:szCs w:val="18"/>
                <w:lang w:val="es-CO" w:eastAsia="zh-CN"/>
              </w:rPr>
              <w:t xml:space="preserve"> Sopa o cremas, </w:t>
            </w:r>
            <w:r w:rsidRPr="00EC2AF0">
              <w:rPr>
                <w:rFonts w:ascii="Aptos Narrow" w:eastAsia="Times New Roman" w:hAnsi="Aptos Narrow" w:cs="Calibri"/>
                <w:b/>
                <w:bCs/>
                <w:color w:val="000000"/>
                <w:sz w:val="18"/>
                <w:szCs w:val="18"/>
                <w:lang w:val="es-CO" w:eastAsia="zh-CN"/>
              </w:rPr>
              <w:t xml:space="preserve">2. Plato Fuerte: </w:t>
            </w:r>
            <w:r w:rsidRPr="00EC2AF0">
              <w:rPr>
                <w:rFonts w:ascii="Aptos Narrow" w:eastAsia="Times New Roman" w:hAnsi="Aptos Narrow" w:cs="Calibri"/>
                <w:color w:val="000000"/>
                <w:sz w:val="18"/>
                <w:szCs w:val="18"/>
                <w:lang w:val="es-CO" w:eastAsia="zh-CN"/>
              </w:rPr>
              <w:t xml:space="preserve">Proteína de mínimo 200 gr. (Res y/o Cerdo y/o pescado y/o Pollo), tres (3) Acompañamientos (Arroz y/o papa y/o Plátano y/o yuca y/o granos y/o verdura y/o Pasta), </w:t>
            </w:r>
            <w:r w:rsidRPr="00EC2AF0">
              <w:rPr>
                <w:rFonts w:ascii="Aptos Narrow" w:eastAsia="Times New Roman" w:hAnsi="Aptos Narrow" w:cs="Calibri"/>
                <w:b/>
                <w:bCs/>
                <w:color w:val="000000"/>
                <w:sz w:val="18"/>
                <w:szCs w:val="18"/>
                <w:lang w:val="es-CO" w:eastAsia="zh-CN"/>
              </w:rPr>
              <w:t>3. Ensalada:</w:t>
            </w:r>
            <w:r w:rsidRPr="00EC2AF0">
              <w:rPr>
                <w:rFonts w:ascii="Aptos Narrow" w:eastAsia="Times New Roman" w:hAnsi="Aptos Narrow" w:cs="Calibri"/>
                <w:color w:val="000000"/>
                <w:sz w:val="18"/>
                <w:szCs w:val="18"/>
                <w:lang w:val="es-CO" w:eastAsia="zh-CN"/>
              </w:rPr>
              <w:t xml:space="preserve"> Vegetales y/o fruta, </w:t>
            </w:r>
            <w:r w:rsidRPr="00EC2AF0">
              <w:rPr>
                <w:rFonts w:ascii="Aptos Narrow" w:eastAsia="Times New Roman" w:hAnsi="Aptos Narrow" w:cs="Calibri"/>
                <w:b/>
                <w:bCs/>
                <w:color w:val="000000"/>
                <w:sz w:val="18"/>
                <w:szCs w:val="18"/>
                <w:lang w:val="es-CO" w:eastAsia="zh-CN"/>
              </w:rPr>
              <w:t>4. Bebida:</w:t>
            </w:r>
            <w:r w:rsidRPr="00EC2AF0">
              <w:rPr>
                <w:rFonts w:ascii="Aptos Narrow" w:eastAsia="Times New Roman" w:hAnsi="Aptos Narrow" w:cs="Calibri"/>
                <w:color w:val="000000"/>
                <w:sz w:val="18"/>
                <w:szCs w:val="18"/>
                <w:lang w:val="es-CO" w:eastAsia="zh-CN"/>
              </w:rPr>
              <w:t xml:space="preserve"> (jugo de fruta natural y/o limonada y/o gaseosa de 350 ml).</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1:  A. </w:t>
            </w:r>
            <w:r w:rsidRPr="00EC2AF0">
              <w:rPr>
                <w:rFonts w:ascii="Aptos Narrow" w:eastAsia="Times New Roman" w:hAnsi="Aptos Narrow" w:cs="Calibri"/>
                <w:color w:val="000000"/>
                <w:sz w:val="18"/>
                <w:szCs w:val="18"/>
                <w:lang w:val="es-CO" w:eastAsia="zh-CN"/>
              </w:rPr>
              <w:t xml:space="preserve">Los Almuerzos se deben entregar servidos en loza, con cubiertos (no desechables), servilleta y vaso de vidrio. </w:t>
            </w:r>
            <w:r w:rsidRPr="00EC2AF0">
              <w:rPr>
                <w:rFonts w:ascii="Aptos Narrow" w:eastAsia="Times New Roman" w:hAnsi="Aptos Narrow" w:cs="Calibri"/>
                <w:b/>
                <w:bCs/>
                <w:color w:val="000000"/>
                <w:sz w:val="18"/>
                <w:szCs w:val="18"/>
                <w:lang w:val="es-CO" w:eastAsia="zh-CN"/>
              </w:rPr>
              <w:t xml:space="preserve">B. </w:t>
            </w:r>
            <w:r w:rsidRPr="00EC2AF0">
              <w:rPr>
                <w:rFonts w:ascii="Aptos Narrow" w:eastAsia="Times New Roman" w:hAnsi="Aptos Narrow" w:cs="Calibri"/>
                <w:color w:val="000000"/>
                <w:sz w:val="18"/>
                <w:szCs w:val="18"/>
                <w:lang w:val="es-CO" w:eastAsia="zh-CN"/>
              </w:rPr>
              <w:t xml:space="preserve"> La prestación del servicio deberá realizarse en el lugar dispuesto por el supervisor del contrato. </w:t>
            </w:r>
            <w:r w:rsidRPr="00EC2AF0">
              <w:rPr>
                <w:rFonts w:ascii="Aptos Narrow" w:eastAsia="Times New Roman" w:hAnsi="Aptos Narrow" w:cs="Calibri"/>
                <w:b/>
                <w:bCs/>
                <w:color w:val="000000"/>
                <w:sz w:val="18"/>
                <w:szCs w:val="18"/>
                <w:lang w:val="es-CO" w:eastAsia="zh-CN"/>
              </w:rPr>
              <w:t>C.</w:t>
            </w:r>
            <w:r w:rsidRPr="00EC2AF0">
              <w:rPr>
                <w:rFonts w:ascii="Aptos Narrow" w:eastAsia="Times New Roman" w:hAnsi="Aptos Narrow" w:cs="Calibri"/>
                <w:color w:val="000000"/>
                <w:sz w:val="18"/>
                <w:szCs w:val="18"/>
                <w:lang w:val="es-CO" w:eastAsia="zh-CN"/>
              </w:rPr>
              <w:t xml:space="preserve"> deberá cumplir con todos los protocolos de bioseguridad vigentes para el servicio a la mesa. </w:t>
            </w:r>
            <w:r w:rsidRPr="00EC2AF0">
              <w:rPr>
                <w:rFonts w:ascii="Aptos Narrow" w:eastAsia="Times New Roman" w:hAnsi="Aptos Narrow" w:cs="Calibri"/>
                <w:b/>
                <w:bCs/>
                <w:color w:val="000000"/>
                <w:sz w:val="18"/>
                <w:szCs w:val="18"/>
                <w:lang w:val="es-CO" w:eastAsia="zh-CN"/>
              </w:rPr>
              <w:t xml:space="preserve">D.  </w:t>
            </w:r>
            <w:r w:rsidRPr="00EC2AF0">
              <w:rPr>
                <w:rFonts w:ascii="Aptos Narrow" w:eastAsia="Times New Roman" w:hAnsi="Aptos Narrow" w:cs="Calibri"/>
                <w:color w:val="000000"/>
                <w:sz w:val="18"/>
                <w:szCs w:val="18"/>
                <w:lang w:val="es-CO" w:eastAsia="zh-CN"/>
              </w:rPr>
              <w:t>Los desayunos deben ser entregados conforme a la programación entregada por el supervisor del contrato.</w:t>
            </w:r>
          </w:p>
        </w:tc>
        <w:tc>
          <w:tcPr>
            <w:tcW w:w="496" w:type="dxa"/>
            <w:tcBorders>
              <w:top w:val="nil"/>
              <w:left w:val="nil"/>
              <w:bottom w:val="single" w:sz="4" w:space="0" w:color="auto"/>
              <w:right w:val="single" w:sz="4" w:space="0" w:color="auto"/>
            </w:tcBorders>
            <w:vAlign w:val="center"/>
            <w:hideMark/>
          </w:tcPr>
          <w:p w14:paraId="2488DF62"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31EE7A1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24CE5C6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1BBBE76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F205FF4" w14:textId="77777777" w:rsidTr="005A7EA0">
        <w:trPr>
          <w:trHeight w:val="2160"/>
        </w:trPr>
        <w:tc>
          <w:tcPr>
            <w:tcW w:w="460" w:type="dxa"/>
            <w:tcBorders>
              <w:top w:val="nil"/>
              <w:left w:val="single" w:sz="4" w:space="0" w:color="auto"/>
              <w:bottom w:val="single" w:sz="4" w:space="0" w:color="auto"/>
              <w:right w:val="single" w:sz="4" w:space="0" w:color="auto"/>
            </w:tcBorders>
            <w:noWrap/>
            <w:vAlign w:val="center"/>
            <w:hideMark/>
          </w:tcPr>
          <w:p w14:paraId="6548508C"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9</w:t>
            </w:r>
          </w:p>
        </w:tc>
        <w:tc>
          <w:tcPr>
            <w:tcW w:w="1466" w:type="dxa"/>
            <w:tcBorders>
              <w:top w:val="nil"/>
              <w:left w:val="nil"/>
              <w:bottom w:val="single" w:sz="4" w:space="0" w:color="auto"/>
              <w:right w:val="single" w:sz="4" w:space="0" w:color="auto"/>
            </w:tcBorders>
            <w:vAlign w:val="center"/>
            <w:hideMark/>
          </w:tcPr>
          <w:p w14:paraId="2246ED8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Seguro de Viaje 1</w:t>
            </w:r>
          </w:p>
        </w:tc>
        <w:tc>
          <w:tcPr>
            <w:tcW w:w="5578" w:type="dxa"/>
            <w:tcBorders>
              <w:top w:val="nil"/>
              <w:left w:val="nil"/>
              <w:bottom w:val="single" w:sz="4" w:space="0" w:color="auto"/>
              <w:right w:val="single" w:sz="4" w:space="0" w:color="auto"/>
            </w:tcBorders>
            <w:shd w:val="clear" w:color="FFFFFF" w:fill="FFFFFF"/>
            <w:vAlign w:val="center"/>
            <w:hideMark/>
          </w:tcPr>
          <w:p w14:paraId="1613A971"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Proveer el servicio de seguro de viaje con cobertura nacional a los expositores, personal de apoyo y demás participantes que se considere necesario para la representación del Tolima en la Feria Colombia Son las Regiones. El supervisor del contrato validará y aprobará la póliza emitida, verificando que cumpla con las condiciones y coberturas mínimas establecidas.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b/>
                <w:bCs/>
                <w:color w:val="000000"/>
                <w:sz w:val="18"/>
                <w:szCs w:val="18"/>
                <w:lang w:val="es-CO" w:eastAsia="zh-CN"/>
              </w:rPr>
              <w:t xml:space="preserve">Observación 1: </w:t>
            </w:r>
            <w:r w:rsidRPr="00EC2AF0">
              <w:rPr>
                <w:rFonts w:ascii="Aptos Narrow" w:eastAsia="Times New Roman" w:hAnsi="Aptos Narrow" w:cs="Calibri"/>
                <w:color w:val="000000"/>
                <w:sz w:val="18"/>
                <w:szCs w:val="18"/>
                <w:lang w:val="es-CO" w:eastAsia="zh-CN"/>
              </w:rPr>
              <w:t xml:space="preserve">La póliza deberá garantizar, como mínimo, las siguientes coberturas: </w:t>
            </w:r>
            <w:r w:rsidRPr="00EC2AF0">
              <w:rPr>
                <w:rFonts w:ascii="Aptos Narrow" w:eastAsia="Times New Roman" w:hAnsi="Aptos Narrow" w:cs="Calibri"/>
                <w:b/>
                <w:bCs/>
                <w:color w:val="000000"/>
                <w:sz w:val="18"/>
                <w:szCs w:val="18"/>
                <w:lang w:val="es-CO" w:eastAsia="zh-CN"/>
              </w:rPr>
              <w:t xml:space="preserve">A. </w:t>
            </w:r>
            <w:r w:rsidRPr="00EC2AF0">
              <w:rPr>
                <w:rFonts w:ascii="Aptos Narrow" w:eastAsia="Times New Roman" w:hAnsi="Aptos Narrow" w:cs="Calibri"/>
                <w:color w:val="000000"/>
                <w:sz w:val="18"/>
                <w:szCs w:val="18"/>
                <w:lang w:val="es-CO" w:eastAsia="zh-CN"/>
              </w:rPr>
              <w:t>Asistencia médica por enfermedad o accidente.</w:t>
            </w:r>
            <w:r w:rsidRPr="00EC2AF0">
              <w:rPr>
                <w:rFonts w:ascii="Aptos Narrow" w:eastAsia="Times New Roman" w:hAnsi="Aptos Narrow" w:cs="Calibri"/>
                <w:b/>
                <w:bCs/>
                <w:color w:val="000000"/>
                <w:sz w:val="18"/>
                <w:szCs w:val="18"/>
                <w:lang w:val="es-CO" w:eastAsia="zh-CN"/>
              </w:rPr>
              <w:t xml:space="preserve"> B.</w:t>
            </w:r>
            <w:r w:rsidRPr="00EC2AF0">
              <w:rPr>
                <w:rFonts w:ascii="Aptos Narrow" w:eastAsia="Times New Roman" w:hAnsi="Aptos Narrow" w:cs="Calibri"/>
                <w:color w:val="000000"/>
                <w:sz w:val="18"/>
                <w:szCs w:val="18"/>
                <w:lang w:val="es-CO" w:eastAsia="zh-CN"/>
              </w:rPr>
              <w:t xml:space="preserve"> Atención odontológica de urgencia. </w:t>
            </w:r>
            <w:r w:rsidRPr="00EC2AF0">
              <w:rPr>
                <w:rFonts w:ascii="Aptos Narrow" w:eastAsia="Times New Roman" w:hAnsi="Aptos Narrow" w:cs="Calibri"/>
                <w:b/>
                <w:bCs/>
                <w:color w:val="000000"/>
                <w:sz w:val="18"/>
                <w:szCs w:val="18"/>
                <w:lang w:val="es-CO" w:eastAsia="zh-CN"/>
              </w:rPr>
              <w:t xml:space="preserve">C. </w:t>
            </w:r>
            <w:r w:rsidRPr="00EC2AF0">
              <w:rPr>
                <w:rFonts w:ascii="Aptos Narrow" w:eastAsia="Times New Roman" w:hAnsi="Aptos Narrow" w:cs="Calibri"/>
                <w:color w:val="000000"/>
                <w:sz w:val="18"/>
                <w:szCs w:val="18"/>
                <w:lang w:val="es-CO" w:eastAsia="zh-CN"/>
              </w:rPr>
              <w:t>Indemnización por incapacidad o fallecimiento accidental.</w:t>
            </w:r>
            <w:r w:rsidRPr="00EC2AF0">
              <w:rPr>
                <w:rFonts w:ascii="Aptos Narrow" w:eastAsia="Times New Roman" w:hAnsi="Aptos Narrow" w:cs="Calibri"/>
                <w:b/>
                <w:bCs/>
                <w:color w:val="000000"/>
                <w:sz w:val="18"/>
                <w:szCs w:val="18"/>
                <w:lang w:val="es-CO" w:eastAsia="zh-CN"/>
              </w:rPr>
              <w:t xml:space="preserve"> D. </w:t>
            </w:r>
            <w:r w:rsidRPr="00EC2AF0">
              <w:rPr>
                <w:rFonts w:ascii="Aptos Narrow" w:eastAsia="Times New Roman" w:hAnsi="Aptos Narrow" w:cs="Calibri"/>
                <w:color w:val="000000"/>
                <w:sz w:val="18"/>
                <w:szCs w:val="18"/>
                <w:lang w:val="es-CO" w:eastAsia="zh-CN"/>
              </w:rPr>
              <w:t>Traslado médico de emergencia.</w:t>
            </w:r>
            <w:r w:rsidRPr="00EC2AF0">
              <w:rPr>
                <w:rFonts w:ascii="Aptos Narrow" w:eastAsia="Times New Roman" w:hAnsi="Aptos Narrow" w:cs="Calibri"/>
                <w:b/>
                <w:bCs/>
                <w:color w:val="000000"/>
                <w:sz w:val="18"/>
                <w:szCs w:val="18"/>
                <w:lang w:val="es-CO" w:eastAsia="zh-CN"/>
              </w:rPr>
              <w:t xml:space="preserve"> 5.</w:t>
            </w:r>
            <w:r w:rsidRPr="00EC2AF0">
              <w:rPr>
                <w:rFonts w:ascii="Aptos Narrow" w:eastAsia="Times New Roman" w:hAnsi="Aptos Narrow" w:cs="Calibri"/>
                <w:color w:val="000000"/>
                <w:sz w:val="18"/>
                <w:szCs w:val="18"/>
                <w:lang w:val="es-CO" w:eastAsia="zh-CN"/>
              </w:rPr>
              <w:t xml:space="preserve"> Asistencia en caso de pérdida de documentos.</w:t>
            </w:r>
          </w:p>
        </w:tc>
        <w:tc>
          <w:tcPr>
            <w:tcW w:w="496" w:type="dxa"/>
            <w:tcBorders>
              <w:top w:val="nil"/>
              <w:left w:val="nil"/>
              <w:bottom w:val="single" w:sz="4" w:space="0" w:color="auto"/>
              <w:right w:val="single" w:sz="4" w:space="0" w:color="auto"/>
            </w:tcBorders>
            <w:vAlign w:val="center"/>
            <w:hideMark/>
          </w:tcPr>
          <w:p w14:paraId="0B581385"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4CF1830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683C4F6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6CBDF9AD"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E94B0ED" w14:textId="77777777" w:rsidTr="005A7EA0">
        <w:trPr>
          <w:trHeight w:val="7272"/>
        </w:trPr>
        <w:tc>
          <w:tcPr>
            <w:tcW w:w="460" w:type="dxa"/>
            <w:tcBorders>
              <w:top w:val="nil"/>
              <w:left w:val="single" w:sz="4" w:space="0" w:color="auto"/>
              <w:bottom w:val="single" w:sz="4" w:space="0" w:color="auto"/>
              <w:right w:val="single" w:sz="4" w:space="0" w:color="auto"/>
            </w:tcBorders>
            <w:noWrap/>
            <w:vAlign w:val="center"/>
            <w:hideMark/>
          </w:tcPr>
          <w:p w14:paraId="280DE218"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10</w:t>
            </w:r>
          </w:p>
        </w:tc>
        <w:tc>
          <w:tcPr>
            <w:tcW w:w="1466" w:type="dxa"/>
            <w:tcBorders>
              <w:top w:val="nil"/>
              <w:left w:val="nil"/>
              <w:bottom w:val="single" w:sz="4" w:space="0" w:color="auto"/>
              <w:right w:val="single" w:sz="4" w:space="0" w:color="auto"/>
            </w:tcBorders>
            <w:vAlign w:val="center"/>
            <w:hideMark/>
          </w:tcPr>
          <w:p w14:paraId="37A76D04"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Transporte Terrestre 3</w:t>
            </w:r>
          </w:p>
        </w:tc>
        <w:tc>
          <w:tcPr>
            <w:tcW w:w="5578" w:type="dxa"/>
            <w:tcBorders>
              <w:top w:val="nil"/>
              <w:left w:val="nil"/>
              <w:bottom w:val="single" w:sz="4" w:space="0" w:color="auto"/>
              <w:right w:val="single" w:sz="4" w:space="0" w:color="auto"/>
            </w:tcBorders>
            <w:shd w:val="clear" w:color="FFFFFF" w:fill="FFFFFF"/>
            <w:vAlign w:val="center"/>
            <w:hideMark/>
          </w:tcPr>
          <w:p w14:paraId="2D0DF212"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la prestación del servicio de transporte terrestre en un bus tipo turismo por cinco (5) días, con capacidad mínima de 40 personas, para realizar traslados de los participantes de la misión de intercambio cultural y turístico, desde el municipio de Ibagué (Tolima) con parada en Murillo (Tolima) y destino el municipio de Floridablanca (Santander) , El servicio deberá prestarse en condiciones óptimas de operación, seguridad y confort.</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A. </w:t>
            </w:r>
            <w:r w:rsidRPr="00EC2AF0">
              <w:rPr>
                <w:rFonts w:ascii="Calibri" w:eastAsia="Times New Roman" w:hAnsi="Calibri" w:cs="Calibri"/>
                <w:color w:val="000000"/>
                <w:sz w:val="18"/>
                <w:szCs w:val="18"/>
                <w:lang w:val="es-CO" w:eastAsia="zh-CN"/>
              </w:rPr>
              <w:t>El primer trayecto iniciará desde la ciudad de Ibagué Tolima con parada en el municipio de Murillo y culmina el municipio de Floridablanca (Santander).</w:t>
            </w:r>
            <w:r w:rsidRPr="00EC2AF0">
              <w:rPr>
                <w:rFonts w:ascii="Calibri" w:eastAsia="Times New Roman" w:hAnsi="Calibri" w:cs="Calibri"/>
                <w:b/>
                <w:bCs/>
                <w:color w:val="000000"/>
                <w:sz w:val="18"/>
                <w:szCs w:val="18"/>
                <w:lang w:val="es-CO" w:eastAsia="zh-CN"/>
              </w:rPr>
              <w:t xml:space="preserve"> B. </w:t>
            </w:r>
            <w:r w:rsidRPr="00EC2AF0">
              <w:rPr>
                <w:rFonts w:ascii="Calibri" w:eastAsia="Times New Roman" w:hAnsi="Calibri" w:cs="Calibri"/>
                <w:color w:val="000000"/>
                <w:sz w:val="18"/>
                <w:szCs w:val="18"/>
                <w:lang w:val="es-CO" w:eastAsia="zh-CN"/>
              </w:rPr>
              <w:t xml:space="preserve"> El segundo trayecto iniciara desde el municipio de Floridablanca (Santander) con paradas en el municipio de murillo y culmina en la ciudad de Ibagué Tolima. </w:t>
            </w:r>
            <w:r w:rsidRPr="00EC2AF0">
              <w:rPr>
                <w:rFonts w:ascii="Calibri" w:eastAsia="Times New Roman" w:hAnsi="Calibri" w:cs="Calibri"/>
                <w:b/>
                <w:bCs/>
                <w:color w:val="000000"/>
                <w:sz w:val="18"/>
                <w:szCs w:val="18"/>
                <w:lang w:val="es-CO" w:eastAsia="zh-CN"/>
              </w:rPr>
              <w:t xml:space="preserve">C </w:t>
            </w:r>
            <w:r w:rsidRPr="00EC2AF0">
              <w:rPr>
                <w:rFonts w:ascii="Calibri" w:eastAsia="Times New Roman" w:hAnsi="Calibri" w:cs="Calibri"/>
                <w:color w:val="000000"/>
                <w:sz w:val="18"/>
                <w:szCs w:val="18"/>
                <w:lang w:val="es-CO" w:eastAsia="zh-CN"/>
              </w:rPr>
              <w:t xml:space="preserve">incluye </w:t>
            </w:r>
            <w:proofErr w:type="gramStart"/>
            <w:r w:rsidRPr="00EC2AF0">
              <w:rPr>
                <w:rFonts w:ascii="Calibri" w:eastAsia="Times New Roman" w:hAnsi="Calibri" w:cs="Calibri"/>
                <w:color w:val="000000"/>
                <w:sz w:val="18"/>
                <w:szCs w:val="18"/>
                <w:lang w:val="es-CO" w:eastAsia="zh-CN"/>
              </w:rPr>
              <w:t>adicional  los</w:t>
            </w:r>
            <w:proofErr w:type="gramEnd"/>
            <w:r w:rsidRPr="00EC2AF0">
              <w:rPr>
                <w:rFonts w:ascii="Calibri" w:eastAsia="Times New Roman" w:hAnsi="Calibri" w:cs="Calibri"/>
                <w:color w:val="000000"/>
                <w:sz w:val="18"/>
                <w:szCs w:val="18"/>
                <w:lang w:val="es-CO" w:eastAsia="zh-CN"/>
              </w:rPr>
              <w:t xml:space="preserve"> recorridos internos en cumplimiento del itinerario de la misión.</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br/>
              <w:t>Observación 2: A</w:t>
            </w:r>
            <w:r w:rsidRPr="00EC2AF0">
              <w:rPr>
                <w:rFonts w:ascii="Calibri" w:eastAsia="Times New Roman" w:hAnsi="Calibri" w:cs="Calibri"/>
                <w:color w:val="000000"/>
                <w:sz w:val="18"/>
                <w:szCs w:val="18"/>
                <w:lang w:val="es-CO" w:eastAsia="zh-CN"/>
              </w:rPr>
              <w:t xml:space="preserve">. Ser modelo no menor a 2020,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Silletería reclinable, aire acondicionado, baño, full sonido.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Cumplir con todos los protocolos de bioseguridad establecidos por el Gobierno Nacional,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Bodega amplia para maletas,</w:t>
            </w:r>
            <w:r w:rsidRPr="00EC2AF0">
              <w:rPr>
                <w:rFonts w:ascii="Calibri" w:eastAsia="Times New Roman" w:hAnsi="Calibri" w:cs="Calibri"/>
                <w:b/>
                <w:bCs/>
                <w:color w:val="000000"/>
                <w:sz w:val="18"/>
                <w:szCs w:val="18"/>
                <w:lang w:val="es-CO" w:eastAsia="zh-CN"/>
              </w:rPr>
              <w:t xml:space="preserve"> E</w:t>
            </w:r>
            <w:r w:rsidRPr="00EC2AF0">
              <w:rPr>
                <w:rFonts w:ascii="Calibri" w:eastAsia="Times New Roman" w:hAnsi="Calibri" w:cs="Calibri"/>
                <w:color w:val="000000"/>
                <w:sz w:val="18"/>
                <w:szCs w:val="18"/>
                <w:lang w:val="es-CO" w:eastAsia="zh-CN"/>
              </w:rPr>
              <w:t xml:space="preserve">. Disponibilidad para trasladar a los participantes teniendo en cuenta el cronograma de actividades asignado. </w:t>
            </w:r>
            <w:r w:rsidRPr="00EC2AF0">
              <w:rPr>
                <w:rFonts w:ascii="Calibri" w:eastAsia="Times New Roman" w:hAnsi="Calibri" w:cs="Calibri"/>
                <w:b/>
                <w:bCs/>
                <w:color w:val="000000"/>
                <w:sz w:val="18"/>
                <w:szCs w:val="18"/>
                <w:lang w:val="es-CO" w:eastAsia="zh-CN"/>
              </w:rPr>
              <w:t>F</w:t>
            </w:r>
            <w:r w:rsidRPr="00EC2AF0">
              <w:rPr>
                <w:rFonts w:ascii="Calibri" w:eastAsia="Times New Roman" w:hAnsi="Calibri" w:cs="Calibri"/>
                <w:color w:val="000000"/>
                <w:sz w:val="18"/>
                <w:szCs w:val="18"/>
                <w:lang w:val="es-CO" w:eastAsia="zh-CN"/>
              </w:rPr>
              <w:t>. El contratista debe presentar la documentación del bus previo al inicio de los traslados para aprobación del supervisor.</w:t>
            </w:r>
            <w:r w:rsidRPr="00EC2AF0">
              <w:rPr>
                <w:rFonts w:ascii="Calibri" w:eastAsia="Times New Roman" w:hAnsi="Calibri" w:cs="Calibri"/>
                <w:b/>
                <w:bCs/>
                <w:color w:val="000000"/>
                <w:sz w:val="18"/>
                <w:szCs w:val="18"/>
                <w:lang w:val="es-CO" w:eastAsia="zh-CN"/>
              </w:rPr>
              <w:t xml:space="preserve"> G</w:t>
            </w:r>
            <w:r w:rsidRPr="00EC2AF0">
              <w:rPr>
                <w:rFonts w:ascii="Calibri" w:eastAsia="Times New Roman" w:hAnsi="Calibri" w:cs="Calibri"/>
                <w:color w:val="000000"/>
                <w:sz w:val="18"/>
                <w:szCs w:val="18"/>
                <w:lang w:val="es-CO" w:eastAsia="zh-CN"/>
              </w:rPr>
              <w:t>. Permisos de operación como transporte especial.</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3: A</w:t>
            </w:r>
            <w:r w:rsidRPr="00EC2AF0">
              <w:rPr>
                <w:rFonts w:ascii="Calibri" w:eastAsia="Times New Roman" w:hAnsi="Calibri" w:cs="Calibri"/>
                <w:color w:val="000000"/>
                <w:sz w:val="18"/>
                <w:szCs w:val="18"/>
                <w:lang w:val="es-CO" w:eastAsia="zh-CN"/>
              </w:rPr>
              <w:t xml:space="preserve">. Garantizar la disponibilidad del bus durante todo el tiempo de la misión, incluyendo los traslados internos previstos en el cronograma de actividades.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Asegurar la limpieza, desinfección y buen estado del vehículo antes y durante la prestación del servicio.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Cumplir estrictamente con las rutas y horarios definidos por la entidad contratante.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Suministrar conductores idóneos que cumplan las condiciones técnicas y de experiencia establecidas.</w:t>
            </w:r>
            <w:r w:rsidRPr="00EC2AF0">
              <w:rPr>
                <w:rFonts w:ascii="Calibri" w:eastAsia="Times New Roman" w:hAnsi="Calibri" w:cs="Calibri"/>
                <w:b/>
                <w:bCs/>
                <w:color w:val="000000"/>
                <w:sz w:val="18"/>
                <w:szCs w:val="18"/>
                <w:lang w:val="es-CO" w:eastAsia="zh-CN"/>
              </w:rPr>
              <w:t xml:space="preserve"> E.</w:t>
            </w:r>
            <w:r w:rsidRPr="00EC2AF0">
              <w:rPr>
                <w:rFonts w:ascii="Calibri" w:eastAsia="Times New Roman" w:hAnsi="Calibri" w:cs="Calibri"/>
                <w:color w:val="000000"/>
                <w:sz w:val="18"/>
                <w:szCs w:val="18"/>
                <w:lang w:val="es-CO" w:eastAsia="zh-CN"/>
              </w:rPr>
              <w:t xml:space="preserve"> Reportar cualquier eventualidad que afecte la prestación del servicio e implementar medidas de solución inmediata.</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3: </w:t>
            </w:r>
            <w:r w:rsidRPr="00EC2AF0">
              <w:rPr>
                <w:rFonts w:ascii="Calibri" w:eastAsia="Times New Roman" w:hAnsi="Calibri" w:cs="Calibri"/>
                <w:color w:val="000000"/>
                <w:sz w:val="18"/>
                <w:szCs w:val="18"/>
                <w:lang w:val="es-CO" w:eastAsia="zh-CN"/>
              </w:rPr>
              <w:t>Los horarios y puntos de recogida y descargue serán concertados con el supervisor del contrato.</w:t>
            </w:r>
          </w:p>
        </w:tc>
        <w:tc>
          <w:tcPr>
            <w:tcW w:w="496" w:type="dxa"/>
            <w:tcBorders>
              <w:top w:val="nil"/>
              <w:left w:val="nil"/>
              <w:bottom w:val="single" w:sz="4" w:space="0" w:color="auto"/>
              <w:right w:val="single" w:sz="4" w:space="0" w:color="auto"/>
            </w:tcBorders>
            <w:vAlign w:val="center"/>
            <w:hideMark/>
          </w:tcPr>
          <w:p w14:paraId="0B0C582F"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739FCD07"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54896A1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36B811EE"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562F1087" w14:textId="77777777" w:rsidTr="005A7EA0">
        <w:trPr>
          <w:trHeight w:val="571"/>
        </w:trPr>
        <w:tc>
          <w:tcPr>
            <w:tcW w:w="460" w:type="dxa"/>
            <w:tcBorders>
              <w:top w:val="nil"/>
              <w:left w:val="single" w:sz="4" w:space="0" w:color="auto"/>
              <w:bottom w:val="single" w:sz="4" w:space="0" w:color="auto"/>
              <w:right w:val="single" w:sz="4" w:space="0" w:color="auto"/>
            </w:tcBorders>
            <w:noWrap/>
            <w:vAlign w:val="center"/>
            <w:hideMark/>
          </w:tcPr>
          <w:p w14:paraId="3954494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11</w:t>
            </w:r>
          </w:p>
        </w:tc>
        <w:tc>
          <w:tcPr>
            <w:tcW w:w="1466" w:type="dxa"/>
            <w:tcBorders>
              <w:top w:val="nil"/>
              <w:left w:val="nil"/>
              <w:bottom w:val="single" w:sz="4" w:space="0" w:color="auto"/>
              <w:right w:val="single" w:sz="4" w:space="0" w:color="auto"/>
            </w:tcBorders>
            <w:vAlign w:val="center"/>
            <w:hideMark/>
          </w:tcPr>
          <w:p w14:paraId="718C89E0"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Alojamiento 2</w:t>
            </w:r>
          </w:p>
        </w:tc>
        <w:tc>
          <w:tcPr>
            <w:tcW w:w="5578" w:type="dxa"/>
            <w:tcBorders>
              <w:top w:val="nil"/>
              <w:left w:val="nil"/>
              <w:bottom w:val="single" w:sz="4" w:space="0" w:color="auto"/>
              <w:right w:val="single" w:sz="4" w:space="0" w:color="auto"/>
            </w:tcBorders>
            <w:shd w:val="clear" w:color="FFFFFF" w:fill="FFFFFF"/>
            <w:vAlign w:val="center"/>
            <w:hideMark/>
          </w:tcPr>
          <w:p w14:paraId="37924917"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Garantizar noche de hospedaje con desayuno incluido para participante de la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personal de apoyo y personal logístico, con las siguientes condiciones:</w:t>
            </w:r>
            <w:r w:rsidRPr="00EC2AF0">
              <w:rPr>
                <w:rFonts w:ascii="Aptos Narrow" w:eastAsia="Times New Roman" w:hAnsi="Aptos Narrow" w:cs="Calibri"/>
                <w:color w:val="000000"/>
                <w:sz w:val="18"/>
                <w:szCs w:val="18"/>
                <w:lang w:val="es-CO" w:eastAsia="zh-CN"/>
              </w:rPr>
              <w:br/>
              <w:t xml:space="preserve">Alojamiento distribuido en común acuerdo con el supervisor, en hotel tipo turista debidamente formalizado que cuente con Registro Nacional de Turismo RNT vigente, este hotel debe estar ubicado en la zona turística el municipio de Floridablanca - Santander, además debe contar con desayuno incluido tipo americano, este alojamiento se debe suministrar en acomodación múltiple (cama individual). </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w:t>
            </w:r>
            <w:r w:rsidRPr="00EC2AF0">
              <w:rPr>
                <w:rFonts w:ascii="Calibri" w:eastAsia="Times New Roman" w:hAnsi="Calibri" w:cs="Calibri"/>
                <w:color w:val="000000"/>
                <w:sz w:val="18"/>
                <w:szCs w:val="18"/>
                <w:lang w:val="es-CO" w:eastAsia="zh-CN"/>
              </w:rPr>
              <w:t xml:space="preserve">Habitaciones con baño privado, agua potable, aire acondicionado, servicio de recepción 24 horas, limpieza y aseo diario de habitaciones y zonas comunes, dotación de ropa de cama y toallas y </w:t>
            </w:r>
            <w:r w:rsidRPr="00EC2AF0">
              <w:rPr>
                <w:rFonts w:ascii="Calibri" w:eastAsia="Times New Roman" w:hAnsi="Calibri" w:cs="Calibri"/>
                <w:color w:val="000000"/>
                <w:sz w:val="18"/>
                <w:szCs w:val="18"/>
                <w:lang w:val="es-CO" w:eastAsia="zh-CN"/>
              </w:rPr>
              <w:lastRenderedPageBreak/>
              <w:t>cumplimiento de normas de seguridad hotelera (extintores, salidas de emergencia, botiquín).</w:t>
            </w:r>
          </w:p>
        </w:tc>
        <w:tc>
          <w:tcPr>
            <w:tcW w:w="496" w:type="dxa"/>
            <w:tcBorders>
              <w:top w:val="nil"/>
              <w:left w:val="nil"/>
              <w:bottom w:val="single" w:sz="4" w:space="0" w:color="auto"/>
              <w:right w:val="single" w:sz="4" w:space="0" w:color="auto"/>
            </w:tcBorders>
            <w:vAlign w:val="center"/>
            <w:hideMark/>
          </w:tcPr>
          <w:p w14:paraId="020AD4CC"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1</w:t>
            </w:r>
          </w:p>
        </w:tc>
        <w:tc>
          <w:tcPr>
            <w:tcW w:w="1027" w:type="dxa"/>
            <w:tcBorders>
              <w:top w:val="nil"/>
              <w:left w:val="nil"/>
              <w:bottom w:val="single" w:sz="4" w:space="0" w:color="auto"/>
              <w:right w:val="single" w:sz="4" w:space="0" w:color="auto"/>
            </w:tcBorders>
            <w:noWrap/>
            <w:vAlign w:val="center"/>
            <w:hideMark/>
          </w:tcPr>
          <w:p w14:paraId="749236A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284691E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3657825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3E0430DC" w14:textId="77777777" w:rsidTr="005A7EA0">
        <w:trPr>
          <w:trHeight w:val="3120"/>
        </w:trPr>
        <w:tc>
          <w:tcPr>
            <w:tcW w:w="460" w:type="dxa"/>
            <w:tcBorders>
              <w:top w:val="nil"/>
              <w:left w:val="single" w:sz="4" w:space="0" w:color="auto"/>
              <w:bottom w:val="single" w:sz="4" w:space="0" w:color="auto"/>
              <w:right w:val="single" w:sz="4" w:space="0" w:color="auto"/>
            </w:tcBorders>
            <w:noWrap/>
            <w:vAlign w:val="center"/>
            <w:hideMark/>
          </w:tcPr>
          <w:p w14:paraId="6699E03C"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12</w:t>
            </w:r>
          </w:p>
        </w:tc>
        <w:tc>
          <w:tcPr>
            <w:tcW w:w="1466" w:type="dxa"/>
            <w:tcBorders>
              <w:top w:val="nil"/>
              <w:left w:val="nil"/>
              <w:bottom w:val="single" w:sz="4" w:space="0" w:color="auto"/>
              <w:right w:val="single" w:sz="4" w:space="0" w:color="auto"/>
            </w:tcBorders>
            <w:vAlign w:val="center"/>
            <w:hideMark/>
          </w:tcPr>
          <w:p w14:paraId="383C4BCB"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Almuerzo Tipo 3</w:t>
            </w:r>
          </w:p>
        </w:tc>
        <w:tc>
          <w:tcPr>
            <w:tcW w:w="5578" w:type="dxa"/>
            <w:tcBorders>
              <w:top w:val="nil"/>
              <w:left w:val="nil"/>
              <w:bottom w:val="single" w:sz="4" w:space="0" w:color="auto"/>
              <w:right w:val="single" w:sz="4" w:space="0" w:color="auto"/>
            </w:tcBorders>
            <w:shd w:val="clear" w:color="FFFFFF" w:fill="FFFFFF"/>
            <w:vAlign w:val="center"/>
            <w:hideMark/>
          </w:tcPr>
          <w:p w14:paraId="7C347718"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Suministrar almuerzo en restaurante ubicado dentro de la ruta establecida en el cronograma de actividades para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xml:space="preserve"> ; el contratista debe presentar una opción por día para elección del supervisor; esta opción de menú debe contener como mínimo: 1. Entrada: Sopa o cremas, 2. Plato Fuerte: Proteína de mínimo 200 gr. (Res y/o Cerdo y/o pescado y/o Pollo), tres (3) Acompañamientos (Arroz y/o papa y/o Plátano y/o yuca y/o granos y/o verdura y/o Pasta), 3. Ensalada: Vegetales y/o fruta, 4. Bebida: (jugo de fruta natural y/o limonada y/o gaseosa de 350 ml).</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w:t>
            </w:r>
            <w:r w:rsidRPr="00EC2AF0">
              <w:rPr>
                <w:rFonts w:ascii="Calibri" w:eastAsia="Times New Roman" w:hAnsi="Calibri" w:cs="Calibri"/>
                <w:color w:val="000000"/>
                <w:sz w:val="18"/>
                <w:szCs w:val="18"/>
                <w:lang w:val="es-CO" w:eastAsia="zh-CN"/>
              </w:rPr>
              <w:t xml:space="preserve"> Estos almuerzos se deben entregar servidos en loza, con cubiertos (no desechables), servilleta y vaso de vidrio, en el lugar que disponga el supervisor. Se deben cumplir todos los protocolos de bioseguridad establecidos para el servicio a la mesa. </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2: </w:t>
            </w:r>
            <w:r w:rsidRPr="00EC2AF0">
              <w:rPr>
                <w:rFonts w:ascii="Calibri" w:eastAsia="Times New Roman" w:hAnsi="Calibri" w:cs="Calibri"/>
                <w:color w:val="000000"/>
                <w:sz w:val="18"/>
                <w:szCs w:val="18"/>
                <w:lang w:val="es-CO" w:eastAsia="zh-CN"/>
              </w:rPr>
              <w:t>Capacidad de atención a dietas especiales (vegetariana, baja en sodio, sin gluten/lactosa) hasta en un 10% de las raciones.</w:t>
            </w:r>
          </w:p>
        </w:tc>
        <w:tc>
          <w:tcPr>
            <w:tcW w:w="496" w:type="dxa"/>
            <w:tcBorders>
              <w:top w:val="nil"/>
              <w:left w:val="nil"/>
              <w:bottom w:val="single" w:sz="4" w:space="0" w:color="auto"/>
              <w:right w:val="single" w:sz="4" w:space="0" w:color="auto"/>
            </w:tcBorders>
            <w:vAlign w:val="center"/>
            <w:hideMark/>
          </w:tcPr>
          <w:p w14:paraId="03C9D772"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715AF07A"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48C85DC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49C24CA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6CCF6FD9" w14:textId="77777777" w:rsidTr="005A7EA0">
        <w:trPr>
          <w:trHeight w:val="2880"/>
        </w:trPr>
        <w:tc>
          <w:tcPr>
            <w:tcW w:w="460" w:type="dxa"/>
            <w:tcBorders>
              <w:top w:val="nil"/>
              <w:left w:val="single" w:sz="4" w:space="0" w:color="auto"/>
              <w:bottom w:val="single" w:sz="4" w:space="0" w:color="auto"/>
              <w:right w:val="single" w:sz="4" w:space="0" w:color="auto"/>
            </w:tcBorders>
            <w:noWrap/>
            <w:vAlign w:val="center"/>
            <w:hideMark/>
          </w:tcPr>
          <w:p w14:paraId="41D3419C"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13</w:t>
            </w:r>
          </w:p>
        </w:tc>
        <w:tc>
          <w:tcPr>
            <w:tcW w:w="1466" w:type="dxa"/>
            <w:tcBorders>
              <w:top w:val="nil"/>
              <w:left w:val="nil"/>
              <w:bottom w:val="single" w:sz="4" w:space="0" w:color="auto"/>
              <w:right w:val="single" w:sz="4" w:space="0" w:color="auto"/>
            </w:tcBorders>
            <w:vAlign w:val="center"/>
            <w:hideMark/>
          </w:tcPr>
          <w:p w14:paraId="6088E7C5"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Cena Tipo 2</w:t>
            </w:r>
          </w:p>
        </w:tc>
        <w:tc>
          <w:tcPr>
            <w:tcW w:w="5578" w:type="dxa"/>
            <w:tcBorders>
              <w:top w:val="nil"/>
              <w:left w:val="nil"/>
              <w:bottom w:val="single" w:sz="4" w:space="0" w:color="auto"/>
              <w:right w:val="single" w:sz="4" w:space="0" w:color="auto"/>
            </w:tcBorders>
            <w:shd w:val="clear" w:color="FFFFFF" w:fill="FFFFFF"/>
            <w:vAlign w:val="center"/>
            <w:hideMark/>
          </w:tcPr>
          <w:p w14:paraId="7F305232"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Suministrar cena en restaurante ubicado dentro de la ruta establecida en el cronograma de actividades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el contratista debe presentar una opción por día para elección del supervisor; esta opción de menú debe contener como mínimo: 1. Plato fuerte: proteína de mínimo 200 gr. (cerdo y/o pescado y/o Pollo), dos (2) acompañamientos (papas fritas y/o plátano y/o arepa), 2. Ensalada: vegetales y/o Fruta, 3. Bebida: (jugo de fruta natural y/o limonada y/o gaseosa de 350 ml).</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w:t>
            </w:r>
            <w:r w:rsidRPr="00EC2AF0">
              <w:rPr>
                <w:rFonts w:ascii="Calibri" w:eastAsia="Times New Roman" w:hAnsi="Calibri" w:cs="Calibri"/>
                <w:color w:val="000000"/>
                <w:sz w:val="18"/>
                <w:szCs w:val="18"/>
                <w:lang w:val="es-CO" w:eastAsia="zh-CN"/>
              </w:rPr>
              <w:t xml:space="preserve"> Esta cena se deben entregar servidos en loza, con cubiertos (no desechables), servilleta y vaso de vidrio, en el lugar que disponga el supervisor. Se deben cumplir todos los protocolos de bioseguridad establecidos para el servicio a la mesa. </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2:</w:t>
            </w:r>
            <w:r w:rsidRPr="00EC2AF0">
              <w:rPr>
                <w:rFonts w:ascii="Calibri" w:eastAsia="Times New Roman" w:hAnsi="Calibri" w:cs="Calibri"/>
                <w:color w:val="000000"/>
                <w:sz w:val="18"/>
                <w:szCs w:val="18"/>
                <w:lang w:val="es-CO" w:eastAsia="zh-CN"/>
              </w:rPr>
              <w:t xml:space="preserve"> Capacidad de atención a dietas especiales (vegetariana, baja en sodio, sin gluten/lactosa) hasta en un 10% de las raciones.</w:t>
            </w:r>
          </w:p>
        </w:tc>
        <w:tc>
          <w:tcPr>
            <w:tcW w:w="496" w:type="dxa"/>
            <w:tcBorders>
              <w:top w:val="nil"/>
              <w:left w:val="nil"/>
              <w:bottom w:val="single" w:sz="4" w:space="0" w:color="auto"/>
              <w:right w:val="single" w:sz="4" w:space="0" w:color="auto"/>
            </w:tcBorders>
            <w:vAlign w:val="center"/>
            <w:hideMark/>
          </w:tcPr>
          <w:p w14:paraId="7BCE3C0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31E0C54F"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16FE448A"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339817A2"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1B7E5598" w14:textId="77777777" w:rsidTr="005A7EA0">
        <w:trPr>
          <w:trHeight w:val="571"/>
        </w:trPr>
        <w:tc>
          <w:tcPr>
            <w:tcW w:w="460" w:type="dxa"/>
            <w:tcBorders>
              <w:top w:val="nil"/>
              <w:left w:val="single" w:sz="4" w:space="0" w:color="auto"/>
              <w:bottom w:val="single" w:sz="4" w:space="0" w:color="auto"/>
              <w:right w:val="single" w:sz="4" w:space="0" w:color="auto"/>
            </w:tcBorders>
            <w:noWrap/>
            <w:vAlign w:val="center"/>
            <w:hideMark/>
          </w:tcPr>
          <w:p w14:paraId="6D02DB67"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14</w:t>
            </w:r>
          </w:p>
        </w:tc>
        <w:tc>
          <w:tcPr>
            <w:tcW w:w="1466" w:type="dxa"/>
            <w:tcBorders>
              <w:top w:val="nil"/>
              <w:left w:val="nil"/>
              <w:bottom w:val="single" w:sz="4" w:space="0" w:color="auto"/>
              <w:right w:val="single" w:sz="4" w:space="0" w:color="auto"/>
            </w:tcBorders>
            <w:vAlign w:val="center"/>
            <w:hideMark/>
          </w:tcPr>
          <w:p w14:paraId="21A7FD20"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Guianza 1</w:t>
            </w:r>
          </w:p>
        </w:tc>
        <w:tc>
          <w:tcPr>
            <w:tcW w:w="5578" w:type="dxa"/>
            <w:tcBorders>
              <w:top w:val="nil"/>
              <w:left w:val="nil"/>
              <w:bottom w:val="single" w:sz="4" w:space="0" w:color="auto"/>
              <w:right w:val="single" w:sz="4" w:space="0" w:color="auto"/>
            </w:tcBorders>
            <w:shd w:val="clear" w:color="FFFFFF" w:fill="FFFFFF"/>
            <w:vAlign w:val="center"/>
            <w:hideMark/>
          </w:tcPr>
          <w:p w14:paraId="44A66E18"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Disponer los servicios de guía de turismo certificado por día, con tarjeta profesional y Registro Nacional de Turismo (RNT) Vigente, este deberá brindar el acompañamiento permanente a los recorridos durante la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xml:space="preserve">, dando cumplimiento al cronograma de actividades.                                                                                                                                                                  </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w:t>
            </w:r>
            <w:r w:rsidRPr="00EC2AF0">
              <w:rPr>
                <w:rFonts w:ascii="Calibri" w:eastAsia="Times New Roman" w:hAnsi="Calibri" w:cs="Calibri"/>
                <w:color w:val="000000"/>
                <w:sz w:val="18"/>
                <w:szCs w:val="18"/>
                <w:lang w:val="es-CO" w:eastAsia="zh-CN"/>
              </w:rPr>
              <w:t xml:space="preserve"> </w:t>
            </w:r>
            <w:r w:rsidRPr="00EC2AF0">
              <w:rPr>
                <w:rFonts w:ascii="Calibri" w:eastAsia="Times New Roman" w:hAnsi="Calibri" w:cs="Calibri"/>
                <w:b/>
                <w:bCs/>
                <w:color w:val="000000"/>
                <w:sz w:val="18"/>
                <w:szCs w:val="18"/>
                <w:lang w:val="es-CO" w:eastAsia="zh-CN"/>
              </w:rPr>
              <w:t xml:space="preserve">A. </w:t>
            </w:r>
            <w:r w:rsidRPr="00EC2AF0">
              <w:rPr>
                <w:rFonts w:ascii="Calibri" w:eastAsia="Times New Roman" w:hAnsi="Calibri" w:cs="Calibri"/>
                <w:color w:val="000000"/>
                <w:sz w:val="18"/>
                <w:szCs w:val="18"/>
                <w:lang w:val="es-CO" w:eastAsia="zh-CN"/>
              </w:rPr>
              <w:t xml:space="preserve">El guía de turismo, debe suministrar una reseña histórico-cultural e informar a los participantes de la Misión cada uno de los puntos y experiencias a visitar.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El guía debe contar con una experiencia mínima de 2 años en actividades turísticas en el Departamento del Santander (con un amplio conocimiento de la oferta artesanal del municipio de Floridablanca y de los destinos a visitar).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El guía debe de contar con un excelente manejo de grupo.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El guía debe contar con un sistema de amplificación de sonido inalámbrico con su respectivo micrófono. </w:t>
            </w:r>
            <w:r w:rsidRPr="00EC2AF0">
              <w:rPr>
                <w:rFonts w:ascii="Calibri" w:eastAsia="Times New Roman" w:hAnsi="Calibri" w:cs="Calibri"/>
                <w:b/>
                <w:bCs/>
                <w:color w:val="000000"/>
                <w:sz w:val="18"/>
                <w:szCs w:val="18"/>
                <w:lang w:val="es-CO" w:eastAsia="zh-CN"/>
              </w:rPr>
              <w:t>E.</w:t>
            </w:r>
            <w:r w:rsidRPr="00EC2AF0">
              <w:rPr>
                <w:rFonts w:ascii="Calibri" w:eastAsia="Times New Roman" w:hAnsi="Calibri" w:cs="Calibri"/>
                <w:color w:val="000000"/>
                <w:sz w:val="18"/>
                <w:szCs w:val="18"/>
                <w:lang w:val="es-CO" w:eastAsia="zh-CN"/>
              </w:rPr>
              <w:t xml:space="preserve"> El supervisor del contrato aprobará la selección de los guías mediante la revisión de las respectivas hojas de vida y sus </w:t>
            </w:r>
            <w:r w:rsidRPr="00EC2AF0">
              <w:rPr>
                <w:rFonts w:ascii="Calibri" w:eastAsia="Times New Roman" w:hAnsi="Calibri" w:cs="Calibri"/>
                <w:color w:val="000000"/>
                <w:sz w:val="18"/>
                <w:szCs w:val="18"/>
                <w:lang w:val="es-CO" w:eastAsia="zh-CN"/>
              </w:rPr>
              <w:lastRenderedPageBreak/>
              <w:t>correspondientes soportes que cumplan con los requisitos mencionados en la observación 1 en los ítems 1,2 y 3.</w:t>
            </w:r>
          </w:p>
        </w:tc>
        <w:tc>
          <w:tcPr>
            <w:tcW w:w="496" w:type="dxa"/>
            <w:tcBorders>
              <w:top w:val="nil"/>
              <w:left w:val="nil"/>
              <w:bottom w:val="single" w:sz="4" w:space="0" w:color="auto"/>
              <w:right w:val="single" w:sz="4" w:space="0" w:color="auto"/>
            </w:tcBorders>
            <w:vAlign w:val="center"/>
            <w:hideMark/>
          </w:tcPr>
          <w:p w14:paraId="3FDA74C5"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1</w:t>
            </w:r>
          </w:p>
        </w:tc>
        <w:tc>
          <w:tcPr>
            <w:tcW w:w="1027" w:type="dxa"/>
            <w:tcBorders>
              <w:top w:val="nil"/>
              <w:left w:val="nil"/>
              <w:bottom w:val="single" w:sz="4" w:space="0" w:color="auto"/>
              <w:right w:val="single" w:sz="4" w:space="0" w:color="auto"/>
            </w:tcBorders>
            <w:noWrap/>
            <w:vAlign w:val="center"/>
            <w:hideMark/>
          </w:tcPr>
          <w:p w14:paraId="3ABE928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3C08A454"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32950F72"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99AF2B2" w14:textId="77777777" w:rsidTr="005A7EA0">
        <w:trPr>
          <w:trHeight w:val="2160"/>
        </w:trPr>
        <w:tc>
          <w:tcPr>
            <w:tcW w:w="460" w:type="dxa"/>
            <w:tcBorders>
              <w:top w:val="nil"/>
              <w:left w:val="single" w:sz="4" w:space="0" w:color="auto"/>
              <w:bottom w:val="single" w:sz="4" w:space="0" w:color="auto"/>
              <w:right w:val="single" w:sz="4" w:space="0" w:color="auto"/>
            </w:tcBorders>
            <w:noWrap/>
            <w:vAlign w:val="center"/>
            <w:hideMark/>
          </w:tcPr>
          <w:p w14:paraId="58A65F24"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15</w:t>
            </w:r>
          </w:p>
        </w:tc>
        <w:tc>
          <w:tcPr>
            <w:tcW w:w="1466" w:type="dxa"/>
            <w:tcBorders>
              <w:top w:val="nil"/>
              <w:left w:val="nil"/>
              <w:bottom w:val="single" w:sz="4" w:space="0" w:color="auto"/>
              <w:right w:val="single" w:sz="4" w:space="0" w:color="auto"/>
            </w:tcBorders>
            <w:vAlign w:val="center"/>
            <w:hideMark/>
          </w:tcPr>
          <w:p w14:paraId="019CC764"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Seguro de Viaje 2</w:t>
            </w:r>
          </w:p>
        </w:tc>
        <w:tc>
          <w:tcPr>
            <w:tcW w:w="5578" w:type="dxa"/>
            <w:tcBorders>
              <w:top w:val="nil"/>
              <w:left w:val="nil"/>
              <w:bottom w:val="single" w:sz="4" w:space="0" w:color="auto"/>
              <w:right w:val="single" w:sz="4" w:space="0" w:color="auto"/>
            </w:tcBorders>
            <w:shd w:val="clear" w:color="FFFFFF" w:fill="FFFFFF"/>
            <w:vAlign w:val="center"/>
            <w:hideMark/>
          </w:tcPr>
          <w:p w14:paraId="7699FC99"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Proveer el servicio de seguro de viaje con cobertura nacional a los participantes de la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xml:space="preserve"> . La vigencia de la póliza deberá mantenerse de manera continua durante los seis (6) días. El supervisor del contrato validará y aprobará la póliza emitida, verificando que cumpla con las condiciones y coberturas mínimas establecidas.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w:t>
            </w:r>
            <w:r w:rsidRPr="00EC2AF0">
              <w:rPr>
                <w:rFonts w:ascii="Calibri" w:eastAsia="Times New Roman" w:hAnsi="Calibri" w:cs="Calibri"/>
                <w:color w:val="000000"/>
                <w:sz w:val="18"/>
                <w:szCs w:val="18"/>
                <w:lang w:val="es-CO" w:eastAsia="zh-CN"/>
              </w:rPr>
              <w:t>La póliza deberá garantizar, como mínimo, las siguientes coberturas:</w:t>
            </w:r>
            <w:r w:rsidRPr="00EC2AF0">
              <w:rPr>
                <w:rFonts w:ascii="Calibri" w:eastAsia="Times New Roman" w:hAnsi="Calibri" w:cs="Calibri"/>
                <w:b/>
                <w:bCs/>
                <w:color w:val="000000"/>
                <w:sz w:val="18"/>
                <w:szCs w:val="18"/>
                <w:lang w:val="es-CO" w:eastAsia="zh-CN"/>
              </w:rPr>
              <w:t xml:space="preserve"> A</w:t>
            </w:r>
            <w:r w:rsidRPr="00EC2AF0">
              <w:rPr>
                <w:rFonts w:ascii="Calibri" w:eastAsia="Times New Roman" w:hAnsi="Calibri" w:cs="Calibri"/>
                <w:color w:val="000000"/>
                <w:sz w:val="18"/>
                <w:szCs w:val="18"/>
                <w:lang w:val="es-CO" w:eastAsia="zh-CN"/>
              </w:rPr>
              <w:t>. Asistencia médica por enfermedad o accidente.</w:t>
            </w:r>
            <w:r w:rsidRPr="00EC2AF0">
              <w:rPr>
                <w:rFonts w:ascii="Calibri" w:eastAsia="Times New Roman" w:hAnsi="Calibri" w:cs="Calibri"/>
                <w:b/>
                <w:bCs/>
                <w:color w:val="000000"/>
                <w:sz w:val="18"/>
                <w:szCs w:val="18"/>
                <w:lang w:val="es-CO" w:eastAsia="zh-CN"/>
              </w:rPr>
              <w:t xml:space="preserve"> B. </w:t>
            </w:r>
            <w:r w:rsidRPr="00EC2AF0">
              <w:rPr>
                <w:rFonts w:ascii="Calibri" w:eastAsia="Times New Roman" w:hAnsi="Calibri" w:cs="Calibri"/>
                <w:color w:val="000000"/>
                <w:sz w:val="18"/>
                <w:szCs w:val="18"/>
                <w:lang w:val="es-CO" w:eastAsia="zh-CN"/>
              </w:rPr>
              <w:t xml:space="preserve">Atención odontológica de urgencia. </w:t>
            </w:r>
            <w:r w:rsidRPr="00EC2AF0">
              <w:rPr>
                <w:rFonts w:ascii="Calibri" w:eastAsia="Times New Roman" w:hAnsi="Calibri" w:cs="Calibri"/>
                <w:b/>
                <w:bCs/>
                <w:color w:val="000000"/>
                <w:sz w:val="18"/>
                <w:szCs w:val="18"/>
                <w:lang w:val="es-CO" w:eastAsia="zh-CN"/>
              </w:rPr>
              <w:t xml:space="preserve">C. </w:t>
            </w:r>
            <w:r w:rsidRPr="00EC2AF0">
              <w:rPr>
                <w:rFonts w:ascii="Calibri" w:eastAsia="Times New Roman" w:hAnsi="Calibri" w:cs="Calibri"/>
                <w:color w:val="000000"/>
                <w:sz w:val="18"/>
                <w:szCs w:val="18"/>
                <w:lang w:val="es-CO" w:eastAsia="zh-CN"/>
              </w:rPr>
              <w:t xml:space="preserve">Indemnización por incapacidad o fallecimiento accidental.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Traslado médico de emergencia.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Asistencia en caso de pérdida de documentos.</w:t>
            </w:r>
          </w:p>
        </w:tc>
        <w:tc>
          <w:tcPr>
            <w:tcW w:w="496" w:type="dxa"/>
            <w:tcBorders>
              <w:top w:val="nil"/>
              <w:left w:val="nil"/>
              <w:bottom w:val="single" w:sz="4" w:space="0" w:color="auto"/>
              <w:right w:val="single" w:sz="4" w:space="0" w:color="auto"/>
            </w:tcBorders>
            <w:vAlign w:val="center"/>
            <w:hideMark/>
          </w:tcPr>
          <w:p w14:paraId="0C7C7F69"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1F30878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23CC429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6E22D6E5"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2FADDE60" w14:textId="77777777" w:rsidTr="005A7EA0">
        <w:trPr>
          <w:trHeight w:val="2160"/>
        </w:trPr>
        <w:tc>
          <w:tcPr>
            <w:tcW w:w="460" w:type="dxa"/>
            <w:tcBorders>
              <w:top w:val="nil"/>
              <w:left w:val="single" w:sz="4" w:space="0" w:color="auto"/>
              <w:bottom w:val="single" w:sz="4" w:space="0" w:color="auto"/>
              <w:right w:val="single" w:sz="4" w:space="0" w:color="auto"/>
            </w:tcBorders>
            <w:noWrap/>
            <w:vAlign w:val="center"/>
            <w:hideMark/>
          </w:tcPr>
          <w:p w14:paraId="585D78E5"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16</w:t>
            </w:r>
          </w:p>
        </w:tc>
        <w:tc>
          <w:tcPr>
            <w:tcW w:w="1466" w:type="dxa"/>
            <w:tcBorders>
              <w:top w:val="nil"/>
              <w:left w:val="nil"/>
              <w:bottom w:val="single" w:sz="4" w:space="0" w:color="auto"/>
              <w:right w:val="single" w:sz="4" w:space="0" w:color="auto"/>
            </w:tcBorders>
            <w:vAlign w:val="center"/>
            <w:hideMark/>
          </w:tcPr>
          <w:p w14:paraId="14F3C80E"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Experiencia o Ruta 1</w:t>
            </w:r>
          </w:p>
        </w:tc>
        <w:tc>
          <w:tcPr>
            <w:tcW w:w="5578" w:type="dxa"/>
            <w:tcBorders>
              <w:top w:val="nil"/>
              <w:left w:val="nil"/>
              <w:bottom w:val="single" w:sz="4" w:space="0" w:color="auto"/>
              <w:right w:val="single" w:sz="4" w:space="0" w:color="auto"/>
            </w:tcBorders>
            <w:shd w:val="clear" w:color="FFFFFF" w:fill="FFFFFF"/>
            <w:vAlign w:val="center"/>
            <w:hideMark/>
          </w:tcPr>
          <w:p w14:paraId="674E72E9"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Proveer el servicio de ingreso al Museo Comunitario Ambiental de Floridablanca , departamento de Santander durante un (1) día, dirigido a los participantes de la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y </w:t>
            </w:r>
            <w:proofErr w:type="spellStart"/>
            <w:r w:rsidRPr="00EC2AF0">
              <w:rPr>
                <w:rFonts w:ascii="Aptos Narrow" w:eastAsia="Times New Roman" w:hAnsi="Aptos Narrow" w:cs="Calibri"/>
                <w:color w:val="000000"/>
                <w:sz w:val="18"/>
                <w:szCs w:val="18"/>
                <w:lang w:val="es-CO" w:eastAsia="zh-CN"/>
              </w:rPr>
              <w:t>apropiacion</w:t>
            </w:r>
            <w:proofErr w:type="spellEnd"/>
            <w:r w:rsidRPr="00EC2AF0">
              <w:rPr>
                <w:rFonts w:ascii="Aptos Narrow" w:eastAsia="Times New Roman" w:hAnsi="Aptos Narrow" w:cs="Calibri"/>
                <w:color w:val="000000"/>
                <w:sz w:val="18"/>
                <w:szCs w:val="18"/>
                <w:lang w:val="es-CO" w:eastAsia="zh-CN"/>
              </w:rPr>
              <w:t xml:space="preserve"> del turismo regenerativo. El supervisor del contrato verificará el cumplimiento de las actividades programadas y su pertinencia frente al cronograma actividades.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Observaciones 1: A. </w:t>
            </w:r>
            <w:r w:rsidRPr="00EC2AF0">
              <w:rPr>
                <w:rFonts w:ascii="Calibri" w:eastAsia="Times New Roman" w:hAnsi="Calibri" w:cs="Calibri"/>
                <w:color w:val="000000"/>
                <w:sz w:val="18"/>
                <w:szCs w:val="18"/>
                <w:lang w:val="es-CO" w:eastAsia="zh-CN"/>
              </w:rPr>
              <w:t xml:space="preserve">Recorridos guiados por guías locales. </w:t>
            </w:r>
            <w:r w:rsidRPr="00EC2AF0">
              <w:rPr>
                <w:rFonts w:ascii="Calibri" w:eastAsia="Times New Roman" w:hAnsi="Calibri" w:cs="Calibri"/>
                <w:b/>
                <w:bCs/>
                <w:color w:val="000000"/>
                <w:sz w:val="18"/>
                <w:szCs w:val="18"/>
                <w:lang w:val="es-CO" w:eastAsia="zh-CN"/>
              </w:rPr>
              <w:t xml:space="preserve">B. </w:t>
            </w:r>
            <w:r w:rsidRPr="00EC2AF0">
              <w:rPr>
                <w:rFonts w:ascii="Calibri" w:eastAsia="Times New Roman" w:hAnsi="Calibri" w:cs="Calibri"/>
                <w:color w:val="000000"/>
                <w:sz w:val="18"/>
                <w:szCs w:val="18"/>
                <w:lang w:val="es-CO" w:eastAsia="zh-CN"/>
              </w:rPr>
              <w:t xml:space="preserve">Demostraciones en vivo del turismo regenerativo.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Interacción directa.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Experiencias complementarias dentro del museo del cambio </w:t>
            </w:r>
            <w:proofErr w:type="spellStart"/>
            <w:r w:rsidRPr="00EC2AF0">
              <w:rPr>
                <w:rFonts w:ascii="Calibri" w:eastAsia="Times New Roman" w:hAnsi="Calibri" w:cs="Calibri"/>
                <w:color w:val="000000"/>
                <w:sz w:val="18"/>
                <w:szCs w:val="18"/>
                <w:lang w:val="es-CO" w:eastAsia="zh-CN"/>
              </w:rPr>
              <w:t>climatico</w:t>
            </w:r>
            <w:proofErr w:type="spellEnd"/>
            <w:r w:rsidRPr="00EC2AF0">
              <w:rPr>
                <w:rFonts w:ascii="Calibri" w:eastAsia="Times New Roman" w:hAnsi="Calibri" w:cs="Calibri"/>
                <w:color w:val="000000"/>
                <w:sz w:val="18"/>
                <w:szCs w:val="18"/>
                <w:lang w:val="es-CO" w:eastAsia="zh-CN"/>
              </w:rPr>
              <w:t xml:space="preserve">. </w:t>
            </w:r>
          </w:p>
        </w:tc>
        <w:tc>
          <w:tcPr>
            <w:tcW w:w="496" w:type="dxa"/>
            <w:tcBorders>
              <w:top w:val="nil"/>
              <w:left w:val="nil"/>
              <w:bottom w:val="single" w:sz="4" w:space="0" w:color="auto"/>
              <w:right w:val="single" w:sz="4" w:space="0" w:color="auto"/>
            </w:tcBorders>
            <w:vAlign w:val="center"/>
            <w:hideMark/>
          </w:tcPr>
          <w:p w14:paraId="479B4CD4"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2BDF4858"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2FE71DF4"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5074E624"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786C3AAE" w14:textId="77777777" w:rsidTr="005A7EA0">
        <w:trPr>
          <w:trHeight w:val="1920"/>
        </w:trPr>
        <w:tc>
          <w:tcPr>
            <w:tcW w:w="460" w:type="dxa"/>
            <w:tcBorders>
              <w:top w:val="nil"/>
              <w:left w:val="single" w:sz="4" w:space="0" w:color="auto"/>
              <w:bottom w:val="single" w:sz="4" w:space="0" w:color="auto"/>
              <w:right w:val="single" w:sz="4" w:space="0" w:color="auto"/>
            </w:tcBorders>
            <w:noWrap/>
            <w:vAlign w:val="center"/>
            <w:hideMark/>
          </w:tcPr>
          <w:p w14:paraId="3C38E6E9"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17</w:t>
            </w:r>
          </w:p>
        </w:tc>
        <w:tc>
          <w:tcPr>
            <w:tcW w:w="1466" w:type="dxa"/>
            <w:tcBorders>
              <w:top w:val="nil"/>
              <w:left w:val="nil"/>
              <w:bottom w:val="single" w:sz="4" w:space="0" w:color="auto"/>
              <w:right w:val="single" w:sz="4" w:space="0" w:color="auto"/>
            </w:tcBorders>
            <w:vAlign w:val="center"/>
            <w:hideMark/>
          </w:tcPr>
          <w:p w14:paraId="6DFF50E8"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Experiencia o Ruta 2</w:t>
            </w:r>
          </w:p>
        </w:tc>
        <w:tc>
          <w:tcPr>
            <w:tcW w:w="5578" w:type="dxa"/>
            <w:tcBorders>
              <w:top w:val="nil"/>
              <w:left w:val="nil"/>
              <w:bottom w:val="single" w:sz="4" w:space="0" w:color="auto"/>
              <w:right w:val="single" w:sz="4" w:space="0" w:color="auto"/>
            </w:tcBorders>
            <w:shd w:val="clear" w:color="FFFFFF" w:fill="FFFFFF"/>
            <w:vAlign w:val="center"/>
            <w:hideMark/>
          </w:tcPr>
          <w:p w14:paraId="76CFD36E"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Proveer el servicio de ingreso al Cerro del </w:t>
            </w:r>
            <w:proofErr w:type="spellStart"/>
            <w:r w:rsidRPr="00EC2AF0">
              <w:rPr>
                <w:rFonts w:ascii="Aptos Narrow" w:eastAsia="Times New Roman" w:hAnsi="Aptos Narrow" w:cs="Calibri"/>
                <w:color w:val="000000"/>
                <w:sz w:val="18"/>
                <w:szCs w:val="18"/>
                <w:lang w:val="es-CO" w:eastAsia="zh-CN"/>
              </w:rPr>
              <w:t>Santisimo</w:t>
            </w:r>
            <w:proofErr w:type="spellEnd"/>
            <w:r w:rsidRPr="00EC2AF0">
              <w:rPr>
                <w:rFonts w:ascii="Aptos Narrow" w:eastAsia="Times New Roman" w:hAnsi="Aptos Narrow" w:cs="Calibri"/>
                <w:color w:val="000000"/>
                <w:sz w:val="18"/>
                <w:szCs w:val="18"/>
                <w:lang w:val="es-CO" w:eastAsia="zh-CN"/>
              </w:rPr>
              <w:t xml:space="preserve"> de Floridablanca , departamento de Santander durante un (1) día, dirigido a los participantes de la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del turismo religioso, de naturaleza, y comunitario. El supervisor del contrato verificará el cumplimiento de las actividades programadas y su pertinencia frente al cronograma actividades.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Observaciones 1: A. </w:t>
            </w:r>
            <w:r w:rsidRPr="00EC2AF0">
              <w:rPr>
                <w:rFonts w:ascii="Calibri" w:eastAsia="Times New Roman" w:hAnsi="Calibri" w:cs="Calibri"/>
                <w:color w:val="000000"/>
                <w:sz w:val="18"/>
                <w:szCs w:val="18"/>
                <w:lang w:val="es-CO" w:eastAsia="zh-CN"/>
              </w:rPr>
              <w:t xml:space="preserve">Recorridos guiados por guías locales. </w:t>
            </w:r>
            <w:r w:rsidRPr="00EC2AF0">
              <w:rPr>
                <w:rFonts w:ascii="Calibri" w:eastAsia="Times New Roman" w:hAnsi="Calibri" w:cs="Calibri"/>
                <w:b/>
                <w:bCs/>
                <w:color w:val="000000"/>
                <w:sz w:val="18"/>
                <w:szCs w:val="18"/>
                <w:lang w:val="es-CO" w:eastAsia="zh-CN"/>
              </w:rPr>
              <w:t xml:space="preserve">B. </w:t>
            </w:r>
            <w:r w:rsidRPr="00EC2AF0">
              <w:rPr>
                <w:rFonts w:ascii="Calibri" w:eastAsia="Times New Roman" w:hAnsi="Calibri" w:cs="Calibri"/>
                <w:color w:val="000000"/>
                <w:sz w:val="18"/>
                <w:szCs w:val="18"/>
                <w:lang w:val="es-CO" w:eastAsia="zh-CN"/>
              </w:rPr>
              <w:t xml:space="preserve">Espacios de interacción comunitaria.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Socialización de diversificación de la oferta turística en Santander. </w:t>
            </w:r>
          </w:p>
        </w:tc>
        <w:tc>
          <w:tcPr>
            <w:tcW w:w="496" w:type="dxa"/>
            <w:tcBorders>
              <w:top w:val="nil"/>
              <w:left w:val="nil"/>
              <w:bottom w:val="single" w:sz="4" w:space="0" w:color="auto"/>
              <w:right w:val="single" w:sz="4" w:space="0" w:color="auto"/>
            </w:tcBorders>
            <w:vAlign w:val="center"/>
            <w:hideMark/>
          </w:tcPr>
          <w:p w14:paraId="1DEF2C9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7B8F03B5"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388E28F2"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40C59ED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79343AC1" w14:textId="77777777" w:rsidTr="005A7EA0">
        <w:trPr>
          <w:trHeight w:val="1920"/>
        </w:trPr>
        <w:tc>
          <w:tcPr>
            <w:tcW w:w="460" w:type="dxa"/>
            <w:tcBorders>
              <w:top w:val="nil"/>
              <w:left w:val="single" w:sz="4" w:space="0" w:color="auto"/>
              <w:bottom w:val="single" w:sz="4" w:space="0" w:color="auto"/>
              <w:right w:val="single" w:sz="4" w:space="0" w:color="auto"/>
            </w:tcBorders>
            <w:noWrap/>
            <w:vAlign w:val="center"/>
            <w:hideMark/>
          </w:tcPr>
          <w:p w14:paraId="6B142077"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18</w:t>
            </w:r>
          </w:p>
        </w:tc>
        <w:tc>
          <w:tcPr>
            <w:tcW w:w="1466" w:type="dxa"/>
            <w:tcBorders>
              <w:top w:val="nil"/>
              <w:left w:val="nil"/>
              <w:bottom w:val="single" w:sz="4" w:space="0" w:color="auto"/>
              <w:right w:val="single" w:sz="4" w:space="0" w:color="auto"/>
            </w:tcBorders>
            <w:vAlign w:val="center"/>
            <w:hideMark/>
          </w:tcPr>
          <w:p w14:paraId="7E2E6DC9"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Experiencia o Ruta 3</w:t>
            </w:r>
          </w:p>
        </w:tc>
        <w:tc>
          <w:tcPr>
            <w:tcW w:w="5578" w:type="dxa"/>
            <w:tcBorders>
              <w:top w:val="nil"/>
              <w:left w:val="nil"/>
              <w:bottom w:val="single" w:sz="4" w:space="0" w:color="auto"/>
              <w:right w:val="single" w:sz="4" w:space="0" w:color="auto"/>
            </w:tcBorders>
            <w:shd w:val="clear" w:color="FFFFFF" w:fill="FFFFFF"/>
            <w:vAlign w:val="center"/>
            <w:hideMark/>
          </w:tcPr>
          <w:p w14:paraId="5636C243"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Proveer el servicio de ingreso al Parque </w:t>
            </w:r>
            <w:proofErr w:type="spellStart"/>
            <w:r w:rsidRPr="00EC2AF0">
              <w:rPr>
                <w:rFonts w:ascii="Aptos Narrow" w:eastAsia="Times New Roman" w:hAnsi="Aptos Narrow" w:cs="Calibri"/>
                <w:color w:val="000000"/>
                <w:sz w:val="18"/>
                <w:szCs w:val="18"/>
                <w:lang w:val="es-CO" w:eastAsia="zh-CN"/>
              </w:rPr>
              <w:t>Gallineral</w:t>
            </w:r>
            <w:proofErr w:type="spellEnd"/>
            <w:r w:rsidRPr="00EC2AF0">
              <w:rPr>
                <w:rFonts w:ascii="Aptos Narrow" w:eastAsia="Times New Roman" w:hAnsi="Aptos Narrow" w:cs="Calibri"/>
                <w:color w:val="000000"/>
                <w:sz w:val="18"/>
                <w:szCs w:val="18"/>
                <w:lang w:val="es-CO" w:eastAsia="zh-CN"/>
              </w:rPr>
              <w:t xml:space="preserve"> de San gil , departamento de Santander durante un (1) día, dirigido a los participantes de la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del turismo de naturaleza, aventura y senderismo. El supervisor del contrato verificará el cumplimiento de las actividades programadas y su pertinencia frente al cronograma actividades.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Observaciones 1: A. </w:t>
            </w:r>
            <w:r w:rsidRPr="00EC2AF0">
              <w:rPr>
                <w:rFonts w:ascii="Calibri" w:eastAsia="Times New Roman" w:hAnsi="Calibri" w:cs="Calibri"/>
                <w:color w:val="000000"/>
                <w:sz w:val="18"/>
                <w:szCs w:val="18"/>
                <w:lang w:val="es-CO" w:eastAsia="zh-CN"/>
              </w:rPr>
              <w:t xml:space="preserve">Recorridos guiados por guías locales. </w:t>
            </w:r>
            <w:r w:rsidRPr="00EC2AF0">
              <w:rPr>
                <w:rFonts w:ascii="Calibri" w:eastAsia="Times New Roman" w:hAnsi="Calibri" w:cs="Calibri"/>
                <w:b/>
                <w:bCs/>
                <w:color w:val="000000"/>
                <w:sz w:val="18"/>
                <w:szCs w:val="18"/>
                <w:lang w:val="es-CO" w:eastAsia="zh-CN"/>
              </w:rPr>
              <w:t xml:space="preserve">B. </w:t>
            </w:r>
            <w:r w:rsidRPr="00EC2AF0">
              <w:rPr>
                <w:rFonts w:ascii="Calibri" w:eastAsia="Times New Roman" w:hAnsi="Calibri" w:cs="Calibri"/>
                <w:color w:val="000000"/>
                <w:sz w:val="18"/>
                <w:szCs w:val="18"/>
                <w:lang w:val="es-CO" w:eastAsia="zh-CN"/>
              </w:rPr>
              <w:t xml:space="preserve">Espacios de interacción comunitaria.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Socialización de diversificación de la oferta turística en Santander. </w:t>
            </w:r>
          </w:p>
        </w:tc>
        <w:tc>
          <w:tcPr>
            <w:tcW w:w="496" w:type="dxa"/>
            <w:tcBorders>
              <w:top w:val="nil"/>
              <w:left w:val="nil"/>
              <w:bottom w:val="single" w:sz="4" w:space="0" w:color="auto"/>
              <w:right w:val="single" w:sz="4" w:space="0" w:color="auto"/>
            </w:tcBorders>
            <w:vAlign w:val="center"/>
            <w:hideMark/>
          </w:tcPr>
          <w:p w14:paraId="0DC76321"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353293D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705EC1C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7E3CAFE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3BB4C6E3" w14:textId="77777777" w:rsidTr="005A7EA0">
        <w:trPr>
          <w:trHeight w:val="1920"/>
        </w:trPr>
        <w:tc>
          <w:tcPr>
            <w:tcW w:w="460" w:type="dxa"/>
            <w:tcBorders>
              <w:top w:val="nil"/>
              <w:left w:val="single" w:sz="4" w:space="0" w:color="auto"/>
              <w:bottom w:val="single" w:sz="4" w:space="0" w:color="auto"/>
              <w:right w:val="single" w:sz="4" w:space="0" w:color="auto"/>
            </w:tcBorders>
            <w:noWrap/>
            <w:vAlign w:val="center"/>
            <w:hideMark/>
          </w:tcPr>
          <w:p w14:paraId="63BEED3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19</w:t>
            </w:r>
          </w:p>
        </w:tc>
        <w:tc>
          <w:tcPr>
            <w:tcW w:w="1466" w:type="dxa"/>
            <w:tcBorders>
              <w:top w:val="nil"/>
              <w:left w:val="nil"/>
              <w:bottom w:val="single" w:sz="4" w:space="0" w:color="auto"/>
              <w:right w:val="single" w:sz="4" w:space="0" w:color="auto"/>
            </w:tcBorders>
            <w:vAlign w:val="center"/>
            <w:hideMark/>
          </w:tcPr>
          <w:p w14:paraId="2E9FD8A9"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Experiencia o Ruta 4</w:t>
            </w:r>
          </w:p>
        </w:tc>
        <w:tc>
          <w:tcPr>
            <w:tcW w:w="5578" w:type="dxa"/>
            <w:tcBorders>
              <w:top w:val="nil"/>
              <w:left w:val="nil"/>
              <w:bottom w:val="single" w:sz="4" w:space="0" w:color="auto"/>
              <w:right w:val="single" w:sz="4" w:space="0" w:color="auto"/>
            </w:tcBorders>
            <w:shd w:val="clear" w:color="FFFFFF" w:fill="FFFFFF"/>
            <w:vAlign w:val="center"/>
            <w:hideMark/>
          </w:tcPr>
          <w:p w14:paraId="45479845"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Proveer el servicio de ingreso al Parque Chicamocha en la vía que comunica Bucaramanga con San Gil, departamento de Santander durante un (1) día, dirigido a los participantes de la Misión de Museo del Cambio </w:t>
            </w:r>
            <w:proofErr w:type="spellStart"/>
            <w:r w:rsidRPr="00EC2AF0">
              <w:rPr>
                <w:rFonts w:ascii="Aptos Narrow" w:eastAsia="Times New Roman" w:hAnsi="Aptos Narrow" w:cs="Calibri"/>
                <w:color w:val="000000"/>
                <w:sz w:val="18"/>
                <w:szCs w:val="18"/>
                <w:lang w:val="es-CO" w:eastAsia="zh-CN"/>
              </w:rPr>
              <w:t>Climatico</w:t>
            </w:r>
            <w:proofErr w:type="spellEnd"/>
            <w:r w:rsidRPr="00EC2AF0">
              <w:rPr>
                <w:rFonts w:ascii="Aptos Narrow" w:eastAsia="Times New Roman" w:hAnsi="Aptos Narrow" w:cs="Calibri"/>
                <w:color w:val="000000"/>
                <w:sz w:val="18"/>
                <w:szCs w:val="18"/>
                <w:lang w:val="es-CO" w:eastAsia="zh-CN"/>
              </w:rPr>
              <w:t xml:space="preserve"> Floridablanca- Santander, con el fin de garantizar la realización de actividades orientadas al conocimiento del turismo de naturaleza, aventura y senderismo. El supervisor del contrato verificará el cumplimiento de las actividades programadas y su pertinencia frente al cronograma actividades.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Observaciones 1: A. </w:t>
            </w:r>
            <w:r w:rsidRPr="00EC2AF0">
              <w:rPr>
                <w:rFonts w:ascii="Calibri" w:eastAsia="Times New Roman" w:hAnsi="Calibri" w:cs="Calibri"/>
                <w:color w:val="000000"/>
                <w:sz w:val="18"/>
                <w:szCs w:val="18"/>
                <w:lang w:val="es-CO" w:eastAsia="zh-CN"/>
              </w:rPr>
              <w:t xml:space="preserve">Recorridos guiados por guías locales. </w:t>
            </w:r>
            <w:r w:rsidRPr="00EC2AF0">
              <w:rPr>
                <w:rFonts w:ascii="Calibri" w:eastAsia="Times New Roman" w:hAnsi="Calibri" w:cs="Calibri"/>
                <w:b/>
                <w:bCs/>
                <w:color w:val="000000"/>
                <w:sz w:val="18"/>
                <w:szCs w:val="18"/>
                <w:lang w:val="es-CO" w:eastAsia="zh-CN"/>
              </w:rPr>
              <w:t xml:space="preserve">B. </w:t>
            </w:r>
            <w:r w:rsidRPr="00EC2AF0">
              <w:rPr>
                <w:rFonts w:ascii="Calibri" w:eastAsia="Times New Roman" w:hAnsi="Calibri" w:cs="Calibri"/>
                <w:color w:val="000000"/>
                <w:sz w:val="18"/>
                <w:szCs w:val="18"/>
                <w:lang w:val="es-CO" w:eastAsia="zh-CN"/>
              </w:rPr>
              <w:t xml:space="preserve">Espacios de interacción comunitaria.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Socialización de diversificación de la oferta turística en Santander. </w:t>
            </w:r>
          </w:p>
        </w:tc>
        <w:tc>
          <w:tcPr>
            <w:tcW w:w="496" w:type="dxa"/>
            <w:tcBorders>
              <w:top w:val="nil"/>
              <w:left w:val="nil"/>
              <w:bottom w:val="single" w:sz="4" w:space="0" w:color="auto"/>
              <w:right w:val="single" w:sz="4" w:space="0" w:color="auto"/>
            </w:tcBorders>
            <w:vAlign w:val="center"/>
            <w:hideMark/>
          </w:tcPr>
          <w:p w14:paraId="66A976D7"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0E4105E7"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6F8C22B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6E1BCDD8"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DD6500E" w14:textId="77777777" w:rsidTr="005A7EA0">
        <w:trPr>
          <w:trHeight w:val="1200"/>
        </w:trPr>
        <w:tc>
          <w:tcPr>
            <w:tcW w:w="460" w:type="dxa"/>
            <w:tcBorders>
              <w:top w:val="nil"/>
              <w:left w:val="single" w:sz="4" w:space="0" w:color="auto"/>
              <w:bottom w:val="single" w:sz="4" w:space="0" w:color="auto"/>
              <w:right w:val="single" w:sz="4" w:space="0" w:color="auto"/>
            </w:tcBorders>
            <w:noWrap/>
            <w:vAlign w:val="center"/>
            <w:hideMark/>
          </w:tcPr>
          <w:p w14:paraId="213ED034"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20</w:t>
            </w:r>
          </w:p>
        </w:tc>
        <w:tc>
          <w:tcPr>
            <w:tcW w:w="1466" w:type="dxa"/>
            <w:tcBorders>
              <w:top w:val="nil"/>
              <w:left w:val="nil"/>
              <w:bottom w:val="single" w:sz="4" w:space="0" w:color="auto"/>
              <w:right w:val="single" w:sz="4" w:space="0" w:color="auto"/>
            </w:tcBorders>
            <w:vAlign w:val="center"/>
            <w:hideMark/>
          </w:tcPr>
          <w:p w14:paraId="01C61749"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Alquiler stand</w:t>
            </w:r>
          </w:p>
        </w:tc>
        <w:tc>
          <w:tcPr>
            <w:tcW w:w="5578" w:type="dxa"/>
            <w:tcBorders>
              <w:top w:val="nil"/>
              <w:left w:val="nil"/>
              <w:bottom w:val="single" w:sz="4" w:space="0" w:color="auto"/>
              <w:right w:val="single" w:sz="4" w:space="0" w:color="auto"/>
            </w:tcBorders>
            <w:shd w:val="clear" w:color="FFFFFF" w:fill="FFFFFF"/>
            <w:vAlign w:val="center"/>
            <w:hideMark/>
          </w:tcPr>
          <w:p w14:paraId="27780E6F"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del alquiler de stand en Expoartesanias 2026 de mínimo 18 m2, en la ciudad de Bogotá en el recinto ferial de CORFERIAS, dicho stand debe contener mobiliario (Sillas, mesas, iluminación y decoración.) el stand debe estar disponibles durante los días de la feria del 7 al 27 de diciembre de 2026, en los horarios previstos, este montaje y desmontaje se debe realizar bajo los parámetros de los organizadores del evento y CORFERIAS.</w:t>
            </w:r>
          </w:p>
        </w:tc>
        <w:tc>
          <w:tcPr>
            <w:tcW w:w="496" w:type="dxa"/>
            <w:tcBorders>
              <w:top w:val="nil"/>
              <w:left w:val="nil"/>
              <w:bottom w:val="single" w:sz="4" w:space="0" w:color="auto"/>
              <w:right w:val="single" w:sz="4" w:space="0" w:color="auto"/>
            </w:tcBorders>
            <w:vAlign w:val="center"/>
            <w:hideMark/>
          </w:tcPr>
          <w:p w14:paraId="43CE73A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6238529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25C470A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7C22605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13E4EB22" w14:textId="77777777" w:rsidTr="005A7EA0">
        <w:trPr>
          <w:trHeight w:val="4560"/>
        </w:trPr>
        <w:tc>
          <w:tcPr>
            <w:tcW w:w="460" w:type="dxa"/>
            <w:tcBorders>
              <w:top w:val="nil"/>
              <w:left w:val="single" w:sz="4" w:space="0" w:color="auto"/>
              <w:bottom w:val="single" w:sz="4" w:space="0" w:color="auto"/>
              <w:right w:val="single" w:sz="4" w:space="0" w:color="auto"/>
            </w:tcBorders>
            <w:noWrap/>
            <w:vAlign w:val="center"/>
            <w:hideMark/>
          </w:tcPr>
          <w:p w14:paraId="31CA0553"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21</w:t>
            </w:r>
          </w:p>
        </w:tc>
        <w:tc>
          <w:tcPr>
            <w:tcW w:w="1466" w:type="dxa"/>
            <w:tcBorders>
              <w:top w:val="nil"/>
              <w:left w:val="nil"/>
              <w:bottom w:val="single" w:sz="4" w:space="0" w:color="auto"/>
              <w:right w:val="single" w:sz="4" w:space="0" w:color="auto"/>
            </w:tcBorders>
            <w:vAlign w:val="center"/>
            <w:hideMark/>
          </w:tcPr>
          <w:p w14:paraId="2E3B0BA2"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Capacitación</w:t>
            </w:r>
          </w:p>
        </w:tc>
        <w:tc>
          <w:tcPr>
            <w:tcW w:w="5578" w:type="dxa"/>
            <w:tcBorders>
              <w:top w:val="nil"/>
              <w:left w:val="nil"/>
              <w:bottom w:val="single" w:sz="4" w:space="0" w:color="auto"/>
              <w:right w:val="single" w:sz="4" w:space="0" w:color="auto"/>
            </w:tcBorders>
            <w:shd w:val="clear" w:color="FFFFFF" w:fill="FFFFFF"/>
            <w:vAlign w:val="center"/>
            <w:hideMark/>
          </w:tcPr>
          <w:p w14:paraId="2A3A0E75"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el servicio de capacitación presencial para Doscientas (200) personas, en actualización de operación y mantenimiento de piscinas, dirigido al personal operativo, técnico y administrativo. Esta capacitación estará estructurada de la siguiente manera:</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Modulo I actualización de operación – Ejes temáticos: A.</w:t>
            </w:r>
            <w:r w:rsidRPr="00EC2AF0">
              <w:rPr>
                <w:rFonts w:ascii="Calibri" w:eastAsia="Times New Roman" w:hAnsi="Calibri" w:cs="Calibri"/>
                <w:color w:val="000000"/>
                <w:sz w:val="18"/>
                <w:szCs w:val="18"/>
                <w:lang w:val="es-CO" w:eastAsia="zh-CN"/>
              </w:rPr>
              <w:t xml:space="preserve"> Procedimientos de R.C.C.P. (Reanimación Cardio Cerebro Pulmonar).</w:t>
            </w:r>
            <w:r w:rsidRPr="00EC2AF0">
              <w:rPr>
                <w:rFonts w:ascii="Calibri" w:eastAsia="Times New Roman" w:hAnsi="Calibri" w:cs="Calibri"/>
                <w:b/>
                <w:bCs/>
                <w:color w:val="000000"/>
                <w:sz w:val="18"/>
                <w:szCs w:val="18"/>
                <w:lang w:val="es-CO" w:eastAsia="zh-CN"/>
              </w:rPr>
              <w:t xml:space="preserve"> B.</w:t>
            </w:r>
            <w:r w:rsidRPr="00EC2AF0">
              <w:rPr>
                <w:rFonts w:ascii="Calibri" w:eastAsia="Times New Roman" w:hAnsi="Calibri" w:cs="Calibri"/>
                <w:color w:val="000000"/>
                <w:sz w:val="18"/>
                <w:szCs w:val="18"/>
                <w:lang w:val="es-CO" w:eastAsia="zh-CN"/>
              </w:rPr>
              <w:t xml:space="preserve"> Primeros auxilios básicos aplicados a escenarios acuáticos.</w:t>
            </w:r>
            <w:r w:rsidRPr="00EC2AF0">
              <w:rPr>
                <w:rFonts w:ascii="Calibri" w:eastAsia="Times New Roman" w:hAnsi="Calibri" w:cs="Calibri"/>
                <w:b/>
                <w:bCs/>
                <w:color w:val="000000"/>
                <w:sz w:val="18"/>
                <w:szCs w:val="18"/>
                <w:lang w:val="es-CO" w:eastAsia="zh-CN"/>
              </w:rPr>
              <w:t xml:space="preserve"> C.</w:t>
            </w:r>
            <w:r w:rsidRPr="00EC2AF0">
              <w:rPr>
                <w:rFonts w:ascii="Calibri" w:eastAsia="Times New Roman" w:hAnsi="Calibri" w:cs="Calibri"/>
                <w:color w:val="000000"/>
                <w:sz w:val="18"/>
                <w:szCs w:val="18"/>
                <w:lang w:val="es-CO" w:eastAsia="zh-CN"/>
              </w:rPr>
              <w:t xml:space="preserve"> Técnicas de camillaje.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Rescate por extensión en piscinas.</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Modulo II Mantenimiento de piscinas– Ejes temáticos: </w:t>
            </w:r>
            <w:proofErr w:type="spellStart"/>
            <w:r w:rsidRPr="00EC2AF0">
              <w:rPr>
                <w:rFonts w:ascii="Calibri" w:eastAsia="Times New Roman" w:hAnsi="Calibri" w:cs="Calibri"/>
                <w:b/>
                <w:bCs/>
                <w:color w:val="000000"/>
                <w:sz w:val="18"/>
                <w:szCs w:val="18"/>
                <w:lang w:val="es-CO" w:eastAsia="zh-CN"/>
              </w:rPr>
              <w:t>A.</w:t>
            </w:r>
            <w:r w:rsidRPr="00EC2AF0">
              <w:rPr>
                <w:rFonts w:ascii="Calibri" w:eastAsia="Times New Roman" w:hAnsi="Calibri" w:cs="Calibri"/>
                <w:color w:val="000000"/>
                <w:sz w:val="18"/>
                <w:szCs w:val="18"/>
                <w:lang w:val="es-CO" w:eastAsia="zh-CN"/>
              </w:rPr>
              <w:t>Nuevas</w:t>
            </w:r>
            <w:proofErr w:type="spellEnd"/>
            <w:r w:rsidRPr="00EC2AF0">
              <w:rPr>
                <w:rFonts w:ascii="Calibri" w:eastAsia="Times New Roman" w:hAnsi="Calibri" w:cs="Calibri"/>
                <w:color w:val="000000"/>
                <w:sz w:val="18"/>
                <w:szCs w:val="18"/>
                <w:lang w:val="es-CO" w:eastAsia="zh-CN"/>
              </w:rPr>
              <w:t xml:space="preserve"> tecnologías en mantenimiento de piscinas.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Manejo de dosificadores continuos. </w:t>
            </w:r>
            <w:r w:rsidRPr="00EC2AF0">
              <w:rPr>
                <w:rFonts w:ascii="Calibri" w:eastAsia="Times New Roman" w:hAnsi="Calibri" w:cs="Calibri"/>
                <w:b/>
                <w:bCs/>
                <w:color w:val="000000"/>
                <w:sz w:val="18"/>
                <w:szCs w:val="18"/>
                <w:lang w:val="es-CO" w:eastAsia="zh-CN"/>
              </w:rPr>
              <w:t xml:space="preserve">C. </w:t>
            </w:r>
            <w:r w:rsidRPr="00EC2AF0">
              <w:rPr>
                <w:rFonts w:ascii="Calibri" w:eastAsia="Times New Roman" w:hAnsi="Calibri" w:cs="Calibri"/>
                <w:color w:val="000000"/>
                <w:sz w:val="18"/>
                <w:szCs w:val="18"/>
                <w:lang w:val="es-CO" w:eastAsia="zh-CN"/>
              </w:rPr>
              <w:t xml:space="preserve">Uso de fotómetro para la prueba de calidad de agua (pH, ISL, Irapi, dureza, alcalinidad).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Diligenciamiento del libro de control sanitario para piscinas. </w:t>
            </w:r>
            <w:r w:rsidRPr="00EC2AF0">
              <w:rPr>
                <w:rFonts w:ascii="Calibri" w:eastAsia="Times New Roman" w:hAnsi="Calibri" w:cs="Calibri"/>
                <w:b/>
                <w:bCs/>
                <w:color w:val="000000"/>
                <w:sz w:val="18"/>
                <w:szCs w:val="18"/>
                <w:lang w:val="es-CO" w:eastAsia="zh-CN"/>
              </w:rPr>
              <w:t xml:space="preserve">5. </w:t>
            </w:r>
            <w:r w:rsidRPr="00EC2AF0">
              <w:rPr>
                <w:rFonts w:ascii="Calibri" w:eastAsia="Times New Roman" w:hAnsi="Calibri" w:cs="Calibri"/>
                <w:color w:val="000000"/>
                <w:sz w:val="18"/>
                <w:szCs w:val="18"/>
                <w:lang w:val="es-CO" w:eastAsia="zh-CN"/>
              </w:rPr>
              <w:t>Limpieza y mantenimiento de piscinas con membranas.</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  A.</w:t>
            </w:r>
            <w:r w:rsidRPr="00EC2AF0">
              <w:rPr>
                <w:rFonts w:ascii="Calibri" w:eastAsia="Times New Roman" w:hAnsi="Calibri" w:cs="Calibri"/>
                <w:color w:val="000000"/>
                <w:sz w:val="18"/>
                <w:szCs w:val="18"/>
                <w:lang w:val="es-CO" w:eastAsia="zh-CN"/>
              </w:rPr>
              <w:t xml:space="preserve"> cada módulo tendrá una intensidad horaria de tres (3) horas con enfoque practico y teórico. </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2: A.</w:t>
            </w:r>
            <w:r w:rsidRPr="00EC2AF0">
              <w:rPr>
                <w:rFonts w:ascii="Calibri" w:eastAsia="Times New Roman" w:hAnsi="Calibri" w:cs="Calibri"/>
                <w:color w:val="000000"/>
                <w:sz w:val="18"/>
                <w:szCs w:val="18"/>
                <w:lang w:val="es-CO" w:eastAsia="zh-CN"/>
              </w:rPr>
              <w:t xml:space="preserve"> El supervisor del contrato verificará la idoneidad y experiencia del capacitador.  </w:t>
            </w:r>
            <w:proofErr w:type="spellStart"/>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La</w:t>
            </w:r>
            <w:proofErr w:type="spellEnd"/>
            <w:r w:rsidRPr="00EC2AF0">
              <w:rPr>
                <w:rFonts w:ascii="Calibri" w:eastAsia="Times New Roman" w:hAnsi="Calibri" w:cs="Calibri"/>
                <w:color w:val="000000"/>
                <w:sz w:val="18"/>
                <w:szCs w:val="18"/>
                <w:lang w:val="es-CO" w:eastAsia="zh-CN"/>
              </w:rPr>
              <w:t xml:space="preserve"> capacitación deberá ser ejecutada por instructores certificados con experiencia comprobada en operación de piscinas, seguridad acuática y primeros auxilios.</w:t>
            </w:r>
          </w:p>
        </w:tc>
        <w:tc>
          <w:tcPr>
            <w:tcW w:w="496" w:type="dxa"/>
            <w:tcBorders>
              <w:top w:val="nil"/>
              <w:left w:val="nil"/>
              <w:bottom w:val="single" w:sz="4" w:space="0" w:color="auto"/>
              <w:right w:val="single" w:sz="4" w:space="0" w:color="auto"/>
            </w:tcBorders>
            <w:vAlign w:val="center"/>
            <w:hideMark/>
          </w:tcPr>
          <w:p w14:paraId="104978B9"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6DA8F8FE"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0665136D"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6EA6E67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7E8F1C16" w14:textId="77777777" w:rsidTr="005A7EA0">
        <w:trPr>
          <w:trHeight w:val="996"/>
        </w:trPr>
        <w:tc>
          <w:tcPr>
            <w:tcW w:w="460" w:type="dxa"/>
            <w:tcBorders>
              <w:top w:val="nil"/>
              <w:left w:val="single" w:sz="4" w:space="0" w:color="auto"/>
              <w:bottom w:val="single" w:sz="4" w:space="0" w:color="auto"/>
              <w:right w:val="single" w:sz="4" w:space="0" w:color="auto"/>
            </w:tcBorders>
            <w:noWrap/>
            <w:vAlign w:val="center"/>
            <w:hideMark/>
          </w:tcPr>
          <w:p w14:paraId="501D20F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22</w:t>
            </w:r>
          </w:p>
        </w:tc>
        <w:tc>
          <w:tcPr>
            <w:tcW w:w="1466" w:type="dxa"/>
            <w:tcBorders>
              <w:top w:val="nil"/>
              <w:left w:val="nil"/>
              <w:bottom w:val="single" w:sz="4" w:space="0" w:color="auto"/>
              <w:right w:val="single" w:sz="4" w:space="0" w:color="auto"/>
            </w:tcBorders>
            <w:vAlign w:val="center"/>
            <w:hideMark/>
          </w:tcPr>
          <w:p w14:paraId="088569C3"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Espacio de Encuentro</w:t>
            </w:r>
          </w:p>
        </w:tc>
        <w:tc>
          <w:tcPr>
            <w:tcW w:w="5578" w:type="dxa"/>
            <w:tcBorders>
              <w:top w:val="nil"/>
              <w:left w:val="nil"/>
              <w:bottom w:val="single" w:sz="4" w:space="0" w:color="auto"/>
              <w:right w:val="single" w:sz="4" w:space="0" w:color="auto"/>
            </w:tcBorders>
            <w:shd w:val="clear" w:color="FFFFFF" w:fill="FFFFFF"/>
            <w:vAlign w:val="center"/>
            <w:hideMark/>
          </w:tcPr>
          <w:p w14:paraId="013717C3"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de un espacio físico en un centro recreativo y hotelero con capacidad mínima para Doscientas (200) personas, destinado a la celebración del Día del Piscinero, que cuente con infraestructura amplia, de fácil acceso y ubicada en un entorno seguro y organizado, garantizando condiciones técnicas apropiadas para el desarrollo del evento. El supervisor del contrato verificará el cumplimiento de las condiciones de infraestructura y la pertinencia del espacio frente a la programación establecida.</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w:t>
            </w:r>
            <w:proofErr w:type="spellStart"/>
            <w:r w:rsidRPr="00EC2AF0">
              <w:rPr>
                <w:rFonts w:ascii="Calibri" w:eastAsia="Times New Roman" w:hAnsi="Calibri" w:cs="Calibri"/>
                <w:b/>
                <w:bCs/>
                <w:color w:val="000000"/>
                <w:sz w:val="18"/>
                <w:szCs w:val="18"/>
                <w:lang w:val="es-CO" w:eastAsia="zh-CN"/>
              </w:rPr>
              <w:t>A</w:t>
            </w:r>
            <w:r w:rsidRPr="00EC2AF0">
              <w:rPr>
                <w:rFonts w:ascii="Calibri" w:eastAsia="Times New Roman" w:hAnsi="Calibri" w:cs="Calibri"/>
                <w:color w:val="000000"/>
                <w:sz w:val="18"/>
                <w:szCs w:val="18"/>
                <w:lang w:val="es-CO" w:eastAsia="zh-CN"/>
              </w:rPr>
              <w:t>.El</w:t>
            </w:r>
            <w:proofErr w:type="spellEnd"/>
            <w:r w:rsidRPr="00EC2AF0">
              <w:rPr>
                <w:rFonts w:ascii="Calibri" w:eastAsia="Times New Roman" w:hAnsi="Calibri" w:cs="Calibri"/>
                <w:color w:val="000000"/>
                <w:sz w:val="18"/>
                <w:szCs w:val="18"/>
                <w:lang w:val="es-CO" w:eastAsia="zh-CN"/>
              </w:rPr>
              <w:t xml:space="preserve"> espacio deberá contar con óptimas condiciones de ventilación, iluminación y seguridad.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Deberá disponer de áreas </w:t>
            </w:r>
            <w:r w:rsidRPr="00EC2AF0">
              <w:rPr>
                <w:rFonts w:ascii="Calibri" w:eastAsia="Times New Roman" w:hAnsi="Calibri" w:cs="Calibri"/>
                <w:color w:val="000000"/>
                <w:sz w:val="18"/>
                <w:szCs w:val="18"/>
                <w:lang w:val="es-CO" w:eastAsia="zh-CN"/>
              </w:rPr>
              <w:lastRenderedPageBreak/>
              <w:t xml:space="preserve">deportivas habilitadas que incluyan, como mínimo, una piscina, una cancha de fútbol, una cancha de voleibol y salones de juegos (billar, tenis de mesa y juegos de mesa) que permita la </w:t>
            </w:r>
            <w:proofErr w:type="spellStart"/>
            <w:r w:rsidRPr="00EC2AF0">
              <w:rPr>
                <w:rFonts w:ascii="Calibri" w:eastAsia="Times New Roman" w:hAnsi="Calibri" w:cs="Calibri"/>
                <w:color w:val="000000"/>
                <w:sz w:val="18"/>
                <w:szCs w:val="18"/>
                <w:lang w:val="es-CO" w:eastAsia="zh-CN"/>
              </w:rPr>
              <w:t>practica</w:t>
            </w:r>
            <w:proofErr w:type="spellEnd"/>
            <w:r w:rsidRPr="00EC2AF0">
              <w:rPr>
                <w:rFonts w:ascii="Calibri" w:eastAsia="Times New Roman" w:hAnsi="Calibri" w:cs="Calibri"/>
                <w:color w:val="000000"/>
                <w:sz w:val="18"/>
                <w:szCs w:val="18"/>
                <w:lang w:val="es-CO" w:eastAsia="zh-CN"/>
              </w:rPr>
              <w:t xml:space="preserve"> e integración de los participantes.</w:t>
            </w:r>
          </w:p>
        </w:tc>
        <w:tc>
          <w:tcPr>
            <w:tcW w:w="496" w:type="dxa"/>
            <w:tcBorders>
              <w:top w:val="nil"/>
              <w:left w:val="nil"/>
              <w:bottom w:val="single" w:sz="4" w:space="0" w:color="auto"/>
              <w:right w:val="single" w:sz="4" w:space="0" w:color="auto"/>
            </w:tcBorders>
            <w:vAlign w:val="center"/>
            <w:hideMark/>
          </w:tcPr>
          <w:p w14:paraId="399756FA"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1</w:t>
            </w:r>
          </w:p>
        </w:tc>
        <w:tc>
          <w:tcPr>
            <w:tcW w:w="1027" w:type="dxa"/>
            <w:tcBorders>
              <w:top w:val="nil"/>
              <w:left w:val="nil"/>
              <w:bottom w:val="single" w:sz="4" w:space="0" w:color="auto"/>
              <w:right w:val="single" w:sz="4" w:space="0" w:color="auto"/>
            </w:tcBorders>
            <w:noWrap/>
            <w:vAlign w:val="center"/>
            <w:hideMark/>
          </w:tcPr>
          <w:p w14:paraId="7DF0851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0F2DD71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6CA12ED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064DC95" w14:textId="77777777" w:rsidTr="005A7EA0">
        <w:trPr>
          <w:trHeight w:val="2640"/>
        </w:trPr>
        <w:tc>
          <w:tcPr>
            <w:tcW w:w="460" w:type="dxa"/>
            <w:tcBorders>
              <w:top w:val="nil"/>
              <w:left w:val="single" w:sz="4" w:space="0" w:color="auto"/>
              <w:bottom w:val="single" w:sz="4" w:space="0" w:color="auto"/>
              <w:right w:val="single" w:sz="4" w:space="0" w:color="auto"/>
            </w:tcBorders>
            <w:noWrap/>
            <w:vAlign w:val="center"/>
            <w:hideMark/>
          </w:tcPr>
          <w:p w14:paraId="53356F81"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23</w:t>
            </w:r>
          </w:p>
        </w:tc>
        <w:tc>
          <w:tcPr>
            <w:tcW w:w="1466" w:type="dxa"/>
            <w:tcBorders>
              <w:top w:val="nil"/>
              <w:left w:val="nil"/>
              <w:bottom w:val="single" w:sz="4" w:space="0" w:color="auto"/>
              <w:right w:val="single" w:sz="4" w:space="0" w:color="auto"/>
            </w:tcBorders>
            <w:vAlign w:val="center"/>
            <w:hideMark/>
          </w:tcPr>
          <w:p w14:paraId="440376EA"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Sistema de audio</w:t>
            </w:r>
          </w:p>
        </w:tc>
        <w:tc>
          <w:tcPr>
            <w:tcW w:w="5578" w:type="dxa"/>
            <w:tcBorders>
              <w:top w:val="nil"/>
              <w:left w:val="nil"/>
              <w:bottom w:val="single" w:sz="4" w:space="0" w:color="auto"/>
              <w:right w:val="single" w:sz="4" w:space="0" w:color="auto"/>
            </w:tcBorders>
            <w:shd w:val="clear" w:color="FFFFFF" w:fill="FFFFFF"/>
            <w:vAlign w:val="center"/>
            <w:hideMark/>
          </w:tcPr>
          <w:p w14:paraId="53F5BAAF"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de un sistema de audio profesional compuesto por los siguientes elementos: dos (2) Micrófonos, Tres (3) parlantes, Accesorios y trípodes para montaje de parlantes. El supervisor del contrato verificará la calidad y correcto funcionamiento de los equipos suministrados, así como la disponibilidad de todos los accesorios requeridos para la prestación del servicio durante el evento.</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 A.</w:t>
            </w:r>
            <w:r w:rsidRPr="00EC2AF0">
              <w:rPr>
                <w:rFonts w:ascii="Calibri" w:eastAsia="Times New Roman" w:hAnsi="Calibri" w:cs="Calibri"/>
                <w:color w:val="000000"/>
                <w:sz w:val="18"/>
                <w:szCs w:val="18"/>
                <w:lang w:val="es-CO" w:eastAsia="zh-CN"/>
              </w:rPr>
              <w:t xml:space="preserve"> características de los Micrófonos: inalámbricos, sistema UHF de largo alcance, con tecnología antirruido. </w:t>
            </w:r>
            <w:r w:rsidRPr="00EC2AF0">
              <w:rPr>
                <w:rFonts w:ascii="Calibri" w:eastAsia="Times New Roman" w:hAnsi="Calibri" w:cs="Calibri"/>
                <w:b/>
                <w:bCs/>
                <w:color w:val="000000"/>
                <w:sz w:val="18"/>
                <w:szCs w:val="18"/>
                <w:lang w:val="es-CO" w:eastAsia="zh-CN"/>
              </w:rPr>
              <w:t xml:space="preserve">B. </w:t>
            </w:r>
            <w:r w:rsidRPr="00EC2AF0">
              <w:rPr>
                <w:rFonts w:ascii="Calibri" w:eastAsia="Times New Roman" w:hAnsi="Calibri" w:cs="Calibri"/>
                <w:color w:val="000000"/>
                <w:sz w:val="18"/>
                <w:szCs w:val="18"/>
                <w:lang w:val="es-CO" w:eastAsia="zh-CN"/>
              </w:rPr>
              <w:t xml:space="preserve">características de los parlantes: tipo PA de quince pulgadas (15”), potencia nominal mínima de mil vatios (1000 W RMS), con sistema de dos (2) vías y cobertura amplia.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características de los accesorios: cables XLR, conectores balanceados, regletas eléctricas y demás elementos necesarios para el funcionamiento del sistema.</w:t>
            </w:r>
            <w:r w:rsidRPr="00EC2AF0">
              <w:rPr>
                <w:rFonts w:ascii="Calibri" w:eastAsia="Times New Roman" w:hAnsi="Calibri" w:cs="Calibri"/>
                <w:b/>
                <w:bCs/>
                <w:color w:val="000000"/>
                <w:sz w:val="18"/>
                <w:szCs w:val="18"/>
                <w:lang w:val="es-CO" w:eastAsia="zh-CN"/>
              </w:rPr>
              <w:t xml:space="preserve"> D.</w:t>
            </w:r>
            <w:r w:rsidRPr="00EC2AF0">
              <w:rPr>
                <w:rFonts w:ascii="Calibri" w:eastAsia="Times New Roman" w:hAnsi="Calibri" w:cs="Calibri"/>
                <w:color w:val="000000"/>
                <w:sz w:val="18"/>
                <w:szCs w:val="18"/>
                <w:lang w:val="es-CO" w:eastAsia="zh-CN"/>
              </w:rPr>
              <w:t xml:space="preserve"> Disponer operario permanente para el correcto funcionamiento del sistema de audio.</w:t>
            </w:r>
          </w:p>
        </w:tc>
        <w:tc>
          <w:tcPr>
            <w:tcW w:w="496" w:type="dxa"/>
            <w:tcBorders>
              <w:top w:val="nil"/>
              <w:left w:val="nil"/>
              <w:bottom w:val="single" w:sz="4" w:space="0" w:color="auto"/>
              <w:right w:val="single" w:sz="4" w:space="0" w:color="auto"/>
            </w:tcBorders>
            <w:vAlign w:val="center"/>
            <w:hideMark/>
          </w:tcPr>
          <w:p w14:paraId="1507B6F3"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640246EA"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46677984"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0AAD961F"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20E906D" w14:textId="77777777" w:rsidTr="005A7EA0">
        <w:trPr>
          <w:trHeight w:val="2400"/>
        </w:trPr>
        <w:tc>
          <w:tcPr>
            <w:tcW w:w="460" w:type="dxa"/>
            <w:tcBorders>
              <w:top w:val="nil"/>
              <w:left w:val="single" w:sz="4" w:space="0" w:color="auto"/>
              <w:bottom w:val="single" w:sz="4" w:space="0" w:color="auto"/>
              <w:right w:val="single" w:sz="4" w:space="0" w:color="auto"/>
            </w:tcBorders>
            <w:noWrap/>
            <w:vAlign w:val="center"/>
            <w:hideMark/>
          </w:tcPr>
          <w:p w14:paraId="786F183E"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24</w:t>
            </w:r>
          </w:p>
        </w:tc>
        <w:tc>
          <w:tcPr>
            <w:tcW w:w="1466" w:type="dxa"/>
            <w:tcBorders>
              <w:top w:val="nil"/>
              <w:left w:val="nil"/>
              <w:bottom w:val="single" w:sz="4" w:space="0" w:color="auto"/>
              <w:right w:val="single" w:sz="4" w:space="0" w:color="auto"/>
            </w:tcBorders>
            <w:vAlign w:val="center"/>
            <w:hideMark/>
          </w:tcPr>
          <w:p w14:paraId="5901F3BD"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Torta para Evento</w:t>
            </w:r>
          </w:p>
        </w:tc>
        <w:tc>
          <w:tcPr>
            <w:tcW w:w="5578" w:type="dxa"/>
            <w:tcBorders>
              <w:top w:val="nil"/>
              <w:left w:val="nil"/>
              <w:bottom w:val="single" w:sz="4" w:space="0" w:color="auto"/>
              <w:right w:val="single" w:sz="4" w:space="0" w:color="auto"/>
            </w:tcBorders>
            <w:shd w:val="clear" w:color="FFFFFF" w:fill="FFFFFF"/>
            <w:vAlign w:val="center"/>
            <w:hideMark/>
          </w:tcPr>
          <w:p w14:paraId="3AF0852F"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Suministrar una (1) torta decorada en fondant y crema, personalizada con diseño alusivo a la temática de la celebración, elaborada con ingredientes de alta calidad, con capacidad para cubrir la porción destinada a treinta y cinco (35) personas. La entrega deberá realizarse en la fecha, hora y lugar determinados por el supervisor del contrato.</w:t>
            </w:r>
            <w:r w:rsidRPr="00EC2AF0">
              <w:rPr>
                <w:rFonts w:ascii="Aptos Narrow" w:eastAsia="Times New Roman" w:hAnsi="Aptos Narrow" w:cs="Calibri"/>
                <w:color w:val="000000"/>
                <w:sz w:val="18"/>
                <w:szCs w:val="18"/>
                <w:lang w:val="es-CO" w:eastAsia="zh-CN"/>
              </w:rPr>
              <w:br/>
              <w:t>El contratista deberá garantizar el cumplimiento de todos los protocolos de bioseguridad aplicables para la preparación, manipulación, transporte y entrega del producto.</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A. </w:t>
            </w:r>
            <w:r w:rsidRPr="00EC2AF0">
              <w:rPr>
                <w:rFonts w:ascii="Calibri" w:eastAsia="Times New Roman" w:hAnsi="Calibri" w:cs="Calibri"/>
                <w:color w:val="000000"/>
                <w:sz w:val="18"/>
                <w:szCs w:val="18"/>
                <w:lang w:val="es-CO" w:eastAsia="zh-CN"/>
              </w:rPr>
              <w:t xml:space="preserve">Verificación de la calidad del producto.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coherencia del diseño frente a la temática de la celebración.</w:t>
            </w:r>
            <w:r w:rsidRPr="00EC2AF0">
              <w:rPr>
                <w:rFonts w:ascii="Calibri" w:eastAsia="Times New Roman" w:hAnsi="Calibri" w:cs="Calibri"/>
                <w:b/>
                <w:bCs/>
                <w:color w:val="000000"/>
                <w:sz w:val="18"/>
                <w:szCs w:val="18"/>
                <w:lang w:val="es-CO" w:eastAsia="zh-CN"/>
              </w:rPr>
              <w:t xml:space="preserve"> C. </w:t>
            </w:r>
            <w:r w:rsidRPr="00EC2AF0">
              <w:rPr>
                <w:rFonts w:ascii="Calibri" w:eastAsia="Times New Roman" w:hAnsi="Calibri" w:cs="Calibri"/>
                <w:color w:val="000000"/>
                <w:sz w:val="18"/>
                <w:szCs w:val="18"/>
                <w:lang w:val="es-CO" w:eastAsia="zh-CN"/>
              </w:rPr>
              <w:t>Cumplimiento estricto de las condiciones de entrega establecidas.</w:t>
            </w:r>
          </w:p>
        </w:tc>
        <w:tc>
          <w:tcPr>
            <w:tcW w:w="496" w:type="dxa"/>
            <w:tcBorders>
              <w:top w:val="nil"/>
              <w:left w:val="nil"/>
              <w:bottom w:val="single" w:sz="4" w:space="0" w:color="auto"/>
              <w:right w:val="single" w:sz="4" w:space="0" w:color="auto"/>
            </w:tcBorders>
            <w:vAlign w:val="center"/>
            <w:hideMark/>
          </w:tcPr>
          <w:p w14:paraId="383228A7"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774E5A9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13F56CF5"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4961A548"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2D103F47" w14:textId="77777777" w:rsidTr="005A7EA0">
        <w:trPr>
          <w:trHeight w:val="1920"/>
        </w:trPr>
        <w:tc>
          <w:tcPr>
            <w:tcW w:w="460" w:type="dxa"/>
            <w:tcBorders>
              <w:top w:val="nil"/>
              <w:left w:val="single" w:sz="4" w:space="0" w:color="auto"/>
              <w:bottom w:val="single" w:sz="4" w:space="0" w:color="auto"/>
              <w:right w:val="single" w:sz="4" w:space="0" w:color="auto"/>
            </w:tcBorders>
            <w:noWrap/>
            <w:vAlign w:val="center"/>
            <w:hideMark/>
          </w:tcPr>
          <w:p w14:paraId="43C77433"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25</w:t>
            </w:r>
          </w:p>
        </w:tc>
        <w:tc>
          <w:tcPr>
            <w:tcW w:w="1466" w:type="dxa"/>
            <w:tcBorders>
              <w:top w:val="nil"/>
              <w:left w:val="nil"/>
              <w:bottom w:val="single" w:sz="4" w:space="0" w:color="auto"/>
              <w:right w:val="single" w:sz="4" w:space="0" w:color="auto"/>
            </w:tcBorders>
            <w:vAlign w:val="center"/>
            <w:hideMark/>
          </w:tcPr>
          <w:p w14:paraId="55C190C2"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Bebida</w:t>
            </w:r>
          </w:p>
        </w:tc>
        <w:tc>
          <w:tcPr>
            <w:tcW w:w="5578" w:type="dxa"/>
            <w:tcBorders>
              <w:top w:val="nil"/>
              <w:left w:val="nil"/>
              <w:bottom w:val="single" w:sz="4" w:space="0" w:color="auto"/>
              <w:right w:val="single" w:sz="4" w:space="0" w:color="auto"/>
            </w:tcBorders>
            <w:shd w:val="clear" w:color="FFFFFF" w:fill="FFFFFF"/>
            <w:vAlign w:val="center"/>
            <w:hideMark/>
          </w:tcPr>
          <w:p w14:paraId="7DDB4035"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Suministrar bebida fría (gaseosa), servida en vaso desechable de siete (7) onzas, con empaques higiénicos que garanticen la inocuidad del producto. La entrega deberá realizarse en la fecha, hora y lugar establecidos por el supervisor del contrato. El contratista deberá cumplir con las normas de manipulación de alimentos y protocolos de bioseguridad vigentes para garantizar la calidad y salubridad del servicio.</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 A.</w:t>
            </w:r>
            <w:r w:rsidRPr="00EC2AF0">
              <w:rPr>
                <w:rFonts w:ascii="Calibri" w:eastAsia="Times New Roman" w:hAnsi="Calibri" w:cs="Calibri"/>
                <w:color w:val="000000"/>
                <w:sz w:val="18"/>
                <w:szCs w:val="18"/>
                <w:lang w:val="es-CO" w:eastAsia="zh-CN"/>
              </w:rPr>
              <w:t xml:space="preserve"> Presentación higiénica y adecuada de la bebida.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Pertinencia de la cantidad y empaque frente al número de asistentes.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Cumplimiento de las condiciones de entrega establecidas.</w:t>
            </w:r>
          </w:p>
        </w:tc>
        <w:tc>
          <w:tcPr>
            <w:tcW w:w="496" w:type="dxa"/>
            <w:tcBorders>
              <w:top w:val="nil"/>
              <w:left w:val="nil"/>
              <w:bottom w:val="single" w:sz="4" w:space="0" w:color="auto"/>
              <w:right w:val="single" w:sz="4" w:space="0" w:color="auto"/>
            </w:tcBorders>
            <w:vAlign w:val="center"/>
            <w:hideMark/>
          </w:tcPr>
          <w:p w14:paraId="5F3B3A5F"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7E3B37EF"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40DDBB78"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156DB6F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15D2614E" w14:textId="77777777" w:rsidTr="005A7EA0">
        <w:trPr>
          <w:trHeight w:val="1440"/>
        </w:trPr>
        <w:tc>
          <w:tcPr>
            <w:tcW w:w="460" w:type="dxa"/>
            <w:tcBorders>
              <w:top w:val="nil"/>
              <w:left w:val="single" w:sz="4" w:space="0" w:color="auto"/>
              <w:bottom w:val="single" w:sz="4" w:space="0" w:color="auto"/>
              <w:right w:val="single" w:sz="4" w:space="0" w:color="auto"/>
            </w:tcBorders>
            <w:noWrap/>
            <w:vAlign w:val="center"/>
            <w:hideMark/>
          </w:tcPr>
          <w:p w14:paraId="635846B4"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26</w:t>
            </w:r>
          </w:p>
        </w:tc>
        <w:tc>
          <w:tcPr>
            <w:tcW w:w="1466" w:type="dxa"/>
            <w:tcBorders>
              <w:top w:val="nil"/>
              <w:left w:val="nil"/>
              <w:bottom w:val="single" w:sz="4" w:space="0" w:color="auto"/>
              <w:right w:val="single" w:sz="4" w:space="0" w:color="auto"/>
            </w:tcBorders>
            <w:vAlign w:val="center"/>
            <w:hideMark/>
          </w:tcPr>
          <w:p w14:paraId="4C9D6545"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 xml:space="preserve">Medallas </w:t>
            </w:r>
          </w:p>
        </w:tc>
        <w:tc>
          <w:tcPr>
            <w:tcW w:w="5578" w:type="dxa"/>
            <w:tcBorders>
              <w:top w:val="nil"/>
              <w:left w:val="nil"/>
              <w:bottom w:val="single" w:sz="4" w:space="0" w:color="auto"/>
              <w:right w:val="single" w:sz="4" w:space="0" w:color="auto"/>
            </w:tcBorders>
            <w:shd w:val="clear" w:color="FFFFFF" w:fill="FFFFFF"/>
            <w:vAlign w:val="center"/>
            <w:hideMark/>
          </w:tcPr>
          <w:p w14:paraId="4D42E7E6"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Suministrar medallas elaboradas en material metálico resistente, con acabado brillante, diámetro de cinco (5) centímetros, cinta bicolor y sistema de sujeción seguro. Las medallas deberán contar con diseño y personalización alusiva al evento, de acuerdo con las indicaciones definidas por el supervisor del contrato.</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 A.</w:t>
            </w:r>
            <w:r w:rsidRPr="00EC2AF0">
              <w:rPr>
                <w:rFonts w:ascii="Calibri" w:eastAsia="Times New Roman" w:hAnsi="Calibri" w:cs="Calibri"/>
                <w:color w:val="000000"/>
                <w:sz w:val="18"/>
                <w:szCs w:val="18"/>
                <w:lang w:val="es-CO" w:eastAsia="zh-CN"/>
              </w:rPr>
              <w:t xml:space="preserve"> Óptima calidad y durabilidad del material.</w:t>
            </w:r>
            <w:r w:rsidRPr="00EC2AF0">
              <w:rPr>
                <w:rFonts w:ascii="Calibri" w:eastAsia="Times New Roman" w:hAnsi="Calibri" w:cs="Calibri"/>
                <w:b/>
                <w:bCs/>
                <w:color w:val="000000"/>
                <w:sz w:val="18"/>
                <w:szCs w:val="18"/>
                <w:lang w:val="es-CO" w:eastAsia="zh-CN"/>
              </w:rPr>
              <w:t xml:space="preserve"> B.</w:t>
            </w:r>
            <w:r w:rsidRPr="00EC2AF0">
              <w:rPr>
                <w:rFonts w:ascii="Calibri" w:eastAsia="Times New Roman" w:hAnsi="Calibri" w:cs="Calibri"/>
                <w:color w:val="000000"/>
                <w:sz w:val="18"/>
                <w:szCs w:val="18"/>
                <w:lang w:val="es-CO" w:eastAsia="zh-CN"/>
              </w:rPr>
              <w:t xml:space="preserve"> Pertinencia del diseño frente a la celebración. </w:t>
            </w:r>
            <w:r w:rsidRPr="00EC2AF0">
              <w:rPr>
                <w:rFonts w:ascii="Calibri" w:eastAsia="Times New Roman" w:hAnsi="Calibri" w:cs="Calibri"/>
                <w:b/>
                <w:bCs/>
                <w:color w:val="000000"/>
                <w:sz w:val="18"/>
                <w:szCs w:val="18"/>
                <w:lang w:val="es-CO" w:eastAsia="zh-CN"/>
              </w:rPr>
              <w:t xml:space="preserve">C. </w:t>
            </w:r>
            <w:r w:rsidRPr="00EC2AF0">
              <w:rPr>
                <w:rFonts w:ascii="Calibri" w:eastAsia="Times New Roman" w:hAnsi="Calibri" w:cs="Calibri"/>
                <w:color w:val="000000"/>
                <w:sz w:val="18"/>
                <w:szCs w:val="18"/>
                <w:lang w:val="es-CO" w:eastAsia="zh-CN"/>
              </w:rPr>
              <w:t>Cumplimiento de las condiciones de entrega establecidas</w:t>
            </w:r>
          </w:p>
        </w:tc>
        <w:tc>
          <w:tcPr>
            <w:tcW w:w="496" w:type="dxa"/>
            <w:tcBorders>
              <w:top w:val="nil"/>
              <w:left w:val="nil"/>
              <w:bottom w:val="single" w:sz="4" w:space="0" w:color="auto"/>
              <w:right w:val="single" w:sz="4" w:space="0" w:color="auto"/>
            </w:tcBorders>
            <w:vAlign w:val="center"/>
            <w:hideMark/>
          </w:tcPr>
          <w:p w14:paraId="1AC7489C"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6A394B48"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3309F55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201662A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2B5A102" w14:textId="77777777" w:rsidTr="005A7EA0">
        <w:trPr>
          <w:trHeight w:val="1920"/>
        </w:trPr>
        <w:tc>
          <w:tcPr>
            <w:tcW w:w="460" w:type="dxa"/>
            <w:tcBorders>
              <w:top w:val="nil"/>
              <w:left w:val="single" w:sz="4" w:space="0" w:color="auto"/>
              <w:bottom w:val="single" w:sz="4" w:space="0" w:color="auto"/>
              <w:right w:val="single" w:sz="4" w:space="0" w:color="auto"/>
            </w:tcBorders>
            <w:noWrap/>
            <w:vAlign w:val="center"/>
            <w:hideMark/>
          </w:tcPr>
          <w:p w14:paraId="42EBA442"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27</w:t>
            </w:r>
          </w:p>
        </w:tc>
        <w:tc>
          <w:tcPr>
            <w:tcW w:w="1466" w:type="dxa"/>
            <w:tcBorders>
              <w:top w:val="nil"/>
              <w:left w:val="nil"/>
              <w:bottom w:val="single" w:sz="4" w:space="0" w:color="auto"/>
              <w:right w:val="single" w:sz="4" w:space="0" w:color="auto"/>
            </w:tcBorders>
            <w:vAlign w:val="center"/>
            <w:hideMark/>
          </w:tcPr>
          <w:p w14:paraId="65095749"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 xml:space="preserve">Reconocimientos </w:t>
            </w:r>
          </w:p>
        </w:tc>
        <w:tc>
          <w:tcPr>
            <w:tcW w:w="5578" w:type="dxa"/>
            <w:tcBorders>
              <w:top w:val="nil"/>
              <w:left w:val="nil"/>
              <w:bottom w:val="single" w:sz="4" w:space="0" w:color="auto"/>
              <w:right w:val="single" w:sz="4" w:space="0" w:color="auto"/>
            </w:tcBorders>
            <w:shd w:val="clear" w:color="FFFFFF" w:fill="FFFFFF"/>
            <w:vAlign w:val="center"/>
            <w:hideMark/>
          </w:tcPr>
          <w:p w14:paraId="32666728"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Suministrar y diseñar reconocimientos conmemorativos para la celebración del Día del Piscinero, consistentes en diplomas personalizados, impresos a color en papel opalina tamaño carta, con diseño gráfico alusivo al evento y enmarcados en marco sencillo de buena presentación. El supervisor del contrato aprobará el diseño y verificará el cumplimiento de las condiciones de personalización y entrega establecidas.</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1: A.</w:t>
            </w:r>
            <w:r w:rsidRPr="00EC2AF0">
              <w:rPr>
                <w:rFonts w:ascii="Calibri" w:eastAsia="Times New Roman" w:hAnsi="Calibri" w:cs="Calibri"/>
                <w:color w:val="000000"/>
                <w:sz w:val="18"/>
                <w:szCs w:val="18"/>
                <w:lang w:val="es-CO" w:eastAsia="zh-CN"/>
              </w:rPr>
              <w:t xml:space="preserve"> Óptima calidad del papel e impresión.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Pertinencia del diseño gráfico frente a la celebración.</w:t>
            </w:r>
            <w:r w:rsidRPr="00EC2AF0">
              <w:rPr>
                <w:rFonts w:ascii="Calibri" w:eastAsia="Times New Roman" w:hAnsi="Calibri" w:cs="Calibri"/>
                <w:b/>
                <w:bCs/>
                <w:color w:val="000000"/>
                <w:sz w:val="18"/>
                <w:szCs w:val="18"/>
                <w:lang w:val="es-CO" w:eastAsia="zh-CN"/>
              </w:rPr>
              <w:t xml:space="preserve"> C.</w:t>
            </w:r>
            <w:r w:rsidRPr="00EC2AF0">
              <w:rPr>
                <w:rFonts w:ascii="Calibri" w:eastAsia="Times New Roman" w:hAnsi="Calibri" w:cs="Calibri"/>
                <w:color w:val="000000"/>
                <w:sz w:val="18"/>
                <w:szCs w:val="18"/>
                <w:lang w:val="es-CO" w:eastAsia="zh-CN"/>
              </w:rPr>
              <w:t xml:space="preserve"> Cumplimiento de las condiciones de personalización y entrega establecidas.</w:t>
            </w:r>
          </w:p>
        </w:tc>
        <w:tc>
          <w:tcPr>
            <w:tcW w:w="496" w:type="dxa"/>
            <w:tcBorders>
              <w:top w:val="nil"/>
              <w:left w:val="nil"/>
              <w:bottom w:val="single" w:sz="4" w:space="0" w:color="auto"/>
              <w:right w:val="single" w:sz="4" w:space="0" w:color="auto"/>
            </w:tcBorders>
            <w:vAlign w:val="center"/>
            <w:hideMark/>
          </w:tcPr>
          <w:p w14:paraId="1D9048FE"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434CFB7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7B589B4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114943A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51FA4086" w14:textId="77777777" w:rsidTr="005A7EA0">
        <w:trPr>
          <w:trHeight w:val="1200"/>
        </w:trPr>
        <w:tc>
          <w:tcPr>
            <w:tcW w:w="460" w:type="dxa"/>
            <w:tcBorders>
              <w:top w:val="nil"/>
              <w:left w:val="single" w:sz="4" w:space="0" w:color="auto"/>
              <w:bottom w:val="single" w:sz="4" w:space="0" w:color="auto"/>
              <w:right w:val="single" w:sz="4" w:space="0" w:color="auto"/>
            </w:tcBorders>
            <w:noWrap/>
            <w:vAlign w:val="center"/>
            <w:hideMark/>
          </w:tcPr>
          <w:p w14:paraId="4CEE91CF"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28</w:t>
            </w:r>
          </w:p>
        </w:tc>
        <w:tc>
          <w:tcPr>
            <w:tcW w:w="1466" w:type="dxa"/>
            <w:tcBorders>
              <w:top w:val="nil"/>
              <w:left w:val="nil"/>
              <w:bottom w:val="single" w:sz="4" w:space="0" w:color="auto"/>
              <w:right w:val="single" w:sz="4" w:space="0" w:color="auto"/>
            </w:tcBorders>
            <w:vAlign w:val="center"/>
            <w:hideMark/>
          </w:tcPr>
          <w:p w14:paraId="775C81FF"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Almuerzo Tipo 4</w:t>
            </w:r>
          </w:p>
        </w:tc>
        <w:tc>
          <w:tcPr>
            <w:tcW w:w="5578" w:type="dxa"/>
            <w:tcBorders>
              <w:top w:val="nil"/>
              <w:left w:val="nil"/>
              <w:bottom w:val="single" w:sz="4" w:space="0" w:color="auto"/>
              <w:right w:val="single" w:sz="4" w:space="0" w:color="auto"/>
            </w:tcBorders>
            <w:shd w:val="clear" w:color="FFFFFF" w:fill="FFFFFF"/>
            <w:vAlign w:val="center"/>
            <w:hideMark/>
          </w:tcPr>
          <w:p w14:paraId="32F3FEA3"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Suministrar almuerzo típico consistente en una porción individual de lechona tolimense de cuatrocientos gramos (400 gr), acompañada de arepa de maíz blanco. El almuerzo deberá incluir bebida gaseosa, servida en vaso de doce (12) onzas. servido a la mesa en materiales desechables biodegradables, servilletas. y en el lugar dispuesto por el supervisor. El contratista debe cumplir con todos los protocolos de bioseguridad establecidos para el servicio.</w:t>
            </w:r>
          </w:p>
        </w:tc>
        <w:tc>
          <w:tcPr>
            <w:tcW w:w="496" w:type="dxa"/>
            <w:tcBorders>
              <w:top w:val="nil"/>
              <w:left w:val="nil"/>
              <w:bottom w:val="single" w:sz="4" w:space="0" w:color="auto"/>
              <w:right w:val="single" w:sz="4" w:space="0" w:color="auto"/>
            </w:tcBorders>
            <w:vAlign w:val="center"/>
            <w:hideMark/>
          </w:tcPr>
          <w:p w14:paraId="557C756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22AFCCA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4D49ED6A"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2825ECCD"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72212DB7" w14:textId="77777777" w:rsidTr="005A7EA0">
        <w:trPr>
          <w:trHeight w:val="6000"/>
        </w:trPr>
        <w:tc>
          <w:tcPr>
            <w:tcW w:w="460" w:type="dxa"/>
            <w:tcBorders>
              <w:top w:val="nil"/>
              <w:left w:val="single" w:sz="4" w:space="0" w:color="auto"/>
              <w:bottom w:val="single" w:sz="4" w:space="0" w:color="auto"/>
              <w:right w:val="single" w:sz="4" w:space="0" w:color="auto"/>
            </w:tcBorders>
            <w:noWrap/>
            <w:vAlign w:val="center"/>
            <w:hideMark/>
          </w:tcPr>
          <w:p w14:paraId="088A3C89"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29</w:t>
            </w:r>
          </w:p>
        </w:tc>
        <w:tc>
          <w:tcPr>
            <w:tcW w:w="1466" w:type="dxa"/>
            <w:tcBorders>
              <w:top w:val="nil"/>
              <w:left w:val="nil"/>
              <w:bottom w:val="single" w:sz="4" w:space="0" w:color="auto"/>
              <w:right w:val="single" w:sz="4" w:space="0" w:color="auto"/>
            </w:tcBorders>
            <w:vAlign w:val="center"/>
            <w:hideMark/>
          </w:tcPr>
          <w:p w14:paraId="3A40FDCE"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Transporte Terrestre 4</w:t>
            </w:r>
          </w:p>
        </w:tc>
        <w:tc>
          <w:tcPr>
            <w:tcW w:w="5578" w:type="dxa"/>
            <w:tcBorders>
              <w:top w:val="nil"/>
              <w:left w:val="nil"/>
              <w:bottom w:val="single" w:sz="4" w:space="0" w:color="auto"/>
              <w:right w:val="single" w:sz="4" w:space="0" w:color="auto"/>
            </w:tcBorders>
            <w:shd w:val="clear" w:color="FFFFFF" w:fill="FFFFFF"/>
            <w:vAlign w:val="center"/>
            <w:hideMark/>
          </w:tcPr>
          <w:p w14:paraId="6A559DDA"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la prestación del servicio de transporte terrestre en un bus/Vans tipo turismo con capacidad mínima de mínima de 40 personas, personal de apoyo y demás participantes que se considere necesario para la representación del Tolima. El servicio deberá prestarse en condiciones óptimas de operación, seguridad y confort.</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A. </w:t>
            </w:r>
            <w:r w:rsidRPr="00EC2AF0">
              <w:rPr>
                <w:rFonts w:ascii="Calibri" w:eastAsia="Times New Roman" w:hAnsi="Calibri" w:cs="Calibri"/>
                <w:color w:val="000000"/>
                <w:sz w:val="18"/>
                <w:szCs w:val="18"/>
                <w:lang w:val="es-CO" w:eastAsia="zh-CN"/>
              </w:rPr>
              <w:t xml:space="preserve">Ser modelo no menor a 2020, </w:t>
            </w:r>
            <w:r w:rsidRPr="00EC2AF0">
              <w:rPr>
                <w:rFonts w:ascii="Calibri" w:eastAsia="Times New Roman" w:hAnsi="Calibri" w:cs="Calibri"/>
                <w:b/>
                <w:bCs/>
                <w:color w:val="000000"/>
                <w:sz w:val="18"/>
                <w:szCs w:val="18"/>
                <w:lang w:val="es-CO" w:eastAsia="zh-CN"/>
              </w:rPr>
              <w:t xml:space="preserve">B. </w:t>
            </w:r>
            <w:r w:rsidRPr="00EC2AF0">
              <w:rPr>
                <w:rFonts w:ascii="Calibri" w:eastAsia="Times New Roman" w:hAnsi="Calibri" w:cs="Calibri"/>
                <w:color w:val="000000"/>
                <w:sz w:val="18"/>
                <w:szCs w:val="18"/>
                <w:lang w:val="es-CO" w:eastAsia="zh-CN"/>
              </w:rPr>
              <w:t xml:space="preserve">Silletería reclinable, aire acondicionado, baño, full sonido. </w:t>
            </w:r>
            <w:r w:rsidRPr="00EC2AF0">
              <w:rPr>
                <w:rFonts w:ascii="Calibri" w:eastAsia="Times New Roman" w:hAnsi="Calibri" w:cs="Calibri"/>
                <w:b/>
                <w:bCs/>
                <w:color w:val="000000"/>
                <w:sz w:val="18"/>
                <w:szCs w:val="18"/>
                <w:lang w:val="es-CO" w:eastAsia="zh-CN"/>
              </w:rPr>
              <w:t xml:space="preserve">C. </w:t>
            </w:r>
            <w:r w:rsidRPr="00EC2AF0">
              <w:rPr>
                <w:rFonts w:ascii="Calibri" w:eastAsia="Times New Roman" w:hAnsi="Calibri" w:cs="Calibri"/>
                <w:color w:val="000000"/>
                <w:sz w:val="18"/>
                <w:szCs w:val="18"/>
                <w:lang w:val="es-CO" w:eastAsia="zh-CN"/>
              </w:rPr>
              <w:t xml:space="preserve">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EC2AF0">
              <w:rPr>
                <w:rFonts w:ascii="Calibri" w:eastAsia="Times New Roman" w:hAnsi="Calibri" w:cs="Calibri"/>
                <w:b/>
                <w:bCs/>
                <w:color w:val="000000"/>
                <w:sz w:val="18"/>
                <w:szCs w:val="18"/>
                <w:lang w:val="es-CO" w:eastAsia="zh-CN"/>
              </w:rPr>
              <w:t xml:space="preserve">D. </w:t>
            </w:r>
            <w:r w:rsidRPr="00EC2AF0">
              <w:rPr>
                <w:rFonts w:ascii="Calibri" w:eastAsia="Times New Roman" w:hAnsi="Calibri" w:cs="Calibri"/>
                <w:color w:val="000000"/>
                <w:sz w:val="18"/>
                <w:szCs w:val="18"/>
                <w:lang w:val="es-CO" w:eastAsia="zh-CN"/>
              </w:rPr>
              <w:t xml:space="preserve">Cumplir con todos los protocolos de bioseguridad establecidos por el Gobierno Nacional,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Bodega amplia para maletas, </w:t>
            </w:r>
            <w:r w:rsidRPr="00EC2AF0">
              <w:rPr>
                <w:rFonts w:ascii="Calibri" w:eastAsia="Times New Roman" w:hAnsi="Calibri" w:cs="Calibri"/>
                <w:b/>
                <w:bCs/>
                <w:color w:val="000000"/>
                <w:sz w:val="18"/>
                <w:szCs w:val="18"/>
                <w:lang w:val="es-CO" w:eastAsia="zh-CN"/>
              </w:rPr>
              <w:t>E.</w:t>
            </w:r>
            <w:r w:rsidRPr="00EC2AF0">
              <w:rPr>
                <w:rFonts w:ascii="Calibri" w:eastAsia="Times New Roman" w:hAnsi="Calibri" w:cs="Calibri"/>
                <w:color w:val="000000"/>
                <w:sz w:val="18"/>
                <w:szCs w:val="18"/>
                <w:lang w:val="es-CO" w:eastAsia="zh-CN"/>
              </w:rPr>
              <w:t xml:space="preserve"> Disponibilidad para trasladar a los participantes teniendo en cuenta el cronograma de actividades asignado.</w:t>
            </w:r>
            <w:r w:rsidRPr="00EC2AF0">
              <w:rPr>
                <w:rFonts w:ascii="Calibri" w:eastAsia="Times New Roman" w:hAnsi="Calibri" w:cs="Calibri"/>
                <w:b/>
                <w:bCs/>
                <w:color w:val="000000"/>
                <w:sz w:val="18"/>
                <w:szCs w:val="18"/>
                <w:lang w:val="es-CO" w:eastAsia="zh-CN"/>
              </w:rPr>
              <w:t xml:space="preserve"> F</w:t>
            </w:r>
            <w:r w:rsidRPr="00EC2AF0">
              <w:rPr>
                <w:rFonts w:ascii="Calibri" w:eastAsia="Times New Roman" w:hAnsi="Calibri" w:cs="Calibri"/>
                <w:color w:val="000000"/>
                <w:sz w:val="18"/>
                <w:szCs w:val="18"/>
                <w:lang w:val="es-CO" w:eastAsia="zh-CN"/>
              </w:rPr>
              <w:t xml:space="preserve">. El contratista debe presentar la documentación del bus previo al inicio de los traslados para aprobación del supervisor. </w:t>
            </w:r>
            <w:r w:rsidRPr="00EC2AF0">
              <w:rPr>
                <w:rFonts w:ascii="Calibri" w:eastAsia="Times New Roman" w:hAnsi="Calibri" w:cs="Calibri"/>
                <w:b/>
                <w:bCs/>
                <w:color w:val="000000"/>
                <w:sz w:val="18"/>
                <w:szCs w:val="18"/>
                <w:lang w:val="es-CO" w:eastAsia="zh-CN"/>
              </w:rPr>
              <w:t>G.</w:t>
            </w:r>
            <w:r w:rsidRPr="00EC2AF0">
              <w:rPr>
                <w:rFonts w:ascii="Calibri" w:eastAsia="Times New Roman" w:hAnsi="Calibri" w:cs="Calibri"/>
                <w:color w:val="000000"/>
                <w:sz w:val="18"/>
                <w:szCs w:val="18"/>
                <w:lang w:val="es-CO" w:eastAsia="zh-CN"/>
              </w:rPr>
              <w:t xml:space="preserve"> Permisos de operación como transporte especial.</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2: A.</w:t>
            </w:r>
            <w:r w:rsidRPr="00EC2AF0">
              <w:rPr>
                <w:rFonts w:ascii="Calibri" w:eastAsia="Times New Roman" w:hAnsi="Calibri" w:cs="Calibri"/>
                <w:color w:val="000000"/>
                <w:sz w:val="18"/>
                <w:szCs w:val="18"/>
                <w:lang w:val="es-CO" w:eastAsia="zh-CN"/>
              </w:rPr>
              <w:t xml:space="preserve"> Garantizar la disponibilidad del bus durante todo el tiempo de la misión, incluyendo los traslados internos previstos en el cronograma de actividades.</w:t>
            </w:r>
            <w:r w:rsidRPr="00EC2AF0">
              <w:rPr>
                <w:rFonts w:ascii="Calibri" w:eastAsia="Times New Roman" w:hAnsi="Calibri" w:cs="Calibri"/>
                <w:b/>
                <w:bCs/>
                <w:color w:val="000000"/>
                <w:sz w:val="18"/>
                <w:szCs w:val="18"/>
                <w:lang w:val="es-CO" w:eastAsia="zh-CN"/>
              </w:rPr>
              <w:t xml:space="preserve"> B.</w:t>
            </w:r>
            <w:r w:rsidRPr="00EC2AF0">
              <w:rPr>
                <w:rFonts w:ascii="Calibri" w:eastAsia="Times New Roman" w:hAnsi="Calibri" w:cs="Calibri"/>
                <w:color w:val="000000"/>
                <w:sz w:val="18"/>
                <w:szCs w:val="18"/>
                <w:lang w:val="es-CO" w:eastAsia="zh-CN"/>
              </w:rPr>
              <w:t xml:space="preserve"> Asegurar la limpieza, desinfección y buen estado del vehículo antes y durante la prestación del servicio.</w:t>
            </w:r>
            <w:r w:rsidRPr="00EC2AF0">
              <w:rPr>
                <w:rFonts w:ascii="Calibri" w:eastAsia="Times New Roman" w:hAnsi="Calibri" w:cs="Calibri"/>
                <w:b/>
                <w:bCs/>
                <w:color w:val="000000"/>
                <w:sz w:val="18"/>
                <w:szCs w:val="18"/>
                <w:lang w:val="es-CO" w:eastAsia="zh-CN"/>
              </w:rPr>
              <w:t xml:space="preserve"> C.</w:t>
            </w:r>
            <w:r w:rsidRPr="00EC2AF0">
              <w:rPr>
                <w:rFonts w:ascii="Calibri" w:eastAsia="Times New Roman" w:hAnsi="Calibri" w:cs="Calibri"/>
                <w:color w:val="000000"/>
                <w:sz w:val="18"/>
                <w:szCs w:val="18"/>
                <w:lang w:val="es-CO" w:eastAsia="zh-CN"/>
              </w:rPr>
              <w:t xml:space="preserve"> Cumplir estrictamente con las rutas y horarios definidos por la entidad contratante. </w:t>
            </w:r>
            <w:r w:rsidRPr="00EC2AF0">
              <w:rPr>
                <w:rFonts w:ascii="Calibri" w:eastAsia="Times New Roman" w:hAnsi="Calibri" w:cs="Calibri"/>
                <w:b/>
                <w:bCs/>
                <w:color w:val="000000"/>
                <w:sz w:val="18"/>
                <w:szCs w:val="18"/>
                <w:lang w:val="es-CO" w:eastAsia="zh-CN"/>
              </w:rPr>
              <w:t xml:space="preserve">D. </w:t>
            </w:r>
            <w:r w:rsidRPr="00EC2AF0">
              <w:rPr>
                <w:rFonts w:ascii="Calibri" w:eastAsia="Times New Roman" w:hAnsi="Calibri" w:cs="Calibri"/>
                <w:color w:val="000000"/>
                <w:sz w:val="18"/>
                <w:szCs w:val="18"/>
                <w:lang w:val="es-CO" w:eastAsia="zh-CN"/>
              </w:rPr>
              <w:t>Suministrar conductores idóneos que cumplan las condiciones técnicas y de experiencia establecidas.</w:t>
            </w:r>
            <w:r w:rsidRPr="00EC2AF0">
              <w:rPr>
                <w:rFonts w:ascii="Calibri" w:eastAsia="Times New Roman" w:hAnsi="Calibri" w:cs="Calibri"/>
                <w:b/>
                <w:bCs/>
                <w:color w:val="000000"/>
                <w:sz w:val="18"/>
                <w:szCs w:val="18"/>
                <w:lang w:val="es-CO" w:eastAsia="zh-CN"/>
              </w:rPr>
              <w:t xml:space="preserve"> E.</w:t>
            </w:r>
            <w:r w:rsidRPr="00EC2AF0">
              <w:rPr>
                <w:rFonts w:ascii="Calibri" w:eastAsia="Times New Roman" w:hAnsi="Calibri" w:cs="Calibri"/>
                <w:color w:val="000000"/>
                <w:sz w:val="18"/>
                <w:szCs w:val="18"/>
                <w:lang w:val="es-CO" w:eastAsia="zh-CN"/>
              </w:rPr>
              <w:t xml:space="preserve"> Reportar cualquier eventualidad que afecte la prestación del servicio e implementar medidas de solución inmediata.</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3:</w:t>
            </w:r>
            <w:r w:rsidRPr="00EC2AF0">
              <w:rPr>
                <w:rFonts w:ascii="Calibri" w:eastAsia="Times New Roman" w:hAnsi="Calibri" w:cs="Calibri"/>
                <w:color w:val="000000"/>
                <w:sz w:val="18"/>
                <w:szCs w:val="18"/>
                <w:lang w:val="es-CO" w:eastAsia="zh-CN"/>
              </w:rPr>
              <w:t xml:space="preserve"> Los horarios y puntos de recogida y descargue serán concertados con el supervisor del contrato.</w:t>
            </w:r>
          </w:p>
        </w:tc>
        <w:tc>
          <w:tcPr>
            <w:tcW w:w="496" w:type="dxa"/>
            <w:tcBorders>
              <w:top w:val="nil"/>
              <w:left w:val="nil"/>
              <w:bottom w:val="single" w:sz="4" w:space="0" w:color="auto"/>
              <w:right w:val="single" w:sz="4" w:space="0" w:color="auto"/>
            </w:tcBorders>
            <w:vAlign w:val="center"/>
            <w:hideMark/>
          </w:tcPr>
          <w:p w14:paraId="7195A21D"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14791E4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058B91C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5664BFD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7965676A" w14:textId="77777777" w:rsidTr="005A7EA0">
        <w:trPr>
          <w:trHeight w:val="2400"/>
        </w:trPr>
        <w:tc>
          <w:tcPr>
            <w:tcW w:w="460" w:type="dxa"/>
            <w:tcBorders>
              <w:top w:val="nil"/>
              <w:left w:val="single" w:sz="4" w:space="0" w:color="auto"/>
              <w:bottom w:val="single" w:sz="4" w:space="0" w:color="auto"/>
              <w:right w:val="single" w:sz="4" w:space="0" w:color="auto"/>
            </w:tcBorders>
            <w:noWrap/>
            <w:vAlign w:val="center"/>
            <w:hideMark/>
          </w:tcPr>
          <w:p w14:paraId="7DE3BAAA"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30</w:t>
            </w:r>
          </w:p>
        </w:tc>
        <w:tc>
          <w:tcPr>
            <w:tcW w:w="1466" w:type="dxa"/>
            <w:tcBorders>
              <w:top w:val="nil"/>
              <w:left w:val="nil"/>
              <w:bottom w:val="single" w:sz="4" w:space="0" w:color="auto"/>
              <w:right w:val="single" w:sz="4" w:space="0" w:color="auto"/>
            </w:tcBorders>
            <w:vAlign w:val="center"/>
            <w:hideMark/>
          </w:tcPr>
          <w:p w14:paraId="247D0F42"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Seguro de Viaje 3</w:t>
            </w:r>
          </w:p>
        </w:tc>
        <w:tc>
          <w:tcPr>
            <w:tcW w:w="5578" w:type="dxa"/>
            <w:tcBorders>
              <w:top w:val="nil"/>
              <w:left w:val="nil"/>
              <w:bottom w:val="single" w:sz="4" w:space="0" w:color="auto"/>
              <w:right w:val="single" w:sz="4" w:space="0" w:color="auto"/>
            </w:tcBorders>
            <w:shd w:val="clear" w:color="FFFFFF" w:fill="FFFFFF"/>
            <w:vAlign w:val="center"/>
            <w:hideMark/>
          </w:tcPr>
          <w:p w14:paraId="6CBF286C"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Proveer el servicio de seguro de viaje con cobertura nacional para </w:t>
            </w:r>
            <w:proofErr w:type="gramStart"/>
            <w:r w:rsidRPr="00EC2AF0">
              <w:rPr>
                <w:rFonts w:ascii="Aptos Narrow" w:eastAsia="Times New Roman" w:hAnsi="Aptos Narrow" w:cs="Calibri"/>
                <w:color w:val="000000"/>
                <w:sz w:val="18"/>
                <w:szCs w:val="18"/>
                <w:lang w:val="es-CO" w:eastAsia="zh-CN"/>
              </w:rPr>
              <w:t>los  guías</w:t>
            </w:r>
            <w:proofErr w:type="gramEnd"/>
            <w:r w:rsidRPr="00EC2AF0">
              <w:rPr>
                <w:rFonts w:ascii="Aptos Narrow" w:eastAsia="Times New Roman" w:hAnsi="Aptos Narrow" w:cs="Calibri"/>
                <w:color w:val="000000"/>
                <w:sz w:val="18"/>
                <w:szCs w:val="18"/>
                <w:lang w:val="es-CO" w:eastAsia="zh-CN"/>
              </w:rPr>
              <w:t xml:space="preserve"> de turismo, personal de apoyo y demás personas que se determine necesarias para la representación del Departamento del Tolima.</w:t>
            </w:r>
            <w:r w:rsidRPr="00EC2AF0">
              <w:rPr>
                <w:rFonts w:ascii="Aptos Narrow" w:eastAsia="Times New Roman" w:hAnsi="Aptos Narrow" w:cs="Calibri"/>
                <w:color w:val="000000"/>
                <w:sz w:val="18"/>
                <w:szCs w:val="18"/>
                <w:lang w:val="es-CO" w:eastAsia="zh-CN"/>
              </w:rPr>
              <w:br/>
              <w:t xml:space="preserve">La póliza deberá contar con una vigencia continua de tres (3) días, correspondiente al período de desplazamiento, permanencia y retorno de los participantes durante el desarrollo del evento. El supervisor del contrato verificará y aprobará la póliza emitida, validando el cumplimiento de las condiciones técnicas, coberturas y requisitos mínimos establecidos.                                             </w:t>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w:t>
            </w:r>
            <w:r w:rsidRPr="00EC2AF0">
              <w:rPr>
                <w:rFonts w:ascii="Calibri" w:eastAsia="Times New Roman" w:hAnsi="Calibri" w:cs="Calibri"/>
                <w:color w:val="000000"/>
                <w:sz w:val="18"/>
                <w:szCs w:val="18"/>
                <w:lang w:val="es-CO" w:eastAsia="zh-CN"/>
              </w:rPr>
              <w:t>La póliza deberá garantizar, como mínimo, las siguientes coberturas:</w:t>
            </w:r>
            <w:r w:rsidRPr="00EC2AF0">
              <w:rPr>
                <w:rFonts w:ascii="Calibri" w:eastAsia="Times New Roman" w:hAnsi="Calibri" w:cs="Calibri"/>
                <w:b/>
                <w:bCs/>
                <w:color w:val="000000"/>
                <w:sz w:val="18"/>
                <w:szCs w:val="18"/>
                <w:lang w:val="es-CO" w:eastAsia="zh-CN"/>
              </w:rPr>
              <w:t xml:space="preserve"> A.</w:t>
            </w:r>
            <w:r w:rsidRPr="00EC2AF0">
              <w:rPr>
                <w:rFonts w:ascii="Calibri" w:eastAsia="Times New Roman" w:hAnsi="Calibri" w:cs="Calibri"/>
                <w:color w:val="000000"/>
                <w:sz w:val="18"/>
                <w:szCs w:val="18"/>
                <w:lang w:val="es-CO" w:eastAsia="zh-CN"/>
              </w:rPr>
              <w:t xml:space="preserve"> Asistencia médica por enfermedad o accidente.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Atención odontológica de urgencia.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Indemnización por incapacidad o fallecimiento accidental.</w:t>
            </w:r>
            <w:r w:rsidRPr="00EC2AF0">
              <w:rPr>
                <w:rFonts w:ascii="Calibri" w:eastAsia="Times New Roman" w:hAnsi="Calibri" w:cs="Calibri"/>
                <w:b/>
                <w:bCs/>
                <w:color w:val="000000"/>
                <w:sz w:val="18"/>
                <w:szCs w:val="18"/>
                <w:lang w:val="es-CO" w:eastAsia="zh-CN"/>
              </w:rPr>
              <w:t xml:space="preserve"> D.</w:t>
            </w:r>
            <w:r w:rsidRPr="00EC2AF0">
              <w:rPr>
                <w:rFonts w:ascii="Calibri" w:eastAsia="Times New Roman" w:hAnsi="Calibri" w:cs="Calibri"/>
                <w:color w:val="000000"/>
                <w:sz w:val="18"/>
                <w:szCs w:val="18"/>
                <w:lang w:val="es-CO" w:eastAsia="zh-CN"/>
              </w:rPr>
              <w:t xml:space="preserve"> Traslado médico de emergencia. </w:t>
            </w:r>
            <w:r w:rsidRPr="00EC2AF0">
              <w:rPr>
                <w:rFonts w:ascii="Calibri" w:eastAsia="Times New Roman" w:hAnsi="Calibri" w:cs="Calibri"/>
                <w:b/>
                <w:bCs/>
                <w:color w:val="000000"/>
                <w:sz w:val="18"/>
                <w:szCs w:val="18"/>
                <w:lang w:val="es-CO" w:eastAsia="zh-CN"/>
              </w:rPr>
              <w:t>E</w:t>
            </w:r>
            <w:r w:rsidRPr="00EC2AF0">
              <w:rPr>
                <w:rFonts w:ascii="Calibri" w:eastAsia="Times New Roman" w:hAnsi="Calibri" w:cs="Calibri"/>
                <w:color w:val="000000"/>
                <w:sz w:val="18"/>
                <w:szCs w:val="18"/>
                <w:lang w:val="es-CO" w:eastAsia="zh-CN"/>
              </w:rPr>
              <w:t>. Asistencia en caso de pérdida de documentos</w:t>
            </w:r>
          </w:p>
        </w:tc>
        <w:tc>
          <w:tcPr>
            <w:tcW w:w="496" w:type="dxa"/>
            <w:tcBorders>
              <w:top w:val="nil"/>
              <w:left w:val="nil"/>
              <w:bottom w:val="single" w:sz="4" w:space="0" w:color="auto"/>
              <w:right w:val="single" w:sz="4" w:space="0" w:color="auto"/>
            </w:tcBorders>
            <w:vAlign w:val="center"/>
            <w:hideMark/>
          </w:tcPr>
          <w:p w14:paraId="7C7EA214"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211CDA5F"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6AF220C9"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65E0BAA6"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4D1C1E90" w14:textId="77777777" w:rsidTr="005A7EA0">
        <w:trPr>
          <w:trHeight w:val="720"/>
        </w:trPr>
        <w:tc>
          <w:tcPr>
            <w:tcW w:w="460" w:type="dxa"/>
            <w:tcBorders>
              <w:top w:val="nil"/>
              <w:left w:val="single" w:sz="4" w:space="0" w:color="auto"/>
              <w:bottom w:val="single" w:sz="4" w:space="0" w:color="auto"/>
              <w:right w:val="single" w:sz="4" w:space="0" w:color="auto"/>
            </w:tcBorders>
            <w:noWrap/>
            <w:vAlign w:val="center"/>
            <w:hideMark/>
          </w:tcPr>
          <w:p w14:paraId="423D4A0A"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31</w:t>
            </w:r>
          </w:p>
        </w:tc>
        <w:tc>
          <w:tcPr>
            <w:tcW w:w="1466" w:type="dxa"/>
            <w:tcBorders>
              <w:top w:val="nil"/>
              <w:left w:val="nil"/>
              <w:bottom w:val="single" w:sz="4" w:space="0" w:color="auto"/>
              <w:right w:val="single" w:sz="4" w:space="0" w:color="auto"/>
            </w:tcBorders>
            <w:vAlign w:val="center"/>
            <w:hideMark/>
          </w:tcPr>
          <w:p w14:paraId="444E3747"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 xml:space="preserve">Muestra </w:t>
            </w:r>
            <w:proofErr w:type="spellStart"/>
            <w:r w:rsidRPr="00EC2AF0">
              <w:rPr>
                <w:rFonts w:ascii="Calibri" w:eastAsia="Times New Roman" w:hAnsi="Calibri" w:cs="Calibri"/>
                <w:color w:val="000000"/>
                <w:sz w:val="18"/>
                <w:szCs w:val="18"/>
                <w:lang w:val="es-CO" w:eastAsia="zh-CN"/>
              </w:rPr>
              <w:t>gastronomica</w:t>
            </w:r>
            <w:proofErr w:type="spellEnd"/>
          </w:p>
        </w:tc>
        <w:tc>
          <w:tcPr>
            <w:tcW w:w="5578" w:type="dxa"/>
            <w:tcBorders>
              <w:top w:val="nil"/>
              <w:left w:val="nil"/>
              <w:bottom w:val="single" w:sz="4" w:space="0" w:color="auto"/>
              <w:right w:val="single" w:sz="4" w:space="0" w:color="auto"/>
            </w:tcBorders>
            <w:shd w:val="clear" w:color="FFFFFF" w:fill="FFFFFF"/>
            <w:vAlign w:val="center"/>
            <w:hideMark/>
          </w:tcPr>
          <w:p w14:paraId="07AB69E0" w14:textId="77777777" w:rsidR="00EC2AF0" w:rsidRPr="00EC2AF0" w:rsidRDefault="00EC2AF0" w:rsidP="00EC2AF0">
            <w:pPr>
              <w:widowControl/>
              <w:rPr>
                <w:rFonts w:ascii="Aptos Narrow" w:eastAsia="Times New Roman" w:hAnsi="Aptos Narrow" w:cs="Calibri"/>
                <w:color w:val="000000"/>
                <w:sz w:val="18"/>
                <w:szCs w:val="18"/>
                <w:lang w:val="es-CO" w:eastAsia="zh-CN"/>
              </w:rPr>
            </w:pPr>
            <w:proofErr w:type="gramStart"/>
            <w:r w:rsidRPr="00EC2AF0">
              <w:rPr>
                <w:rFonts w:ascii="Aptos Narrow" w:eastAsia="Times New Roman" w:hAnsi="Aptos Narrow" w:cs="Calibri"/>
                <w:color w:val="000000"/>
                <w:sz w:val="18"/>
                <w:szCs w:val="18"/>
                <w:lang w:val="es-CO" w:eastAsia="zh-CN"/>
              </w:rPr>
              <w:t>Proveer  un</w:t>
            </w:r>
            <w:proofErr w:type="gramEnd"/>
            <w:r w:rsidRPr="00EC2AF0">
              <w:rPr>
                <w:rFonts w:ascii="Aptos Narrow" w:eastAsia="Times New Roman" w:hAnsi="Aptos Narrow" w:cs="Calibri"/>
                <w:color w:val="000000"/>
                <w:sz w:val="18"/>
                <w:szCs w:val="18"/>
                <w:lang w:val="es-CO" w:eastAsia="zh-CN"/>
              </w:rPr>
              <w:t xml:space="preserve"> total de 100 paquetes de "achiras" tradicionales del departamento del </w:t>
            </w:r>
            <w:proofErr w:type="spellStart"/>
            <w:r w:rsidRPr="00EC2AF0">
              <w:rPr>
                <w:rFonts w:ascii="Aptos Narrow" w:eastAsia="Times New Roman" w:hAnsi="Aptos Narrow" w:cs="Calibri"/>
                <w:color w:val="000000"/>
                <w:sz w:val="18"/>
                <w:szCs w:val="18"/>
                <w:lang w:val="es-CO" w:eastAsia="zh-CN"/>
              </w:rPr>
              <w:t>tolima</w:t>
            </w:r>
            <w:proofErr w:type="spellEnd"/>
            <w:r w:rsidRPr="00EC2AF0">
              <w:rPr>
                <w:rFonts w:ascii="Aptos Narrow" w:eastAsia="Times New Roman" w:hAnsi="Aptos Narrow" w:cs="Calibri"/>
                <w:color w:val="000000"/>
                <w:sz w:val="18"/>
                <w:szCs w:val="18"/>
                <w:lang w:val="es-CO" w:eastAsia="zh-CN"/>
              </w:rPr>
              <w:t xml:space="preserve">. </w:t>
            </w:r>
            <w:proofErr w:type="gramStart"/>
            <w:r w:rsidRPr="00EC2AF0">
              <w:rPr>
                <w:rFonts w:ascii="Aptos Narrow" w:eastAsia="Times New Roman" w:hAnsi="Aptos Narrow" w:cs="Calibri"/>
                <w:color w:val="000000"/>
                <w:sz w:val="18"/>
                <w:szCs w:val="18"/>
                <w:lang w:val="es-CO" w:eastAsia="zh-CN"/>
              </w:rPr>
              <w:t>Cada paquete comprenden</w:t>
            </w:r>
            <w:proofErr w:type="gramEnd"/>
            <w:r w:rsidRPr="00EC2AF0">
              <w:rPr>
                <w:rFonts w:ascii="Aptos Narrow" w:eastAsia="Times New Roman" w:hAnsi="Aptos Narrow" w:cs="Calibri"/>
                <w:color w:val="000000"/>
                <w:sz w:val="18"/>
                <w:szCs w:val="18"/>
                <w:lang w:val="es-CO" w:eastAsia="zh-CN"/>
              </w:rPr>
              <w:t xml:space="preserve"> de 30 unidades de producto con un peso aproximado de 25 a 30 gramos finales. La cual </w:t>
            </w:r>
            <w:proofErr w:type="spellStart"/>
            <w:r w:rsidRPr="00EC2AF0">
              <w:rPr>
                <w:rFonts w:ascii="Aptos Narrow" w:eastAsia="Times New Roman" w:hAnsi="Aptos Narrow" w:cs="Calibri"/>
                <w:color w:val="000000"/>
                <w:sz w:val="18"/>
                <w:szCs w:val="18"/>
                <w:lang w:val="es-CO" w:eastAsia="zh-CN"/>
              </w:rPr>
              <w:t>vendra</w:t>
            </w:r>
            <w:proofErr w:type="spellEnd"/>
            <w:r w:rsidRPr="00EC2AF0">
              <w:rPr>
                <w:rFonts w:ascii="Aptos Narrow" w:eastAsia="Times New Roman" w:hAnsi="Aptos Narrow" w:cs="Calibri"/>
                <w:color w:val="000000"/>
                <w:sz w:val="18"/>
                <w:szCs w:val="18"/>
                <w:lang w:val="es-CO" w:eastAsia="zh-CN"/>
              </w:rPr>
              <w:t xml:space="preserve"> embalada en una bolsa fabricada en </w:t>
            </w:r>
            <w:proofErr w:type="spellStart"/>
            <w:r w:rsidRPr="00EC2AF0">
              <w:rPr>
                <w:rFonts w:ascii="Aptos Narrow" w:eastAsia="Times New Roman" w:hAnsi="Aptos Narrow" w:cs="Calibri"/>
                <w:color w:val="000000"/>
                <w:sz w:val="18"/>
                <w:szCs w:val="18"/>
                <w:lang w:val="es-CO" w:eastAsia="zh-CN"/>
              </w:rPr>
              <w:t>polietilento</w:t>
            </w:r>
            <w:proofErr w:type="spellEnd"/>
            <w:r w:rsidRPr="00EC2AF0">
              <w:rPr>
                <w:rFonts w:ascii="Aptos Narrow" w:eastAsia="Times New Roman" w:hAnsi="Aptos Narrow" w:cs="Calibri"/>
                <w:color w:val="000000"/>
                <w:sz w:val="18"/>
                <w:szCs w:val="18"/>
                <w:lang w:val="es-CO" w:eastAsia="zh-CN"/>
              </w:rPr>
              <w:t xml:space="preserve"> de baja densidad (PEBD). </w:t>
            </w:r>
          </w:p>
        </w:tc>
        <w:tc>
          <w:tcPr>
            <w:tcW w:w="496" w:type="dxa"/>
            <w:tcBorders>
              <w:top w:val="nil"/>
              <w:left w:val="nil"/>
              <w:bottom w:val="single" w:sz="4" w:space="0" w:color="auto"/>
              <w:right w:val="single" w:sz="4" w:space="0" w:color="auto"/>
            </w:tcBorders>
            <w:vAlign w:val="center"/>
            <w:hideMark/>
          </w:tcPr>
          <w:p w14:paraId="56096A00"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4234619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6E916ED1"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5C553D4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2F88F33C" w14:textId="77777777" w:rsidTr="005A7EA0">
        <w:trPr>
          <w:trHeight w:val="2400"/>
        </w:trPr>
        <w:tc>
          <w:tcPr>
            <w:tcW w:w="460" w:type="dxa"/>
            <w:tcBorders>
              <w:top w:val="nil"/>
              <w:left w:val="single" w:sz="4" w:space="0" w:color="auto"/>
              <w:bottom w:val="single" w:sz="4" w:space="0" w:color="auto"/>
              <w:right w:val="single" w:sz="4" w:space="0" w:color="auto"/>
            </w:tcBorders>
            <w:noWrap/>
            <w:vAlign w:val="center"/>
            <w:hideMark/>
          </w:tcPr>
          <w:p w14:paraId="4ACD5161"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32</w:t>
            </w:r>
          </w:p>
        </w:tc>
        <w:tc>
          <w:tcPr>
            <w:tcW w:w="1466" w:type="dxa"/>
            <w:tcBorders>
              <w:top w:val="nil"/>
              <w:left w:val="nil"/>
              <w:bottom w:val="single" w:sz="4" w:space="0" w:color="auto"/>
              <w:right w:val="single" w:sz="4" w:space="0" w:color="auto"/>
            </w:tcBorders>
            <w:vAlign w:val="center"/>
            <w:hideMark/>
          </w:tcPr>
          <w:p w14:paraId="41B7D2A0"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Elemento/Bolsa</w:t>
            </w:r>
          </w:p>
        </w:tc>
        <w:tc>
          <w:tcPr>
            <w:tcW w:w="5578" w:type="dxa"/>
            <w:tcBorders>
              <w:top w:val="nil"/>
              <w:left w:val="nil"/>
              <w:bottom w:val="single" w:sz="4" w:space="0" w:color="auto"/>
              <w:right w:val="single" w:sz="4" w:space="0" w:color="auto"/>
            </w:tcBorders>
            <w:shd w:val="clear" w:color="FFFFFF" w:fill="FFFFFF"/>
            <w:vAlign w:val="center"/>
            <w:hideMark/>
          </w:tcPr>
          <w:p w14:paraId="44181C8A"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Diseñar, producir y suministrar cien  (100) bolsas ecológicas tipo cambrel con fuelle y agarraderas, destinadas a las actividades de promoción y representación institucional del departamento del Tolima en el Congreso Nacional de Turismo, con las siguientes especificaciones técnicas: dimensiones de 23 cm de ancho × 26 cm de largo × 10 cm de fuelle; manijas de 16,5 cm de longitud; marcación mediante sistema de serigrafía (screen) a una (1) tinta, incluyendo el logotipo de “Tolima, Corazón de los Andes” y los demás logos institucionales que defina la entidad.</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w:t>
            </w:r>
            <w:r w:rsidRPr="00EC2AF0">
              <w:rPr>
                <w:rFonts w:ascii="Calibri" w:eastAsia="Times New Roman" w:hAnsi="Calibri" w:cs="Calibri"/>
                <w:color w:val="000000"/>
                <w:sz w:val="18"/>
                <w:szCs w:val="18"/>
                <w:lang w:val="es-CO" w:eastAsia="zh-CN"/>
              </w:rPr>
              <w:t xml:space="preserve"> El contratista deberá presentar al supervisor del contrato los diseños preliminares de los elementos publicitarios para su revisión y aprobación previa, requisito indispensable antes de iniciar el proceso de producción.</w:t>
            </w:r>
          </w:p>
        </w:tc>
        <w:tc>
          <w:tcPr>
            <w:tcW w:w="496" w:type="dxa"/>
            <w:tcBorders>
              <w:top w:val="nil"/>
              <w:left w:val="nil"/>
              <w:bottom w:val="single" w:sz="4" w:space="0" w:color="auto"/>
              <w:right w:val="single" w:sz="4" w:space="0" w:color="auto"/>
            </w:tcBorders>
            <w:vAlign w:val="center"/>
            <w:hideMark/>
          </w:tcPr>
          <w:p w14:paraId="6C0BC0DB"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19F292E3"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09F9D5BA"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5088EA14"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6237634E" w14:textId="77777777" w:rsidTr="005A7EA0">
        <w:trPr>
          <w:trHeight w:val="1200"/>
        </w:trPr>
        <w:tc>
          <w:tcPr>
            <w:tcW w:w="460" w:type="dxa"/>
            <w:tcBorders>
              <w:top w:val="nil"/>
              <w:left w:val="single" w:sz="4" w:space="0" w:color="auto"/>
              <w:bottom w:val="single" w:sz="4" w:space="0" w:color="auto"/>
              <w:right w:val="single" w:sz="4" w:space="0" w:color="auto"/>
            </w:tcBorders>
            <w:noWrap/>
            <w:vAlign w:val="center"/>
            <w:hideMark/>
          </w:tcPr>
          <w:p w14:paraId="33E802D7"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33</w:t>
            </w:r>
          </w:p>
        </w:tc>
        <w:tc>
          <w:tcPr>
            <w:tcW w:w="1466" w:type="dxa"/>
            <w:tcBorders>
              <w:top w:val="nil"/>
              <w:left w:val="nil"/>
              <w:bottom w:val="single" w:sz="4" w:space="0" w:color="auto"/>
              <w:right w:val="single" w:sz="4" w:space="0" w:color="auto"/>
            </w:tcBorders>
            <w:vAlign w:val="center"/>
            <w:hideMark/>
          </w:tcPr>
          <w:p w14:paraId="66C1B4DD"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 xml:space="preserve">Elementos publicitarios/ Flyers 1  </w:t>
            </w:r>
          </w:p>
        </w:tc>
        <w:tc>
          <w:tcPr>
            <w:tcW w:w="5578" w:type="dxa"/>
            <w:tcBorders>
              <w:top w:val="nil"/>
              <w:left w:val="nil"/>
              <w:bottom w:val="single" w:sz="4" w:space="0" w:color="auto"/>
              <w:right w:val="single" w:sz="4" w:space="0" w:color="auto"/>
            </w:tcBorders>
            <w:shd w:val="clear" w:color="FFFFFF" w:fill="FFFFFF"/>
            <w:vAlign w:val="center"/>
            <w:hideMark/>
          </w:tcPr>
          <w:p w14:paraId="30447C6B"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 xml:space="preserve">Diseñar y suministrar Flyers de tres cuerpos, Impresión a doble cara del flyers tamaño carta, papel Propalcote 150 </w:t>
            </w:r>
            <w:proofErr w:type="spellStart"/>
            <w:r w:rsidRPr="00EC2AF0">
              <w:rPr>
                <w:rFonts w:ascii="Aptos Narrow" w:eastAsia="Times New Roman" w:hAnsi="Aptos Narrow" w:cs="Calibri"/>
                <w:color w:val="000000"/>
                <w:sz w:val="18"/>
                <w:szCs w:val="18"/>
                <w:lang w:val="es-CO" w:eastAsia="zh-CN"/>
              </w:rPr>
              <w:t>grs</w:t>
            </w:r>
            <w:proofErr w:type="spellEnd"/>
            <w:r w:rsidRPr="00EC2AF0">
              <w:rPr>
                <w:rFonts w:ascii="Aptos Narrow" w:eastAsia="Times New Roman" w:hAnsi="Aptos Narrow" w:cs="Calibri"/>
                <w:color w:val="000000"/>
                <w:sz w:val="18"/>
                <w:szCs w:val="18"/>
                <w:lang w:val="es-CO" w:eastAsia="zh-CN"/>
              </w:rPr>
              <w:t>, full color texto, full color imagen.</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w:t>
            </w:r>
            <w:r w:rsidRPr="00EC2AF0">
              <w:rPr>
                <w:rFonts w:ascii="Calibri" w:eastAsia="Times New Roman" w:hAnsi="Calibri" w:cs="Calibri"/>
                <w:color w:val="000000"/>
                <w:sz w:val="18"/>
                <w:szCs w:val="18"/>
                <w:lang w:val="es-CO" w:eastAsia="zh-CN"/>
              </w:rPr>
              <w:t>Los diseños de los elementos publicitarios deberán ser entregados al supervisor del contrato para su revisión y aprobación previa antes de proceder a la producción</w:t>
            </w:r>
          </w:p>
        </w:tc>
        <w:tc>
          <w:tcPr>
            <w:tcW w:w="496" w:type="dxa"/>
            <w:tcBorders>
              <w:top w:val="nil"/>
              <w:left w:val="nil"/>
              <w:bottom w:val="single" w:sz="4" w:space="0" w:color="auto"/>
              <w:right w:val="single" w:sz="4" w:space="0" w:color="auto"/>
            </w:tcBorders>
            <w:vAlign w:val="center"/>
            <w:hideMark/>
          </w:tcPr>
          <w:p w14:paraId="4E65F18F"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37F0C8E0"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2B570F9E"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45FEFCD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2421CEC1" w14:textId="77777777" w:rsidTr="005A7EA0">
        <w:trPr>
          <w:trHeight w:val="4080"/>
        </w:trPr>
        <w:tc>
          <w:tcPr>
            <w:tcW w:w="460" w:type="dxa"/>
            <w:tcBorders>
              <w:top w:val="nil"/>
              <w:left w:val="single" w:sz="4" w:space="0" w:color="auto"/>
              <w:bottom w:val="single" w:sz="4" w:space="0" w:color="auto"/>
              <w:right w:val="single" w:sz="4" w:space="0" w:color="auto"/>
            </w:tcBorders>
            <w:noWrap/>
            <w:vAlign w:val="center"/>
            <w:hideMark/>
          </w:tcPr>
          <w:p w14:paraId="01E989F2"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34</w:t>
            </w:r>
          </w:p>
        </w:tc>
        <w:tc>
          <w:tcPr>
            <w:tcW w:w="1466" w:type="dxa"/>
            <w:tcBorders>
              <w:top w:val="nil"/>
              <w:left w:val="nil"/>
              <w:bottom w:val="single" w:sz="4" w:space="0" w:color="auto"/>
              <w:right w:val="single" w:sz="4" w:space="0" w:color="auto"/>
            </w:tcBorders>
            <w:vAlign w:val="center"/>
            <w:hideMark/>
          </w:tcPr>
          <w:p w14:paraId="775DBDE3"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Elemento/Agenda</w:t>
            </w:r>
          </w:p>
        </w:tc>
        <w:tc>
          <w:tcPr>
            <w:tcW w:w="5578" w:type="dxa"/>
            <w:tcBorders>
              <w:top w:val="nil"/>
              <w:left w:val="nil"/>
              <w:bottom w:val="single" w:sz="4" w:space="0" w:color="auto"/>
              <w:right w:val="single" w:sz="4" w:space="0" w:color="auto"/>
            </w:tcBorders>
            <w:shd w:val="clear" w:color="FFFFFF" w:fill="FFFFFF"/>
            <w:vAlign w:val="center"/>
            <w:hideMark/>
          </w:tcPr>
          <w:p w14:paraId="624A976A"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Diseñar, producir y suministrar cien (100) agendas personalizadas institucionales con la marca “Tolima Corazón de los Andes”, destinadas a actividades de promoción y posicionamiento de la identidad turística del departamento.</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t>Las agendas deberán contar con las siguientes especificaciones técnicas: tamaño pequeño; encuadernación mediante anillado doble “O”; tapa dura elaborada en cartón de 1,5 mm de espesor, impresa a full color y laminada en acabado mate por la cara exterior; cincuenta (50) páginas interiores impresas a una (1) tinta por una (1) cara, con diseño cuadriculado y el logotipo “Tolima Corazón de los Andes” ubicado en la parte superior derecha de cada hoja.</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t>El papel interior deberá ser ecológico, libre de blanqueadores ópticos, elaborado 100% a partir de bagazo de caña de azúcar, con gramaje de 70 g. La portada deberá elaborarse en papel esmaltado de 150 g con acabado plastificado brillante.</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t>El contratista deberá garantizar que el producto sea entregado debidamente embalado y protegido de manera individual, organizado en cajas que aseguren su adecuada conservación, transporte y almacenamiento hasta el lugar de entrega definido por la entidad.</w:t>
            </w:r>
          </w:p>
        </w:tc>
        <w:tc>
          <w:tcPr>
            <w:tcW w:w="496" w:type="dxa"/>
            <w:tcBorders>
              <w:top w:val="nil"/>
              <w:left w:val="nil"/>
              <w:bottom w:val="single" w:sz="4" w:space="0" w:color="auto"/>
              <w:right w:val="single" w:sz="4" w:space="0" w:color="auto"/>
            </w:tcBorders>
            <w:vAlign w:val="center"/>
            <w:hideMark/>
          </w:tcPr>
          <w:p w14:paraId="629FA847"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1</w:t>
            </w:r>
          </w:p>
        </w:tc>
        <w:tc>
          <w:tcPr>
            <w:tcW w:w="1027" w:type="dxa"/>
            <w:tcBorders>
              <w:top w:val="nil"/>
              <w:left w:val="nil"/>
              <w:bottom w:val="single" w:sz="4" w:space="0" w:color="auto"/>
              <w:right w:val="single" w:sz="4" w:space="0" w:color="auto"/>
            </w:tcBorders>
            <w:noWrap/>
            <w:vAlign w:val="center"/>
            <w:hideMark/>
          </w:tcPr>
          <w:p w14:paraId="2207A5C7"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single" w:sz="4" w:space="0" w:color="auto"/>
              <w:right w:val="single" w:sz="4" w:space="0" w:color="auto"/>
            </w:tcBorders>
            <w:noWrap/>
            <w:vAlign w:val="center"/>
            <w:hideMark/>
          </w:tcPr>
          <w:p w14:paraId="1A6F920C"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single" w:sz="4" w:space="0" w:color="auto"/>
              <w:right w:val="single" w:sz="4" w:space="0" w:color="auto"/>
            </w:tcBorders>
            <w:noWrap/>
            <w:vAlign w:val="center"/>
            <w:hideMark/>
          </w:tcPr>
          <w:p w14:paraId="4542862A"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1A85072C" w14:textId="77777777" w:rsidTr="005A7EA0">
        <w:trPr>
          <w:trHeight w:val="429"/>
        </w:trPr>
        <w:tc>
          <w:tcPr>
            <w:tcW w:w="460" w:type="dxa"/>
            <w:tcBorders>
              <w:top w:val="nil"/>
              <w:left w:val="single" w:sz="4" w:space="0" w:color="auto"/>
              <w:bottom w:val="single" w:sz="4" w:space="0" w:color="auto"/>
              <w:right w:val="single" w:sz="4" w:space="0" w:color="auto"/>
            </w:tcBorders>
            <w:noWrap/>
            <w:vAlign w:val="center"/>
            <w:hideMark/>
          </w:tcPr>
          <w:p w14:paraId="40057F41"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35</w:t>
            </w:r>
          </w:p>
        </w:tc>
        <w:tc>
          <w:tcPr>
            <w:tcW w:w="1466" w:type="dxa"/>
            <w:tcBorders>
              <w:top w:val="nil"/>
              <w:left w:val="nil"/>
              <w:bottom w:val="single" w:sz="4" w:space="0" w:color="auto"/>
              <w:right w:val="single" w:sz="4" w:space="0" w:color="auto"/>
            </w:tcBorders>
            <w:vAlign w:val="center"/>
            <w:hideMark/>
          </w:tcPr>
          <w:p w14:paraId="2DEFC2D8" w14:textId="77777777" w:rsidR="00EC2AF0" w:rsidRPr="00EC2AF0" w:rsidRDefault="00EC2AF0" w:rsidP="00EC2AF0">
            <w:pPr>
              <w:widowControl/>
              <w:jc w:val="center"/>
              <w:rPr>
                <w:rFonts w:ascii="Calibri" w:eastAsia="Times New Roman" w:hAnsi="Calibri" w:cs="Calibri"/>
                <w:color w:val="000000"/>
                <w:sz w:val="18"/>
                <w:szCs w:val="18"/>
                <w:lang w:val="es-CO" w:eastAsia="zh-CN"/>
              </w:rPr>
            </w:pPr>
            <w:r w:rsidRPr="00EC2AF0">
              <w:rPr>
                <w:rFonts w:ascii="Calibri" w:eastAsia="Times New Roman" w:hAnsi="Calibri" w:cs="Calibri"/>
                <w:color w:val="000000"/>
                <w:sz w:val="18"/>
                <w:szCs w:val="18"/>
                <w:lang w:val="es-CO" w:eastAsia="zh-CN"/>
              </w:rPr>
              <w:t>Transporte Terrestre 5</w:t>
            </w:r>
          </w:p>
        </w:tc>
        <w:tc>
          <w:tcPr>
            <w:tcW w:w="5578" w:type="dxa"/>
            <w:tcBorders>
              <w:top w:val="nil"/>
              <w:left w:val="nil"/>
              <w:bottom w:val="single" w:sz="4" w:space="0" w:color="auto"/>
              <w:right w:val="single" w:sz="4" w:space="0" w:color="auto"/>
            </w:tcBorders>
            <w:shd w:val="clear" w:color="FFFFFF" w:fill="FFFFFF"/>
            <w:vAlign w:val="center"/>
            <w:hideMark/>
          </w:tcPr>
          <w:p w14:paraId="6212B754" w14:textId="77777777" w:rsidR="00EC2AF0" w:rsidRPr="00EC2AF0" w:rsidRDefault="00EC2AF0" w:rsidP="00EC2AF0">
            <w:pPr>
              <w:widowControl/>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t>Disponer la prestación del servicio de transporte terrestre en un en un bus/Vans tipo turismo con capacidad mínima de 40 personas, para realizar traslados de los participantes de la Misión exploratoria para informadores turísticos Ambalema. El servicio deberá prestarse en condiciones óptimas de operación, seguridad y confort.</w:t>
            </w:r>
            <w:r w:rsidRPr="00EC2AF0">
              <w:rPr>
                <w:rFonts w:ascii="Aptos Narrow" w:eastAsia="Times New Roman" w:hAnsi="Aptos Narrow" w:cs="Calibri"/>
                <w:color w:val="000000"/>
                <w:sz w:val="18"/>
                <w:szCs w:val="18"/>
                <w:lang w:val="es-CO" w:eastAsia="zh-CN"/>
              </w:rPr>
              <w:br/>
            </w:r>
            <w:r w:rsidRPr="00EC2AF0">
              <w:rPr>
                <w:rFonts w:ascii="Aptos Narrow" w:eastAsia="Times New Roman" w:hAnsi="Aptos Narrow" w:cs="Calibri"/>
                <w:color w:val="000000"/>
                <w:sz w:val="18"/>
                <w:szCs w:val="18"/>
                <w:lang w:val="es-CO" w:eastAsia="zh-CN"/>
              </w:rPr>
              <w:br/>
            </w:r>
            <w:r w:rsidRPr="00EC2AF0">
              <w:rPr>
                <w:rFonts w:ascii="Calibri" w:eastAsia="Times New Roman" w:hAnsi="Calibri" w:cs="Calibri"/>
                <w:b/>
                <w:bCs/>
                <w:color w:val="000000"/>
                <w:sz w:val="18"/>
                <w:szCs w:val="18"/>
                <w:lang w:val="es-CO" w:eastAsia="zh-CN"/>
              </w:rPr>
              <w:t xml:space="preserve">Observación 1: A. </w:t>
            </w:r>
            <w:r w:rsidRPr="00EC2AF0">
              <w:rPr>
                <w:rFonts w:ascii="Calibri" w:eastAsia="Times New Roman" w:hAnsi="Calibri" w:cs="Calibri"/>
                <w:color w:val="000000"/>
                <w:sz w:val="18"/>
                <w:szCs w:val="18"/>
                <w:lang w:val="es-CO" w:eastAsia="zh-CN"/>
              </w:rPr>
              <w:t>El primer trayecto iniciará desde la ciudad de Ibagué Tolima con parada por el municipio de Ambalema y culmina en Risaralda reserva yarumo blanco. El segundo trayecto iniciara desde Risaralda reserva yarumo blanco con parada en el municipio de Ambalema y culmina en la ciudad de Ibagué Tolima.</w:t>
            </w:r>
            <w:r w:rsidRPr="00EC2AF0">
              <w:rPr>
                <w:rFonts w:ascii="Calibri" w:eastAsia="Times New Roman" w:hAnsi="Calibri" w:cs="Calibri"/>
                <w:i/>
                <w:iCs/>
                <w:color w:val="000000"/>
                <w:sz w:val="18"/>
                <w:szCs w:val="18"/>
                <w:lang w:val="es-CO" w:eastAsia="zh-CN"/>
              </w:rPr>
              <w:t xml:space="preserve"> NOTA: (Los dos (2) trayectos anteriores se realizarán en días diferentes).</w:t>
            </w:r>
            <w:r w:rsidRPr="00EC2AF0">
              <w:rPr>
                <w:rFonts w:ascii="Calibri" w:eastAsia="Times New Roman" w:hAnsi="Calibri" w:cs="Calibri"/>
                <w:i/>
                <w:iCs/>
                <w:color w:val="000000"/>
                <w:sz w:val="18"/>
                <w:szCs w:val="18"/>
                <w:lang w:val="es-CO" w:eastAsia="zh-CN"/>
              </w:rPr>
              <w:br/>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2: A.</w:t>
            </w:r>
            <w:r w:rsidRPr="00EC2AF0">
              <w:rPr>
                <w:rFonts w:ascii="Calibri" w:eastAsia="Times New Roman" w:hAnsi="Calibri" w:cs="Calibri"/>
                <w:color w:val="000000"/>
                <w:sz w:val="18"/>
                <w:szCs w:val="18"/>
                <w:lang w:val="es-CO" w:eastAsia="zh-CN"/>
              </w:rPr>
              <w:t xml:space="preserve"> Ser modelo no menor a 2020,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Silletería reclinable, aire acondicionado, full sonido.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Tener toda la documentación legal al día, revisión tecno mecánica, incluyendo los siguientes seguros: Seguro Obligatorio de Accidentes de Tránsito (SOAT), Seguro de Responsabilidad Civil Contractual, Seguro de Responsabilidad Civil Extracontractual y Seguro de Viaje,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Cumplir con todos los protocolos de bioseguridad establecidos por el Gobierno Nacional, E. Bodega amplia para maletas, </w:t>
            </w:r>
            <w:r w:rsidRPr="00EC2AF0">
              <w:rPr>
                <w:rFonts w:ascii="Calibri" w:eastAsia="Times New Roman" w:hAnsi="Calibri" w:cs="Calibri"/>
                <w:b/>
                <w:bCs/>
                <w:color w:val="000000"/>
                <w:sz w:val="18"/>
                <w:szCs w:val="18"/>
                <w:lang w:val="es-CO" w:eastAsia="zh-CN"/>
              </w:rPr>
              <w:t xml:space="preserve">F. </w:t>
            </w:r>
            <w:r w:rsidRPr="00EC2AF0">
              <w:rPr>
                <w:rFonts w:ascii="Calibri" w:eastAsia="Times New Roman" w:hAnsi="Calibri" w:cs="Calibri"/>
                <w:color w:val="000000"/>
                <w:sz w:val="18"/>
                <w:szCs w:val="18"/>
                <w:lang w:val="es-CO" w:eastAsia="zh-CN"/>
              </w:rPr>
              <w:t xml:space="preserve">Disponibilidad para trasladar a los participantes teniendo en cuenta el cronograma de actividades asignado. </w:t>
            </w:r>
            <w:r w:rsidRPr="00EC2AF0">
              <w:rPr>
                <w:rFonts w:ascii="Calibri" w:eastAsia="Times New Roman" w:hAnsi="Calibri" w:cs="Calibri"/>
                <w:b/>
                <w:bCs/>
                <w:color w:val="000000"/>
                <w:sz w:val="18"/>
                <w:szCs w:val="18"/>
                <w:lang w:val="es-CO" w:eastAsia="zh-CN"/>
              </w:rPr>
              <w:t>G.</w:t>
            </w:r>
            <w:r w:rsidRPr="00EC2AF0">
              <w:rPr>
                <w:rFonts w:ascii="Calibri" w:eastAsia="Times New Roman" w:hAnsi="Calibri" w:cs="Calibri"/>
                <w:color w:val="000000"/>
                <w:sz w:val="18"/>
                <w:szCs w:val="18"/>
                <w:lang w:val="es-CO" w:eastAsia="zh-CN"/>
              </w:rPr>
              <w:t xml:space="preserve"> El contratista debe presentar la documentación del bus previo al inicio de los traslados para aprobación del supervisor. </w:t>
            </w:r>
            <w:r w:rsidRPr="00EC2AF0">
              <w:rPr>
                <w:rFonts w:ascii="Calibri" w:eastAsia="Times New Roman" w:hAnsi="Calibri" w:cs="Calibri"/>
                <w:b/>
                <w:bCs/>
                <w:color w:val="000000"/>
                <w:sz w:val="18"/>
                <w:szCs w:val="18"/>
                <w:lang w:val="es-CO" w:eastAsia="zh-CN"/>
              </w:rPr>
              <w:t>H.</w:t>
            </w:r>
            <w:r w:rsidRPr="00EC2AF0">
              <w:rPr>
                <w:rFonts w:ascii="Calibri" w:eastAsia="Times New Roman" w:hAnsi="Calibri" w:cs="Calibri"/>
                <w:color w:val="000000"/>
                <w:sz w:val="18"/>
                <w:szCs w:val="18"/>
                <w:lang w:val="es-CO" w:eastAsia="zh-CN"/>
              </w:rPr>
              <w:t xml:space="preserve"> Permisos de operación como transporte especial.</w:t>
            </w:r>
            <w:r w:rsidRPr="00EC2AF0">
              <w:rPr>
                <w:rFonts w:ascii="Calibri" w:eastAsia="Times New Roman" w:hAnsi="Calibri" w:cs="Calibri"/>
                <w:color w:val="000000"/>
                <w:sz w:val="18"/>
                <w:szCs w:val="18"/>
                <w:lang w:val="es-CO" w:eastAsia="zh-CN"/>
              </w:rPr>
              <w:br/>
            </w:r>
            <w:r w:rsidRPr="00EC2AF0">
              <w:rPr>
                <w:rFonts w:ascii="Calibri" w:eastAsia="Times New Roman" w:hAnsi="Calibri" w:cs="Calibri"/>
                <w:b/>
                <w:bCs/>
                <w:color w:val="000000"/>
                <w:sz w:val="18"/>
                <w:szCs w:val="18"/>
                <w:lang w:val="es-CO" w:eastAsia="zh-CN"/>
              </w:rPr>
              <w:t>Observación 3: A</w:t>
            </w:r>
            <w:r w:rsidRPr="00EC2AF0">
              <w:rPr>
                <w:rFonts w:ascii="Calibri" w:eastAsia="Times New Roman" w:hAnsi="Calibri" w:cs="Calibri"/>
                <w:color w:val="000000"/>
                <w:sz w:val="18"/>
                <w:szCs w:val="18"/>
                <w:lang w:val="es-CO" w:eastAsia="zh-CN"/>
              </w:rPr>
              <w:t xml:space="preserve">. Asegurar la limpieza, desinfección y buen estado del vehículo antes y durante la prestación del servicio. </w:t>
            </w:r>
            <w:r w:rsidRPr="00EC2AF0">
              <w:rPr>
                <w:rFonts w:ascii="Calibri" w:eastAsia="Times New Roman" w:hAnsi="Calibri" w:cs="Calibri"/>
                <w:b/>
                <w:bCs/>
                <w:color w:val="000000"/>
                <w:sz w:val="18"/>
                <w:szCs w:val="18"/>
                <w:lang w:val="es-CO" w:eastAsia="zh-CN"/>
              </w:rPr>
              <w:t>B.</w:t>
            </w:r>
            <w:r w:rsidRPr="00EC2AF0">
              <w:rPr>
                <w:rFonts w:ascii="Calibri" w:eastAsia="Times New Roman" w:hAnsi="Calibri" w:cs="Calibri"/>
                <w:color w:val="000000"/>
                <w:sz w:val="18"/>
                <w:szCs w:val="18"/>
                <w:lang w:val="es-CO" w:eastAsia="zh-CN"/>
              </w:rPr>
              <w:t xml:space="preserve"> Cumplir estrictamente con las rutas y horarios definidos por la entidad contratante. </w:t>
            </w:r>
            <w:r w:rsidRPr="00EC2AF0">
              <w:rPr>
                <w:rFonts w:ascii="Calibri" w:eastAsia="Times New Roman" w:hAnsi="Calibri" w:cs="Calibri"/>
                <w:b/>
                <w:bCs/>
                <w:color w:val="000000"/>
                <w:sz w:val="18"/>
                <w:szCs w:val="18"/>
                <w:lang w:val="es-CO" w:eastAsia="zh-CN"/>
              </w:rPr>
              <w:t>C.</w:t>
            </w:r>
            <w:r w:rsidRPr="00EC2AF0">
              <w:rPr>
                <w:rFonts w:ascii="Calibri" w:eastAsia="Times New Roman" w:hAnsi="Calibri" w:cs="Calibri"/>
                <w:color w:val="000000"/>
                <w:sz w:val="18"/>
                <w:szCs w:val="18"/>
                <w:lang w:val="es-CO" w:eastAsia="zh-CN"/>
              </w:rPr>
              <w:t xml:space="preserve"> Suministrar conductores idóneos que cumplan las condiciones técnicas y de experiencia establecidas. </w:t>
            </w:r>
            <w:r w:rsidRPr="00EC2AF0">
              <w:rPr>
                <w:rFonts w:ascii="Calibri" w:eastAsia="Times New Roman" w:hAnsi="Calibri" w:cs="Calibri"/>
                <w:b/>
                <w:bCs/>
                <w:color w:val="000000"/>
                <w:sz w:val="18"/>
                <w:szCs w:val="18"/>
                <w:lang w:val="es-CO" w:eastAsia="zh-CN"/>
              </w:rPr>
              <w:t>D.</w:t>
            </w:r>
            <w:r w:rsidRPr="00EC2AF0">
              <w:rPr>
                <w:rFonts w:ascii="Calibri" w:eastAsia="Times New Roman" w:hAnsi="Calibri" w:cs="Calibri"/>
                <w:color w:val="000000"/>
                <w:sz w:val="18"/>
                <w:szCs w:val="18"/>
                <w:lang w:val="es-CO" w:eastAsia="zh-CN"/>
              </w:rPr>
              <w:t xml:space="preserve"> Reportar cualquier </w:t>
            </w:r>
            <w:r w:rsidRPr="00EC2AF0">
              <w:rPr>
                <w:rFonts w:ascii="Calibri" w:eastAsia="Times New Roman" w:hAnsi="Calibri" w:cs="Calibri"/>
                <w:color w:val="000000"/>
                <w:sz w:val="18"/>
                <w:szCs w:val="18"/>
                <w:lang w:val="es-CO" w:eastAsia="zh-CN"/>
              </w:rPr>
              <w:lastRenderedPageBreak/>
              <w:t>eventualidad que afecte la prestación del servicio e implementar medidas de solución inmediata.</w:t>
            </w:r>
          </w:p>
        </w:tc>
        <w:tc>
          <w:tcPr>
            <w:tcW w:w="496" w:type="dxa"/>
            <w:tcBorders>
              <w:top w:val="nil"/>
              <w:left w:val="nil"/>
              <w:bottom w:val="single" w:sz="4" w:space="0" w:color="auto"/>
              <w:right w:val="single" w:sz="4" w:space="0" w:color="auto"/>
            </w:tcBorders>
            <w:vAlign w:val="center"/>
            <w:hideMark/>
          </w:tcPr>
          <w:p w14:paraId="030FE9B6" w14:textId="77777777" w:rsidR="00EC2AF0" w:rsidRPr="00EC2AF0" w:rsidRDefault="00EC2AF0" w:rsidP="00EC2AF0">
            <w:pPr>
              <w:widowControl/>
              <w:jc w:val="center"/>
              <w:rPr>
                <w:rFonts w:ascii="Aptos Narrow" w:eastAsia="Times New Roman" w:hAnsi="Aptos Narrow" w:cs="Calibri"/>
                <w:color w:val="000000"/>
                <w:sz w:val="18"/>
                <w:szCs w:val="18"/>
                <w:lang w:val="es-CO" w:eastAsia="zh-CN"/>
              </w:rPr>
            </w:pPr>
            <w:r w:rsidRPr="00EC2AF0">
              <w:rPr>
                <w:rFonts w:ascii="Aptos Narrow" w:eastAsia="Times New Roman" w:hAnsi="Aptos Narrow" w:cs="Calibri"/>
                <w:color w:val="000000"/>
                <w:sz w:val="18"/>
                <w:szCs w:val="18"/>
                <w:lang w:val="es-CO" w:eastAsia="zh-CN"/>
              </w:rPr>
              <w:lastRenderedPageBreak/>
              <w:t>1</w:t>
            </w:r>
          </w:p>
        </w:tc>
        <w:tc>
          <w:tcPr>
            <w:tcW w:w="1027" w:type="dxa"/>
            <w:tcBorders>
              <w:top w:val="nil"/>
              <w:left w:val="nil"/>
              <w:bottom w:val="nil"/>
              <w:right w:val="single" w:sz="4" w:space="0" w:color="auto"/>
            </w:tcBorders>
            <w:noWrap/>
            <w:vAlign w:val="center"/>
            <w:hideMark/>
          </w:tcPr>
          <w:p w14:paraId="14859694"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68" w:type="dxa"/>
            <w:gridSpan w:val="2"/>
            <w:tcBorders>
              <w:top w:val="nil"/>
              <w:left w:val="nil"/>
              <w:bottom w:val="nil"/>
              <w:right w:val="single" w:sz="4" w:space="0" w:color="auto"/>
            </w:tcBorders>
            <w:noWrap/>
            <w:vAlign w:val="center"/>
            <w:hideMark/>
          </w:tcPr>
          <w:p w14:paraId="63EE6CB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648" w:type="dxa"/>
            <w:gridSpan w:val="2"/>
            <w:tcBorders>
              <w:top w:val="nil"/>
              <w:left w:val="nil"/>
              <w:bottom w:val="nil"/>
              <w:right w:val="single" w:sz="4" w:space="0" w:color="auto"/>
            </w:tcBorders>
            <w:noWrap/>
            <w:vAlign w:val="center"/>
            <w:hideMark/>
          </w:tcPr>
          <w:p w14:paraId="4CCE1EEB" w14:textId="77777777" w:rsidR="00EC2AF0" w:rsidRPr="00EC2AF0" w:rsidRDefault="00EC2AF0" w:rsidP="00EC2AF0">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EC2AF0" w:rsidRPr="00EC2AF0" w14:paraId="6656F8D9" w14:textId="77777777" w:rsidTr="005A7EA0">
        <w:trPr>
          <w:trHeight w:val="315"/>
        </w:trPr>
        <w:tc>
          <w:tcPr>
            <w:tcW w:w="8000" w:type="dxa"/>
            <w:gridSpan w:val="4"/>
            <w:tcBorders>
              <w:top w:val="single" w:sz="4" w:space="0" w:color="auto"/>
              <w:left w:val="single" w:sz="4" w:space="0" w:color="auto"/>
              <w:bottom w:val="single" w:sz="4" w:space="0" w:color="auto"/>
              <w:right w:val="single" w:sz="4" w:space="0" w:color="auto"/>
            </w:tcBorders>
            <w:shd w:val="clear" w:color="000000" w:fill="F8CBAD"/>
            <w:noWrap/>
            <w:vAlign w:val="bottom"/>
            <w:hideMark/>
          </w:tcPr>
          <w:p w14:paraId="7C70E8BD" w14:textId="77777777" w:rsidR="00EC2AF0" w:rsidRPr="00EC2AF0" w:rsidRDefault="00EC2AF0" w:rsidP="00EC2AF0">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TOTAL</w:t>
            </w:r>
          </w:p>
        </w:tc>
        <w:tc>
          <w:tcPr>
            <w:tcW w:w="1045" w:type="dxa"/>
            <w:gridSpan w:val="2"/>
            <w:tcBorders>
              <w:top w:val="single" w:sz="8" w:space="0" w:color="auto"/>
              <w:left w:val="nil"/>
              <w:bottom w:val="single" w:sz="8" w:space="0" w:color="auto"/>
              <w:right w:val="single" w:sz="4" w:space="0" w:color="auto"/>
            </w:tcBorders>
            <w:shd w:val="clear" w:color="000000" w:fill="F8CBAD"/>
            <w:noWrap/>
            <w:vAlign w:val="center"/>
            <w:hideMark/>
          </w:tcPr>
          <w:p w14:paraId="129D9EFD" w14:textId="77777777" w:rsidR="00EC2AF0" w:rsidRPr="00EC2AF0" w:rsidRDefault="00EC2AF0" w:rsidP="00EC2AF0">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 </w:t>
            </w:r>
          </w:p>
        </w:tc>
        <w:tc>
          <w:tcPr>
            <w:tcW w:w="668" w:type="dxa"/>
            <w:gridSpan w:val="2"/>
            <w:tcBorders>
              <w:top w:val="single" w:sz="8" w:space="0" w:color="auto"/>
              <w:left w:val="nil"/>
              <w:bottom w:val="single" w:sz="8" w:space="0" w:color="auto"/>
              <w:right w:val="single" w:sz="4" w:space="0" w:color="auto"/>
            </w:tcBorders>
            <w:shd w:val="clear" w:color="000000" w:fill="F8CBAD"/>
            <w:noWrap/>
            <w:vAlign w:val="center"/>
            <w:hideMark/>
          </w:tcPr>
          <w:p w14:paraId="43E8FAFE" w14:textId="77777777" w:rsidR="00EC2AF0" w:rsidRPr="00EC2AF0" w:rsidRDefault="00EC2AF0" w:rsidP="00EC2AF0">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 </w:t>
            </w:r>
          </w:p>
        </w:tc>
        <w:tc>
          <w:tcPr>
            <w:tcW w:w="630" w:type="dxa"/>
            <w:tcBorders>
              <w:top w:val="single" w:sz="8" w:space="0" w:color="auto"/>
              <w:left w:val="nil"/>
              <w:bottom w:val="single" w:sz="8" w:space="0" w:color="auto"/>
              <w:right w:val="single" w:sz="8" w:space="0" w:color="auto"/>
            </w:tcBorders>
            <w:shd w:val="clear" w:color="000000" w:fill="F8CBAD"/>
            <w:noWrap/>
            <w:vAlign w:val="center"/>
            <w:hideMark/>
          </w:tcPr>
          <w:p w14:paraId="5BF1CD1F" w14:textId="77777777" w:rsidR="00EC2AF0" w:rsidRPr="00EC2AF0" w:rsidRDefault="00EC2AF0" w:rsidP="00EC2AF0">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 </w:t>
            </w:r>
          </w:p>
        </w:tc>
      </w:tr>
    </w:tbl>
    <w:p w14:paraId="5176D854" w14:textId="77777777" w:rsidR="005327C1" w:rsidRPr="00606461" w:rsidRDefault="005327C1" w:rsidP="0066648F">
      <w:pPr>
        <w:ind w:right="-801"/>
        <w:jc w:val="both"/>
        <w:rPr>
          <w:rFonts w:ascii="Arial" w:hAnsi="Arial" w:cs="Arial"/>
        </w:rPr>
      </w:pPr>
    </w:p>
    <w:p w14:paraId="1A900E84" w14:textId="7C0C9001" w:rsidR="0066648F" w:rsidRPr="00606461" w:rsidRDefault="0066648F" w:rsidP="0066648F">
      <w:pPr>
        <w:jc w:val="both"/>
        <w:rPr>
          <w:rFonts w:ascii="Arial" w:eastAsia="Calibri" w:hAnsi="Arial" w:cs="Arial"/>
          <w:color w:val="404040"/>
        </w:rPr>
      </w:pPr>
      <w:r w:rsidRPr="00606461">
        <w:rPr>
          <w:rFonts w:ascii="Arial" w:hAnsi="Arial" w:cs="Arial"/>
          <w:b/>
          <w:bCs/>
        </w:rPr>
        <w:t xml:space="preserve">El valor total de la oferta económica asciende a la suma de $ </w:t>
      </w:r>
      <w:r w:rsidR="003468CC" w:rsidRPr="00606461">
        <w:rPr>
          <w:rFonts w:ascii="Arial" w:hAnsi="Arial" w:cs="Arial"/>
          <w:b/>
          <w:bCs/>
        </w:rPr>
        <w:t>XXXXXXXXXXXXXXX</w:t>
      </w:r>
    </w:p>
    <w:p w14:paraId="7B6C3FC7" w14:textId="02D7A265" w:rsidR="005D1935" w:rsidRPr="0009299A" w:rsidRDefault="005D1935" w:rsidP="0066648F">
      <w:pPr>
        <w:jc w:val="both"/>
        <w:rPr>
          <w:rFonts w:ascii="Arial" w:hAnsi="Arial" w:cs="Arial"/>
          <w:b/>
          <w:bCs/>
          <w:sz w:val="18"/>
          <w:szCs w:val="18"/>
        </w:rPr>
      </w:pPr>
    </w:p>
    <w:p w14:paraId="5ECE5678" w14:textId="77777777" w:rsidR="005D1935" w:rsidRPr="002B3497" w:rsidRDefault="005D1935" w:rsidP="005D1935">
      <w:pPr>
        <w:jc w:val="both"/>
        <w:rPr>
          <w:rFonts w:ascii="Arial" w:hAnsi="Arial" w:cs="Arial"/>
          <w:sz w:val="18"/>
          <w:szCs w:val="18"/>
        </w:rPr>
      </w:pPr>
      <w:r w:rsidRPr="002B3497">
        <w:rPr>
          <w:rFonts w:ascii="Arial" w:hAnsi="Arial" w:cs="Arial"/>
          <w:b/>
          <w:bCs/>
          <w:sz w:val="18"/>
          <w:szCs w:val="18"/>
        </w:rPr>
        <w:t>NOTA 1:</w:t>
      </w:r>
      <w:r w:rsidRPr="002B3497">
        <w:rPr>
          <w:rFonts w:ascii="Arial" w:hAnsi="Arial" w:cs="Arial"/>
          <w:sz w:val="18"/>
          <w:szCs w:val="18"/>
        </w:rPr>
        <w:t xml:space="preserve"> INDEPENDIENTEMENTE DEL RÉGIMEN AL CUAL PERTENEZCAN LOS PROPONENTES DEBEN TENER EN CUENTA EL VALOR DEL IVA QUE CORRESPONDA SI ESTE SERVICIO ES GRAVADO.</w:t>
      </w:r>
    </w:p>
    <w:p w14:paraId="2CD83261" w14:textId="77777777" w:rsidR="005D1935" w:rsidRPr="002B3497" w:rsidRDefault="005D1935" w:rsidP="005D1935">
      <w:pPr>
        <w:jc w:val="both"/>
        <w:rPr>
          <w:rFonts w:ascii="Arial" w:hAnsi="Arial" w:cs="Arial"/>
          <w:sz w:val="18"/>
          <w:szCs w:val="18"/>
        </w:rPr>
      </w:pPr>
    </w:p>
    <w:p w14:paraId="7D118595" w14:textId="77777777" w:rsidR="005D1935" w:rsidRPr="002B3497" w:rsidRDefault="005D1935" w:rsidP="005D1935">
      <w:pPr>
        <w:jc w:val="both"/>
        <w:rPr>
          <w:rFonts w:ascii="Arial" w:hAnsi="Arial" w:cs="Arial"/>
          <w:sz w:val="18"/>
          <w:szCs w:val="18"/>
        </w:rPr>
      </w:pPr>
      <w:r w:rsidRPr="002B3497">
        <w:rPr>
          <w:rFonts w:ascii="Arial" w:hAnsi="Arial" w:cs="Arial"/>
          <w:b/>
          <w:bCs/>
          <w:sz w:val="18"/>
          <w:szCs w:val="18"/>
        </w:rPr>
        <w:t>NOTA 2:</w:t>
      </w:r>
      <w:r w:rsidRPr="002B3497">
        <w:rPr>
          <w:rFonts w:ascii="Arial" w:hAnsi="Arial" w:cs="Arial"/>
          <w:sz w:val="18"/>
          <w:szCs w:val="18"/>
        </w:rPr>
        <w:t xml:space="preserve"> LA PROPUESTA ECONÓMICA SE PRESENTARÁ EN PESOS COLOMBIANOS. LA CUAL SERÁ ENTENDIDA COMO EL MENOR VALOR DE LA SUMATORIA DE LOS PRECIOS TOTALES.</w:t>
      </w:r>
    </w:p>
    <w:p w14:paraId="243E96DF" w14:textId="77777777" w:rsidR="005D1935" w:rsidRPr="002B3497" w:rsidRDefault="005D1935" w:rsidP="005D1935">
      <w:pPr>
        <w:jc w:val="both"/>
        <w:rPr>
          <w:rFonts w:ascii="Arial" w:hAnsi="Arial" w:cs="Arial"/>
          <w:sz w:val="18"/>
          <w:szCs w:val="18"/>
        </w:rPr>
      </w:pPr>
    </w:p>
    <w:p w14:paraId="102EB8AA" w14:textId="77777777" w:rsidR="005D1935" w:rsidRPr="002B3497" w:rsidRDefault="005D1935" w:rsidP="005D1935">
      <w:pPr>
        <w:jc w:val="both"/>
        <w:rPr>
          <w:rFonts w:ascii="Arial" w:eastAsia="Calibri" w:hAnsi="Arial" w:cs="Arial"/>
          <w:color w:val="404040"/>
          <w:sz w:val="18"/>
          <w:szCs w:val="18"/>
        </w:rPr>
      </w:pPr>
      <w:r w:rsidRPr="002B3497">
        <w:rPr>
          <w:rFonts w:ascii="Arial" w:hAnsi="Arial" w:cs="Arial"/>
          <w:b/>
          <w:bCs/>
          <w:sz w:val="18"/>
          <w:szCs w:val="18"/>
        </w:rPr>
        <w:t>NOTA 3:</w:t>
      </w:r>
      <w:r w:rsidRPr="002B3497">
        <w:rPr>
          <w:rFonts w:ascii="Arial" w:hAnsi="Arial" w:cs="Arial"/>
          <w:sz w:val="18"/>
          <w:szCs w:val="18"/>
        </w:rPr>
        <w:t xml:space="preserve"> ESTE CUADRO Y SU CONTENIDO SE DEBE AJUSTAR DE ACUERDO A LO REQUERIDO CONFORME A LAS CONDICIONES TÉCNICAS, SU MODIFICACIÓN GENERARÁ EL RECHAZO DE LA PROPUESTA.</w:t>
      </w:r>
    </w:p>
    <w:p w14:paraId="257D9BCA" w14:textId="77777777" w:rsidR="005D1935" w:rsidRPr="002B3497" w:rsidRDefault="005D1935" w:rsidP="0066648F">
      <w:pPr>
        <w:jc w:val="both"/>
        <w:rPr>
          <w:rFonts w:ascii="Arial" w:hAnsi="Arial" w:cs="Arial"/>
          <w:b/>
          <w:bCs/>
        </w:rPr>
      </w:pPr>
    </w:p>
    <w:p w14:paraId="29467A54" w14:textId="03309805" w:rsidR="00190559" w:rsidRPr="002B3497" w:rsidRDefault="00190559" w:rsidP="00190559">
      <w:pPr>
        <w:jc w:val="both"/>
        <w:rPr>
          <w:rFonts w:ascii="Arial" w:hAnsi="Arial" w:cs="Arial"/>
          <w:sz w:val="18"/>
          <w:szCs w:val="18"/>
        </w:rPr>
      </w:pPr>
      <w:r w:rsidRPr="002B3497">
        <w:rPr>
          <w:rFonts w:ascii="Arial" w:hAnsi="Arial" w:cs="Arial"/>
          <w:b/>
          <w:bCs/>
          <w:sz w:val="18"/>
          <w:szCs w:val="18"/>
        </w:rPr>
        <w:t>NOTA 4:</w:t>
      </w:r>
      <w:r w:rsidRPr="002B3497">
        <w:rPr>
          <w:rFonts w:ascii="Arial" w:hAnsi="Arial" w:cs="Arial"/>
          <w:sz w:val="18"/>
          <w:szCs w:val="18"/>
        </w:rPr>
        <w:t xml:space="preserve"> NO SE PODRÁ SUPERAR EL VALOR POR ÍTEM DEL PRESUPUESTO OFICIAL, SO PENA DE RECHAZO.</w:t>
      </w:r>
    </w:p>
    <w:p w14:paraId="6E09C1CC" w14:textId="77777777" w:rsidR="00190559" w:rsidRPr="002B3497" w:rsidRDefault="00190559" w:rsidP="00190559">
      <w:pPr>
        <w:jc w:val="both"/>
        <w:rPr>
          <w:rFonts w:ascii="Arial" w:hAnsi="Arial" w:cs="Arial"/>
          <w:sz w:val="18"/>
          <w:szCs w:val="18"/>
        </w:rPr>
      </w:pPr>
    </w:p>
    <w:p w14:paraId="7EE6BB0F" w14:textId="3749AF79" w:rsidR="00EB4925" w:rsidRPr="002B3497" w:rsidRDefault="00190559" w:rsidP="00190559">
      <w:pPr>
        <w:jc w:val="both"/>
        <w:rPr>
          <w:rFonts w:ascii="Arial" w:hAnsi="Arial" w:cs="Arial"/>
          <w:sz w:val="18"/>
          <w:szCs w:val="18"/>
        </w:rPr>
      </w:pPr>
      <w:r w:rsidRPr="002B3497">
        <w:rPr>
          <w:rFonts w:ascii="Arial" w:hAnsi="Arial" w:cs="Arial"/>
          <w:b/>
          <w:bCs/>
          <w:sz w:val="18"/>
          <w:szCs w:val="18"/>
        </w:rPr>
        <w:t>NOTA 5:</w:t>
      </w:r>
      <w:r w:rsidRPr="002B3497">
        <w:rPr>
          <w:rFonts w:ascii="Arial" w:hAnsi="Arial" w:cs="Arial"/>
          <w:sz w:val="18"/>
          <w:szCs w:val="18"/>
        </w:rPr>
        <w:t xml:space="preserve"> LA PROPUESTA ECONÓMICA SE PRESENTARÁ A PRECIOS UNITARIOS Y ASÍ MISMO SE EVALUARÁ, TENIENDO EN CUENTA QUE EL CONTRATO SE EJECUTARÁ A MONTO AGOTABLE Y SERÁ ADJUDICADO POR EL VALOR TOTAL DEL PRESUPUESTO OFICIAL.</w:t>
      </w:r>
    </w:p>
    <w:p w14:paraId="0783B467" w14:textId="77777777" w:rsidR="00190559" w:rsidRPr="00606461" w:rsidRDefault="00190559" w:rsidP="00223C5C">
      <w:pPr>
        <w:jc w:val="both"/>
        <w:rPr>
          <w:rFonts w:ascii="Arial" w:eastAsia="Calibri" w:hAnsi="Arial" w:cs="Arial"/>
          <w:color w:val="404040"/>
        </w:rPr>
      </w:pPr>
    </w:p>
    <w:p w14:paraId="46D05E75" w14:textId="42C4874C" w:rsidR="00A51E16" w:rsidRPr="00606461" w:rsidRDefault="00A51E16" w:rsidP="001361A5">
      <w:pPr>
        <w:widowControl/>
        <w:jc w:val="both"/>
        <w:rPr>
          <w:rFonts w:ascii="Arial" w:hAnsi="Arial" w:cs="Arial"/>
          <w:b/>
          <w:bCs/>
        </w:rPr>
      </w:pPr>
      <w:r w:rsidRPr="00606461">
        <w:rPr>
          <w:rFonts w:ascii="Arial" w:hAnsi="Arial" w:cs="Arial"/>
        </w:rPr>
        <w:t xml:space="preserve">En constancia, se firma en ______________, a los ____ días del mes de _____ </w:t>
      </w:r>
      <w:proofErr w:type="spellStart"/>
      <w:r w:rsidRPr="00606461">
        <w:rPr>
          <w:rFonts w:ascii="Arial" w:hAnsi="Arial" w:cs="Arial"/>
        </w:rPr>
        <w:t>de</w:t>
      </w:r>
      <w:proofErr w:type="spellEnd"/>
      <w:r w:rsidRPr="00606461">
        <w:rPr>
          <w:rFonts w:ascii="Arial" w:hAnsi="Arial" w:cs="Arial"/>
        </w:rPr>
        <w:t xml:space="preserve"> 20__.</w:t>
      </w:r>
    </w:p>
    <w:p w14:paraId="74A33AA3" w14:textId="77777777" w:rsidR="00EB4925" w:rsidRPr="00606461" w:rsidRDefault="00EB4925" w:rsidP="004841B1">
      <w:pPr>
        <w:widowControl/>
        <w:jc w:val="center"/>
        <w:rPr>
          <w:rFonts w:ascii="Arial" w:hAnsi="Arial" w:cs="Arial"/>
          <w:b/>
          <w:bCs/>
        </w:rPr>
      </w:pPr>
    </w:p>
    <w:p w14:paraId="355A4ECD" w14:textId="77777777" w:rsidR="00726B63" w:rsidRPr="00606461" w:rsidRDefault="00726B63" w:rsidP="00726B63">
      <w:pPr>
        <w:pStyle w:val="InviasNormal"/>
        <w:spacing w:before="0" w:after="0"/>
        <w:contextualSpacing/>
        <w:rPr>
          <w:szCs w:val="22"/>
        </w:rPr>
      </w:pPr>
      <w:r w:rsidRPr="00606461">
        <w:rPr>
          <w:szCs w:val="22"/>
        </w:rPr>
        <w:t>Nombre del Proponente</w:t>
      </w:r>
      <w:r w:rsidRPr="00606461">
        <w:rPr>
          <w:szCs w:val="22"/>
        </w:rPr>
        <w:tab/>
        <w:t>_______________________________________</w:t>
      </w:r>
    </w:p>
    <w:p w14:paraId="648DD820" w14:textId="77777777" w:rsidR="00726B63" w:rsidRPr="00606461" w:rsidRDefault="00726B63" w:rsidP="00726B63">
      <w:pPr>
        <w:pStyle w:val="InviasNormal"/>
        <w:spacing w:before="0" w:after="0"/>
        <w:contextualSpacing/>
        <w:rPr>
          <w:szCs w:val="22"/>
        </w:rPr>
      </w:pPr>
      <w:r w:rsidRPr="00606461">
        <w:rPr>
          <w:szCs w:val="22"/>
        </w:rPr>
        <w:t>Nombre del representante legal</w:t>
      </w:r>
      <w:r w:rsidRPr="00606461">
        <w:rPr>
          <w:szCs w:val="22"/>
        </w:rPr>
        <w:tab/>
        <w:t>__________________________________</w:t>
      </w:r>
    </w:p>
    <w:p w14:paraId="30A932AC" w14:textId="77777777" w:rsidR="00726B63" w:rsidRPr="00606461" w:rsidRDefault="00726B63" w:rsidP="00726B63">
      <w:pPr>
        <w:pStyle w:val="InviasNormal"/>
        <w:spacing w:before="0" w:after="0"/>
        <w:contextualSpacing/>
        <w:rPr>
          <w:szCs w:val="22"/>
        </w:rPr>
      </w:pPr>
      <w:r w:rsidRPr="00606461">
        <w:rPr>
          <w:szCs w:val="22"/>
        </w:rPr>
        <w:t>C. C.</w:t>
      </w:r>
      <w:r w:rsidRPr="00606461">
        <w:rPr>
          <w:szCs w:val="22"/>
        </w:rPr>
        <w:tab/>
        <w:t>_____________________ de _______________</w:t>
      </w:r>
    </w:p>
    <w:p w14:paraId="6609AB4D" w14:textId="77777777" w:rsidR="00726B63" w:rsidRPr="00606461" w:rsidRDefault="00726B63" w:rsidP="00726B63">
      <w:pPr>
        <w:pStyle w:val="InviasNormal"/>
        <w:spacing w:before="0" w:after="0"/>
        <w:contextualSpacing/>
        <w:rPr>
          <w:szCs w:val="22"/>
        </w:rPr>
      </w:pPr>
      <w:r w:rsidRPr="00606461">
        <w:rPr>
          <w:szCs w:val="22"/>
        </w:rPr>
        <w:t>Dirección de correo</w:t>
      </w:r>
      <w:r w:rsidRPr="00606461">
        <w:rPr>
          <w:szCs w:val="22"/>
        </w:rPr>
        <w:tab/>
        <w:t>_______________________________________</w:t>
      </w:r>
    </w:p>
    <w:p w14:paraId="1BFD995E" w14:textId="77777777" w:rsidR="00726B63" w:rsidRPr="00606461" w:rsidRDefault="00726B63" w:rsidP="00726B63">
      <w:pPr>
        <w:pStyle w:val="InviasNormal"/>
        <w:spacing w:before="0" w:after="0"/>
        <w:contextualSpacing/>
        <w:rPr>
          <w:szCs w:val="22"/>
        </w:rPr>
      </w:pPr>
      <w:r w:rsidRPr="00606461">
        <w:rPr>
          <w:szCs w:val="22"/>
        </w:rPr>
        <w:t>Correo electrónico</w:t>
      </w:r>
      <w:r w:rsidRPr="00606461">
        <w:rPr>
          <w:szCs w:val="22"/>
        </w:rPr>
        <w:tab/>
        <w:t>_______________________________________</w:t>
      </w:r>
    </w:p>
    <w:p w14:paraId="6AF1704E" w14:textId="77777777" w:rsidR="00726B63" w:rsidRPr="00606461" w:rsidRDefault="00726B63" w:rsidP="00726B63">
      <w:pPr>
        <w:pStyle w:val="InviasNormal"/>
        <w:spacing w:before="0" w:after="0"/>
        <w:contextualSpacing/>
        <w:rPr>
          <w:szCs w:val="22"/>
        </w:rPr>
      </w:pPr>
      <w:r w:rsidRPr="00606461">
        <w:rPr>
          <w:szCs w:val="22"/>
        </w:rPr>
        <w:t>Ciudad</w:t>
      </w:r>
      <w:r w:rsidRPr="00606461">
        <w:rPr>
          <w:szCs w:val="22"/>
        </w:rPr>
        <w:tab/>
        <w:t>_______________________________________</w:t>
      </w:r>
    </w:p>
    <w:p w14:paraId="4B6E5347" w14:textId="0D5709F2" w:rsidR="00726B63" w:rsidRDefault="00726B63" w:rsidP="00726B63">
      <w:pPr>
        <w:pStyle w:val="InviasNormal"/>
        <w:spacing w:before="0" w:after="0"/>
        <w:contextualSpacing/>
        <w:rPr>
          <w:szCs w:val="22"/>
        </w:rPr>
      </w:pPr>
    </w:p>
    <w:p w14:paraId="5F2541EF" w14:textId="335F506E" w:rsidR="00291DA5" w:rsidRDefault="00291DA5" w:rsidP="00726B63">
      <w:pPr>
        <w:pStyle w:val="InviasNormal"/>
        <w:spacing w:before="0" w:after="0"/>
        <w:contextualSpacing/>
        <w:rPr>
          <w:szCs w:val="22"/>
        </w:rPr>
      </w:pPr>
    </w:p>
    <w:p w14:paraId="6A9D674C" w14:textId="3390B88F" w:rsidR="00291DA5" w:rsidRDefault="00291DA5" w:rsidP="00726B63">
      <w:pPr>
        <w:pStyle w:val="InviasNormal"/>
        <w:spacing w:before="0" w:after="0"/>
        <w:contextualSpacing/>
        <w:rPr>
          <w:szCs w:val="22"/>
        </w:rPr>
      </w:pPr>
    </w:p>
    <w:p w14:paraId="520519A5" w14:textId="28B5A4A9" w:rsidR="00291DA5" w:rsidRDefault="00291DA5" w:rsidP="00726B63">
      <w:pPr>
        <w:pStyle w:val="InviasNormal"/>
        <w:spacing w:before="0" w:after="0"/>
        <w:contextualSpacing/>
        <w:rPr>
          <w:szCs w:val="22"/>
        </w:rPr>
      </w:pPr>
    </w:p>
    <w:p w14:paraId="5B7AB971" w14:textId="0E28F9EC" w:rsidR="00291DA5" w:rsidRDefault="00291DA5" w:rsidP="00726B63">
      <w:pPr>
        <w:pStyle w:val="InviasNormal"/>
        <w:spacing w:before="0" w:after="0"/>
        <w:contextualSpacing/>
        <w:rPr>
          <w:szCs w:val="22"/>
        </w:rPr>
      </w:pPr>
    </w:p>
    <w:p w14:paraId="55088C5A" w14:textId="43FD4CAF" w:rsidR="00291DA5" w:rsidRDefault="00291DA5" w:rsidP="00726B63">
      <w:pPr>
        <w:pStyle w:val="InviasNormal"/>
        <w:spacing w:before="0" w:after="0"/>
        <w:contextualSpacing/>
        <w:rPr>
          <w:szCs w:val="22"/>
        </w:rPr>
      </w:pPr>
    </w:p>
    <w:p w14:paraId="6773B64E" w14:textId="5D25BB48" w:rsidR="00291DA5" w:rsidRDefault="00291DA5" w:rsidP="00726B63">
      <w:pPr>
        <w:pStyle w:val="InviasNormal"/>
        <w:spacing w:before="0" w:after="0"/>
        <w:contextualSpacing/>
        <w:rPr>
          <w:szCs w:val="22"/>
        </w:rPr>
      </w:pPr>
    </w:p>
    <w:p w14:paraId="0B8E970C" w14:textId="78454B52" w:rsidR="00291DA5" w:rsidRDefault="00291DA5" w:rsidP="00726B63">
      <w:pPr>
        <w:pStyle w:val="InviasNormal"/>
        <w:spacing w:before="0" w:after="0"/>
        <w:contextualSpacing/>
        <w:rPr>
          <w:szCs w:val="22"/>
        </w:rPr>
      </w:pPr>
    </w:p>
    <w:p w14:paraId="15679030" w14:textId="41133D9B" w:rsidR="00291DA5" w:rsidRDefault="00291DA5" w:rsidP="00726B63">
      <w:pPr>
        <w:pStyle w:val="InviasNormal"/>
        <w:spacing w:before="0" w:after="0"/>
        <w:contextualSpacing/>
        <w:rPr>
          <w:szCs w:val="22"/>
        </w:rPr>
      </w:pPr>
    </w:p>
    <w:p w14:paraId="1A2F37AE" w14:textId="2077D5EB" w:rsidR="00291DA5" w:rsidRDefault="00291DA5" w:rsidP="00726B63">
      <w:pPr>
        <w:pStyle w:val="InviasNormal"/>
        <w:spacing w:before="0" w:after="0"/>
        <w:contextualSpacing/>
        <w:rPr>
          <w:szCs w:val="22"/>
        </w:rPr>
      </w:pPr>
    </w:p>
    <w:p w14:paraId="30566BB1" w14:textId="7E6E3E89" w:rsidR="00291DA5" w:rsidRDefault="00291DA5" w:rsidP="00726B63">
      <w:pPr>
        <w:pStyle w:val="InviasNormal"/>
        <w:spacing w:before="0" w:after="0"/>
        <w:contextualSpacing/>
        <w:rPr>
          <w:szCs w:val="22"/>
        </w:rPr>
      </w:pPr>
    </w:p>
    <w:p w14:paraId="66621AC8" w14:textId="5CAA652A" w:rsidR="00291DA5" w:rsidRDefault="00291DA5" w:rsidP="00726B63">
      <w:pPr>
        <w:pStyle w:val="InviasNormal"/>
        <w:spacing w:before="0" w:after="0"/>
        <w:contextualSpacing/>
        <w:rPr>
          <w:szCs w:val="22"/>
        </w:rPr>
      </w:pPr>
    </w:p>
    <w:p w14:paraId="0FF7D56D" w14:textId="31C36FEB" w:rsidR="00291DA5" w:rsidRDefault="00291DA5" w:rsidP="00726B63">
      <w:pPr>
        <w:pStyle w:val="InviasNormal"/>
        <w:spacing w:before="0" w:after="0"/>
        <w:contextualSpacing/>
        <w:rPr>
          <w:szCs w:val="22"/>
        </w:rPr>
      </w:pPr>
    </w:p>
    <w:p w14:paraId="31A9627D" w14:textId="4A342043" w:rsidR="00291DA5" w:rsidRDefault="00291DA5" w:rsidP="00726B63">
      <w:pPr>
        <w:pStyle w:val="InviasNormal"/>
        <w:spacing w:before="0" w:after="0"/>
        <w:contextualSpacing/>
        <w:rPr>
          <w:szCs w:val="22"/>
        </w:rPr>
      </w:pPr>
    </w:p>
    <w:p w14:paraId="4CC695C9" w14:textId="796D2BFD" w:rsidR="00291DA5" w:rsidRDefault="00291DA5" w:rsidP="00726B63">
      <w:pPr>
        <w:pStyle w:val="InviasNormal"/>
        <w:spacing w:before="0" w:after="0"/>
        <w:contextualSpacing/>
        <w:rPr>
          <w:szCs w:val="22"/>
        </w:rPr>
      </w:pPr>
    </w:p>
    <w:p w14:paraId="2097FF3F" w14:textId="0227CC50" w:rsidR="00291DA5" w:rsidRDefault="00291DA5" w:rsidP="00726B63">
      <w:pPr>
        <w:pStyle w:val="InviasNormal"/>
        <w:spacing w:before="0" w:after="0"/>
        <w:contextualSpacing/>
        <w:rPr>
          <w:szCs w:val="22"/>
        </w:rPr>
      </w:pPr>
    </w:p>
    <w:p w14:paraId="1504CDB0" w14:textId="77777777" w:rsidR="00CA5EC3" w:rsidRDefault="00CA5EC3" w:rsidP="00726B63">
      <w:pPr>
        <w:pStyle w:val="InviasNormal"/>
        <w:spacing w:before="0" w:after="0"/>
        <w:contextualSpacing/>
        <w:rPr>
          <w:szCs w:val="22"/>
        </w:rPr>
      </w:pPr>
    </w:p>
    <w:p w14:paraId="6D6509AD" w14:textId="0CA3FCDC" w:rsidR="00E66CCB" w:rsidRPr="00606461" w:rsidRDefault="00726B63" w:rsidP="004841B1">
      <w:pPr>
        <w:widowControl/>
        <w:jc w:val="center"/>
        <w:rPr>
          <w:rFonts w:ascii="Arial" w:hAnsi="Arial" w:cs="Arial"/>
          <w:b/>
          <w:bCs/>
        </w:rPr>
      </w:pPr>
      <w:r w:rsidRPr="006B7676">
        <w:rPr>
          <w:rFonts w:ascii="Arial" w:hAnsi="Arial" w:cs="Arial"/>
          <w:b/>
          <w:bCs/>
          <w:sz w:val="24"/>
          <w:szCs w:val="24"/>
        </w:rPr>
        <w:lastRenderedPageBreak/>
        <w:t xml:space="preserve">ANEXO 4 </w:t>
      </w:r>
      <w:r w:rsidRPr="00606461">
        <w:rPr>
          <w:rFonts w:ascii="Arial" w:hAnsi="Arial" w:cs="Arial"/>
          <w:b/>
        </w:rPr>
        <w:t xml:space="preserve">CONFORMACIÓN </w:t>
      </w:r>
      <w:r w:rsidR="00A62A62" w:rsidRPr="00606461">
        <w:rPr>
          <w:rFonts w:ascii="Arial" w:hAnsi="Arial" w:cs="Arial"/>
          <w:b/>
        </w:rPr>
        <w:t xml:space="preserve">DE PROPONENTE PLURAL </w:t>
      </w:r>
    </w:p>
    <w:p w14:paraId="376B8464" w14:textId="3126083C" w:rsidR="00376E8F" w:rsidRPr="00606461" w:rsidRDefault="00376E8F" w:rsidP="00376E8F">
      <w:pPr>
        <w:pStyle w:val="InviasNormal"/>
        <w:spacing w:before="0" w:after="0"/>
        <w:contextualSpacing/>
        <w:outlineLvl w:val="0"/>
        <w:rPr>
          <w:b/>
          <w:bCs/>
          <w:szCs w:val="22"/>
        </w:rPr>
      </w:pPr>
    </w:p>
    <w:p w14:paraId="7DE9FD9F" w14:textId="77777777" w:rsidR="00376E8F" w:rsidRPr="00606461" w:rsidRDefault="00376E8F" w:rsidP="00376E8F">
      <w:pPr>
        <w:pStyle w:val="InviasNormal"/>
        <w:spacing w:before="0" w:after="0"/>
        <w:contextualSpacing/>
        <w:outlineLvl w:val="0"/>
        <w:rPr>
          <w:szCs w:val="22"/>
        </w:rPr>
      </w:pPr>
      <w:r w:rsidRPr="00606461">
        <w:rPr>
          <w:szCs w:val="22"/>
        </w:rPr>
        <w:t>Señores</w:t>
      </w:r>
    </w:p>
    <w:p w14:paraId="14B3B58D" w14:textId="77777777" w:rsidR="00376E8F" w:rsidRPr="00606461" w:rsidRDefault="00376E8F" w:rsidP="00376E8F">
      <w:pPr>
        <w:pStyle w:val="InviasNormal"/>
        <w:spacing w:before="0" w:after="0"/>
        <w:contextualSpacing/>
        <w:outlineLvl w:val="0"/>
        <w:rPr>
          <w:b/>
          <w:szCs w:val="22"/>
        </w:rPr>
      </w:pPr>
      <w:r w:rsidRPr="00606461">
        <w:rPr>
          <w:b/>
          <w:szCs w:val="22"/>
        </w:rPr>
        <w:t>GOBERNACION DEL TOLIMA</w:t>
      </w:r>
    </w:p>
    <w:p w14:paraId="4D488E35" w14:textId="77777777" w:rsidR="00376E8F" w:rsidRPr="00606461" w:rsidRDefault="00376E8F" w:rsidP="00376E8F">
      <w:pPr>
        <w:pStyle w:val="InviasNormal"/>
        <w:spacing w:before="0" w:after="0"/>
        <w:contextualSpacing/>
        <w:rPr>
          <w:szCs w:val="22"/>
        </w:rPr>
      </w:pPr>
      <w:r w:rsidRPr="00606461">
        <w:rPr>
          <w:szCs w:val="22"/>
        </w:rPr>
        <w:t>IBAGUE</w:t>
      </w:r>
    </w:p>
    <w:p w14:paraId="3662E05A" w14:textId="77777777" w:rsidR="00376E8F" w:rsidRPr="00606461" w:rsidRDefault="00376E8F" w:rsidP="00376E8F">
      <w:pPr>
        <w:numPr>
          <w:ilvl w:val="12"/>
          <w:numId w:val="0"/>
        </w:numPr>
        <w:contextualSpacing/>
        <w:outlineLvl w:val="0"/>
        <w:rPr>
          <w:rFonts w:ascii="Arial" w:hAnsi="Arial" w:cs="Arial"/>
          <w:b/>
        </w:rPr>
      </w:pPr>
    </w:p>
    <w:p w14:paraId="2DE049CF" w14:textId="179571E8" w:rsidR="00376E8F" w:rsidRPr="00606461" w:rsidRDefault="00376E8F" w:rsidP="00AB3412">
      <w:pPr>
        <w:contextualSpacing/>
        <w:rPr>
          <w:rFonts w:ascii="Arial" w:hAnsi="Arial" w:cs="Arial"/>
        </w:rPr>
      </w:pPr>
      <w:r w:rsidRPr="00606461">
        <w:rPr>
          <w:rFonts w:ascii="Arial" w:hAnsi="Arial" w:cs="Arial"/>
          <w:b/>
        </w:rPr>
        <w:t>REFERENCIA:</w:t>
      </w:r>
      <w:r w:rsidRPr="00606461">
        <w:rPr>
          <w:rFonts w:ascii="Arial" w:hAnsi="Arial" w:cs="Arial"/>
        </w:rPr>
        <w:tab/>
        <w:t xml:space="preserve">Proceso de Contratación </w:t>
      </w:r>
      <w:r w:rsidR="0038747C" w:rsidRPr="00606461">
        <w:rPr>
          <w:rFonts w:ascii="Arial" w:hAnsi="Arial" w:cs="Arial"/>
        </w:rPr>
        <w:t>_______________________</w:t>
      </w:r>
    </w:p>
    <w:p w14:paraId="107C46F8" w14:textId="77777777" w:rsidR="00376E8F" w:rsidRPr="00606461" w:rsidRDefault="00376E8F" w:rsidP="00376E8F">
      <w:pPr>
        <w:pStyle w:val="InviasNormal"/>
        <w:spacing w:before="0" w:after="0"/>
        <w:contextualSpacing/>
        <w:outlineLvl w:val="0"/>
        <w:rPr>
          <w:b/>
          <w:szCs w:val="22"/>
          <w:u w:val="single"/>
        </w:rPr>
      </w:pPr>
    </w:p>
    <w:p w14:paraId="322AC6A4" w14:textId="58E75F90" w:rsidR="0038747C" w:rsidRPr="00606461" w:rsidRDefault="00376E8F" w:rsidP="0038747C">
      <w:pPr>
        <w:jc w:val="both"/>
        <w:rPr>
          <w:rFonts w:ascii="Arial" w:hAnsi="Arial" w:cs="Arial"/>
        </w:rPr>
      </w:pPr>
      <w:r w:rsidRPr="00606461">
        <w:rPr>
          <w:rFonts w:ascii="Arial" w:hAnsi="Arial" w:cs="Arial"/>
          <w:b/>
          <w:bCs/>
        </w:rPr>
        <w:t>Objeto</w:t>
      </w:r>
      <w:r w:rsidRPr="00606461">
        <w:rPr>
          <w:rFonts w:ascii="Arial" w:hAnsi="Arial" w:cs="Arial"/>
        </w:rPr>
        <w:t xml:space="preserve">: </w:t>
      </w:r>
      <w:r w:rsidR="0009299A" w:rsidRPr="00606461">
        <w:rPr>
          <w:rFonts w:ascii="Arial" w:eastAsia="Calibri" w:hAnsi="Arial" w:cs="Arial"/>
          <w:b/>
          <w:lang w:eastAsia="en-US"/>
        </w:rPr>
        <w:t>“</w:t>
      </w:r>
      <w:r w:rsidR="00C311A6" w:rsidRPr="00C17AB2">
        <w:rPr>
          <w:rFonts w:ascii="Arial" w:hAnsi="Arial" w:cs="Arial"/>
          <w:b/>
          <w:bCs/>
          <w:sz w:val="20"/>
          <w:szCs w:val="20"/>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09299A" w:rsidRPr="00C61F63">
        <w:rPr>
          <w:rFonts w:ascii="Arial" w:hAnsi="Arial" w:cs="Arial"/>
          <w:b/>
        </w:rPr>
        <w:t>.</w:t>
      </w:r>
      <w:r w:rsidR="0009299A" w:rsidRPr="00606461">
        <w:rPr>
          <w:rFonts w:ascii="Arial" w:hAnsi="Arial" w:cs="Arial"/>
          <w:b/>
          <w:bCs/>
        </w:rPr>
        <w:t>”</w:t>
      </w:r>
    </w:p>
    <w:p w14:paraId="0ABB577D" w14:textId="30F13FD6" w:rsidR="00376E8F" w:rsidRPr="00606461" w:rsidRDefault="00376E8F" w:rsidP="00376E8F">
      <w:pPr>
        <w:contextualSpacing/>
        <w:rPr>
          <w:rFonts w:ascii="Arial" w:hAnsi="Arial" w:cs="Arial"/>
          <w:color w:val="FF0000"/>
        </w:rPr>
      </w:pPr>
    </w:p>
    <w:p w14:paraId="4A9E4D56" w14:textId="77777777" w:rsidR="00376E8F" w:rsidRPr="00606461" w:rsidRDefault="00376E8F" w:rsidP="00376E8F">
      <w:pPr>
        <w:pStyle w:val="InviasNormal"/>
        <w:spacing w:before="0" w:after="0"/>
        <w:contextualSpacing/>
        <w:outlineLvl w:val="0"/>
        <w:rPr>
          <w:szCs w:val="22"/>
        </w:rPr>
      </w:pPr>
    </w:p>
    <w:p w14:paraId="3609A885" w14:textId="77777777" w:rsidR="00376E8F" w:rsidRPr="00606461" w:rsidRDefault="00376E8F" w:rsidP="00376E8F">
      <w:pPr>
        <w:pStyle w:val="Textoindependiente"/>
        <w:contextualSpacing/>
        <w:jc w:val="both"/>
        <w:rPr>
          <w:rFonts w:cs="Arial"/>
          <w:sz w:val="22"/>
          <w:szCs w:val="22"/>
        </w:rPr>
      </w:pPr>
      <w:r w:rsidRPr="00606461">
        <w:rPr>
          <w:rFonts w:cs="Arial"/>
          <w:sz w:val="22"/>
          <w:szCs w:val="22"/>
        </w:rPr>
        <w:t>Estimados señores:</w:t>
      </w:r>
    </w:p>
    <w:p w14:paraId="2B92CCB6" w14:textId="77777777" w:rsidR="00376E8F" w:rsidRPr="00606461" w:rsidRDefault="00376E8F" w:rsidP="00376E8F">
      <w:pPr>
        <w:pStyle w:val="Textoindependiente"/>
        <w:contextualSpacing/>
        <w:jc w:val="both"/>
        <w:rPr>
          <w:rFonts w:cs="Arial"/>
          <w:sz w:val="22"/>
          <w:szCs w:val="22"/>
        </w:rPr>
      </w:pPr>
    </w:p>
    <w:p w14:paraId="39C42627" w14:textId="77777777" w:rsidR="00376E8F" w:rsidRPr="00606461" w:rsidRDefault="00376E8F" w:rsidP="00376E8F">
      <w:pPr>
        <w:pStyle w:val="Textoindependiente"/>
        <w:contextualSpacing/>
        <w:jc w:val="both"/>
        <w:rPr>
          <w:rFonts w:cs="Arial"/>
          <w:sz w:val="22"/>
          <w:szCs w:val="22"/>
        </w:rPr>
      </w:pPr>
      <w:r w:rsidRPr="00606461">
        <w:rPr>
          <w:rFonts w:cs="Arial"/>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606461" w:rsidRDefault="00376E8F" w:rsidP="00376E8F">
      <w:pPr>
        <w:pStyle w:val="Textoindependiente"/>
        <w:contextualSpacing/>
        <w:rPr>
          <w:rFonts w:cs="Arial"/>
          <w:sz w:val="22"/>
          <w:szCs w:val="22"/>
        </w:rPr>
      </w:pPr>
    </w:p>
    <w:p w14:paraId="3BEC230E" w14:textId="6DA67163" w:rsidR="00376E8F" w:rsidRPr="00606461" w:rsidRDefault="00376E8F" w:rsidP="007640F9">
      <w:pPr>
        <w:pStyle w:val="Sangradetextonormal"/>
        <w:numPr>
          <w:ilvl w:val="0"/>
          <w:numId w:val="2"/>
        </w:numPr>
        <w:spacing w:after="0"/>
        <w:contextualSpacing/>
        <w:jc w:val="both"/>
        <w:rPr>
          <w:rFonts w:ascii="Arial" w:hAnsi="Arial" w:cs="Arial"/>
        </w:rPr>
      </w:pPr>
      <w:r w:rsidRPr="00606461">
        <w:rPr>
          <w:rFonts w:ascii="Arial" w:hAnsi="Arial" w:cs="Arial"/>
        </w:rPr>
        <w:t xml:space="preserve">El Proponente plural </w:t>
      </w:r>
      <w:bookmarkStart w:id="3" w:name="_Toc222732721"/>
      <w:r w:rsidRPr="00606461">
        <w:rPr>
          <w:rFonts w:ascii="Arial" w:hAnsi="Arial" w:cs="Arial"/>
        </w:rPr>
        <w:t>está integrado por los siguientes miembros:</w:t>
      </w:r>
    </w:p>
    <w:p w14:paraId="2558D3A9" w14:textId="77777777" w:rsidR="00376E8F" w:rsidRPr="00606461" w:rsidRDefault="00376E8F" w:rsidP="00376E8F">
      <w:pPr>
        <w:pStyle w:val="Sangradetextonormal"/>
        <w:spacing w:after="0"/>
        <w:contextualSpacing/>
        <w:jc w:val="both"/>
        <w:rPr>
          <w:rFonts w:ascii="Arial" w:hAnsi="Arial" w:cs="Arial"/>
        </w:rPr>
      </w:pPr>
    </w:p>
    <w:p w14:paraId="081DEC80" w14:textId="58F7A2A2" w:rsidR="00376E8F" w:rsidRPr="00606461" w:rsidRDefault="0071781D" w:rsidP="00376E8F">
      <w:pPr>
        <w:pStyle w:val="Sangradetextonormal"/>
        <w:spacing w:after="0"/>
        <w:contextualSpacing/>
        <w:jc w:val="both"/>
        <w:rPr>
          <w:rFonts w:ascii="Arial" w:hAnsi="Arial" w:cs="Arial"/>
          <w:color w:val="FF0000"/>
        </w:rPr>
      </w:pPr>
      <w:r w:rsidRPr="00606461">
        <w:rPr>
          <w:rFonts w:ascii="Arial" w:hAnsi="Arial" w:cs="Arial"/>
          <w:color w:val="FF0000"/>
        </w:rPr>
        <w:t>(</w:t>
      </w:r>
      <w:r w:rsidR="00376E8F" w:rsidRPr="00606461">
        <w:rPr>
          <w:rFonts w:ascii="Arial" w:hAnsi="Arial" w:cs="Arial"/>
          <w:color w:val="FF0000"/>
        </w:rPr>
        <w:t>Utilizar para consorcio</w:t>
      </w:r>
      <w:r w:rsidRPr="00606461">
        <w:rPr>
          <w:rFonts w:ascii="Arial" w:hAnsi="Arial" w:cs="Arial"/>
          <w:color w:val="FF0000"/>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606461" w14:paraId="1D57550D" w14:textId="77777777" w:rsidTr="00687CCA">
        <w:trPr>
          <w:trHeight w:val="296"/>
        </w:trPr>
        <w:tc>
          <w:tcPr>
            <w:tcW w:w="3237" w:type="dxa"/>
            <w:hideMark/>
          </w:tcPr>
          <w:p w14:paraId="6D09A461" w14:textId="77777777" w:rsidR="00376E8F" w:rsidRPr="00606461" w:rsidRDefault="00376E8F" w:rsidP="00687CCA">
            <w:pPr>
              <w:contextualSpacing/>
              <w:jc w:val="center"/>
              <w:rPr>
                <w:rFonts w:ascii="Arial" w:hAnsi="Arial" w:cs="Arial"/>
                <w:b/>
              </w:rPr>
            </w:pPr>
            <w:r w:rsidRPr="00606461">
              <w:rPr>
                <w:rFonts w:ascii="Arial" w:hAnsi="Arial" w:cs="Arial"/>
                <w:b/>
              </w:rPr>
              <w:t>Nombre del integrante</w:t>
            </w:r>
          </w:p>
        </w:tc>
        <w:tc>
          <w:tcPr>
            <w:tcW w:w="3397" w:type="dxa"/>
          </w:tcPr>
          <w:p w14:paraId="25F40457" w14:textId="77777777" w:rsidR="00376E8F" w:rsidRPr="00606461" w:rsidRDefault="00376E8F" w:rsidP="00687CCA">
            <w:pPr>
              <w:contextualSpacing/>
              <w:jc w:val="center"/>
              <w:rPr>
                <w:rFonts w:ascii="Arial" w:hAnsi="Arial" w:cs="Arial"/>
                <w:b/>
              </w:rPr>
            </w:pPr>
            <w:r w:rsidRPr="00606461">
              <w:rPr>
                <w:rFonts w:ascii="Arial" w:hAnsi="Arial" w:cs="Arial"/>
                <w:b/>
              </w:rPr>
              <w:t xml:space="preserve">Compromiso (%) </w:t>
            </w:r>
            <w:r w:rsidRPr="00606461">
              <w:rPr>
                <w:rFonts w:ascii="Arial" w:hAnsi="Arial" w:cs="Arial"/>
                <w:b/>
                <w:vertAlign w:val="superscript"/>
              </w:rPr>
              <w:t>(1)</w:t>
            </w:r>
          </w:p>
        </w:tc>
      </w:tr>
      <w:tr w:rsidR="00376E8F" w:rsidRPr="00606461" w14:paraId="269EFA57" w14:textId="77777777" w:rsidTr="00687CCA">
        <w:trPr>
          <w:trHeight w:val="296"/>
        </w:trPr>
        <w:tc>
          <w:tcPr>
            <w:tcW w:w="3237" w:type="dxa"/>
            <w:shd w:val="clear" w:color="auto" w:fill="FFFFFF" w:themeFill="background1"/>
            <w:hideMark/>
          </w:tcPr>
          <w:p w14:paraId="3A66863A" w14:textId="77777777" w:rsidR="00376E8F" w:rsidRPr="00606461" w:rsidRDefault="00376E8F" w:rsidP="00687CCA">
            <w:pPr>
              <w:contextualSpacing/>
              <w:rPr>
                <w:rFonts w:ascii="Arial" w:hAnsi="Arial" w:cs="Arial"/>
              </w:rPr>
            </w:pPr>
            <w:r w:rsidRPr="00606461">
              <w:rPr>
                <w:rFonts w:ascii="Arial" w:hAnsi="Arial" w:cs="Arial"/>
              </w:rPr>
              <w:t>[Indicar los nombres de los integrantes del Consorcio]</w:t>
            </w:r>
          </w:p>
        </w:tc>
        <w:tc>
          <w:tcPr>
            <w:tcW w:w="3397" w:type="dxa"/>
          </w:tcPr>
          <w:p w14:paraId="0A3822E2" w14:textId="77777777" w:rsidR="00376E8F" w:rsidRPr="00606461" w:rsidRDefault="00376E8F" w:rsidP="00687CCA">
            <w:pPr>
              <w:contextualSpacing/>
              <w:rPr>
                <w:rFonts w:ascii="Arial" w:hAnsi="Arial" w:cs="Arial"/>
              </w:rPr>
            </w:pPr>
            <w:r w:rsidRPr="00606461">
              <w:rPr>
                <w:rFonts w:ascii="Arial" w:hAnsi="Arial" w:cs="Arial"/>
              </w:rPr>
              <w:t>[Indicar el porcentaje de participación de cada uno de los integrantes]</w:t>
            </w:r>
          </w:p>
        </w:tc>
      </w:tr>
      <w:tr w:rsidR="00376E8F" w:rsidRPr="00606461" w14:paraId="64092D6F" w14:textId="77777777" w:rsidTr="00687CCA">
        <w:trPr>
          <w:trHeight w:val="296"/>
        </w:trPr>
        <w:tc>
          <w:tcPr>
            <w:tcW w:w="3237" w:type="dxa"/>
            <w:shd w:val="clear" w:color="auto" w:fill="FFFFFF" w:themeFill="background1"/>
            <w:vAlign w:val="center"/>
          </w:tcPr>
          <w:p w14:paraId="3BF6A4F6" w14:textId="77777777" w:rsidR="00376E8F" w:rsidRPr="00606461" w:rsidRDefault="00376E8F" w:rsidP="00687CCA">
            <w:pPr>
              <w:contextualSpacing/>
              <w:rPr>
                <w:rFonts w:ascii="Arial" w:hAnsi="Arial" w:cs="Arial"/>
                <w:b/>
              </w:rPr>
            </w:pPr>
          </w:p>
        </w:tc>
        <w:tc>
          <w:tcPr>
            <w:tcW w:w="3397" w:type="dxa"/>
          </w:tcPr>
          <w:p w14:paraId="0023448B" w14:textId="77777777" w:rsidR="00376E8F" w:rsidRPr="00606461" w:rsidDel="009549D4" w:rsidRDefault="00376E8F" w:rsidP="00687CCA">
            <w:pPr>
              <w:contextualSpacing/>
              <w:rPr>
                <w:rFonts w:ascii="Arial" w:hAnsi="Arial" w:cs="Arial"/>
              </w:rPr>
            </w:pPr>
          </w:p>
        </w:tc>
      </w:tr>
      <w:tr w:rsidR="00376E8F" w:rsidRPr="00606461" w14:paraId="1DC40F4C" w14:textId="77777777" w:rsidTr="00687CCA">
        <w:trPr>
          <w:trHeight w:val="296"/>
        </w:trPr>
        <w:tc>
          <w:tcPr>
            <w:tcW w:w="3237" w:type="dxa"/>
            <w:shd w:val="clear" w:color="auto" w:fill="FFFFFF" w:themeFill="background1"/>
            <w:vAlign w:val="center"/>
          </w:tcPr>
          <w:p w14:paraId="4F20EA38" w14:textId="77777777" w:rsidR="00376E8F" w:rsidRPr="00606461" w:rsidRDefault="00376E8F" w:rsidP="00687CCA">
            <w:pPr>
              <w:contextualSpacing/>
              <w:rPr>
                <w:rFonts w:ascii="Arial" w:hAnsi="Arial" w:cs="Arial"/>
                <w:b/>
              </w:rPr>
            </w:pPr>
          </w:p>
        </w:tc>
        <w:tc>
          <w:tcPr>
            <w:tcW w:w="3397" w:type="dxa"/>
          </w:tcPr>
          <w:p w14:paraId="3CC647FA" w14:textId="77777777" w:rsidR="00376E8F" w:rsidRPr="00606461" w:rsidDel="009549D4" w:rsidRDefault="00376E8F" w:rsidP="00687CCA">
            <w:pPr>
              <w:contextualSpacing/>
              <w:rPr>
                <w:rFonts w:ascii="Arial" w:hAnsi="Arial" w:cs="Arial"/>
              </w:rPr>
            </w:pPr>
          </w:p>
        </w:tc>
      </w:tr>
    </w:tbl>
    <w:p w14:paraId="058BA969" w14:textId="77777777" w:rsidR="00376E8F" w:rsidRPr="00606461" w:rsidRDefault="00376E8F" w:rsidP="00376E8F">
      <w:pPr>
        <w:pStyle w:val="Sangradetextonormal"/>
        <w:spacing w:after="0"/>
        <w:contextualSpacing/>
        <w:rPr>
          <w:rFonts w:ascii="Arial" w:hAnsi="Arial" w:cs="Arial"/>
          <w:color w:val="4A442A" w:themeColor="background2" w:themeShade="40"/>
        </w:rPr>
      </w:pPr>
    </w:p>
    <w:p w14:paraId="59EEC99B" w14:textId="77777777" w:rsidR="00376E8F" w:rsidRPr="00606461" w:rsidRDefault="00376E8F" w:rsidP="00376E8F">
      <w:pPr>
        <w:pStyle w:val="Sangradetextonormal"/>
        <w:spacing w:after="0"/>
        <w:contextualSpacing/>
        <w:rPr>
          <w:rFonts w:ascii="Arial" w:hAnsi="Arial" w:cs="Arial"/>
          <w:color w:val="4A442A" w:themeColor="background2" w:themeShade="40"/>
        </w:rPr>
      </w:pPr>
    </w:p>
    <w:p w14:paraId="38B91C72" w14:textId="77777777" w:rsidR="00376E8F" w:rsidRPr="00606461" w:rsidRDefault="00376E8F" w:rsidP="00376E8F">
      <w:pPr>
        <w:pStyle w:val="Sangradetextonormal"/>
        <w:spacing w:after="0"/>
        <w:ind w:left="0"/>
        <w:contextualSpacing/>
        <w:rPr>
          <w:rFonts w:ascii="Arial" w:hAnsi="Arial" w:cs="Arial"/>
          <w:color w:val="4A442A" w:themeColor="background2" w:themeShade="40"/>
        </w:rPr>
      </w:pPr>
    </w:p>
    <w:p w14:paraId="308512CA" w14:textId="77777777" w:rsidR="00376E8F" w:rsidRPr="00606461" w:rsidRDefault="00376E8F" w:rsidP="00376E8F">
      <w:pPr>
        <w:pStyle w:val="Sangradetextonormal"/>
        <w:spacing w:after="0"/>
        <w:contextualSpacing/>
        <w:rPr>
          <w:rFonts w:ascii="Arial" w:hAnsi="Arial" w:cs="Arial"/>
          <w:color w:val="4A442A" w:themeColor="background2" w:themeShade="40"/>
        </w:rPr>
      </w:pPr>
    </w:p>
    <w:p w14:paraId="7C2E8CE5" w14:textId="77777777" w:rsidR="00376E8F" w:rsidRPr="00606461" w:rsidRDefault="00376E8F" w:rsidP="00376E8F">
      <w:pPr>
        <w:pStyle w:val="InviasNormal"/>
        <w:spacing w:before="0" w:after="0"/>
        <w:contextualSpacing/>
        <w:rPr>
          <w:b/>
          <w:bCs/>
          <w:color w:val="4A442A" w:themeColor="background2" w:themeShade="40"/>
          <w:szCs w:val="22"/>
        </w:rPr>
      </w:pPr>
    </w:p>
    <w:bookmarkEnd w:id="3"/>
    <w:p w14:paraId="20E03244" w14:textId="77777777" w:rsidR="00376E8F" w:rsidRPr="00606461" w:rsidRDefault="00376E8F" w:rsidP="00376E8F">
      <w:pPr>
        <w:contextualSpacing/>
        <w:rPr>
          <w:rFonts w:ascii="Arial" w:hAnsi="Arial" w:cs="Arial"/>
        </w:rPr>
      </w:pPr>
    </w:p>
    <w:p w14:paraId="53F524F5" w14:textId="77777777" w:rsidR="00376E8F" w:rsidRPr="00606461" w:rsidRDefault="00376E8F" w:rsidP="00376E8F">
      <w:pPr>
        <w:contextualSpacing/>
        <w:rPr>
          <w:rFonts w:ascii="Arial" w:hAnsi="Arial" w:cs="Arial"/>
        </w:rPr>
      </w:pPr>
    </w:p>
    <w:p w14:paraId="7E97A510" w14:textId="77777777" w:rsidR="00376E8F" w:rsidRPr="00606461" w:rsidRDefault="00376E8F" w:rsidP="00376E8F">
      <w:pPr>
        <w:pStyle w:val="Prrafodelista"/>
        <w:ind w:left="1256"/>
        <w:rPr>
          <w:rFonts w:ascii="Arial" w:hAnsi="Arial" w:cs="Arial"/>
          <w:color w:val="4A442A" w:themeColor="background2" w:themeShade="40"/>
        </w:rPr>
      </w:pPr>
    </w:p>
    <w:p w14:paraId="2F93B037" w14:textId="77777777" w:rsidR="00376E8F" w:rsidRPr="00606461" w:rsidRDefault="00376E8F" w:rsidP="00AB3412">
      <w:pPr>
        <w:rPr>
          <w:rFonts w:ascii="Arial" w:hAnsi="Arial" w:cs="Arial"/>
          <w:color w:val="4A442A" w:themeColor="background2" w:themeShade="40"/>
        </w:rPr>
      </w:pPr>
    </w:p>
    <w:p w14:paraId="4FDC044C" w14:textId="77777777" w:rsidR="00376E8F" w:rsidRPr="00606461" w:rsidRDefault="00376E8F" w:rsidP="007640F9">
      <w:pPr>
        <w:pStyle w:val="Prrafodelista"/>
        <w:widowControl/>
        <w:numPr>
          <w:ilvl w:val="0"/>
          <w:numId w:val="3"/>
        </w:numPr>
        <w:jc w:val="both"/>
        <w:rPr>
          <w:rFonts w:ascii="Arial" w:hAnsi="Arial" w:cs="Arial"/>
          <w:color w:val="4A442A" w:themeColor="background2" w:themeShade="40"/>
        </w:rPr>
      </w:pPr>
      <w:r w:rsidRPr="00606461">
        <w:rPr>
          <w:rFonts w:ascii="Arial" w:hAnsi="Arial" w:cs="Arial"/>
        </w:rPr>
        <w:t>El total de la columna, es decir la suma de los porcentajes de compromiso de los integrantes, debe ser igual al 100%.</w:t>
      </w:r>
    </w:p>
    <w:p w14:paraId="06F03884" w14:textId="77777777" w:rsidR="0071781D" w:rsidRPr="00606461" w:rsidRDefault="0071781D" w:rsidP="0071781D">
      <w:pPr>
        <w:widowControl/>
        <w:jc w:val="both"/>
        <w:rPr>
          <w:rFonts w:ascii="Arial" w:hAnsi="Arial" w:cs="Arial"/>
          <w:color w:val="4A442A" w:themeColor="background2" w:themeShade="40"/>
        </w:rPr>
      </w:pPr>
    </w:p>
    <w:p w14:paraId="6899F472" w14:textId="4A160440" w:rsidR="0071781D" w:rsidRPr="00606461" w:rsidRDefault="0071781D" w:rsidP="0071781D">
      <w:pPr>
        <w:pStyle w:val="Sangradetextonormal"/>
        <w:spacing w:after="0"/>
        <w:contextualSpacing/>
        <w:jc w:val="both"/>
        <w:rPr>
          <w:rFonts w:ascii="Arial" w:hAnsi="Arial" w:cs="Arial"/>
          <w:color w:val="FF0000"/>
        </w:rPr>
      </w:pPr>
      <w:r w:rsidRPr="00606461">
        <w:rPr>
          <w:rFonts w:ascii="Arial" w:hAnsi="Arial" w:cs="Arial"/>
          <w:color w:val="FF0000"/>
        </w:rPr>
        <w:t>(Utilizar para unión temporal)</w:t>
      </w:r>
    </w:p>
    <w:p w14:paraId="294F0994" w14:textId="77777777" w:rsidR="0071781D" w:rsidRPr="00606461" w:rsidRDefault="0071781D" w:rsidP="0071781D">
      <w:pPr>
        <w:widowControl/>
        <w:jc w:val="both"/>
        <w:rPr>
          <w:rFonts w:ascii="Arial" w:hAnsi="Arial" w:cs="Arial"/>
          <w:color w:val="4A442A" w:themeColor="background2" w:themeShade="40"/>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606461" w14:paraId="7F70ECB5" w14:textId="77777777" w:rsidTr="009023ED">
        <w:trPr>
          <w:trHeight w:val="277"/>
        </w:trPr>
        <w:tc>
          <w:tcPr>
            <w:tcW w:w="3004" w:type="dxa"/>
            <w:hideMark/>
          </w:tcPr>
          <w:p w14:paraId="287E14C9" w14:textId="77777777" w:rsidR="0071781D" w:rsidRPr="00606461" w:rsidRDefault="0071781D" w:rsidP="0071781D">
            <w:pPr>
              <w:contextualSpacing/>
              <w:jc w:val="center"/>
              <w:rPr>
                <w:rFonts w:ascii="Arial" w:hAnsi="Arial" w:cs="Arial"/>
                <w:b/>
              </w:rPr>
            </w:pPr>
            <w:r w:rsidRPr="00606461">
              <w:rPr>
                <w:rFonts w:ascii="Arial" w:hAnsi="Arial" w:cs="Arial"/>
                <w:b/>
              </w:rPr>
              <w:t xml:space="preserve">Actividades y términos en la ejecución del contrato </w:t>
            </w:r>
            <w:r w:rsidRPr="00606461">
              <w:rPr>
                <w:rFonts w:ascii="Arial" w:hAnsi="Arial" w:cs="Arial"/>
                <w:b/>
                <w:vertAlign w:val="superscript"/>
              </w:rPr>
              <w:t>(1)</w:t>
            </w:r>
          </w:p>
        </w:tc>
        <w:tc>
          <w:tcPr>
            <w:tcW w:w="2321" w:type="dxa"/>
          </w:tcPr>
          <w:p w14:paraId="07F02E67" w14:textId="77777777" w:rsidR="0071781D" w:rsidRPr="00606461" w:rsidRDefault="0071781D" w:rsidP="0071781D">
            <w:pPr>
              <w:contextualSpacing/>
              <w:jc w:val="center"/>
              <w:rPr>
                <w:rFonts w:ascii="Arial" w:hAnsi="Arial" w:cs="Arial"/>
                <w:b/>
              </w:rPr>
            </w:pPr>
            <w:r w:rsidRPr="00606461">
              <w:rPr>
                <w:rFonts w:ascii="Arial" w:hAnsi="Arial" w:cs="Arial"/>
                <w:b/>
              </w:rPr>
              <w:t xml:space="preserve">Compromiso (%) </w:t>
            </w:r>
            <w:r w:rsidRPr="00606461">
              <w:rPr>
                <w:rFonts w:ascii="Arial" w:hAnsi="Arial" w:cs="Arial"/>
                <w:b/>
                <w:vertAlign w:val="superscript"/>
              </w:rPr>
              <w:t>(2)</w:t>
            </w:r>
          </w:p>
        </w:tc>
        <w:tc>
          <w:tcPr>
            <w:tcW w:w="2287" w:type="dxa"/>
          </w:tcPr>
          <w:p w14:paraId="2430CE8E" w14:textId="77777777" w:rsidR="0071781D" w:rsidRPr="00606461" w:rsidRDefault="0071781D" w:rsidP="0071781D">
            <w:pPr>
              <w:contextualSpacing/>
              <w:jc w:val="center"/>
              <w:rPr>
                <w:rFonts w:ascii="Arial" w:hAnsi="Arial" w:cs="Arial"/>
                <w:b/>
              </w:rPr>
            </w:pPr>
            <w:r w:rsidRPr="00606461">
              <w:rPr>
                <w:rFonts w:ascii="Arial" w:hAnsi="Arial" w:cs="Arial"/>
                <w:b/>
              </w:rPr>
              <w:t>Nombre del integrante a cargo de la actividad</w:t>
            </w:r>
          </w:p>
        </w:tc>
      </w:tr>
      <w:tr w:rsidR="0071781D" w:rsidRPr="00606461" w14:paraId="374C67A8" w14:textId="77777777" w:rsidTr="009023ED">
        <w:trPr>
          <w:trHeight w:val="277"/>
        </w:trPr>
        <w:tc>
          <w:tcPr>
            <w:tcW w:w="3004" w:type="dxa"/>
            <w:hideMark/>
          </w:tcPr>
          <w:p w14:paraId="2A35D4C4" w14:textId="77777777" w:rsidR="0071781D" w:rsidRPr="00606461" w:rsidRDefault="0071781D" w:rsidP="0071781D">
            <w:pPr>
              <w:contextualSpacing/>
              <w:rPr>
                <w:rFonts w:ascii="Arial" w:hAnsi="Arial" w:cs="Arial"/>
                <w:b/>
              </w:rPr>
            </w:pPr>
            <w:r w:rsidRPr="00606461">
              <w:rPr>
                <w:rFonts w:ascii="Arial" w:hAnsi="Arial" w:cs="Arial"/>
              </w:rPr>
              <w:lastRenderedPageBreak/>
              <w:t>[El integrante debe describir pormenorizadamente las actividades que ejecutará en desarrollo del contrato.]</w:t>
            </w:r>
          </w:p>
        </w:tc>
        <w:tc>
          <w:tcPr>
            <w:tcW w:w="2321" w:type="dxa"/>
          </w:tcPr>
          <w:p w14:paraId="6E30242A" w14:textId="77777777" w:rsidR="0071781D" w:rsidRPr="00606461" w:rsidRDefault="0071781D" w:rsidP="0071781D">
            <w:pPr>
              <w:contextualSpacing/>
              <w:rPr>
                <w:rFonts w:ascii="Arial" w:hAnsi="Arial" w:cs="Arial"/>
              </w:rPr>
            </w:pPr>
            <w:r w:rsidRPr="00606461">
              <w:rPr>
                <w:rFonts w:ascii="Arial" w:hAnsi="Arial" w:cs="Arial"/>
              </w:rPr>
              <w:t>[Indicar el porcentaje de cada actividad que se compromete a ejecutar]</w:t>
            </w:r>
          </w:p>
          <w:p w14:paraId="47E84B9B" w14:textId="77777777" w:rsidR="0071781D" w:rsidRPr="00606461" w:rsidRDefault="0071781D" w:rsidP="0071781D">
            <w:pPr>
              <w:contextualSpacing/>
              <w:rPr>
                <w:rFonts w:ascii="Arial" w:hAnsi="Arial" w:cs="Arial"/>
              </w:rPr>
            </w:pPr>
          </w:p>
          <w:p w14:paraId="35A945F6" w14:textId="77777777" w:rsidR="0071781D" w:rsidRPr="00606461" w:rsidRDefault="0071781D" w:rsidP="0071781D">
            <w:pPr>
              <w:contextualSpacing/>
              <w:rPr>
                <w:rFonts w:ascii="Arial" w:hAnsi="Arial" w:cs="Arial"/>
              </w:rPr>
            </w:pPr>
            <w:r w:rsidRPr="00606461">
              <w:rPr>
                <w:rFonts w:ascii="Arial" w:hAnsi="Arial" w:cs="Arial"/>
              </w:rPr>
              <w:t>[En el evento que la actividad sea realizada por dos (2) o más miembros se indicará el porcentaje de compromiso en relación con cada miembro]</w:t>
            </w:r>
          </w:p>
          <w:p w14:paraId="39EDC13D" w14:textId="77777777" w:rsidR="0071781D" w:rsidRPr="00606461" w:rsidRDefault="0071781D" w:rsidP="0071781D">
            <w:pPr>
              <w:contextualSpacing/>
              <w:rPr>
                <w:rFonts w:ascii="Arial" w:hAnsi="Arial" w:cs="Arial"/>
              </w:rPr>
            </w:pPr>
          </w:p>
        </w:tc>
        <w:tc>
          <w:tcPr>
            <w:tcW w:w="2287" w:type="dxa"/>
          </w:tcPr>
          <w:p w14:paraId="711B16F3" w14:textId="77777777" w:rsidR="0071781D" w:rsidRPr="00606461" w:rsidDel="009549D4" w:rsidRDefault="0071781D" w:rsidP="0071781D">
            <w:pPr>
              <w:contextualSpacing/>
              <w:rPr>
                <w:rFonts w:ascii="Arial" w:hAnsi="Arial" w:cs="Arial"/>
              </w:rPr>
            </w:pPr>
          </w:p>
        </w:tc>
      </w:tr>
      <w:tr w:rsidR="0071781D" w:rsidRPr="00606461" w14:paraId="0FB5D70F" w14:textId="77777777" w:rsidTr="009023ED">
        <w:trPr>
          <w:trHeight w:val="277"/>
        </w:trPr>
        <w:tc>
          <w:tcPr>
            <w:tcW w:w="3004" w:type="dxa"/>
            <w:vAlign w:val="center"/>
          </w:tcPr>
          <w:p w14:paraId="093169C8" w14:textId="77777777" w:rsidR="0071781D" w:rsidRPr="00606461" w:rsidRDefault="0071781D" w:rsidP="0071781D">
            <w:pPr>
              <w:contextualSpacing/>
              <w:rPr>
                <w:rFonts w:ascii="Arial" w:hAnsi="Arial" w:cs="Arial"/>
                <w:b/>
              </w:rPr>
            </w:pPr>
          </w:p>
        </w:tc>
        <w:tc>
          <w:tcPr>
            <w:tcW w:w="2321" w:type="dxa"/>
          </w:tcPr>
          <w:p w14:paraId="47B3D7A7" w14:textId="77777777" w:rsidR="0071781D" w:rsidRPr="00606461" w:rsidDel="009549D4" w:rsidRDefault="0071781D" w:rsidP="0071781D">
            <w:pPr>
              <w:contextualSpacing/>
              <w:rPr>
                <w:rFonts w:ascii="Arial" w:hAnsi="Arial" w:cs="Arial"/>
              </w:rPr>
            </w:pPr>
          </w:p>
        </w:tc>
        <w:tc>
          <w:tcPr>
            <w:tcW w:w="2287" w:type="dxa"/>
          </w:tcPr>
          <w:p w14:paraId="5964EBC5" w14:textId="77777777" w:rsidR="0071781D" w:rsidRPr="00606461" w:rsidDel="009549D4" w:rsidRDefault="0071781D" w:rsidP="0071781D">
            <w:pPr>
              <w:contextualSpacing/>
              <w:rPr>
                <w:rFonts w:ascii="Arial" w:hAnsi="Arial" w:cs="Arial"/>
              </w:rPr>
            </w:pPr>
          </w:p>
        </w:tc>
      </w:tr>
      <w:tr w:rsidR="0071781D" w:rsidRPr="00606461" w14:paraId="59056201" w14:textId="77777777" w:rsidTr="009023ED">
        <w:trPr>
          <w:trHeight w:val="277"/>
        </w:trPr>
        <w:tc>
          <w:tcPr>
            <w:tcW w:w="3004" w:type="dxa"/>
            <w:vAlign w:val="center"/>
          </w:tcPr>
          <w:p w14:paraId="4E0822E8" w14:textId="77777777" w:rsidR="0071781D" w:rsidRPr="00606461" w:rsidRDefault="0071781D" w:rsidP="0071781D">
            <w:pPr>
              <w:contextualSpacing/>
              <w:rPr>
                <w:rFonts w:ascii="Arial" w:hAnsi="Arial" w:cs="Arial"/>
                <w:b/>
              </w:rPr>
            </w:pPr>
          </w:p>
        </w:tc>
        <w:tc>
          <w:tcPr>
            <w:tcW w:w="2321" w:type="dxa"/>
          </w:tcPr>
          <w:p w14:paraId="292FEA8F" w14:textId="77777777" w:rsidR="0071781D" w:rsidRPr="00606461" w:rsidDel="009549D4" w:rsidRDefault="0071781D" w:rsidP="0071781D">
            <w:pPr>
              <w:contextualSpacing/>
              <w:rPr>
                <w:rFonts w:ascii="Arial" w:hAnsi="Arial" w:cs="Arial"/>
              </w:rPr>
            </w:pPr>
          </w:p>
        </w:tc>
        <w:tc>
          <w:tcPr>
            <w:tcW w:w="2287" w:type="dxa"/>
          </w:tcPr>
          <w:p w14:paraId="2E464658" w14:textId="77777777" w:rsidR="0071781D" w:rsidRPr="00606461" w:rsidDel="009549D4" w:rsidRDefault="0071781D" w:rsidP="0071781D">
            <w:pPr>
              <w:contextualSpacing/>
              <w:rPr>
                <w:rFonts w:ascii="Arial" w:hAnsi="Arial" w:cs="Arial"/>
              </w:rPr>
            </w:pPr>
          </w:p>
        </w:tc>
      </w:tr>
    </w:tbl>
    <w:p w14:paraId="582F4530" w14:textId="77777777" w:rsidR="0071781D" w:rsidRPr="00606461" w:rsidRDefault="0071781D" w:rsidP="0071781D">
      <w:pPr>
        <w:widowControl/>
        <w:jc w:val="both"/>
        <w:rPr>
          <w:rFonts w:ascii="Arial" w:hAnsi="Arial" w:cs="Arial"/>
          <w:color w:val="4A442A" w:themeColor="background2" w:themeShade="40"/>
        </w:rPr>
      </w:pPr>
    </w:p>
    <w:p w14:paraId="3E8D9781" w14:textId="77777777" w:rsidR="0071781D" w:rsidRPr="00606461" w:rsidRDefault="0071781D" w:rsidP="0071781D">
      <w:pPr>
        <w:widowControl/>
        <w:jc w:val="both"/>
        <w:rPr>
          <w:rFonts w:ascii="Arial" w:hAnsi="Arial" w:cs="Arial"/>
          <w:color w:val="4A442A" w:themeColor="background2" w:themeShade="40"/>
        </w:rPr>
      </w:pPr>
    </w:p>
    <w:p w14:paraId="2C1D49E6" w14:textId="372ED130" w:rsidR="00376E8F" w:rsidRPr="00606461" w:rsidRDefault="00376E8F" w:rsidP="007640F9">
      <w:pPr>
        <w:pStyle w:val="Sangradetextonormal"/>
        <w:numPr>
          <w:ilvl w:val="0"/>
          <w:numId w:val="2"/>
        </w:numPr>
        <w:spacing w:after="0"/>
        <w:contextualSpacing/>
        <w:jc w:val="both"/>
        <w:rPr>
          <w:rFonts w:ascii="Arial" w:hAnsi="Arial" w:cs="Arial"/>
        </w:rPr>
      </w:pPr>
      <w:r w:rsidRPr="00606461">
        <w:rPr>
          <w:rFonts w:ascii="Arial" w:hAnsi="Arial" w:cs="Arial"/>
        </w:rPr>
        <w:t>El Consorcio</w:t>
      </w:r>
      <w:r w:rsidR="0071781D" w:rsidRPr="00606461">
        <w:rPr>
          <w:rFonts w:ascii="Arial" w:hAnsi="Arial" w:cs="Arial"/>
        </w:rPr>
        <w:t xml:space="preserve">/unión temporal se </w:t>
      </w:r>
      <w:r w:rsidR="00011FE0" w:rsidRPr="00606461">
        <w:rPr>
          <w:rFonts w:ascii="Arial" w:hAnsi="Arial" w:cs="Arial"/>
        </w:rPr>
        <w:t>denomina _</w:t>
      </w:r>
      <w:r w:rsidRPr="00606461">
        <w:rPr>
          <w:rFonts w:ascii="Arial" w:hAnsi="Arial" w:cs="Arial"/>
        </w:rPr>
        <w:t>____________________.</w:t>
      </w:r>
    </w:p>
    <w:p w14:paraId="7AA8B92B" w14:textId="77777777" w:rsidR="00376E8F" w:rsidRPr="00606461" w:rsidRDefault="00376E8F" w:rsidP="00376E8F">
      <w:pPr>
        <w:pStyle w:val="Sangradetextonormal"/>
        <w:spacing w:after="0"/>
        <w:ind w:left="790"/>
        <w:contextualSpacing/>
        <w:rPr>
          <w:rFonts w:ascii="Arial" w:hAnsi="Arial" w:cs="Arial"/>
        </w:rPr>
      </w:pPr>
    </w:p>
    <w:p w14:paraId="35D4A4CD" w14:textId="36E1DBC3" w:rsidR="00376E8F" w:rsidRPr="00606461" w:rsidRDefault="0071781D" w:rsidP="007640F9">
      <w:pPr>
        <w:pStyle w:val="Sangradetextonormal"/>
        <w:numPr>
          <w:ilvl w:val="0"/>
          <w:numId w:val="2"/>
        </w:numPr>
        <w:spacing w:after="0"/>
        <w:contextualSpacing/>
        <w:jc w:val="both"/>
        <w:rPr>
          <w:rFonts w:ascii="Arial" w:hAnsi="Arial" w:cs="Arial"/>
        </w:rPr>
      </w:pPr>
      <w:r w:rsidRPr="00606461">
        <w:rPr>
          <w:rFonts w:ascii="Arial" w:hAnsi="Arial" w:cs="Arial"/>
        </w:rPr>
        <w:t>El objeto del Consorcio/unión temporal</w:t>
      </w:r>
      <w:r w:rsidR="00376E8F" w:rsidRPr="00606461">
        <w:rPr>
          <w:rFonts w:ascii="Arial" w:hAnsi="Arial" w:cs="Arial"/>
        </w:rPr>
        <w:t xml:space="preserve"> es ________________.</w:t>
      </w:r>
    </w:p>
    <w:p w14:paraId="39C321D1" w14:textId="77777777" w:rsidR="00376E8F" w:rsidRPr="00606461" w:rsidRDefault="00376E8F" w:rsidP="00376E8F">
      <w:pPr>
        <w:pStyle w:val="Sangradetextonormal"/>
        <w:spacing w:after="0"/>
        <w:ind w:left="790"/>
        <w:contextualSpacing/>
        <w:rPr>
          <w:rFonts w:ascii="Arial" w:hAnsi="Arial" w:cs="Arial"/>
        </w:rPr>
      </w:pPr>
    </w:p>
    <w:p w14:paraId="0DF5247F" w14:textId="06A4B6E1" w:rsidR="00376E8F" w:rsidRPr="00606461" w:rsidRDefault="00376E8F" w:rsidP="007640F9">
      <w:pPr>
        <w:pStyle w:val="Sangradetextonormal"/>
        <w:numPr>
          <w:ilvl w:val="0"/>
          <w:numId w:val="2"/>
        </w:numPr>
        <w:spacing w:after="0"/>
        <w:contextualSpacing/>
        <w:jc w:val="both"/>
        <w:rPr>
          <w:rFonts w:ascii="Arial" w:hAnsi="Arial" w:cs="Arial"/>
        </w:rPr>
      </w:pPr>
      <w:r w:rsidRPr="00606461">
        <w:rPr>
          <w:rFonts w:ascii="Arial" w:hAnsi="Arial" w:cs="Arial"/>
        </w:rPr>
        <w:t>La duración de este</w:t>
      </w:r>
      <w:r w:rsidR="0071781D" w:rsidRPr="00606461">
        <w:rPr>
          <w:rFonts w:ascii="Arial" w:hAnsi="Arial" w:cs="Arial"/>
        </w:rPr>
        <w:t xml:space="preserve"> (a)</w:t>
      </w:r>
      <w:r w:rsidRPr="00606461">
        <w:rPr>
          <w:rFonts w:ascii="Arial" w:hAnsi="Arial" w:cs="Arial"/>
        </w:rPr>
        <w:t xml:space="preserve"> </w:t>
      </w:r>
      <w:r w:rsidR="0071781D" w:rsidRPr="00606461">
        <w:rPr>
          <w:rFonts w:ascii="Arial" w:hAnsi="Arial" w:cs="Arial"/>
        </w:rPr>
        <w:t>Consorcio/unión temporal</w:t>
      </w:r>
      <w:r w:rsidRPr="00606461">
        <w:rPr>
          <w:rFonts w:ascii="Arial" w:hAnsi="Arial" w:cs="Arial"/>
        </w:rPr>
        <w:t xml:space="preserve"> es ___________________.</w:t>
      </w:r>
    </w:p>
    <w:p w14:paraId="1085E040" w14:textId="77777777" w:rsidR="00376E8F" w:rsidRPr="00606461" w:rsidRDefault="00376E8F" w:rsidP="00376E8F">
      <w:pPr>
        <w:pStyle w:val="Sangradetextonormal"/>
        <w:spacing w:after="0"/>
        <w:ind w:left="790"/>
        <w:contextualSpacing/>
        <w:rPr>
          <w:rFonts w:ascii="Arial" w:hAnsi="Arial" w:cs="Arial"/>
        </w:rPr>
      </w:pPr>
    </w:p>
    <w:p w14:paraId="7AF8AEFE" w14:textId="77C77434" w:rsidR="00376E8F" w:rsidRPr="00606461" w:rsidRDefault="00376E8F" w:rsidP="007640F9">
      <w:pPr>
        <w:pStyle w:val="Prrafodelista"/>
        <w:widowControl/>
        <w:numPr>
          <w:ilvl w:val="0"/>
          <w:numId w:val="2"/>
        </w:numPr>
        <w:jc w:val="both"/>
        <w:rPr>
          <w:rFonts w:ascii="Arial" w:hAnsi="Arial" w:cs="Arial"/>
        </w:rPr>
      </w:pPr>
      <w:r w:rsidRPr="00606461">
        <w:rPr>
          <w:rFonts w:ascii="Arial" w:hAnsi="Arial" w:cs="Arial"/>
        </w:rPr>
        <w:t xml:space="preserve">El representante del </w:t>
      </w:r>
      <w:r w:rsidR="0071781D" w:rsidRPr="00606461">
        <w:rPr>
          <w:rFonts w:ascii="Arial" w:hAnsi="Arial" w:cs="Arial"/>
        </w:rPr>
        <w:t>Consorcio/unión temporal</w:t>
      </w:r>
      <w:r w:rsidRPr="00606461">
        <w:rPr>
          <w:rFonts w:ascii="Arial" w:hAnsi="Arial" w:cs="Arial"/>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606461" w:rsidRDefault="00376E8F" w:rsidP="00376E8F">
      <w:pPr>
        <w:pStyle w:val="Prrafodelista"/>
        <w:suppressAutoHyphens/>
        <w:ind w:left="790"/>
        <w:rPr>
          <w:rFonts w:ascii="Arial" w:hAnsi="Arial" w:cs="Arial"/>
        </w:rPr>
      </w:pPr>
    </w:p>
    <w:p w14:paraId="09917EC2" w14:textId="1AE36A6C" w:rsidR="00376E8F" w:rsidRPr="00606461" w:rsidRDefault="00376E8F" w:rsidP="007640F9">
      <w:pPr>
        <w:pStyle w:val="Prrafodelista"/>
        <w:widowControl/>
        <w:numPr>
          <w:ilvl w:val="0"/>
          <w:numId w:val="2"/>
        </w:numPr>
        <w:suppressAutoHyphens/>
        <w:jc w:val="both"/>
        <w:rPr>
          <w:rFonts w:ascii="Arial" w:hAnsi="Arial" w:cs="Arial"/>
        </w:rPr>
      </w:pPr>
      <w:r w:rsidRPr="00606461">
        <w:rPr>
          <w:rFonts w:ascii="Arial" w:hAnsi="Arial" w:cs="Arial"/>
        </w:rPr>
        <w:t xml:space="preserve">[Incluir este numeral cuando el Proponente estime conveniente nombrar un representante suplente:] El representante suplente del </w:t>
      </w:r>
      <w:r w:rsidR="00C16128" w:rsidRPr="00606461">
        <w:rPr>
          <w:rFonts w:ascii="Arial" w:hAnsi="Arial" w:cs="Arial"/>
        </w:rPr>
        <w:t xml:space="preserve">Consorcio/unión temporal </w:t>
      </w:r>
      <w:r w:rsidRPr="00606461">
        <w:rPr>
          <w:rFonts w:ascii="Arial" w:hAnsi="Arial" w:cs="Arial"/>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606461" w:rsidRDefault="00376E8F" w:rsidP="00376E8F">
      <w:pPr>
        <w:suppressAutoHyphens/>
        <w:rPr>
          <w:rFonts w:ascii="Arial" w:hAnsi="Arial" w:cs="Arial"/>
        </w:rPr>
      </w:pPr>
    </w:p>
    <w:p w14:paraId="1E5EE47A" w14:textId="6FD0A60B" w:rsidR="00376E8F" w:rsidRPr="00606461" w:rsidRDefault="00376E8F" w:rsidP="00376E8F">
      <w:pPr>
        <w:pStyle w:val="Sangradetextonormal"/>
        <w:spacing w:after="0"/>
        <w:ind w:left="790"/>
        <w:contextualSpacing/>
        <w:rPr>
          <w:rFonts w:ascii="Arial" w:hAnsi="Arial" w:cs="Arial"/>
        </w:rPr>
      </w:pPr>
      <w:r w:rsidRPr="00606461">
        <w:rPr>
          <w:rFonts w:ascii="Arial" w:hAnsi="Arial" w:cs="Arial"/>
        </w:rPr>
        <w:t xml:space="preserve">[Definir, si es del caso, los eventos en los cuales puede intervenir el representante suplente del </w:t>
      </w:r>
      <w:r w:rsidR="00C16128" w:rsidRPr="00606461">
        <w:rPr>
          <w:rFonts w:ascii="Arial" w:hAnsi="Arial" w:cs="Arial"/>
        </w:rPr>
        <w:t>Consorcio/unión temporal</w:t>
      </w:r>
      <w:r w:rsidRPr="00606461">
        <w:rPr>
          <w:rFonts w:ascii="Arial" w:hAnsi="Arial" w:cs="Arial"/>
        </w:rPr>
        <w:t>].</w:t>
      </w:r>
    </w:p>
    <w:p w14:paraId="396FD112" w14:textId="77777777" w:rsidR="00376E8F" w:rsidRPr="00606461" w:rsidRDefault="00376E8F" w:rsidP="00376E8F">
      <w:pPr>
        <w:pStyle w:val="Sangradetextonormal"/>
        <w:spacing w:after="0"/>
        <w:ind w:left="790"/>
        <w:contextualSpacing/>
        <w:rPr>
          <w:rFonts w:ascii="Arial" w:hAnsi="Arial" w:cs="Arial"/>
        </w:rPr>
      </w:pPr>
    </w:p>
    <w:p w14:paraId="11B47496" w14:textId="4677B76D" w:rsidR="00376E8F" w:rsidRPr="00606461" w:rsidRDefault="00376E8F" w:rsidP="007640F9">
      <w:pPr>
        <w:pStyle w:val="Sangradetextonormal"/>
        <w:numPr>
          <w:ilvl w:val="0"/>
          <w:numId w:val="2"/>
        </w:numPr>
        <w:spacing w:after="0"/>
        <w:contextualSpacing/>
        <w:jc w:val="both"/>
        <w:rPr>
          <w:rFonts w:ascii="Arial" w:hAnsi="Arial" w:cs="Arial"/>
        </w:rPr>
      </w:pPr>
      <w:r w:rsidRPr="00606461">
        <w:rPr>
          <w:rFonts w:ascii="Arial" w:hAnsi="Arial" w:cs="Arial"/>
        </w:rPr>
        <w:t xml:space="preserve">El señor[a] ___________________ [Indicar el nombre del representante legal del </w:t>
      </w:r>
      <w:r w:rsidR="00C16128" w:rsidRPr="00606461">
        <w:rPr>
          <w:rFonts w:ascii="Arial" w:hAnsi="Arial" w:cs="Arial"/>
        </w:rPr>
        <w:t>Consorcio/unión temporal</w:t>
      </w:r>
      <w:r w:rsidRPr="00606461">
        <w:rPr>
          <w:rFonts w:ascii="Arial" w:hAnsi="Arial" w:cs="Arial"/>
        </w:rPr>
        <w:t xml:space="preserve">] acepta su nombramiento como representante legal del </w:t>
      </w:r>
      <w:r w:rsidR="00C16128" w:rsidRPr="00606461">
        <w:rPr>
          <w:rFonts w:ascii="Arial" w:hAnsi="Arial" w:cs="Arial"/>
        </w:rPr>
        <w:t>Consorcio/unión temporal [Nombre del Consorcio/unión temporal</w:t>
      </w:r>
      <w:r w:rsidRPr="00606461">
        <w:rPr>
          <w:rFonts w:ascii="Arial" w:hAnsi="Arial" w:cs="Arial"/>
        </w:rPr>
        <w:t xml:space="preserve">]. </w:t>
      </w:r>
    </w:p>
    <w:p w14:paraId="52E95830" w14:textId="77777777" w:rsidR="00376E8F" w:rsidRPr="00606461" w:rsidRDefault="00376E8F" w:rsidP="00376E8F">
      <w:pPr>
        <w:pStyle w:val="Prrafodelista"/>
        <w:suppressAutoHyphens/>
        <w:ind w:left="790"/>
        <w:rPr>
          <w:rFonts w:ascii="Arial" w:hAnsi="Arial" w:cs="Arial"/>
        </w:rPr>
      </w:pPr>
    </w:p>
    <w:p w14:paraId="5CE8FE08" w14:textId="0B777D95" w:rsidR="00376E8F" w:rsidRPr="00606461" w:rsidRDefault="00376E8F" w:rsidP="007640F9">
      <w:pPr>
        <w:pStyle w:val="Prrafodelista"/>
        <w:widowControl/>
        <w:numPr>
          <w:ilvl w:val="0"/>
          <w:numId w:val="2"/>
        </w:numPr>
        <w:suppressAutoHyphens/>
        <w:jc w:val="both"/>
        <w:rPr>
          <w:rFonts w:ascii="Arial" w:hAnsi="Arial" w:cs="Arial"/>
        </w:rPr>
      </w:pPr>
      <w:r w:rsidRPr="00606461">
        <w:rPr>
          <w:rFonts w:ascii="Arial" w:hAnsi="Arial" w:cs="Arial"/>
        </w:rPr>
        <w:lastRenderedPageBreak/>
        <w:t xml:space="preserve">En caso de resultar adjudicatario, la facturación la realizará: [Nombre del </w:t>
      </w:r>
      <w:r w:rsidR="00C16128" w:rsidRPr="00606461">
        <w:rPr>
          <w:rFonts w:ascii="Arial" w:hAnsi="Arial" w:cs="Arial"/>
        </w:rPr>
        <w:t>Consorcio/unión temporal</w:t>
      </w:r>
      <w:r w:rsidRPr="00606461">
        <w:rPr>
          <w:rFonts w:ascii="Arial" w:hAnsi="Arial" w:cs="Arial"/>
        </w:rPr>
        <w:t xml:space="preserve">, nombre del integrante o nombre de todos los integrantes]. </w:t>
      </w:r>
    </w:p>
    <w:p w14:paraId="71665584" w14:textId="77777777" w:rsidR="00376E8F" w:rsidRPr="00606461" w:rsidRDefault="00376E8F" w:rsidP="00376E8F">
      <w:pPr>
        <w:pStyle w:val="Sangradetextonormal"/>
        <w:spacing w:after="0"/>
        <w:ind w:left="790"/>
        <w:contextualSpacing/>
        <w:rPr>
          <w:rFonts w:ascii="Arial" w:hAnsi="Arial" w:cs="Arial"/>
        </w:rPr>
      </w:pPr>
    </w:p>
    <w:p w14:paraId="51F0D5DE" w14:textId="77777777" w:rsidR="00376E8F" w:rsidRPr="00606461" w:rsidRDefault="00376E8F" w:rsidP="00376E8F">
      <w:pPr>
        <w:pStyle w:val="Prrafodelista"/>
        <w:rPr>
          <w:rFonts w:ascii="Arial" w:hAnsi="Arial" w:cs="Arial"/>
        </w:rPr>
      </w:pPr>
    </w:p>
    <w:p w14:paraId="1F4988C8" w14:textId="276EA00C" w:rsidR="00376E8F" w:rsidRPr="00606461" w:rsidRDefault="00376E8F" w:rsidP="007640F9">
      <w:pPr>
        <w:pStyle w:val="Prrafodelista"/>
        <w:widowControl/>
        <w:numPr>
          <w:ilvl w:val="0"/>
          <w:numId w:val="2"/>
        </w:numPr>
        <w:suppressAutoHyphens/>
        <w:jc w:val="both"/>
        <w:rPr>
          <w:rFonts w:ascii="Arial" w:hAnsi="Arial" w:cs="Arial"/>
        </w:rPr>
      </w:pPr>
      <w:r w:rsidRPr="00606461">
        <w:rPr>
          <w:rFonts w:ascii="Arial" w:hAnsi="Arial" w:cs="Arial"/>
        </w:rPr>
        <w:t xml:space="preserve">El domicilio del </w:t>
      </w:r>
      <w:r w:rsidR="00C16128" w:rsidRPr="00606461">
        <w:rPr>
          <w:rFonts w:ascii="Arial" w:hAnsi="Arial" w:cs="Arial"/>
        </w:rPr>
        <w:t>Consorcio/unión temporal</w:t>
      </w:r>
      <w:r w:rsidRPr="00606461">
        <w:rPr>
          <w:rFonts w:ascii="Arial" w:hAnsi="Arial" w:cs="Arial"/>
        </w:rPr>
        <w:t xml:space="preserve"> es:</w:t>
      </w:r>
    </w:p>
    <w:p w14:paraId="6311200B" w14:textId="77777777" w:rsidR="00376E8F" w:rsidRPr="00606461" w:rsidRDefault="00376E8F" w:rsidP="00376E8F">
      <w:pPr>
        <w:suppressAutoHyphens/>
        <w:rPr>
          <w:rFonts w:ascii="Arial" w:hAnsi="Arial" w:cs="Arial"/>
        </w:rPr>
      </w:pPr>
    </w:p>
    <w:p w14:paraId="23073976" w14:textId="77777777" w:rsidR="00376E8F" w:rsidRPr="00606461" w:rsidRDefault="00376E8F" w:rsidP="00376E8F">
      <w:pPr>
        <w:tabs>
          <w:tab w:val="left" w:pos="2694"/>
        </w:tabs>
        <w:ind w:left="1416"/>
        <w:contextualSpacing/>
        <w:rPr>
          <w:rFonts w:ascii="Arial" w:hAnsi="Arial" w:cs="Arial"/>
        </w:rPr>
      </w:pPr>
      <w:r w:rsidRPr="00606461">
        <w:rPr>
          <w:rFonts w:ascii="Arial" w:hAnsi="Arial" w:cs="Arial"/>
        </w:rPr>
        <w:t>Dirección de correo</w:t>
      </w:r>
      <w:r w:rsidRPr="00606461">
        <w:rPr>
          <w:rFonts w:ascii="Arial" w:hAnsi="Arial" w:cs="Arial"/>
        </w:rPr>
        <w:tab/>
        <w:t>___________________________________________</w:t>
      </w:r>
    </w:p>
    <w:p w14:paraId="67343A2F" w14:textId="77777777" w:rsidR="00376E8F" w:rsidRPr="00606461" w:rsidRDefault="00376E8F" w:rsidP="00376E8F">
      <w:pPr>
        <w:tabs>
          <w:tab w:val="left" w:pos="2694"/>
        </w:tabs>
        <w:ind w:left="1416"/>
        <w:contextualSpacing/>
        <w:rPr>
          <w:rFonts w:ascii="Arial" w:hAnsi="Arial" w:cs="Arial"/>
        </w:rPr>
      </w:pPr>
      <w:r w:rsidRPr="00606461">
        <w:rPr>
          <w:rFonts w:ascii="Arial" w:hAnsi="Arial" w:cs="Arial"/>
        </w:rPr>
        <w:t>Dirección electrónica</w:t>
      </w:r>
      <w:r w:rsidRPr="00606461">
        <w:rPr>
          <w:rFonts w:ascii="Arial" w:hAnsi="Arial" w:cs="Arial"/>
        </w:rPr>
        <w:tab/>
        <w:t>___________________________________________</w:t>
      </w:r>
    </w:p>
    <w:p w14:paraId="59A90081" w14:textId="77777777" w:rsidR="00376E8F" w:rsidRPr="00606461" w:rsidRDefault="00376E8F" w:rsidP="00376E8F">
      <w:pPr>
        <w:tabs>
          <w:tab w:val="left" w:pos="2694"/>
        </w:tabs>
        <w:ind w:left="1416"/>
        <w:contextualSpacing/>
        <w:rPr>
          <w:rFonts w:ascii="Arial" w:hAnsi="Arial" w:cs="Arial"/>
        </w:rPr>
      </w:pPr>
      <w:r w:rsidRPr="00606461">
        <w:rPr>
          <w:rFonts w:ascii="Arial" w:hAnsi="Arial" w:cs="Arial"/>
        </w:rPr>
        <w:t>Teléfono</w:t>
      </w:r>
      <w:r w:rsidRPr="00606461">
        <w:rPr>
          <w:rFonts w:ascii="Arial" w:hAnsi="Arial" w:cs="Arial"/>
        </w:rPr>
        <w:tab/>
        <w:t>___________________________________________</w:t>
      </w:r>
    </w:p>
    <w:p w14:paraId="67941E9A" w14:textId="77777777" w:rsidR="00376E8F" w:rsidRPr="00606461" w:rsidRDefault="00376E8F" w:rsidP="00376E8F">
      <w:pPr>
        <w:pStyle w:val="Ttulo9"/>
        <w:spacing w:before="0"/>
        <w:ind w:left="1416"/>
        <w:contextualSpacing/>
        <w:rPr>
          <w:rFonts w:ascii="Arial" w:hAnsi="Arial" w:cs="Arial"/>
          <w:i w:val="0"/>
          <w:color w:val="auto"/>
          <w:sz w:val="22"/>
          <w:szCs w:val="22"/>
        </w:rPr>
      </w:pPr>
      <w:r w:rsidRPr="00606461">
        <w:rPr>
          <w:rFonts w:ascii="Arial" w:hAnsi="Arial" w:cs="Arial"/>
          <w:i w:val="0"/>
          <w:color w:val="auto"/>
          <w:sz w:val="22"/>
          <w:szCs w:val="22"/>
        </w:rPr>
        <w:t>Ciudad</w:t>
      </w:r>
      <w:r w:rsidRPr="00606461">
        <w:rPr>
          <w:rFonts w:ascii="Arial" w:hAnsi="Arial" w:cs="Arial"/>
          <w:i w:val="0"/>
          <w:color w:val="auto"/>
          <w:sz w:val="22"/>
          <w:szCs w:val="22"/>
        </w:rPr>
        <w:tab/>
        <w:t>___________________________________________</w:t>
      </w:r>
    </w:p>
    <w:p w14:paraId="3866F820" w14:textId="77777777" w:rsidR="00376E8F" w:rsidRPr="00606461" w:rsidRDefault="00376E8F" w:rsidP="00376E8F">
      <w:pPr>
        <w:suppressAutoHyphens/>
        <w:contextualSpacing/>
        <w:rPr>
          <w:rFonts w:ascii="Arial" w:hAnsi="Arial" w:cs="Arial"/>
          <w:spacing w:val="-3"/>
        </w:rPr>
      </w:pPr>
    </w:p>
    <w:p w14:paraId="7FE358DD" w14:textId="52C2CE0E" w:rsidR="00376E8F" w:rsidRPr="00606461" w:rsidRDefault="00376E8F" w:rsidP="00CF112B">
      <w:pPr>
        <w:pStyle w:val="InviasNormal"/>
        <w:spacing w:before="0" w:after="0"/>
        <w:contextualSpacing/>
        <w:outlineLvl w:val="0"/>
        <w:rPr>
          <w:szCs w:val="22"/>
        </w:rPr>
      </w:pPr>
      <w:r w:rsidRPr="00606461">
        <w:rPr>
          <w:szCs w:val="22"/>
        </w:rPr>
        <w:t xml:space="preserve">En constancia, se firma en ______________, a los ____ días del mes de _____ </w:t>
      </w:r>
      <w:proofErr w:type="spellStart"/>
      <w:r w:rsidRPr="00606461">
        <w:rPr>
          <w:szCs w:val="22"/>
        </w:rPr>
        <w:t>de</w:t>
      </w:r>
      <w:proofErr w:type="spellEnd"/>
      <w:r w:rsidRPr="00606461">
        <w:rPr>
          <w:szCs w:val="22"/>
        </w:rPr>
        <w:t xml:space="preserve"> 20__.</w:t>
      </w:r>
    </w:p>
    <w:p w14:paraId="1CCA496E" w14:textId="77777777" w:rsidR="00C16128" w:rsidRPr="00606461" w:rsidRDefault="00C16128" w:rsidP="00376E8F">
      <w:pPr>
        <w:contextualSpacing/>
        <w:rPr>
          <w:rFonts w:ascii="Arial" w:hAnsi="Arial" w:cs="Arial"/>
        </w:rPr>
      </w:pPr>
    </w:p>
    <w:p w14:paraId="4F2B8B83" w14:textId="0178D0CA" w:rsidR="00376E8F" w:rsidRPr="00606461" w:rsidRDefault="00C16128" w:rsidP="007640F9">
      <w:pPr>
        <w:pStyle w:val="Prrafodelista"/>
        <w:numPr>
          <w:ilvl w:val="0"/>
          <w:numId w:val="4"/>
        </w:numPr>
        <w:ind w:right="758"/>
        <w:rPr>
          <w:rFonts w:ascii="Arial" w:hAnsi="Arial" w:cs="Arial"/>
        </w:rPr>
      </w:pPr>
      <w:r w:rsidRPr="00606461">
        <w:rPr>
          <w:rFonts w:ascii="Arial" w:hAnsi="Arial" w:cs="Arial"/>
        </w:rPr>
        <w:t>Nombr</w:t>
      </w:r>
      <w:r w:rsidR="00A51E16" w:rsidRPr="00606461">
        <w:rPr>
          <w:rFonts w:ascii="Arial" w:hAnsi="Arial" w:cs="Arial"/>
        </w:rPr>
        <w:t xml:space="preserve">e y firma de cada integrante del proponente plural </w:t>
      </w:r>
    </w:p>
    <w:p w14:paraId="15370F3F" w14:textId="3D695E53" w:rsidR="00A51E16" w:rsidRPr="00606461" w:rsidRDefault="00A51E16" w:rsidP="007640F9">
      <w:pPr>
        <w:pStyle w:val="Prrafodelista"/>
        <w:numPr>
          <w:ilvl w:val="0"/>
          <w:numId w:val="4"/>
        </w:numPr>
        <w:ind w:right="758"/>
        <w:rPr>
          <w:rFonts w:ascii="Arial" w:hAnsi="Arial" w:cs="Arial"/>
        </w:rPr>
      </w:pPr>
      <w:r w:rsidRPr="00606461">
        <w:rPr>
          <w:rFonts w:ascii="Arial" w:hAnsi="Arial" w:cs="Arial"/>
        </w:rPr>
        <w:t xml:space="preserve">Nombre y firma representante legal del proponente plural </w:t>
      </w:r>
    </w:p>
    <w:p w14:paraId="487DD4CD" w14:textId="57A7898D" w:rsidR="00A51E16" w:rsidRPr="00606461" w:rsidRDefault="00A51E16" w:rsidP="007640F9">
      <w:pPr>
        <w:pStyle w:val="Prrafodelista"/>
        <w:numPr>
          <w:ilvl w:val="0"/>
          <w:numId w:val="4"/>
        </w:numPr>
        <w:ind w:right="758"/>
        <w:rPr>
          <w:rFonts w:ascii="Arial" w:hAnsi="Arial" w:cs="Arial"/>
        </w:rPr>
      </w:pPr>
      <w:r w:rsidRPr="00606461">
        <w:rPr>
          <w:rFonts w:ascii="Arial" w:hAnsi="Arial" w:cs="Arial"/>
        </w:rPr>
        <w:t xml:space="preserve">Nombre y firma del representante legal suplente del proponente plural </w:t>
      </w:r>
    </w:p>
    <w:p w14:paraId="28B6CC7F" w14:textId="3C67F1A6" w:rsidR="008D1C2F" w:rsidRPr="00606461" w:rsidRDefault="008D1C2F" w:rsidP="009023ED">
      <w:pPr>
        <w:widowControl/>
        <w:rPr>
          <w:rFonts w:ascii="Arial" w:hAnsi="Arial" w:cs="Arial"/>
          <w:b/>
          <w:bCs/>
        </w:rPr>
      </w:pPr>
    </w:p>
    <w:p w14:paraId="7AAE4DBC" w14:textId="00475F5B" w:rsidR="006929CC" w:rsidRDefault="006929CC" w:rsidP="009023ED">
      <w:pPr>
        <w:widowControl/>
        <w:rPr>
          <w:rFonts w:ascii="Arial" w:hAnsi="Arial" w:cs="Arial"/>
          <w:b/>
          <w:bCs/>
        </w:rPr>
      </w:pPr>
    </w:p>
    <w:p w14:paraId="4D21CB26" w14:textId="247B4747" w:rsidR="00606461" w:rsidRDefault="00606461" w:rsidP="009023ED">
      <w:pPr>
        <w:widowControl/>
        <w:rPr>
          <w:rFonts w:ascii="Arial" w:hAnsi="Arial" w:cs="Arial"/>
          <w:b/>
          <w:bCs/>
        </w:rPr>
      </w:pPr>
    </w:p>
    <w:p w14:paraId="286A21D2" w14:textId="0AA04385" w:rsidR="00606461" w:rsidRDefault="00606461" w:rsidP="009023ED">
      <w:pPr>
        <w:widowControl/>
        <w:rPr>
          <w:rFonts w:ascii="Arial" w:hAnsi="Arial" w:cs="Arial"/>
          <w:b/>
          <w:bCs/>
        </w:rPr>
      </w:pPr>
    </w:p>
    <w:p w14:paraId="414AEAB5" w14:textId="721AEDBA" w:rsidR="00606461" w:rsidRDefault="00606461" w:rsidP="009023ED">
      <w:pPr>
        <w:widowControl/>
        <w:rPr>
          <w:rFonts w:ascii="Arial" w:hAnsi="Arial" w:cs="Arial"/>
          <w:b/>
          <w:bCs/>
        </w:rPr>
      </w:pPr>
    </w:p>
    <w:p w14:paraId="0E1EFFD2" w14:textId="5648C985" w:rsidR="00606461" w:rsidRDefault="00606461" w:rsidP="009023ED">
      <w:pPr>
        <w:widowControl/>
        <w:rPr>
          <w:rFonts w:ascii="Arial" w:hAnsi="Arial" w:cs="Arial"/>
          <w:b/>
          <w:bCs/>
        </w:rPr>
      </w:pPr>
    </w:p>
    <w:p w14:paraId="4167CFEE" w14:textId="403E3299" w:rsidR="00606461" w:rsidRDefault="00606461" w:rsidP="009023ED">
      <w:pPr>
        <w:widowControl/>
        <w:rPr>
          <w:rFonts w:ascii="Arial" w:hAnsi="Arial" w:cs="Arial"/>
          <w:b/>
          <w:bCs/>
        </w:rPr>
      </w:pPr>
    </w:p>
    <w:p w14:paraId="2D27E0A3" w14:textId="6DE1AADF" w:rsidR="00606461" w:rsidRDefault="00606461" w:rsidP="009023ED">
      <w:pPr>
        <w:widowControl/>
        <w:rPr>
          <w:rFonts w:ascii="Arial" w:hAnsi="Arial" w:cs="Arial"/>
          <w:b/>
          <w:bCs/>
        </w:rPr>
      </w:pPr>
    </w:p>
    <w:p w14:paraId="05652F2B" w14:textId="15CF255E" w:rsidR="00606461" w:rsidRDefault="00606461" w:rsidP="009023ED">
      <w:pPr>
        <w:widowControl/>
        <w:rPr>
          <w:rFonts w:ascii="Arial" w:hAnsi="Arial" w:cs="Arial"/>
          <w:b/>
          <w:bCs/>
        </w:rPr>
      </w:pPr>
    </w:p>
    <w:p w14:paraId="46D94916" w14:textId="18D5A4D7" w:rsidR="00606461" w:rsidRDefault="00606461" w:rsidP="009023ED">
      <w:pPr>
        <w:widowControl/>
        <w:rPr>
          <w:rFonts w:ascii="Arial" w:hAnsi="Arial" w:cs="Arial"/>
          <w:b/>
          <w:bCs/>
        </w:rPr>
      </w:pPr>
    </w:p>
    <w:p w14:paraId="57218965" w14:textId="3CA0D7DC" w:rsidR="00606461" w:rsidRDefault="00606461" w:rsidP="009023ED">
      <w:pPr>
        <w:widowControl/>
        <w:rPr>
          <w:rFonts w:ascii="Arial" w:hAnsi="Arial" w:cs="Arial"/>
          <w:b/>
          <w:bCs/>
        </w:rPr>
      </w:pPr>
    </w:p>
    <w:p w14:paraId="0185E98B" w14:textId="095D2C14" w:rsidR="00606461" w:rsidRDefault="00606461" w:rsidP="009023ED">
      <w:pPr>
        <w:widowControl/>
        <w:rPr>
          <w:rFonts w:ascii="Arial" w:hAnsi="Arial" w:cs="Arial"/>
          <w:b/>
          <w:bCs/>
        </w:rPr>
      </w:pPr>
    </w:p>
    <w:p w14:paraId="56709FAE" w14:textId="39AAC631" w:rsidR="00606461" w:rsidRDefault="00606461" w:rsidP="009023ED">
      <w:pPr>
        <w:widowControl/>
        <w:rPr>
          <w:rFonts w:ascii="Arial" w:hAnsi="Arial" w:cs="Arial"/>
          <w:b/>
          <w:bCs/>
        </w:rPr>
      </w:pPr>
    </w:p>
    <w:p w14:paraId="67821E37" w14:textId="05CE0AB6" w:rsidR="00606461" w:rsidRDefault="00606461" w:rsidP="009023ED">
      <w:pPr>
        <w:widowControl/>
        <w:rPr>
          <w:rFonts w:ascii="Arial" w:hAnsi="Arial" w:cs="Arial"/>
          <w:b/>
          <w:bCs/>
        </w:rPr>
      </w:pPr>
    </w:p>
    <w:p w14:paraId="4C7D9CB7" w14:textId="09F205F4" w:rsidR="00606461" w:rsidRDefault="00606461" w:rsidP="009023ED">
      <w:pPr>
        <w:widowControl/>
        <w:rPr>
          <w:rFonts w:ascii="Arial" w:hAnsi="Arial" w:cs="Arial"/>
          <w:b/>
          <w:bCs/>
        </w:rPr>
      </w:pPr>
    </w:p>
    <w:p w14:paraId="24DB2394" w14:textId="49E9616F" w:rsidR="00606461" w:rsidRDefault="00606461" w:rsidP="009023ED">
      <w:pPr>
        <w:widowControl/>
        <w:rPr>
          <w:rFonts w:ascii="Arial" w:hAnsi="Arial" w:cs="Arial"/>
          <w:b/>
          <w:bCs/>
        </w:rPr>
      </w:pPr>
    </w:p>
    <w:p w14:paraId="194BAB3B" w14:textId="06F4A9FD" w:rsidR="00981DA0" w:rsidRDefault="00981DA0" w:rsidP="009023ED">
      <w:pPr>
        <w:widowControl/>
        <w:rPr>
          <w:rFonts w:ascii="Arial" w:hAnsi="Arial" w:cs="Arial"/>
          <w:b/>
          <w:bCs/>
        </w:rPr>
      </w:pPr>
    </w:p>
    <w:p w14:paraId="732A012F" w14:textId="2D7C63B5" w:rsidR="00981DA0" w:rsidRDefault="00981DA0" w:rsidP="009023ED">
      <w:pPr>
        <w:widowControl/>
        <w:rPr>
          <w:rFonts w:ascii="Arial" w:hAnsi="Arial" w:cs="Arial"/>
          <w:b/>
          <w:bCs/>
        </w:rPr>
      </w:pPr>
    </w:p>
    <w:p w14:paraId="1809E582" w14:textId="4EB65C08" w:rsidR="00981DA0" w:rsidRDefault="00981DA0" w:rsidP="009023ED">
      <w:pPr>
        <w:widowControl/>
        <w:rPr>
          <w:rFonts w:ascii="Arial" w:hAnsi="Arial" w:cs="Arial"/>
          <w:b/>
          <w:bCs/>
        </w:rPr>
      </w:pPr>
    </w:p>
    <w:p w14:paraId="7BF3BAF9" w14:textId="77777777" w:rsidR="002E54B4" w:rsidRDefault="002E54B4" w:rsidP="009023ED">
      <w:pPr>
        <w:widowControl/>
        <w:rPr>
          <w:rFonts w:ascii="Arial" w:hAnsi="Arial" w:cs="Arial"/>
          <w:b/>
          <w:bCs/>
        </w:rPr>
      </w:pPr>
    </w:p>
    <w:p w14:paraId="79954640" w14:textId="77777777" w:rsidR="002E54B4" w:rsidRDefault="002E54B4" w:rsidP="009023ED">
      <w:pPr>
        <w:widowControl/>
        <w:rPr>
          <w:rFonts w:ascii="Arial" w:hAnsi="Arial" w:cs="Arial"/>
          <w:b/>
          <w:bCs/>
        </w:rPr>
      </w:pPr>
    </w:p>
    <w:p w14:paraId="2EF5C39D" w14:textId="77777777" w:rsidR="002E54B4" w:rsidRDefault="002E54B4" w:rsidP="009023ED">
      <w:pPr>
        <w:widowControl/>
        <w:rPr>
          <w:rFonts w:ascii="Arial" w:hAnsi="Arial" w:cs="Arial"/>
          <w:b/>
          <w:bCs/>
        </w:rPr>
      </w:pPr>
    </w:p>
    <w:p w14:paraId="297E6A77" w14:textId="77777777" w:rsidR="002E54B4" w:rsidRDefault="002E54B4" w:rsidP="009023ED">
      <w:pPr>
        <w:widowControl/>
        <w:rPr>
          <w:rFonts w:ascii="Arial" w:hAnsi="Arial" w:cs="Arial"/>
          <w:b/>
          <w:bCs/>
        </w:rPr>
      </w:pPr>
    </w:p>
    <w:p w14:paraId="7DAD3F82" w14:textId="77777777" w:rsidR="002E54B4" w:rsidRDefault="002E54B4" w:rsidP="009023ED">
      <w:pPr>
        <w:widowControl/>
        <w:rPr>
          <w:rFonts w:ascii="Arial" w:hAnsi="Arial" w:cs="Arial"/>
          <w:b/>
          <w:bCs/>
        </w:rPr>
      </w:pPr>
    </w:p>
    <w:p w14:paraId="44F57466" w14:textId="177F5090" w:rsidR="00981DA0" w:rsidRDefault="00981DA0" w:rsidP="009023ED">
      <w:pPr>
        <w:widowControl/>
        <w:rPr>
          <w:rFonts w:ascii="Arial" w:hAnsi="Arial" w:cs="Arial"/>
          <w:b/>
          <w:bCs/>
        </w:rPr>
      </w:pPr>
    </w:p>
    <w:p w14:paraId="0A42602F" w14:textId="2F70A392" w:rsidR="00981DA0" w:rsidRDefault="00981DA0" w:rsidP="009023ED">
      <w:pPr>
        <w:widowControl/>
        <w:rPr>
          <w:rFonts w:ascii="Arial" w:hAnsi="Arial" w:cs="Arial"/>
          <w:b/>
          <w:bCs/>
        </w:rPr>
      </w:pPr>
    </w:p>
    <w:p w14:paraId="0F3FF03C" w14:textId="22EFD942" w:rsidR="00981DA0" w:rsidRDefault="00981DA0" w:rsidP="009023ED">
      <w:pPr>
        <w:widowControl/>
        <w:rPr>
          <w:rFonts w:ascii="Arial" w:hAnsi="Arial" w:cs="Arial"/>
          <w:b/>
          <w:bCs/>
        </w:rPr>
      </w:pPr>
    </w:p>
    <w:p w14:paraId="666E79F0" w14:textId="3748D889" w:rsidR="00981DA0" w:rsidRDefault="00981DA0" w:rsidP="009023ED">
      <w:pPr>
        <w:widowControl/>
        <w:rPr>
          <w:rFonts w:ascii="Arial" w:hAnsi="Arial" w:cs="Arial"/>
          <w:b/>
          <w:bCs/>
        </w:rPr>
      </w:pPr>
    </w:p>
    <w:p w14:paraId="00A7CC47" w14:textId="40545E5D" w:rsidR="00981DA0" w:rsidRDefault="00981DA0" w:rsidP="009023ED">
      <w:pPr>
        <w:widowControl/>
        <w:rPr>
          <w:rFonts w:ascii="Arial" w:hAnsi="Arial" w:cs="Arial"/>
          <w:b/>
          <w:bCs/>
        </w:rPr>
      </w:pPr>
    </w:p>
    <w:p w14:paraId="04CD02E9" w14:textId="77777777" w:rsidR="0039524C" w:rsidRPr="00606461" w:rsidRDefault="00CB5AA9" w:rsidP="004841B1">
      <w:pPr>
        <w:widowControl/>
        <w:jc w:val="center"/>
        <w:rPr>
          <w:rFonts w:ascii="Arial" w:hAnsi="Arial" w:cs="Arial"/>
          <w:b/>
          <w:bCs/>
        </w:rPr>
      </w:pPr>
      <w:r w:rsidRPr="00606461">
        <w:rPr>
          <w:rFonts w:ascii="Arial" w:hAnsi="Arial" w:cs="Arial"/>
          <w:b/>
          <w:bCs/>
        </w:rPr>
        <w:lastRenderedPageBreak/>
        <w:t>ANEXO 5</w:t>
      </w:r>
      <w:r w:rsidR="000A2CFB" w:rsidRPr="00606461">
        <w:rPr>
          <w:rFonts w:ascii="Arial" w:hAnsi="Arial" w:cs="Arial"/>
          <w:b/>
          <w:bCs/>
        </w:rPr>
        <w:t xml:space="preserve"> </w:t>
      </w:r>
    </w:p>
    <w:p w14:paraId="7E2918CC" w14:textId="47F54B62" w:rsidR="004841B1" w:rsidRPr="00606461" w:rsidRDefault="004841B1" w:rsidP="004841B1">
      <w:pPr>
        <w:widowControl/>
        <w:jc w:val="center"/>
        <w:rPr>
          <w:rFonts w:ascii="Arial" w:hAnsi="Arial" w:cs="Arial"/>
          <w:b/>
          <w:bCs/>
        </w:rPr>
      </w:pPr>
      <w:r w:rsidRPr="00606461">
        <w:rPr>
          <w:rFonts w:ascii="Arial" w:hAnsi="Arial" w:cs="Arial"/>
          <w:b/>
          <w:bCs/>
        </w:rPr>
        <w:t xml:space="preserve">CERTIFICACIÓN </w:t>
      </w:r>
      <w:r w:rsidR="000A2CFB" w:rsidRPr="00606461">
        <w:rPr>
          <w:rFonts w:ascii="Arial" w:hAnsi="Arial" w:cs="Arial"/>
          <w:b/>
        </w:rPr>
        <w:t>ACREDITACIÓN DE APORTES A LA SEGURIDAD SOCIAL Y APORTES PARAFISCALES</w:t>
      </w:r>
      <w:r w:rsidR="000A2CFB" w:rsidRPr="00606461">
        <w:rPr>
          <w:rFonts w:ascii="Arial" w:hAnsi="Arial" w:cs="Arial"/>
          <w:b/>
          <w:bCs/>
        </w:rPr>
        <w:t xml:space="preserve"> </w:t>
      </w:r>
      <w:r w:rsidRPr="00606461">
        <w:rPr>
          <w:rFonts w:ascii="Arial" w:hAnsi="Arial" w:cs="Arial"/>
          <w:b/>
          <w:bCs/>
        </w:rPr>
        <w:t>ART. 50 LEY 789/02)</w:t>
      </w:r>
    </w:p>
    <w:p w14:paraId="09A9528F" w14:textId="77777777" w:rsidR="004841B1" w:rsidRPr="00606461" w:rsidRDefault="004841B1" w:rsidP="004841B1">
      <w:pPr>
        <w:widowControl/>
        <w:jc w:val="both"/>
        <w:rPr>
          <w:rFonts w:ascii="Arial" w:hAnsi="Arial" w:cs="Arial"/>
          <w:b/>
          <w:bCs/>
        </w:rPr>
      </w:pPr>
    </w:p>
    <w:p w14:paraId="3FD0E295" w14:textId="77777777" w:rsidR="004841B1" w:rsidRPr="00606461" w:rsidRDefault="004841B1" w:rsidP="004841B1">
      <w:pPr>
        <w:widowControl/>
        <w:jc w:val="both"/>
        <w:rPr>
          <w:rFonts w:ascii="Arial" w:hAnsi="Arial" w:cs="Arial"/>
          <w:b/>
          <w:bCs/>
        </w:rPr>
      </w:pPr>
    </w:p>
    <w:p w14:paraId="4B915588" w14:textId="77777777" w:rsidR="004841B1" w:rsidRPr="00606461" w:rsidRDefault="004841B1" w:rsidP="004841B1">
      <w:pPr>
        <w:widowControl/>
        <w:jc w:val="both"/>
        <w:rPr>
          <w:rFonts w:ascii="Arial" w:hAnsi="Arial" w:cs="Arial"/>
        </w:rPr>
      </w:pPr>
      <w:r w:rsidRPr="00606461">
        <w:rPr>
          <w:rFonts w:ascii="Arial" w:hAnsi="Arial" w:cs="Arial"/>
          <w:i/>
        </w:rPr>
        <w:t>[Use la opción que corresponda, según certifique el Representante Legal, el Revisor Fiscal o Persona natural con personal a cargo</w:t>
      </w:r>
      <w:r w:rsidRPr="00606461">
        <w:rPr>
          <w:rFonts w:ascii="Arial" w:hAnsi="Arial" w:cs="Arial"/>
        </w:rPr>
        <w:t xml:space="preserve">] </w:t>
      </w:r>
    </w:p>
    <w:p w14:paraId="218B0F5C" w14:textId="77777777" w:rsidR="004841B1" w:rsidRPr="00606461" w:rsidRDefault="004841B1" w:rsidP="004841B1">
      <w:pPr>
        <w:widowControl/>
        <w:jc w:val="both"/>
        <w:rPr>
          <w:rFonts w:ascii="Arial" w:hAnsi="Arial" w:cs="Arial"/>
        </w:rPr>
      </w:pPr>
    </w:p>
    <w:p w14:paraId="6ED904CD" w14:textId="77777777" w:rsidR="004841B1" w:rsidRPr="00606461" w:rsidRDefault="004841B1" w:rsidP="004841B1">
      <w:pPr>
        <w:widowControl/>
        <w:jc w:val="both"/>
        <w:rPr>
          <w:rFonts w:ascii="Arial" w:hAnsi="Arial" w:cs="Arial"/>
        </w:rPr>
      </w:pPr>
    </w:p>
    <w:p w14:paraId="0FE413D0" w14:textId="77777777" w:rsidR="000A2CFB" w:rsidRPr="00606461" w:rsidRDefault="000A2CFB" w:rsidP="00B522D5">
      <w:pPr>
        <w:jc w:val="center"/>
        <w:rPr>
          <w:rFonts w:ascii="Arial" w:hAnsi="Arial" w:cs="Arial"/>
          <w:b/>
          <w:bCs/>
          <w:lang w:val="es-CO"/>
        </w:rPr>
      </w:pPr>
      <w:r w:rsidRPr="00606461">
        <w:rPr>
          <w:rFonts w:ascii="Arial" w:hAnsi="Arial" w:cs="Arial"/>
          <w:b/>
          <w:bCs/>
          <w:lang w:val="es-CO"/>
        </w:rPr>
        <w:t>CERTIFICACIÓN PERSONA JURÍDICA</w:t>
      </w:r>
    </w:p>
    <w:p w14:paraId="3BD8BB2D" w14:textId="77777777" w:rsidR="000A2CFB" w:rsidRPr="00606461" w:rsidRDefault="000A2CFB" w:rsidP="000A2CFB">
      <w:pPr>
        <w:jc w:val="both"/>
        <w:rPr>
          <w:rFonts w:ascii="Arial" w:hAnsi="Arial" w:cs="Arial"/>
          <w:bCs/>
          <w:lang w:val="es-CO"/>
        </w:rPr>
      </w:pPr>
    </w:p>
    <w:p w14:paraId="04917210" w14:textId="77777777" w:rsidR="000A2CFB" w:rsidRPr="00606461" w:rsidRDefault="000A2CFB" w:rsidP="000A2CFB">
      <w:pPr>
        <w:jc w:val="both"/>
        <w:rPr>
          <w:rFonts w:ascii="Arial" w:hAnsi="Arial" w:cs="Arial"/>
          <w:bCs/>
          <w:lang w:val="es-CO"/>
        </w:rPr>
      </w:pPr>
      <w:r w:rsidRPr="00606461">
        <w:rPr>
          <w:rFonts w:ascii="Arial" w:hAnsi="Arial" w:cs="Arial"/>
          <w:bCs/>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606461" w:rsidRDefault="000A2CFB" w:rsidP="000A2CFB">
      <w:pPr>
        <w:jc w:val="both"/>
        <w:rPr>
          <w:rFonts w:ascii="Arial" w:hAnsi="Arial" w:cs="Arial"/>
          <w:bCs/>
          <w:lang w:val="es-CO"/>
        </w:rPr>
      </w:pPr>
    </w:p>
    <w:p w14:paraId="5AD17294" w14:textId="77777777" w:rsidR="000A2CFB" w:rsidRPr="00606461" w:rsidRDefault="000A2CFB" w:rsidP="000A2CFB">
      <w:pPr>
        <w:jc w:val="both"/>
        <w:rPr>
          <w:rFonts w:ascii="Arial" w:hAnsi="Arial" w:cs="Arial"/>
          <w:bCs/>
          <w:lang w:val="es-CO"/>
        </w:rPr>
      </w:pPr>
      <w:r w:rsidRPr="00606461">
        <w:rPr>
          <w:rFonts w:ascii="Arial" w:hAnsi="Arial" w:cs="Arial"/>
          <w:bCs/>
          <w:lang w:val="es-CO"/>
        </w:rPr>
        <w:t>Lo anterior para cumplir lo establecido en el art. 50 de la Ley 789 de 2002 y la Ley 1150 de 2007.</w:t>
      </w:r>
    </w:p>
    <w:p w14:paraId="0C4EF638" w14:textId="77777777" w:rsidR="000A2CFB" w:rsidRPr="00606461" w:rsidRDefault="000A2CFB" w:rsidP="000A2CFB">
      <w:pPr>
        <w:jc w:val="both"/>
        <w:rPr>
          <w:rFonts w:ascii="Arial" w:hAnsi="Arial" w:cs="Arial"/>
          <w:bCs/>
          <w:lang w:val="es-CO"/>
        </w:rPr>
      </w:pPr>
    </w:p>
    <w:p w14:paraId="30257C65" w14:textId="131EE7FD" w:rsidR="000A2CFB" w:rsidRPr="00606461" w:rsidRDefault="000A2CFB" w:rsidP="000A2CFB">
      <w:pPr>
        <w:jc w:val="both"/>
        <w:rPr>
          <w:rFonts w:ascii="Arial" w:hAnsi="Arial" w:cs="Arial"/>
          <w:bCs/>
          <w:lang w:val="es-CO"/>
        </w:rPr>
      </w:pPr>
      <w:r w:rsidRPr="00606461">
        <w:rPr>
          <w:rFonts w:ascii="Arial" w:hAnsi="Arial" w:cs="Arial"/>
          <w:bCs/>
          <w:lang w:val="es-CO"/>
        </w:rPr>
        <w:t>La presente se expide a los ___ días del mes de ___________ del año_______, en Ibagué</w:t>
      </w:r>
    </w:p>
    <w:p w14:paraId="1B986D62" w14:textId="77777777" w:rsidR="000A2CFB" w:rsidRPr="00606461" w:rsidRDefault="000A2CFB" w:rsidP="000A2CFB">
      <w:pPr>
        <w:jc w:val="both"/>
        <w:rPr>
          <w:rFonts w:ascii="Arial" w:hAnsi="Arial" w:cs="Arial"/>
          <w:bCs/>
          <w:lang w:val="es-CO"/>
        </w:rPr>
      </w:pPr>
    </w:p>
    <w:p w14:paraId="41A90EBC" w14:textId="77777777" w:rsidR="000A2CFB" w:rsidRPr="00606461" w:rsidRDefault="000A2CFB" w:rsidP="000A2CFB">
      <w:pPr>
        <w:jc w:val="both"/>
        <w:rPr>
          <w:rFonts w:ascii="Arial" w:hAnsi="Arial" w:cs="Arial"/>
          <w:bCs/>
          <w:lang w:val="es-CO"/>
        </w:rPr>
      </w:pPr>
    </w:p>
    <w:p w14:paraId="0DA71CBD" w14:textId="77777777" w:rsidR="000A2CFB" w:rsidRPr="00606461" w:rsidRDefault="000A2CFB" w:rsidP="000A2CFB">
      <w:pPr>
        <w:jc w:val="both"/>
        <w:rPr>
          <w:rFonts w:ascii="Arial" w:hAnsi="Arial" w:cs="Arial"/>
          <w:bCs/>
          <w:lang w:val="es-CO"/>
        </w:rPr>
      </w:pPr>
    </w:p>
    <w:p w14:paraId="195ABED5" w14:textId="5F063B5A" w:rsidR="000A2CFB" w:rsidRPr="00606461" w:rsidRDefault="000A2CFB" w:rsidP="000A2CFB">
      <w:pPr>
        <w:jc w:val="both"/>
        <w:rPr>
          <w:rFonts w:ascii="Arial" w:hAnsi="Arial" w:cs="Arial"/>
          <w:bCs/>
          <w:lang w:val="es-CO"/>
        </w:rPr>
      </w:pPr>
      <w:r w:rsidRPr="00606461">
        <w:rPr>
          <w:rFonts w:ascii="Arial" w:hAnsi="Arial" w:cs="Arial"/>
          <w:bCs/>
          <w:lang w:val="es-CO"/>
        </w:rPr>
        <w:t>NOBRE Y FIRMA DE REVISOR FISCAL________________________</w:t>
      </w:r>
    </w:p>
    <w:p w14:paraId="4957A8D3" w14:textId="77777777" w:rsidR="000A2CFB" w:rsidRPr="00606461" w:rsidRDefault="000A2CFB" w:rsidP="000A2CFB">
      <w:pPr>
        <w:jc w:val="both"/>
        <w:rPr>
          <w:rFonts w:ascii="Arial" w:hAnsi="Arial" w:cs="Arial"/>
          <w:bCs/>
          <w:lang w:val="es-CO"/>
        </w:rPr>
      </w:pPr>
      <w:r w:rsidRPr="00606461">
        <w:rPr>
          <w:rFonts w:ascii="Arial" w:hAnsi="Arial" w:cs="Arial"/>
          <w:bCs/>
          <w:lang w:val="es-CO"/>
        </w:rPr>
        <w:t>Tarjeta No. _________</w:t>
      </w:r>
    </w:p>
    <w:p w14:paraId="0D1FCA7C" w14:textId="77777777" w:rsidR="000A2CFB" w:rsidRPr="00606461" w:rsidRDefault="000A2CFB" w:rsidP="000A2CFB">
      <w:pPr>
        <w:jc w:val="both"/>
        <w:rPr>
          <w:rFonts w:ascii="Arial" w:hAnsi="Arial" w:cs="Arial"/>
          <w:bCs/>
          <w:lang w:val="es-CO"/>
        </w:rPr>
      </w:pPr>
    </w:p>
    <w:p w14:paraId="14FB173A" w14:textId="77777777" w:rsidR="000A2CFB" w:rsidRPr="00606461" w:rsidRDefault="000A2CFB" w:rsidP="000A2CFB">
      <w:pPr>
        <w:jc w:val="both"/>
        <w:rPr>
          <w:rFonts w:ascii="Arial" w:hAnsi="Arial" w:cs="Arial"/>
          <w:bCs/>
          <w:lang w:val="es-CO"/>
        </w:rPr>
      </w:pPr>
    </w:p>
    <w:p w14:paraId="3B539807" w14:textId="77777777" w:rsidR="000A2CFB" w:rsidRPr="00606461" w:rsidRDefault="000A2CFB" w:rsidP="000A2CFB">
      <w:pPr>
        <w:jc w:val="both"/>
        <w:rPr>
          <w:rFonts w:ascii="Arial" w:hAnsi="Arial" w:cs="Arial"/>
          <w:bCs/>
          <w:lang w:val="es-CO"/>
        </w:rPr>
      </w:pPr>
      <w:r w:rsidRPr="00606461">
        <w:rPr>
          <w:rFonts w:ascii="Arial" w:hAnsi="Arial" w:cs="Arial"/>
          <w:bCs/>
          <w:lang w:val="es-CO"/>
        </w:rPr>
        <w:t>Firma Representante Legal ______________________________</w:t>
      </w:r>
    </w:p>
    <w:p w14:paraId="10FC26A1" w14:textId="77777777" w:rsidR="000A2CFB" w:rsidRPr="00606461" w:rsidRDefault="000A2CFB" w:rsidP="000A2CFB">
      <w:pPr>
        <w:jc w:val="both"/>
        <w:rPr>
          <w:rFonts w:ascii="Arial" w:hAnsi="Arial" w:cs="Arial"/>
          <w:bCs/>
          <w:lang w:val="es-CO"/>
        </w:rPr>
      </w:pPr>
      <w:r w:rsidRPr="00606461">
        <w:rPr>
          <w:rFonts w:ascii="Arial" w:hAnsi="Arial" w:cs="Arial"/>
          <w:bCs/>
          <w:lang w:val="es-CO"/>
        </w:rPr>
        <w:t>C.C. No.</w:t>
      </w:r>
    </w:p>
    <w:p w14:paraId="4BF60CB0" w14:textId="2FE61D62" w:rsidR="00B522D5" w:rsidRPr="00606461" w:rsidRDefault="00B522D5" w:rsidP="000A2CFB">
      <w:pPr>
        <w:jc w:val="both"/>
        <w:rPr>
          <w:rFonts w:ascii="Arial" w:hAnsi="Arial" w:cs="Arial"/>
          <w:bCs/>
          <w:lang w:val="es-CO"/>
        </w:rPr>
      </w:pPr>
    </w:p>
    <w:p w14:paraId="3462990C" w14:textId="201DDD87" w:rsidR="000A2CFB" w:rsidRPr="00606461" w:rsidRDefault="0001126F" w:rsidP="000A2CFB">
      <w:pPr>
        <w:jc w:val="both"/>
        <w:rPr>
          <w:rFonts w:ascii="Arial" w:hAnsi="Arial" w:cs="Arial"/>
          <w:bCs/>
          <w:lang w:val="es-CO"/>
        </w:rPr>
      </w:pPr>
      <w:r w:rsidRPr="00606461">
        <w:rPr>
          <w:rFonts w:ascii="Arial" w:hAnsi="Arial" w:cs="Arial"/>
          <w:b/>
          <w:bCs/>
          <w:lang w:val="es-CO"/>
        </w:rPr>
        <w:t>NOTA:</w:t>
      </w:r>
      <w:r w:rsidRPr="00606461">
        <w:rPr>
          <w:rFonts w:ascii="Arial" w:hAnsi="Arial" w:cs="Arial"/>
          <w:bCs/>
          <w:lang w:val="es-CO"/>
        </w:rPr>
        <w:t xml:space="preserve"> </w:t>
      </w:r>
      <w:r w:rsidR="005769CC" w:rsidRPr="00606461">
        <w:rPr>
          <w:rFonts w:ascii="Arial" w:hAnsi="Arial" w:cs="Arial"/>
          <w:bCs/>
          <w:lang w:val="es-CO"/>
        </w:rPr>
        <w:t>E</w:t>
      </w:r>
      <w:r w:rsidR="00B522D5" w:rsidRPr="00606461">
        <w:rPr>
          <w:rFonts w:ascii="Arial" w:hAnsi="Arial" w:cs="Arial"/>
          <w:bCs/>
          <w:lang w:val="es-CO"/>
        </w:rPr>
        <w:t xml:space="preserve">n caso </w:t>
      </w:r>
      <w:r w:rsidR="00A62A62" w:rsidRPr="00606461">
        <w:rPr>
          <w:rFonts w:ascii="Arial" w:hAnsi="Arial" w:cs="Arial"/>
          <w:bCs/>
          <w:lang w:val="es-CO"/>
        </w:rPr>
        <w:t>que sea suscrita por revisor fis</w:t>
      </w:r>
      <w:r w:rsidR="00B522D5" w:rsidRPr="00606461">
        <w:rPr>
          <w:rFonts w:ascii="Arial" w:hAnsi="Arial" w:cs="Arial"/>
          <w:bCs/>
          <w:lang w:val="es-CO"/>
        </w:rPr>
        <w:t xml:space="preserve">cal, anexar copia de la tarjeta profesional y certificado de antecedentes </w:t>
      </w:r>
      <w:r w:rsidRPr="00606461">
        <w:rPr>
          <w:rFonts w:ascii="Arial" w:hAnsi="Arial" w:cs="Arial"/>
          <w:bCs/>
          <w:lang w:val="es-CO"/>
        </w:rPr>
        <w:t>disciplinarios</w:t>
      </w:r>
      <w:r w:rsidR="00B522D5" w:rsidRPr="00606461">
        <w:rPr>
          <w:rFonts w:ascii="Arial" w:hAnsi="Arial" w:cs="Arial"/>
          <w:bCs/>
          <w:lang w:val="es-CO"/>
        </w:rPr>
        <w:t xml:space="preserve"> vigente al momento del cierre</w:t>
      </w:r>
    </w:p>
    <w:p w14:paraId="459641CB" w14:textId="77777777" w:rsidR="000A2CFB" w:rsidRPr="00606461" w:rsidRDefault="000A2CFB" w:rsidP="000A2CFB">
      <w:pPr>
        <w:jc w:val="both"/>
        <w:rPr>
          <w:rFonts w:ascii="Arial" w:hAnsi="Arial" w:cs="Arial"/>
          <w:bCs/>
          <w:lang w:val="es-CO"/>
        </w:rPr>
      </w:pPr>
    </w:p>
    <w:p w14:paraId="0D5EBC81" w14:textId="00DCC109" w:rsidR="00B522D5" w:rsidRPr="00606461" w:rsidRDefault="00B522D5" w:rsidP="000A2CFB">
      <w:pPr>
        <w:jc w:val="both"/>
        <w:rPr>
          <w:rFonts w:ascii="Arial" w:hAnsi="Arial" w:cs="Arial"/>
          <w:bCs/>
          <w:lang w:val="es-CO"/>
        </w:rPr>
      </w:pPr>
    </w:p>
    <w:p w14:paraId="05A1D06F" w14:textId="77777777" w:rsidR="00D76F8C" w:rsidRDefault="00D76F8C" w:rsidP="00B522D5">
      <w:pPr>
        <w:jc w:val="center"/>
        <w:rPr>
          <w:rFonts w:ascii="Arial" w:hAnsi="Arial" w:cs="Arial"/>
          <w:b/>
          <w:bCs/>
          <w:lang w:val="es-CO"/>
        </w:rPr>
      </w:pPr>
    </w:p>
    <w:p w14:paraId="63248E99" w14:textId="77777777" w:rsidR="00D76F8C" w:rsidRDefault="00D76F8C" w:rsidP="00B522D5">
      <w:pPr>
        <w:jc w:val="center"/>
        <w:rPr>
          <w:rFonts w:ascii="Arial" w:hAnsi="Arial" w:cs="Arial"/>
          <w:b/>
          <w:bCs/>
          <w:lang w:val="es-CO"/>
        </w:rPr>
      </w:pPr>
    </w:p>
    <w:p w14:paraId="10744447" w14:textId="77777777" w:rsidR="00D76F8C" w:rsidRDefault="00D76F8C" w:rsidP="00B522D5">
      <w:pPr>
        <w:jc w:val="center"/>
        <w:rPr>
          <w:rFonts w:ascii="Arial" w:hAnsi="Arial" w:cs="Arial"/>
          <w:b/>
          <w:bCs/>
          <w:lang w:val="es-CO"/>
        </w:rPr>
      </w:pPr>
    </w:p>
    <w:p w14:paraId="656999B6" w14:textId="77777777" w:rsidR="00D76F8C" w:rsidRDefault="00D76F8C" w:rsidP="00B522D5">
      <w:pPr>
        <w:jc w:val="center"/>
        <w:rPr>
          <w:rFonts w:ascii="Arial" w:hAnsi="Arial" w:cs="Arial"/>
          <w:b/>
          <w:bCs/>
          <w:lang w:val="es-CO"/>
        </w:rPr>
      </w:pPr>
    </w:p>
    <w:p w14:paraId="2F86CFC4" w14:textId="77777777" w:rsidR="00D76F8C" w:rsidRDefault="00D76F8C" w:rsidP="00B522D5">
      <w:pPr>
        <w:jc w:val="center"/>
        <w:rPr>
          <w:rFonts w:ascii="Arial" w:hAnsi="Arial" w:cs="Arial"/>
          <w:b/>
          <w:bCs/>
          <w:lang w:val="es-CO"/>
        </w:rPr>
      </w:pPr>
    </w:p>
    <w:p w14:paraId="4275D840" w14:textId="77777777" w:rsidR="00595A5A" w:rsidRDefault="00595A5A" w:rsidP="00B522D5">
      <w:pPr>
        <w:jc w:val="center"/>
        <w:rPr>
          <w:rFonts w:ascii="Arial" w:hAnsi="Arial" w:cs="Arial"/>
          <w:b/>
          <w:bCs/>
          <w:lang w:val="es-CO"/>
        </w:rPr>
      </w:pPr>
    </w:p>
    <w:p w14:paraId="3FD9B795" w14:textId="77777777" w:rsidR="004D0EB1" w:rsidRDefault="004D0EB1" w:rsidP="00C311A6">
      <w:pPr>
        <w:rPr>
          <w:rFonts w:ascii="Arial" w:hAnsi="Arial" w:cs="Arial"/>
          <w:b/>
          <w:bCs/>
          <w:lang w:val="es-CO"/>
        </w:rPr>
      </w:pPr>
    </w:p>
    <w:p w14:paraId="5C62061C" w14:textId="77777777" w:rsidR="00D76F8C" w:rsidRDefault="00D76F8C" w:rsidP="00B522D5">
      <w:pPr>
        <w:jc w:val="center"/>
        <w:rPr>
          <w:rFonts w:ascii="Arial" w:hAnsi="Arial" w:cs="Arial"/>
          <w:b/>
          <w:bCs/>
          <w:lang w:val="es-CO"/>
        </w:rPr>
      </w:pPr>
    </w:p>
    <w:p w14:paraId="74BF154B" w14:textId="1E0C63EC" w:rsidR="000A2CFB" w:rsidRPr="00606461" w:rsidRDefault="000A2CFB" w:rsidP="00B522D5">
      <w:pPr>
        <w:jc w:val="center"/>
        <w:rPr>
          <w:rFonts w:ascii="Arial" w:hAnsi="Arial" w:cs="Arial"/>
          <w:b/>
          <w:bCs/>
          <w:lang w:val="es-CO"/>
        </w:rPr>
      </w:pPr>
      <w:r w:rsidRPr="00606461">
        <w:rPr>
          <w:rFonts w:ascii="Arial" w:hAnsi="Arial" w:cs="Arial"/>
          <w:b/>
          <w:bCs/>
          <w:lang w:val="es-CO"/>
        </w:rPr>
        <w:lastRenderedPageBreak/>
        <w:t>CERTIFICACIÓN PERSONA NATURAL</w:t>
      </w:r>
    </w:p>
    <w:p w14:paraId="70F630CE" w14:textId="77777777" w:rsidR="000A2CFB" w:rsidRPr="00606461" w:rsidRDefault="000A2CFB" w:rsidP="000A2CFB">
      <w:pPr>
        <w:jc w:val="both"/>
        <w:rPr>
          <w:rFonts w:ascii="Arial" w:hAnsi="Arial" w:cs="Arial"/>
          <w:bCs/>
          <w:lang w:val="es-CO"/>
        </w:rPr>
      </w:pPr>
    </w:p>
    <w:p w14:paraId="2FBB36FD" w14:textId="1FD9323F" w:rsidR="000A2CFB" w:rsidRPr="00606461" w:rsidRDefault="000A2CFB" w:rsidP="000A2CFB">
      <w:pPr>
        <w:jc w:val="both"/>
        <w:rPr>
          <w:rFonts w:ascii="Arial" w:hAnsi="Arial" w:cs="Arial"/>
          <w:bCs/>
          <w:lang w:val="es-CO"/>
        </w:rPr>
      </w:pPr>
      <w:r w:rsidRPr="00606461">
        <w:rPr>
          <w:rFonts w:ascii="Arial" w:hAnsi="Arial" w:cs="Arial"/>
          <w:bCs/>
          <w:lang w:val="es-CO"/>
        </w:rPr>
        <w:t>El suscrito _________________________________________, identificado con ______________, certifico que me encuentro a paz y salvo por concepto del pago de mis obligaciones derivadas de mi afiliación con el Sistem</w:t>
      </w:r>
      <w:r w:rsidR="00B522D5" w:rsidRPr="00606461">
        <w:rPr>
          <w:rFonts w:ascii="Arial" w:hAnsi="Arial" w:cs="Arial"/>
          <w:bCs/>
          <w:lang w:val="es-CO"/>
        </w:rPr>
        <w:t>as de Seguridad Social Integral</w:t>
      </w:r>
      <w:r w:rsidRPr="00606461">
        <w:rPr>
          <w:rFonts w:ascii="Arial" w:hAnsi="Arial" w:cs="Arial"/>
          <w:bCs/>
          <w:lang w:val="es-CO"/>
        </w:rPr>
        <w:t>.</w:t>
      </w:r>
    </w:p>
    <w:p w14:paraId="3C394DF8" w14:textId="77777777" w:rsidR="000A2CFB" w:rsidRPr="00606461" w:rsidRDefault="000A2CFB" w:rsidP="000A2CFB">
      <w:pPr>
        <w:jc w:val="both"/>
        <w:rPr>
          <w:rFonts w:ascii="Arial" w:hAnsi="Arial" w:cs="Arial"/>
          <w:bCs/>
          <w:lang w:val="es-CO"/>
        </w:rPr>
      </w:pPr>
    </w:p>
    <w:p w14:paraId="7D70F68F" w14:textId="6634CC72" w:rsidR="000A2CFB" w:rsidRPr="00606461" w:rsidRDefault="000A2CFB" w:rsidP="000A2CFB">
      <w:pPr>
        <w:jc w:val="both"/>
        <w:rPr>
          <w:rFonts w:ascii="Arial" w:hAnsi="Arial" w:cs="Arial"/>
          <w:bCs/>
          <w:lang w:val="es-CO"/>
        </w:rPr>
      </w:pPr>
      <w:r w:rsidRPr="00606461">
        <w:rPr>
          <w:rFonts w:ascii="Arial" w:hAnsi="Arial" w:cs="Arial"/>
          <w:bCs/>
          <w:lang w:val="es-CO"/>
        </w:rPr>
        <w:t xml:space="preserve">Lo anterior, </w:t>
      </w:r>
      <w:r w:rsidR="00B522D5" w:rsidRPr="00606461">
        <w:rPr>
          <w:rFonts w:ascii="Arial" w:hAnsi="Arial" w:cs="Arial"/>
          <w:bCs/>
          <w:lang w:val="es-CO"/>
        </w:rPr>
        <w:t xml:space="preserve">en cumplimiento </w:t>
      </w:r>
      <w:r w:rsidR="0001126F" w:rsidRPr="00606461">
        <w:rPr>
          <w:rFonts w:ascii="Arial" w:hAnsi="Arial" w:cs="Arial"/>
          <w:bCs/>
          <w:lang w:val="es-CO"/>
        </w:rPr>
        <w:t>de lo</w:t>
      </w:r>
      <w:r w:rsidRPr="00606461">
        <w:rPr>
          <w:rFonts w:ascii="Arial" w:hAnsi="Arial" w:cs="Arial"/>
          <w:bCs/>
          <w:lang w:val="es-CO"/>
        </w:rPr>
        <w:t xml:space="preserve"> establecido en el art. 50 de la Ley 789 de 2002 y la Ley 1150 de 2007.</w:t>
      </w:r>
    </w:p>
    <w:p w14:paraId="71AFD97C" w14:textId="77777777" w:rsidR="000A2CFB" w:rsidRPr="00606461" w:rsidRDefault="000A2CFB" w:rsidP="000A2CFB">
      <w:pPr>
        <w:jc w:val="both"/>
        <w:rPr>
          <w:rFonts w:ascii="Arial" w:hAnsi="Arial" w:cs="Arial"/>
          <w:bCs/>
          <w:lang w:val="es-CO"/>
        </w:rPr>
      </w:pPr>
    </w:p>
    <w:p w14:paraId="23A622FB" w14:textId="2A020B66" w:rsidR="000A2CFB" w:rsidRPr="00606461" w:rsidRDefault="000A2CFB" w:rsidP="000A2CFB">
      <w:pPr>
        <w:jc w:val="both"/>
        <w:rPr>
          <w:rFonts w:ascii="Arial" w:hAnsi="Arial" w:cs="Arial"/>
          <w:bCs/>
          <w:lang w:val="es-CO"/>
        </w:rPr>
      </w:pPr>
      <w:r w:rsidRPr="00606461">
        <w:rPr>
          <w:rFonts w:ascii="Arial" w:hAnsi="Arial" w:cs="Arial"/>
          <w:bCs/>
          <w:lang w:val="es-CO"/>
        </w:rPr>
        <w:t xml:space="preserve">La presente se expide a los ___ días del mes de ___________ del año </w:t>
      </w:r>
      <w:r w:rsidR="00B522D5" w:rsidRPr="00606461">
        <w:rPr>
          <w:rFonts w:ascii="Arial" w:hAnsi="Arial" w:cs="Arial"/>
          <w:bCs/>
          <w:lang w:val="es-CO"/>
        </w:rPr>
        <w:t>______</w:t>
      </w:r>
      <w:r w:rsidRPr="00606461">
        <w:rPr>
          <w:rFonts w:ascii="Arial" w:hAnsi="Arial" w:cs="Arial"/>
          <w:bCs/>
          <w:lang w:val="es-CO"/>
        </w:rPr>
        <w:t>, en Ibagué</w:t>
      </w:r>
    </w:p>
    <w:p w14:paraId="15A5F231" w14:textId="77777777" w:rsidR="00B522D5" w:rsidRPr="00606461" w:rsidRDefault="00B522D5" w:rsidP="000A2CFB">
      <w:pPr>
        <w:jc w:val="both"/>
        <w:rPr>
          <w:rFonts w:ascii="Arial" w:hAnsi="Arial" w:cs="Arial"/>
          <w:bCs/>
          <w:lang w:val="es-CO"/>
        </w:rPr>
      </w:pPr>
    </w:p>
    <w:p w14:paraId="4504BE53" w14:textId="2EF5EAF7" w:rsidR="000A2CFB" w:rsidRPr="00606461" w:rsidRDefault="00B522D5" w:rsidP="00B522D5">
      <w:pPr>
        <w:jc w:val="both"/>
        <w:rPr>
          <w:rFonts w:ascii="Arial" w:hAnsi="Arial" w:cs="Arial"/>
          <w:bCs/>
          <w:lang w:val="es-CO"/>
        </w:rPr>
      </w:pPr>
      <w:r w:rsidRPr="00606461">
        <w:rPr>
          <w:rFonts w:ascii="Arial" w:hAnsi="Arial" w:cs="Arial"/>
          <w:bCs/>
          <w:lang w:val="es-CO"/>
        </w:rPr>
        <w:t>NOMBRE Y FORMA DE LA PERSONA NATURAL</w:t>
      </w:r>
    </w:p>
    <w:p w14:paraId="097D9994" w14:textId="327966A8" w:rsidR="00B522D5" w:rsidRPr="00606461" w:rsidRDefault="00B522D5" w:rsidP="00B522D5">
      <w:pPr>
        <w:jc w:val="both"/>
        <w:rPr>
          <w:rFonts w:ascii="Arial" w:hAnsi="Arial" w:cs="Arial"/>
          <w:bCs/>
          <w:lang w:val="es-CO"/>
        </w:rPr>
      </w:pPr>
      <w:r w:rsidRPr="00606461">
        <w:rPr>
          <w:rFonts w:ascii="Arial" w:hAnsi="Arial" w:cs="Arial"/>
          <w:bCs/>
          <w:lang w:val="es-CO"/>
        </w:rPr>
        <w:t>C.C.</w:t>
      </w:r>
    </w:p>
    <w:p w14:paraId="788A204B" w14:textId="2B43D65B" w:rsidR="00B522D5" w:rsidRPr="00606461" w:rsidRDefault="00B522D5" w:rsidP="000A2CFB">
      <w:pPr>
        <w:jc w:val="both"/>
        <w:rPr>
          <w:rFonts w:ascii="Arial" w:hAnsi="Arial" w:cs="Arial"/>
          <w:bCs/>
          <w:lang w:val="es-CO"/>
        </w:rPr>
      </w:pPr>
    </w:p>
    <w:p w14:paraId="7706D291" w14:textId="38FE72F4" w:rsidR="00903698" w:rsidRPr="00606461" w:rsidRDefault="000A2CFB" w:rsidP="00C94E9D">
      <w:pPr>
        <w:jc w:val="both"/>
        <w:rPr>
          <w:rFonts w:ascii="Arial" w:hAnsi="Arial" w:cs="Arial"/>
          <w:bCs/>
          <w:lang w:val="es-CO"/>
        </w:rPr>
      </w:pPr>
      <w:r w:rsidRPr="00606461">
        <w:rPr>
          <w:rFonts w:ascii="Arial" w:hAnsi="Arial" w:cs="Arial"/>
          <w:bCs/>
          <w:lang w:val="es-CO"/>
        </w:rPr>
        <w:t xml:space="preserve">Nota: El proponente deberá anexar los soportes </w:t>
      </w:r>
      <w:r w:rsidR="00B522D5" w:rsidRPr="00606461">
        <w:rPr>
          <w:rFonts w:ascii="Arial" w:hAnsi="Arial" w:cs="Arial"/>
          <w:bCs/>
          <w:lang w:val="es-CO"/>
        </w:rPr>
        <w:t xml:space="preserve">de conformidad lo </w:t>
      </w:r>
      <w:r w:rsidR="00B74594" w:rsidRPr="00606461">
        <w:rPr>
          <w:rFonts w:ascii="Arial" w:hAnsi="Arial" w:cs="Arial"/>
          <w:bCs/>
          <w:lang w:val="es-CO"/>
        </w:rPr>
        <w:t>establecido</w:t>
      </w:r>
      <w:r w:rsidR="00B522D5" w:rsidRPr="00606461">
        <w:rPr>
          <w:rFonts w:ascii="Arial" w:hAnsi="Arial" w:cs="Arial"/>
          <w:bCs/>
          <w:lang w:val="es-CO"/>
        </w:rPr>
        <w:t xml:space="preserve"> en el estudio previo.</w:t>
      </w:r>
    </w:p>
    <w:p w14:paraId="5FE1D6E1" w14:textId="77777777" w:rsidR="00606461" w:rsidRDefault="00606461" w:rsidP="0039524C">
      <w:pPr>
        <w:widowControl/>
        <w:jc w:val="center"/>
        <w:rPr>
          <w:rFonts w:ascii="Arial" w:hAnsi="Arial" w:cs="Arial"/>
          <w:b/>
          <w:bCs/>
        </w:rPr>
      </w:pPr>
    </w:p>
    <w:p w14:paraId="12332ED2" w14:textId="77777777" w:rsidR="00606461" w:rsidRDefault="00606461" w:rsidP="0039524C">
      <w:pPr>
        <w:widowControl/>
        <w:jc w:val="center"/>
        <w:rPr>
          <w:rFonts w:ascii="Arial" w:hAnsi="Arial" w:cs="Arial"/>
          <w:b/>
          <w:bCs/>
        </w:rPr>
      </w:pPr>
    </w:p>
    <w:p w14:paraId="6DA5EEE8" w14:textId="77777777" w:rsidR="00606461" w:rsidRDefault="00606461" w:rsidP="0039524C">
      <w:pPr>
        <w:widowControl/>
        <w:jc w:val="center"/>
        <w:rPr>
          <w:rFonts w:ascii="Arial" w:hAnsi="Arial" w:cs="Arial"/>
          <w:b/>
          <w:bCs/>
        </w:rPr>
      </w:pPr>
    </w:p>
    <w:p w14:paraId="3BAF42E2" w14:textId="77777777" w:rsidR="00606461" w:rsidRDefault="00606461" w:rsidP="0039524C">
      <w:pPr>
        <w:widowControl/>
        <w:jc w:val="center"/>
        <w:rPr>
          <w:rFonts w:ascii="Arial" w:hAnsi="Arial" w:cs="Arial"/>
          <w:b/>
          <w:bCs/>
        </w:rPr>
      </w:pPr>
    </w:p>
    <w:p w14:paraId="66103A18" w14:textId="77777777" w:rsidR="00606461" w:rsidRDefault="00606461" w:rsidP="0039524C">
      <w:pPr>
        <w:widowControl/>
        <w:jc w:val="center"/>
        <w:rPr>
          <w:rFonts w:ascii="Arial" w:hAnsi="Arial" w:cs="Arial"/>
          <w:b/>
          <w:bCs/>
        </w:rPr>
      </w:pPr>
    </w:p>
    <w:p w14:paraId="49349E78" w14:textId="77777777" w:rsidR="00606461" w:rsidRDefault="00606461" w:rsidP="0039524C">
      <w:pPr>
        <w:widowControl/>
        <w:jc w:val="center"/>
        <w:rPr>
          <w:rFonts w:ascii="Arial" w:hAnsi="Arial" w:cs="Arial"/>
          <w:b/>
          <w:bCs/>
        </w:rPr>
      </w:pPr>
    </w:p>
    <w:p w14:paraId="3CF64DBB" w14:textId="77777777" w:rsidR="00606461" w:rsidRDefault="00606461" w:rsidP="0039524C">
      <w:pPr>
        <w:widowControl/>
        <w:jc w:val="center"/>
        <w:rPr>
          <w:rFonts w:ascii="Arial" w:hAnsi="Arial" w:cs="Arial"/>
          <w:b/>
          <w:bCs/>
        </w:rPr>
      </w:pPr>
    </w:p>
    <w:p w14:paraId="30CC32F1" w14:textId="5BFAA304" w:rsidR="00606461" w:rsidRDefault="00606461" w:rsidP="0039524C">
      <w:pPr>
        <w:widowControl/>
        <w:jc w:val="center"/>
        <w:rPr>
          <w:rFonts w:ascii="Arial" w:hAnsi="Arial" w:cs="Arial"/>
          <w:b/>
          <w:bCs/>
        </w:rPr>
      </w:pPr>
    </w:p>
    <w:p w14:paraId="394CC7AA" w14:textId="51949E39" w:rsidR="00981DA0" w:rsidRDefault="00981DA0" w:rsidP="0039524C">
      <w:pPr>
        <w:widowControl/>
        <w:jc w:val="center"/>
        <w:rPr>
          <w:rFonts w:ascii="Arial" w:hAnsi="Arial" w:cs="Arial"/>
          <w:b/>
          <w:bCs/>
        </w:rPr>
      </w:pPr>
    </w:p>
    <w:p w14:paraId="4D86C5E6" w14:textId="4662F68D" w:rsidR="00981DA0" w:rsidRDefault="00981DA0" w:rsidP="0039524C">
      <w:pPr>
        <w:widowControl/>
        <w:jc w:val="center"/>
        <w:rPr>
          <w:rFonts w:ascii="Arial" w:hAnsi="Arial" w:cs="Arial"/>
          <w:b/>
          <w:bCs/>
        </w:rPr>
      </w:pPr>
    </w:p>
    <w:p w14:paraId="5D994B93" w14:textId="5CF523C3" w:rsidR="00981DA0" w:rsidRDefault="00981DA0" w:rsidP="0039524C">
      <w:pPr>
        <w:widowControl/>
        <w:jc w:val="center"/>
        <w:rPr>
          <w:rFonts w:ascii="Arial" w:hAnsi="Arial" w:cs="Arial"/>
          <w:b/>
          <w:bCs/>
        </w:rPr>
      </w:pPr>
    </w:p>
    <w:p w14:paraId="4369D61E" w14:textId="4E48146A" w:rsidR="00981DA0" w:rsidRDefault="00981DA0" w:rsidP="0039524C">
      <w:pPr>
        <w:widowControl/>
        <w:jc w:val="center"/>
        <w:rPr>
          <w:rFonts w:ascii="Arial" w:hAnsi="Arial" w:cs="Arial"/>
          <w:b/>
          <w:bCs/>
        </w:rPr>
      </w:pPr>
    </w:p>
    <w:p w14:paraId="3E440657" w14:textId="52B41DA8" w:rsidR="00981DA0" w:rsidRDefault="00981DA0" w:rsidP="0039524C">
      <w:pPr>
        <w:widowControl/>
        <w:jc w:val="center"/>
        <w:rPr>
          <w:rFonts w:ascii="Arial" w:hAnsi="Arial" w:cs="Arial"/>
          <w:b/>
          <w:bCs/>
        </w:rPr>
      </w:pPr>
    </w:p>
    <w:p w14:paraId="62E29F01" w14:textId="2AFAD590" w:rsidR="00981DA0" w:rsidRDefault="00981DA0" w:rsidP="0039524C">
      <w:pPr>
        <w:widowControl/>
        <w:jc w:val="center"/>
        <w:rPr>
          <w:rFonts w:ascii="Arial" w:hAnsi="Arial" w:cs="Arial"/>
          <w:b/>
          <w:bCs/>
        </w:rPr>
      </w:pPr>
    </w:p>
    <w:p w14:paraId="73DFB3E0" w14:textId="68048BEA" w:rsidR="00981DA0" w:rsidRDefault="00981DA0" w:rsidP="0039524C">
      <w:pPr>
        <w:widowControl/>
        <w:jc w:val="center"/>
        <w:rPr>
          <w:rFonts w:ascii="Arial" w:hAnsi="Arial" w:cs="Arial"/>
          <w:b/>
          <w:bCs/>
        </w:rPr>
      </w:pPr>
    </w:p>
    <w:p w14:paraId="11786D72" w14:textId="540B754C" w:rsidR="00981DA0" w:rsidRDefault="00981DA0" w:rsidP="0039524C">
      <w:pPr>
        <w:widowControl/>
        <w:jc w:val="center"/>
        <w:rPr>
          <w:rFonts w:ascii="Arial" w:hAnsi="Arial" w:cs="Arial"/>
          <w:b/>
          <w:bCs/>
        </w:rPr>
      </w:pPr>
    </w:p>
    <w:p w14:paraId="569FB801" w14:textId="4862DE92" w:rsidR="00981DA0" w:rsidRDefault="00981DA0" w:rsidP="0039524C">
      <w:pPr>
        <w:widowControl/>
        <w:jc w:val="center"/>
        <w:rPr>
          <w:rFonts w:ascii="Arial" w:hAnsi="Arial" w:cs="Arial"/>
          <w:b/>
          <w:bCs/>
        </w:rPr>
      </w:pPr>
    </w:p>
    <w:p w14:paraId="14016993" w14:textId="153BDA69" w:rsidR="00981DA0" w:rsidRDefault="00981DA0" w:rsidP="0039524C">
      <w:pPr>
        <w:widowControl/>
        <w:jc w:val="center"/>
        <w:rPr>
          <w:rFonts w:ascii="Arial" w:hAnsi="Arial" w:cs="Arial"/>
          <w:b/>
          <w:bCs/>
        </w:rPr>
      </w:pPr>
    </w:p>
    <w:p w14:paraId="3436B5DA" w14:textId="31EB3F84" w:rsidR="00981DA0" w:rsidRDefault="00981DA0" w:rsidP="0039524C">
      <w:pPr>
        <w:widowControl/>
        <w:jc w:val="center"/>
        <w:rPr>
          <w:rFonts w:ascii="Arial" w:hAnsi="Arial" w:cs="Arial"/>
          <w:b/>
          <w:bCs/>
        </w:rPr>
      </w:pPr>
    </w:p>
    <w:p w14:paraId="28F08432" w14:textId="2E0C3274" w:rsidR="00981DA0" w:rsidRDefault="00981DA0" w:rsidP="0039524C">
      <w:pPr>
        <w:widowControl/>
        <w:jc w:val="center"/>
        <w:rPr>
          <w:rFonts w:ascii="Arial" w:hAnsi="Arial" w:cs="Arial"/>
          <w:b/>
          <w:bCs/>
        </w:rPr>
      </w:pPr>
    </w:p>
    <w:p w14:paraId="24F86023" w14:textId="678CE9F1" w:rsidR="00981DA0" w:rsidRDefault="00981DA0" w:rsidP="0039524C">
      <w:pPr>
        <w:widowControl/>
        <w:jc w:val="center"/>
        <w:rPr>
          <w:rFonts w:ascii="Arial" w:hAnsi="Arial" w:cs="Arial"/>
          <w:b/>
          <w:bCs/>
        </w:rPr>
      </w:pPr>
    </w:p>
    <w:p w14:paraId="23F7AA7A" w14:textId="6F53E1AF" w:rsidR="00981DA0" w:rsidRDefault="00981DA0" w:rsidP="0039524C">
      <w:pPr>
        <w:widowControl/>
        <w:jc w:val="center"/>
        <w:rPr>
          <w:rFonts w:ascii="Arial" w:hAnsi="Arial" w:cs="Arial"/>
          <w:b/>
          <w:bCs/>
        </w:rPr>
      </w:pPr>
    </w:p>
    <w:p w14:paraId="0005EED7" w14:textId="7EA84FBF" w:rsidR="00981DA0" w:rsidRDefault="00981DA0" w:rsidP="0039524C">
      <w:pPr>
        <w:widowControl/>
        <w:jc w:val="center"/>
        <w:rPr>
          <w:rFonts w:ascii="Arial" w:hAnsi="Arial" w:cs="Arial"/>
          <w:b/>
          <w:bCs/>
        </w:rPr>
      </w:pPr>
    </w:p>
    <w:p w14:paraId="1A084196" w14:textId="49C8C7D2" w:rsidR="00981DA0" w:rsidRDefault="00981DA0" w:rsidP="0039524C">
      <w:pPr>
        <w:widowControl/>
        <w:jc w:val="center"/>
        <w:rPr>
          <w:rFonts w:ascii="Arial" w:hAnsi="Arial" w:cs="Arial"/>
          <w:b/>
          <w:bCs/>
        </w:rPr>
      </w:pPr>
    </w:p>
    <w:p w14:paraId="36A6A333" w14:textId="31CFA230" w:rsidR="00981DA0" w:rsidRDefault="00981DA0" w:rsidP="0039524C">
      <w:pPr>
        <w:widowControl/>
        <w:jc w:val="center"/>
        <w:rPr>
          <w:rFonts w:ascii="Arial" w:hAnsi="Arial" w:cs="Arial"/>
          <w:b/>
          <w:bCs/>
        </w:rPr>
      </w:pPr>
    </w:p>
    <w:p w14:paraId="20322F8D" w14:textId="77777777" w:rsidR="00595A5A" w:rsidRDefault="00595A5A" w:rsidP="0039524C">
      <w:pPr>
        <w:widowControl/>
        <w:jc w:val="center"/>
        <w:rPr>
          <w:rFonts w:ascii="Arial" w:hAnsi="Arial" w:cs="Arial"/>
          <w:b/>
          <w:bCs/>
        </w:rPr>
      </w:pPr>
    </w:p>
    <w:p w14:paraId="058DC9EE" w14:textId="2B8875AC" w:rsidR="00981DA0" w:rsidRDefault="00981DA0" w:rsidP="0039524C">
      <w:pPr>
        <w:widowControl/>
        <w:jc w:val="center"/>
        <w:rPr>
          <w:rFonts w:ascii="Arial" w:hAnsi="Arial" w:cs="Arial"/>
          <w:b/>
          <w:bCs/>
        </w:rPr>
      </w:pPr>
    </w:p>
    <w:p w14:paraId="2D170288" w14:textId="66C8D3FA" w:rsidR="00981DA0" w:rsidRDefault="00981DA0" w:rsidP="0039524C">
      <w:pPr>
        <w:widowControl/>
        <w:jc w:val="center"/>
        <w:rPr>
          <w:rFonts w:ascii="Arial" w:hAnsi="Arial" w:cs="Arial"/>
          <w:b/>
          <w:bCs/>
        </w:rPr>
      </w:pPr>
    </w:p>
    <w:p w14:paraId="44B85010" w14:textId="77777777" w:rsidR="00D76F8C" w:rsidRDefault="00D76F8C" w:rsidP="00D76F8C">
      <w:pPr>
        <w:widowControl/>
        <w:rPr>
          <w:rFonts w:ascii="Arial" w:hAnsi="Arial" w:cs="Arial"/>
          <w:b/>
          <w:bCs/>
        </w:rPr>
      </w:pPr>
    </w:p>
    <w:p w14:paraId="5E198E53" w14:textId="6DE44E73" w:rsidR="004841B1" w:rsidRPr="008A54AB" w:rsidRDefault="0039524C" w:rsidP="00D76F8C">
      <w:pPr>
        <w:widowControl/>
        <w:jc w:val="center"/>
        <w:rPr>
          <w:rFonts w:ascii="Arial" w:hAnsi="Arial" w:cs="Arial"/>
          <w:b/>
          <w:bCs/>
          <w:sz w:val="20"/>
          <w:szCs w:val="20"/>
        </w:rPr>
      </w:pPr>
      <w:r w:rsidRPr="008A54AB">
        <w:rPr>
          <w:rFonts w:ascii="Arial" w:hAnsi="Arial" w:cs="Arial"/>
          <w:b/>
          <w:bCs/>
          <w:sz w:val="20"/>
          <w:szCs w:val="20"/>
        </w:rPr>
        <w:lastRenderedPageBreak/>
        <w:t>ANEXO 6</w:t>
      </w:r>
    </w:p>
    <w:p w14:paraId="25592406" w14:textId="67C7BE4A" w:rsidR="0039524C" w:rsidRPr="008A54AB" w:rsidRDefault="0039524C" w:rsidP="0039524C">
      <w:pPr>
        <w:widowControl/>
        <w:jc w:val="center"/>
        <w:rPr>
          <w:rFonts w:ascii="Arial" w:hAnsi="Arial" w:cs="Arial"/>
          <w:b/>
          <w:sz w:val="20"/>
          <w:szCs w:val="20"/>
        </w:rPr>
      </w:pPr>
      <w:r w:rsidRPr="008A54AB">
        <w:rPr>
          <w:rFonts w:ascii="Arial" w:hAnsi="Arial" w:cs="Arial"/>
          <w:b/>
          <w:sz w:val="20"/>
          <w:szCs w:val="20"/>
        </w:rPr>
        <w:t>COMPROMISO ANTICORRUPCIÓN</w:t>
      </w:r>
    </w:p>
    <w:p w14:paraId="7D931068" w14:textId="77777777" w:rsidR="00EA5EBF" w:rsidRPr="008A54AB" w:rsidRDefault="00EA5EBF" w:rsidP="0039524C">
      <w:pPr>
        <w:widowControl/>
        <w:jc w:val="center"/>
        <w:rPr>
          <w:rFonts w:ascii="Arial" w:hAnsi="Arial" w:cs="Arial"/>
          <w:b/>
          <w:sz w:val="20"/>
          <w:szCs w:val="20"/>
        </w:rPr>
      </w:pPr>
    </w:p>
    <w:p w14:paraId="4ED7AAA5" w14:textId="65C378FE" w:rsidR="00EA5EBF" w:rsidRPr="008A54AB" w:rsidRDefault="006E1AA8" w:rsidP="00EA5EBF">
      <w:pPr>
        <w:rPr>
          <w:rFonts w:ascii="Arial" w:hAnsi="Arial" w:cs="Arial"/>
          <w:sz w:val="20"/>
          <w:szCs w:val="20"/>
        </w:rPr>
      </w:pPr>
      <w:r w:rsidRPr="008A54AB">
        <w:rPr>
          <w:rFonts w:ascii="Arial" w:hAnsi="Arial" w:cs="Arial"/>
          <w:sz w:val="20"/>
          <w:szCs w:val="20"/>
        </w:rPr>
        <w:t>Ibagué</w:t>
      </w:r>
      <w:r w:rsidRPr="008A54AB">
        <w:rPr>
          <w:rFonts w:ascii="Arial" w:hAnsi="Arial" w:cs="Arial"/>
          <w:b/>
          <w:sz w:val="20"/>
          <w:szCs w:val="20"/>
        </w:rPr>
        <w:t xml:space="preserve"> XX</w:t>
      </w:r>
      <w:r w:rsidRPr="008A54AB">
        <w:rPr>
          <w:rFonts w:ascii="Arial" w:hAnsi="Arial" w:cs="Arial"/>
          <w:sz w:val="20"/>
          <w:szCs w:val="20"/>
        </w:rPr>
        <w:t xml:space="preserve"> </w:t>
      </w:r>
      <w:r w:rsidR="00EA5EBF" w:rsidRPr="008A54AB">
        <w:rPr>
          <w:rFonts w:ascii="Arial" w:hAnsi="Arial" w:cs="Arial"/>
          <w:sz w:val="20"/>
          <w:szCs w:val="20"/>
        </w:rPr>
        <w:t xml:space="preserve">de </w:t>
      </w:r>
      <w:r w:rsidRPr="008A54AB">
        <w:rPr>
          <w:rFonts w:ascii="Arial" w:hAnsi="Arial" w:cs="Arial"/>
          <w:b/>
          <w:sz w:val="20"/>
          <w:szCs w:val="20"/>
        </w:rPr>
        <w:t>XXXXX</w:t>
      </w:r>
      <w:r w:rsidRPr="008A54AB">
        <w:rPr>
          <w:rFonts w:ascii="Arial" w:hAnsi="Arial" w:cs="Arial"/>
          <w:sz w:val="20"/>
          <w:szCs w:val="20"/>
        </w:rPr>
        <w:t xml:space="preserve"> </w:t>
      </w:r>
      <w:r w:rsidR="00CF112B" w:rsidRPr="008A54AB">
        <w:rPr>
          <w:rFonts w:ascii="Arial" w:hAnsi="Arial" w:cs="Arial"/>
          <w:sz w:val="20"/>
          <w:szCs w:val="20"/>
        </w:rPr>
        <w:t>de 202</w:t>
      </w:r>
      <w:r w:rsidR="00595A5A">
        <w:rPr>
          <w:rFonts w:ascii="Arial" w:hAnsi="Arial" w:cs="Arial"/>
          <w:sz w:val="20"/>
          <w:szCs w:val="20"/>
        </w:rPr>
        <w:t>6</w:t>
      </w:r>
    </w:p>
    <w:p w14:paraId="42BA6C7C" w14:textId="77777777" w:rsidR="00EA5EBF" w:rsidRPr="008A54AB" w:rsidRDefault="00EA5EBF" w:rsidP="00EA5EBF">
      <w:pPr>
        <w:rPr>
          <w:rFonts w:ascii="Arial" w:hAnsi="Arial" w:cs="Arial"/>
          <w:sz w:val="20"/>
          <w:szCs w:val="20"/>
        </w:rPr>
      </w:pPr>
    </w:p>
    <w:p w14:paraId="04E0A425" w14:textId="77777777" w:rsidR="00EA5EBF" w:rsidRPr="008A54AB" w:rsidRDefault="00EA5EBF" w:rsidP="00EA5EBF">
      <w:pPr>
        <w:rPr>
          <w:rFonts w:ascii="Arial" w:hAnsi="Arial" w:cs="Arial"/>
          <w:sz w:val="20"/>
          <w:szCs w:val="20"/>
        </w:rPr>
      </w:pPr>
      <w:r w:rsidRPr="008A54AB">
        <w:rPr>
          <w:rFonts w:ascii="Arial" w:hAnsi="Arial" w:cs="Arial"/>
          <w:sz w:val="20"/>
          <w:szCs w:val="20"/>
        </w:rPr>
        <w:t>Señores</w:t>
      </w:r>
    </w:p>
    <w:p w14:paraId="3905E3C7" w14:textId="77777777" w:rsidR="00EA5EBF" w:rsidRPr="008A54AB" w:rsidRDefault="00EA5EBF" w:rsidP="00EA5EBF">
      <w:pPr>
        <w:rPr>
          <w:rFonts w:ascii="Arial" w:hAnsi="Arial" w:cs="Arial"/>
          <w:sz w:val="20"/>
          <w:szCs w:val="20"/>
        </w:rPr>
      </w:pPr>
    </w:p>
    <w:p w14:paraId="320015F2" w14:textId="77777777" w:rsidR="00EA5EBF" w:rsidRPr="008A54AB" w:rsidRDefault="00EA5EBF" w:rsidP="00EA5EBF">
      <w:pPr>
        <w:rPr>
          <w:rFonts w:ascii="Arial" w:hAnsi="Arial" w:cs="Arial"/>
          <w:sz w:val="20"/>
          <w:szCs w:val="20"/>
        </w:rPr>
      </w:pPr>
      <w:r w:rsidRPr="008A54AB">
        <w:rPr>
          <w:rFonts w:ascii="Arial" w:hAnsi="Arial" w:cs="Arial"/>
          <w:sz w:val="20"/>
          <w:szCs w:val="20"/>
        </w:rPr>
        <w:t>DEPARTAMENTO DEL TOLIMA</w:t>
      </w:r>
    </w:p>
    <w:p w14:paraId="4856B7C9" w14:textId="77777777" w:rsidR="00EA5EBF" w:rsidRPr="008A54AB" w:rsidRDefault="00EA5EBF" w:rsidP="00EA5EBF">
      <w:pPr>
        <w:rPr>
          <w:rFonts w:ascii="Arial" w:hAnsi="Arial" w:cs="Arial"/>
          <w:sz w:val="20"/>
          <w:szCs w:val="20"/>
        </w:rPr>
      </w:pPr>
    </w:p>
    <w:p w14:paraId="41D56FD0" w14:textId="6E1FD638" w:rsidR="00EA5EBF" w:rsidRPr="008A54AB" w:rsidRDefault="00EA5EBF" w:rsidP="00EA5EBF">
      <w:pPr>
        <w:jc w:val="both"/>
        <w:rPr>
          <w:rFonts w:ascii="Arial" w:hAnsi="Arial" w:cs="Arial"/>
          <w:b/>
          <w:bCs/>
          <w:sz w:val="20"/>
          <w:szCs w:val="20"/>
        </w:rPr>
      </w:pPr>
      <w:r w:rsidRPr="008A54AB">
        <w:rPr>
          <w:rFonts w:ascii="Arial" w:hAnsi="Arial" w:cs="Arial"/>
          <w:sz w:val="20"/>
          <w:szCs w:val="20"/>
        </w:rPr>
        <w:t xml:space="preserve">Proceso de Contratación: </w:t>
      </w:r>
      <w:r w:rsidR="0038747C" w:rsidRPr="008A54AB">
        <w:rPr>
          <w:rFonts w:ascii="Arial" w:hAnsi="Arial" w:cs="Arial"/>
          <w:sz w:val="20"/>
          <w:szCs w:val="20"/>
        </w:rPr>
        <w:t xml:space="preserve">No____________ cuyo objeto es </w:t>
      </w:r>
      <w:r w:rsidR="0009299A" w:rsidRPr="008A54AB">
        <w:rPr>
          <w:rFonts w:ascii="Arial" w:eastAsia="Calibri" w:hAnsi="Arial" w:cs="Arial"/>
          <w:b/>
          <w:sz w:val="20"/>
          <w:szCs w:val="20"/>
          <w:lang w:eastAsia="en-US"/>
        </w:rPr>
        <w:t>“</w:t>
      </w:r>
      <w:r w:rsidR="00C311A6" w:rsidRPr="00C311A6">
        <w:rPr>
          <w:rFonts w:ascii="Arial" w:hAnsi="Arial" w:cs="Arial"/>
          <w:b/>
          <w:bCs/>
          <w:sz w:val="20"/>
          <w:szCs w:val="20"/>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09299A" w:rsidRPr="008A54AB">
        <w:rPr>
          <w:rFonts w:ascii="Arial" w:hAnsi="Arial" w:cs="Arial"/>
          <w:b/>
          <w:bCs/>
          <w:sz w:val="20"/>
          <w:szCs w:val="20"/>
        </w:rPr>
        <w:t>”</w:t>
      </w:r>
    </w:p>
    <w:p w14:paraId="173F9A84" w14:textId="5408CEF5" w:rsidR="00EA5EBF" w:rsidRPr="008A54AB" w:rsidRDefault="00EA5EBF" w:rsidP="00EA5EBF">
      <w:pPr>
        <w:jc w:val="both"/>
        <w:rPr>
          <w:rFonts w:ascii="Arial" w:hAnsi="Arial" w:cs="Arial"/>
          <w:b/>
          <w:sz w:val="20"/>
          <w:szCs w:val="20"/>
        </w:rPr>
      </w:pPr>
    </w:p>
    <w:p w14:paraId="7E1773F2" w14:textId="09B4C99B" w:rsidR="00EA5EBF" w:rsidRPr="008A54AB" w:rsidRDefault="00803AA6" w:rsidP="00EA5EBF">
      <w:pPr>
        <w:jc w:val="both"/>
        <w:rPr>
          <w:rFonts w:ascii="Arial" w:hAnsi="Arial" w:cs="Arial"/>
          <w:sz w:val="20"/>
          <w:szCs w:val="20"/>
        </w:rPr>
      </w:pPr>
      <w:r w:rsidRPr="008A54AB">
        <w:rPr>
          <w:rFonts w:ascii="Arial" w:hAnsi="Arial" w:cs="Arial"/>
          <w:sz w:val="20"/>
          <w:szCs w:val="20"/>
        </w:rPr>
        <w:t>El</w:t>
      </w:r>
      <w:r w:rsidR="00EA5EBF" w:rsidRPr="008A54AB">
        <w:rPr>
          <w:rFonts w:ascii="Arial" w:hAnsi="Arial" w:cs="Arial"/>
          <w:sz w:val="20"/>
          <w:szCs w:val="20"/>
        </w:rPr>
        <w:t xml:space="preserve"> suscrito </w:t>
      </w:r>
      <w:proofErr w:type="spellStart"/>
      <w:r w:rsidR="00EA5EBF" w:rsidRPr="008A54AB">
        <w:rPr>
          <w:rFonts w:ascii="Arial" w:hAnsi="Arial" w:cs="Arial"/>
          <w:b/>
          <w:sz w:val="20"/>
          <w:szCs w:val="20"/>
        </w:rPr>
        <w:t>xxxxxxxxxx</w:t>
      </w:r>
      <w:proofErr w:type="spellEnd"/>
      <w:r w:rsidR="00EA5EBF" w:rsidRPr="008A54AB">
        <w:rPr>
          <w:rFonts w:ascii="Arial" w:hAnsi="Arial" w:cs="Arial"/>
          <w:b/>
          <w:sz w:val="20"/>
          <w:szCs w:val="20"/>
        </w:rPr>
        <w:t xml:space="preserve"> </w:t>
      </w:r>
      <w:proofErr w:type="spellStart"/>
      <w:r w:rsidR="00EA5EBF" w:rsidRPr="008A54AB">
        <w:rPr>
          <w:rFonts w:ascii="Arial" w:hAnsi="Arial" w:cs="Arial"/>
          <w:b/>
          <w:sz w:val="20"/>
          <w:szCs w:val="20"/>
        </w:rPr>
        <w:t>xxxxxx</w:t>
      </w:r>
      <w:proofErr w:type="spellEnd"/>
      <w:r w:rsidR="00EA5EBF" w:rsidRPr="008A54AB">
        <w:rPr>
          <w:rFonts w:ascii="Arial" w:hAnsi="Arial" w:cs="Arial"/>
          <w:b/>
          <w:sz w:val="20"/>
          <w:szCs w:val="20"/>
        </w:rPr>
        <w:t xml:space="preserve"> </w:t>
      </w:r>
      <w:proofErr w:type="spellStart"/>
      <w:r w:rsidR="00EA5EBF" w:rsidRPr="008A54AB">
        <w:rPr>
          <w:rFonts w:ascii="Arial" w:hAnsi="Arial" w:cs="Arial"/>
          <w:b/>
          <w:sz w:val="20"/>
          <w:szCs w:val="20"/>
        </w:rPr>
        <w:t>xxxxxxxx</w:t>
      </w:r>
      <w:proofErr w:type="spellEnd"/>
      <w:r w:rsidR="00EA5EBF" w:rsidRPr="008A54AB">
        <w:rPr>
          <w:rFonts w:ascii="Arial" w:hAnsi="Arial" w:cs="Arial"/>
          <w:b/>
          <w:sz w:val="20"/>
          <w:szCs w:val="20"/>
        </w:rPr>
        <w:t xml:space="preserve"> </w:t>
      </w:r>
      <w:proofErr w:type="spellStart"/>
      <w:r w:rsidR="00EA5EBF" w:rsidRPr="008A54AB">
        <w:rPr>
          <w:rFonts w:ascii="Arial" w:hAnsi="Arial" w:cs="Arial"/>
          <w:b/>
          <w:sz w:val="20"/>
          <w:szCs w:val="20"/>
        </w:rPr>
        <w:t>xxxxxxx</w:t>
      </w:r>
      <w:proofErr w:type="spellEnd"/>
      <w:r w:rsidR="00EA5EBF" w:rsidRPr="008A54AB">
        <w:rPr>
          <w:rFonts w:ascii="Arial" w:hAnsi="Arial" w:cs="Arial"/>
          <w:sz w:val="20"/>
          <w:szCs w:val="20"/>
        </w:rPr>
        <w:t xml:space="preserve">, identificado con </w:t>
      </w:r>
      <w:proofErr w:type="spellStart"/>
      <w:r w:rsidR="00EA5EBF" w:rsidRPr="008A54AB">
        <w:rPr>
          <w:rFonts w:ascii="Arial" w:hAnsi="Arial" w:cs="Arial"/>
          <w:b/>
          <w:sz w:val="20"/>
          <w:szCs w:val="20"/>
        </w:rPr>
        <w:t>xxxxxxxxxx</w:t>
      </w:r>
      <w:proofErr w:type="spellEnd"/>
      <w:r w:rsidR="00EA5EBF" w:rsidRPr="008A54AB">
        <w:rPr>
          <w:rFonts w:ascii="Arial" w:hAnsi="Arial" w:cs="Arial"/>
          <w:sz w:val="20"/>
          <w:szCs w:val="20"/>
        </w:rPr>
        <w:t xml:space="preserve">, obrando como representante legal de la empresa </w:t>
      </w:r>
      <w:proofErr w:type="spellStart"/>
      <w:r w:rsidR="00EA5EBF" w:rsidRPr="008A54AB">
        <w:rPr>
          <w:rFonts w:ascii="Arial" w:hAnsi="Arial" w:cs="Arial"/>
          <w:b/>
          <w:sz w:val="20"/>
          <w:szCs w:val="20"/>
        </w:rPr>
        <w:t>xxxxxx</w:t>
      </w:r>
      <w:proofErr w:type="spellEnd"/>
      <w:r w:rsidR="00EA5EBF" w:rsidRPr="008A54AB">
        <w:rPr>
          <w:rFonts w:ascii="Arial" w:hAnsi="Arial" w:cs="Arial"/>
          <w:b/>
          <w:sz w:val="20"/>
          <w:szCs w:val="20"/>
        </w:rPr>
        <w:t xml:space="preserve"> </w:t>
      </w:r>
      <w:proofErr w:type="spellStart"/>
      <w:r w:rsidR="00EA5EBF" w:rsidRPr="008A54AB">
        <w:rPr>
          <w:rFonts w:ascii="Arial" w:hAnsi="Arial" w:cs="Arial"/>
          <w:b/>
          <w:sz w:val="20"/>
          <w:szCs w:val="20"/>
        </w:rPr>
        <w:t>xxxxxxxx</w:t>
      </w:r>
      <w:proofErr w:type="spellEnd"/>
      <w:r w:rsidR="00EA5EBF" w:rsidRPr="008A54AB">
        <w:rPr>
          <w:rFonts w:ascii="Arial" w:hAnsi="Arial" w:cs="Arial"/>
          <w:b/>
          <w:sz w:val="20"/>
          <w:szCs w:val="20"/>
        </w:rPr>
        <w:t xml:space="preserve"> </w:t>
      </w:r>
      <w:proofErr w:type="spellStart"/>
      <w:r w:rsidR="00EA5EBF" w:rsidRPr="008A54AB">
        <w:rPr>
          <w:rFonts w:ascii="Arial" w:hAnsi="Arial" w:cs="Arial"/>
          <w:b/>
          <w:sz w:val="20"/>
          <w:szCs w:val="20"/>
        </w:rPr>
        <w:t>xxxxx</w:t>
      </w:r>
      <w:proofErr w:type="spellEnd"/>
      <w:r w:rsidR="00EA5EBF" w:rsidRPr="008A54AB">
        <w:rPr>
          <w:rFonts w:ascii="Arial" w:hAnsi="Arial" w:cs="Arial"/>
          <w:b/>
          <w:sz w:val="20"/>
          <w:szCs w:val="20"/>
        </w:rPr>
        <w:t xml:space="preserve"> </w:t>
      </w:r>
      <w:proofErr w:type="spellStart"/>
      <w:r w:rsidR="00EA5EBF" w:rsidRPr="008A54AB">
        <w:rPr>
          <w:rFonts w:ascii="Arial" w:hAnsi="Arial" w:cs="Arial"/>
          <w:b/>
          <w:sz w:val="20"/>
          <w:szCs w:val="20"/>
        </w:rPr>
        <w:t>xxxx</w:t>
      </w:r>
      <w:proofErr w:type="spellEnd"/>
      <w:r w:rsidR="00EA5EBF" w:rsidRPr="008A54AB">
        <w:rPr>
          <w:rFonts w:ascii="Arial" w:hAnsi="Arial" w:cs="Arial"/>
          <w:b/>
          <w:sz w:val="20"/>
          <w:szCs w:val="20"/>
        </w:rPr>
        <w:t xml:space="preserve">. </w:t>
      </w:r>
      <w:r w:rsidRPr="008A54AB">
        <w:rPr>
          <w:rFonts w:ascii="Arial" w:hAnsi="Arial" w:cs="Arial"/>
          <w:sz w:val="20"/>
          <w:szCs w:val="20"/>
        </w:rPr>
        <w:t>Identificada</w:t>
      </w:r>
      <w:r w:rsidR="00EA5EBF" w:rsidRPr="008A54AB">
        <w:rPr>
          <w:rFonts w:ascii="Arial" w:hAnsi="Arial" w:cs="Arial"/>
          <w:sz w:val="20"/>
          <w:szCs w:val="20"/>
        </w:rPr>
        <w:t xml:space="preserve"> con NIT </w:t>
      </w:r>
      <w:proofErr w:type="spellStart"/>
      <w:r w:rsidR="00EA5EBF" w:rsidRPr="008A54AB">
        <w:rPr>
          <w:rFonts w:ascii="Arial" w:hAnsi="Arial" w:cs="Arial"/>
          <w:sz w:val="20"/>
          <w:szCs w:val="20"/>
        </w:rPr>
        <w:t>xxxxxxxxx</w:t>
      </w:r>
      <w:proofErr w:type="spellEnd"/>
      <w:r w:rsidR="00EA5EBF" w:rsidRPr="008A54AB">
        <w:rPr>
          <w:rFonts w:ascii="Arial" w:hAnsi="Arial" w:cs="Arial"/>
          <w:sz w:val="20"/>
          <w:szCs w:val="20"/>
        </w:rPr>
        <w:t>-x (actuando a nombre propio), manifiesto que:</w:t>
      </w:r>
    </w:p>
    <w:p w14:paraId="64C7FB61" w14:textId="77777777" w:rsidR="00EA5EBF" w:rsidRPr="008A54AB" w:rsidRDefault="00EA5EBF" w:rsidP="00EA5EBF">
      <w:pPr>
        <w:jc w:val="both"/>
        <w:rPr>
          <w:rFonts w:ascii="Arial" w:hAnsi="Arial" w:cs="Arial"/>
          <w:sz w:val="20"/>
          <w:szCs w:val="20"/>
        </w:rPr>
      </w:pPr>
    </w:p>
    <w:p w14:paraId="6703AACD" w14:textId="77A6EC7D" w:rsidR="00EA5EBF" w:rsidRPr="008A54AB" w:rsidRDefault="00EA5EBF" w:rsidP="007640F9">
      <w:pPr>
        <w:pStyle w:val="Prrafodelista"/>
        <w:numPr>
          <w:ilvl w:val="0"/>
          <w:numId w:val="7"/>
        </w:numPr>
        <w:jc w:val="both"/>
        <w:rPr>
          <w:rFonts w:ascii="Arial" w:hAnsi="Arial" w:cs="Arial"/>
          <w:sz w:val="20"/>
          <w:szCs w:val="20"/>
        </w:rPr>
      </w:pPr>
      <w:r w:rsidRPr="008A54AB">
        <w:rPr>
          <w:rFonts w:ascii="Arial" w:hAnsi="Arial" w:cs="Arial"/>
          <w:sz w:val="20"/>
          <w:szCs w:val="20"/>
        </w:rPr>
        <w:t>Apoyamos la acción del Estado colombiano y de la DEPARTAMENTO DEL TOLIMA para fortalecer la transparencia y la rendición de cuentas de la administración pública.</w:t>
      </w:r>
    </w:p>
    <w:p w14:paraId="12BC7043" w14:textId="4C851FDE" w:rsidR="00EA5EBF" w:rsidRPr="008A54AB" w:rsidRDefault="00EA5EBF" w:rsidP="007640F9">
      <w:pPr>
        <w:pStyle w:val="Prrafodelista"/>
        <w:numPr>
          <w:ilvl w:val="0"/>
          <w:numId w:val="7"/>
        </w:numPr>
        <w:jc w:val="both"/>
        <w:rPr>
          <w:rFonts w:ascii="Arial" w:hAnsi="Arial" w:cs="Arial"/>
          <w:sz w:val="20"/>
          <w:szCs w:val="20"/>
        </w:rPr>
      </w:pPr>
      <w:r w:rsidRPr="008A54AB">
        <w:rPr>
          <w:rFonts w:ascii="Arial" w:hAnsi="Arial" w:cs="Arial"/>
          <w:sz w:val="20"/>
          <w:szCs w:val="20"/>
        </w:rPr>
        <w:t>No estamos en causal de inhabilidad alguna para celebrar el contrato objeto del P</w:t>
      </w:r>
      <w:r w:rsidR="00CF112B" w:rsidRPr="008A54AB">
        <w:rPr>
          <w:rFonts w:ascii="Arial" w:hAnsi="Arial" w:cs="Arial"/>
          <w:sz w:val="20"/>
          <w:szCs w:val="20"/>
        </w:rPr>
        <w:t>roceso de Contratación [MIN-202</w:t>
      </w:r>
      <w:r w:rsidR="00595A5A">
        <w:rPr>
          <w:rFonts w:ascii="Arial" w:hAnsi="Arial" w:cs="Arial"/>
          <w:sz w:val="20"/>
          <w:szCs w:val="20"/>
        </w:rPr>
        <w:t>6</w:t>
      </w:r>
      <w:r w:rsidRPr="008A54AB">
        <w:rPr>
          <w:rFonts w:ascii="Arial" w:hAnsi="Arial" w:cs="Arial"/>
          <w:sz w:val="20"/>
          <w:szCs w:val="20"/>
        </w:rPr>
        <w:t>-xxx].</w:t>
      </w:r>
    </w:p>
    <w:p w14:paraId="622B827E" w14:textId="0CC3703D" w:rsidR="00EA5EBF" w:rsidRPr="008A54AB" w:rsidRDefault="00EA5EBF" w:rsidP="007640F9">
      <w:pPr>
        <w:pStyle w:val="Prrafodelista"/>
        <w:numPr>
          <w:ilvl w:val="0"/>
          <w:numId w:val="7"/>
        </w:numPr>
        <w:jc w:val="both"/>
        <w:rPr>
          <w:rFonts w:ascii="Arial" w:hAnsi="Arial" w:cs="Arial"/>
          <w:sz w:val="20"/>
          <w:szCs w:val="20"/>
        </w:rPr>
      </w:pPr>
      <w:r w:rsidRPr="008A54AB">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38D6472B" w:rsidR="00EA5EBF" w:rsidRPr="008A54AB" w:rsidRDefault="00EA5EBF" w:rsidP="007640F9">
      <w:pPr>
        <w:pStyle w:val="Prrafodelista"/>
        <w:numPr>
          <w:ilvl w:val="0"/>
          <w:numId w:val="7"/>
        </w:numPr>
        <w:jc w:val="both"/>
        <w:rPr>
          <w:rFonts w:ascii="Arial" w:hAnsi="Arial" w:cs="Arial"/>
          <w:sz w:val="20"/>
          <w:szCs w:val="20"/>
        </w:rPr>
      </w:pPr>
      <w:r w:rsidRPr="008A54AB">
        <w:rPr>
          <w:rFonts w:ascii="Arial" w:hAnsi="Arial" w:cs="Arial"/>
          <w:sz w:val="20"/>
          <w:szCs w:val="20"/>
        </w:rPr>
        <w:t>Nos comprometemos a no efectuar acuerdos, o realizar actos o conductas que tengan por objeto o efecto la colusión en el Pr</w:t>
      </w:r>
      <w:r w:rsidR="00CF112B" w:rsidRPr="008A54AB">
        <w:rPr>
          <w:rFonts w:ascii="Arial" w:hAnsi="Arial" w:cs="Arial"/>
          <w:sz w:val="20"/>
          <w:szCs w:val="20"/>
        </w:rPr>
        <w:t>oceso de Contratación [MIN-2025</w:t>
      </w:r>
      <w:r w:rsidRPr="008A54AB">
        <w:rPr>
          <w:rFonts w:ascii="Arial" w:hAnsi="Arial" w:cs="Arial"/>
          <w:sz w:val="20"/>
          <w:szCs w:val="20"/>
        </w:rPr>
        <w:t>xxx].</w:t>
      </w:r>
    </w:p>
    <w:p w14:paraId="61DA3CCB" w14:textId="1AC8D495" w:rsidR="00EA5EBF" w:rsidRPr="008A54AB" w:rsidRDefault="00EA5EBF" w:rsidP="007640F9">
      <w:pPr>
        <w:pStyle w:val="Prrafodelista"/>
        <w:numPr>
          <w:ilvl w:val="0"/>
          <w:numId w:val="7"/>
        </w:numPr>
        <w:jc w:val="both"/>
        <w:rPr>
          <w:rFonts w:ascii="Arial" w:hAnsi="Arial" w:cs="Arial"/>
          <w:sz w:val="20"/>
          <w:szCs w:val="20"/>
        </w:rPr>
      </w:pPr>
      <w:r w:rsidRPr="008A54AB">
        <w:rPr>
          <w:rFonts w:ascii="Arial" w:hAnsi="Arial" w:cs="Arial"/>
          <w:sz w:val="20"/>
          <w:szCs w:val="20"/>
        </w:rPr>
        <w:t>Nos comprometemos a revelar la información que sobre el Proceso de Contratación [MIN-</w:t>
      </w:r>
      <w:r w:rsidR="000452AB" w:rsidRPr="008A54AB">
        <w:rPr>
          <w:rFonts w:ascii="Arial" w:hAnsi="Arial" w:cs="Arial"/>
          <w:sz w:val="20"/>
          <w:szCs w:val="20"/>
        </w:rPr>
        <w:t>202</w:t>
      </w:r>
      <w:r w:rsidR="00CF112B" w:rsidRPr="008A54AB">
        <w:rPr>
          <w:rFonts w:ascii="Arial" w:hAnsi="Arial" w:cs="Arial"/>
          <w:sz w:val="20"/>
          <w:szCs w:val="20"/>
        </w:rPr>
        <w:t>5</w:t>
      </w:r>
      <w:r w:rsidRPr="008A54AB">
        <w:rPr>
          <w:rFonts w:ascii="Arial" w:hAnsi="Arial" w:cs="Arial"/>
          <w:sz w:val="20"/>
          <w:szCs w:val="20"/>
        </w:rPr>
        <w:t>-xxx] nos soliciten los organismos de control de la República de Colombia.</w:t>
      </w:r>
    </w:p>
    <w:p w14:paraId="0C5B20A6" w14:textId="63FA008B" w:rsidR="00EA5EBF" w:rsidRPr="008A54AB" w:rsidRDefault="00EA5EBF" w:rsidP="007640F9">
      <w:pPr>
        <w:pStyle w:val="Prrafodelista"/>
        <w:numPr>
          <w:ilvl w:val="0"/>
          <w:numId w:val="7"/>
        </w:numPr>
        <w:jc w:val="both"/>
        <w:rPr>
          <w:rFonts w:ascii="Arial" w:hAnsi="Arial" w:cs="Arial"/>
          <w:sz w:val="20"/>
          <w:szCs w:val="20"/>
        </w:rPr>
      </w:pPr>
      <w:r w:rsidRPr="008A54AB">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8A54AB" w:rsidRDefault="00EA5EBF" w:rsidP="007640F9">
      <w:pPr>
        <w:pStyle w:val="Prrafodelista"/>
        <w:numPr>
          <w:ilvl w:val="0"/>
          <w:numId w:val="7"/>
        </w:numPr>
        <w:jc w:val="both"/>
        <w:rPr>
          <w:rFonts w:ascii="Arial" w:hAnsi="Arial" w:cs="Arial"/>
          <w:sz w:val="20"/>
          <w:szCs w:val="20"/>
        </w:rPr>
      </w:pPr>
      <w:r w:rsidRPr="008A54AB">
        <w:rPr>
          <w:rFonts w:ascii="Arial" w:hAnsi="Arial" w:cs="Arial"/>
          <w:sz w:val="20"/>
          <w:szCs w:val="20"/>
        </w:rPr>
        <w:t>Conocemos las consecuencias derivadas del incumplimiento del presente compromiso anticorrupción.</w:t>
      </w:r>
    </w:p>
    <w:p w14:paraId="67843DAB" w14:textId="77777777" w:rsidR="00EA5EBF" w:rsidRPr="008A54AB" w:rsidRDefault="00EA5EBF" w:rsidP="00803AA6">
      <w:pPr>
        <w:jc w:val="both"/>
        <w:rPr>
          <w:rFonts w:ascii="Arial" w:hAnsi="Arial" w:cs="Arial"/>
          <w:sz w:val="20"/>
          <w:szCs w:val="20"/>
        </w:rPr>
      </w:pPr>
    </w:p>
    <w:p w14:paraId="573EBC49" w14:textId="4F9A7725" w:rsidR="00EA5EBF" w:rsidRPr="008A54AB" w:rsidRDefault="00EA5EBF" w:rsidP="00803AA6">
      <w:pPr>
        <w:autoSpaceDE w:val="0"/>
        <w:autoSpaceDN w:val="0"/>
        <w:adjustRightInd w:val="0"/>
        <w:jc w:val="both"/>
        <w:rPr>
          <w:rFonts w:ascii="Arial" w:hAnsi="Arial" w:cs="Arial"/>
          <w:sz w:val="20"/>
          <w:szCs w:val="20"/>
          <w:lang w:val="es-CO"/>
        </w:rPr>
      </w:pPr>
      <w:r w:rsidRPr="008A54AB">
        <w:rPr>
          <w:rFonts w:ascii="Arial" w:hAnsi="Arial" w:cs="Arial"/>
          <w:sz w:val="20"/>
          <w:szCs w:val="20"/>
          <w:lang w:val="es-CO"/>
        </w:rPr>
        <w:t xml:space="preserve">En constancia de lo anterior, firmo este documento a los </w:t>
      </w:r>
      <w:proofErr w:type="spellStart"/>
      <w:r w:rsidRPr="008A54AB">
        <w:rPr>
          <w:rFonts w:ascii="Arial" w:hAnsi="Arial" w:cs="Arial"/>
          <w:sz w:val="20"/>
          <w:szCs w:val="20"/>
          <w:lang w:val="es-CO"/>
        </w:rPr>
        <w:t>xxxxxxxxx</w:t>
      </w:r>
      <w:proofErr w:type="spellEnd"/>
      <w:r w:rsidRPr="008A54AB">
        <w:rPr>
          <w:rFonts w:ascii="Arial" w:hAnsi="Arial" w:cs="Arial"/>
          <w:sz w:val="20"/>
          <w:szCs w:val="20"/>
          <w:lang w:val="es-CO"/>
        </w:rPr>
        <w:t xml:space="preserve"> (</w:t>
      </w:r>
      <w:proofErr w:type="spellStart"/>
      <w:r w:rsidRPr="008A54AB">
        <w:rPr>
          <w:rFonts w:ascii="Arial" w:hAnsi="Arial" w:cs="Arial"/>
          <w:sz w:val="20"/>
          <w:szCs w:val="20"/>
          <w:lang w:val="es-CO"/>
        </w:rPr>
        <w:t>xx</w:t>
      </w:r>
      <w:proofErr w:type="spellEnd"/>
      <w:r w:rsidRPr="008A54AB">
        <w:rPr>
          <w:rFonts w:ascii="Arial" w:hAnsi="Arial" w:cs="Arial"/>
          <w:sz w:val="20"/>
          <w:szCs w:val="20"/>
          <w:lang w:val="es-CO"/>
        </w:rPr>
        <w:t xml:space="preserve">) días del mes de </w:t>
      </w:r>
      <w:proofErr w:type="spellStart"/>
      <w:r w:rsidRPr="008A54AB">
        <w:rPr>
          <w:rFonts w:ascii="Arial" w:hAnsi="Arial" w:cs="Arial"/>
          <w:sz w:val="20"/>
          <w:szCs w:val="20"/>
          <w:lang w:val="es-CO"/>
        </w:rPr>
        <w:t>xxxxxx</w:t>
      </w:r>
      <w:proofErr w:type="spellEnd"/>
      <w:r w:rsidRPr="008A54AB">
        <w:rPr>
          <w:rFonts w:ascii="Arial" w:hAnsi="Arial" w:cs="Arial"/>
          <w:sz w:val="20"/>
          <w:szCs w:val="20"/>
          <w:lang w:val="es-CO"/>
        </w:rPr>
        <w:t xml:space="preserve"> de </w:t>
      </w:r>
      <w:r w:rsidR="00CF112B" w:rsidRPr="008A54AB">
        <w:rPr>
          <w:rFonts w:ascii="Arial" w:hAnsi="Arial" w:cs="Arial"/>
          <w:sz w:val="20"/>
          <w:szCs w:val="20"/>
          <w:lang w:val="es-CO"/>
        </w:rPr>
        <w:t>202</w:t>
      </w:r>
      <w:r w:rsidR="00595A5A">
        <w:rPr>
          <w:rFonts w:ascii="Arial" w:hAnsi="Arial" w:cs="Arial"/>
          <w:sz w:val="20"/>
          <w:szCs w:val="20"/>
          <w:lang w:val="es-CO"/>
        </w:rPr>
        <w:t>6</w:t>
      </w:r>
      <w:r w:rsidRPr="008A54AB">
        <w:rPr>
          <w:rFonts w:ascii="Arial" w:hAnsi="Arial" w:cs="Arial"/>
          <w:sz w:val="20"/>
          <w:szCs w:val="20"/>
          <w:lang w:val="es-CO"/>
        </w:rPr>
        <w:t>.</w:t>
      </w:r>
    </w:p>
    <w:p w14:paraId="10D3ED12" w14:textId="14E596C7" w:rsidR="00EA5EBF" w:rsidRPr="008A54AB" w:rsidRDefault="00EA5EBF" w:rsidP="00EA5EBF">
      <w:pPr>
        <w:autoSpaceDE w:val="0"/>
        <w:autoSpaceDN w:val="0"/>
        <w:adjustRightInd w:val="0"/>
        <w:rPr>
          <w:rFonts w:ascii="Arial" w:hAnsi="Arial" w:cs="Arial"/>
          <w:b/>
          <w:bCs/>
          <w:sz w:val="20"/>
          <w:szCs w:val="20"/>
          <w:lang w:val="es-CO"/>
        </w:rPr>
      </w:pPr>
      <w:r w:rsidRPr="008A54AB">
        <w:rPr>
          <w:rFonts w:ascii="Arial" w:hAnsi="Arial" w:cs="Arial"/>
          <w:b/>
          <w:bCs/>
          <w:sz w:val="20"/>
          <w:szCs w:val="20"/>
          <w:lang w:val="es-CO"/>
        </w:rPr>
        <w:t>_____________________________________________________________</w:t>
      </w:r>
    </w:p>
    <w:p w14:paraId="2D3A7EF1" w14:textId="77777777" w:rsidR="00EA5EBF" w:rsidRPr="008A54AB" w:rsidRDefault="00EA5EBF" w:rsidP="00EA5EBF">
      <w:pPr>
        <w:autoSpaceDE w:val="0"/>
        <w:autoSpaceDN w:val="0"/>
        <w:adjustRightInd w:val="0"/>
        <w:rPr>
          <w:rFonts w:ascii="Arial" w:hAnsi="Arial" w:cs="Arial"/>
          <w:bCs/>
          <w:sz w:val="20"/>
          <w:szCs w:val="20"/>
          <w:lang w:val="es-CO"/>
        </w:rPr>
      </w:pPr>
      <w:r w:rsidRPr="008A54AB">
        <w:rPr>
          <w:rFonts w:ascii="Arial" w:hAnsi="Arial" w:cs="Arial"/>
          <w:bCs/>
          <w:sz w:val="20"/>
          <w:szCs w:val="20"/>
          <w:lang w:val="es-CO"/>
        </w:rPr>
        <w:t>Firma del Representante Legal del Proponente o del Proponente persona Natural</w:t>
      </w:r>
    </w:p>
    <w:p w14:paraId="3824AE41" w14:textId="77777777" w:rsidR="00EA5EBF" w:rsidRPr="008A54AB" w:rsidRDefault="00EA5EBF" w:rsidP="00EA5EBF">
      <w:pPr>
        <w:autoSpaceDE w:val="0"/>
        <w:autoSpaceDN w:val="0"/>
        <w:adjustRightInd w:val="0"/>
        <w:rPr>
          <w:rFonts w:ascii="Arial" w:hAnsi="Arial" w:cs="Arial"/>
          <w:bCs/>
          <w:sz w:val="20"/>
          <w:szCs w:val="20"/>
          <w:lang w:val="es-CO"/>
        </w:rPr>
      </w:pPr>
      <w:r w:rsidRPr="008A54AB">
        <w:rPr>
          <w:rFonts w:ascii="Arial" w:hAnsi="Arial" w:cs="Arial"/>
          <w:bCs/>
          <w:sz w:val="20"/>
          <w:szCs w:val="20"/>
          <w:lang w:val="es-CO"/>
        </w:rPr>
        <w:t>Nombre:</w:t>
      </w:r>
    </w:p>
    <w:p w14:paraId="723DD11F" w14:textId="77777777" w:rsidR="00EA5EBF" w:rsidRPr="008A54AB" w:rsidRDefault="00EA5EBF" w:rsidP="00EA5EBF">
      <w:pPr>
        <w:autoSpaceDE w:val="0"/>
        <w:autoSpaceDN w:val="0"/>
        <w:adjustRightInd w:val="0"/>
        <w:rPr>
          <w:rFonts w:ascii="Arial" w:hAnsi="Arial" w:cs="Arial"/>
          <w:bCs/>
          <w:sz w:val="20"/>
          <w:szCs w:val="20"/>
          <w:lang w:val="es-CO"/>
        </w:rPr>
      </w:pPr>
      <w:r w:rsidRPr="008A54AB">
        <w:rPr>
          <w:rFonts w:ascii="Arial" w:hAnsi="Arial" w:cs="Arial"/>
          <w:bCs/>
          <w:sz w:val="20"/>
          <w:szCs w:val="20"/>
          <w:lang w:val="es-CO"/>
        </w:rPr>
        <w:t>Cargo:</w:t>
      </w:r>
    </w:p>
    <w:p w14:paraId="488C867A" w14:textId="77777777" w:rsidR="00EA5EBF" w:rsidRPr="008A54AB" w:rsidRDefault="00EA5EBF" w:rsidP="00EA5EBF">
      <w:pPr>
        <w:autoSpaceDE w:val="0"/>
        <w:autoSpaceDN w:val="0"/>
        <w:adjustRightInd w:val="0"/>
        <w:rPr>
          <w:rFonts w:ascii="Arial" w:hAnsi="Arial" w:cs="Arial"/>
          <w:bCs/>
          <w:sz w:val="20"/>
          <w:szCs w:val="20"/>
          <w:lang w:val="es-CO"/>
        </w:rPr>
      </w:pPr>
      <w:r w:rsidRPr="008A54AB">
        <w:rPr>
          <w:rFonts w:ascii="Arial" w:hAnsi="Arial" w:cs="Arial"/>
          <w:bCs/>
          <w:sz w:val="20"/>
          <w:szCs w:val="20"/>
          <w:lang w:val="es-CO"/>
        </w:rPr>
        <w:t>Documento de Identidad:</w:t>
      </w:r>
    </w:p>
    <w:p w14:paraId="520FC5AB" w14:textId="77777777" w:rsidR="00EA5EBF" w:rsidRPr="008A54AB" w:rsidRDefault="00EA5EBF" w:rsidP="00EA5EBF">
      <w:pPr>
        <w:autoSpaceDE w:val="0"/>
        <w:autoSpaceDN w:val="0"/>
        <w:adjustRightInd w:val="0"/>
        <w:rPr>
          <w:rFonts w:ascii="Arial" w:hAnsi="Arial" w:cs="Arial"/>
          <w:sz w:val="20"/>
          <w:szCs w:val="20"/>
          <w:lang w:val="es-CO"/>
        </w:rPr>
      </w:pPr>
      <w:r w:rsidRPr="008A54AB">
        <w:rPr>
          <w:rFonts w:ascii="Arial" w:hAnsi="Arial" w:cs="Arial"/>
          <w:sz w:val="20"/>
          <w:szCs w:val="20"/>
          <w:lang w:val="es-CO"/>
        </w:rPr>
        <w:t>Correo electrónico:</w:t>
      </w:r>
    </w:p>
    <w:p w14:paraId="090DE5BE" w14:textId="1C4163E5" w:rsidR="00CF112B" w:rsidRPr="008A54AB" w:rsidRDefault="00EA5EBF" w:rsidP="00981DA0">
      <w:pPr>
        <w:autoSpaceDE w:val="0"/>
        <w:autoSpaceDN w:val="0"/>
        <w:adjustRightInd w:val="0"/>
        <w:rPr>
          <w:rFonts w:ascii="Arial" w:hAnsi="Arial" w:cs="Arial"/>
          <w:sz w:val="20"/>
          <w:szCs w:val="20"/>
          <w:lang w:val="es-CO"/>
        </w:rPr>
      </w:pPr>
      <w:r w:rsidRPr="008A54AB">
        <w:rPr>
          <w:rFonts w:ascii="Arial" w:hAnsi="Arial" w:cs="Arial"/>
          <w:sz w:val="20"/>
          <w:szCs w:val="20"/>
          <w:lang w:val="es-CO"/>
        </w:rPr>
        <w:t>Dirección</w:t>
      </w:r>
    </w:p>
    <w:p w14:paraId="012F5EB2" w14:textId="77777777" w:rsidR="003F51CC" w:rsidRDefault="003F51CC" w:rsidP="00C94E9D">
      <w:pPr>
        <w:widowControl/>
        <w:jc w:val="center"/>
        <w:rPr>
          <w:rFonts w:ascii="Arial" w:hAnsi="Arial" w:cs="Arial"/>
          <w:b/>
          <w:bCs/>
        </w:rPr>
      </w:pPr>
    </w:p>
    <w:p w14:paraId="23DE625C" w14:textId="77777777" w:rsidR="002F013E" w:rsidRDefault="002F013E" w:rsidP="00C94E9D">
      <w:pPr>
        <w:widowControl/>
        <w:jc w:val="center"/>
        <w:rPr>
          <w:rFonts w:ascii="Arial" w:hAnsi="Arial" w:cs="Arial"/>
          <w:b/>
          <w:bCs/>
        </w:rPr>
      </w:pPr>
    </w:p>
    <w:p w14:paraId="591CBC5D" w14:textId="77777777" w:rsidR="002F013E" w:rsidRDefault="002F013E" w:rsidP="00C94E9D">
      <w:pPr>
        <w:widowControl/>
        <w:jc w:val="center"/>
        <w:rPr>
          <w:rFonts w:ascii="Arial" w:hAnsi="Arial" w:cs="Arial"/>
          <w:b/>
          <w:bCs/>
        </w:rPr>
      </w:pPr>
    </w:p>
    <w:p w14:paraId="5881CCE6" w14:textId="77777777" w:rsidR="003F51CC" w:rsidRDefault="003F51CC" w:rsidP="00C311A6">
      <w:pPr>
        <w:widowControl/>
        <w:rPr>
          <w:rFonts w:ascii="Arial" w:hAnsi="Arial" w:cs="Arial"/>
          <w:b/>
          <w:bCs/>
        </w:rPr>
      </w:pPr>
    </w:p>
    <w:p w14:paraId="072979A5" w14:textId="77777777" w:rsidR="003F51CC" w:rsidRDefault="003F51CC" w:rsidP="00C94E9D">
      <w:pPr>
        <w:widowControl/>
        <w:jc w:val="center"/>
        <w:rPr>
          <w:rFonts w:ascii="Arial" w:hAnsi="Arial" w:cs="Arial"/>
          <w:b/>
          <w:bCs/>
        </w:rPr>
      </w:pPr>
    </w:p>
    <w:p w14:paraId="26061AEB" w14:textId="3E4F1994" w:rsidR="00903698" w:rsidRPr="00606461" w:rsidRDefault="009E5C53" w:rsidP="00C94E9D">
      <w:pPr>
        <w:widowControl/>
        <w:jc w:val="center"/>
        <w:rPr>
          <w:rFonts w:ascii="Arial" w:hAnsi="Arial" w:cs="Arial"/>
          <w:b/>
          <w:bCs/>
        </w:rPr>
      </w:pPr>
      <w:r w:rsidRPr="00606461">
        <w:rPr>
          <w:rFonts w:ascii="Arial" w:hAnsi="Arial" w:cs="Arial"/>
          <w:b/>
          <w:bCs/>
        </w:rPr>
        <w:t xml:space="preserve">ANEXO </w:t>
      </w:r>
      <w:r w:rsidR="00D34339" w:rsidRPr="00606461">
        <w:rPr>
          <w:rFonts w:ascii="Arial" w:hAnsi="Arial" w:cs="Arial"/>
          <w:b/>
          <w:bCs/>
        </w:rPr>
        <w:t>7</w:t>
      </w:r>
    </w:p>
    <w:p w14:paraId="5C19ADCF" w14:textId="3CB7576D" w:rsidR="00903698" w:rsidRPr="00606461" w:rsidRDefault="00903698" w:rsidP="00903698">
      <w:pPr>
        <w:widowControl/>
        <w:jc w:val="center"/>
        <w:rPr>
          <w:rFonts w:ascii="Arial" w:hAnsi="Arial" w:cs="Arial"/>
          <w:b/>
        </w:rPr>
      </w:pPr>
      <w:r w:rsidRPr="00606461">
        <w:rPr>
          <w:rFonts w:ascii="Arial" w:hAnsi="Arial" w:cs="Arial"/>
          <w:b/>
        </w:rPr>
        <w:t>MANIFESTACION DEL OFERENTE SOBRE INHABILIDADES E INCOMPATIBILIDADES</w:t>
      </w:r>
    </w:p>
    <w:p w14:paraId="602DD6C2" w14:textId="77777777" w:rsidR="00903698" w:rsidRPr="00606461" w:rsidRDefault="00903698" w:rsidP="00903698">
      <w:pPr>
        <w:widowControl/>
        <w:jc w:val="center"/>
        <w:rPr>
          <w:rFonts w:ascii="Arial" w:hAnsi="Arial" w:cs="Arial"/>
          <w:b/>
        </w:rPr>
      </w:pPr>
    </w:p>
    <w:p w14:paraId="39854D24" w14:textId="77777777" w:rsidR="00903698" w:rsidRPr="00606461" w:rsidRDefault="00903698" w:rsidP="0039524C">
      <w:pPr>
        <w:widowControl/>
        <w:jc w:val="center"/>
        <w:rPr>
          <w:rFonts w:ascii="Arial" w:hAnsi="Arial" w:cs="Arial"/>
        </w:rPr>
      </w:pPr>
    </w:p>
    <w:p w14:paraId="1575EB3C" w14:textId="77777777" w:rsidR="004841B1" w:rsidRPr="00606461" w:rsidRDefault="004841B1" w:rsidP="004841B1">
      <w:pPr>
        <w:widowControl/>
        <w:jc w:val="both"/>
        <w:rPr>
          <w:rFonts w:ascii="Arial" w:hAnsi="Arial" w:cs="Arial"/>
        </w:rPr>
      </w:pPr>
    </w:p>
    <w:p w14:paraId="67CE118B" w14:textId="77777777" w:rsidR="004841B1" w:rsidRPr="00606461" w:rsidRDefault="004841B1" w:rsidP="004841B1">
      <w:pPr>
        <w:widowControl/>
        <w:jc w:val="both"/>
        <w:rPr>
          <w:rFonts w:ascii="Arial" w:hAnsi="Arial" w:cs="Arial"/>
        </w:rPr>
      </w:pPr>
    </w:p>
    <w:p w14:paraId="1F937244" w14:textId="77777777" w:rsidR="0039524C" w:rsidRPr="00606461" w:rsidRDefault="0039524C" w:rsidP="0039524C">
      <w:pPr>
        <w:jc w:val="both"/>
        <w:rPr>
          <w:rFonts w:ascii="Arial" w:hAnsi="Arial" w:cs="Arial"/>
          <w:bCs/>
          <w:lang w:val="es-CO"/>
        </w:rPr>
      </w:pPr>
      <w:r w:rsidRPr="00606461">
        <w:rPr>
          <w:rFonts w:ascii="Arial" w:hAnsi="Arial" w:cs="Arial"/>
          <w:bCs/>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606461" w:rsidRDefault="0039524C" w:rsidP="0039524C">
      <w:pPr>
        <w:jc w:val="both"/>
        <w:rPr>
          <w:rFonts w:ascii="Arial" w:hAnsi="Arial" w:cs="Arial"/>
          <w:bCs/>
          <w:lang w:val="es-CO"/>
        </w:rPr>
      </w:pPr>
    </w:p>
    <w:p w14:paraId="05A14842" w14:textId="77777777" w:rsidR="0039524C" w:rsidRPr="00606461" w:rsidRDefault="0039524C" w:rsidP="0039524C">
      <w:pPr>
        <w:jc w:val="both"/>
        <w:rPr>
          <w:rFonts w:ascii="Arial" w:hAnsi="Arial" w:cs="Arial"/>
          <w:bCs/>
          <w:lang w:val="es-CO"/>
        </w:rPr>
      </w:pPr>
      <w:r w:rsidRPr="00606461">
        <w:rPr>
          <w:rFonts w:ascii="Arial" w:hAnsi="Arial" w:cs="Arial"/>
          <w:bCs/>
          <w:lang w:val="es-CO"/>
        </w:rPr>
        <w:t>La presente se expide a los ___ días del mes de ___________ del año ______, en Ibagué</w:t>
      </w:r>
    </w:p>
    <w:p w14:paraId="0CE8C3DA" w14:textId="77777777" w:rsidR="0039524C" w:rsidRPr="00606461" w:rsidRDefault="0039524C" w:rsidP="0039524C">
      <w:pPr>
        <w:jc w:val="both"/>
        <w:rPr>
          <w:rFonts w:ascii="Arial" w:hAnsi="Arial" w:cs="Arial"/>
          <w:bCs/>
          <w:lang w:val="es-CO"/>
        </w:rPr>
      </w:pPr>
    </w:p>
    <w:p w14:paraId="58AE31C6" w14:textId="77777777" w:rsidR="0039524C" w:rsidRPr="00606461" w:rsidRDefault="0039524C" w:rsidP="0039524C">
      <w:pPr>
        <w:jc w:val="both"/>
        <w:rPr>
          <w:rFonts w:ascii="Arial" w:hAnsi="Arial" w:cs="Arial"/>
          <w:bCs/>
          <w:lang w:val="es-CO"/>
        </w:rPr>
      </w:pPr>
    </w:p>
    <w:p w14:paraId="2DB85FE2" w14:textId="77777777" w:rsidR="0039524C" w:rsidRPr="00606461" w:rsidRDefault="0039524C" w:rsidP="0039524C">
      <w:pPr>
        <w:jc w:val="both"/>
        <w:rPr>
          <w:rFonts w:ascii="Arial" w:hAnsi="Arial" w:cs="Arial"/>
          <w:bCs/>
          <w:lang w:val="es-CO"/>
        </w:rPr>
      </w:pPr>
      <w:r w:rsidRPr="00606461">
        <w:rPr>
          <w:rFonts w:ascii="Arial" w:hAnsi="Arial" w:cs="Arial"/>
          <w:bCs/>
          <w:lang w:val="es-CO"/>
        </w:rPr>
        <w:t>El proponente: _______________________________________________________</w:t>
      </w:r>
    </w:p>
    <w:p w14:paraId="15432A9C" w14:textId="77777777" w:rsidR="0039524C" w:rsidRPr="00606461" w:rsidRDefault="0039524C" w:rsidP="0039524C">
      <w:pPr>
        <w:jc w:val="both"/>
        <w:rPr>
          <w:rFonts w:ascii="Arial" w:hAnsi="Arial" w:cs="Arial"/>
          <w:bCs/>
          <w:lang w:val="es-CO"/>
        </w:rPr>
      </w:pPr>
      <w:r w:rsidRPr="00606461">
        <w:rPr>
          <w:rFonts w:ascii="Arial" w:hAnsi="Arial" w:cs="Arial"/>
          <w:bCs/>
          <w:lang w:val="es-CO"/>
        </w:rPr>
        <w:t>(Nombre, número del documento de identificación)</w:t>
      </w:r>
    </w:p>
    <w:p w14:paraId="4CC65D6A" w14:textId="77777777" w:rsidR="0039524C" w:rsidRPr="00606461" w:rsidRDefault="0039524C" w:rsidP="0039524C">
      <w:pPr>
        <w:jc w:val="both"/>
        <w:rPr>
          <w:rFonts w:ascii="Arial" w:hAnsi="Arial" w:cs="Arial"/>
          <w:bCs/>
          <w:lang w:val="es-CO"/>
        </w:rPr>
      </w:pPr>
    </w:p>
    <w:p w14:paraId="70FA94EE" w14:textId="77777777" w:rsidR="0039524C" w:rsidRPr="00606461" w:rsidRDefault="0039524C" w:rsidP="0039524C">
      <w:pPr>
        <w:jc w:val="both"/>
        <w:rPr>
          <w:rFonts w:ascii="Arial" w:hAnsi="Arial" w:cs="Arial"/>
          <w:bCs/>
          <w:lang w:val="es-CO"/>
        </w:rPr>
      </w:pPr>
      <w:r w:rsidRPr="00606461">
        <w:rPr>
          <w:rFonts w:ascii="Arial" w:hAnsi="Arial" w:cs="Arial"/>
          <w:bCs/>
          <w:lang w:val="es-CO"/>
        </w:rPr>
        <w:t>NOTA: En el caso de uniones temporales y consorcios, todos y cada uno de los integrantes deberá diligenciar y suscribir este formato.</w:t>
      </w:r>
    </w:p>
    <w:p w14:paraId="58305E1A" w14:textId="77777777" w:rsidR="0039524C" w:rsidRPr="00606461" w:rsidRDefault="0039524C" w:rsidP="0039524C">
      <w:pPr>
        <w:jc w:val="both"/>
        <w:rPr>
          <w:rFonts w:ascii="Arial" w:hAnsi="Arial" w:cs="Arial"/>
          <w:bCs/>
        </w:rPr>
      </w:pPr>
    </w:p>
    <w:p w14:paraId="6783FCE7" w14:textId="77777777" w:rsidR="004841B1" w:rsidRPr="00606461" w:rsidRDefault="004841B1" w:rsidP="004841B1">
      <w:pPr>
        <w:widowControl/>
        <w:jc w:val="both"/>
        <w:rPr>
          <w:rFonts w:ascii="Arial" w:hAnsi="Arial" w:cs="Arial"/>
        </w:rPr>
      </w:pPr>
    </w:p>
    <w:p w14:paraId="4D8A09FA" w14:textId="77777777" w:rsidR="004841B1" w:rsidRPr="00606461" w:rsidRDefault="004841B1" w:rsidP="004841B1">
      <w:pPr>
        <w:widowControl/>
        <w:jc w:val="both"/>
        <w:rPr>
          <w:rFonts w:ascii="Arial" w:hAnsi="Arial" w:cs="Arial"/>
        </w:rPr>
      </w:pPr>
    </w:p>
    <w:p w14:paraId="70FC7ADE" w14:textId="77777777" w:rsidR="007C58C0" w:rsidRPr="00606461" w:rsidRDefault="007C58C0" w:rsidP="004841B1">
      <w:pPr>
        <w:pStyle w:val="Sinespaciado"/>
        <w:rPr>
          <w:rFonts w:ascii="Arial" w:eastAsia="Calibri" w:hAnsi="Arial" w:cs="Arial"/>
        </w:rPr>
      </w:pPr>
    </w:p>
    <w:p w14:paraId="17E2904B" w14:textId="77777777" w:rsidR="00E940EB" w:rsidRPr="00606461" w:rsidRDefault="00E940EB" w:rsidP="004841B1">
      <w:pPr>
        <w:pStyle w:val="Sinespaciado"/>
        <w:rPr>
          <w:rFonts w:ascii="Arial" w:eastAsia="Calibri" w:hAnsi="Arial" w:cs="Arial"/>
        </w:rPr>
      </w:pPr>
    </w:p>
    <w:p w14:paraId="69C63EB2" w14:textId="77777777" w:rsidR="00E940EB" w:rsidRPr="00606461" w:rsidRDefault="00E940EB" w:rsidP="004841B1">
      <w:pPr>
        <w:pStyle w:val="Sinespaciado"/>
        <w:rPr>
          <w:rFonts w:ascii="Arial" w:eastAsia="Calibri" w:hAnsi="Arial" w:cs="Arial"/>
        </w:rPr>
      </w:pPr>
    </w:p>
    <w:p w14:paraId="21027955" w14:textId="5BBCA628" w:rsidR="007C58C0" w:rsidRPr="00606461" w:rsidRDefault="007C58C0" w:rsidP="004841B1">
      <w:pPr>
        <w:pStyle w:val="Sinespaciado"/>
        <w:rPr>
          <w:rFonts w:ascii="Arial" w:eastAsia="Calibri" w:hAnsi="Arial" w:cs="Arial"/>
        </w:rPr>
      </w:pPr>
    </w:p>
    <w:p w14:paraId="6F3F3235" w14:textId="667607C0" w:rsidR="00C94E9D" w:rsidRPr="00606461" w:rsidRDefault="00C94E9D" w:rsidP="004841B1">
      <w:pPr>
        <w:pStyle w:val="Sinespaciado"/>
        <w:rPr>
          <w:rFonts w:ascii="Arial" w:eastAsia="Calibri" w:hAnsi="Arial" w:cs="Arial"/>
        </w:rPr>
      </w:pPr>
    </w:p>
    <w:p w14:paraId="59142B30" w14:textId="75C9B37D" w:rsidR="00C94E9D" w:rsidRPr="00606461" w:rsidRDefault="00C94E9D" w:rsidP="004841B1">
      <w:pPr>
        <w:pStyle w:val="Sinespaciado"/>
        <w:rPr>
          <w:rFonts w:ascii="Arial" w:eastAsia="Calibri" w:hAnsi="Arial" w:cs="Arial"/>
        </w:rPr>
      </w:pPr>
    </w:p>
    <w:p w14:paraId="55F7C78F" w14:textId="1DAF8A40" w:rsidR="00C94E9D" w:rsidRPr="00606461" w:rsidRDefault="00C94E9D" w:rsidP="004841B1">
      <w:pPr>
        <w:pStyle w:val="Sinespaciado"/>
        <w:rPr>
          <w:rFonts w:ascii="Arial" w:eastAsia="Calibri" w:hAnsi="Arial" w:cs="Arial"/>
        </w:rPr>
      </w:pPr>
    </w:p>
    <w:p w14:paraId="72576FCC" w14:textId="1F68C7F1" w:rsidR="00C94E9D" w:rsidRPr="00606461" w:rsidRDefault="00C94E9D" w:rsidP="004841B1">
      <w:pPr>
        <w:pStyle w:val="Sinespaciado"/>
        <w:rPr>
          <w:rFonts w:ascii="Arial" w:eastAsia="Calibri" w:hAnsi="Arial" w:cs="Arial"/>
        </w:rPr>
      </w:pPr>
    </w:p>
    <w:p w14:paraId="11CB3282" w14:textId="3B5D636B" w:rsidR="00C94E9D" w:rsidRPr="00606461" w:rsidRDefault="00C94E9D" w:rsidP="004841B1">
      <w:pPr>
        <w:pStyle w:val="Sinespaciado"/>
        <w:rPr>
          <w:rFonts w:ascii="Arial" w:eastAsia="Calibri" w:hAnsi="Arial" w:cs="Arial"/>
        </w:rPr>
      </w:pPr>
    </w:p>
    <w:p w14:paraId="08BBD093" w14:textId="283D3C92" w:rsidR="00C94E9D" w:rsidRPr="00606461" w:rsidRDefault="00C94E9D" w:rsidP="004841B1">
      <w:pPr>
        <w:pStyle w:val="Sinespaciado"/>
        <w:rPr>
          <w:rFonts w:ascii="Arial" w:eastAsia="Calibri" w:hAnsi="Arial" w:cs="Arial"/>
        </w:rPr>
      </w:pPr>
    </w:p>
    <w:p w14:paraId="5049641C" w14:textId="2A92736B" w:rsidR="00C94E9D" w:rsidRPr="00606461" w:rsidRDefault="00C94E9D" w:rsidP="004841B1">
      <w:pPr>
        <w:pStyle w:val="Sinespaciado"/>
        <w:rPr>
          <w:rFonts w:ascii="Arial" w:eastAsia="Calibri" w:hAnsi="Arial" w:cs="Arial"/>
        </w:rPr>
      </w:pPr>
    </w:p>
    <w:p w14:paraId="4F62A344" w14:textId="161E47EA" w:rsidR="00C94E9D" w:rsidRPr="00606461" w:rsidRDefault="00C94E9D" w:rsidP="004841B1">
      <w:pPr>
        <w:pStyle w:val="Sinespaciado"/>
        <w:rPr>
          <w:rFonts w:ascii="Arial" w:eastAsia="Calibri" w:hAnsi="Arial" w:cs="Arial"/>
        </w:rPr>
      </w:pPr>
    </w:p>
    <w:p w14:paraId="0ED40414" w14:textId="77777777" w:rsidR="002F013E" w:rsidRPr="00606461" w:rsidRDefault="002F013E" w:rsidP="004841B1">
      <w:pPr>
        <w:pStyle w:val="Sinespaciado"/>
        <w:rPr>
          <w:rFonts w:ascii="Arial" w:eastAsia="Calibri" w:hAnsi="Arial" w:cs="Arial"/>
        </w:rPr>
      </w:pPr>
    </w:p>
    <w:p w14:paraId="50E714B8" w14:textId="77777777" w:rsidR="00981DA0" w:rsidRDefault="00981DA0" w:rsidP="00981DA0">
      <w:pPr>
        <w:rPr>
          <w:rFonts w:ascii="Arial" w:eastAsia="Calibri" w:hAnsi="Arial" w:cs="Arial"/>
          <w:lang w:val="es-CO" w:eastAsia="en-US"/>
        </w:rPr>
      </w:pPr>
    </w:p>
    <w:p w14:paraId="0BB7D6A9" w14:textId="323FB3F2" w:rsidR="004841B1" w:rsidRPr="00606461" w:rsidRDefault="004841B1" w:rsidP="00981DA0">
      <w:pPr>
        <w:jc w:val="center"/>
        <w:rPr>
          <w:rFonts w:ascii="Arial" w:hAnsi="Arial" w:cs="Arial"/>
          <w:b/>
          <w:lang w:val="es-MX"/>
        </w:rPr>
      </w:pPr>
      <w:r w:rsidRPr="00606461">
        <w:rPr>
          <w:rFonts w:ascii="Arial" w:hAnsi="Arial" w:cs="Arial"/>
          <w:b/>
          <w:lang w:val="es-MX"/>
        </w:rPr>
        <w:t xml:space="preserve">ANEXO </w:t>
      </w:r>
      <w:r w:rsidR="00D34339" w:rsidRPr="00606461">
        <w:rPr>
          <w:rFonts w:ascii="Arial" w:hAnsi="Arial" w:cs="Arial"/>
          <w:b/>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06461" w14:paraId="3303B303" w14:textId="77777777" w:rsidTr="00C7002C">
        <w:trPr>
          <w:trHeight w:val="232"/>
        </w:trPr>
        <w:tc>
          <w:tcPr>
            <w:tcW w:w="9707" w:type="dxa"/>
          </w:tcPr>
          <w:p w14:paraId="26B2C386" w14:textId="77777777" w:rsidR="004841B1" w:rsidRPr="00606461" w:rsidRDefault="004841B1" w:rsidP="00C7002C">
            <w:pPr>
              <w:jc w:val="center"/>
              <w:rPr>
                <w:rFonts w:ascii="Arial" w:hAnsi="Arial" w:cs="Arial"/>
                <w:b/>
                <w:lang w:val="es-MX"/>
              </w:rPr>
            </w:pPr>
            <w:r w:rsidRPr="00606461">
              <w:rPr>
                <w:rFonts w:ascii="Arial" w:hAnsi="Arial" w:cs="Arial"/>
                <w:b/>
                <w:bCs/>
                <w:lang w:val="es-MX"/>
              </w:rPr>
              <w:t>PARTICIPACIÓN MAYORITARIA DE MUJERES CABEZA DE FAMILIA Y/O MUJERES VÍCTIMA DE VIOLENCIA INTRAFAMILIAR (PERSONA JURÍDICA)</w:t>
            </w:r>
          </w:p>
        </w:tc>
      </w:tr>
    </w:tbl>
    <w:p w14:paraId="638D2FD1" w14:textId="77777777" w:rsidR="000452AB" w:rsidRPr="00606461" w:rsidRDefault="000452AB" w:rsidP="004841B1">
      <w:pPr>
        <w:tabs>
          <w:tab w:val="left" w:pos="3210"/>
        </w:tabs>
        <w:rPr>
          <w:rFonts w:ascii="Arial" w:eastAsia="Calibri" w:hAnsi="Arial" w:cs="Arial"/>
          <w:lang w:eastAsia="en-US"/>
        </w:rPr>
      </w:pPr>
    </w:p>
    <w:p w14:paraId="3DE8A84E" w14:textId="77777777" w:rsidR="004841B1" w:rsidRPr="00606461" w:rsidRDefault="004841B1" w:rsidP="004841B1">
      <w:pPr>
        <w:tabs>
          <w:tab w:val="left" w:pos="3210"/>
        </w:tabs>
        <w:rPr>
          <w:rFonts w:ascii="Arial" w:eastAsia="Calibri" w:hAnsi="Arial" w:cs="Arial"/>
          <w:lang w:eastAsia="en-US"/>
        </w:rPr>
      </w:pPr>
      <w:r w:rsidRPr="00606461">
        <w:rPr>
          <w:rFonts w:ascii="Arial" w:eastAsia="Calibri" w:hAnsi="Arial" w:cs="Arial"/>
          <w:lang w:eastAsia="en-US"/>
        </w:rPr>
        <w:t xml:space="preserve">Ibagué – Tolima, (fecha) </w:t>
      </w:r>
    </w:p>
    <w:p w14:paraId="218D9D1E" w14:textId="77777777" w:rsidR="004841B1" w:rsidRPr="00606461" w:rsidRDefault="004841B1" w:rsidP="004841B1">
      <w:pPr>
        <w:tabs>
          <w:tab w:val="left" w:pos="3210"/>
        </w:tabs>
        <w:rPr>
          <w:rFonts w:ascii="Arial" w:eastAsia="Calibri" w:hAnsi="Arial" w:cs="Arial"/>
          <w:lang w:eastAsia="en-US"/>
        </w:rPr>
      </w:pPr>
      <w:r w:rsidRPr="00606461">
        <w:rPr>
          <w:rFonts w:ascii="Arial" w:eastAsia="Calibri" w:hAnsi="Arial" w:cs="Arial"/>
          <w:lang w:eastAsia="en-US"/>
        </w:rPr>
        <w:t xml:space="preserve">Señores: </w:t>
      </w:r>
    </w:p>
    <w:p w14:paraId="50D14723" w14:textId="77777777" w:rsidR="004841B1" w:rsidRPr="00606461" w:rsidRDefault="004841B1" w:rsidP="004841B1">
      <w:pPr>
        <w:tabs>
          <w:tab w:val="left" w:pos="3210"/>
        </w:tabs>
        <w:rPr>
          <w:rFonts w:ascii="Arial" w:eastAsia="Calibri" w:hAnsi="Arial" w:cs="Arial"/>
          <w:lang w:eastAsia="en-US"/>
        </w:rPr>
      </w:pPr>
      <w:r w:rsidRPr="00606461">
        <w:rPr>
          <w:rFonts w:ascii="Arial" w:eastAsia="Calibri" w:hAnsi="Arial" w:cs="Arial"/>
          <w:lang w:eastAsia="en-US"/>
        </w:rPr>
        <w:t xml:space="preserve">GOBERNACION DEL TOLIMA </w:t>
      </w:r>
    </w:p>
    <w:p w14:paraId="07A2EF3F" w14:textId="77777777" w:rsidR="004841B1" w:rsidRPr="00606461" w:rsidRDefault="004841B1" w:rsidP="004841B1">
      <w:pPr>
        <w:tabs>
          <w:tab w:val="left" w:pos="3210"/>
        </w:tabs>
        <w:rPr>
          <w:rFonts w:ascii="Arial" w:eastAsia="Calibri" w:hAnsi="Arial" w:cs="Arial"/>
          <w:lang w:eastAsia="en-US"/>
        </w:rPr>
      </w:pPr>
      <w:r w:rsidRPr="00606461">
        <w:rPr>
          <w:rFonts w:ascii="Arial" w:eastAsia="Calibri" w:hAnsi="Arial" w:cs="Arial"/>
          <w:lang w:eastAsia="en-US"/>
        </w:rPr>
        <w:t xml:space="preserve">Ciudad. </w:t>
      </w:r>
    </w:p>
    <w:p w14:paraId="10C0FC16" w14:textId="77777777" w:rsidR="004841B1" w:rsidRPr="00606461" w:rsidRDefault="004841B1" w:rsidP="004841B1">
      <w:pPr>
        <w:tabs>
          <w:tab w:val="left" w:pos="3210"/>
        </w:tabs>
        <w:rPr>
          <w:rFonts w:ascii="Arial" w:eastAsia="Calibri" w:hAnsi="Arial" w:cs="Arial"/>
          <w:lang w:eastAsia="en-US"/>
        </w:rPr>
      </w:pPr>
    </w:p>
    <w:p w14:paraId="5693944F" w14:textId="478C2480" w:rsidR="004841B1" w:rsidRPr="00606461" w:rsidRDefault="004841B1" w:rsidP="004841B1">
      <w:pPr>
        <w:jc w:val="both"/>
        <w:rPr>
          <w:rFonts w:ascii="Arial" w:hAnsi="Arial" w:cs="Arial"/>
        </w:rPr>
      </w:pPr>
      <w:r w:rsidRPr="00606461">
        <w:rPr>
          <w:rFonts w:ascii="Arial" w:eastAsia="Calibri" w:hAnsi="Arial" w:cs="Arial"/>
          <w:lang w:eastAsia="en-US"/>
        </w:rPr>
        <w:t xml:space="preserve">REFERENCIA: Proceso de Contratación ____________________, cuyo objeto es </w:t>
      </w:r>
      <w:r w:rsidR="0009299A" w:rsidRPr="00606461">
        <w:rPr>
          <w:rFonts w:ascii="Arial" w:eastAsia="Calibri" w:hAnsi="Arial" w:cs="Arial"/>
          <w:b/>
          <w:lang w:eastAsia="en-US"/>
        </w:rPr>
        <w:t>“</w:t>
      </w:r>
      <w:r w:rsidR="0047193C" w:rsidRPr="0047193C">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2F013E" w:rsidRPr="002F013E">
        <w:rPr>
          <w:rFonts w:ascii="Arial" w:hAnsi="Arial" w:cs="Arial"/>
          <w:b/>
          <w:bCs/>
        </w:rPr>
        <w:t>.”</w:t>
      </w:r>
    </w:p>
    <w:p w14:paraId="22496F10" w14:textId="77777777" w:rsidR="00304ED2" w:rsidRPr="00606461" w:rsidRDefault="00304ED2" w:rsidP="004841B1">
      <w:pPr>
        <w:jc w:val="both"/>
        <w:rPr>
          <w:rFonts w:ascii="Arial" w:hAnsi="Arial" w:cs="Arial"/>
        </w:rPr>
      </w:pPr>
    </w:p>
    <w:p w14:paraId="76AD7D01" w14:textId="77777777" w:rsidR="004841B1" w:rsidRPr="00606461" w:rsidRDefault="004841B1" w:rsidP="004841B1">
      <w:pPr>
        <w:jc w:val="both"/>
        <w:rPr>
          <w:rFonts w:ascii="Arial" w:eastAsia="Calibri" w:hAnsi="Arial" w:cs="Arial"/>
          <w:lang w:eastAsia="en-US"/>
        </w:rPr>
      </w:pPr>
      <w:r w:rsidRPr="00606461">
        <w:rPr>
          <w:rFonts w:ascii="Arial" w:eastAsia="Calibri" w:hAnsi="Arial" w:cs="Arial"/>
          <w:lang w:eastAsia="en-US"/>
        </w:rPr>
        <w:t xml:space="preserve">Estimados señores: </w:t>
      </w:r>
    </w:p>
    <w:p w14:paraId="78A17530" w14:textId="77777777" w:rsidR="004841B1" w:rsidRPr="00606461" w:rsidRDefault="004841B1" w:rsidP="004841B1">
      <w:pPr>
        <w:tabs>
          <w:tab w:val="left" w:pos="3210"/>
        </w:tabs>
        <w:rPr>
          <w:rFonts w:ascii="Arial" w:eastAsia="Calibri" w:hAnsi="Arial" w:cs="Arial"/>
          <w:lang w:eastAsia="en-US"/>
        </w:rPr>
      </w:pPr>
    </w:p>
    <w:p w14:paraId="6519ACF1" w14:textId="77777777" w:rsidR="004841B1" w:rsidRPr="00606461" w:rsidRDefault="004841B1" w:rsidP="003C2A2E">
      <w:pPr>
        <w:tabs>
          <w:tab w:val="left" w:pos="3210"/>
        </w:tabs>
        <w:jc w:val="both"/>
        <w:rPr>
          <w:rFonts w:ascii="Arial" w:eastAsia="Calibri" w:hAnsi="Arial" w:cs="Arial"/>
          <w:lang w:eastAsia="en-US"/>
        </w:rPr>
      </w:pPr>
      <w:r w:rsidRPr="00606461">
        <w:rPr>
          <w:rFonts w:ascii="Arial" w:eastAsia="Calibri" w:hAnsi="Arial"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606461" w:rsidRDefault="004841B1" w:rsidP="003C2A2E">
      <w:pPr>
        <w:tabs>
          <w:tab w:val="left" w:pos="3210"/>
        </w:tabs>
        <w:rPr>
          <w:rFonts w:ascii="Arial" w:eastAsia="Calibri" w:hAnsi="Arial" w:cs="Arial"/>
          <w:lang w:eastAsia="en-US"/>
        </w:rPr>
      </w:pPr>
    </w:p>
    <w:p w14:paraId="6F5C53D1" w14:textId="77777777" w:rsidR="004841B1" w:rsidRPr="00606461" w:rsidRDefault="004841B1" w:rsidP="003C2A2E">
      <w:pPr>
        <w:tabs>
          <w:tab w:val="left" w:pos="3210"/>
        </w:tabs>
        <w:jc w:val="both"/>
        <w:rPr>
          <w:rFonts w:ascii="Arial" w:eastAsia="Calibri" w:hAnsi="Arial" w:cs="Arial"/>
          <w:lang w:eastAsia="en-US"/>
        </w:rPr>
      </w:pPr>
      <w:r w:rsidRPr="00606461">
        <w:rPr>
          <w:rFonts w:ascii="Arial" w:eastAsia="Calibri" w:hAnsi="Arial" w:cs="Arial"/>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606461" w:rsidRDefault="00751F2E" w:rsidP="004841B1">
      <w:pPr>
        <w:tabs>
          <w:tab w:val="left" w:pos="3210"/>
        </w:tabs>
        <w:jc w:val="both"/>
        <w:rPr>
          <w:rFonts w:ascii="Arial" w:eastAsia="Calibri" w:hAnsi="Arial" w:cs="Arial"/>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606461" w14:paraId="3A74A483" w14:textId="77777777" w:rsidTr="00751F2E">
        <w:trPr>
          <w:trHeight w:val="181"/>
          <w:jc w:val="center"/>
        </w:trPr>
        <w:tc>
          <w:tcPr>
            <w:tcW w:w="4558" w:type="dxa"/>
            <w:vAlign w:val="center"/>
            <w:hideMark/>
          </w:tcPr>
          <w:p w14:paraId="11E6601D" w14:textId="77777777" w:rsidR="00751F2E" w:rsidRPr="00606461" w:rsidRDefault="00751F2E" w:rsidP="003C2A2E">
            <w:pPr>
              <w:jc w:val="center"/>
              <w:rPr>
                <w:rFonts w:ascii="Arial" w:hAnsi="Arial" w:cs="Arial"/>
                <w:b/>
                <w:lang w:val="es-CO"/>
              </w:rPr>
            </w:pPr>
            <w:r w:rsidRPr="00606461">
              <w:rPr>
                <w:rFonts w:ascii="Arial" w:hAnsi="Arial" w:cs="Arial"/>
                <w:b/>
                <w:lang w:val="es-CO"/>
              </w:rPr>
              <w:t xml:space="preserve">Identificación de las mujeres cabeza de familia o mujeres víctima de violencia intrafamiliar que participan en la persona jurídica (Incluir nombre y documento de identidad) </w:t>
            </w:r>
          </w:p>
        </w:tc>
        <w:tc>
          <w:tcPr>
            <w:tcW w:w="4040" w:type="dxa"/>
            <w:vAlign w:val="center"/>
            <w:hideMark/>
          </w:tcPr>
          <w:p w14:paraId="4E01E9D6" w14:textId="77777777" w:rsidR="00751F2E" w:rsidRPr="00606461" w:rsidRDefault="00751F2E" w:rsidP="003C2A2E">
            <w:pPr>
              <w:jc w:val="center"/>
              <w:rPr>
                <w:rFonts w:ascii="Arial" w:hAnsi="Arial" w:cs="Arial"/>
                <w:b/>
                <w:lang w:val="es-CO"/>
              </w:rPr>
            </w:pPr>
            <w:r w:rsidRPr="00606461">
              <w:rPr>
                <w:rFonts w:ascii="Arial" w:hAnsi="Arial" w:cs="Arial"/>
                <w:b/>
                <w:lang w:val="es-CO"/>
              </w:rPr>
              <w:t>Número de cuotas sociales, acciones que poseen o el alcance o condición de su participación en el caso de las personas jurídicas sin ánimo de lucro</w:t>
            </w:r>
            <w:r w:rsidRPr="00606461">
              <w:rPr>
                <w:rFonts w:ascii="Arial" w:hAnsi="Arial" w:cs="Arial"/>
                <w:b/>
                <w:lang w:val="es-CO"/>
              </w:rPr>
              <w:fldChar w:fldCharType="begin"/>
            </w:r>
            <w:r w:rsidRPr="00606461">
              <w:rPr>
                <w:rFonts w:ascii="Arial" w:hAnsi="Arial" w:cs="Arial"/>
                <w:b/>
                <w:lang w:val="es-CO"/>
              </w:rPr>
              <w:instrText xml:space="preserve"> AUTHOR  "Nombre y Apellidos" \* FirstCap  \* MERGEFORMAT </w:instrText>
            </w:r>
            <w:r w:rsidRPr="00606461">
              <w:rPr>
                <w:rFonts w:ascii="Arial" w:hAnsi="Arial" w:cs="Arial"/>
                <w:b/>
                <w:lang w:val="es-CO"/>
              </w:rPr>
              <w:fldChar w:fldCharType="end"/>
            </w:r>
          </w:p>
        </w:tc>
      </w:tr>
      <w:tr w:rsidR="003C2A2E" w:rsidRPr="00606461" w14:paraId="7CCC52F0" w14:textId="77777777" w:rsidTr="00751F2E">
        <w:trPr>
          <w:trHeight w:val="181"/>
          <w:jc w:val="center"/>
        </w:trPr>
        <w:tc>
          <w:tcPr>
            <w:tcW w:w="4558" w:type="dxa"/>
            <w:vAlign w:val="center"/>
          </w:tcPr>
          <w:p w14:paraId="78525984" w14:textId="77777777" w:rsidR="003C2A2E" w:rsidRPr="00606461" w:rsidRDefault="003C2A2E" w:rsidP="003C2A2E">
            <w:pPr>
              <w:jc w:val="center"/>
              <w:rPr>
                <w:rFonts w:ascii="Arial" w:hAnsi="Arial" w:cs="Arial"/>
                <w:b/>
                <w:lang w:val="es-CO"/>
              </w:rPr>
            </w:pPr>
          </w:p>
        </w:tc>
        <w:tc>
          <w:tcPr>
            <w:tcW w:w="4040" w:type="dxa"/>
            <w:vAlign w:val="center"/>
          </w:tcPr>
          <w:p w14:paraId="0A410E40" w14:textId="77777777" w:rsidR="003C2A2E" w:rsidRPr="00606461" w:rsidRDefault="003C2A2E" w:rsidP="003C2A2E">
            <w:pPr>
              <w:jc w:val="center"/>
              <w:rPr>
                <w:rFonts w:ascii="Arial" w:hAnsi="Arial" w:cs="Arial"/>
                <w:b/>
                <w:lang w:val="es-CO"/>
              </w:rPr>
            </w:pPr>
          </w:p>
        </w:tc>
      </w:tr>
    </w:tbl>
    <w:p w14:paraId="33D8451D" w14:textId="7734E79D" w:rsidR="00304ED2" w:rsidRPr="00606461" w:rsidRDefault="004841B1" w:rsidP="004841B1">
      <w:pPr>
        <w:tabs>
          <w:tab w:val="left" w:pos="3210"/>
        </w:tabs>
        <w:jc w:val="both"/>
        <w:rPr>
          <w:rFonts w:ascii="Arial" w:eastAsia="Calibri" w:hAnsi="Arial" w:cs="Arial"/>
          <w:lang w:eastAsia="en-US"/>
        </w:rPr>
      </w:pPr>
      <w:r w:rsidRPr="00606461">
        <w:rPr>
          <w:rFonts w:ascii="Arial" w:eastAsia="Calibri" w:hAnsi="Arial" w:cs="Arial"/>
          <w:lang w:eastAsia="en-US"/>
        </w:rPr>
        <w:t xml:space="preserve">En constancia, se firma en </w:t>
      </w:r>
      <w:r w:rsidR="003C2A2E" w:rsidRPr="00606461">
        <w:rPr>
          <w:rFonts w:ascii="Arial" w:eastAsia="Calibri" w:hAnsi="Arial" w:cs="Arial"/>
          <w:lang w:eastAsia="en-US"/>
        </w:rPr>
        <w:t xml:space="preserve">______ </w:t>
      </w:r>
      <w:r w:rsidRPr="00606461">
        <w:rPr>
          <w:rFonts w:ascii="Arial" w:eastAsia="Calibri" w:hAnsi="Arial" w:cs="Arial"/>
          <w:lang w:eastAsia="en-US"/>
        </w:rPr>
        <w:t xml:space="preserve">a los ____ días del mes de _____ </w:t>
      </w:r>
      <w:proofErr w:type="spellStart"/>
      <w:r w:rsidRPr="00606461">
        <w:rPr>
          <w:rFonts w:ascii="Arial" w:eastAsia="Calibri" w:hAnsi="Arial" w:cs="Arial"/>
          <w:lang w:eastAsia="en-US"/>
        </w:rPr>
        <w:t>de</w:t>
      </w:r>
      <w:proofErr w:type="spellEnd"/>
      <w:r w:rsidRPr="00606461">
        <w:rPr>
          <w:rFonts w:ascii="Arial" w:eastAsia="Calibri" w:hAnsi="Arial" w:cs="Arial"/>
          <w:lang w:eastAsia="en-US"/>
        </w:rPr>
        <w:t xml:space="preserve"> 20__</w:t>
      </w:r>
    </w:p>
    <w:p w14:paraId="2F63C5D3" w14:textId="77777777" w:rsidR="004841B1" w:rsidRPr="00606461" w:rsidRDefault="004841B1" w:rsidP="004841B1">
      <w:pPr>
        <w:tabs>
          <w:tab w:val="left" w:pos="3210"/>
        </w:tabs>
        <w:jc w:val="center"/>
        <w:rPr>
          <w:rFonts w:ascii="Arial" w:eastAsia="Calibri" w:hAnsi="Arial" w:cs="Arial"/>
          <w:lang w:eastAsia="en-US"/>
        </w:rPr>
      </w:pPr>
      <w:r w:rsidRPr="00606461">
        <w:rPr>
          <w:rFonts w:ascii="Arial" w:eastAsia="Calibri" w:hAnsi="Arial" w:cs="Arial"/>
          <w:lang w:eastAsia="en-US"/>
        </w:rPr>
        <w:t>________________________________________</w:t>
      </w:r>
    </w:p>
    <w:p w14:paraId="4BE67285" w14:textId="2100B390" w:rsidR="002F013E" w:rsidRPr="0047193C" w:rsidRDefault="004841B1" w:rsidP="0047193C">
      <w:pPr>
        <w:tabs>
          <w:tab w:val="left" w:pos="3210"/>
        </w:tabs>
        <w:jc w:val="center"/>
        <w:rPr>
          <w:rFonts w:ascii="Arial" w:eastAsia="Calibri" w:hAnsi="Arial" w:cs="Arial"/>
          <w:lang w:eastAsia="en-US"/>
        </w:rPr>
      </w:pPr>
      <w:r w:rsidRPr="00606461">
        <w:rPr>
          <w:rFonts w:ascii="Arial" w:eastAsia="Calibri" w:hAnsi="Arial" w:cs="Arial"/>
          <w:lang w:eastAsia="en-US"/>
        </w:rPr>
        <w:t>[Nombre y firma del representante legal de la persona jurídica o el r</w:t>
      </w:r>
      <w:r w:rsidR="003C2A2E" w:rsidRPr="00606461">
        <w:rPr>
          <w:rFonts w:ascii="Arial" w:eastAsia="Calibri" w:hAnsi="Arial" w:cs="Arial"/>
          <w:lang w:eastAsia="en-US"/>
        </w:rPr>
        <w:t>evisor fiscal, según corresponda</w:t>
      </w:r>
    </w:p>
    <w:p w14:paraId="762B3C2B" w14:textId="77777777" w:rsidR="00057008" w:rsidRDefault="00057008" w:rsidP="004841B1">
      <w:pPr>
        <w:tabs>
          <w:tab w:val="left" w:pos="3210"/>
        </w:tabs>
        <w:jc w:val="center"/>
        <w:rPr>
          <w:rFonts w:ascii="Arial" w:eastAsia="Calibri" w:hAnsi="Arial" w:cs="Arial"/>
          <w:b/>
          <w:lang w:val="es-MX" w:eastAsia="en-US"/>
        </w:rPr>
      </w:pPr>
    </w:p>
    <w:p w14:paraId="6B068DA7" w14:textId="60BAB7D4" w:rsidR="004841B1" w:rsidRPr="00606461" w:rsidRDefault="004841B1" w:rsidP="004841B1">
      <w:pPr>
        <w:tabs>
          <w:tab w:val="left" w:pos="3210"/>
        </w:tabs>
        <w:jc w:val="center"/>
        <w:rPr>
          <w:rFonts w:ascii="Arial" w:eastAsia="Calibri" w:hAnsi="Arial" w:cs="Arial"/>
          <w:b/>
          <w:lang w:val="es-MX" w:eastAsia="en-US"/>
        </w:rPr>
      </w:pPr>
      <w:r w:rsidRPr="00606461">
        <w:rPr>
          <w:rFonts w:ascii="Arial" w:eastAsia="Calibri" w:hAnsi="Arial" w:cs="Arial"/>
          <w:b/>
          <w:lang w:val="es-MX" w:eastAsia="en-US"/>
        </w:rPr>
        <w:lastRenderedPageBreak/>
        <w:t xml:space="preserve">ANEXO </w:t>
      </w:r>
      <w:r w:rsidR="00D34339" w:rsidRPr="00606461">
        <w:rPr>
          <w:rFonts w:ascii="Arial" w:eastAsia="Calibri" w:hAnsi="Arial" w:cs="Arial"/>
          <w:b/>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06461" w14:paraId="2BDB79E2" w14:textId="77777777" w:rsidTr="00C7002C">
        <w:trPr>
          <w:trHeight w:val="232"/>
        </w:trPr>
        <w:tc>
          <w:tcPr>
            <w:tcW w:w="9707" w:type="dxa"/>
          </w:tcPr>
          <w:p w14:paraId="757530BB" w14:textId="77777777" w:rsidR="004841B1" w:rsidRPr="00606461" w:rsidRDefault="004841B1" w:rsidP="00C7002C">
            <w:pPr>
              <w:tabs>
                <w:tab w:val="left" w:pos="3210"/>
              </w:tabs>
              <w:jc w:val="center"/>
              <w:rPr>
                <w:rFonts w:ascii="Arial" w:eastAsia="Calibri" w:hAnsi="Arial" w:cs="Arial"/>
                <w:b/>
                <w:lang w:val="es-MX" w:eastAsia="en-US"/>
              </w:rPr>
            </w:pPr>
            <w:r w:rsidRPr="00606461">
              <w:rPr>
                <w:rFonts w:ascii="Arial" w:eastAsia="Calibri" w:hAnsi="Arial" w:cs="Arial"/>
                <w:b/>
                <w:lang w:val="es-MX" w:eastAsia="en-US"/>
              </w:rPr>
              <w:t xml:space="preserve">VINCULACIÓN DE PERSONAS EN CONDICIÓN DE DISCAPACIDAD </w:t>
            </w:r>
          </w:p>
        </w:tc>
      </w:tr>
    </w:tbl>
    <w:p w14:paraId="1DDFA7FF" w14:textId="77777777" w:rsidR="004841B1" w:rsidRPr="00606461" w:rsidRDefault="004841B1" w:rsidP="004841B1">
      <w:pPr>
        <w:tabs>
          <w:tab w:val="left" w:pos="3210"/>
        </w:tabs>
        <w:jc w:val="center"/>
        <w:rPr>
          <w:rFonts w:ascii="Arial" w:eastAsia="Calibri" w:hAnsi="Arial" w:cs="Arial"/>
          <w:lang w:eastAsia="en-US"/>
        </w:rPr>
      </w:pPr>
    </w:p>
    <w:p w14:paraId="283CB3C3" w14:textId="77777777" w:rsidR="004841B1" w:rsidRPr="00606461" w:rsidRDefault="004841B1" w:rsidP="004841B1">
      <w:pPr>
        <w:rPr>
          <w:rFonts w:ascii="Arial" w:eastAsia="Calibri" w:hAnsi="Arial" w:cs="Arial"/>
          <w:lang w:eastAsia="en-US"/>
        </w:rPr>
      </w:pPr>
    </w:p>
    <w:p w14:paraId="3BC8F650"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Ibagué – Tolima, (fecha)</w:t>
      </w:r>
    </w:p>
    <w:p w14:paraId="279E36ED"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Señores:</w:t>
      </w:r>
    </w:p>
    <w:p w14:paraId="7BADF018"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GOBERNACION DEL TOLIMA</w:t>
      </w:r>
    </w:p>
    <w:p w14:paraId="5AE0CC4B"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Ciudad.</w:t>
      </w:r>
    </w:p>
    <w:p w14:paraId="7D0A3195" w14:textId="77777777" w:rsidR="004841B1" w:rsidRPr="00606461" w:rsidRDefault="004841B1" w:rsidP="004841B1">
      <w:pPr>
        <w:tabs>
          <w:tab w:val="left" w:pos="9495"/>
        </w:tabs>
        <w:rPr>
          <w:rFonts w:ascii="Arial" w:eastAsia="Calibri" w:hAnsi="Arial" w:cs="Arial"/>
          <w:lang w:eastAsia="en-US"/>
        </w:rPr>
      </w:pPr>
    </w:p>
    <w:p w14:paraId="0B1D2741" w14:textId="77777777" w:rsidR="004841B1" w:rsidRPr="00606461" w:rsidRDefault="004841B1" w:rsidP="004841B1">
      <w:pPr>
        <w:tabs>
          <w:tab w:val="left" w:pos="9495"/>
        </w:tabs>
        <w:rPr>
          <w:rFonts w:ascii="Arial" w:eastAsia="Calibri" w:hAnsi="Arial" w:cs="Arial"/>
          <w:lang w:eastAsia="en-US"/>
        </w:rPr>
      </w:pPr>
    </w:p>
    <w:p w14:paraId="67562B39" w14:textId="3C12F55A" w:rsidR="00304ED2" w:rsidRPr="00606461" w:rsidRDefault="004841B1" w:rsidP="00304ED2">
      <w:pPr>
        <w:jc w:val="both"/>
        <w:rPr>
          <w:rFonts w:ascii="Arial" w:hAnsi="Arial" w:cs="Arial"/>
        </w:rPr>
      </w:pPr>
      <w:r w:rsidRPr="00606461">
        <w:rPr>
          <w:rFonts w:ascii="Arial" w:eastAsia="Calibri" w:hAnsi="Arial" w:cs="Arial"/>
          <w:lang w:eastAsia="en-US"/>
        </w:rPr>
        <w:t xml:space="preserve">REFERENCIA: Proceso de Contratación _________________, cuyo objeto es: </w:t>
      </w:r>
      <w:r w:rsidR="003215FC" w:rsidRPr="00606461">
        <w:rPr>
          <w:rFonts w:ascii="Arial" w:eastAsia="Calibri" w:hAnsi="Arial" w:cs="Arial"/>
          <w:b/>
          <w:lang w:eastAsia="en-US"/>
        </w:rPr>
        <w:t>“</w:t>
      </w:r>
      <w:r w:rsidR="0047193C" w:rsidRPr="0047193C">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F75108" w:rsidRPr="00F75108">
        <w:rPr>
          <w:rFonts w:ascii="Arial" w:hAnsi="Arial" w:cs="Arial"/>
          <w:b/>
          <w:bCs/>
        </w:rPr>
        <w:t>.”</w:t>
      </w:r>
    </w:p>
    <w:p w14:paraId="7877A17B" w14:textId="1FD0C3AC" w:rsidR="004841B1" w:rsidRPr="00606461" w:rsidRDefault="004841B1" w:rsidP="004841B1">
      <w:pPr>
        <w:jc w:val="both"/>
        <w:rPr>
          <w:rFonts w:ascii="Arial" w:hAnsi="Arial" w:cs="Arial"/>
          <w:bCs/>
        </w:rPr>
      </w:pPr>
    </w:p>
    <w:p w14:paraId="207AE6B8" w14:textId="77777777" w:rsidR="004841B1" w:rsidRPr="00606461" w:rsidRDefault="004841B1" w:rsidP="004841B1">
      <w:pPr>
        <w:widowControl/>
        <w:jc w:val="both"/>
        <w:rPr>
          <w:rFonts w:ascii="Arial" w:eastAsia="Calibri" w:hAnsi="Arial" w:cs="Arial"/>
          <w:lang w:eastAsia="en-US"/>
        </w:rPr>
      </w:pPr>
    </w:p>
    <w:p w14:paraId="25F1DE36"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Estimados señores:</w:t>
      </w:r>
    </w:p>
    <w:p w14:paraId="4AE68E64" w14:textId="77777777" w:rsidR="004841B1" w:rsidRPr="00606461" w:rsidRDefault="004841B1" w:rsidP="004841B1">
      <w:pPr>
        <w:tabs>
          <w:tab w:val="left" w:pos="9495"/>
        </w:tabs>
        <w:rPr>
          <w:rFonts w:ascii="Arial" w:eastAsia="Calibri" w:hAnsi="Arial" w:cs="Arial"/>
          <w:lang w:eastAsia="en-US"/>
        </w:rPr>
      </w:pPr>
    </w:p>
    <w:p w14:paraId="09F164D4"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606461" w:rsidRDefault="004841B1" w:rsidP="004841B1">
      <w:pPr>
        <w:tabs>
          <w:tab w:val="left" w:pos="9495"/>
        </w:tabs>
        <w:rPr>
          <w:rFonts w:ascii="Arial" w:eastAsia="Calibri" w:hAnsi="Arial" w:cs="Arial"/>
          <w:lang w:eastAsia="en-US"/>
        </w:rPr>
      </w:pPr>
    </w:p>
    <w:p w14:paraId="355EB05A"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606461" w:rsidRDefault="004841B1" w:rsidP="004841B1">
      <w:pPr>
        <w:tabs>
          <w:tab w:val="left" w:pos="9495"/>
        </w:tabs>
        <w:rPr>
          <w:rFonts w:ascii="Arial" w:eastAsia="Calibri" w:hAnsi="Arial" w:cs="Arial"/>
          <w:lang w:eastAsia="en-US"/>
        </w:rPr>
      </w:pPr>
    </w:p>
    <w:p w14:paraId="7A4078A3"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En constancia, se firma en ______________, a los ____ días del mes de _____ </w:t>
      </w:r>
      <w:proofErr w:type="spellStart"/>
      <w:r w:rsidRPr="00606461">
        <w:rPr>
          <w:rFonts w:ascii="Arial" w:eastAsia="Calibri" w:hAnsi="Arial" w:cs="Arial"/>
          <w:lang w:eastAsia="en-US"/>
        </w:rPr>
        <w:t>de</w:t>
      </w:r>
      <w:proofErr w:type="spellEnd"/>
      <w:r w:rsidRPr="00606461">
        <w:rPr>
          <w:rFonts w:ascii="Arial" w:eastAsia="Calibri" w:hAnsi="Arial" w:cs="Arial"/>
          <w:lang w:eastAsia="en-US"/>
        </w:rPr>
        <w:t xml:space="preserve"> 20__.</w:t>
      </w:r>
    </w:p>
    <w:p w14:paraId="16610FFC" w14:textId="77777777" w:rsidR="004841B1" w:rsidRPr="00606461" w:rsidRDefault="004841B1" w:rsidP="004841B1">
      <w:pPr>
        <w:tabs>
          <w:tab w:val="left" w:pos="9495"/>
        </w:tabs>
        <w:rPr>
          <w:rFonts w:ascii="Arial" w:eastAsia="Calibri" w:hAnsi="Arial" w:cs="Arial"/>
          <w:lang w:eastAsia="en-US"/>
        </w:rPr>
      </w:pPr>
    </w:p>
    <w:p w14:paraId="24AEF94F" w14:textId="77777777" w:rsidR="004841B1" w:rsidRPr="00606461" w:rsidRDefault="004841B1" w:rsidP="004841B1">
      <w:pPr>
        <w:tabs>
          <w:tab w:val="left" w:pos="9495"/>
        </w:tabs>
        <w:rPr>
          <w:rFonts w:ascii="Arial" w:eastAsia="Calibri" w:hAnsi="Arial" w:cs="Arial"/>
          <w:lang w:eastAsia="en-US"/>
        </w:rPr>
      </w:pPr>
    </w:p>
    <w:p w14:paraId="5E871B47" w14:textId="77777777" w:rsidR="004841B1" w:rsidRPr="00606461" w:rsidRDefault="004841B1" w:rsidP="004841B1">
      <w:pPr>
        <w:tabs>
          <w:tab w:val="left" w:pos="9495"/>
        </w:tabs>
        <w:rPr>
          <w:rFonts w:ascii="Arial" w:eastAsia="Calibri" w:hAnsi="Arial" w:cs="Arial"/>
          <w:lang w:eastAsia="en-US"/>
        </w:rPr>
      </w:pPr>
    </w:p>
    <w:p w14:paraId="002E6716" w14:textId="77777777" w:rsidR="004841B1" w:rsidRPr="00606461" w:rsidRDefault="004841B1" w:rsidP="004841B1">
      <w:pPr>
        <w:tabs>
          <w:tab w:val="left" w:pos="9495"/>
        </w:tabs>
        <w:jc w:val="center"/>
        <w:rPr>
          <w:rFonts w:ascii="Arial" w:eastAsia="Calibri" w:hAnsi="Arial" w:cs="Arial"/>
          <w:lang w:eastAsia="en-US"/>
        </w:rPr>
      </w:pPr>
      <w:r w:rsidRPr="00606461">
        <w:rPr>
          <w:rFonts w:ascii="Arial" w:eastAsia="Calibri" w:hAnsi="Arial" w:cs="Arial"/>
          <w:lang w:eastAsia="en-US"/>
        </w:rPr>
        <w:t>_______________________________________</w:t>
      </w:r>
    </w:p>
    <w:p w14:paraId="0EB8557A" w14:textId="2105F1C2"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[Nombre y firma de la persona natural, el representante legal de la persona jurídica o el revisor fiscal, según corresponda</w:t>
      </w:r>
    </w:p>
    <w:p w14:paraId="188CABC1" w14:textId="77777777" w:rsidR="00C94E9D" w:rsidRPr="00606461" w:rsidRDefault="00C94E9D" w:rsidP="004841B1">
      <w:pPr>
        <w:pStyle w:val="Default"/>
        <w:jc w:val="center"/>
        <w:rPr>
          <w:b/>
          <w:color w:val="auto"/>
          <w:sz w:val="22"/>
          <w:szCs w:val="22"/>
          <w:lang w:val="es-MX"/>
        </w:rPr>
      </w:pPr>
    </w:p>
    <w:p w14:paraId="5C345C89" w14:textId="77777777" w:rsidR="00C94E9D" w:rsidRPr="00606461" w:rsidRDefault="00C94E9D" w:rsidP="004841B1">
      <w:pPr>
        <w:pStyle w:val="Default"/>
        <w:jc w:val="center"/>
        <w:rPr>
          <w:b/>
          <w:color w:val="auto"/>
          <w:sz w:val="22"/>
          <w:szCs w:val="22"/>
          <w:lang w:val="es-MX"/>
        </w:rPr>
      </w:pPr>
    </w:p>
    <w:p w14:paraId="1D873644" w14:textId="77777777" w:rsidR="00C94E9D" w:rsidRDefault="00C94E9D" w:rsidP="004841B1">
      <w:pPr>
        <w:pStyle w:val="Default"/>
        <w:jc w:val="center"/>
        <w:rPr>
          <w:b/>
          <w:color w:val="auto"/>
          <w:sz w:val="22"/>
          <w:szCs w:val="22"/>
          <w:lang w:val="es-MX"/>
        </w:rPr>
      </w:pPr>
    </w:p>
    <w:p w14:paraId="50E11973" w14:textId="77777777" w:rsidR="00F75108" w:rsidRDefault="00F75108" w:rsidP="004841B1">
      <w:pPr>
        <w:pStyle w:val="Default"/>
        <w:jc w:val="center"/>
        <w:rPr>
          <w:b/>
          <w:color w:val="auto"/>
          <w:sz w:val="22"/>
          <w:szCs w:val="22"/>
          <w:lang w:val="es-MX"/>
        </w:rPr>
      </w:pPr>
    </w:p>
    <w:p w14:paraId="441F7889" w14:textId="77777777" w:rsidR="00F75108" w:rsidRDefault="00F75108" w:rsidP="004841B1">
      <w:pPr>
        <w:pStyle w:val="Default"/>
        <w:jc w:val="center"/>
        <w:rPr>
          <w:b/>
          <w:color w:val="auto"/>
          <w:sz w:val="22"/>
          <w:szCs w:val="22"/>
          <w:lang w:val="es-MX"/>
        </w:rPr>
      </w:pPr>
    </w:p>
    <w:p w14:paraId="498C7F20" w14:textId="77777777" w:rsidR="00D45B0D" w:rsidRDefault="00D45B0D" w:rsidP="004841B1">
      <w:pPr>
        <w:pStyle w:val="Default"/>
        <w:jc w:val="center"/>
        <w:rPr>
          <w:b/>
          <w:color w:val="auto"/>
          <w:sz w:val="22"/>
          <w:szCs w:val="22"/>
          <w:lang w:val="es-MX"/>
        </w:rPr>
      </w:pPr>
    </w:p>
    <w:p w14:paraId="2A622E12" w14:textId="77777777" w:rsidR="00F75108" w:rsidRPr="00606461" w:rsidRDefault="00F75108" w:rsidP="004841B1">
      <w:pPr>
        <w:pStyle w:val="Default"/>
        <w:jc w:val="center"/>
        <w:rPr>
          <w:b/>
          <w:color w:val="auto"/>
          <w:sz w:val="22"/>
          <w:szCs w:val="22"/>
          <w:lang w:val="es-MX"/>
        </w:rPr>
      </w:pPr>
    </w:p>
    <w:p w14:paraId="50B3F0B5" w14:textId="14CCFE17" w:rsidR="004841B1" w:rsidRPr="00606461" w:rsidRDefault="004841B1" w:rsidP="004841B1">
      <w:pPr>
        <w:pStyle w:val="Default"/>
        <w:jc w:val="center"/>
        <w:rPr>
          <w:b/>
          <w:color w:val="auto"/>
          <w:sz w:val="22"/>
          <w:szCs w:val="22"/>
          <w:lang w:val="es-MX"/>
        </w:rPr>
      </w:pPr>
      <w:r w:rsidRPr="00606461">
        <w:rPr>
          <w:b/>
          <w:color w:val="auto"/>
          <w:sz w:val="22"/>
          <w:szCs w:val="22"/>
          <w:lang w:val="es-MX"/>
        </w:rPr>
        <w:t xml:space="preserve">ANEXO </w:t>
      </w:r>
      <w:r w:rsidR="0022570F" w:rsidRPr="00606461">
        <w:rPr>
          <w:b/>
          <w:color w:val="auto"/>
          <w:sz w:val="22"/>
          <w:szCs w:val="22"/>
          <w:lang w:val="es-MX"/>
        </w:rPr>
        <w:t>9A</w:t>
      </w:r>
    </w:p>
    <w:p w14:paraId="2226356A" w14:textId="77777777" w:rsidR="004841B1" w:rsidRPr="00606461" w:rsidRDefault="004841B1" w:rsidP="004841B1">
      <w:pPr>
        <w:pStyle w:val="Default"/>
        <w:jc w:val="center"/>
        <w:rPr>
          <w:rFonts w:eastAsiaTheme="minorHAnsi"/>
          <w:color w:val="auto"/>
          <w:sz w:val="22"/>
          <w:szCs w:val="22"/>
          <w:lang w:val="es-MX"/>
        </w:rPr>
      </w:pPr>
      <w:r w:rsidRPr="00606461">
        <w:rPr>
          <w:b/>
          <w:color w:val="auto"/>
          <w:sz w:val="22"/>
          <w:szCs w:val="22"/>
          <w:lang w:val="es-MX"/>
        </w:rPr>
        <w:t xml:space="preserve"> </w:t>
      </w:r>
      <w:r w:rsidRPr="00606461">
        <w:rPr>
          <w:rFonts w:eastAsiaTheme="minorHAnsi"/>
          <w:b/>
          <w:bCs/>
          <w:color w:val="auto"/>
          <w:sz w:val="22"/>
          <w:szCs w:val="22"/>
          <w:lang w:val="es-MX"/>
        </w:rPr>
        <w:t xml:space="preserve">(EMPLEADOR – PROPONENTE) </w:t>
      </w:r>
    </w:p>
    <w:p w14:paraId="2EDBF182" w14:textId="77777777" w:rsidR="004841B1" w:rsidRPr="00606461" w:rsidRDefault="004841B1" w:rsidP="004841B1">
      <w:pPr>
        <w:jc w:val="center"/>
        <w:rPr>
          <w:rFonts w:ascii="Arial" w:hAnsi="Arial" w:cs="Arial"/>
          <w:b/>
          <w:lang w:val="es-MX"/>
        </w:rPr>
      </w:pPr>
      <w:r w:rsidRPr="00606461">
        <w:rPr>
          <w:rFonts w:ascii="Arial" w:eastAsiaTheme="minorHAnsi" w:hAnsi="Arial" w:cs="Arial"/>
          <w:b/>
          <w:bCs/>
          <w:lang w:val="es-MX" w:eastAsia="en-US"/>
        </w:rPr>
        <w:t xml:space="preserve">VINCULACIÓN DE PERSONAS MAYORES Y NO BENEFICIARIAS DE LA PENSIÓN DE VEJEZ, FAMILIAR O SOBREVIVENCIA </w:t>
      </w:r>
    </w:p>
    <w:p w14:paraId="46CCE570" w14:textId="77777777" w:rsidR="004841B1" w:rsidRPr="00606461" w:rsidRDefault="004841B1" w:rsidP="004841B1">
      <w:pPr>
        <w:tabs>
          <w:tab w:val="left" w:pos="9495"/>
        </w:tabs>
        <w:rPr>
          <w:rFonts w:ascii="Arial" w:eastAsia="Calibri" w:hAnsi="Arial" w:cs="Arial"/>
          <w:lang w:eastAsia="en-US"/>
        </w:rPr>
      </w:pPr>
    </w:p>
    <w:p w14:paraId="3D8AD207" w14:textId="77777777" w:rsidR="004841B1" w:rsidRPr="00606461" w:rsidRDefault="004841B1" w:rsidP="004841B1">
      <w:pPr>
        <w:tabs>
          <w:tab w:val="left" w:pos="9495"/>
        </w:tabs>
        <w:rPr>
          <w:rFonts w:ascii="Arial" w:eastAsia="Calibri" w:hAnsi="Arial" w:cs="Arial"/>
          <w:lang w:eastAsia="en-US"/>
        </w:rPr>
      </w:pPr>
    </w:p>
    <w:p w14:paraId="11A8364E"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Ibagué – Tolima, (fecha) </w:t>
      </w:r>
    </w:p>
    <w:p w14:paraId="7D38070E"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Señores: </w:t>
      </w:r>
    </w:p>
    <w:p w14:paraId="6973912E"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GOBERNACION DEL TOLIMA </w:t>
      </w:r>
    </w:p>
    <w:p w14:paraId="11957D89"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Ciudad. </w:t>
      </w:r>
    </w:p>
    <w:p w14:paraId="2EFDB2DC" w14:textId="77777777" w:rsidR="004841B1" w:rsidRPr="00606461" w:rsidRDefault="004841B1" w:rsidP="004841B1">
      <w:pPr>
        <w:tabs>
          <w:tab w:val="left" w:pos="9495"/>
        </w:tabs>
        <w:rPr>
          <w:rFonts w:ascii="Arial" w:eastAsia="Calibri" w:hAnsi="Arial" w:cs="Arial"/>
          <w:lang w:eastAsia="en-US"/>
        </w:rPr>
      </w:pPr>
    </w:p>
    <w:p w14:paraId="22486D28" w14:textId="3F5CADB4" w:rsidR="00304ED2" w:rsidRPr="00606461" w:rsidRDefault="004841B1" w:rsidP="00304ED2">
      <w:pPr>
        <w:jc w:val="both"/>
        <w:rPr>
          <w:rFonts w:ascii="Arial" w:hAnsi="Arial" w:cs="Arial"/>
        </w:rPr>
      </w:pPr>
      <w:r w:rsidRPr="00606461">
        <w:rPr>
          <w:rFonts w:ascii="Arial" w:eastAsia="Calibri" w:hAnsi="Arial" w:cs="Arial"/>
          <w:lang w:eastAsia="en-US"/>
        </w:rPr>
        <w:t xml:space="preserve">REFERENCIA: Proceso de Contratación _________________________, cuyo objeto es: </w:t>
      </w:r>
      <w:r w:rsidR="003215FC" w:rsidRPr="00606461">
        <w:rPr>
          <w:rFonts w:ascii="Arial" w:eastAsia="Calibri" w:hAnsi="Arial" w:cs="Arial"/>
          <w:b/>
          <w:lang w:eastAsia="en-US"/>
        </w:rPr>
        <w:t>“</w:t>
      </w:r>
      <w:r w:rsidR="00C378AA" w:rsidRPr="00C378AA">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F75108" w:rsidRPr="00F75108">
        <w:rPr>
          <w:rFonts w:ascii="Arial" w:hAnsi="Arial" w:cs="Arial"/>
          <w:b/>
          <w:bCs/>
        </w:rPr>
        <w:t>.”</w:t>
      </w:r>
    </w:p>
    <w:p w14:paraId="55C35D57" w14:textId="65BB1D1A" w:rsidR="004841B1" w:rsidRPr="00606461" w:rsidRDefault="004841B1" w:rsidP="004841B1">
      <w:pPr>
        <w:jc w:val="both"/>
        <w:rPr>
          <w:rFonts w:ascii="Arial" w:hAnsi="Arial" w:cs="Arial"/>
          <w:bCs/>
        </w:rPr>
      </w:pPr>
    </w:p>
    <w:p w14:paraId="42E0AE05" w14:textId="77777777" w:rsidR="004841B1" w:rsidRPr="00606461" w:rsidRDefault="004841B1" w:rsidP="004841B1">
      <w:pPr>
        <w:widowControl/>
        <w:jc w:val="both"/>
        <w:rPr>
          <w:rFonts w:ascii="Arial" w:eastAsia="Arial" w:hAnsi="Arial" w:cs="Arial"/>
        </w:rPr>
      </w:pPr>
    </w:p>
    <w:p w14:paraId="4080C05F"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Estimados señores: </w:t>
      </w:r>
    </w:p>
    <w:p w14:paraId="2660CC16" w14:textId="77777777" w:rsidR="004841B1" w:rsidRPr="00606461" w:rsidRDefault="004841B1" w:rsidP="004841B1">
      <w:pPr>
        <w:tabs>
          <w:tab w:val="left" w:pos="9495"/>
        </w:tabs>
        <w:rPr>
          <w:rFonts w:ascii="Arial" w:eastAsia="Calibri" w:hAnsi="Arial" w:cs="Arial"/>
          <w:lang w:eastAsia="en-US"/>
        </w:rPr>
      </w:pPr>
    </w:p>
    <w:p w14:paraId="6A823E15"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606461" w:rsidRDefault="004841B1" w:rsidP="004841B1">
      <w:pPr>
        <w:tabs>
          <w:tab w:val="left" w:pos="9495"/>
        </w:tabs>
        <w:jc w:val="both"/>
        <w:rPr>
          <w:rFonts w:ascii="Arial" w:eastAsia="Calibri" w:hAnsi="Arial" w:cs="Arial"/>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606461"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606461" w14:paraId="47CE429F" w14:textId="77777777" w:rsidTr="00EA3EE7">
              <w:trPr>
                <w:trHeight w:val="207"/>
              </w:trPr>
              <w:tc>
                <w:tcPr>
                  <w:tcW w:w="0" w:type="auto"/>
                </w:tcPr>
                <w:p w14:paraId="5DDECF94" w14:textId="77777777" w:rsidR="004841B1" w:rsidRPr="00606461" w:rsidRDefault="004841B1" w:rsidP="00C7002C">
                  <w:pPr>
                    <w:tabs>
                      <w:tab w:val="left" w:pos="9495"/>
                    </w:tabs>
                    <w:jc w:val="center"/>
                    <w:rPr>
                      <w:rFonts w:ascii="Arial" w:eastAsia="Calibri" w:hAnsi="Arial" w:cs="Arial"/>
                      <w:lang w:val="es-MX" w:eastAsia="en-US"/>
                    </w:rPr>
                  </w:pPr>
                  <w:r w:rsidRPr="00606461">
                    <w:rPr>
                      <w:rFonts w:ascii="Arial" w:eastAsia="Calibri" w:hAnsi="Arial" w:cs="Arial"/>
                      <w:lang w:val="es-MX" w:eastAsia="en-US"/>
                    </w:rPr>
                    <w:t xml:space="preserve">Número total de trabajadores vinculados a la planta de personal </w:t>
                  </w:r>
                </w:p>
              </w:tc>
            </w:tr>
          </w:tbl>
          <w:p w14:paraId="4EDEB024" w14:textId="77777777" w:rsidR="004841B1" w:rsidRPr="00606461" w:rsidRDefault="004841B1" w:rsidP="00C7002C">
            <w:pPr>
              <w:tabs>
                <w:tab w:val="left" w:pos="9495"/>
              </w:tabs>
              <w:jc w:val="center"/>
              <w:rPr>
                <w:rFonts w:ascii="Arial" w:eastAsia="Calibri" w:hAnsi="Arial" w:cs="Arial"/>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606461" w14:paraId="4DA3FE53" w14:textId="77777777" w:rsidTr="00EA3EE7">
              <w:trPr>
                <w:trHeight w:val="397"/>
              </w:trPr>
              <w:tc>
                <w:tcPr>
                  <w:tcW w:w="0" w:type="auto"/>
                </w:tcPr>
                <w:p w14:paraId="501841E0" w14:textId="77777777" w:rsidR="004841B1" w:rsidRPr="00606461" w:rsidRDefault="004841B1" w:rsidP="00C7002C">
                  <w:pPr>
                    <w:tabs>
                      <w:tab w:val="left" w:pos="9495"/>
                    </w:tabs>
                    <w:jc w:val="both"/>
                    <w:rPr>
                      <w:rFonts w:ascii="Arial" w:eastAsia="Calibri" w:hAnsi="Arial" w:cs="Arial"/>
                      <w:lang w:eastAsia="en-US"/>
                    </w:rPr>
                  </w:pPr>
                  <w:r w:rsidRPr="00606461">
                    <w:rPr>
                      <w:rFonts w:ascii="Arial" w:eastAsia="Calibri" w:hAnsi="Arial" w:cs="Arial"/>
                      <w:lang w:val="es-MX" w:eastAsia="en-US"/>
                    </w:rPr>
                    <w:t>Número de personas mayores no beneficiarias a la pensión de vejez, familiar o de sobrevivencia y que hayan cumplido el requisito de pensión</w:t>
                  </w:r>
                </w:p>
              </w:tc>
            </w:tr>
          </w:tbl>
          <w:p w14:paraId="276088BA" w14:textId="77777777" w:rsidR="004841B1" w:rsidRPr="00606461" w:rsidRDefault="004841B1" w:rsidP="00EA3EE7">
            <w:pPr>
              <w:tabs>
                <w:tab w:val="left" w:pos="9495"/>
              </w:tabs>
              <w:jc w:val="center"/>
              <w:rPr>
                <w:rFonts w:ascii="Arial" w:eastAsia="Calibri" w:hAnsi="Arial" w:cs="Arial"/>
                <w:lang w:eastAsia="en-US"/>
              </w:rPr>
            </w:pPr>
          </w:p>
        </w:tc>
      </w:tr>
      <w:tr w:rsidR="004841B1" w:rsidRPr="00606461" w14:paraId="6BE77445" w14:textId="77777777" w:rsidTr="00EA3EE7">
        <w:trPr>
          <w:trHeight w:val="134"/>
          <w:jc w:val="center"/>
        </w:trPr>
        <w:tc>
          <w:tcPr>
            <w:tcW w:w="1988" w:type="dxa"/>
          </w:tcPr>
          <w:p w14:paraId="26C801E9" w14:textId="77777777" w:rsidR="004841B1" w:rsidRPr="00606461" w:rsidRDefault="004841B1" w:rsidP="00C7002C">
            <w:pPr>
              <w:tabs>
                <w:tab w:val="left" w:pos="9495"/>
              </w:tabs>
              <w:jc w:val="center"/>
              <w:rPr>
                <w:rFonts w:ascii="Arial" w:eastAsia="Calibri" w:hAnsi="Arial" w:cs="Arial"/>
                <w:lang w:val="es-MX" w:eastAsia="en-US"/>
              </w:rPr>
            </w:pPr>
          </w:p>
        </w:tc>
        <w:tc>
          <w:tcPr>
            <w:tcW w:w="5349" w:type="dxa"/>
          </w:tcPr>
          <w:p w14:paraId="61FE17E4" w14:textId="77777777" w:rsidR="004841B1" w:rsidRPr="00606461" w:rsidRDefault="004841B1" w:rsidP="00C7002C">
            <w:pPr>
              <w:tabs>
                <w:tab w:val="left" w:pos="9495"/>
              </w:tabs>
              <w:jc w:val="both"/>
              <w:rPr>
                <w:rFonts w:ascii="Arial" w:eastAsia="Calibri" w:hAnsi="Arial" w:cs="Arial"/>
                <w:lang w:val="es-MX" w:eastAsia="en-US"/>
              </w:rPr>
            </w:pPr>
          </w:p>
        </w:tc>
      </w:tr>
    </w:tbl>
    <w:p w14:paraId="2964713B" w14:textId="77777777" w:rsidR="004841B1" w:rsidRPr="00606461" w:rsidRDefault="004841B1" w:rsidP="004841B1">
      <w:pPr>
        <w:tabs>
          <w:tab w:val="left" w:pos="9495"/>
        </w:tabs>
        <w:jc w:val="both"/>
        <w:rPr>
          <w:rFonts w:ascii="Arial" w:eastAsia="Calibri" w:hAnsi="Arial" w:cs="Arial"/>
          <w:lang w:eastAsia="en-US"/>
        </w:rPr>
      </w:pPr>
    </w:p>
    <w:p w14:paraId="0D58A925"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[Incluir el siguiente cuadro para los proponentes plurales]</w:t>
      </w:r>
    </w:p>
    <w:p w14:paraId="1D5DB993" w14:textId="77777777" w:rsidR="004841B1" w:rsidRPr="00606461" w:rsidRDefault="004841B1" w:rsidP="004841B1">
      <w:pPr>
        <w:tabs>
          <w:tab w:val="left" w:pos="9495"/>
        </w:tabs>
        <w:jc w:val="both"/>
        <w:rPr>
          <w:rFonts w:ascii="Arial" w:eastAsia="Calibri" w:hAnsi="Arial" w:cs="Arial"/>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606461" w14:paraId="68E891CA" w14:textId="77777777" w:rsidTr="00EA3EE7">
        <w:trPr>
          <w:trHeight w:val="1047"/>
          <w:jc w:val="center"/>
        </w:trPr>
        <w:tc>
          <w:tcPr>
            <w:tcW w:w="3770" w:type="dxa"/>
          </w:tcPr>
          <w:p w14:paraId="2FA4FAAB" w14:textId="77777777" w:rsidR="004841B1" w:rsidRPr="00606461" w:rsidRDefault="004841B1" w:rsidP="00C7002C">
            <w:pPr>
              <w:tabs>
                <w:tab w:val="left" w:pos="9495"/>
              </w:tabs>
              <w:jc w:val="center"/>
              <w:rPr>
                <w:rFonts w:ascii="Arial" w:eastAsia="Calibri" w:hAnsi="Arial" w:cs="Arial"/>
                <w:lang w:eastAsia="en-US"/>
              </w:rPr>
            </w:pPr>
            <w:r w:rsidRPr="00606461">
              <w:rPr>
                <w:rFonts w:ascii="Arial" w:eastAsia="Calibri" w:hAnsi="Arial" w:cs="Arial"/>
                <w:lang w:eastAsia="en-US"/>
              </w:rPr>
              <w:lastRenderedPageBreak/>
              <w:t>Número total de trabajadores vinculados a la planta de personal de los integrantes del proponente plural</w:t>
            </w:r>
          </w:p>
        </w:tc>
        <w:tc>
          <w:tcPr>
            <w:tcW w:w="3793" w:type="dxa"/>
          </w:tcPr>
          <w:p w14:paraId="673149C9" w14:textId="77777777" w:rsidR="004841B1" w:rsidRPr="00606461" w:rsidRDefault="004841B1" w:rsidP="00C7002C">
            <w:pPr>
              <w:tabs>
                <w:tab w:val="left" w:pos="9495"/>
              </w:tabs>
              <w:jc w:val="both"/>
              <w:rPr>
                <w:rFonts w:ascii="Arial" w:eastAsia="Calibri" w:hAnsi="Arial" w:cs="Arial"/>
                <w:lang w:eastAsia="en-US"/>
              </w:rPr>
            </w:pPr>
            <w:r w:rsidRPr="00606461">
              <w:rPr>
                <w:rFonts w:ascii="Arial" w:eastAsia="Calibri" w:hAnsi="Arial" w:cs="Arial"/>
                <w:lang w:eastAsia="en-US"/>
              </w:rPr>
              <w:t>Número de personas mayores, no beneficiarias a la pensión de vejez, familiar o de sobrevivencia y que hayan cumplido el requisito de pensión de los integrantes del proponente plural</w:t>
            </w:r>
          </w:p>
        </w:tc>
      </w:tr>
      <w:tr w:rsidR="004841B1" w:rsidRPr="00606461" w14:paraId="7EAAE6D4" w14:textId="77777777" w:rsidTr="00EA3EE7">
        <w:trPr>
          <w:trHeight w:val="1047"/>
          <w:jc w:val="center"/>
        </w:trPr>
        <w:tc>
          <w:tcPr>
            <w:tcW w:w="3770" w:type="dxa"/>
          </w:tcPr>
          <w:p w14:paraId="3D2DD032" w14:textId="77777777" w:rsidR="004841B1" w:rsidRPr="00606461" w:rsidRDefault="004841B1" w:rsidP="00C7002C">
            <w:pPr>
              <w:tabs>
                <w:tab w:val="left" w:pos="9495"/>
              </w:tabs>
              <w:jc w:val="center"/>
              <w:rPr>
                <w:rFonts w:ascii="Arial" w:eastAsia="Calibri" w:hAnsi="Arial" w:cs="Arial"/>
                <w:lang w:eastAsia="en-US"/>
              </w:rPr>
            </w:pPr>
          </w:p>
        </w:tc>
        <w:tc>
          <w:tcPr>
            <w:tcW w:w="3793" w:type="dxa"/>
          </w:tcPr>
          <w:p w14:paraId="2198D187" w14:textId="77777777" w:rsidR="004841B1" w:rsidRPr="00606461" w:rsidRDefault="004841B1" w:rsidP="00C7002C">
            <w:pPr>
              <w:tabs>
                <w:tab w:val="left" w:pos="9495"/>
              </w:tabs>
              <w:jc w:val="both"/>
              <w:rPr>
                <w:rFonts w:ascii="Arial" w:eastAsia="Calibri" w:hAnsi="Arial" w:cs="Arial"/>
                <w:lang w:eastAsia="en-US"/>
              </w:rPr>
            </w:pPr>
          </w:p>
        </w:tc>
      </w:tr>
    </w:tbl>
    <w:p w14:paraId="575BED81" w14:textId="77777777" w:rsidR="00EA3EE7" w:rsidRPr="00606461" w:rsidRDefault="00EA3EE7" w:rsidP="004841B1">
      <w:pPr>
        <w:tabs>
          <w:tab w:val="left" w:pos="9495"/>
        </w:tabs>
        <w:jc w:val="both"/>
        <w:rPr>
          <w:rFonts w:ascii="Arial" w:eastAsia="Calibri" w:hAnsi="Arial" w:cs="Arial"/>
          <w:lang w:eastAsia="en-US"/>
        </w:rPr>
      </w:pPr>
    </w:p>
    <w:p w14:paraId="7D665B75"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 xml:space="preserve">En constancia, se firma en ______________, a los ____ días del mes de _____ </w:t>
      </w:r>
      <w:proofErr w:type="spellStart"/>
      <w:r w:rsidRPr="00606461">
        <w:rPr>
          <w:rFonts w:ascii="Arial" w:eastAsia="Calibri" w:hAnsi="Arial" w:cs="Arial"/>
          <w:lang w:eastAsia="en-US"/>
        </w:rPr>
        <w:t>de</w:t>
      </w:r>
      <w:proofErr w:type="spellEnd"/>
      <w:r w:rsidRPr="00606461">
        <w:rPr>
          <w:rFonts w:ascii="Arial" w:eastAsia="Calibri" w:hAnsi="Arial" w:cs="Arial"/>
          <w:lang w:eastAsia="en-US"/>
        </w:rPr>
        <w:t xml:space="preserve"> 20__.</w:t>
      </w:r>
    </w:p>
    <w:p w14:paraId="4A6C5BC2" w14:textId="26F5F367" w:rsidR="004841B1" w:rsidRPr="00606461" w:rsidRDefault="004841B1" w:rsidP="004841B1">
      <w:pPr>
        <w:tabs>
          <w:tab w:val="left" w:pos="9495"/>
        </w:tabs>
        <w:jc w:val="center"/>
        <w:rPr>
          <w:rFonts w:ascii="Arial" w:eastAsia="Calibri" w:hAnsi="Arial" w:cs="Arial"/>
          <w:lang w:eastAsia="en-US"/>
        </w:rPr>
      </w:pPr>
    </w:p>
    <w:p w14:paraId="3A090C1A" w14:textId="77777777" w:rsidR="004841B1" w:rsidRPr="00606461" w:rsidRDefault="004841B1" w:rsidP="004841B1">
      <w:pPr>
        <w:tabs>
          <w:tab w:val="left" w:pos="9495"/>
        </w:tabs>
        <w:jc w:val="center"/>
        <w:rPr>
          <w:rFonts w:ascii="Arial" w:eastAsia="Calibri" w:hAnsi="Arial" w:cs="Arial"/>
          <w:lang w:eastAsia="en-US"/>
        </w:rPr>
      </w:pPr>
      <w:r w:rsidRPr="00606461">
        <w:rPr>
          <w:rFonts w:ascii="Arial" w:eastAsia="Calibri" w:hAnsi="Arial" w:cs="Arial"/>
          <w:lang w:eastAsia="en-US"/>
        </w:rPr>
        <w:t>______________________________________</w:t>
      </w:r>
    </w:p>
    <w:p w14:paraId="296A6885" w14:textId="46DBD928" w:rsidR="0022570F" w:rsidRPr="00606461" w:rsidRDefault="004841B1" w:rsidP="00011FE0">
      <w:pPr>
        <w:tabs>
          <w:tab w:val="left" w:pos="9495"/>
        </w:tabs>
        <w:jc w:val="both"/>
        <w:rPr>
          <w:rFonts w:ascii="Arial" w:hAnsi="Arial" w:cs="Arial"/>
          <w:b/>
          <w:lang w:val="es-MX"/>
        </w:rPr>
      </w:pPr>
      <w:r w:rsidRPr="00606461">
        <w:rPr>
          <w:rFonts w:ascii="Arial" w:eastAsia="Calibri" w:hAnsi="Arial" w:cs="Arial"/>
          <w:lang w:eastAsia="en-US"/>
        </w:rPr>
        <w:t>[Nombre y firma de la persona natural, el representante legal de la persona jurídica o el revisor fiscal, según corresponda, o el representante del proponente plural]</w:t>
      </w:r>
      <w:r w:rsidR="00011FE0" w:rsidRPr="00606461">
        <w:rPr>
          <w:rFonts w:ascii="Arial" w:eastAsia="Calibri" w:hAnsi="Arial" w:cs="Arial"/>
          <w:lang w:eastAsia="en-US"/>
        </w:rPr>
        <w:t xml:space="preserve"> </w:t>
      </w:r>
    </w:p>
    <w:p w14:paraId="4CE6C152" w14:textId="77777777" w:rsidR="00CF112B" w:rsidRPr="00606461" w:rsidRDefault="00CF112B" w:rsidP="00C94E9D">
      <w:pPr>
        <w:pStyle w:val="Default"/>
        <w:jc w:val="center"/>
        <w:rPr>
          <w:b/>
          <w:color w:val="auto"/>
          <w:sz w:val="22"/>
          <w:szCs w:val="22"/>
          <w:lang w:val="es-MX"/>
        </w:rPr>
      </w:pPr>
    </w:p>
    <w:p w14:paraId="3CD6B7E8" w14:textId="77777777" w:rsidR="00606461" w:rsidRDefault="00606461" w:rsidP="00C94E9D">
      <w:pPr>
        <w:pStyle w:val="Default"/>
        <w:jc w:val="center"/>
        <w:rPr>
          <w:b/>
          <w:color w:val="auto"/>
          <w:sz w:val="22"/>
          <w:szCs w:val="22"/>
          <w:lang w:val="es-MX"/>
        </w:rPr>
      </w:pPr>
    </w:p>
    <w:p w14:paraId="6029446E" w14:textId="77777777" w:rsidR="00606461" w:rsidRDefault="00606461" w:rsidP="00C94E9D">
      <w:pPr>
        <w:pStyle w:val="Default"/>
        <w:jc w:val="center"/>
        <w:rPr>
          <w:b/>
          <w:color w:val="auto"/>
          <w:sz w:val="22"/>
          <w:szCs w:val="22"/>
          <w:lang w:val="es-MX"/>
        </w:rPr>
      </w:pPr>
    </w:p>
    <w:p w14:paraId="07671CF8" w14:textId="77777777" w:rsidR="00606461" w:rsidRDefault="00606461" w:rsidP="00C94E9D">
      <w:pPr>
        <w:pStyle w:val="Default"/>
        <w:jc w:val="center"/>
        <w:rPr>
          <w:b/>
          <w:color w:val="auto"/>
          <w:sz w:val="22"/>
          <w:szCs w:val="22"/>
          <w:lang w:val="es-MX"/>
        </w:rPr>
      </w:pPr>
    </w:p>
    <w:p w14:paraId="38752347" w14:textId="77777777" w:rsidR="00606461" w:rsidRDefault="00606461" w:rsidP="00C94E9D">
      <w:pPr>
        <w:pStyle w:val="Default"/>
        <w:jc w:val="center"/>
        <w:rPr>
          <w:b/>
          <w:color w:val="auto"/>
          <w:sz w:val="22"/>
          <w:szCs w:val="22"/>
          <w:lang w:val="es-MX"/>
        </w:rPr>
      </w:pPr>
    </w:p>
    <w:p w14:paraId="5B21FB7D" w14:textId="77777777" w:rsidR="00606461" w:rsidRDefault="00606461" w:rsidP="00C94E9D">
      <w:pPr>
        <w:pStyle w:val="Default"/>
        <w:jc w:val="center"/>
        <w:rPr>
          <w:b/>
          <w:color w:val="auto"/>
          <w:sz w:val="22"/>
          <w:szCs w:val="22"/>
          <w:lang w:val="es-MX"/>
        </w:rPr>
      </w:pPr>
    </w:p>
    <w:p w14:paraId="0F685FDB" w14:textId="183DC5B2" w:rsidR="00606461" w:rsidRDefault="00606461" w:rsidP="00C94E9D">
      <w:pPr>
        <w:pStyle w:val="Default"/>
        <w:jc w:val="center"/>
        <w:rPr>
          <w:b/>
          <w:color w:val="auto"/>
          <w:sz w:val="22"/>
          <w:szCs w:val="22"/>
          <w:lang w:val="es-MX"/>
        </w:rPr>
      </w:pPr>
    </w:p>
    <w:p w14:paraId="14D607EC" w14:textId="71FA9C6F" w:rsidR="00981DA0" w:rsidRDefault="00981DA0" w:rsidP="00C94E9D">
      <w:pPr>
        <w:pStyle w:val="Default"/>
        <w:jc w:val="center"/>
        <w:rPr>
          <w:b/>
          <w:color w:val="auto"/>
          <w:sz w:val="22"/>
          <w:szCs w:val="22"/>
          <w:lang w:val="es-MX"/>
        </w:rPr>
      </w:pPr>
    </w:p>
    <w:p w14:paraId="365034E7" w14:textId="3E0A4F05" w:rsidR="00981DA0" w:rsidRDefault="00981DA0" w:rsidP="00C94E9D">
      <w:pPr>
        <w:pStyle w:val="Default"/>
        <w:jc w:val="center"/>
        <w:rPr>
          <w:b/>
          <w:color w:val="auto"/>
          <w:sz w:val="22"/>
          <w:szCs w:val="22"/>
          <w:lang w:val="es-MX"/>
        </w:rPr>
      </w:pPr>
    </w:p>
    <w:p w14:paraId="2C864923" w14:textId="36B080C8" w:rsidR="00981DA0" w:rsidRDefault="00981DA0" w:rsidP="00C94E9D">
      <w:pPr>
        <w:pStyle w:val="Default"/>
        <w:jc w:val="center"/>
        <w:rPr>
          <w:b/>
          <w:color w:val="auto"/>
          <w:sz w:val="22"/>
          <w:szCs w:val="22"/>
          <w:lang w:val="es-MX"/>
        </w:rPr>
      </w:pPr>
    </w:p>
    <w:p w14:paraId="2C4953EC" w14:textId="1425415B" w:rsidR="00981DA0" w:rsidRDefault="00981DA0" w:rsidP="00C94E9D">
      <w:pPr>
        <w:pStyle w:val="Default"/>
        <w:jc w:val="center"/>
        <w:rPr>
          <w:b/>
          <w:color w:val="auto"/>
          <w:sz w:val="22"/>
          <w:szCs w:val="22"/>
          <w:lang w:val="es-MX"/>
        </w:rPr>
      </w:pPr>
    </w:p>
    <w:p w14:paraId="7448F182" w14:textId="2D6603EF" w:rsidR="00981DA0" w:rsidRDefault="00981DA0" w:rsidP="00C94E9D">
      <w:pPr>
        <w:pStyle w:val="Default"/>
        <w:jc w:val="center"/>
        <w:rPr>
          <w:b/>
          <w:color w:val="auto"/>
          <w:sz w:val="22"/>
          <w:szCs w:val="22"/>
          <w:lang w:val="es-MX"/>
        </w:rPr>
      </w:pPr>
    </w:p>
    <w:p w14:paraId="3DB1BD78" w14:textId="66BE6FAB" w:rsidR="00981DA0" w:rsidRDefault="00981DA0" w:rsidP="00C94E9D">
      <w:pPr>
        <w:pStyle w:val="Default"/>
        <w:jc w:val="center"/>
        <w:rPr>
          <w:b/>
          <w:color w:val="auto"/>
          <w:sz w:val="22"/>
          <w:szCs w:val="22"/>
          <w:lang w:val="es-MX"/>
        </w:rPr>
      </w:pPr>
    </w:p>
    <w:p w14:paraId="32CEF379" w14:textId="485F4891" w:rsidR="00981DA0" w:rsidRDefault="00981DA0" w:rsidP="00C94E9D">
      <w:pPr>
        <w:pStyle w:val="Default"/>
        <w:jc w:val="center"/>
        <w:rPr>
          <w:b/>
          <w:color w:val="auto"/>
          <w:sz w:val="22"/>
          <w:szCs w:val="22"/>
          <w:lang w:val="es-MX"/>
        </w:rPr>
      </w:pPr>
    </w:p>
    <w:p w14:paraId="0A6FB3D4" w14:textId="7A5274A0" w:rsidR="00981DA0" w:rsidRDefault="00981DA0" w:rsidP="00C94E9D">
      <w:pPr>
        <w:pStyle w:val="Default"/>
        <w:jc w:val="center"/>
        <w:rPr>
          <w:b/>
          <w:color w:val="auto"/>
          <w:sz w:val="22"/>
          <w:szCs w:val="22"/>
          <w:lang w:val="es-MX"/>
        </w:rPr>
      </w:pPr>
    </w:p>
    <w:p w14:paraId="48510933" w14:textId="67DAB2BB" w:rsidR="00981DA0" w:rsidRDefault="00981DA0" w:rsidP="00C94E9D">
      <w:pPr>
        <w:pStyle w:val="Default"/>
        <w:jc w:val="center"/>
        <w:rPr>
          <w:b/>
          <w:color w:val="auto"/>
          <w:sz w:val="22"/>
          <w:szCs w:val="22"/>
          <w:lang w:val="es-MX"/>
        </w:rPr>
      </w:pPr>
    </w:p>
    <w:p w14:paraId="4C079B88" w14:textId="5AE683F3" w:rsidR="00981DA0" w:rsidRDefault="00981DA0" w:rsidP="00C94E9D">
      <w:pPr>
        <w:pStyle w:val="Default"/>
        <w:jc w:val="center"/>
        <w:rPr>
          <w:b/>
          <w:color w:val="auto"/>
          <w:sz w:val="22"/>
          <w:szCs w:val="22"/>
          <w:lang w:val="es-MX"/>
        </w:rPr>
      </w:pPr>
    </w:p>
    <w:p w14:paraId="5860EF6C" w14:textId="19CDDC87" w:rsidR="00981DA0" w:rsidRDefault="00981DA0" w:rsidP="00C94E9D">
      <w:pPr>
        <w:pStyle w:val="Default"/>
        <w:jc w:val="center"/>
        <w:rPr>
          <w:b/>
          <w:color w:val="auto"/>
          <w:sz w:val="22"/>
          <w:szCs w:val="22"/>
          <w:lang w:val="es-MX"/>
        </w:rPr>
      </w:pPr>
    </w:p>
    <w:p w14:paraId="0991D5CD" w14:textId="3AC3DA23" w:rsidR="00981DA0" w:rsidRDefault="00981DA0" w:rsidP="00C94E9D">
      <w:pPr>
        <w:pStyle w:val="Default"/>
        <w:jc w:val="center"/>
        <w:rPr>
          <w:b/>
          <w:color w:val="auto"/>
          <w:sz w:val="22"/>
          <w:szCs w:val="22"/>
          <w:lang w:val="es-MX"/>
        </w:rPr>
      </w:pPr>
    </w:p>
    <w:p w14:paraId="06944131" w14:textId="0095AB6D" w:rsidR="00981DA0" w:rsidRDefault="00981DA0" w:rsidP="00C94E9D">
      <w:pPr>
        <w:pStyle w:val="Default"/>
        <w:jc w:val="center"/>
        <w:rPr>
          <w:b/>
          <w:color w:val="auto"/>
          <w:sz w:val="22"/>
          <w:szCs w:val="22"/>
          <w:lang w:val="es-MX"/>
        </w:rPr>
      </w:pPr>
    </w:p>
    <w:p w14:paraId="08DE3809" w14:textId="50187707" w:rsidR="00981DA0" w:rsidRDefault="00981DA0" w:rsidP="00C94E9D">
      <w:pPr>
        <w:pStyle w:val="Default"/>
        <w:jc w:val="center"/>
        <w:rPr>
          <w:b/>
          <w:color w:val="auto"/>
          <w:sz w:val="22"/>
          <w:szCs w:val="22"/>
          <w:lang w:val="es-MX"/>
        </w:rPr>
      </w:pPr>
    </w:p>
    <w:p w14:paraId="559B3101" w14:textId="3DB3D346" w:rsidR="00981DA0" w:rsidRDefault="00981DA0" w:rsidP="00C94E9D">
      <w:pPr>
        <w:pStyle w:val="Default"/>
        <w:jc w:val="center"/>
        <w:rPr>
          <w:b/>
          <w:color w:val="auto"/>
          <w:sz w:val="22"/>
          <w:szCs w:val="22"/>
          <w:lang w:val="es-MX"/>
        </w:rPr>
      </w:pPr>
    </w:p>
    <w:p w14:paraId="36BCEB17" w14:textId="08938FD9" w:rsidR="00981DA0" w:rsidRDefault="00981DA0" w:rsidP="00C94E9D">
      <w:pPr>
        <w:pStyle w:val="Default"/>
        <w:jc w:val="center"/>
        <w:rPr>
          <w:b/>
          <w:color w:val="auto"/>
          <w:sz w:val="22"/>
          <w:szCs w:val="22"/>
          <w:lang w:val="es-MX"/>
        </w:rPr>
      </w:pPr>
    </w:p>
    <w:p w14:paraId="20023E0B" w14:textId="1112E70B" w:rsidR="00981DA0" w:rsidRDefault="00981DA0" w:rsidP="00C94E9D">
      <w:pPr>
        <w:pStyle w:val="Default"/>
        <w:jc w:val="center"/>
        <w:rPr>
          <w:b/>
          <w:color w:val="auto"/>
          <w:sz w:val="22"/>
          <w:szCs w:val="22"/>
          <w:lang w:val="es-MX"/>
        </w:rPr>
      </w:pPr>
    </w:p>
    <w:p w14:paraId="0669E5F6" w14:textId="77777777" w:rsidR="00F75108" w:rsidRDefault="00F75108" w:rsidP="00C94E9D">
      <w:pPr>
        <w:pStyle w:val="Default"/>
        <w:jc w:val="center"/>
        <w:rPr>
          <w:b/>
          <w:color w:val="auto"/>
          <w:sz w:val="22"/>
          <w:szCs w:val="22"/>
          <w:lang w:val="es-MX"/>
        </w:rPr>
      </w:pPr>
    </w:p>
    <w:p w14:paraId="04AFF6C7" w14:textId="6D9AEC15" w:rsidR="00981DA0" w:rsidRDefault="00981DA0" w:rsidP="00C378AA">
      <w:pPr>
        <w:pStyle w:val="Default"/>
        <w:rPr>
          <w:b/>
          <w:color w:val="auto"/>
          <w:sz w:val="22"/>
          <w:szCs w:val="22"/>
          <w:lang w:val="es-MX"/>
        </w:rPr>
      </w:pPr>
    </w:p>
    <w:p w14:paraId="474F079E" w14:textId="77777777" w:rsidR="00C378AA" w:rsidRDefault="00C378AA" w:rsidP="00C378AA">
      <w:pPr>
        <w:pStyle w:val="Default"/>
        <w:rPr>
          <w:b/>
          <w:color w:val="auto"/>
          <w:sz w:val="22"/>
          <w:szCs w:val="22"/>
          <w:lang w:val="es-MX"/>
        </w:rPr>
      </w:pPr>
    </w:p>
    <w:p w14:paraId="6B5FDFE1" w14:textId="581CBD7D" w:rsidR="00981DA0" w:rsidRDefault="00981DA0" w:rsidP="00C94E9D">
      <w:pPr>
        <w:pStyle w:val="Default"/>
        <w:jc w:val="center"/>
        <w:rPr>
          <w:b/>
          <w:color w:val="auto"/>
          <w:sz w:val="22"/>
          <w:szCs w:val="22"/>
          <w:lang w:val="es-MX"/>
        </w:rPr>
      </w:pPr>
    </w:p>
    <w:p w14:paraId="619E3CE6" w14:textId="0E933141" w:rsidR="00981DA0" w:rsidRDefault="00981DA0" w:rsidP="00C94E9D">
      <w:pPr>
        <w:pStyle w:val="Default"/>
        <w:jc w:val="center"/>
        <w:rPr>
          <w:b/>
          <w:color w:val="auto"/>
          <w:sz w:val="22"/>
          <w:szCs w:val="22"/>
          <w:lang w:val="es-MX"/>
        </w:rPr>
      </w:pPr>
    </w:p>
    <w:p w14:paraId="16A25B24" w14:textId="64FE1A1E" w:rsidR="004841B1" w:rsidRPr="00606461" w:rsidRDefault="004841B1" w:rsidP="00C94E9D">
      <w:pPr>
        <w:pStyle w:val="Default"/>
        <w:jc w:val="center"/>
        <w:rPr>
          <w:b/>
          <w:color w:val="auto"/>
          <w:sz w:val="22"/>
          <w:szCs w:val="22"/>
          <w:lang w:val="es-MX"/>
        </w:rPr>
      </w:pPr>
      <w:r w:rsidRPr="00606461">
        <w:rPr>
          <w:b/>
          <w:color w:val="auto"/>
          <w:sz w:val="22"/>
          <w:szCs w:val="22"/>
          <w:lang w:val="es-MX"/>
        </w:rPr>
        <w:lastRenderedPageBreak/>
        <w:t xml:space="preserve">ANEXO </w:t>
      </w:r>
      <w:r w:rsidR="0022570F" w:rsidRPr="00606461">
        <w:rPr>
          <w:b/>
          <w:color w:val="auto"/>
          <w:sz w:val="22"/>
          <w:szCs w:val="22"/>
          <w:lang w:val="es-MX"/>
        </w:rPr>
        <w:t>9</w:t>
      </w:r>
      <w:r w:rsidRPr="00606461">
        <w:rPr>
          <w:b/>
          <w:color w:val="auto"/>
          <w:sz w:val="22"/>
          <w:szCs w:val="22"/>
          <w:lang w:val="es-MX"/>
        </w:rPr>
        <w:t>B</w:t>
      </w:r>
    </w:p>
    <w:p w14:paraId="6D8F412D" w14:textId="77777777" w:rsidR="004841B1" w:rsidRPr="00606461" w:rsidRDefault="004841B1" w:rsidP="004841B1">
      <w:pPr>
        <w:pStyle w:val="Default"/>
        <w:jc w:val="center"/>
        <w:rPr>
          <w:rFonts w:eastAsiaTheme="minorHAnsi"/>
          <w:color w:val="auto"/>
          <w:sz w:val="22"/>
          <w:szCs w:val="22"/>
          <w:lang w:val="es-MX"/>
        </w:rPr>
      </w:pPr>
      <w:r w:rsidRPr="00606461">
        <w:rPr>
          <w:rFonts w:eastAsiaTheme="minorHAnsi"/>
          <w:b/>
          <w:bCs/>
          <w:color w:val="auto"/>
          <w:sz w:val="22"/>
          <w:szCs w:val="22"/>
          <w:lang w:val="es-MX"/>
        </w:rPr>
        <w:t xml:space="preserve">(EMPLEADOR – PROPONENTE) </w:t>
      </w:r>
    </w:p>
    <w:p w14:paraId="2BC45808" w14:textId="77777777" w:rsidR="004841B1" w:rsidRPr="00606461" w:rsidRDefault="004841B1" w:rsidP="004841B1">
      <w:pPr>
        <w:jc w:val="center"/>
        <w:rPr>
          <w:rFonts w:ascii="Arial" w:hAnsi="Arial" w:cs="Arial"/>
        </w:rPr>
      </w:pPr>
      <w:r w:rsidRPr="00606461">
        <w:rPr>
          <w:rFonts w:ascii="Arial" w:eastAsiaTheme="minorHAnsi" w:hAnsi="Arial" w:cs="Arial"/>
          <w:b/>
          <w:bCs/>
          <w:lang w:val="es-MX" w:eastAsia="en-US"/>
        </w:rPr>
        <w:t xml:space="preserve">VINCULACIÓN DE PERSONAS MAYORES Y NO BENEFICIARIAS DE LA PENSIÓN DE VEJEZ, FAMILIAR O SOBREVIVENCIA </w:t>
      </w:r>
    </w:p>
    <w:p w14:paraId="2671E7FA" w14:textId="77777777" w:rsidR="004841B1" w:rsidRPr="00606461" w:rsidRDefault="004841B1" w:rsidP="004841B1">
      <w:pPr>
        <w:pStyle w:val="Default"/>
        <w:rPr>
          <w:sz w:val="22"/>
          <w:szCs w:val="22"/>
        </w:rPr>
      </w:pPr>
    </w:p>
    <w:p w14:paraId="7ADD16B7" w14:textId="77777777" w:rsidR="004841B1" w:rsidRPr="00606461" w:rsidRDefault="004841B1" w:rsidP="004841B1">
      <w:pPr>
        <w:pStyle w:val="Default"/>
        <w:rPr>
          <w:sz w:val="22"/>
          <w:szCs w:val="22"/>
        </w:rPr>
      </w:pPr>
      <w:r w:rsidRPr="00606461">
        <w:rPr>
          <w:sz w:val="22"/>
          <w:szCs w:val="22"/>
        </w:rPr>
        <w:t xml:space="preserve">Ibagué – Tolima, (fecha) </w:t>
      </w:r>
    </w:p>
    <w:p w14:paraId="0EBD73D4" w14:textId="77777777" w:rsidR="004841B1" w:rsidRPr="00606461" w:rsidRDefault="004841B1" w:rsidP="004841B1">
      <w:pPr>
        <w:pStyle w:val="Default"/>
        <w:rPr>
          <w:sz w:val="22"/>
          <w:szCs w:val="22"/>
        </w:rPr>
      </w:pPr>
      <w:r w:rsidRPr="00606461">
        <w:rPr>
          <w:sz w:val="22"/>
          <w:szCs w:val="22"/>
        </w:rPr>
        <w:t xml:space="preserve">Señores: </w:t>
      </w:r>
    </w:p>
    <w:p w14:paraId="15113D8C" w14:textId="77777777" w:rsidR="004841B1" w:rsidRPr="00606461" w:rsidRDefault="004841B1" w:rsidP="004841B1">
      <w:pPr>
        <w:pStyle w:val="Default"/>
        <w:rPr>
          <w:sz w:val="22"/>
          <w:szCs w:val="22"/>
        </w:rPr>
      </w:pPr>
      <w:r w:rsidRPr="00606461">
        <w:rPr>
          <w:sz w:val="22"/>
          <w:szCs w:val="22"/>
        </w:rPr>
        <w:t xml:space="preserve">GOBERNACION DEL TOLIMA </w:t>
      </w:r>
    </w:p>
    <w:p w14:paraId="5172D9CF" w14:textId="77777777" w:rsidR="004841B1" w:rsidRPr="00606461" w:rsidRDefault="004841B1" w:rsidP="004841B1">
      <w:pPr>
        <w:pStyle w:val="Default"/>
        <w:rPr>
          <w:sz w:val="22"/>
          <w:szCs w:val="22"/>
        </w:rPr>
      </w:pPr>
      <w:r w:rsidRPr="00606461">
        <w:rPr>
          <w:sz w:val="22"/>
          <w:szCs w:val="22"/>
        </w:rPr>
        <w:t xml:space="preserve">Ciudad. </w:t>
      </w:r>
    </w:p>
    <w:p w14:paraId="3E1AABA6" w14:textId="77777777" w:rsidR="004841B1" w:rsidRPr="00606461" w:rsidRDefault="004841B1" w:rsidP="004841B1">
      <w:pPr>
        <w:pStyle w:val="Default"/>
        <w:rPr>
          <w:sz w:val="22"/>
          <w:szCs w:val="22"/>
        </w:rPr>
      </w:pPr>
    </w:p>
    <w:p w14:paraId="4071E332" w14:textId="1E524463" w:rsidR="00304ED2" w:rsidRPr="00606461" w:rsidRDefault="004841B1" w:rsidP="00304ED2">
      <w:pPr>
        <w:jc w:val="both"/>
        <w:rPr>
          <w:rFonts w:ascii="Arial" w:hAnsi="Arial" w:cs="Arial"/>
        </w:rPr>
      </w:pPr>
      <w:r w:rsidRPr="00606461">
        <w:rPr>
          <w:rFonts w:ascii="Arial" w:hAnsi="Arial" w:cs="Arial"/>
        </w:rPr>
        <w:t xml:space="preserve">REFERENCIA: Proceso de Contratación ________________, cuyo objeto es: </w:t>
      </w:r>
      <w:r w:rsidR="003215FC" w:rsidRPr="00606461">
        <w:rPr>
          <w:rFonts w:ascii="Arial" w:eastAsia="Calibri" w:hAnsi="Arial" w:cs="Arial"/>
          <w:b/>
          <w:lang w:eastAsia="en-US"/>
        </w:rPr>
        <w:t>“</w:t>
      </w:r>
      <w:r w:rsidR="00CA08C6" w:rsidRPr="00CA08C6">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3215FC" w:rsidRPr="00606461">
        <w:rPr>
          <w:rFonts w:ascii="Arial" w:hAnsi="Arial" w:cs="Arial"/>
          <w:b/>
        </w:rPr>
        <w:t>.</w:t>
      </w:r>
      <w:r w:rsidR="003215FC" w:rsidRPr="00606461">
        <w:rPr>
          <w:rFonts w:ascii="Arial" w:hAnsi="Arial" w:cs="Arial"/>
          <w:b/>
          <w:bCs/>
        </w:rPr>
        <w:t>”</w:t>
      </w:r>
    </w:p>
    <w:p w14:paraId="165EF6F9" w14:textId="2751907A" w:rsidR="004841B1" w:rsidRPr="00606461" w:rsidRDefault="004841B1" w:rsidP="0022570F">
      <w:pPr>
        <w:jc w:val="both"/>
        <w:rPr>
          <w:rFonts w:ascii="Arial" w:hAnsi="Arial" w:cs="Arial"/>
        </w:rPr>
      </w:pPr>
    </w:p>
    <w:p w14:paraId="54357916" w14:textId="77777777" w:rsidR="004841B1" w:rsidRPr="00606461" w:rsidRDefault="004841B1" w:rsidP="004841B1">
      <w:pPr>
        <w:pStyle w:val="Default"/>
        <w:jc w:val="both"/>
        <w:rPr>
          <w:sz w:val="22"/>
          <w:szCs w:val="22"/>
        </w:rPr>
      </w:pPr>
    </w:p>
    <w:p w14:paraId="22731789" w14:textId="77777777" w:rsidR="004841B1" w:rsidRPr="00606461" w:rsidRDefault="004841B1" w:rsidP="004841B1">
      <w:pPr>
        <w:pStyle w:val="Default"/>
        <w:jc w:val="both"/>
        <w:rPr>
          <w:sz w:val="22"/>
          <w:szCs w:val="22"/>
        </w:rPr>
      </w:pPr>
    </w:p>
    <w:p w14:paraId="345AB4BE" w14:textId="77777777" w:rsidR="004841B1" w:rsidRPr="00606461" w:rsidRDefault="004841B1" w:rsidP="00304ED2">
      <w:pPr>
        <w:pStyle w:val="Default"/>
        <w:jc w:val="both"/>
        <w:rPr>
          <w:sz w:val="22"/>
          <w:szCs w:val="22"/>
        </w:rPr>
      </w:pPr>
      <w:r w:rsidRPr="00606461">
        <w:rPr>
          <w:sz w:val="22"/>
          <w:szCs w:val="22"/>
        </w:rPr>
        <w:t xml:space="preserve">Estimados señores: </w:t>
      </w:r>
    </w:p>
    <w:p w14:paraId="16D4ABED" w14:textId="77777777" w:rsidR="004841B1" w:rsidRPr="00606461" w:rsidRDefault="004841B1" w:rsidP="00304ED2">
      <w:pPr>
        <w:pStyle w:val="Default"/>
        <w:jc w:val="both"/>
        <w:rPr>
          <w:sz w:val="22"/>
          <w:szCs w:val="22"/>
        </w:rPr>
      </w:pPr>
    </w:p>
    <w:p w14:paraId="77D460D6" w14:textId="77777777" w:rsidR="004841B1" w:rsidRPr="00606461" w:rsidRDefault="004841B1" w:rsidP="00304ED2">
      <w:pPr>
        <w:pStyle w:val="Default"/>
        <w:jc w:val="both"/>
        <w:rPr>
          <w:sz w:val="22"/>
          <w:szCs w:val="22"/>
        </w:rPr>
      </w:pPr>
      <w:r w:rsidRPr="00606461">
        <w:rPr>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9670A16" w14:textId="77777777" w:rsidR="00304ED2" w:rsidRPr="00606461" w:rsidRDefault="00304ED2" w:rsidP="00304ED2">
      <w:pPr>
        <w:pStyle w:val="Default"/>
        <w:jc w:val="both"/>
        <w:rPr>
          <w:sz w:val="22"/>
          <w:szCs w:val="22"/>
        </w:rPr>
      </w:pPr>
    </w:p>
    <w:p w14:paraId="2993E55C" w14:textId="65A44139" w:rsidR="004841B1" w:rsidRPr="00606461" w:rsidRDefault="004841B1" w:rsidP="00304ED2">
      <w:pPr>
        <w:pStyle w:val="Default"/>
        <w:jc w:val="both"/>
        <w:rPr>
          <w:sz w:val="22"/>
          <w:szCs w:val="22"/>
        </w:rPr>
      </w:pPr>
      <w:r w:rsidRPr="00606461">
        <w:rPr>
          <w:sz w:val="22"/>
          <w:szCs w:val="22"/>
        </w:rPr>
        <w:t xml:space="preserve">En constancia, se firma en ______________, a los ____ días del mes de _____ </w:t>
      </w:r>
      <w:proofErr w:type="spellStart"/>
      <w:r w:rsidRPr="00606461">
        <w:rPr>
          <w:sz w:val="22"/>
          <w:szCs w:val="22"/>
        </w:rPr>
        <w:t>de</w:t>
      </w:r>
      <w:proofErr w:type="spellEnd"/>
      <w:r w:rsidRPr="00606461">
        <w:rPr>
          <w:sz w:val="22"/>
          <w:szCs w:val="22"/>
        </w:rPr>
        <w:t xml:space="preserve"> 20__. </w:t>
      </w:r>
    </w:p>
    <w:p w14:paraId="29D2B864" w14:textId="77777777" w:rsidR="004841B1" w:rsidRPr="00606461" w:rsidRDefault="004841B1" w:rsidP="00304ED2">
      <w:pPr>
        <w:pStyle w:val="Default"/>
        <w:jc w:val="both"/>
        <w:rPr>
          <w:sz w:val="22"/>
          <w:szCs w:val="22"/>
        </w:rPr>
      </w:pPr>
    </w:p>
    <w:p w14:paraId="13F89020" w14:textId="77777777" w:rsidR="004841B1" w:rsidRPr="00606461" w:rsidRDefault="004841B1" w:rsidP="00304ED2">
      <w:pPr>
        <w:pStyle w:val="Default"/>
        <w:jc w:val="both"/>
        <w:rPr>
          <w:sz w:val="22"/>
          <w:szCs w:val="22"/>
        </w:rPr>
      </w:pPr>
    </w:p>
    <w:p w14:paraId="41BDCD27" w14:textId="77777777" w:rsidR="004841B1" w:rsidRPr="00606461" w:rsidRDefault="004841B1" w:rsidP="00304ED2">
      <w:pPr>
        <w:pStyle w:val="Default"/>
        <w:jc w:val="both"/>
        <w:rPr>
          <w:sz w:val="22"/>
          <w:szCs w:val="22"/>
        </w:rPr>
      </w:pPr>
      <w:r w:rsidRPr="00606461">
        <w:rPr>
          <w:sz w:val="22"/>
          <w:szCs w:val="22"/>
        </w:rPr>
        <w:t>________________________________________</w:t>
      </w:r>
    </w:p>
    <w:p w14:paraId="29742D7B" w14:textId="77777777" w:rsidR="004841B1" w:rsidRPr="00606461" w:rsidRDefault="004841B1" w:rsidP="00304ED2">
      <w:pPr>
        <w:tabs>
          <w:tab w:val="left" w:pos="9495"/>
        </w:tabs>
        <w:jc w:val="both"/>
        <w:rPr>
          <w:rFonts w:ascii="Arial" w:eastAsia="Calibri" w:hAnsi="Arial" w:cs="Arial"/>
          <w:lang w:eastAsia="en-US"/>
        </w:rPr>
      </w:pPr>
      <w:r w:rsidRPr="00606461">
        <w:rPr>
          <w:rFonts w:ascii="Arial" w:hAnsi="Arial" w:cs="Arial"/>
        </w:rPr>
        <w:t>[Nombre y firma del trabajador vinculado a la persona natural o jurídica]</w:t>
      </w:r>
    </w:p>
    <w:p w14:paraId="69019921" w14:textId="77777777" w:rsidR="004841B1" w:rsidRPr="00606461" w:rsidRDefault="004841B1" w:rsidP="004841B1">
      <w:pPr>
        <w:tabs>
          <w:tab w:val="left" w:pos="9495"/>
        </w:tabs>
        <w:jc w:val="both"/>
        <w:rPr>
          <w:rFonts w:ascii="Arial" w:eastAsia="Calibri" w:hAnsi="Arial" w:cs="Arial"/>
          <w:lang w:eastAsia="en-US"/>
        </w:rPr>
      </w:pPr>
    </w:p>
    <w:p w14:paraId="7D5C71D5" w14:textId="77777777" w:rsidR="004841B1" w:rsidRPr="00606461" w:rsidRDefault="004841B1" w:rsidP="004841B1">
      <w:pPr>
        <w:tabs>
          <w:tab w:val="left" w:pos="9495"/>
        </w:tabs>
        <w:jc w:val="both"/>
        <w:rPr>
          <w:rFonts w:ascii="Arial" w:eastAsia="Calibri" w:hAnsi="Arial" w:cs="Arial"/>
          <w:lang w:eastAsia="en-US"/>
        </w:rPr>
      </w:pPr>
    </w:p>
    <w:p w14:paraId="5E87F954" w14:textId="77777777" w:rsidR="004841B1" w:rsidRPr="00606461" w:rsidRDefault="004841B1" w:rsidP="004841B1">
      <w:pPr>
        <w:tabs>
          <w:tab w:val="left" w:pos="9495"/>
        </w:tabs>
        <w:jc w:val="both"/>
        <w:rPr>
          <w:rFonts w:ascii="Arial" w:eastAsia="Calibri" w:hAnsi="Arial" w:cs="Arial"/>
          <w:lang w:eastAsia="en-US"/>
        </w:rPr>
      </w:pPr>
    </w:p>
    <w:p w14:paraId="2174FC96" w14:textId="6B9A75F1" w:rsidR="004841B1" w:rsidRPr="00606461" w:rsidRDefault="004841B1" w:rsidP="004841B1">
      <w:pPr>
        <w:tabs>
          <w:tab w:val="left" w:pos="9495"/>
        </w:tabs>
        <w:jc w:val="both"/>
        <w:rPr>
          <w:rFonts w:ascii="Arial" w:eastAsia="Calibri" w:hAnsi="Arial" w:cs="Arial"/>
          <w:lang w:eastAsia="en-US"/>
        </w:rPr>
      </w:pPr>
    </w:p>
    <w:p w14:paraId="1FAB83C8" w14:textId="11EB526C" w:rsidR="00C94E9D" w:rsidRPr="00606461" w:rsidRDefault="00C94E9D" w:rsidP="004841B1">
      <w:pPr>
        <w:tabs>
          <w:tab w:val="left" w:pos="9495"/>
        </w:tabs>
        <w:jc w:val="both"/>
        <w:rPr>
          <w:rFonts w:ascii="Arial" w:eastAsia="Calibri" w:hAnsi="Arial" w:cs="Arial"/>
          <w:lang w:eastAsia="en-US"/>
        </w:rPr>
      </w:pPr>
    </w:p>
    <w:p w14:paraId="0BC5A6A5" w14:textId="3896BE44" w:rsidR="00C94E9D" w:rsidRPr="00606461" w:rsidRDefault="00C94E9D" w:rsidP="004841B1">
      <w:pPr>
        <w:tabs>
          <w:tab w:val="left" w:pos="9495"/>
        </w:tabs>
        <w:jc w:val="both"/>
        <w:rPr>
          <w:rFonts w:ascii="Arial" w:eastAsia="Calibri" w:hAnsi="Arial" w:cs="Arial"/>
          <w:lang w:eastAsia="en-US"/>
        </w:rPr>
      </w:pPr>
    </w:p>
    <w:p w14:paraId="0A0E04A2" w14:textId="56D46ABB" w:rsidR="00C94E9D" w:rsidRPr="00606461" w:rsidRDefault="00C94E9D" w:rsidP="004841B1">
      <w:pPr>
        <w:tabs>
          <w:tab w:val="left" w:pos="9495"/>
        </w:tabs>
        <w:jc w:val="both"/>
        <w:rPr>
          <w:rFonts w:ascii="Arial" w:eastAsia="Calibri" w:hAnsi="Arial" w:cs="Arial"/>
          <w:lang w:eastAsia="en-US"/>
        </w:rPr>
      </w:pPr>
    </w:p>
    <w:p w14:paraId="2E0F6466" w14:textId="1F8B5614" w:rsidR="00C94E9D" w:rsidRPr="00606461" w:rsidRDefault="00C94E9D" w:rsidP="004841B1">
      <w:pPr>
        <w:tabs>
          <w:tab w:val="left" w:pos="9495"/>
        </w:tabs>
        <w:jc w:val="both"/>
        <w:rPr>
          <w:rFonts w:ascii="Arial" w:eastAsia="Calibri" w:hAnsi="Arial" w:cs="Arial"/>
          <w:lang w:eastAsia="en-US"/>
        </w:rPr>
      </w:pPr>
    </w:p>
    <w:p w14:paraId="3F71F982" w14:textId="127DCB91" w:rsidR="00C94E9D" w:rsidRPr="00606461" w:rsidRDefault="00C94E9D" w:rsidP="004841B1">
      <w:pPr>
        <w:tabs>
          <w:tab w:val="left" w:pos="9495"/>
        </w:tabs>
        <w:jc w:val="both"/>
        <w:rPr>
          <w:rFonts w:ascii="Arial" w:eastAsia="Calibri" w:hAnsi="Arial" w:cs="Arial"/>
          <w:lang w:eastAsia="en-US"/>
        </w:rPr>
      </w:pPr>
    </w:p>
    <w:p w14:paraId="7EF73D42" w14:textId="6DF60708" w:rsidR="00C94E9D" w:rsidRDefault="00C94E9D" w:rsidP="004841B1">
      <w:pPr>
        <w:tabs>
          <w:tab w:val="left" w:pos="9495"/>
        </w:tabs>
        <w:jc w:val="both"/>
        <w:rPr>
          <w:rFonts w:ascii="Arial" w:eastAsia="Calibri" w:hAnsi="Arial" w:cs="Arial"/>
          <w:lang w:eastAsia="en-US"/>
        </w:rPr>
      </w:pPr>
    </w:p>
    <w:p w14:paraId="1278BA11" w14:textId="3C86D0E7" w:rsidR="00C94E9D" w:rsidRPr="00606461" w:rsidRDefault="00C94E9D" w:rsidP="004841B1">
      <w:pPr>
        <w:tabs>
          <w:tab w:val="left" w:pos="9495"/>
        </w:tabs>
        <w:jc w:val="both"/>
        <w:rPr>
          <w:rFonts w:ascii="Arial" w:eastAsia="Calibri" w:hAnsi="Arial" w:cs="Arial"/>
          <w:lang w:eastAsia="en-US"/>
        </w:rPr>
      </w:pPr>
    </w:p>
    <w:p w14:paraId="7AB2F57C" w14:textId="480219B1" w:rsidR="004841B1" w:rsidRPr="00606461" w:rsidRDefault="004841B1" w:rsidP="004841B1">
      <w:pPr>
        <w:jc w:val="center"/>
        <w:rPr>
          <w:rFonts w:ascii="Arial" w:hAnsi="Arial" w:cs="Arial"/>
          <w:b/>
        </w:rPr>
      </w:pPr>
      <w:r w:rsidRPr="00606461">
        <w:rPr>
          <w:rFonts w:ascii="Arial" w:hAnsi="Arial" w:cs="Arial"/>
          <w:b/>
        </w:rPr>
        <w:lastRenderedPageBreak/>
        <w:t xml:space="preserve">ANEXO </w:t>
      </w:r>
      <w:r w:rsidR="0022570F" w:rsidRPr="00606461">
        <w:rPr>
          <w:rFonts w:ascii="Arial" w:hAnsi="Arial" w:cs="Arial"/>
          <w:b/>
        </w:rPr>
        <w:t>10</w:t>
      </w:r>
      <w:r w:rsidRPr="00606461">
        <w:rPr>
          <w:rFonts w:ascii="Arial" w:hAnsi="Arial" w:cs="Arial"/>
          <w:b/>
        </w:rPr>
        <w:t xml:space="preserve"> </w:t>
      </w:r>
    </w:p>
    <w:p w14:paraId="3E808611" w14:textId="77777777" w:rsidR="004841B1" w:rsidRPr="00606461" w:rsidRDefault="004841B1" w:rsidP="004841B1">
      <w:pPr>
        <w:jc w:val="center"/>
        <w:rPr>
          <w:rFonts w:ascii="Arial" w:hAnsi="Arial" w:cs="Arial"/>
          <w:b/>
        </w:rPr>
      </w:pPr>
      <w:r w:rsidRPr="00606461">
        <w:rPr>
          <w:rFonts w:ascii="Arial" w:hAnsi="Arial" w:cs="Arial"/>
          <w:b/>
        </w:rPr>
        <w:t>VINCULACIÓN DE POBLACIÓN INDÍGENA, NEGRA, AFROCOLOMBIANA, RAIZAL, PALENQUERA, RROM O GITANA</w:t>
      </w:r>
    </w:p>
    <w:p w14:paraId="26114C9D" w14:textId="0FF02862" w:rsidR="004841B1" w:rsidRPr="00981DA0" w:rsidRDefault="004841B1" w:rsidP="004841B1">
      <w:pPr>
        <w:tabs>
          <w:tab w:val="left" w:pos="9495"/>
        </w:tabs>
        <w:jc w:val="both"/>
        <w:rPr>
          <w:rFonts w:ascii="Arial" w:eastAsia="Calibri" w:hAnsi="Arial" w:cs="Arial"/>
          <w:sz w:val="10"/>
          <w:szCs w:val="10"/>
          <w:lang w:eastAsia="en-US"/>
        </w:rPr>
      </w:pPr>
    </w:p>
    <w:p w14:paraId="37595173" w14:textId="12F76A9E" w:rsidR="004841B1" w:rsidRPr="00606461" w:rsidRDefault="00C94E9D" w:rsidP="004841B1">
      <w:pPr>
        <w:pStyle w:val="Default"/>
        <w:rPr>
          <w:sz w:val="22"/>
          <w:szCs w:val="22"/>
        </w:rPr>
      </w:pPr>
      <w:r w:rsidRPr="00606461">
        <w:rPr>
          <w:sz w:val="22"/>
          <w:szCs w:val="22"/>
        </w:rPr>
        <w:t xml:space="preserve">Ibagué – Tolima, (fecha) </w:t>
      </w:r>
    </w:p>
    <w:p w14:paraId="789671D5" w14:textId="77777777" w:rsidR="004841B1" w:rsidRPr="00606461" w:rsidRDefault="004841B1" w:rsidP="004841B1">
      <w:pPr>
        <w:pStyle w:val="Default"/>
        <w:rPr>
          <w:sz w:val="22"/>
          <w:szCs w:val="22"/>
        </w:rPr>
      </w:pPr>
    </w:p>
    <w:p w14:paraId="3E99E181" w14:textId="77777777" w:rsidR="004841B1" w:rsidRPr="00606461" w:rsidRDefault="004841B1" w:rsidP="004841B1">
      <w:pPr>
        <w:pStyle w:val="Default"/>
        <w:rPr>
          <w:sz w:val="22"/>
          <w:szCs w:val="22"/>
        </w:rPr>
      </w:pPr>
      <w:r w:rsidRPr="00606461">
        <w:rPr>
          <w:sz w:val="22"/>
          <w:szCs w:val="22"/>
        </w:rPr>
        <w:t xml:space="preserve">Señores: </w:t>
      </w:r>
    </w:p>
    <w:p w14:paraId="306CE5B6" w14:textId="77777777" w:rsidR="004841B1" w:rsidRPr="00606461" w:rsidRDefault="004841B1" w:rsidP="004841B1">
      <w:pPr>
        <w:pStyle w:val="Default"/>
        <w:rPr>
          <w:sz w:val="22"/>
          <w:szCs w:val="22"/>
        </w:rPr>
      </w:pPr>
      <w:r w:rsidRPr="00606461">
        <w:rPr>
          <w:sz w:val="22"/>
          <w:szCs w:val="22"/>
        </w:rPr>
        <w:t xml:space="preserve">GOBERNACION DEL TOLIMA </w:t>
      </w:r>
    </w:p>
    <w:p w14:paraId="5CB53468" w14:textId="77777777" w:rsidR="004841B1" w:rsidRPr="00606461" w:rsidRDefault="004841B1" w:rsidP="004841B1">
      <w:pPr>
        <w:pStyle w:val="Default"/>
        <w:rPr>
          <w:sz w:val="22"/>
          <w:szCs w:val="22"/>
        </w:rPr>
      </w:pPr>
      <w:r w:rsidRPr="00606461">
        <w:rPr>
          <w:sz w:val="22"/>
          <w:szCs w:val="22"/>
        </w:rPr>
        <w:t xml:space="preserve">Ciudad. </w:t>
      </w:r>
    </w:p>
    <w:p w14:paraId="2EA869F3" w14:textId="77777777" w:rsidR="004841B1" w:rsidRPr="00981DA0" w:rsidRDefault="004841B1" w:rsidP="004841B1">
      <w:pPr>
        <w:pStyle w:val="Default"/>
        <w:rPr>
          <w:sz w:val="10"/>
          <w:szCs w:val="10"/>
        </w:rPr>
      </w:pPr>
    </w:p>
    <w:p w14:paraId="63F1CF90" w14:textId="3F4AFABB" w:rsidR="00D36E32" w:rsidRPr="00981DA0" w:rsidRDefault="004841B1" w:rsidP="00D36E32">
      <w:pPr>
        <w:jc w:val="both"/>
        <w:rPr>
          <w:rFonts w:ascii="Arial" w:hAnsi="Arial" w:cs="Arial"/>
          <w:sz w:val="20"/>
          <w:szCs w:val="20"/>
        </w:rPr>
      </w:pPr>
      <w:r w:rsidRPr="00606461">
        <w:rPr>
          <w:rFonts w:ascii="Arial" w:hAnsi="Arial" w:cs="Arial"/>
        </w:rPr>
        <w:t>REFERENCIA: Proceso de Contratación _____________________, cuyo objeto es</w:t>
      </w:r>
      <w:r w:rsidRPr="00606461">
        <w:rPr>
          <w:rFonts w:ascii="Arial" w:hAnsi="Arial" w:cs="Arial"/>
          <w:bCs/>
        </w:rPr>
        <w:t xml:space="preserve"> </w:t>
      </w:r>
      <w:r w:rsidR="003215FC" w:rsidRPr="00981DA0">
        <w:rPr>
          <w:rFonts w:ascii="Arial" w:eastAsia="Calibri" w:hAnsi="Arial" w:cs="Arial"/>
          <w:b/>
          <w:sz w:val="20"/>
          <w:szCs w:val="20"/>
          <w:lang w:eastAsia="en-US"/>
        </w:rPr>
        <w:t>“</w:t>
      </w:r>
      <w:r w:rsidR="00CA08C6" w:rsidRPr="00CA08C6">
        <w:rPr>
          <w:rFonts w:ascii="Arial" w:hAnsi="Arial" w:cs="Arial"/>
          <w:sz w:val="20"/>
          <w:szCs w:val="20"/>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C57374" w:rsidRPr="00C57374">
        <w:rPr>
          <w:rFonts w:ascii="Arial" w:hAnsi="Arial" w:cs="Arial"/>
          <w:sz w:val="20"/>
          <w:szCs w:val="20"/>
        </w:rPr>
        <w:t>.”</w:t>
      </w:r>
    </w:p>
    <w:p w14:paraId="6E6EB384" w14:textId="5C846874" w:rsidR="0022570F" w:rsidRPr="00606461" w:rsidRDefault="0022570F" w:rsidP="0022570F">
      <w:pPr>
        <w:jc w:val="both"/>
        <w:rPr>
          <w:rFonts w:ascii="Arial" w:hAnsi="Arial" w:cs="Arial"/>
          <w:color w:val="222222"/>
        </w:rPr>
      </w:pPr>
    </w:p>
    <w:p w14:paraId="77AD7220" w14:textId="66BCA765" w:rsidR="004841B1" w:rsidRPr="00606461" w:rsidRDefault="004841B1" w:rsidP="0022570F">
      <w:pPr>
        <w:jc w:val="both"/>
        <w:rPr>
          <w:rFonts w:ascii="Arial" w:hAnsi="Arial" w:cs="Arial"/>
        </w:rPr>
      </w:pPr>
      <w:r w:rsidRPr="00606461">
        <w:rPr>
          <w:rFonts w:ascii="Arial" w:hAnsi="Arial" w:cs="Arial"/>
        </w:rPr>
        <w:t xml:space="preserve">Estimados señores: </w:t>
      </w:r>
    </w:p>
    <w:p w14:paraId="54004077" w14:textId="77777777" w:rsidR="004841B1" w:rsidRPr="00981DA0" w:rsidRDefault="004841B1" w:rsidP="004841B1">
      <w:pPr>
        <w:pStyle w:val="Default"/>
        <w:rPr>
          <w:sz w:val="10"/>
          <w:szCs w:val="10"/>
        </w:rPr>
      </w:pPr>
    </w:p>
    <w:p w14:paraId="69F9F0AB" w14:textId="2D257771" w:rsidR="004841B1" w:rsidRPr="00981DA0" w:rsidRDefault="004841B1" w:rsidP="00AE6D31">
      <w:pPr>
        <w:pStyle w:val="Default"/>
        <w:jc w:val="both"/>
        <w:rPr>
          <w:sz w:val="22"/>
          <w:szCs w:val="22"/>
        </w:rPr>
      </w:pPr>
      <w:r w:rsidRPr="00606461">
        <w:rPr>
          <w:sz w:val="22"/>
          <w:szCs w:val="22"/>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492CF6D" w14:textId="77777777" w:rsidR="004841B1" w:rsidRPr="00606461" w:rsidRDefault="004841B1" w:rsidP="00AE6D31">
      <w:pPr>
        <w:pStyle w:val="Default"/>
        <w:jc w:val="both"/>
        <w:rPr>
          <w:sz w:val="22"/>
          <w:szCs w:val="22"/>
        </w:rPr>
      </w:pPr>
    </w:p>
    <w:p w14:paraId="7F2C535F" w14:textId="77777777" w:rsidR="004841B1" w:rsidRPr="00606461" w:rsidRDefault="004841B1" w:rsidP="00AE6D31">
      <w:pPr>
        <w:pStyle w:val="Default"/>
        <w:jc w:val="both"/>
        <w:rPr>
          <w:sz w:val="22"/>
          <w:szCs w:val="22"/>
        </w:rPr>
      </w:pPr>
      <w:r w:rsidRPr="00606461">
        <w:rPr>
          <w:sz w:val="22"/>
          <w:szCs w:val="22"/>
        </w:rPr>
        <w:t xml:space="preserve">i) El número total de trabajadores vinculados a la nómina corresponden a [Diligenciar el número de trabajadores vinculados a la nómina]. </w:t>
      </w:r>
    </w:p>
    <w:p w14:paraId="62876E5A" w14:textId="77777777" w:rsidR="004841B1" w:rsidRPr="00606461" w:rsidRDefault="004841B1" w:rsidP="00AE6D31">
      <w:pPr>
        <w:pStyle w:val="Default"/>
        <w:jc w:val="both"/>
        <w:rPr>
          <w:sz w:val="22"/>
          <w:szCs w:val="22"/>
        </w:rPr>
      </w:pPr>
    </w:p>
    <w:p w14:paraId="4A5A8EE7" w14:textId="003807EA" w:rsidR="004841B1" w:rsidRPr="00606461" w:rsidRDefault="004841B1" w:rsidP="00C94E9D">
      <w:pPr>
        <w:pStyle w:val="Default"/>
        <w:jc w:val="both"/>
        <w:rPr>
          <w:sz w:val="22"/>
          <w:szCs w:val="22"/>
        </w:rPr>
      </w:pPr>
      <w:proofErr w:type="spellStart"/>
      <w:r w:rsidRPr="00606461">
        <w:rPr>
          <w:sz w:val="22"/>
          <w:szCs w:val="22"/>
        </w:rPr>
        <w:t>ii</w:t>
      </w:r>
      <w:proofErr w:type="spellEnd"/>
      <w:r w:rsidRPr="00606461">
        <w:rPr>
          <w:sz w:val="22"/>
          <w:szCs w:val="22"/>
        </w:rPr>
        <w:t>)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w:t>
      </w:r>
      <w:r w:rsidR="00C94E9D" w:rsidRPr="00606461">
        <w:rPr>
          <w:sz w:val="22"/>
          <w:szCs w:val="22"/>
        </w:rPr>
        <w:t xml:space="preserve">, palanquera, </w:t>
      </w:r>
      <w:proofErr w:type="spellStart"/>
      <w:r w:rsidR="00C94E9D" w:rsidRPr="00606461">
        <w:rPr>
          <w:sz w:val="22"/>
          <w:szCs w:val="22"/>
        </w:rPr>
        <w:t>Rrom</w:t>
      </w:r>
      <w:proofErr w:type="spellEnd"/>
      <w:r w:rsidR="00C94E9D" w:rsidRPr="00606461">
        <w:rPr>
          <w:sz w:val="22"/>
          <w:szCs w:val="22"/>
        </w:rPr>
        <w:t xml:space="preserve"> o gitanas]. </w:t>
      </w:r>
    </w:p>
    <w:p w14:paraId="0F290CDD" w14:textId="77777777" w:rsidR="004841B1" w:rsidRPr="00606461" w:rsidRDefault="004841B1" w:rsidP="004841B1">
      <w:pPr>
        <w:pStyle w:val="Default"/>
        <w:rPr>
          <w:sz w:val="22"/>
          <w:szCs w:val="22"/>
        </w:rPr>
      </w:pPr>
    </w:p>
    <w:tbl>
      <w:tblPr>
        <w:tblStyle w:val="Tablaconcuadrcula"/>
        <w:tblW w:w="0" w:type="auto"/>
        <w:jc w:val="center"/>
        <w:tblLook w:val="04A0" w:firstRow="1" w:lastRow="0" w:firstColumn="1" w:lastColumn="0" w:noHBand="0" w:noVBand="1"/>
      </w:tblPr>
      <w:tblGrid>
        <w:gridCol w:w="4143"/>
        <w:gridCol w:w="4143"/>
      </w:tblGrid>
      <w:tr w:rsidR="004841B1" w:rsidRPr="00606461" w14:paraId="6421973A" w14:textId="77777777" w:rsidTr="00363EBF">
        <w:trPr>
          <w:trHeight w:val="207"/>
          <w:jc w:val="center"/>
        </w:trPr>
        <w:tc>
          <w:tcPr>
            <w:tcW w:w="4143" w:type="dxa"/>
          </w:tcPr>
          <w:p w14:paraId="34DF2A2A" w14:textId="77777777" w:rsidR="004841B1" w:rsidRPr="00606461" w:rsidRDefault="004841B1" w:rsidP="00C7002C">
            <w:pPr>
              <w:pStyle w:val="Default"/>
              <w:rPr>
                <w:sz w:val="22"/>
                <w:szCs w:val="22"/>
              </w:rPr>
            </w:pPr>
            <w:r w:rsidRPr="00606461">
              <w:rPr>
                <w:sz w:val="22"/>
                <w:szCs w:val="22"/>
              </w:rPr>
              <w:t>Nombre Completo</w:t>
            </w:r>
          </w:p>
        </w:tc>
        <w:tc>
          <w:tcPr>
            <w:tcW w:w="4143" w:type="dxa"/>
          </w:tcPr>
          <w:p w14:paraId="706169B7" w14:textId="77777777" w:rsidR="004841B1" w:rsidRPr="00606461" w:rsidRDefault="004841B1" w:rsidP="00C7002C">
            <w:pPr>
              <w:pStyle w:val="Default"/>
              <w:rPr>
                <w:sz w:val="22"/>
                <w:szCs w:val="22"/>
              </w:rPr>
            </w:pPr>
            <w:r w:rsidRPr="00606461">
              <w:rPr>
                <w:sz w:val="22"/>
                <w:szCs w:val="22"/>
              </w:rPr>
              <w:t xml:space="preserve">Número de Identificación </w:t>
            </w:r>
          </w:p>
        </w:tc>
      </w:tr>
      <w:tr w:rsidR="004841B1" w:rsidRPr="00606461" w14:paraId="2E3864EA" w14:textId="77777777" w:rsidTr="00363EBF">
        <w:trPr>
          <w:trHeight w:val="212"/>
          <w:jc w:val="center"/>
        </w:trPr>
        <w:tc>
          <w:tcPr>
            <w:tcW w:w="4143" w:type="dxa"/>
          </w:tcPr>
          <w:p w14:paraId="77B36EBF" w14:textId="77777777" w:rsidR="004841B1" w:rsidRPr="00606461" w:rsidRDefault="004841B1" w:rsidP="00C7002C">
            <w:pPr>
              <w:pStyle w:val="Default"/>
              <w:rPr>
                <w:sz w:val="22"/>
                <w:szCs w:val="22"/>
              </w:rPr>
            </w:pPr>
          </w:p>
        </w:tc>
        <w:tc>
          <w:tcPr>
            <w:tcW w:w="4143" w:type="dxa"/>
          </w:tcPr>
          <w:p w14:paraId="39AC9E0E" w14:textId="77777777" w:rsidR="004841B1" w:rsidRPr="00606461" w:rsidRDefault="004841B1" w:rsidP="00C7002C">
            <w:pPr>
              <w:pStyle w:val="Default"/>
              <w:rPr>
                <w:sz w:val="22"/>
                <w:szCs w:val="22"/>
              </w:rPr>
            </w:pPr>
          </w:p>
        </w:tc>
      </w:tr>
    </w:tbl>
    <w:p w14:paraId="1F8E8677" w14:textId="77777777" w:rsidR="004841B1" w:rsidRPr="00606461" w:rsidRDefault="004841B1" w:rsidP="00AE6D31">
      <w:pPr>
        <w:pStyle w:val="Default"/>
        <w:spacing w:after="34"/>
        <w:jc w:val="both"/>
        <w:rPr>
          <w:sz w:val="22"/>
          <w:szCs w:val="22"/>
        </w:rPr>
      </w:pPr>
      <w:proofErr w:type="spellStart"/>
      <w:r w:rsidRPr="00606461">
        <w:rPr>
          <w:sz w:val="22"/>
          <w:szCs w:val="22"/>
        </w:rPr>
        <w:t>iii</w:t>
      </w:r>
      <w:proofErr w:type="spellEnd"/>
      <w:r w:rsidRPr="00606461">
        <w:rPr>
          <w:sz w:val="22"/>
          <w:szCs w:val="22"/>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78C2DE39" w14:textId="00944FF0" w:rsidR="004841B1" w:rsidRPr="00606461" w:rsidRDefault="004841B1" w:rsidP="00AE6D31">
      <w:pPr>
        <w:pStyle w:val="Default"/>
        <w:jc w:val="both"/>
        <w:rPr>
          <w:sz w:val="22"/>
          <w:szCs w:val="22"/>
        </w:rPr>
      </w:pPr>
    </w:p>
    <w:p w14:paraId="66D42571" w14:textId="77777777" w:rsidR="004841B1" w:rsidRPr="00606461" w:rsidRDefault="004841B1" w:rsidP="00AE6D31">
      <w:pPr>
        <w:pStyle w:val="Default"/>
        <w:jc w:val="both"/>
        <w:rPr>
          <w:sz w:val="22"/>
          <w:szCs w:val="22"/>
        </w:rPr>
      </w:pPr>
      <w:r w:rsidRPr="00606461">
        <w:rPr>
          <w:sz w:val="22"/>
          <w:szCs w:val="22"/>
        </w:rPr>
        <w:t xml:space="preserve">En constancia, se firma en ______________, a los ____ días del mes de _____ </w:t>
      </w:r>
      <w:proofErr w:type="spellStart"/>
      <w:r w:rsidRPr="00606461">
        <w:rPr>
          <w:sz w:val="22"/>
          <w:szCs w:val="22"/>
        </w:rPr>
        <w:t>de</w:t>
      </w:r>
      <w:proofErr w:type="spellEnd"/>
      <w:r w:rsidRPr="00606461">
        <w:rPr>
          <w:sz w:val="22"/>
          <w:szCs w:val="22"/>
        </w:rPr>
        <w:t xml:space="preserve"> 20__ </w:t>
      </w:r>
    </w:p>
    <w:p w14:paraId="5D526F49" w14:textId="1163E5EC" w:rsidR="004841B1" w:rsidRPr="00606461" w:rsidRDefault="004841B1" w:rsidP="00AE6D31">
      <w:pPr>
        <w:pStyle w:val="Default"/>
        <w:jc w:val="both"/>
        <w:rPr>
          <w:sz w:val="22"/>
          <w:szCs w:val="22"/>
        </w:rPr>
      </w:pPr>
    </w:p>
    <w:p w14:paraId="3E841D0F" w14:textId="77777777" w:rsidR="004841B1" w:rsidRPr="00606461" w:rsidRDefault="004841B1" w:rsidP="00AE6D31">
      <w:pPr>
        <w:pStyle w:val="Default"/>
        <w:jc w:val="both"/>
        <w:rPr>
          <w:sz w:val="22"/>
          <w:szCs w:val="22"/>
        </w:rPr>
      </w:pPr>
      <w:r w:rsidRPr="00606461">
        <w:rPr>
          <w:sz w:val="22"/>
          <w:szCs w:val="22"/>
        </w:rPr>
        <w:t>________________________________</w:t>
      </w:r>
    </w:p>
    <w:p w14:paraId="2CFB5808" w14:textId="4683D884" w:rsidR="00D45B0D" w:rsidRPr="00CA08C6" w:rsidRDefault="004841B1" w:rsidP="00CA08C6">
      <w:pPr>
        <w:tabs>
          <w:tab w:val="left" w:pos="9495"/>
        </w:tabs>
        <w:jc w:val="both"/>
        <w:rPr>
          <w:rFonts w:ascii="Arial" w:hAnsi="Arial" w:cs="Arial"/>
        </w:rPr>
      </w:pPr>
      <w:r w:rsidRPr="00606461">
        <w:rPr>
          <w:rFonts w:ascii="Arial" w:hAnsi="Arial" w:cs="Arial"/>
        </w:rPr>
        <w:t>[Nombre y firma de la persona natural, el representante legal de la persona jurídica o el revisor fiscal, según corresponda, o el representante del proponente plural]</w:t>
      </w:r>
    </w:p>
    <w:p w14:paraId="7A798FEA" w14:textId="055BC759" w:rsidR="004841B1" w:rsidRPr="00606461" w:rsidRDefault="004841B1" w:rsidP="004841B1">
      <w:pPr>
        <w:tabs>
          <w:tab w:val="left" w:pos="9495"/>
        </w:tabs>
        <w:jc w:val="center"/>
        <w:rPr>
          <w:rFonts w:ascii="Arial" w:hAnsi="Arial" w:cs="Arial"/>
          <w:b/>
        </w:rPr>
      </w:pPr>
      <w:r w:rsidRPr="00606461">
        <w:rPr>
          <w:rFonts w:ascii="Arial" w:hAnsi="Arial" w:cs="Arial"/>
          <w:b/>
        </w:rPr>
        <w:lastRenderedPageBreak/>
        <w:t xml:space="preserve">ANEXO </w:t>
      </w:r>
      <w:r w:rsidR="0022570F" w:rsidRPr="00606461">
        <w:rPr>
          <w:rFonts w:ascii="Arial" w:hAnsi="Arial" w:cs="Arial"/>
          <w:b/>
        </w:rPr>
        <w:t>11</w:t>
      </w:r>
      <w:r w:rsidRPr="00606461">
        <w:rPr>
          <w:rFonts w:ascii="Arial" w:hAnsi="Arial" w:cs="Arial"/>
          <w:b/>
          <w:color w:val="FFFFFF" w:themeColor="background1"/>
          <w:lang w:val="es-MX"/>
        </w:rPr>
        <w:t>4</w:t>
      </w:r>
    </w:p>
    <w:p w14:paraId="24930376" w14:textId="77777777" w:rsidR="004841B1" w:rsidRPr="00606461" w:rsidRDefault="004841B1" w:rsidP="004841B1">
      <w:pPr>
        <w:jc w:val="center"/>
        <w:rPr>
          <w:rFonts w:ascii="Arial" w:hAnsi="Arial" w:cs="Arial"/>
          <w:b/>
        </w:rPr>
      </w:pPr>
      <w:r w:rsidRPr="00606461">
        <w:rPr>
          <w:rFonts w:ascii="Arial" w:hAnsi="Arial" w:cs="Arial"/>
          <w:b/>
        </w:rPr>
        <w:t>PARTICIPACIÓN MAYORITARIA DE PERSONAS EN PROCESO DE REINCORPORACIÓN (PERSONA JURÍDICA O INTEGRANTE DEL PROPONENTE PLURAL)</w:t>
      </w:r>
    </w:p>
    <w:p w14:paraId="36F89EA8" w14:textId="77777777" w:rsidR="004841B1" w:rsidRPr="00606461" w:rsidRDefault="004841B1" w:rsidP="004841B1">
      <w:pPr>
        <w:pStyle w:val="Default"/>
        <w:rPr>
          <w:sz w:val="22"/>
          <w:szCs w:val="22"/>
        </w:rPr>
      </w:pPr>
    </w:p>
    <w:p w14:paraId="7AEB763C" w14:textId="77777777" w:rsidR="004841B1" w:rsidRPr="00606461" w:rsidRDefault="004841B1" w:rsidP="004841B1">
      <w:pPr>
        <w:pStyle w:val="Default"/>
        <w:rPr>
          <w:sz w:val="22"/>
          <w:szCs w:val="22"/>
        </w:rPr>
      </w:pPr>
      <w:r w:rsidRPr="00606461">
        <w:rPr>
          <w:sz w:val="22"/>
          <w:szCs w:val="22"/>
        </w:rPr>
        <w:t xml:space="preserve">Ibagué – Tolima, (fecha) </w:t>
      </w:r>
    </w:p>
    <w:p w14:paraId="3623C885" w14:textId="77777777" w:rsidR="004841B1" w:rsidRPr="00606461" w:rsidRDefault="004841B1" w:rsidP="004841B1">
      <w:pPr>
        <w:pStyle w:val="Default"/>
        <w:rPr>
          <w:sz w:val="22"/>
          <w:szCs w:val="22"/>
        </w:rPr>
      </w:pPr>
    </w:p>
    <w:p w14:paraId="15D05F60" w14:textId="77777777" w:rsidR="004841B1" w:rsidRPr="00606461" w:rsidRDefault="004841B1" w:rsidP="004841B1">
      <w:pPr>
        <w:pStyle w:val="Default"/>
        <w:rPr>
          <w:sz w:val="22"/>
          <w:szCs w:val="22"/>
        </w:rPr>
      </w:pPr>
      <w:r w:rsidRPr="00606461">
        <w:rPr>
          <w:sz w:val="22"/>
          <w:szCs w:val="22"/>
        </w:rPr>
        <w:t xml:space="preserve">Señores: </w:t>
      </w:r>
    </w:p>
    <w:p w14:paraId="75E79D2B" w14:textId="77777777" w:rsidR="004841B1" w:rsidRPr="00606461" w:rsidRDefault="004841B1" w:rsidP="004841B1">
      <w:pPr>
        <w:pStyle w:val="Default"/>
        <w:rPr>
          <w:sz w:val="22"/>
          <w:szCs w:val="22"/>
        </w:rPr>
      </w:pPr>
      <w:r w:rsidRPr="00606461">
        <w:rPr>
          <w:sz w:val="22"/>
          <w:szCs w:val="22"/>
        </w:rPr>
        <w:t xml:space="preserve">GOBERNACION DEL TOLIMA </w:t>
      </w:r>
    </w:p>
    <w:p w14:paraId="51857CC5" w14:textId="77777777" w:rsidR="004841B1" w:rsidRPr="00606461" w:rsidRDefault="004841B1" w:rsidP="004841B1">
      <w:pPr>
        <w:pStyle w:val="Default"/>
        <w:rPr>
          <w:sz w:val="22"/>
          <w:szCs w:val="22"/>
        </w:rPr>
      </w:pPr>
      <w:r w:rsidRPr="00606461">
        <w:rPr>
          <w:sz w:val="22"/>
          <w:szCs w:val="22"/>
        </w:rPr>
        <w:t>Ciudad.</w:t>
      </w:r>
    </w:p>
    <w:p w14:paraId="09107F0A" w14:textId="77777777" w:rsidR="004841B1" w:rsidRPr="00606461" w:rsidRDefault="004841B1" w:rsidP="004841B1">
      <w:pPr>
        <w:pStyle w:val="Default"/>
        <w:rPr>
          <w:sz w:val="22"/>
          <w:szCs w:val="22"/>
        </w:rPr>
      </w:pPr>
      <w:r w:rsidRPr="00606461">
        <w:rPr>
          <w:sz w:val="22"/>
          <w:szCs w:val="22"/>
        </w:rPr>
        <w:t xml:space="preserve"> </w:t>
      </w:r>
    </w:p>
    <w:p w14:paraId="7BD8FA9C" w14:textId="7D92813A" w:rsidR="00D36E32" w:rsidRPr="00606461" w:rsidRDefault="004841B1" w:rsidP="00D36E32">
      <w:pPr>
        <w:jc w:val="both"/>
        <w:rPr>
          <w:rFonts w:ascii="Arial" w:hAnsi="Arial" w:cs="Arial"/>
        </w:rPr>
      </w:pPr>
      <w:r w:rsidRPr="00606461">
        <w:rPr>
          <w:rFonts w:ascii="Arial" w:hAnsi="Arial" w:cs="Arial"/>
        </w:rPr>
        <w:t>REFERENCIA: Proceso de Contratación _______________________, cuyo objeto es</w:t>
      </w:r>
      <w:r w:rsidRPr="00606461">
        <w:rPr>
          <w:rFonts w:ascii="Arial" w:hAnsi="Arial" w:cs="Arial"/>
          <w:bCs/>
        </w:rPr>
        <w:t xml:space="preserve"> </w:t>
      </w:r>
      <w:r w:rsidR="003215FC" w:rsidRPr="00606461">
        <w:rPr>
          <w:rFonts w:ascii="Arial" w:eastAsia="Calibri" w:hAnsi="Arial" w:cs="Arial"/>
          <w:b/>
          <w:lang w:eastAsia="en-US"/>
        </w:rPr>
        <w:t>“</w:t>
      </w:r>
      <w:r w:rsidR="00CA08C6" w:rsidRPr="00CA08C6">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C57374" w:rsidRPr="00C57374">
        <w:rPr>
          <w:rFonts w:ascii="Arial" w:hAnsi="Arial" w:cs="Arial"/>
          <w:b/>
          <w:bCs/>
        </w:rPr>
        <w:t>.</w:t>
      </w:r>
      <w:r w:rsidR="003215FC" w:rsidRPr="00606461">
        <w:rPr>
          <w:rFonts w:ascii="Arial" w:hAnsi="Arial" w:cs="Arial"/>
          <w:b/>
          <w:bCs/>
        </w:rPr>
        <w:t>”</w:t>
      </w:r>
    </w:p>
    <w:p w14:paraId="19AD08E3" w14:textId="1493B7C9" w:rsidR="004841B1" w:rsidRPr="00606461" w:rsidRDefault="004841B1" w:rsidP="00074425">
      <w:pPr>
        <w:jc w:val="both"/>
        <w:rPr>
          <w:rFonts w:ascii="Arial" w:hAnsi="Arial" w:cs="Arial"/>
          <w:color w:val="222222"/>
        </w:rPr>
      </w:pPr>
    </w:p>
    <w:p w14:paraId="0395E6F7" w14:textId="77777777" w:rsidR="00074425" w:rsidRPr="00606461" w:rsidRDefault="00074425" w:rsidP="00074425">
      <w:pPr>
        <w:jc w:val="both"/>
        <w:rPr>
          <w:rFonts w:ascii="Arial" w:hAnsi="Arial" w:cs="Arial"/>
        </w:rPr>
      </w:pPr>
    </w:p>
    <w:p w14:paraId="1E3AA9C2" w14:textId="77777777" w:rsidR="004841B1" w:rsidRPr="00606461" w:rsidRDefault="004841B1" w:rsidP="004841B1">
      <w:pPr>
        <w:pStyle w:val="Default"/>
        <w:rPr>
          <w:sz w:val="22"/>
          <w:szCs w:val="22"/>
        </w:rPr>
      </w:pPr>
      <w:r w:rsidRPr="00606461">
        <w:rPr>
          <w:sz w:val="22"/>
          <w:szCs w:val="22"/>
        </w:rPr>
        <w:t xml:space="preserve">Estimados señores: </w:t>
      </w:r>
    </w:p>
    <w:p w14:paraId="4B8F4148" w14:textId="77777777" w:rsidR="004841B1" w:rsidRPr="00606461" w:rsidRDefault="004841B1" w:rsidP="004841B1">
      <w:pPr>
        <w:pStyle w:val="Default"/>
        <w:jc w:val="both"/>
        <w:rPr>
          <w:sz w:val="22"/>
          <w:szCs w:val="22"/>
        </w:rPr>
      </w:pPr>
      <w:r w:rsidRPr="00606461">
        <w:rPr>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606461" w:rsidRDefault="004841B1" w:rsidP="004841B1">
      <w:pPr>
        <w:pStyle w:val="Default"/>
        <w:jc w:val="both"/>
        <w:rPr>
          <w:sz w:val="22"/>
          <w:szCs w:val="22"/>
        </w:rPr>
      </w:pPr>
    </w:p>
    <w:p w14:paraId="09F6ADE0" w14:textId="77777777" w:rsidR="004841B1" w:rsidRPr="00606461" w:rsidRDefault="004841B1" w:rsidP="004841B1">
      <w:pPr>
        <w:tabs>
          <w:tab w:val="left" w:pos="9495"/>
        </w:tabs>
        <w:jc w:val="both"/>
        <w:rPr>
          <w:rFonts w:ascii="Arial" w:hAnsi="Arial" w:cs="Arial"/>
        </w:rPr>
      </w:pPr>
      <w:r w:rsidRPr="00606461">
        <w:rPr>
          <w:rFonts w:ascii="Arial" w:hAnsi="Arial" w:cs="Arial"/>
        </w:rPr>
        <w:t>En el siguiente cuadro señalo las personas en proceso de reincorporación que participan mayoritariamente en la persona jurídica, junto con su respectivo porcentaje de participación:</w:t>
      </w:r>
    </w:p>
    <w:p w14:paraId="57790ECA" w14:textId="77777777" w:rsidR="004841B1" w:rsidRPr="00606461" w:rsidRDefault="004841B1" w:rsidP="004841B1">
      <w:pPr>
        <w:tabs>
          <w:tab w:val="left" w:pos="9495"/>
        </w:tabs>
        <w:jc w:val="both"/>
        <w:rPr>
          <w:rFonts w:ascii="Arial" w:hAnsi="Arial" w:cs="Arial"/>
        </w:rPr>
      </w:pPr>
    </w:p>
    <w:tbl>
      <w:tblPr>
        <w:tblStyle w:val="Tablaconcuadrcula"/>
        <w:tblW w:w="0" w:type="auto"/>
        <w:jc w:val="center"/>
        <w:tblLook w:val="04A0" w:firstRow="1" w:lastRow="0" w:firstColumn="1" w:lastColumn="0" w:noHBand="0" w:noVBand="1"/>
      </w:tblPr>
      <w:tblGrid>
        <w:gridCol w:w="4277"/>
        <w:gridCol w:w="4277"/>
      </w:tblGrid>
      <w:tr w:rsidR="004841B1" w:rsidRPr="00606461" w14:paraId="292F4A82" w14:textId="77777777" w:rsidTr="00C7002C">
        <w:trPr>
          <w:trHeight w:val="403"/>
          <w:jc w:val="center"/>
        </w:trPr>
        <w:tc>
          <w:tcPr>
            <w:tcW w:w="4277" w:type="dxa"/>
          </w:tcPr>
          <w:p w14:paraId="5A393FDC" w14:textId="77777777" w:rsidR="004841B1" w:rsidRPr="00606461" w:rsidRDefault="004841B1" w:rsidP="00C7002C">
            <w:pPr>
              <w:pStyle w:val="Default"/>
              <w:jc w:val="both"/>
              <w:rPr>
                <w:sz w:val="22"/>
                <w:szCs w:val="22"/>
              </w:rPr>
            </w:pPr>
            <w:r w:rsidRPr="00606461">
              <w:rPr>
                <w:sz w:val="22"/>
                <w:szCs w:val="22"/>
              </w:rPr>
              <w:t xml:space="preserve">Identificación de las personas en proceso de reincorporación (Incluir nombre y documento de identidad) </w:t>
            </w:r>
          </w:p>
          <w:p w14:paraId="6153CB03" w14:textId="77777777" w:rsidR="004841B1" w:rsidRPr="00606461" w:rsidRDefault="004841B1" w:rsidP="00C7002C">
            <w:pPr>
              <w:tabs>
                <w:tab w:val="left" w:pos="9495"/>
              </w:tabs>
              <w:jc w:val="both"/>
              <w:rPr>
                <w:rFonts w:ascii="Arial" w:eastAsia="Calibri" w:hAnsi="Arial" w:cs="Arial"/>
                <w:lang w:eastAsia="en-US"/>
              </w:rPr>
            </w:pPr>
          </w:p>
        </w:tc>
        <w:tc>
          <w:tcPr>
            <w:tcW w:w="4277" w:type="dxa"/>
          </w:tcPr>
          <w:p w14:paraId="66A0281A" w14:textId="77777777" w:rsidR="004841B1" w:rsidRPr="00606461" w:rsidRDefault="004841B1" w:rsidP="00C7002C">
            <w:pPr>
              <w:pStyle w:val="Default"/>
              <w:jc w:val="both"/>
              <w:rPr>
                <w:sz w:val="22"/>
                <w:szCs w:val="22"/>
              </w:rPr>
            </w:pPr>
            <w:r w:rsidRPr="00606461">
              <w:rPr>
                <w:sz w:val="22"/>
                <w:szCs w:val="22"/>
              </w:rPr>
              <w:t xml:space="preserve">Número de cuotas sociales, acciones que poseen o el alcance o condición de su participación en el caso de las personas jurídicas sin ánimo de lucro </w:t>
            </w:r>
          </w:p>
        </w:tc>
      </w:tr>
      <w:tr w:rsidR="004841B1" w:rsidRPr="00606461" w14:paraId="4EC720BF" w14:textId="77777777" w:rsidTr="00C7002C">
        <w:trPr>
          <w:trHeight w:val="403"/>
          <w:jc w:val="center"/>
        </w:trPr>
        <w:tc>
          <w:tcPr>
            <w:tcW w:w="4277" w:type="dxa"/>
          </w:tcPr>
          <w:p w14:paraId="164A27A2" w14:textId="77777777" w:rsidR="004841B1" w:rsidRPr="00606461" w:rsidRDefault="004841B1" w:rsidP="00C7002C">
            <w:pPr>
              <w:pStyle w:val="Default"/>
              <w:jc w:val="both"/>
              <w:rPr>
                <w:sz w:val="22"/>
                <w:szCs w:val="22"/>
              </w:rPr>
            </w:pPr>
          </w:p>
        </w:tc>
        <w:tc>
          <w:tcPr>
            <w:tcW w:w="4277" w:type="dxa"/>
          </w:tcPr>
          <w:p w14:paraId="35DF337D" w14:textId="77777777" w:rsidR="004841B1" w:rsidRPr="00606461" w:rsidRDefault="004841B1" w:rsidP="00C7002C">
            <w:pPr>
              <w:pStyle w:val="Default"/>
              <w:jc w:val="both"/>
              <w:rPr>
                <w:sz w:val="22"/>
                <w:szCs w:val="22"/>
              </w:rPr>
            </w:pPr>
          </w:p>
        </w:tc>
      </w:tr>
    </w:tbl>
    <w:p w14:paraId="48400D29" w14:textId="77777777" w:rsidR="004841B1" w:rsidRPr="00606461" w:rsidRDefault="004841B1" w:rsidP="004841B1">
      <w:pPr>
        <w:tabs>
          <w:tab w:val="left" w:pos="9495"/>
        </w:tabs>
        <w:jc w:val="both"/>
        <w:rPr>
          <w:rFonts w:ascii="Arial" w:eastAsia="Calibri" w:hAnsi="Arial" w:cs="Arial"/>
          <w:lang w:eastAsia="en-US"/>
        </w:rPr>
      </w:pPr>
    </w:p>
    <w:p w14:paraId="5C45CC90"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 xml:space="preserve">En constancia, se firma en ______________, a los ____ días del mes de _____ </w:t>
      </w:r>
      <w:proofErr w:type="spellStart"/>
      <w:r w:rsidRPr="00606461">
        <w:rPr>
          <w:rFonts w:ascii="Arial" w:eastAsia="Calibri" w:hAnsi="Arial" w:cs="Arial"/>
          <w:lang w:eastAsia="en-US"/>
        </w:rPr>
        <w:t>de</w:t>
      </w:r>
      <w:proofErr w:type="spellEnd"/>
      <w:r w:rsidRPr="00606461">
        <w:rPr>
          <w:rFonts w:ascii="Arial" w:eastAsia="Calibri" w:hAnsi="Arial" w:cs="Arial"/>
          <w:lang w:eastAsia="en-US"/>
        </w:rPr>
        <w:t xml:space="preserve"> 20__.</w:t>
      </w:r>
    </w:p>
    <w:p w14:paraId="7CC59503" w14:textId="77777777" w:rsidR="004841B1" w:rsidRPr="00606461" w:rsidRDefault="004841B1" w:rsidP="004841B1">
      <w:pPr>
        <w:tabs>
          <w:tab w:val="left" w:pos="9495"/>
        </w:tabs>
        <w:jc w:val="center"/>
        <w:rPr>
          <w:rFonts w:ascii="Arial" w:eastAsia="Calibri" w:hAnsi="Arial" w:cs="Arial"/>
          <w:lang w:eastAsia="en-US"/>
        </w:rPr>
      </w:pPr>
      <w:r w:rsidRPr="00606461">
        <w:rPr>
          <w:rFonts w:ascii="Arial" w:eastAsia="Calibri" w:hAnsi="Arial" w:cs="Arial"/>
          <w:lang w:eastAsia="en-US"/>
        </w:rPr>
        <w:t>________________________________________</w:t>
      </w:r>
    </w:p>
    <w:p w14:paraId="17BB6719" w14:textId="77777777" w:rsidR="00D36E32" w:rsidRPr="00606461" w:rsidRDefault="00D36E32" w:rsidP="00AE6D31">
      <w:pPr>
        <w:tabs>
          <w:tab w:val="left" w:pos="9495"/>
        </w:tabs>
        <w:jc w:val="center"/>
        <w:rPr>
          <w:rFonts w:ascii="Arial" w:eastAsia="Calibri" w:hAnsi="Arial" w:cs="Arial"/>
          <w:lang w:eastAsia="en-US"/>
        </w:rPr>
      </w:pPr>
    </w:p>
    <w:p w14:paraId="3B1EF29F" w14:textId="77777777" w:rsidR="00D36E32" w:rsidRPr="00606461" w:rsidRDefault="00D36E32" w:rsidP="00AE6D31">
      <w:pPr>
        <w:tabs>
          <w:tab w:val="left" w:pos="9495"/>
        </w:tabs>
        <w:jc w:val="center"/>
        <w:rPr>
          <w:rFonts w:ascii="Arial" w:eastAsia="Calibri" w:hAnsi="Arial" w:cs="Arial"/>
          <w:lang w:eastAsia="en-US"/>
        </w:rPr>
      </w:pPr>
    </w:p>
    <w:p w14:paraId="75C7F956" w14:textId="747BD845" w:rsidR="0059325C" w:rsidRDefault="004841B1" w:rsidP="000511E4">
      <w:pPr>
        <w:tabs>
          <w:tab w:val="left" w:pos="9495"/>
        </w:tabs>
        <w:jc w:val="center"/>
        <w:rPr>
          <w:rFonts w:ascii="Arial" w:eastAsia="Calibri" w:hAnsi="Arial" w:cs="Arial"/>
          <w:lang w:eastAsia="en-US"/>
        </w:rPr>
      </w:pPr>
      <w:r w:rsidRPr="00606461">
        <w:rPr>
          <w:rFonts w:ascii="Arial" w:eastAsia="Calibri" w:hAnsi="Arial" w:cs="Arial"/>
          <w:lang w:eastAsia="en-US"/>
        </w:rPr>
        <w:t>[Nombre y firma del representante legal de la per</w:t>
      </w:r>
      <w:r w:rsidR="00AE6D31" w:rsidRPr="00606461">
        <w:rPr>
          <w:rFonts w:ascii="Arial" w:eastAsia="Calibri" w:hAnsi="Arial" w:cs="Arial"/>
          <w:lang w:eastAsia="en-US"/>
        </w:rPr>
        <w:t>sona jurídica o revisor fiscal]</w:t>
      </w:r>
    </w:p>
    <w:p w14:paraId="14180213" w14:textId="77777777" w:rsidR="00C57374" w:rsidRPr="00606461" w:rsidRDefault="00C57374" w:rsidP="00AE6D31">
      <w:pPr>
        <w:tabs>
          <w:tab w:val="left" w:pos="9495"/>
        </w:tabs>
        <w:jc w:val="center"/>
        <w:rPr>
          <w:rFonts w:ascii="Arial" w:eastAsia="Calibri" w:hAnsi="Arial" w:cs="Arial"/>
          <w:lang w:eastAsia="en-US"/>
        </w:rPr>
      </w:pPr>
    </w:p>
    <w:p w14:paraId="2A58B3A3" w14:textId="59B61B93" w:rsidR="004841B1" w:rsidRPr="00606461" w:rsidRDefault="00074425" w:rsidP="004841B1">
      <w:pPr>
        <w:tabs>
          <w:tab w:val="left" w:pos="9495"/>
        </w:tabs>
        <w:jc w:val="center"/>
        <w:rPr>
          <w:rFonts w:ascii="Arial" w:eastAsia="Calibri" w:hAnsi="Arial" w:cs="Arial"/>
          <w:b/>
          <w:lang w:val="es-MX" w:eastAsia="en-US"/>
        </w:rPr>
      </w:pPr>
      <w:r w:rsidRPr="00606461">
        <w:rPr>
          <w:rFonts w:ascii="Arial" w:eastAsia="Calibri" w:hAnsi="Arial" w:cs="Arial"/>
          <w:b/>
          <w:lang w:val="es-MX" w:eastAsia="en-US"/>
        </w:rPr>
        <w:t>ANEXO 12</w:t>
      </w:r>
      <w:r w:rsidR="004841B1" w:rsidRPr="00606461">
        <w:rPr>
          <w:rFonts w:ascii="Arial" w:eastAsia="Calibri" w:hAnsi="Arial" w:cs="Arial"/>
          <w:b/>
          <w:lang w:val="es-MX" w:eastAsia="en-US"/>
        </w:rPr>
        <w:t xml:space="preserve"> </w:t>
      </w:r>
    </w:p>
    <w:p w14:paraId="27F03016" w14:textId="77777777" w:rsidR="004841B1" w:rsidRPr="00606461" w:rsidRDefault="004841B1" w:rsidP="004841B1">
      <w:pPr>
        <w:tabs>
          <w:tab w:val="left" w:pos="9495"/>
        </w:tabs>
        <w:jc w:val="center"/>
        <w:rPr>
          <w:rFonts w:ascii="Arial" w:eastAsia="Calibri" w:hAnsi="Arial" w:cs="Arial"/>
          <w:b/>
          <w:lang w:eastAsia="en-US"/>
        </w:rPr>
      </w:pPr>
      <w:r w:rsidRPr="00606461">
        <w:rPr>
          <w:rFonts w:ascii="Arial" w:eastAsia="Calibri" w:hAnsi="Arial" w:cs="Arial"/>
          <w:b/>
          <w:lang w:eastAsia="en-US"/>
        </w:rPr>
        <w:t>PARTICIPACIÓN MAYORITARIA DE MUJERES CABEZA DE FAMILIA Y/O PERSONAS EN PROCESO DE REINCORPORACIÓN Y/O REINTEGRACIÓN (PERSONAS JURÍDICAS)</w:t>
      </w:r>
    </w:p>
    <w:p w14:paraId="4471747D" w14:textId="77777777" w:rsidR="004841B1" w:rsidRPr="00606461" w:rsidRDefault="004841B1" w:rsidP="004841B1">
      <w:pPr>
        <w:tabs>
          <w:tab w:val="left" w:pos="9495"/>
        </w:tabs>
        <w:jc w:val="center"/>
        <w:rPr>
          <w:rFonts w:ascii="Arial" w:eastAsia="Calibri" w:hAnsi="Arial" w:cs="Arial"/>
          <w:lang w:eastAsia="en-US"/>
        </w:rPr>
      </w:pPr>
    </w:p>
    <w:p w14:paraId="4F8EB79A"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 xml:space="preserve">Ibagué – Tolima, (fecha) </w:t>
      </w:r>
    </w:p>
    <w:p w14:paraId="312660C5" w14:textId="77777777" w:rsidR="004841B1" w:rsidRPr="00606461" w:rsidRDefault="004841B1" w:rsidP="004841B1">
      <w:pPr>
        <w:tabs>
          <w:tab w:val="left" w:pos="9495"/>
        </w:tabs>
        <w:jc w:val="both"/>
        <w:rPr>
          <w:rFonts w:ascii="Arial" w:eastAsia="Calibri" w:hAnsi="Arial" w:cs="Arial"/>
          <w:lang w:eastAsia="en-US"/>
        </w:rPr>
      </w:pPr>
    </w:p>
    <w:p w14:paraId="4BE1F564" w14:textId="37A76D34" w:rsidR="004841B1" w:rsidRPr="00606461" w:rsidRDefault="004841B1" w:rsidP="00074425">
      <w:pPr>
        <w:jc w:val="both"/>
        <w:rPr>
          <w:rFonts w:ascii="Arial" w:hAnsi="Arial" w:cs="Arial"/>
        </w:rPr>
      </w:pPr>
      <w:r w:rsidRPr="00606461">
        <w:rPr>
          <w:rFonts w:ascii="Arial" w:eastAsia="Calibri" w:hAnsi="Arial" w:cs="Arial"/>
          <w:lang w:eastAsia="en-US"/>
        </w:rPr>
        <w:t xml:space="preserve">Señores: GOBERNACION DEL TOLIMA Ciudad. REFERENCIA: Proceso de Contratación ____________________ cuyo objeto es: </w:t>
      </w:r>
      <w:r w:rsidR="00392444" w:rsidRPr="00606461">
        <w:rPr>
          <w:rFonts w:ascii="Arial" w:eastAsia="Calibri" w:hAnsi="Arial" w:cs="Arial"/>
          <w:b/>
          <w:lang w:eastAsia="en-US"/>
        </w:rPr>
        <w:t>“</w:t>
      </w:r>
      <w:r w:rsidR="000511E4" w:rsidRPr="000511E4">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C57374" w:rsidRPr="00C57374">
        <w:rPr>
          <w:rFonts w:ascii="Arial" w:hAnsi="Arial" w:cs="Arial"/>
          <w:b/>
          <w:bCs/>
        </w:rPr>
        <w:t>”</w:t>
      </w:r>
    </w:p>
    <w:p w14:paraId="2654E5A4" w14:textId="77777777" w:rsidR="00074425" w:rsidRPr="00606461" w:rsidRDefault="00074425" w:rsidP="00074425">
      <w:pPr>
        <w:jc w:val="both"/>
        <w:rPr>
          <w:rFonts w:ascii="Arial" w:eastAsia="Calibri" w:hAnsi="Arial" w:cs="Arial"/>
          <w:lang w:eastAsia="en-US"/>
        </w:rPr>
      </w:pPr>
    </w:p>
    <w:p w14:paraId="368FC9D5"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 xml:space="preserve">“Estimados señores: </w:t>
      </w:r>
    </w:p>
    <w:p w14:paraId="453EB550"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606461" w:rsidRDefault="004841B1" w:rsidP="004841B1">
      <w:pPr>
        <w:tabs>
          <w:tab w:val="left" w:pos="9495"/>
        </w:tabs>
        <w:jc w:val="both"/>
        <w:rPr>
          <w:rFonts w:ascii="Arial" w:eastAsia="Calibri" w:hAnsi="Arial" w:cs="Arial"/>
          <w:lang w:eastAsia="en-US"/>
        </w:rPr>
      </w:pPr>
    </w:p>
    <w:p w14:paraId="58774359" w14:textId="77777777" w:rsidR="004841B1" w:rsidRPr="00606461" w:rsidRDefault="004841B1" w:rsidP="004841B1">
      <w:pPr>
        <w:tabs>
          <w:tab w:val="left" w:pos="9495"/>
        </w:tabs>
        <w:jc w:val="both"/>
        <w:rPr>
          <w:rFonts w:ascii="Arial" w:eastAsia="Calibri" w:hAnsi="Arial" w:cs="Arial"/>
          <w:lang w:eastAsia="en-US"/>
        </w:rPr>
      </w:pPr>
      <w:r w:rsidRPr="00606461">
        <w:rPr>
          <w:rFonts w:ascii="Arial" w:eastAsia="Calibri" w:hAnsi="Arial" w:cs="Arial"/>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606461" w:rsidRDefault="004841B1" w:rsidP="004841B1">
      <w:pPr>
        <w:tabs>
          <w:tab w:val="left" w:pos="9495"/>
        </w:tabs>
        <w:rPr>
          <w:rFonts w:ascii="Arial" w:eastAsia="Calibri" w:hAnsi="Arial" w:cs="Arial"/>
          <w:lang w:eastAsia="en-US"/>
        </w:rPr>
      </w:pPr>
    </w:p>
    <w:tbl>
      <w:tblPr>
        <w:tblStyle w:val="Tablaconcuadrcula"/>
        <w:tblW w:w="0" w:type="auto"/>
        <w:jc w:val="center"/>
        <w:tblLook w:val="04A0" w:firstRow="1" w:lastRow="0" w:firstColumn="1" w:lastColumn="0" w:noHBand="0" w:noVBand="1"/>
      </w:tblPr>
      <w:tblGrid>
        <w:gridCol w:w="4456"/>
        <w:gridCol w:w="4465"/>
      </w:tblGrid>
      <w:tr w:rsidR="004841B1" w:rsidRPr="00606461" w14:paraId="7EBCDC9E" w14:textId="77777777" w:rsidTr="00C7002C">
        <w:trPr>
          <w:trHeight w:val="253"/>
          <w:jc w:val="center"/>
        </w:trPr>
        <w:tc>
          <w:tcPr>
            <w:tcW w:w="5145" w:type="dxa"/>
          </w:tcPr>
          <w:p w14:paraId="55A93677" w14:textId="77777777" w:rsidR="004841B1" w:rsidRPr="00606461" w:rsidRDefault="004841B1" w:rsidP="00C7002C">
            <w:pPr>
              <w:tabs>
                <w:tab w:val="left" w:pos="9495"/>
              </w:tabs>
              <w:jc w:val="center"/>
              <w:rPr>
                <w:rFonts w:ascii="Arial" w:eastAsia="Calibri" w:hAnsi="Arial" w:cs="Arial"/>
                <w:lang w:eastAsia="en-US"/>
              </w:rPr>
            </w:pPr>
            <w:r w:rsidRPr="00606461">
              <w:rPr>
                <w:rFonts w:ascii="Arial" w:eastAsia="Calibri" w:hAnsi="Arial" w:cs="Arial"/>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606461" w:rsidRDefault="004841B1" w:rsidP="00C7002C">
            <w:pPr>
              <w:tabs>
                <w:tab w:val="left" w:pos="9495"/>
              </w:tabs>
              <w:jc w:val="center"/>
              <w:rPr>
                <w:rFonts w:ascii="Arial" w:eastAsia="Calibri" w:hAnsi="Arial" w:cs="Arial"/>
                <w:lang w:eastAsia="en-US"/>
              </w:rPr>
            </w:pPr>
            <w:r w:rsidRPr="00606461">
              <w:rPr>
                <w:rFonts w:ascii="Arial" w:eastAsia="Calibri" w:hAnsi="Arial" w:cs="Arial"/>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606461" w14:paraId="03B75941" w14:textId="77777777" w:rsidTr="00C7002C">
        <w:trPr>
          <w:trHeight w:val="253"/>
          <w:jc w:val="center"/>
        </w:trPr>
        <w:tc>
          <w:tcPr>
            <w:tcW w:w="5145" w:type="dxa"/>
          </w:tcPr>
          <w:p w14:paraId="2E689675" w14:textId="77777777" w:rsidR="004841B1" w:rsidRPr="00606461" w:rsidRDefault="004841B1" w:rsidP="00C7002C">
            <w:pPr>
              <w:tabs>
                <w:tab w:val="left" w:pos="9495"/>
              </w:tabs>
              <w:jc w:val="center"/>
              <w:rPr>
                <w:rFonts w:ascii="Arial" w:eastAsia="Calibri" w:hAnsi="Arial" w:cs="Arial"/>
                <w:lang w:eastAsia="en-US"/>
              </w:rPr>
            </w:pPr>
          </w:p>
        </w:tc>
        <w:tc>
          <w:tcPr>
            <w:tcW w:w="5145" w:type="dxa"/>
          </w:tcPr>
          <w:p w14:paraId="7D60C01F" w14:textId="77777777" w:rsidR="004841B1" w:rsidRPr="00606461" w:rsidRDefault="004841B1" w:rsidP="00C7002C">
            <w:pPr>
              <w:tabs>
                <w:tab w:val="left" w:pos="9495"/>
              </w:tabs>
              <w:jc w:val="center"/>
              <w:rPr>
                <w:rFonts w:ascii="Arial" w:eastAsia="Calibri" w:hAnsi="Arial" w:cs="Arial"/>
                <w:lang w:eastAsia="en-US"/>
              </w:rPr>
            </w:pPr>
          </w:p>
        </w:tc>
      </w:tr>
    </w:tbl>
    <w:p w14:paraId="0CA37CE8" w14:textId="77777777" w:rsidR="00F67ABD" w:rsidRPr="00606461" w:rsidRDefault="00F67ABD" w:rsidP="004841B1">
      <w:pPr>
        <w:tabs>
          <w:tab w:val="left" w:pos="9495"/>
        </w:tabs>
        <w:rPr>
          <w:rFonts w:ascii="Arial" w:eastAsia="Calibri" w:hAnsi="Arial" w:cs="Arial"/>
          <w:lang w:eastAsia="en-US"/>
        </w:rPr>
      </w:pPr>
    </w:p>
    <w:p w14:paraId="2925C4B8" w14:textId="77777777" w:rsidR="00F67ABD" w:rsidRPr="00606461" w:rsidRDefault="00F67ABD" w:rsidP="004841B1">
      <w:pPr>
        <w:tabs>
          <w:tab w:val="left" w:pos="9495"/>
        </w:tabs>
        <w:rPr>
          <w:rFonts w:ascii="Arial" w:eastAsia="Calibri" w:hAnsi="Arial" w:cs="Arial"/>
          <w:lang w:eastAsia="en-US"/>
        </w:rPr>
      </w:pPr>
    </w:p>
    <w:p w14:paraId="76AFA620" w14:textId="76FB7E36"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En constancia, se firma en ______________, a los ____ días del mes de _____ </w:t>
      </w:r>
      <w:proofErr w:type="spellStart"/>
      <w:r w:rsidRPr="00606461">
        <w:rPr>
          <w:rFonts w:ascii="Arial" w:eastAsia="Calibri" w:hAnsi="Arial" w:cs="Arial"/>
          <w:lang w:eastAsia="en-US"/>
        </w:rPr>
        <w:t>de</w:t>
      </w:r>
      <w:proofErr w:type="spellEnd"/>
      <w:r w:rsidRPr="00606461">
        <w:rPr>
          <w:rFonts w:ascii="Arial" w:eastAsia="Calibri" w:hAnsi="Arial" w:cs="Arial"/>
          <w:lang w:eastAsia="en-US"/>
        </w:rPr>
        <w:t xml:space="preserve"> 20__. </w:t>
      </w:r>
    </w:p>
    <w:p w14:paraId="4CD7E4C7" w14:textId="77777777" w:rsidR="004841B1" w:rsidRPr="00606461" w:rsidRDefault="004841B1" w:rsidP="004841B1">
      <w:pPr>
        <w:tabs>
          <w:tab w:val="left" w:pos="9495"/>
        </w:tabs>
        <w:rPr>
          <w:rFonts w:ascii="Arial" w:eastAsia="Calibri" w:hAnsi="Arial" w:cs="Arial"/>
          <w:lang w:eastAsia="en-US"/>
        </w:rPr>
      </w:pPr>
    </w:p>
    <w:p w14:paraId="11708E4C" w14:textId="77777777" w:rsidR="004841B1" w:rsidRPr="00606461" w:rsidRDefault="004841B1" w:rsidP="004841B1">
      <w:pPr>
        <w:tabs>
          <w:tab w:val="left" w:pos="9495"/>
        </w:tabs>
        <w:rPr>
          <w:rFonts w:ascii="Arial" w:eastAsia="Calibri" w:hAnsi="Arial" w:cs="Arial"/>
          <w:lang w:eastAsia="en-US"/>
        </w:rPr>
      </w:pPr>
      <w:r w:rsidRPr="00606461">
        <w:rPr>
          <w:rFonts w:ascii="Arial" w:eastAsia="Calibri" w:hAnsi="Arial" w:cs="Arial"/>
          <w:lang w:eastAsia="en-US"/>
        </w:rPr>
        <w:t xml:space="preserve">________________________________________ </w:t>
      </w:r>
    </w:p>
    <w:p w14:paraId="06DDE13C" w14:textId="28BF2829" w:rsidR="00F75A86" w:rsidRPr="00606461" w:rsidRDefault="004841B1" w:rsidP="00D36E32">
      <w:pPr>
        <w:tabs>
          <w:tab w:val="left" w:pos="9495"/>
        </w:tabs>
        <w:rPr>
          <w:rFonts w:ascii="Arial" w:eastAsia="Calibri" w:hAnsi="Arial" w:cs="Arial"/>
          <w:lang w:eastAsia="en-US"/>
        </w:rPr>
      </w:pPr>
      <w:r w:rsidRPr="00606461">
        <w:rPr>
          <w:rFonts w:ascii="Arial" w:eastAsia="Calibri" w:hAnsi="Arial" w:cs="Arial"/>
          <w:lang w:eastAsia="en-US"/>
        </w:rPr>
        <w:t>[Nombre y firma del representante legal de la persona jurídica o revisor fiscal]</w:t>
      </w:r>
    </w:p>
    <w:p w14:paraId="22027042" w14:textId="77777777" w:rsidR="00C57374" w:rsidRDefault="00C57374" w:rsidP="00981DA0">
      <w:pPr>
        <w:jc w:val="center"/>
        <w:rPr>
          <w:rFonts w:ascii="Arial" w:hAnsi="Arial" w:cs="Arial"/>
          <w:b/>
        </w:rPr>
      </w:pPr>
    </w:p>
    <w:p w14:paraId="1BCE5777" w14:textId="22333845" w:rsidR="00057A56" w:rsidRPr="00606461" w:rsidRDefault="00057A56" w:rsidP="00981DA0">
      <w:pPr>
        <w:jc w:val="center"/>
        <w:rPr>
          <w:rFonts w:ascii="Arial" w:hAnsi="Arial" w:cs="Arial"/>
          <w:b/>
        </w:rPr>
      </w:pPr>
      <w:r w:rsidRPr="00606461">
        <w:rPr>
          <w:rFonts w:ascii="Arial" w:hAnsi="Arial" w:cs="Arial"/>
          <w:b/>
        </w:rPr>
        <w:lastRenderedPageBreak/>
        <w:t>ANEXO 1</w:t>
      </w:r>
      <w:r w:rsidR="00D96817" w:rsidRPr="00606461">
        <w:rPr>
          <w:rFonts w:ascii="Arial" w:hAnsi="Arial" w:cs="Arial"/>
          <w:b/>
        </w:rPr>
        <w:t>3</w:t>
      </w:r>
    </w:p>
    <w:p w14:paraId="7F0842B9" w14:textId="77777777" w:rsidR="00057A56" w:rsidRPr="00606461" w:rsidRDefault="00057A56" w:rsidP="00057A56">
      <w:pPr>
        <w:jc w:val="center"/>
        <w:rPr>
          <w:rFonts w:ascii="Arial" w:hAnsi="Arial" w:cs="Arial"/>
          <w:b/>
        </w:rPr>
      </w:pPr>
      <w:r w:rsidRPr="00606461">
        <w:rPr>
          <w:rFonts w:ascii="Arial" w:hAnsi="Arial" w:cs="Arial"/>
          <w:b/>
        </w:rPr>
        <w:t>ACREDITACION MIPYME</w:t>
      </w:r>
    </w:p>
    <w:p w14:paraId="7AF4AFA9" w14:textId="77777777" w:rsidR="00057A56" w:rsidRPr="00606461" w:rsidRDefault="00057A56" w:rsidP="00057A56">
      <w:pPr>
        <w:jc w:val="center"/>
        <w:rPr>
          <w:rFonts w:ascii="Arial" w:hAnsi="Arial" w:cs="Arial"/>
          <w:b/>
        </w:rPr>
      </w:pPr>
    </w:p>
    <w:p w14:paraId="1803DB5C" w14:textId="77777777" w:rsidR="00057A56" w:rsidRPr="00606461" w:rsidRDefault="00057A56" w:rsidP="00057A56">
      <w:pPr>
        <w:ind w:right="-93"/>
        <w:rPr>
          <w:rFonts w:ascii="Arial" w:hAnsi="Arial" w:cs="Arial"/>
        </w:rPr>
      </w:pPr>
      <w:r w:rsidRPr="00606461">
        <w:rPr>
          <w:rFonts w:ascii="Arial" w:hAnsi="Arial" w:cs="Arial"/>
        </w:rPr>
        <w:t>Ibagué – Tolima, (fecha)</w:t>
      </w:r>
    </w:p>
    <w:p w14:paraId="670320BA" w14:textId="77777777" w:rsidR="00057A56" w:rsidRPr="00606461" w:rsidRDefault="00057A56" w:rsidP="00057A56">
      <w:pPr>
        <w:ind w:right="-93"/>
        <w:rPr>
          <w:rFonts w:ascii="Arial" w:hAnsi="Arial" w:cs="Arial"/>
        </w:rPr>
      </w:pPr>
    </w:p>
    <w:p w14:paraId="7E0B6445" w14:textId="77777777" w:rsidR="00057A56" w:rsidRPr="00606461" w:rsidRDefault="00057A56" w:rsidP="00057A56">
      <w:pPr>
        <w:ind w:right="-93"/>
        <w:rPr>
          <w:rFonts w:ascii="Arial" w:hAnsi="Arial" w:cs="Arial"/>
        </w:rPr>
      </w:pPr>
      <w:r w:rsidRPr="00606461">
        <w:rPr>
          <w:rFonts w:ascii="Arial" w:hAnsi="Arial" w:cs="Arial"/>
        </w:rPr>
        <w:t>Señores:</w:t>
      </w:r>
    </w:p>
    <w:p w14:paraId="1612B011" w14:textId="77777777" w:rsidR="00057A56" w:rsidRPr="00606461" w:rsidRDefault="00057A56" w:rsidP="00057A56">
      <w:pPr>
        <w:ind w:right="-93"/>
        <w:rPr>
          <w:rFonts w:ascii="Arial" w:hAnsi="Arial" w:cs="Arial"/>
        </w:rPr>
      </w:pPr>
      <w:r w:rsidRPr="00606461">
        <w:rPr>
          <w:rFonts w:ascii="Arial" w:hAnsi="Arial" w:cs="Arial"/>
        </w:rPr>
        <w:t xml:space="preserve">GOBERNACION DEL TOLIMA </w:t>
      </w:r>
    </w:p>
    <w:p w14:paraId="65F93F89" w14:textId="77777777" w:rsidR="00057A56" w:rsidRPr="00606461" w:rsidRDefault="00057A56" w:rsidP="00057A56">
      <w:pPr>
        <w:ind w:right="-93"/>
        <w:rPr>
          <w:rFonts w:ascii="Arial" w:hAnsi="Arial" w:cs="Arial"/>
        </w:rPr>
      </w:pPr>
      <w:r w:rsidRPr="00606461">
        <w:rPr>
          <w:rFonts w:ascii="Arial" w:hAnsi="Arial" w:cs="Arial"/>
        </w:rPr>
        <w:t>Ciudad.</w:t>
      </w:r>
    </w:p>
    <w:p w14:paraId="26074FED" w14:textId="77777777" w:rsidR="00057A56" w:rsidRPr="00606461" w:rsidRDefault="00057A56" w:rsidP="00057A56">
      <w:pPr>
        <w:ind w:right="-93"/>
        <w:rPr>
          <w:rFonts w:ascii="Arial" w:hAnsi="Arial" w:cs="Arial"/>
        </w:rPr>
      </w:pPr>
    </w:p>
    <w:p w14:paraId="2E50605C" w14:textId="3D76000F" w:rsidR="00D36E32" w:rsidRPr="00606461" w:rsidRDefault="00057A56" w:rsidP="00D36E32">
      <w:pPr>
        <w:jc w:val="both"/>
        <w:rPr>
          <w:rFonts w:ascii="Arial" w:hAnsi="Arial" w:cs="Arial"/>
        </w:rPr>
      </w:pPr>
      <w:r w:rsidRPr="00606461">
        <w:rPr>
          <w:rFonts w:ascii="Arial" w:hAnsi="Arial" w:cs="Arial"/>
        </w:rPr>
        <w:t xml:space="preserve">REFERENCIA: Proceso de Contratación Mínima Cuantía N° XXXXXXX, cuyo objeto es: </w:t>
      </w:r>
      <w:r w:rsidR="00392444" w:rsidRPr="00606461">
        <w:rPr>
          <w:rFonts w:ascii="Arial" w:eastAsia="Calibri" w:hAnsi="Arial" w:cs="Arial"/>
          <w:b/>
          <w:lang w:eastAsia="en-US"/>
        </w:rPr>
        <w:t>“</w:t>
      </w:r>
      <w:r w:rsidR="000511E4" w:rsidRPr="000511E4">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392444" w:rsidRPr="00606461">
        <w:rPr>
          <w:rFonts w:ascii="Arial" w:hAnsi="Arial" w:cs="Arial"/>
          <w:b/>
        </w:rPr>
        <w:t>.</w:t>
      </w:r>
      <w:r w:rsidR="00392444" w:rsidRPr="00606461">
        <w:rPr>
          <w:rFonts w:ascii="Arial" w:hAnsi="Arial" w:cs="Arial"/>
          <w:b/>
          <w:bCs/>
        </w:rPr>
        <w:t>”</w:t>
      </w:r>
    </w:p>
    <w:p w14:paraId="0191F2D2" w14:textId="78A00799" w:rsidR="00057A56" w:rsidRPr="00606461" w:rsidRDefault="00057A56" w:rsidP="00057A56">
      <w:pPr>
        <w:ind w:right="-93"/>
        <w:rPr>
          <w:rFonts w:ascii="Arial" w:hAnsi="Arial" w:cs="Arial"/>
        </w:rPr>
      </w:pPr>
      <w:r w:rsidRPr="00606461">
        <w:rPr>
          <w:rFonts w:ascii="Arial" w:hAnsi="Arial" w:cs="Arial"/>
        </w:rPr>
        <w:t>.</w:t>
      </w:r>
    </w:p>
    <w:p w14:paraId="571D0CD9" w14:textId="77777777" w:rsidR="00057A56" w:rsidRPr="00606461" w:rsidRDefault="00057A56" w:rsidP="00057A56">
      <w:pPr>
        <w:rPr>
          <w:rFonts w:ascii="Arial" w:hAnsi="Arial" w:cs="Arial"/>
        </w:rPr>
      </w:pPr>
    </w:p>
    <w:p w14:paraId="1082C145" w14:textId="77777777" w:rsidR="00057A56" w:rsidRPr="00606461" w:rsidRDefault="00057A56" w:rsidP="00057A56">
      <w:pPr>
        <w:rPr>
          <w:rFonts w:ascii="Arial" w:hAnsi="Arial" w:cs="Arial"/>
        </w:rPr>
      </w:pPr>
      <w:r w:rsidRPr="00606461">
        <w:rPr>
          <w:rFonts w:ascii="Arial" w:hAnsi="Arial" w:cs="Arial"/>
        </w:rPr>
        <w:t>Estimados señores:</w:t>
      </w:r>
    </w:p>
    <w:p w14:paraId="033D2A3E" w14:textId="77777777" w:rsidR="00057A56" w:rsidRPr="00606461" w:rsidRDefault="00057A56" w:rsidP="00057A56">
      <w:pPr>
        <w:ind w:right="-93"/>
        <w:rPr>
          <w:rFonts w:ascii="Arial" w:hAnsi="Arial" w:cs="Arial"/>
        </w:rPr>
      </w:pPr>
    </w:p>
    <w:p w14:paraId="5C8A4C83" w14:textId="77777777" w:rsidR="00057A56" w:rsidRPr="00606461" w:rsidRDefault="00057A56" w:rsidP="00057A56">
      <w:pPr>
        <w:spacing w:line="256" w:lineRule="auto"/>
        <w:jc w:val="both"/>
        <w:rPr>
          <w:rFonts w:ascii="Arial" w:hAnsi="Arial" w:cs="Arial"/>
        </w:rPr>
      </w:pPr>
      <w:r w:rsidRPr="00606461">
        <w:rPr>
          <w:rFonts w:ascii="Arial" w:hAnsi="Arial"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606461" w:rsidRDefault="00057A56" w:rsidP="00057A56">
      <w:pPr>
        <w:spacing w:before="120" w:after="120"/>
        <w:jc w:val="both"/>
        <w:rPr>
          <w:rFonts w:ascii="Arial" w:hAnsi="Arial" w:cs="Arial"/>
        </w:rPr>
      </w:pPr>
      <w:r w:rsidRPr="00606461">
        <w:rPr>
          <w:rFonts w:ascii="Arial" w:hAnsi="Arial" w:cs="Arial"/>
        </w:rPr>
        <w:t>Adicionalmente, los abajo firmantes certificamos que ni la Mipyme, cooperativa o asociación mutual ni sus accionistas, socios o representantes legales son empleados, socios o accionistas de los miembros del proponente plural.</w:t>
      </w:r>
    </w:p>
    <w:p w14:paraId="3F8FF79E" w14:textId="77777777" w:rsidR="00057A56" w:rsidRPr="00606461" w:rsidRDefault="00057A56" w:rsidP="00057A56">
      <w:pPr>
        <w:spacing w:before="120" w:after="120"/>
        <w:rPr>
          <w:rFonts w:ascii="Arial" w:hAnsi="Arial" w:cs="Arial"/>
        </w:rPr>
      </w:pPr>
    </w:p>
    <w:p w14:paraId="111B45C3" w14:textId="77777777" w:rsidR="00057A56" w:rsidRPr="00606461" w:rsidRDefault="00057A56" w:rsidP="00AE6D31">
      <w:pPr>
        <w:spacing w:line="256" w:lineRule="auto"/>
        <w:rPr>
          <w:rFonts w:ascii="Arial" w:hAnsi="Arial" w:cs="Arial"/>
        </w:rPr>
      </w:pPr>
      <w:r w:rsidRPr="00606461">
        <w:rPr>
          <w:rFonts w:ascii="Arial" w:hAnsi="Arial" w:cs="Arial"/>
        </w:rPr>
        <w:t xml:space="preserve">En constancia, se firma en ______________, a los ____ días del mes de _____ </w:t>
      </w:r>
      <w:proofErr w:type="spellStart"/>
      <w:r w:rsidRPr="00606461">
        <w:rPr>
          <w:rFonts w:ascii="Arial" w:hAnsi="Arial" w:cs="Arial"/>
        </w:rPr>
        <w:t>de</w:t>
      </w:r>
      <w:proofErr w:type="spellEnd"/>
      <w:r w:rsidRPr="00606461">
        <w:rPr>
          <w:rFonts w:ascii="Arial" w:hAnsi="Arial" w:cs="Arial"/>
        </w:rPr>
        <w:t xml:space="preserve"> 20__.</w:t>
      </w:r>
    </w:p>
    <w:p w14:paraId="5E5009C1" w14:textId="77777777" w:rsidR="00057A56" w:rsidRPr="00606461" w:rsidRDefault="00057A56" w:rsidP="00057A56">
      <w:pPr>
        <w:spacing w:line="256" w:lineRule="auto"/>
        <w:rPr>
          <w:rFonts w:ascii="Arial" w:hAnsi="Arial" w:cs="Arial"/>
        </w:rPr>
      </w:pPr>
    </w:p>
    <w:p w14:paraId="3F9308A1" w14:textId="77777777" w:rsidR="00057A56" w:rsidRPr="00606461" w:rsidRDefault="00057A56" w:rsidP="00057A56">
      <w:pPr>
        <w:spacing w:line="256" w:lineRule="auto"/>
        <w:rPr>
          <w:rFonts w:ascii="Arial" w:hAnsi="Arial" w:cs="Arial"/>
        </w:rPr>
      </w:pPr>
      <w:r w:rsidRPr="00606461">
        <w:rPr>
          <w:rFonts w:ascii="Arial" w:hAnsi="Arial" w:cs="Arial"/>
        </w:rPr>
        <w:t xml:space="preserve">[En el evento que sea </w:t>
      </w:r>
      <w:proofErr w:type="gramStart"/>
      <w:r w:rsidRPr="00606461">
        <w:rPr>
          <w:rFonts w:ascii="Arial" w:hAnsi="Arial" w:cs="Arial"/>
        </w:rPr>
        <w:t>un proponente persona natural</w:t>
      </w:r>
      <w:proofErr w:type="gramEnd"/>
      <w:r w:rsidRPr="00606461">
        <w:rPr>
          <w:rFonts w:ascii="Arial" w:hAnsi="Arial" w:cs="Arial"/>
        </w:rPr>
        <w:t xml:space="preserve"> quien presente la oferta, incluir las firmas de la siguiente manera:]</w:t>
      </w:r>
    </w:p>
    <w:p w14:paraId="06BEE853" w14:textId="77777777" w:rsidR="00057A56" w:rsidRPr="00606461" w:rsidRDefault="00057A56" w:rsidP="00057A56">
      <w:pPr>
        <w:spacing w:line="256" w:lineRule="auto"/>
        <w:rPr>
          <w:rFonts w:ascii="Arial" w:hAnsi="Arial" w:cs="Arial"/>
        </w:rPr>
      </w:pPr>
    </w:p>
    <w:p w14:paraId="64E377D7" w14:textId="77777777" w:rsidR="00057A56" w:rsidRPr="00606461" w:rsidRDefault="00057A56" w:rsidP="00057A56">
      <w:pPr>
        <w:spacing w:line="256" w:lineRule="auto"/>
        <w:jc w:val="center"/>
        <w:rPr>
          <w:rFonts w:ascii="Arial" w:hAnsi="Arial" w:cs="Arial"/>
        </w:rPr>
      </w:pPr>
      <w:r w:rsidRPr="00606461">
        <w:rPr>
          <w:rFonts w:ascii="Arial" w:hAnsi="Arial" w:cs="Arial"/>
        </w:rPr>
        <w:t>__________________________________________________</w:t>
      </w:r>
    </w:p>
    <w:p w14:paraId="392B7A00" w14:textId="05795C15" w:rsidR="00057A56" w:rsidRPr="00606461" w:rsidRDefault="00057A56" w:rsidP="00057A56">
      <w:pPr>
        <w:pStyle w:val="Default"/>
        <w:jc w:val="center"/>
        <w:rPr>
          <w:b/>
          <w:sz w:val="22"/>
          <w:szCs w:val="22"/>
          <w:lang w:val="es-MX"/>
        </w:rPr>
      </w:pPr>
      <w:r w:rsidRPr="00606461">
        <w:rPr>
          <w:sz w:val="22"/>
          <w:szCs w:val="22"/>
        </w:rPr>
        <w:t>[Nombre y firma del proponente o integrante persona natural y contador público</w:t>
      </w:r>
    </w:p>
    <w:p w14:paraId="75E1C2C2" w14:textId="77777777" w:rsidR="00D36E32" w:rsidRPr="00606461" w:rsidRDefault="00D36E32" w:rsidP="00D36E32">
      <w:pPr>
        <w:pStyle w:val="Default"/>
        <w:rPr>
          <w:b/>
          <w:sz w:val="22"/>
          <w:szCs w:val="22"/>
          <w:lang w:val="es-MX"/>
        </w:rPr>
      </w:pPr>
    </w:p>
    <w:p w14:paraId="5FC7B78C" w14:textId="77777777" w:rsidR="00C57374" w:rsidRDefault="00C57374" w:rsidP="000511E4">
      <w:pPr>
        <w:pStyle w:val="Default"/>
        <w:rPr>
          <w:b/>
          <w:sz w:val="22"/>
          <w:szCs w:val="22"/>
          <w:lang w:val="es-MX"/>
        </w:rPr>
      </w:pPr>
    </w:p>
    <w:p w14:paraId="7A1D88BE" w14:textId="77777777" w:rsidR="000511E4" w:rsidRDefault="000511E4" w:rsidP="000511E4">
      <w:pPr>
        <w:pStyle w:val="Default"/>
        <w:rPr>
          <w:b/>
          <w:sz w:val="22"/>
          <w:szCs w:val="22"/>
          <w:lang w:val="es-MX"/>
        </w:rPr>
      </w:pPr>
    </w:p>
    <w:p w14:paraId="7D8FB65C" w14:textId="77777777" w:rsidR="00057008" w:rsidRPr="00606461" w:rsidRDefault="00057008" w:rsidP="000511E4">
      <w:pPr>
        <w:pStyle w:val="Default"/>
        <w:rPr>
          <w:b/>
          <w:sz w:val="22"/>
          <w:szCs w:val="22"/>
          <w:lang w:val="es-MX"/>
        </w:rPr>
      </w:pPr>
    </w:p>
    <w:p w14:paraId="7A5EED8F" w14:textId="77777777" w:rsidR="00C94E9D" w:rsidRPr="00606461" w:rsidRDefault="00C94E9D" w:rsidP="00D36E32">
      <w:pPr>
        <w:pStyle w:val="Default"/>
        <w:jc w:val="center"/>
        <w:rPr>
          <w:b/>
          <w:sz w:val="22"/>
          <w:szCs w:val="22"/>
          <w:lang w:val="es-MX"/>
        </w:rPr>
      </w:pPr>
    </w:p>
    <w:p w14:paraId="431C6EE8" w14:textId="48A41260" w:rsidR="004841B1" w:rsidRPr="00606461" w:rsidRDefault="004841B1" w:rsidP="00D36E32">
      <w:pPr>
        <w:pStyle w:val="Default"/>
        <w:jc w:val="center"/>
        <w:rPr>
          <w:b/>
          <w:sz w:val="22"/>
          <w:szCs w:val="22"/>
          <w:lang w:val="es-MX"/>
        </w:rPr>
      </w:pPr>
      <w:r w:rsidRPr="00606461">
        <w:rPr>
          <w:b/>
          <w:sz w:val="22"/>
          <w:szCs w:val="22"/>
          <w:lang w:val="es-MX"/>
        </w:rPr>
        <w:lastRenderedPageBreak/>
        <w:t>ANEXO 1</w:t>
      </w:r>
      <w:r w:rsidR="00D96817" w:rsidRPr="00606461">
        <w:rPr>
          <w:b/>
          <w:sz w:val="22"/>
          <w:szCs w:val="22"/>
          <w:lang w:val="es-MX"/>
        </w:rPr>
        <w:t>4</w:t>
      </w:r>
    </w:p>
    <w:p w14:paraId="4D36F1CC" w14:textId="61332A32" w:rsidR="004841B1" w:rsidRPr="00606461" w:rsidRDefault="004841B1" w:rsidP="00040327">
      <w:pPr>
        <w:jc w:val="center"/>
        <w:rPr>
          <w:rFonts w:ascii="Arial" w:hAnsi="Arial" w:cs="Arial"/>
          <w:b/>
          <w:lang w:val="es-MX"/>
        </w:rPr>
      </w:pPr>
      <w:r w:rsidRPr="00606461">
        <w:rPr>
          <w:rFonts w:ascii="Arial" w:hAnsi="Arial" w:cs="Arial"/>
          <w:b/>
          <w:lang w:val="es-MX"/>
        </w:rPr>
        <w:t>PAGOS REALIZADOS A MIPYMES, COOPE</w:t>
      </w:r>
      <w:r w:rsidR="00040327" w:rsidRPr="00606461">
        <w:rPr>
          <w:rFonts w:ascii="Arial" w:hAnsi="Arial" w:cs="Arial"/>
          <w:b/>
          <w:lang w:val="es-MX"/>
        </w:rPr>
        <w:t>RATIVAS O ASOCIACIONES MUTUALES</w:t>
      </w:r>
    </w:p>
    <w:p w14:paraId="4FE708C2" w14:textId="77777777" w:rsidR="004841B1" w:rsidRPr="00606461" w:rsidRDefault="004841B1" w:rsidP="004841B1">
      <w:pPr>
        <w:pStyle w:val="Default"/>
        <w:rPr>
          <w:sz w:val="22"/>
          <w:szCs w:val="22"/>
        </w:rPr>
      </w:pPr>
      <w:r w:rsidRPr="00606461">
        <w:rPr>
          <w:sz w:val="22"/>
          <w:szCs w:val="22"/>
        </w:rPr>
        <w:t xml:space="preserve">Ibagué – Tolima, (fecha) </w:t>
      </w:r>
    </w:p>
    <w:p w14:paraId="6D47D8A9" w14:textId="77777777" w:rsidR="004841B1" w:rsidRPr="00606461" w:rsidRDefault="004841B1" w:rsidP="004841B1">
      <w:pPr>
        <w:pStyle w:val="Default"/>
        <w:rPr>
          <w:sz w:val="22"/>
          <w:szCs w:val="22"/>
        </w:rPr>
      </w:pPr>
    </w:p>
    <w:p w14:paraId="784FB198" w14:textId="77777777" w:rsidR="004841B1" w:rsidRPr="00606461" w:rsidRDefault="004841B1" w:rsidP="004841B1">
      <w:pPr>
        <w:pStyle w:val="Default"/>
        <w:rPr>
          <w:sz w:val="22"/>
          <w:szCs w:val="22"/>
        </w:rPr>
      </w:pPr>
      <w:r w:rsidRPr="00606461">
        <w:rPr>
          <w:sz w:val="22"/>
          <w:szCs w:val="22"/>
        </w:rPr>
        <w:t xml:space="preserve">Señores: </w:t>
      </w:r>
    </w:p>
    <w:p w14:paraId="245D0B22" w14:textId="77777777" w:rsidR="004841B1" w:rsidRPr="00606461" w:rsidRDefault="004841B1" w:rsidP="004841B1">
      <w:pPr>
        <w:pStyle w:val="Default"/>
        <w:rPr>
          <w:sz w:val="22"/>
          <w:szCs w:val="22"/>
        </w:rPr>
      </w:pPr>
      <w:r w:rsidRPr="00606461">
        <w:rPr>
          <w:sz w:val="22"/>
          <w:szCs w:val="22"/>
        </w:rPr>
        <w:t xml:space="preserve">GOBERNACION DEL TOLIMA </w:t>
      </w:r>
    </w:p>
    <w:p w14:paraId="2080D505" w14:textId="77777777" w:rsidR="004841B1" w:rsidRPr="00606461" w:rsidRDefault="004841B1" w:rsidP="004841B1">
      <w:pPr>
        <w:pStyle w:val="Default"/>
        <w:rPr>
          <w:sz w:val="22"/>
          <w:szCs w:val="22"/>
        </w:rPr>
      </w:pPr>
      <w:r w:rsidRPr="00606461">
        <w:rPr>
          <w:sz w:val="22"/>
          <w:szCs w:val="22"/>
        </w:rPr>
        <w:t xml:space="preserve">Ciudad. </w:t>
      </w:r>
    </w:p>
    <w:p w14:paraId="0978E71A" w14:textId="77777777" w:rsidR="004841B1" w:rsidRPr="00606461" w:rsidRDefault="004841B1" w:rsidP="004841B1">
      <w:pPr>
        <w:pStyle w:val="Default"/>
        <w:rPr>
          <w:sz w:val="22"/>
          <w:szCs w:val="22"/>
        </w:rPr>
      </w:pPr>
    </w:p>
    <w:p w14:paraId="2DFDB475" w14:textId="5D5A3C39" w:rsidR="00074425" w:rsidRDefault="004841B1" w:rsidP="00074425">
      <w:pPr>
        <w:jc w:val="both"/>
        <w:rPr>
          <w:rFonts w:ascii="Arial" w:hAnsi="Arial" w:cs="Arial"/>
          <w:b/>
          <w:bCs/>
        </w:rPr>
      </w:pPr>
      <w:r w:rsidRPr="00606461">
        <w:rPr>
          <w:rFonts w:ascii="Arial" w:hAnsi="Arial" w:cs="Arial"/>
        </w:rPr>
        <w:t xml:space="preserve">REFERENCIA: Proceso de Contratación __________________, cuyo objeto es: </w:t>
      </w:r>
      <w:r w:rsidR="00392444" w:rsidRPr="00606461">
        <w:rPr>
          <w:rFonts w:ascii="Arial" w:eastAsia="Calibri" w:hAnsi="Arial" w:cs="Arial"/>
          <w:b/>
          <w:lang w:eastAsia="en-US"/>
        </w:rPr>
        <w:t>“</w:t>
      </w:r>
      <w:r w:rsidR="000511E4" w:rsidRPr="000511E4">
        <w:rPr>
          <w:rFonts w:ascii="Arial" w:hAnsi="Arial" w:cs="Arial"/>
          <w:b/>
          <w:bCs/>
        </w:rPr>
        <w:t>CONTRATAR A MONTO AGOTABLE LA PRESTACIÓN DE SERVICIOS DE UN OPERADOR LOGÍSTICO PARA LA POTENCIALIZACIÓN DE LA OFERTA DEL SECTOR TURISMO DEL TOLIMA EN EL MARCO DEL PROYECTO "FORTALECIMIENTO DEL TURISMO COMO FUERZA DINAMIZADORA PARA EL DESARROLLO E INNOVACIÓN DE LAS SUBREGIONES DEL DEPARTAMENTO DEL TOLIMA" DE LA SECRETARIA DE CULTURA Y TURISMO</w:t>
      </w:r>
      <w:r w:rsidR="00C57374" w:rsidRPr="00C57374">
        <w:rPr>
          <w:rFonts w:ascii="Arial" w:hAnsi="Arial" w:cs="Arial"/>
          <w:b/>
          <w:bCs/>
        </w:rPr>
        <w:t>.”</w:t>
      </w:r>
    </w:p>
    <w:p w14:paraId="419A7517" w14:textId="77777777" w:rsidR="00C57374" w:rsidRDefault="00C57374" w:rsidP="00074425">
      <w:pPr>
        <w:jc w:val="both"/>
        <w:rPr>
          <w:rFonts w:ascii="Arial" w:hAnsi="Arial" w:cs="Arial"/>
          <w:b/>
          <w:bCs/>
        </w:rPr>
      </w:pPr>
    </w:p>
    <w:p w14:paraId="301452AA" w14:textId="77777777" w:rsidR="00C57374" w:rsidRPr="00606461" w:rsidRDefault="00C57374" w:rsidP="00074425">
      <w:pPr>
        <w:jc w:val="both"/>
        <w:rPr>
          <w:rFonts w:ascii="Arial" w:hAnsi="Arial" w:cs="Arial"/>
          <w:color w:val="222222"/>
        </w:rPr>
      </w:pPr>
    </w:p>
    <w:p w14:paraId="25079BF6" w14:textId="6AA7448D" w:rsidR="004841B1" w:rsidRPr="00606461" w:rsidRDefault="004841B1" w:rsidP="00074425">
      <w:pPr>
        <w:jc w:val="both"/>
        <w:rPr>
          <w:rFonts w:ascii="Arial" w:hAnsi="Arial" w:cs="Arial"/>
        </w:rPr>
      </w:pPr>
      <w:r w:rsidRPr="00606461">
        <w:rPr>
          <w:rFonts w:ascii="Arial" w:hAnsi="Arial" w:cs="Arial"/>
        </w:rPr>
        <w:t xml:space="preserve">Estimados señores: </w:t>
      </w:r>
    </w:p>
    <w:p w14:paraId="30600BD4" w14:textId="12B1BB4E" w:rsidR="004841B1" w:rsidRPr="00606461" w:rsidRDefault="004841B1" w:rsidP="004841B1">
      <w:pPr>
        <w:pStyle w:val="Default"/>
        <w:jc w:val="both"/>
        <w:rPr>
          <w:sz w:val="22"/>
          <w:szCs w:val="22"/>
        </w:rPr>
      </w:pPr>
      <w:r w:rsidRPr="00606461">
        <w:rPr>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2E879876" w14:textId="447D36F2" w:rsidR="004841B1" w:rsidRPr="00606461" w:rsidRDefault="004841B1" w:rsidP="004841B1">
      <w:pPr>
        <w:pStyle w:val="Default"/>
        <w:rPr>
          <w:sz w:val="22"/>
          <w:szCs w:val="22"/>
        </w:rPr>
      </w:pPr>
      <w:r w:rsidRPr="00606461">
        <w:rPr>
          <w:sz w:val="22"/>
          <w:szCs w:val="22"/>
        </w:rPr>
        <w:t xml:space="preserve">En constancia, se firma en ______________, a los ____ días del mes de _____ </w:t>
      </w:r>
      <w:proofErr w:type="spellStart"/>
      <w:r w:rsidRPr="00606461">
        <w:rPr>
          <w:sz w:val="22"/>
          <w:szCs w:val="22"/>
        </w:rPr>
        <w:t>de</w:t>
      </w:r>
      <w:proofErr w:type="spellEnd"/>
      <w:r w:rsidRPr="00606461">
        <w:rPr>
          <w:sz w:val="22"/>
          <w:szCs w:val="22"/>
        </w:rPr>
        <w:t xml:space="preserve"> 20__. </w:t>
      </w:r>
    </w:p>
    <w:p w14:paraId="078B4389" w14:textId="748D4ED2" w:rsidR="004841B1" w:rsidRPr="00606461" w:rsidRDefault="004841B1" w:rsidP="004841B1">
      <w:pPr>
        <w:pStyle w:val="Default"/>
        <w:rPr>
          <w:sz w:val="22"/>
          <w:szCs w:val="22"/>
        </w:rPr>
      </w:pPr>
      <w:r w:rsidRPr="00606461">
        <w:rPr>
          <w:sz w:val="22"/>
          <w:szCs w:val="22"/>
        </w:rPr>
        <w:t xml:space="preserve">[En el evento que sea </w:t>
      </w:r>
      <w:proofErr w:type="gramStart"/>
      <w:r w:rsidRPr="00606461">
        <w:rPr>
          <w:sz w:val="22"/>
          <w:szCs w:val="22"/>
        </w:rPr>
        <w:t>un proponente persona natural</w:t>
      </w:r>
      <w:proofErr w:type="gramEnd"/>
      <w:r w:rsidRPr="00606461">
        <w:rPr>
          <w:sz w:val="22"/>
          <w:szCs w:val="22"/>
        </w:rPr>
        <w:t xml:space="preserve"> quien presente la oferta, incluir las f</w:t>
      </w:r>
      <w:r w:rsidR="00040327" w:rsidRPr="00606461">
        <w:rPr>
          <w:sz w:val="22"/>
          <w:szCs w:val="22"/>
        </w:rPr>
        <w:t xml:space="preserve">irmas de la siguiente manera:] </w:t>
      </w:r>
    </w:p>
    <w:p w14:paraId="04AA934C" w14:textId="0C6AD452" w:rsidR="004841B1" w:rsidRPr="00606461" w:rsidRDefault="00040327" w:rsidP="004841B1">
      <w:pPr>
        <w:pStyle w:val="Default"/>
        <w:jc w:val="center"/>
        <w:rPr>
          <w:sz w:val="22"/>
          <w:szCs w:val="22"/>
        </w:rPr>
      </w:pPr>
      <w:r w:rsidRPr="00606461">
        <w:rPr>
          <w:sz w:val="22"/>
          <w:szCs w:val="22"/>
        </w:rPr>
        <w:t>________</w:t>
      </w:r>
      <w:r w:rsidR="004841B1" w:rsidRPr="00606461">
        <w:rPr>
          <w:sz w:val="22"/>
          <w:szCs w:val="22"/>
        </w:rPr>
        <w:t>________________ _________________________</w:t>
      </w:r>
    </w:p>
    <w:p w14:paraId="1EE18AC0" w14:textId="77777777" w:rsidR="004841B1" w:rsidRPr="00606461" w:rsidRDefault="004841B1" w:rsidP="004841B1">
      <w:pPr>
        <w:pStyle w:val="Default"/>
        <w:jc w:val="center"/>
        <w:rPr>
          <w:sz w:val="22"/>
          <w:szCs w:val="22"/>
        </w:rPr>
      </w:pPr>
      <w:r w:rsidRPr="00606461">
        <w:rPr>
          <w:sz w:val="22"/>
          <w:szCs w:val="22"/>
        </w:rPr>
        <w:t>[Nombre y firma del proponente o integrante persona natural y contador público]</w:t>
      </w:r>
    </w:p>
    <w:p w14:paraId="5BDCB1AB" w14:textId="656B521D" w:rsidR="004841B1" w:rsidRPr="00606461" w:rsidRDefault="004841B1" w:rsidP="00040327">
      <w:pPr>
        <w:pStyle w:val="Default"/>
        <w:rPr>
          <w:sz w:val="22"/>
          <w:szCs w:val="22"/>
        </w:rPr>
      </w:pPr>
    </w:p>
    <w:p w14:paraId="3C98D44C" w14:textId="77777777" w:rsidR="004841B1" w:rsidRPr="00606461" w:rsidRDefault="004841B1" w:rsidP="004841B1">
      <w:pPr>
        <w:pStyle w:val="Default"/>
        <w:jc w:val="center"/>
        <w:rPr>
          <w:sz w:val="22"/>
          <w:szCs w:val="22"/>
        </w:rPr>
      </w:pPr>
      <w:r w:rsidRPr="00606461">
        <w:rPr>
          <w:sz w:val="22"/>
          <w:szCs w:val="22"/>
        </w:rPr>
        <w:t xml:space="preserve">[En el evento que sea </w:t>
      </w:r>
      <w:proofErr w:type="gramStart"/>
      <w:r w:rsidRPr="00606461">
        <w:rPr>
          <w:sz w:val="22"/>
          <w:szCs w:val="22"/>
        </w:rPr>
        <w:t>un proponente persona jurídica</w:t>
      </w:r>
      <w:proofErr w:type="gramEnd"/>
      <w:r w:rsidRPr="00606461">
        <w:rPr>
          <w:sz w:val="22"/>
          <w:szCs w:val="22"/>
        </w:rPr>
        <w:t xml:space="preserve"> quien presente la oferta, incluir las firmas de la siguiente manera:]</w:t>
      </w:r>
    </w:p>
    <w:p w14:paraId="4E154605" w14:textId="77777777" w:rsidR="004841B1" w:rsidRPr="00606461" w:rsidRDefault="004841B1" w:rsidP="004841B1">
      <w:pPr>
        <w:pStyle w:val="Default"/>
        <w:jc w:val="center"/>
        <w:rPr>
          <w:sz w:val="22"/>
          <w:szCs w:val="22"/>
        </w:rPr>
      </w:pPr>
      <w:r w:rsidRPr="00606461">
        <w:rPr>
          <w:sz w:val="22"/>
          <w:szCs w:val="22"/>
        </w:rPr>
        <w:t>_________________________ _________________________</w:t>
      </w:r>
    </w:p>
    <w:p w14:paraId="7AB2DE02" w14:textId="77777777" w:rsidR="00F67ABD" w:rsidRPr="00606461" w:rsidRDefault="004841B1" w:rsidP="00D5040E">
      <w:pPr>
        <w:rPr>
          <w:rFonts w:ascii="Arial" w:hAnsi="Arial" w:cs="Arial"/>
        </w:rPr>
      </w:pPr>
      <w:r w:rsidRPr="00606461">
        <w:rPr>
          <w:rFonts w:ascii="Arial" w:hAnsi="Arial" w:cs="Arial"/>
        </w:rPr>
        <w:t>[Nombre y firma del representante legal y revisor fiscal para las empresas obligadas por ley o del representante legal y contador público</w:t>
      </w:r>
      <w:r w:rsidR="00D311EE" w:rsidRPr="00606461">
        <w:rPr>
          <w:rFonts w:ascii="Arial" w:hAnsi="Arial" w:cs="Arial"/>
        </w:rPr>
        <w:t>.</w:t>
      </w:r>
    </w:p>
    <w:p w14:paraId="4A2A512C" w14:textId="1D3AFAC3" w:rsidR="00D96817" w:rsidRPr="00606461" w:rsidRDefault="00D5040E" w:rsidP="00D5040E">
      <w:pPr>
        <w:rPr>
          <w:rFonts w:ascii="Arial" w:hAnsi="Arial" w:cs="Arial"/>
        </w:rPr>
      </w:pPr>
      <w:r w:rsidRPr="00606461">
        <w:rPr>
          <w:rFonts w:ascii="Arial" w:hAnsi="Arial" w:cs="Arial"/>
        </w:rPr>
        <w:t xml:space="preserve"> </w:t>
      </w:r>
    </w:p>
    <w:p w14:paraId="4EAC20E3" w14:textId="69F2A019" w:rsidR="0059325C" w:rsidRDefault="003F2762" w:rsidP="000511E4">
      <w:pPr>
        <w:ind w:right="-93"/>
        <w:jc w:val="both"/>
        <w:rPr>
          <w:rFonts w:ascii="Arial" w:hAnsi="Arial" w:cs="Arial"/>
        </w:rPr>
      </w:pPr>
      <w:r w:rsidRPr="00606461">
        <w:rPr>
          <w:rFonts w:ascii="Arial" w:hAnsi="Arial" w:cs="Arial"/>
        </w:rPr>
        <w:t>(</w:t>
      </w:r>
      <w:r w:rsidR="00011FE0" w:rsidRPr="00606461">
        <w:rPr>
          <w:rFonts w:ascii="Arial" w:hAnsi="Arial" w:cs="Arial"/>
          <w:color w:val="FF0000"/>
        </w:rPr>
        <w:t>E</w:t>
      </w:r>
      <w:r w:rsidR="008C5284" w:rsidRPr="00606461">
        <w:rPr>
          <w:rFonts w:ascii="Arial" w:hAnsi="Arial" w:cs="Arial"/>
          <w:color w:val="FF0000"/>
        </w:rPr>
        <w:t xml:space="preserve">ste anexo solo aplica </w:t>
      </w:r>
      <w:r w:rsidRPr="00606461">
        <w:rPr>
          <w:rFonts w:ascii="Arial" w:hAnsi="Arial" w:cs="Arial"/>
          <w:color w:val="FF0000"/>
        </w:rPr>
        <w:t xml:space="preserve">cuando se trate de Hacer efectivo el factor de desempate para la acreditación de una mujer víctima de violencia intrafamiliar, persona perteneciente a la población indígena, negra, afrocolombiana raizal, palenquera, </w:t>
      </w:r>
      <w:proofErr w:type="spellStart"/>
      <w:r w:rsidRPr="00606461">
        <w:rPr>
          <w:rFonts w:ascii="Arial" w:hAnsi="Arial" w:cs="Arial"/>
          <w:color w:val="FF0000"/>
        </w:rPr>
        <w:t>Rrom</w:t>
      </w:r>
      <w:proofErr w:type="spellEnd"/>
      <w:r w:rsidRPr="00606461">
        <w:rPr>
          <w:rFonts w:ascii="Arial" w:hAnsi="Arial" w:cs="Arial"/>
          <w:color w:val="FF0000"/>
        </w:rPr>
        <w:t>, o gitanas, o persona en proceso de reintegración o reincorporación</w:t>
      </w:r>
      <w:r w:rsidRPr="00606461">
        <w:rPr>
          <w:rFonts w:ascii="Arial" w:hAnsi="Arial" w:cs="Arial"/>
        </w:rPr>
        <w:t>)</w:t>
      </w:r>
    </w:p>
    <w:p w14:paraId="1B0D11DE" w14:textId="77777777" w:rsidR="000511E4" w:rsidRPr="000511E4" w:rsidRDefault="000511E4" w:rsidP="000511E4">
      <w:pPr>
        <w:ind w:right="-93"/>
        <w:jc w:val="both"/>
        <w:rPr>
          <w:rFonts w:ascii="Arial" w:hAnsi="Arial" w:cs="Arial"/>
        </w:rPr>
      </w:pPr>
    </w:p>
    <w:p w14:paraId="2DFE1A5A" w14:textId="77777777" w:rsidR="00C57374" w:rsidRPr="00606461" w:rsidRDefault="00C57374" w:rsidP="00D36E32">
      <w:pPr>
        <w:ind w:right="-93"/>
        <w:jc w:val="center"/>
        <w:rPr>
          <w:rFonts w:ascii="Arial" w:hAnsi="Arial" w:cs="Arial"/>
          <w:b/>
        </w:rPr>
      </w:pPr>
    </w:p>
    <w:p w14:paraId="6FFC1BA4" w14:textId="4A79A18E" w:rsidR="00074425" w:rsidRPr="00606461" w:rsidRDefault="002F50A6" w:rsidP="00D36E32">
      <w:pPr>
        <w:ind w:right="-93"/>
        <w:jc w:val="center"/>
        <w:rPr>
          <w:rFonts w:ascii="Arial" w:hAnsi="Arial" w:cs="Arial"/>
        </w:rPr>
      </w:pPr>
      <w:r w:rsidRPr="00606461">
        <w:rPr>
          <w:rFonts w:ascii="Arial" w:hAnsi="Arial" w:cs="Arial"/>
          <w:b/>
        </w:rPr>
        <w:lastRenderedPageBreak/>
        <w:t>ANEXO 1</w:t>
      </w:r>
      <w:r w:rsidR="00D96817" w:rsidRPr="00606461">
        <w:rPr>
          <w:rFonts w:ascii="Arial" w:hAnsi="Arial" w:cs="Arial"/>
          <w:b/>
        </w:rPr>
        <w:t>5</w:t>
      </w:r>
    </w:p>
    <w:p w14:paraId="036B27B7" w14:textId="53EEEC49" w:rsidR="00A16901" w:rsidRPr="00606461" w:rsidRDefault="00A16901" w:rsidP="00074425">
      <w:pPr>
        <w:jc w:val="center"/>
        <w:rPr>
          <w:rFonts w:ascii="Arial" w:hAnsi="Arial" w:cs="Arial"/>
          <w:b/>
        </w:rPr>
      </w:pPr>
      <w:r w:rsidRPr="00606461">
        <w:rPr>
          <w:rFonts w:ascii="Arial" w:hAnsi="Arial" w:cs="Arial"/>
          <w:b/>
        </w:rPr>
        <w:t>AUTORIZACION DE TRATAMIENTO DE DATOS</w:t>
      </w:r>
    </w:p>
    <w:p w14:paraId="71D32A51" w14:textId="77777777" w:rsidR="00A16901" w:rsidRPr="00606461" w:rsidRDefault="00A16901" w:rsidP="00074425">
      <w:pPr>
        <w:jc w:val="center"/>
        <w:rPr>
          <w:rFonts w:ascii="Arial" w:hAnsi="Arial" w:cs="Arial"/>
          <w:b/>
        </w:rPr>
      </w:pPr>
    </w:p>
    <w:p w14:paraId="46A8E171" w14:textId="77777777" w:rsidR="00A16901" w:rsidRPr="00606461" w:rsidRDefault="00A16901" w:rsidP="00A16901">
      <w:pPr>
        <w:widowControl/>
        <w:ind w:right="-93"/>
        <w:rPr>
          <w:rFonts w:ascii="Arial" w:hAnsi="Arial" w:cs="Arial"/>
          <w:lang w:eastAsia="es-ES"/>
        </w:rPr>
      </w:pPr>
      <w:r w:rsidRPr="00606461">
        <w:rPr>
          <w:rFonts w:ascii="Arial" w:hAnsi="Arial" w:cs="Arial"/>
          <w:lang w:eastAsia="es-ES"/>
        </w:rPr>
        <w:t>Ibagué – Tolima, (fecha)</w:t>
      </w:r>
    </w:p>
    <w:p w14:paraId="57DD9480" w14:textId="77777777" w:rsidR="00A16901" w:rsidRPr="00606461" w:rsidRDefault="00A16901" w:rsidP="00A16901">
      <w:pPr>
        <w:widowControl/>
        <w:ind w:right="-93"/>
        <w:rPr>
          <w:rFonts w:ascii="Arial" w:hAnsi="Arial" w:cs="Arial"/>
          <w:lang w:eastAsia="es-ES"/>
        </w:rPr>
      </w:pPr>
    </w:p>
    <w:p w14:paraId="6A96D447" w14:textId="77777777" w:rsidR="00A16901" w:rsidRPr="00606461" w:rsidRDefault="00A16901" w:rsidP="00A16901">
      <w:pPr>
        <w:widowControl/>
        <w:ind w:right="-93"/>
        <w:rPr>
          <w:rFonts w:ascii="Arial" w:hAnsi="Arial" w:cs="Arial"/>
          <w:lang w:eastAsia="es-ES"/>
        </w:rPr>
      </w:pPr>
      <w:r w:rsidRPr="00606461">
        <w:rPr>
          <w:rFonts w:ascii="Arial" w:hAnsi="Arial" w:cs="Arial"/>
          <w:lang w:eastAsia="es-ES"/>
        </w:rPr>
        <w:t>Señores:</w:t>
      </w:r>
    </w:p>
    <w:p w14:paraId="375AA992" w14:textId="77777777" w:rsidR="00A16901" w:rsidRPr="00606461" w:rsidRDefault="00A16901" w:rsidP="00A16901">
      <w:pPr>
        <w:widowControl/>
        <w:ind w:right="-93"/>
        <w:rPr>
          <w:rFonts w:ascii="Arial" w:hAnsi="Arial" w:cs="Arial"/>
          <w:lang w:eastAsia="es-ES"/>
        </w:rPr>
      </w:pPr>
      <w:r w:rsidRPr="00606461">
        <w:rPr>
          <w:rFonts w:ascii="Arial" w:hAnsi="Arial" w:cs="Arial"/>
          <w:lang w:eastAsia="es-ES"/>
        </w:rPr>
        <w:t xml:space="preserve">GOBERNACION DEL TOLIMA </w:t>
      </w:r>
    </w:p>
    <w:p w14:paraId="2C281098" w14:textId="77777777" w:rsidR="00A16901" w:rsidRPr="00606461" w:rsidRDefault="00A16901" w:rsidP="00A16901">
      <w:pPr>
        <w:widowControl/>
        <w:ind w:right="-93"/>
        <w:rPr>
          <w:rFonts w:ascii="Arial" w:hAnsi="Arial" w:cs="Arial"/>
          <w:lang w:eastAsia="es-ES"/>
        </w:rPr>
      </w:pPr>
      <w:r w:rsidRPr="00606461">
        <w:rPr>
          <w:rFonts w:ascii="Arial" w:hAnsi="Arial" w:cs="Arial"/>
          <w:lang w:eastAsia="es-ES"/>
        </w:rPr>
        <w:t>Ciudad.</w:t>
      </w:r>
    </w:p>
    <w:p w14:paraId="6EA14FD6" w14:textId="42F06B28" w:rsidR="00A16901" w:rsidRPr="00606461" w:rsidRDefault="00A16901" w:rsidP="00A16901">
      <w:pPr>
        <w:widowControl/>
        <w:ind w:right="-93"/>
        <w:rPr>
          <w:rFonts w:ascii="Arial" w:hAnsi="Arial" w:cs="Arial"/>
          <w:lang w:eastAsia="es-ES"/>
        </w:rPr>
      </w:pPr>
    </w:p>
    <w:p w14:paraId="3D80B9A1" w14:textId="4EE4A0F0" w:rsidR="00A16901" w:rsidRPr="00606461" w:rsidRDefault="00A16901" w:rsidP="00D5040E">
      <w:pPr>
        <w:widowControl/>
        <w:tabs>
          <w:tab w:val="left" w:pos="-142"/>
        </w:tabs>
        <w:jc w:val="both"/>
        <w:outlineLvl w:val="0"/>
        <w:rPr>
          <w:rFonts w:ascii="Arial" w:hAnsi="Arial" w:cs="Arial"/>
          <w:lang w:eastAsia="es-ES"/>
        </w:rPr>
      </w:pPr>
      <w:r w:rsidRPr="00606461">
        <w:rPr>
          <w:rFonts w:ascii="Arial" w:hAnsi="Arial" w:cs="Arial"/>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sidRPr="00606461">
        <w:rPr>
          <w:rFonts w:ascii="Arial" w:hAnsi="Arial" w:cs="Arial"/>
          <w:lang w:eastAsia="es-ES"/>
        </w:rPr>
        <w:t xml:space="preserve">Gobernación del Tolima a </w:t>
      </w:r>
      <w:r w:rsidRPr="00606461">
        <w:rPr>
          <w:rFonts w:ascii="Arial" w:hAnsi="Arial" w:cs="Arial"/>
          <w:lang w:eastAsia="es-ES"/>
        </w:rPr>
        <w:t xml:space="preserve">lo siguiente: </w:t>
      </w:r>
    </w:p>
    <w:p w14:paraId="0E5E3D1E" w14:textId="77777777" w:rsidR="00A16901" w:rsidRPr="00606461" w:rsidRDefault="00A16901" w:rsidP="00A16901">
      <w:pPr>
        <w:widowControl/>
        <w:ind w:right="-93"/>
        <w:rPr>
          <w:rFonts w:ascii="Arial" w:hAnsi="Arial" w:cs="Arial"/>
          <w:lang w:eastAsia="es-ES"/>
        </w:rPr>
      </w:pPr>
    </w:p>
    <w:p w14:paraId="505B6364" w14:textId="77777777" w:rsidR="00A16901" w:rsidRPr="00606461" w:rsidRDefault="00A16901" w:rsidP="007640F9">
      <w:pPr>
        <w:widowControl/>
        <w:numPr>
          <w:ilvl w:val="0"/>
          <w:numId w:val="5"/>
        </w:numPr>
        <w:tabs>
          <w:tab w:val="left" w:pos="-142"/>
        </w:tabs>
        <w:contextualSpacing/>
        <w:jc w:val="both"/>
        <w:outlineLvl w:val="0"/>
        <w:rPr>
          <w:rFonts w:ascii="Arial" w:hAnsi="Arial" w:cs="Arial"/>
          <w:lang w:eastAsia="es-ES"/>
        </w:rPr>
      </w:pPr>
      <w:r w:rsidRPr="00606461">
        <w:rPr>
          <w:rFonts w:ascii="Arial" w:hAnsi="Arial" w:cs="Arial"/>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606461">
        <w:rPr>
          <w:rFonts w:ascii="Arial" w:hAnsi="Arial" w:cs="Arial"/>
          <w:lang w:eastAsia="es-ES"/>
        </w:rPr>
        <w:t>Rrom</w:t>
      </w:r>
      <w:proofErr w:type="spellEnd"/>
      <w:r w:rsidRPr="00606461">
        <w:rPr>
          <w:rFonts w:ascii="Arial" w:hAnsi="Arial" w:cs="Arial"/>
          <w:lang w:eastAsia="es-ES"/>
        </w:rPr>
        <w:t xml:space="preserve">, o gitanas. </w:t>
      </w:r>
    </w:p>
    <w:p w14:paraId="5D00D5B5" w14:textId="77777777" w:rsidR="00A16901" w:rsidRPr="00606461" w:rsidRDefault="00A16901" w:rsidP="00A16901">
      <w:pPr>
        <w:widowControl/>
        <w:tabs>
          <w:tab w:val="left" w:pos="-142"/>
        </w:tabs>
        <w:ind w:left="720"/>
        <w:contextualSpacing/>
        <w:outlineLvl w:val="0"/>
        <w:rPr>
          <w:rFonts w:ascii="Arial" w:hAnsi="Arial"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606461"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04136D8E" w14:textId="77777777" w:rsidR="00A16901" w:rsidRPr="00606461" w:rsidRDefault="00A16901" w:rsidP="00A16901">
            <w:pPr>
              <w:widowControl/>
              <w:tabs>
                <w:tab w:val="left" w:pos="-142"/>
              </w:tabs>
              <w:contextualSpacing/>
              <w:jc w:val="center"/>
              <w:outlineLvl w:val="0"/>
              <w:rPr>
                <w:rFonts w:ascii="Arial" w:hAnsi="Arial" w:cs="Arial"/>
                <w:b/>
                <w:bCs/>
                <w:lang w:eastAsia="es-ES"/>
              </w:rPr>
            </w:pPr>
            <w:r w:rsidRPr="00606461">
              <w:rPr>
                <w:rFonts w:ascii="Arial" w:hAnsi="Arial" w:cs="Arial"/>
                <w:b/>
                <w:bCs/>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785E8A2B" w14:textId="77777777" w:rsidR="00A16901" w:rsidRPr="00606461" w:rsidRDefault="00A16901" w:rsidP="00A16901">
            <w:pPr>
              <w:widowControl/>
              <w:tabs>
                <w:tab w:val="left" w:pos="-142"/>
              </w:tabs>
              <w:contextualSpacing/>
              <w:jc w:val="center"/>
              <w:outlineLvl w:val="0"/>
              <w:rPr>
                <w:rFonts w:ascii="Arial" w:hAnsi="Arial" w:cs="Arial"/>
                <w:b/>
                <w:bCs/>
                <w:lang w:eastAsia="es-ES"/>
              </w:rPr>
            </w:pPr>
            <w:r w:rsidRPr="00606461">
              <w:rPr>
                <w:rFonts w:ascii="Arial" w:hAnsi="Arial" w:cs="Arial"/>
                <w:b/>
                <w:bCs/>
                <w:lang w:eastAsia="es-ES"/>
              </w:rPr>
              <w:t>Autoriza</w:t>
            </w:r>
          </w:p>
        </w:tc>
      </w:tr>
      <w:tr w:rsidR="00A16901" w:rsidRPr="00606461"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606461" w:rsidRDefault="00A16901" w:rsidP="00A16901">
            <w:pPr>
              <w:widowControl/>
              <w:rPr>
                <w:rFonts w:ascii="Arial" w:hAnsi="Arial" w:cs="Arial"/>
                <w:b/>
                <w:bCs/>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606461" w:rsidRDefault="00A16901" w:rsidP="00A16901">
            <w:pPr>
              <w:widowControl/>
              <w:tabs>
                <w:tab w:val="left" w:pos="-142"/>
              </w:tabs>
              <w:contextualSpacing/>
              <w:jc w:val="center"/>
              <w:outlineLvl w:val="0"/>
              <w:rPr>
                <w:rFonts w:ascii="Arial" w:hAnsi="Arial" w:cs="Arial"/>
                <w:lang w:eastAsia="es-ES"/>
              </w:rPr>
            </w:pPr>
            <w:r w:rsidRPr="00606461">
              <w:rPr>
                <w:rFonts w:ascii="Arial" w:hAnsi="Arial" w:cs="Arial"/>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606461" w:rsidRDefault="00A16901" w:rsidP="00A16901">
            <w:pPr>
              <w:widowControl/>
              <w:tabs>
                <w:tab w:val="left" w:pos="-142"/>
              </w:tabs>
              <w:contextualSpacing/>
              <w:jc w:val="center"/>
              <w:outlineLvl w:val="0"/>
              <w:rPr>
                <w:rFonts w:ascii="Arial" w:hAnsi="Arial" w:cs="Arial"/>
                <w:lang w:eastAsia="es-ES"/>
              </w:rPr>
            </w:pPr>
            <w:r w:rsidRPr="00606461">
              <w:rPr>
                <w:rFonts w:ascii="Arial" w:hAnsi="Arial" w:cs="Arial"/>
                <w:lang w:eastAsia="es-ES"/>
              </w:rPr>
              <w:t>NO</w:t>
            </w:r>
          </w:p>
        </w:tc>
      </w:tr>
      <w:tr w:rsidR="00A16901" w:rsidRPr="00606461"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083B1829" w14:textId="77777777" w:rsidR="00A16901" w:rsidRPr="00606461" w:rsidRDefault="00A16901" w:rsidP="00A16901">
            <w:pPr>
              <w:widowControl/>
              <w:tabs>
                <w:tab w:val="left" w:pos="-142"/>
              </w:tabs>
              <w:contextualSpacing/>
              <w:jc w:val="both"/>
              <w:outlineLvl w:val="0"/>
              <w:rPr>
                <w:rFonts w:ascii="Arial" w:hAnsi="Arial" w:cs="Arial"/>
                <w:b/>
                <w:bCs/>
                <w:lang w:eastAsia="es-ES"/>
              </w:rPr>
            </w:pPr>
            <w:r w:rsidRPr="00606461">
              <w:rPr>
                <w:rFonts w:ascii="Arial" w:hAnsi="Arial" w:cs="Arial"/>
                <w:b/>
                <w:bCs/>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06461">
              <w:rPr>
                <w:rFonts w:ascii="Arial" w:hAnsi="Arial" w:cs="Arial"/>
                <w:b/>
                <w:bCs/>
                <w:lang w:eastAsia="es-ES"/>
              </w:rPr>
              <w:t>Rrom</w:t>
            </w:r>
            <w:proofErr w:type="spellEnd"/>
            <w:r w:rsidRPr="00606461">
              <w:rPr>
                <w:rFonts w:ascii="Arial" w:hAnsi="Arial" w:cs="Arial"/>
                <w:b/>
                <w:bCs/>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5E1A9EAE" w14:textId="77777777" w:rsidR="00A16901" w:rsidRPr="00606461" w:rsidRDefault="00A16901" w:rsidP="00A16901">
            <w:pPr>
              <w:widowControl/>
              <w:tabs>
                <w:tab w:val="left" w:pos="-142"/>
              </w:tabs>
              <w:contextualSpacing/>
              <w:outlineLvl w:val="0"/>
              <w:rPr>
                <w:rFonts w:ascii="Arial" w:hAnsi="Arial" w:cs="Arial"/>
                <w:lang w:eastAsia="es-ES"/>
              </w:rPr>
            </w:pPr>
          </w:p>
        </w:tc>
        <w:tc>
          <w:tcPr>
            <w:tcW w:w="2008" w:type="dxa"/>
            <w:tcBorders>
              <w:top w:val="single" w:sz="4" w:space="0" w:color="auto"/>
              <w:left w:val="single" w:sz="4" w:space="0" w:color="auto"/>
              <w:bottom w:val="single" w:sz="4" w:space="0" w:color="auto"/>
              <w:right w:val="single" w:sz="4" w:space="0" w:color="auto"/>
            </w:tcBorders>
            <w:vAlign w:val="center"/>
          </w:tcPr>
          <w:p w14:paraId="3E46657C" w14:textId="77777777" w:rsidR="00A16901" w:rsidRPr="00606461" w:rsidRDefault="00A16901" w:rsidP="00A16901">
            <w:pPr>
              <w:widowControl/>
              <w:tabs>
                <w:tab w:val="left" w:pos="-142"/>
              </w:tabs>
              <w:contextualSpacing/>
              <w:outlineLvl w:val="0"/>
              <w:rPr>
                <w:rFonts w:ascii="Arial" w:hAnsi="Arial" w:cs="Arial"/>
                <w:lang w:eastAsia="es-ES"/>
              </w:rPr>
            </w:pPr>
          </w:p>
        </w:tc>
      </w:tr>
    </w:tbl>
    <w:p w14:paraId="55B91C2F" w14:textId="77777777" w:rsidR="00A16901" w:rsidRPr="00606461" w:rsidRDefault="00A16901" w:rsidP="00A16901">
      <w:pPr>
        <w:widowControl/>
        <w:tabs>
          <w:tab w:val="left" w:pos="-142"/>
        </w:tabs>
        <w:contextualSpacing/>
        <w:outlineLvl w:val="0"/>
        <w:rPr>
          <w:rFonts w:ascii="Arial" w:hAnsi="Arial" w:cs="Arial"/>
          <w:lang w:eastAsia="es-ES"/>
        </w:rPr>
      </w:pPr>
    </w:p>
    <w:p w14:paraId="397B14BC" w14:textId="77777777" w:rsidR="00A16901" w:rsidRPr="00606461" w:rsidRDefault="00A16901" w:rsidP="007640F9">
      <w:pPr>
        <w:widowControl/>
        <w:numPr>
          <w:ilvl w:val="0"/>
          <w:numId w:val="5"/>
        </w:numPr>
        <w:tabs>
          <w:tab w:val="left" w:pos="-142"/>
        </w:tabs>
        <w:contextualSpacing/>
        <w:jc w:val="both"/>
        <w:outlineLvl w:val="0"/>
        <w:rPr>
          <w:rFonts w:ascii="Arial" w:hAnsi="Arial" w:cs="Arial"/>
          <w:lang w:eastAsia="es-ES"/>
        </w:rPr>
      </w:pPr>
      <w:r w:rsidRPr="00606461">
        <w:rPr>
          <w:rFonts w:ascii="Arial"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1D74C16" w14:textId="77777777" w:rsidR="00A16901" w:rsidRPr="00606461" w:rsidRDefault="00A16901" w:rsidP="00A16901">
      <w:pPr>
        <w:widowControl/>
        <w:tabs>
          <w:tab w:val="left" w:pos="-142"/>
        </w:tabs>
        <w:ind w:left="720"/>
        <w:contextualSpacing/>
        <w:outlineLvl w:val="0"/>
        <w:rPr>
          <w:rFonts w:ascii="Arial" w:hAnsi="Arial" w:cs="Arial"/>
          <w:lang w:eastAsia="es-ES"/>
        </w:rPr>
      </w:pPr>
    </w:p>
    <w:p w14:paraId="7B8EAF05" w14:textId="77975A51" w:rsidR="00A16901" w:rsidRPr="00606461" w:rsidRDefault="00A16901" w:rsidP="007640F9">
      <w:pPr>
        <w:widowControl/>
        <w:numPr>
          <w:ilvl w:val="0"/>
          <w:numId w:val="5"/>
        </w:numPr>
        <w:tabs>
          <w:tab w:val="left" w:pos="-142"/>
        </w:tabs>
        <w:contextualSpacing/>
        <w:jc w:val="both"/>
        <w:outlineLvl w:val="0"/>
        <w:rPr>
          <w:rFonts w:ascii="Arial" w:hAnsi="Arial" w:cs="Arial"/>
          <w:lang w:eastAsia="es-ES"/>
        </w:rPr>
      </w:pPr>
      <w:r w:rsidRPr="00606461">
        <w:rPr>
          <w:rFonts w:ascii="Arial" w:hAnsi="Arial" w:cs="Arial"/>
          <w:lang w:eastAsia="es-ES"/>
        </w:rPr>
        <w:t xml:space="preserve">Manifiesto que me informaron que los datos sensibles que se recolectarán serán utilizados para hacer efectivo el criterio de desempate previsto </w:t>
      </w:r>
      <w:r w:rsidR="003F2762" w:rsidRPr="00606461">
        <w:rPr>
          <w:rFonts w:ascii="Arial" w:hAnsi="Arial" w:cs="Arial"/>
          <w:lang w:eastAsia="es-ES"/>
        </w:rPr>
        <w:t>en</w:t>
      </w:r>
      <w:r w:rsidRPr="00606461">
        <w:rPr>
          <w:rFonts w:ascii="Arial" w:hAnsi="Arial" w:cs="Arial"/>
          <w:lang w:eastAsia="es-ES"/>
        </w:rPr>
        <w:t xml:space="preserve"> la invitación, relacionados con la acreditación de ser víctima de violencia intrafamiliar, integrante de la población indígena, negra, afrocolombiana raizal, palenquera, </w:t>
      </w:r>
      <w:proofErr w:type="spellStart"/>
      <w:r w:rsidRPr="00606461">
        <w:rPr>
          <w:rFonts w:ascii="Arial" w:hAnsi="Arial" w:cs="Arial"/>
          <w:lang w:eastAsia="es-ES"/>
        </w:rPr>
        <w:t>Rrom</w:t>
      </w:r>
      <w:proofErr w:type="spellEnd"/>
      <w:r w:rsidRPr="00606461">
        <w:rPr>
          <w:rFonts w:ascii="Arial" w:hAnsi="Arial" w:cs="Arial"/>
          <w:lang w:eastAsia="es-ES"/>
        </w:rPr>
        <w:t xml:space="preserve">, o gitanas, o persona en proceso de reintegración o reincorporación. </w:t>
      </w:r>
    </w:p>
    <w:p w14:paraId="2BDD5A83" w14:textId="77777777" w:rsidR="00A16901" w:rsidRPr="00606461" w:rsidRDefault="00A16901" w:rsidP="00A16901">
      <w:pPr>
        <w:widowControl/>
        <w:tabs>
          <w:tab w:val="left" w:pos="-142"/>
        </w:tabs>
        <w:outlineLvl w:val="0"/>
        <w:rPr>
          <w:rFonts w:ascii="Arial" w:hAnsi="Arial" w:cs="Arial"/>
          <w:lang w:eastAsia="es-ES"/>
        </w:rPr>
      </w:pPr>
    </w:p>
    <w:p w14:paraId="65E62BA1" w14:textId="77777777" w:rsidR="00A16901" w:rsidRPr="00606461" w:rsidRDefault="00A16901" w:rsidP="00A16901">
      <w:pPr>
        <w:widowControl/>
        <w:tabs>
          <w:tab w:val="left" w:pos="-142"/>
        </w:tabs>
        <w:outlineLvl w:val="0"/>
        <w:rPr>
          <w:rFonts w:ascii="Arial" w:hAnsi="Arial" w:cs="Arial"/>
          <w:lang w:eastAsia="es-ES"/>
        </w:rPr>
      </w:pPr>
      <w:r w:rsidRPr="00606461">
        <w:rPr>
          <w:rFonts w:ascii="Arial" w:hAnsi="Arial" w:cs="Arial"/>
          <w:lang w:eastAsia="es-ES"/>
        </w:rPr>
        <w:t xml:space="preserve">Derechos del titular: Sus derechos como titular de los datos son los previstos en la Constitución y en la Ley 1581 de 2012, especialmente los siguientes: </w:t>
      </w:r>
    </w:p>
    <w:p w14:paraId="4A24A9BC" w14:textId="77777777" w:rsidR="00A16901" w:rsidRPr="00606461" w:rsidRDefault="00A16901" w:rsidP="00A16901">
      <w:pPr>
        <w:widowControl/>
        <w:tabs>
          <w:tab w:val="left" w:pos="-142"/>
        </w:tabs>
        <w:outlineLvl w:val="0"/>
        <w:rPr>
          <w:rFonts w:ascii="Arial" w:hAnsi="Arial" w:cs="Arial"/>
          <w:lang w:eastAsia="es-ES"/>
        </w:rPr>
      </w:pPr>
    </w:p>
    <w:p w14:paraId="71AC89E1" w14:textId="44467BFA" w:rsidR="00A16901" w:rsidRPr="00606461" w:rsidRDefault="00A16901" w:rsidP="007640F9">
      <w:pPr>
        <w:widowControl/>
        <w:numPr>
          <w:ilvl w:val="0"/>
          <w:numId w:val="6"/>
        </w:numPr>
        <w:spacing w:after="160" w:line="256" w:lineRule="auto"/>
        <w:contextualSpacing/>
        <w:jc w:val="both"/>
        <w:rPr>
          <w:rFonts w:ascii="Arial" w:hAnsi="Arial" w:cs="Arial"/>
          <w:lang w:eastAsia="es-ES"/>
        </w:rPr>
      </w:pPr>
      <w:r w:rsidRPr="00606461">
        <w:rPr>
          <w:rFonts w:ascii="Arial" w:hAnsi="Arial" w:cs="Arial"/>
          <w:lang w:eastAsia="es-ES"/>
        </w:rPr>
        <w:t xml:space="preserve">Acceder en forma gratuita a los datos proporcionados que hayan sido objeto de tratamiento. </w:t>
      </w:r>
    </w:p>
    <w:p w14:paraId="41FE8629" w14:textId="66ACFADA" w:rsidR="00A16901" w:rsidRPr="00606461" w:rsidRDefault="00A16901" w:rsidP="007640F9">
      <w:pPr>
        <w:widowControl/>
        <w:numPr>
          <w:ilvl w:val="0"/>
          <w:numId w:val="6"/>
        </w:numPr>
        <w:spacing w:after="160" w:line="256" w:lineRule="auto"/>
        <w:contextualSpacing/>
        <w:jc w:val="both"/>
        <w:rPr>
          <w:rFonts w:ascii="Arial" w:hAnsi="Arial" w:cs="Arial"/>
          <w:lang w:eastAsia="es-ES"/>
        </w:rPr>
      </w:pPr>
      <w:r w:rsidRPr="00606461">
        <w:rPr>
          <w:rFonts w:ascii="Arial" w:hAnsi="Arial" w:cs="Arial"/>
          <w:lang w:eastAsia="es-ES"/>
        </w:rPr>
        <w:t xml:space="preserve">Solicitar la actualización y rectificación de su información frente a los datos parciales, inexactos, incompletos. </w:t>
      </w:r>
    </w:p>
    <w:p w14:paraId="77A5242A" w14:textId="79A3D556" w:rsidR="00A16901" w:rsidRPr="00606461" w:rsidRDefault="00A16901" w:rsidP="007640F9">
      <w:pPr>
        <w:widowControl/>
        <w:numPr>
          <w:ilvl w:val="0"/>
          <w:numId w:val="6"/>
        </w:numPr>
        <w:spacing w:after="160" w:line="256" w:lineRule="auto"/>
        <w:contextualSpacing/>
        <w:jc w:val="both"/>
        <w:rPr>
          <w:rFonts w:ascii="Arial" w:hAnsi="Arial" w:cs="Arial"/>
          <w:lang w:eastAsia="es-ES"/>
        </w:rPr>
      </w:pPr>
      <w:r w:rsidRPr="00606461">
        <w:rPr>
          <w:rFonts w:ascii="Arial" w:hAnsi="Arial" w:cs="Arial"/>
          <w:lang w:eastAsia="es-ES"/>
        </w:rPr>
        <w:t xml:space="preserve">Solicitar prueba de la autorización otorgada. </w:t>
      </w:r>
    </w:p>
    <w:p w14:paraId="072C7BDC" w14:textId="106E93E8" w:rsidR="00A16901" w:rsidRPr="00606461" w:rsidRDefault="00A16901" w:rsidP="007640F9">
      <w:pPr>
        <w:widowControl/>
        <w:numPr>
          <w:ilvl w:val="0"/>
          <w:numId w:val="6"/>
        </w:numPr>
        <w:spacing w:after="160" w:line="256" w:lineRule="auto"/>
        <w:contextualSpacing/>
        <w:jc w:val="both"/>
        <w:rPr>
          <w:rFonts w:ascii="Arial" w:hAnsi="Arial" w:cs="Arial"/>
          <w:lang w:eastAsia="es-ES"/>
        </w:rPr>
      </w:pPr>
      <w:r w:rsidRPr="00606461">
        <w:rPr>
          <w:rFonts w:ascii="Arial" w:hAnsi="Arial" w:cs="Arial"/>
          <w:lang w:eastAsia="es-ES"/>
        </w:rPr>
        <w:t xml:space="preserve">Presentar ante la Superintendencia de Industria y Comercio quejas por infracciones a lo dispuesto en la normatividad vigente. </w:t>
      </w:r>
    </w:p>
    <w:p w14:paraId="7E3B7EF5" w14:textId="41B3B347" w:rsidR="00A16901" w:rsidRPr="00606461" w:rsidRDefault="00A16901" w:rsidP="007640F9">
      <w:pPr>
        <w:widowControl/>
        <w:numPr>
          <w:ilvl w:val="0"/>
          <w:numId w:val="6"/>
        </w:numPr>
        <w:spacing w:after="160" w:line="256" w:lineRule="auto"/>
        <w:contextualSpacing/>
        <w:jc w:val="both"/>
        <w:rPr>
          <w:rFonts w:ascii="Arial" w:hAnsi="Arial" w:cs="Arial"/>
          <w:lang w:eastAsia="es-ES"/>
        </w:rPr>
      </w:pPr>
      <w:r w:rsidRPr="00606461">
        <w:rPr>
          <w:rFonts w:ascii="Arial" w:hAnsi="Arial" w:cs="Arial"/>
          <w:lang w:eastAsia="es-ES"/>
        </w:rPr>
        <w:t xml:space="preserve">Revocar la autorización y/o solicitar la supresión del dato, a menos que exista un deber legal o contractual que haga imperativo conservar la información. </w:t>
      </w:r>
    </w:p>
    <w:p w14:paraId="4B828260" w14:textId="77777777" w:rsidR="00A16901" w:rsidRPr="00606461" w:rsidRDefault="00A16901" w:rsidP="007640F9">
      <w:pPr>
        <w:widowControl/>
        <w:numPr>
          <w:ilvl w:val="0"/>
          <w:numId w:val="6"/>
        </w:numPr>
        <w:spacing w:after="160" w:line="256" w:lineRule="auto"/>
        <w:contextualSpacing/>
        <w:jc w:val="both"/>
        <w:rPr>
          <w:rFonts w:ascii="Arial" w:hAnsi="Arial" w:cs="Arial"/>
          <w:lang w:eastAsia="es-ES"/>
        </w:rPr>
      </w:pPr>
      <w:r w:rsidRPr="00606461">
        <w:rPr>
          <w:rFonts w:ascii="Arial" w:hAnsi="Arial" w:cs="Arial"/>
          <w:lang w:eastAsia="es-ES"/>
        </w:rPr>
        <w:t xml:space="preserve">Abstenerse de responder las preguntas sobre datos sensibles o sobre datos de las niñas y niños y adolescentes. </w:t>
      </w:r>
    </w:p>
    <w:p w14:paraId="68D08300" w14:textId="77777777" w:rsidR="00A16901" w:rsidRPr="00606461" w:rsidRDefault="00A16901" w:rsidP="00A16901">
      <w:pPr>
        <w:widowControl/>
        <w:ind w:left="720"/>
        <w:contextualSpacing/>
        <w:rPr>
          <w:rFonts w:ascii="Arial" w:hAnsi="Arial" w:cs="Arial"/>
          <w:lang w:eastAsia="es-ES"/>
        </w:rPr>
      </w:pPr>
    </w:p>
    <w:p w14:paraId="223E86F2" w14:textId="7FA2FCA2" w:rsidR="00A16901" w:rsidRPr="00606461" w:rsidRDefault="00A16901" w:rsidP="00A16901">
      <w:pPr>
        <w:widowControl/>
        <w:jc w:val="both"/>
        <w:rPr>
          <w:rFonts w:ascii="Arial" w:hAnsi="Arial" w:cs="Arial"/>
          <w:lang w:eastAsia="es-ES"/>
        </w:rPr>
      </w:pPr>
      <w:r w:rsidRPr="00606461">
        <w:rPr>
          <w:rFonts w:ascii="Arial" w:hAnsi="Arial" w:cs="Arial"/>
          <w:lang w:eastAsia="es-ES"/>
        </w:rPr>
        <w:t xml:space="preserve">Estos derechos los podré ejercer mediante los canales o medios dispuestos por la </w:t>
      </w:r>
      <w:r w:rsidR="00D5040E" w:rsidRPr="00606461">
        <w:rPr>
          <w:rFonts w:ascii="Arial" w:hAnsi="Arial" w:cs="Arial"/>
          <w:lang w:eastAsia="es-ES"/>
        </w:rPr>
        <w:t xml:space="preserve">Gobernación del Tolima </w:t>
      </w:r>
      <w:r w:rsidRPr="00606461">
        <w:rPr>
          <w:rFonts w:ascii="Arial" w:hAnsi="Arial" w:cs="Arial"/>
          <w:lang w:eastAsia="es-ES"/>
        </w:rPr>
        <w:t xml:space="preserve">para la atención al público, la línea de atención nacional (8) 2517725, el correo electrónico </w:t>
      </w:r>
      <w:hyperlink r:id="rId7" w:history="1">
        <w:r w:rsidRPr="00606461">
          <w:rPr>
            <w:rFonts w:ascii="Arial" w:hAnsi="Arial" w:cs="Arial"/>
            <w:color w:val="0000FF"/>
            <w:u w:val="single"/>
            <w:lang w:eastAsia="es-ES"/>
          </w:rPr>
          <w:t>contactenos@tolima.gov.co</w:t>
        </w:r>
      </w:hyperlink>
      <w:r w:rsidRPr="00606461">
        <w:rPr>
          <w:rFonts w:ascii="Arial" w:hAnsi="Arial" w:cs="Arial"/>
          <w:lang w:eastAsia="es-ES"/>
        </w:rPr>
        <w:t xml:space="preserve"> y las oficinas de atención al cliente a nivel nacional, cuya información puedo consultar en </w:t>
      </w:r>
      <w:hyperlink r:id="rId8" w:history="1">
        <w:r w:rsidRPr="00606461">
          <w:rPr>
            <w:rFonts w:ascii="Arial" w:hAnsi="Arial" w:cs="Arial"/>
            <w:color w:val="0000FF"/>
            <w:u w:val="single"/>
            <w:lang w:eastAsia="es-ES"/>
          </w:rPr>
          <w:t>www.tolima.gov.co</w:t>
        </w:r>
      </w:hyperlink>
      <w:r w:rsidRPr="00606461">
        <w:rPr>
          <w:rFonts w:ascii="Arial" w:hAnsi="Arial" w:cs="Arial"/>
          <w:lang w:eastAsia="es-ES"/>
        </w:rPr>
        <w:t xml:space="preserve"> o través del ítem mensajes de la plataforma SECOP II, disponibles de Lunes a jueves de 7:00am a 6:00pm y viernes de 7:00am a 5:00pm.</w:t>
      </w:r>
    </w:p>
    <w:p w14:paraId="2BB2D39E" w14:textId="7A416230" w:rsidR="00A16901" w:rsidRPr="00606461" w:rsidRDefault="00A16901" w:rsidP="003A2074">
      <w:pPr>
        <w:widowControl/>
        <w:jc w:val="both"/>
        <w:rPr>
          <w:rFonts w:ascii="Arial" w:hAnsi="Arial" w:cs="Arial"/>
          <w:lang w:eastAsia="es-ES"/>
        </w:rPr>
      </w:pPr>
      <w:r w:rsidRPr="00606461">
        <w:rPr>
          <w:rFonts w:ascii="Arial" w:hAnsi="Arial" w:cs="Arial"/>
          <w:lang w:eastAsia="es-ES"/>
        </w:rPr>
        <w:t>Manifiesto que la presente autorización me fue solicitada y puesta de presente antes de entregar mis datos y que la suscribo de forma libre y voluntaria</w:t>
      </w:r>
      <w:r w:rsidR="003A2074" w:rsidRPr="00606461">
        <w:rPr>
          <w:rFonts w:ascii="Arial" w:hAnsi="Arial" w:cs="Arial"/>
          <w:lang w:eastAsia="es-ES"/>
        </w:rPr>
        <w:t xml:space="preserve"> una vez leída en su totalidad.</w:t>
      </w:r>
    </w:p>
    <w:p w14:paraId="29DCC7E1" w14:textId="77777777" w:rsidR="00657770" w:rsidRDefault="00657770" w:rsidP="00A16901">
      <w:pPr>
        <w:widowControl/>
        <w:rPr>
          <w:rFonts w:ascii="Arial" w:hAnsi="Arial" w:cs="Arial"/>
          <w:b/>
          <w:lang w:eastAsia="es-ES"/>
        </w:rPr>
      </w:pPr>
    </w:p>
    <w:p w14:paraId="066D1D15" w14:textId="5201CB30" w:rsidR="00A16901" w:rsidRPr="00606461" w:rsidRDefault="00A16901" w:rsidP="00A16901">
      <w:pPr>
        <w:widowControl/>
        <w:rPr>
          <w:rFonts w:ascii="Arial" w:hAnsi="Arial" w:cs="Arial"/>
          <w:b/>
          <w:lang w:eastAsia="es-ES"/>
        </w:rPr>
      </w:pPr>
      <w:r w:rsidRPr="00606461">
        <w:rPr>
          <w:rFonts w:ascii="Arial" w:hAnsi="Arial" w:cs="Arial"/>
          <w:b/>
          <w:lang w:eastAsia="es-ES"/>
        </w:rPr>
        <w:t xml:space="preserve">Nombre: </w:t>
      </w:r>
    </w:p>
    <w:p w14:paraId="23016973" w14:textId="77777777" w:rsidR="00A16901" w:rsidRPr="00606461" w:rsidRDefault="00A16901" w:rsidP="00A16901">
      <w:pPr>
        <w:widowControl/>
        <w:rPr>
          <w:rFonts w:ascii="Arial" w:hAnsi="Arial" w:cs="Arial"/>
          <w:b/>
          <w:lang w:eastAsia="es-ES"/>
        </w:rPr>
      </w:pPr>
      <w:r w:rsidRPr="00606461">
        <w:rPr>
          <w:rFonts w:ascii="Arial" w:hAnsi="Arial" w:cs="Arial"/>
          <w:b/>
          <w:lang w:eastAsia="es-ES"/>
        </w:rPr>
        <w:t xml:space="preserve">Firma: </w:t>
      </w:r>
    </w:p>
    <w:p w14:paraId="08372ACF" w14:textId="77777777" w:rsidR="00A16901" w:rsidRPr="00606461" w:rsidRDefault="00A16901" w:rsidP="00A16901">
      <w:pPr>
        <w:widowControl/>
        <w:rPr>
          <w:rFonts w:ascii="Arial" w:hAnsi="Arial" w:cs="Arial"/>
          <w:b/>
          <w:lang w:eastAsia="es-ES"/>
        </w:rPr>
      </w:pPr>
      <w:r w:rsidRPr="00606461">
        <w:rPr>
          <w:rFonts w:ascii="Arial" w:hAnsi="Arial" w:cs="Arial"/>
          <w:b/>
          <w:lang w:eastAsia="es-ES"/>
        </w:rPr>
        <w:t xml:space="preserve">Identificación: </w:t>
      </w:r>
    </w:p>
    <w:p w14:paraId="47720C5C" w14:textId="45132173" w:rsidR="00A16901" w:rsidRPr="00606461" w:rsidRDefault="00A16901" w:rsidP="00A16901">
      <w:pPr>
        <w:widowControl/>
        <w:rPr>
          <w:rFonts w:ascii="Arial" w:hAnsi="Arial" w:cs="Arial"/>
          <w:b/>
          <w:lang w:eastAsia="es-ES"/>
        </w:rPr>
      </w:pPr>
      <w:r w:rsidRPr="00606461">
        <w:rPr>
          <w:rFonts w:ascii="Arial" w:hAnsi="Arial" w:cs="Arial"/>
          <w:b/>
          <w:lang w:eastAsia="es-ES"/>
        </w:rPr>
        <w:t xml:space="preserve">Fecha: </w:t>
      </w:r>
    </w:p>
    <w:sectPr w:rsidR="00A16901" w:rsidRPr="00606461" w:rsidSect="00744025">
      <w:headerReference w:type="default" r:id="rId9"/>
      <w:footerReference w:type="default" r:id="rId10"/>
      <w:pgSz w:w="12240" w:h="15840" w:code="1"/>
      <w:pgMar w:top="1418" w:right="1608" w:bottom="1418"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AFBCE" w14:textId="77777777" w:rsidR="009209EC" w:rsidRDefault="009209EC">
      <w:r>
        <w:separator/>
      </w:r>
    </w:p>
  </w:endnote>
  <w:endnote w:type="continuationSeparator" w:id="0">
    <w:p w14:paraId="7495C150" w14:textId="77777777" w:rsidR="009209EC" w:rsidRDefault="0092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altName w:val="Times New Roman"/>
    <w:charset w:val="00"/>
    <w:family w:val="auto"/>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1A57C" w14:textId="04835BEC" w:rsidR="00392444" w:rsidRDefault="00392444">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n-US" w:eastAsia="en-US"/>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1269733135"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392444" w:rsidRPr="00751683" w:rsidRDefault="00392444">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n-US" w:eastAsia="en-US"/>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05774531"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751683">
      <w:rPr>
        <w:rFonts w:ascii="Calibri" w:eastAsia="Calibri" w:hAnsi="Calibri" w:cs="Calibri"/>
        <w:b/>
        <w:bCs/>
        <w:sz w:val="24"/>
        <w:szCs w:val="24"/>
      </w:rPr>
      <w:t xml:space="preserve">Edificio Teatro Tolima - Cra 3 #11a-2 Piso 2, Ibagué, Tolima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16B66" w14:textId="77777777" w:rsidR="009209EC" w:rsidRDefault="009209EC">
      <w:r>
        <w:separator/>
      </w:r>
    </w:p>
  </w:footnote>
  <w:footnote w:type="continuationSeparator" w:id="0">
    <w:p w14:paraId="6E8B60C4" w14:textId="77777777" w:rsidR="009209EC" w:rsidRDefault="00920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392444" w14:paraId="58CC3AE5" w14:textId="77777777" w:rsidTr="00751683">
      <w:trPr>
        <w:jc w:val="center"/>
      </w:trPr>
      <w:tc>
        <w:tcPr>
          <w:tcW w:w="1746" w:type="dxa"/>
          <w:vAlign w:val="center"/>
        </w:tcPr>
        <w:p w14:paraId="4451F179" w14:textId="5CDE011B" w:rsidR="00392444" w:rsidRDefault="00392444"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n-US" w:eastAsia="en-US"/>
            </w:rPr>
            <w:drawing>
              <wp:inline distT="0" distB="0" distL="0" distR="0" wp14:anchorId="4BDD5348" wp14:editId="26482E8B">
                <wp:extent cx="790575" cy="1162050"/>
                <wp:effectExtent l="0" t="0" r="9525" b="0"/>
                <wp:docPr id="54066878"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5904" w:type="dxa"/>
          <w:vAlign w:val="center"/>
        </w:tcPr>
        <w:p w14:paraId="756E1E93" w14:textId="77777777" w:rsidR="00392444" w:rsidRDefault="00392444"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392444" w:rsidRDefault="00392444"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57A7602D" w:rsidR="00392444" w:rsidRPr="0076224C" w:rsidRDefault="00392444"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sidRPr="007E4C08">
            <w:rPr>
              <w:rFonts w:ascii="Calibri" w:eastAsia="Calibri" w:hAnsi="Calibri" w:cs="Calibri"/>
              <w:b/>
              <w:sz w:val="24"/>
              <w:szCs w:val="24"/>
            </w:rPr>
            <w:t>SECRETARIA DE CULTURA Y TURISMO</w:t>
          </w:r>
        </w:p>
      </w:tc>
      <w:tc>
        <w:tcPr>
          <w:tcW w:w="2410" w:type="dxa"/>
          <w:vAlign w:val="center"/>
        </w:tcPr>
        <w:p w14:paraId="02CEF651" w14:textId="631DE6B1" w:rsidR="00392444" w:rsidRDefault="00392444"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n-US" w:eastAsia="en-US"/>
            </w:rPr>
            <w:drawing>
              <wp:inline distT="0" distB="0" distL="0" distR="0" wp14:anchorId="6A75AC95" wp14:editId="52D8CADE">
                <wp:extent cx="1371600" cy="929005"/>
                <wp:effectExtent l="0" t="0" r="0" b="0"/>
                <wp:docPr id="1255160900"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bl>
  <w:p w14:paraId="2AB21B42" w14:textId="570512F2" w:rsidR="00392444" w:rsidRDefault="00392444" w:rsidP="007E4C08">
    <w:pPr>
      <w:widowControl/>
      <w:pBdr>
        <w:top w:val="nil"/>
        <w:left w:val="nil"/>
        <w:bottom w:val="nil"/>
        <w:right w:val="nil"/>
        <w:between w:val="nil"/>
      </w:pBdr>
      <w:tabs>
        <w:tab w:val="center" w:pos="4252"/>
        <w:tab w:val="right" w:pos="8504"/>
        <w:tab w:val="left" w:pos="1299"/>
      </w:tabs>
      <w:rPr>
        <w:rFonts w:ascii="Calibri" w:eastAsia="Calibri" w:hAnsi="Calibri" w:cs="Calibri"/>
        <w:b/>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EED7841"/>
    <w:multiLevelType w:val="multilevel"/>
    <w:tmpl w:val="4B988AF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717972984">
    <w:abstractNumId w:val="3"/>
  </w:num>
  <w:num w:numId="2" w16cid:durableId="937252115">
    <w:abstractNumId w:val="6"/>
  </w:num>
  <w:num w:numId="3" w16cid:durableId="1160385589">
    <w:abstractNumId w:val="8"/>
  </w:num>
  <w:num w:numId="4" w16cid:durableId="646936624">
    <w:abstractNumId w:val="2"/>
  </w:num>
  <w:num w:numId="5" w16cid:durableId="18291323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79769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45131099">
    <w:abstractNumId w:val="7"/>
  </w:num>
  <w:num w:numId="8" w16cid:durableId="1080834637">
    <w:abstractNumId w:val="0"/>
  </w:num>
  <w:num w:numId="9" w16cid:durableId="1128818907">
    <w:abstractNumId w:val="5"/>
  </w:num>
  <w:num w:numId="10" w16cid:durableId="75321007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22F"/>
    <w:rsid w:val="000014E5"/>
    <w:rsid w:val="0000276F"/>
    <w:rsid w:val="00005646"/>
    <w:rsid w:val="00006C7E"/>
    <w:rsid w:val="00010EEE"/>
    <w:rsid w:val="0001126F"/>
    <w:rsid w:val="00011FE0"/>
    <w:rsid w:val="0001307C"/>
    <w:rsid w:val="00020EA9"/>
    <w:rsid w:val="0003105C"/>
    <w:rsid w:val="00031843"/>
    <w:rsid w:val="00036BEC"/>
    <w:rsid w:val="00040327"/>
    <w:rsid w:val="0004089C"/>
    <w:rsid w:val="000452AB"/>
    <w:rsid w:val="00045799"/>
    <w:rsid w:val="000474AB"/>
    <w:rsid w:val="000511E4"/>
    <w:rsid w:val="00052646"/>
    <w:rsid w:val="00055F21"/>
    <w:rsid w:val="00057008"/>
    <w:rsid w:val="00057A56"/>
    <w:rsid w:val="00065520"/>
    <w:rsid w:val="00074425"/>
    <w:rsid w:val="0009299A"/>
    <w:rsid w:val="000940D1"/>
    <w:rsid w:val="0009690E"/>
    <w:rsid w:val="00097BE4"/>
    <w:rsid w:val="000A2CFB"/>
    <w:rsid w:val="000A4F13"/>
    <w:rsid w:val="000C23C5"/>
    <w:rsid w:val="000C5456"/>
    <w:rsid w:val="000C5995"/>
    <w:rsid w:val="000D7C77"/>
    <w:rsid w:val="000F3ACC"/>
    <w:rsid w:val="000F431C"/>
    <w:rsid w:val="000F4BB0"/>
    <w:rsid w:val="00101D71"/>
    <w:rsid w:val="00101D97"/>
    <w:rsid w:val="00101DA2"/>
    <w:rsid w:val="00123B4B"/>
    <w:rsid w:val="00124487"/>
    <w:rsid w:val="00130806"/>
    <w:rsid w:val="001361A5"/>
    <w:rsid w:val="001407FE"/>
    <w:rsid w:val="00145C81"/>
    <w:rsid w:val="00150326"/>
    <w:rsid w:val="00155CBE"/>
    <w:rsid w:val="00160CBB"/>
    <w:rsid w:val="00161A53"/>
    <w:rsid w:val="0016313F"/>
    <w:rsid w:val="00166165"/>
    <w:rsid w:val="00167BD3"/>
    <w:rsid w:val="00170792"/>
    <w:rsid w:val="00183D9C"/>
    <w:rsid w:val="00186434"/>
    <w:rsid w:val="00190559"/>
    <w:rsid w:val="00195234"/>
    <w:rsid w:val="00196850"/>
    <w:rsid w:val="001A1096"/>
    <w:rsid w:val="001A1360"/>
    <w:rsid w:val="001A2B43"/>
    <w:rsid w:val="001A3237"/>
    <w:rsid w:val="001A547B"/>
    <w:rsid w:val="001A5C7E"/>
    <w:rsid w:val="001B5A37"/>
    <w:rsid w:val="001C50E6"/>
    <w:rsid w:val="001D3151"/>
    <w:rsid w:val="001D45D3"/>
    <w:rsid w:val="001E0A91"/>
    <w:rsid w:val="002066C0"/>
    <w:rsid w:val="00206E6F"/>
    <w:rsid w:val="00207702"/>
    <w:rsid w:val="00215583"/>
    <w:rsid w:val="00215F12"/>
    <w:rsid w:val="00220913"/>
    <w:rsid w:val="00223C5C"/>
    <w:rsid w:val="0022570F"/>
    <w:rsid w:val="00225D89"/>
    <w:rsid w:val="002419DE"/>
    <w:rsid w:val="002502DA"/>
    <w:rsid w:val="00266FEC"/>
    <w:rsid w:val="0027323F"/>
    <w:rsid w:val="002855E1"/>
    <w:rsid w:val="002868B2"/>
    <w:rsid w:val="00286BA6"/>
    <w:rsid w:val="00291552"/>
    <w:rsid w:val="00291DA5"/>
    <w:rsid w:val="002938C8"/>
    <w:rsid w:val="0029423E"/>
    <w:rsid w:val="002954D0"/>
    <w:rsid w:val="002A5A51"/>
    <w:rsid w:val="002B3497"/>
    <w:rsid w:val="002C1467"/>
    <w:rsid w:val="002C58D2"/>
    <w:rsid w:val="002D3BFF"/>
    <w:rsid w:val="002D73CA"/>
    <w:rsid w:val="002E1A11"/>
    <w:rsid w:val="002E3CF9"/>
    <w:rsid w:val="002E54B4"/>
    <w:rsid w:val="002F013E"/>
    <w:rsid w:val="002F50A6"/>
    <w:rsid w:val="00300078"/>
    <w:rsid w:val="00300308"/>
    <w:rsid w:val="00304ED2"/>
    <w:rsid w:val="003055B2"/>
    <w:rsid w:val="00312F50"/>
    <w:rsid w:val="003215FC"/>
    <w:rsid w:val="003245E8"/>
    <w:rsid w:val="00326C73"/>
    <w:rsid w:val="0033488F"/>
    <w:rsid w:val="00334C99"/>
    <w:rsid w:val="00345F24"/>
    <w:rsid w:val="003468CC"/>
    <w:rsid w:val="00363EBF"/>
    <w:rsid w:val="00372CBD"/>
    <w:rsid w:val="00374CC4"/>
    <w:rsid w:val="00376E8F"/>
    <w:rsid w:val="00380838"/>
    <w:rsid w:val="0038228D"/>
    <w:rsid w:val="00383B85"/>
    <w:rsid w:val="00386D6F"/>
    <w:rsid w:val="0038747C"/>
    <w:rsid w:val="00390CAB"/>
    <w:rsid w:val="00392444"/>
    <w:rsid w:val="00394CB5"/>
    <w:rsid w:val="0039524C"/>
    <w:rsid w:val="003A1131"/>
    <w:rsid w:val="003A2074"/>
    <w:rsid w:val="003C155C"/>
    <w:rsid w:val="003C15B8"/>
    <w:rsid w:val="003C2A2E"/>
    <w:rsid w:val="003D131F"/>
    <w:rsid w:val="003E4AAA"/>
    <w:rsid w:val="003E7CE4"/>
    <w:rsid w:val="003F2762"/>
    <w:rsid w:val="003F47AB"/>
    <w:rsid w:val="003F51CC"/>
    <w:rsid w:val="0040301A"/>
    <w:rsid w:val="00405219"/>
    <w:rsid w:val="00412995"/>
    <w:rsid w:val="004173CF"/>
    <w:rsid w:val="00421178"/>
    <w:rsid w:val="004220BD"/>
    <w:rsid w:val="0042251B"/>
    <w:rsid w:val="00434103"/>
    <w:rsid w:val="004375CB"/>
    <w:rsid w:val="00437EE3"/>
    <w:rsid w:val="004450E5"/>
    <w:rsid w:val="0045022F"/>
    <w:rsid w:val="00456483"/>
    <w:rsid w:val="00461B98"/>
    <w:rsid w:val="00470B31"/>
    <w:rsid w:val="0047193C"/>
    <w:rsid w:val="004722BE"/>
    <w:rsid w:val="004841B1"/>
    <w:rsid w:val="00496895"/>
    <w:rsid w:val="004A147A"/>
    <w:rsid w:val="004A2912"/>
    <w:rsid w:val="004C7583"/>
    <w:rsid w:val="004C7FB0"/>
    <w:rsid w:val="004D0EB1"/>
    <w:rsid w:val="004E376F"/>
    <w:rsid w:val="004F20B5"/>
    <w:rsid w:val="004F3BEA"/>
    <w:rsid w:val="004F5F1A"/>
    <w:rsid w:val="00526582"/>
    <w:rsid w:val="00526D4F"/>
    <w:rsid w:val="005327C1"/>
    <w:rsid w:val="00532D54"/>
    <w:rsid w:val="005379B5"/>
    <w:rsid w:val="00543560"/>
    <w:rsid w:val="005459B1"/>
    <w:rsid w:val="00551715"/>
    <w:rsid w:val="00552334"/>
    <w:rsid w:val="0055417F"/>
    <w:rsid w:val="005558B2"/>
    <w:rsid w:val="0055687A"/>
    <w:rsid w:val="005676C0"/>
    <w:rsid w:val="005769CC"/>
    <w:rsid w:val="00580F22"/>
    <w:rsid w:val="0058624F"/>
    <w:rsid w:val="00586DF2"/>
    <w:rsid w:val="00590087"/>
    <w:rsid w:val="00591405"/>
    <w:rsid w:val="00591A8D"/>
    <w:rsid w:val="0059325C"/>
    <w:rsid w:val="00595A5A"/>
    <w:rsid w:val="005A4583"/>
    <w:rsid w:val="005A7EA0"/>
    <w:rsid w:val="005B0369"/>
    <w:rsid w:val="005B1641"/>
    <w:rsid w:val="005B55DF"/>
    <w:rsid w:val="005B5C0E"/>
    <w:rsid w:val="005C28F5"/>
    <w:rsid w:val="005C6917"/>
    <w:rsid w:val="005D1935"/>
    <w:rsid w:val="005D5E73"/>
    <w:rsid w:val="005F3221"/>
    <w:rsid w:val="005F45F4"/>
    <w:rsid w:val="005F5CEA"/>
    <w:rsid w:val="00606461"/>
    <w:rsid w:val="00616C93"/>
    <w:rsid w:val="006211B3"/>
    <w:rsid w:val="00650D42"/>
    <w:rsid w:val="00653E79"/>
    <w:rsid w:val="00654B38"/>
    <w:rsid w:val="00657770"/>
    <w:rsid w:val="00657E1B"/>
    <w:rsid w:val="0066648F"/>
    <w:rsid w:val="00675CC3"/>
    <w:rsid w:val="006826A4"/>
    <w:rsid w:val="00682EFA"/>
    <w:rsid w:val="00687CCA"/>
    <w:rsid w:val="006929CC"/>
    <w:rsid w:val="006A09B0"/>
    <w:rsid w:val="006A3F90"/>
    <w:rsid w:val="006B025E"/>
    <w:rsid w:val="006B7676"/>
    <w:rsid w:val="006C27A5"/>
    <w:rsid w:val="006D0417"/>
    <w:rsid w:val="006E1AA8"/>
    <w:rsid w:val="006E3E1B"/>
    <w:rsid w:val="006E3E65"/>
    <w:rsid w:val="006E4ABC"/>
    <w:rsid w:val="00701315"/>
    <w:rsid w:val="0071724D"/>
    <w:rsid w:val="0071781D"/>
    <w:rsid w:val="00721C14"/>
    <w:rsid w:val="0072558A"/>
    <w:rsid w:val="00726B63"/>
    <w:rsid w:val="00737E10"/>
    <w:rsid w:val="00744025"/>
    <w:rsid w:val="00744904"/>
    <w:rsid w:val="007501EE"/>
    <w:rsid w:val="00751683"/>
    <w:rsid w:val="00751F2E"/>
    <w:rsid w:val="007601A7"/>
    <w:rsid w:val="0076224C"/>
    <w:rsid w:val="007640F9"/>
    <w:rsid w:val="00767DAB"/>
    <w:rsid w:val="00774D27"/>
    <w:rsid w:val="0077620A"/>
    <w:rsid w:val="00783DA8"/>
    <w:rsid w:val="007843A8"/>
    <w:rsid w:val="0079753E"/>
    <w:rsid w:val="007B6A11"/>
    <w:rsid w:val="007C0C51"/>
    <w:rsid w:val="007C1AF3"/>
    <w:rsid w:val="007C23FE"/>
    <w:rsid w:val="007C2F33"/>
    <w:rsid w:val="007C4BC9"/>
    <w:rsid w:val="007C58C0"/>
    <w:rsid w:val="007C6BCF"/>
    <w:rsid w:val="007C6D74"/>
    <w:rsid w:val="007D4128"/>
    <w:rsid w:val="007D5ED3"/>
    <w:rsid w:val="007E4C08"/>
    <w:rsid w:val="007E5626"/>
    <w:rsid w:val="007F0959"/>
    <w:rsid w:val="007F5FDD"/>
    <w:rsid w:val="007F6363"/>
    <w:rsid w:val="007F6494"/>
    <w:rsid w:val="007F66C0"/>
    <w:rsid w:val="00803AA6"/>
    <w:rsid w:val="00806F80"/>
    <w:rsid w:val="00806FE8"/>
    <w:rsid w:val="00810304"/>
    <w:rsid w:val="00814BFE"/>
    <w:rsid w:val="0081571C"/>
    <w:rsid w:val="00821258"/>
    <w:rsid w:val="00861903"/>
    <w:rsid w:val="00866AE2"/>
    <w:rsid w:val="00867A53"/>
    <w:rsid w:val="008718F6"/>
    <w:rsid w:val="00875415"/>
    <w:rsid w:val="00881620"/>
    <w:rsid w:val="00882291"/>
    <w:rsid w:val="00885213"/>
    <w:rsid w:val="0088779A"/>
    <w:rsid w:val="00890044"/>
    <w:rsid w:val="00890285"/>
    <w:rsid w:val="008941C3"/>
    <w:rsid w:val="008966F2"/>
    <w:rsid w:val="008A54AB"/>
    <w:rsid w:val="008B1170"/>
    <w:rsid w:val="008B4394"/>
    <w:rsid w:val="008B4C40"/>
    <w:rsid w:val="008C1847"/>
    <w:rsid w:val="008C29A8"/>
    <w:rsid w:val="008C5284"/>
    <w:rsid w:val="008C6299"/>
    <w:rsid w:val="008C68A0"/>
    <w:rsid w:val="008D1C2F"/>
    <w:rsid w:val="008D2929"/>
    <w:rsid w:val="008E1C50"/>
    <w:rsid w:val="008E6EE2"/>
    <w:rsid w:val="009023ED"/>
    <w:rsid w:val="00903698"/>
    <w:rsid w:val="00914A07"/>
    <w:rsid w:val="009209EC"/>
    <w:rsid w:val="009415A0"/>
    <w:rsid w:val="00953785"/>
    <w:rsid w:val="009606C9"/>
    <w:rsid w:val="00963AB4"/>
    <w:rsid w:val="00964E49"/>
    <w:rsid w:val="00965711"/>
    <w:rsid w:val="00965AA2"/>
    <w:rsid w:val="00972633"/>
    <w:rsid w:val="00980186"/>
    <w:rsid w:val="00981DA0"/>
    <w:rsid w:val="00990A2F"/>
    <w:rsid w:val="009B067D"/>
    <w:rsid w:val="009B1193"/>
    <w:rsid w:val="009C0C86"/>
    <w:rsid w:val="009D019E"/>
    <w:rsid w:val="009D71EE"/>
    <w:rsid w:val="009E2190"/>
    <w:rsid w:val="009E42D8"/>
    <w:rsid w:val="009E5C53"/>
    <w:rsid w:val="009E6326"/>
    <w:rsid w:val="009F65E6"/>
    <w:rsid w:val="00A017B8"/>
    <w:rsid w:val="00A06F93"/>
    <w:rsid w:val="00A16901"/>
    <w:rsid w:val="00A25709"/>
    <w:rsid w:val="00A43332"/>
    <w:rsid w:val="00A443C4"/>
    <w:rsid w:val="00A472C3"/>
    <w:rsid w:val="00A50D12"/>
    <w:rsid w:val="00A51E16"/>
    <w:rsid w:val="00A52ECB"/>
    <w:rsid w:val="00A52F2C"/>
    <w:rsid w:val="00A54DC0"/>
    <w:rsid w:val="00A60B88"/>
    <w:rsid w:val="00A623A4"/>
    <w:rsid w:val="00A62A62"/>
    <w:rsid w:val="00A679FC"/>
    <w:rsid w:val="00A765BC"/>
    <w:rsid w:val="00A77E9F"/>
    <w:rsid w:val="00A80551"/>
    <w:rsid w:val="00A828C6"/>
    <w:rsid w:val="00A879B6"/>
    <w:rsid w:val="00A912FE"/>
    <w:rsid w:val="00A97B91"/>
    <w:rsid w:val="00AA1897"/>
    <w:rsid w:val="00AA2108"/>
    <w:rsid w:val="00AB1378"/>
    <w:rsid w:val="00AB3412"/>
    <w:rsid w:val="00AD14ED"/>
    <w:rsid w:val="00AD7294"/>
    <w:rsid w:val="00AE6D31"/>
    <w:rsid w:val="00B0258F"/>
    <w:rsid w:val="00B10DCB"/>
    <w:rsid w:val="00B22A04"/>
    <w:rsid w:val="00B3129E"/>
    <w:rsid w:val="00B3400A"/>
    <w:rsid w:val="00B36E2C"/>
    <w:rsid w:val="00B47822"/>
    <w:rsid w:val="00B522D5"/>
    <w:rsid w:val="00B53D56"/>
    <w:rsid w:val="00B54D2C"/>
    <w:rsid w:val="00B55788"/>
    <w:rsid w:val="00B57024"/>
    <w:rsid w:val="00B60315"/>
    <w:rsid w:val="00B64592"/>
    <w:rsid w:val="00B74594"/>
    <w:rsid w:val="00B8269B"/>
    <w:rsid w:val="00B86F3C"/>
    <w:rsid w:val="00B95FC4"/>
    <w:rsid w:val="00B97AC4"/>
    <w:rsid w:val="00BB3F4E"/>
    <w:rsid w:val="00BC1581"/>
    <w:rsid w:val="00BC33FD"/>
    <w:rsid w:val="00BC44EF"/>
    <w:rsid w:val="00BC5014"/>
    <w:rsid w:val="00BD2747"/>
    <w:rsid w:val="00BD3DA1"/>
    <w:rsid w:val="00BE5B2C"/>
    <w:rsid w:val="00C14BC1"/>
    <w:rsid w:val="00C16128"/>
    <w:rsid w:val="00C17AB2"/>
    <w:rsid w:val="00C21E7C"/>
    <w:rsid w:val="00C22682"/>
    <w:rsid w:val="00C22E33"/>
    <w:rsid w:val="00C311A6"/>
    <w:rsid w:val="00C330DE"/>
    <w:rsid w:val="00C378AA"/>
    <w:rsid w:val="00C4677F"/>
    <w:rsid w:val="00C57374"/>
    <w:rsid w:val="00C61F63"/>
    <w:rsid w:val="00C7002C"/>
    <w:rsid w:val="00C704F8"/>
    <w:rsid w:val="00C70CEB"/>
    <w:rsid w:val="00C9445B"/>
    <w:rsid w:val="00C94E9D"/>
    <w:rsid w:val="00C9664B"/>
    <w:rsid w:val="00C971BF"/>
    <w:rsid w:val="00C9739D"/>
    <w:rsid w:val="00C97473"/>
    <w:rsid w:val="00CA08C6"/>
    <w:rsid w:val="00CA5EC3"/>
    <w:rsid w:val="00CA7332"/>
    <w:rsid w:val="00CA76B4"/>
    <w:rsid w:val="00CB015D"/>
    <w:rsid w:val="00CB5AA9"/>
    <w:rsid w:val="00CC2647"/>
    <w:rsid w:val="00CC3D5C"/>
    <w:rsid w:val="00CD00C3"/>
    <w:rsid w:val="00CD62D2"/>
    <w:rsid w:val="00CD78F1"/>
    <w:rsid w:val="00CD792D"/>
    <w:rsid w:val="00CE2941"/>
    <w:rsid w:val="00CF112B"/>
    <w:rsid w:val="00D07AF0"/>
    <w:rsid w:val="00D311EE"/>
    <w:rsid w:val="00D3201B"/>
    <w:rsid w:val="00D34339"/>
    <w:rsid w:val="00D36E32"/>
    <w:rsid w:val="00D37059"/>
    <w:rsid w:val="00D45B0D"/>
    <w:rsid w:val="00D5040E"/>
    <w:rsid w:val="00D6412B"/>
    <w:rsid w:val="00D76F8C"/>
    <w:rsid w:val="00D77AF3"/>
    <w:rsid w:val="00D81ED2"/>
    <w:rsid w:val="00D83576"/>
    <w:rsid w:val="00D94F7C"/>
    <w:rsid w:val="00D96817"/>
    <w:rsid w:val="00DB28E4"/>
    <w:rsid w:val="00DB3430"/>
    <w:rsid w:val="00DC44EE"/>
    <w:rsid w:val="00DC5731"/>
    <w:rsid w:val="00DD3F88"/>
    <w:rsid w:val="00DD6542"/>
    <w:rsid w:val="00DE43DB"/>
    <w:rsid w:val="00DF1C71"/>
    <w:rsid w:val="00DF5236"/>
    <w:rsid w:val="00E00C29"/>
    <w:rsid w:val="00E02219"/>
    <w:rsid w:val="00E034E0"/>
    <w:rsid w:val="00E07C39"/>
    <w:rsid w:val="00E12D40"/>
    <w:rsid w:val="00E1738A"/>
    <w:rsid w:val="00E20289"/>
    <w:rsid w:val="00E22F64"/>
    <w:rsid w:val="00E44D04"/>
    <w:rsid w:val="00E56E2D"/>
    <w:rsid w:val="00E6110E"/>
    <w:rsid w:val="00E66CCB"/>
    <w:rsid w:val="00E7468B"/>
    <w:rsid w:val="00E86408"/>
    <w:rsid w:val="00E9242C"/>
    <w:rsid w:val="00E940EB"/>
    <w:rsid w:val="00EA3EE7"/>
    <w:rsid w:val="00EA5EBF"/>
    <w:rsid w:val="00EA7BBE"/>
    <w:rsid w:val="00EB1D89"/>
    <w:rsid w:val="00EB4925"/>
    <w:rsid w:val="00EB59F8"/>
    <w:rsid w:val="00EB655B"/>
    <w:rsid w:val="00EC2AF0"/>
    <w:rsid w:val="00EC559C"/>
    <w:rsid w:val="00ED0EA5"/>
    <w:rsid w:val="00ED0FB4"/>
    <w:rsid w:val="00EE04C7"/>
    <w:rsid w:val="00EF0ECE"/>
    <w:rsid w:val="00EF505D"/>
    <w:rsid w:val="00F035DF"/>
    <w:rsid w:val="00F4179A"/>
    <w:rsid w:val="00F46B36"/>
    <w:rsid w:val="00F51DCF"/>
    <w:rsid w:val="00F54EDF"/>
    <w:rsid w:val="00F6520E"/>
    <w:rsid w:val="00F67ABD"/>
    <w:rsid w:val="00F73898"/>
    <w:rsid w:val="00F75108"/>
    <w:rsid w:val="00F75A86"/>
    <w:rsid w:val="00F8739F"/>
    <w:rsid w:val="00F9268F"/>
    <w:rsid w:val="00FA5593"/>
    <w:rsid w:val="00FA7DD6"/>
    <w:rsid w:val="00FB01AC"/>
    <w:rsid w:val="00FC053E"/>
    <w:rsid w:val="00FC1B3F"/>
    <w:rsid w:val="00FC5E66"/>
    <w:rsid w:val="00FD498F"/>
    <w:rsid w:val="00FE55DD"/>
    <w:rsid w:val="00FF1CCF"/>
    <w:rsid w:val="00FF61E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5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Chulit"/>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TRABAJO,Sin espaciado11,No Spacing,Sin espaciado2,B,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TRABAJO Car,Sin espaciado11 Car,No Spacing Car,Sin espaciado2 Car,B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paragraph" w:customStyle="1" w:styleId="ecxmsonormal">
    <w:name w:val="ecxmsonormal"/>
    <w:basedOn w:val="Normal"/>
    <w:uiPriority w:val="99"/>
    <w:rsid w:val="00F035DF"/>
    <w:pPr>
      <w:widowControl/>
      <w:spacing w:after="324"/>
    </w:pPr>
    <w:rPr>
      <w:rFonts w:ascii="Times New Roman" w:eastAsia="Times New Roman" w:hAnsi="Times New Roman" w:cs="Times New Roman"/>
      <w:sz w:val="24"/>
      <w:szCs w:val="24"/>
      <w:lang w:val="es-CO"/>
    </w:rPr>
  </w:style>
  <w:style w:type="character" w:customStyle="1" w:styleId="Ttulo20">
    <w:name w:val="Título #2_"/>
    <w:link w:val="Ttulo21"/>
    <w:rsid w:val="00F035DF"/>
    <w:rPr>
      <w:rFonts w:ascii="Arial Unicode MS" w:eastAsia="Arial Unicode MS" w:hAnsi="Arial Unicode MS" w:cs="Arial Unicode MS"/>
      <w:b/>
      <w:bCs/>
      <w:shd w:val="clear" w:color="auto" w:fill="FFFFFF"/>
    </w:rPr>
  </w:style>
  <w:style w:type="paragraph" w:customStyle="1" w:styleId="Ttulo21">
    <w:name w:val="Título #2"/>
    <w:basedOn w:val="Normal"/>
    <w:link w:val="Ttulo20"/>
    <w:rsid w:val="00F035DF"/>
    <w:pPr>
      <w:shd w:val="clear" w:color="auto" w:fill="FFFFFF"/>
      <w:spacing w:before="180" w:after="180" w:line="0" w:lineRule="atLeast"/>
      <w:jc w:val="both"/>
      <w:outlineLvl w:val="1"/>
    </w:pPr>
    <w:rPr>
      <w:rFonts w:ascii="Arial Unicode MS" w:eastAsia="Arial Unicode MS" w:hAnsi="Arial Unicode MS" w:cs="Arial Unicode MS"/>
      <w:b/>
      <w:bCs/>
    </w:rPr>
  </w:style>
  <w:style w:type="paragraph" w:customStyle="1" w:styleId="xl64">
    <w:name w:val="xl64"/>
    <w:basedOn w:val="Normal"/>
    <w:uiPriority w:val="99"/>
    <w:rsid w:val="00682EFA"/>
    <w:pPr>
      <w:widowControl/>
      <w:pBdr>
        <w:left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olim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tolim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altName w:val="Times New Roman"/>
    <w:charset w:val="00"/>
    <w:family w:val="auto"/>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16E0"/>
    <w:rsid w:val="00071A9A"/>
    <w:rsid w:val="001407FE"/>
    <w:rsid w:val="00154573"/>
    <w:rsid w:val="00313389"/>
    <w:rsid w:val="003C155C"/>
    <w:rsid w:val="004B4449"/>
    <w:rsid w:val="004D7C82"/>
    <w:rsid w:val="00514F1C"/>
    <w:rsid w:val="005676C0"/>
    <w:rsid w:val="006E672B"/>
    <w:rsid w:val="006E78FE"/>
    <w:rsid w:val="00724CAC"/>
    <w:rsid w:val="00780C08"/>
    <w:rsid w:val="007D4128"/>
    <w:rsid w:val="007D506F"/>
    <w:rsid w:val="007E47A8"/>
    <w:rsid w:val="007F66C0"/>
    <w:rsid w:val="00804E19"/>
    <w:rsid w:val="008559B0"/>
    <w:rsid w:val="00921D51"/>
    <w:rsid w:val="00943F8F"/>
    <w:rsid w:val="009A6724"/>
    <w:rsid w:val="009A74F8"/>
    <w:rsid w:val="009B1193"/>
    <w:rsid w:val="009D43DA"/>
    <w:rsid w:val="00A111FC"/>
    <w:rsid w:val="00A341AE"/>
    <w:rsid w:val="00A6331C"/>
    <w:rsid w:val="00A8300E"/>
    <w:rsid w:val="00B64592"/>
    <w:rsid w:val="00B7467F"/>
    <w:rsid w:val="00B916E0"/>
    <w:rsid w:val="00BB6FE4"/>
    <w:rsid w:val="00BC4293"/>
    <w:rsid w:val="00BF3654"/>
    <w:rsid w:val="00CC2647"/>
    <w:rsid w:val="00CF4CAB"/>
    <w:rsid w:val="00D07AF0"/>
    <w:rsid w:val="00E22F64"/>
    <w:rsid w:val="00ED0FB4"/>
    <w:rsid w:val="00EF505D"/>
    <w:rsid w:val="00EF6675"/>
    <w:rsid w:val="00FB6205"/>
    <w:rsid w:val="00FC697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47</Pages>
  <Words>17759</Words>
  <Characters>97679</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MAURICIO GARCIA ALONSO</cp:lastModifiedBy>
  <cp:revision>104</cp:revision>
  <cp:lastPrinted>2026-07-08T19:25:00Z</cp:lastPrinted>
  <dcterms:created xsi:type="dcterms:W3CDTF">2025-07-23T23:59:00Z</dcterms:created>
  <dcterms:modified xsi:type="dcterms:W3CDTF">2026-07-08T19:25:00Z</dcterms:modified>
</cp:coreProperties>
</file>