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8EB3" w14:textId="5FACD6B2" w:rsidR="00C71353" w:rsidRPr="006F1249" w:rsidRDefault="00B63E31" w:rsidP="000E522F">
      <w:pPr>
        <w:spacing w:after="0" w:line="240" w:lineRule="auto"/>
        <w:jc w:val="center"/>
        <w:rPr>
          <w:rFonts w:ascii="Arial Narrow" w:hAnsi="Arial Narrow" w:cs="Arial"/>
          <w:b/>
          <w:bCs/>
          <w:color w:val="000000"/>
        </w:rPr>
      </w:pPr>
      <w:r w:rsidRPr="006F1249">
        <w:rPr>
          <w:rFonts w:ascii="Arial Narrow" w:hAnsi="Arial Narrow" w:cs="Arial"/>
          <w:b/>
          <w:bCs/>
          <w:color w:val="000000"/>
        </w:rPr>
        <w:t>FORMULARIO</w:t>
      </w:r>
    </w:p>
    <w:p w14:paraId="0696BCBD" w14:textId="00F3B6CD" w:rsidR="00B63E31" w:rsidRPr="006F1249" w:rsidRDefault="00B63E31" w:rsidP="000E522F">
      <w:pPr>
        <w:spacing w:after="0" w:line="240" w:lineRule="auto"/>
        <w:jc w:val="center"/>
        <w:rPr>
          <w:rFonts w:ascii="Arial Narrow" w:hAnsi="Arial Narrow" w:cs="Arial"/>
          <w:b/>
          <w:bCs/>
          <w:color w:val="000000"/>
        </w:rPr>
      </w:pPr>
      <w:r w:rsidRPr="006F1249">
        <w:rPr>
          <w:rFonts w:ascii="Arial Narrow" w:hAnsi="Arial Narrow" w:cs="Arial"/>
          <w:b/>
          <w:bCs/>
          <w:color w:val="000000"/>
        </w:rPr>
        <w:t xml:space="preserve"> PONDERACI</w:t>
      </w:r>
      <w:r w:rsidR="006B723B">
        <w:rPr>
          <w:rFonts w:ascii="Arial Narrow" w:hAnsi="Arial Narrow" w:cs="Arial"/>
          <w:b/>
          <w:bCs/>
          <w:color w:val="000000"/>
        </w:rPr>
        <w:t>Ó</w:t>
      </w:r>
      <w:r w:rsidRPr="006F1249">
        <w:rPr>
          <w:rFonts w:ascii="Arial Narrow" w:hAnsi="Arial Narrow" w:cs="Arial"/>
          <w:b/>
          <w:bCs/>
          <w:color w:val="000000"/>
        </w:rPr>
        <w:t>N Y CALIFICACI</w:t>
      </w:r>
      <w:r w:rsidR="006B723B">
        <w:rPr>
          <w:rFonts w:ascii="Arial Narrow" w:hAnsi="Arial Narrow" w:cs="Arial"/>
          <w:b/>
          <w:bCs/>
          <w:color w:val="000000"/>
        </w:rPr>
        <w:t>Ó</w:t>
      </w:r>
      <w:r w:rsidRPr="006F1249">
        <w:rPr>
          <w:rFonts w:ascii="Arial Narrow" w:hAnsi="Arial Narrow" w:cs="Arial"/>
          <w:b/>
          <w:bCs/>
          <w:color w:val="000000"/>
        </w:rPr>
        <w:t>N T</w:t>
      </w:r>
      <w:r w:rsidR="006B723B">
        <w:rPr>
          <w:rFonts w:ascii="Arial Narrow" w:hAnsi="Arial Narrow" w:cs="Arial"/>
          <w:b/>
          <w:bCs/>
          <w:color w:val="000000"/>
        </w:rPr>
        <w:t>É</w:t>
      </w:r>
      <w:r w:rsidRPr="006F1249">
        <w:rPr>
          <w:rFonts w:ascii="Arial Narrow" w:hAnsi="Arial Narrow" w:cs="Arial"/>
          <w:b/>
          <w:bCs/>
          <w:color w:val="000000"/>
        </w:rPr>
        <w:t xml:space="preserve">CNICA DE LA </w:t>
      </w:r>
      <w:r w:rsidR="00964E89" w:rsidRPr="006F1249">
        <w:rPr>
          <w:rFonts w:ascii="Arial Narrow" w:hAnsi="Arial Narrow" w:cs="Arial"/>
          <w:b/>
          <w:bCs/>
          <w:color w:val="000000"/>
        </w:rPr>
        <w:t>OFERTA (</w:t>
      </w:r>
      <w:r w:rsidR="00150B74" w:rsidRPr="006F1249">
        <w:rPr>
          <w:rFonts w:ascii="Arial Narrow" w:hAnsi="Arial Narrow" w:cs="Arial"/>
          <w:b/>
          <w:bCs/>
          <w:color w:val="000000"/>
        </w:rPr>
        <w:t>OPCIONAL)</w:t>
      </w:r>
    </w:p>
    <w:p w14:paraId="5FD35821" w14:textId="77777777" w:rsidR="009267F1" w:rsidRPr="006F1249" w:rsidRDefault="009267F1" w:rsidP="000E522F">
      <w:pPr>
        <w:spacing w:after="0" w:line="240" w:lineRule="auto"/>
        <w:jc w:val="center"/>
        <w:rPr>
          <w:rFonts w:ascii="Arial Narrow" w:hAnsi="Arial Narrow" w:cs="Arial"/>
          <w:b/>
          <w:bCs/>
          <w:color w:val="000000"/>
        </w:rPr>
      </w:pPr>
    </w:p>
    <w:p w14:paraId="0C4A6E69" w14:textId="77777777" w:rsidR="00FB29B4" w:rsidRPr="006F1249" w:rsidRDefault="00FB29B4" w:rsidP="000E522F">
      <w:pPr>
        <w:spacing w:after="0" w:line="240" w:lineRule="auto"/>
        <w:ind w:right="-93"/>
        <w:jc w:val="both"/>
        <w:rPr>
          <w:rFonts w:ascii="Arial Narrow" w:eastAsia="Times New Roman" w:hAnsi="Arial Narrow" w:cs="Arial"/>
          <w:b/>
          <w:bCs/>
          <w:color w:val="000000"/>
          <w:lang w:val="es-ES_tradnl" w:eastAsia="es-ES"/>
        </w:rPr>
      </w:pPr>
    </w:p>
    <w:p w14:paraId="2CB78949" w14:textId="5C30E9A0" w:rsidR="006D2B2E" w:rsidRPr="006F1249" w:rsidRDefault="009C2BD6" w:rsidP="000E522F">
      <w:pPr>
        <w:spacing w:after="0" w:line="240" w:lineRule="auto"/>
        <w:jc w:val="both"/>
        <w:rPr>
          <w:rFonts w:ascii="Arial Narrow" w:hAnsi="Arial Narrow" w:cs="Arial"/>
          <w:b/>
          <w:bCs/>
          <w:color w:val="000000"/>
        </w:rPr>
      </w:pPr>
      <w:r w:rsidRPr="006F1249">
        <w:rPr>
          <w:rFonts w:ascii="Arial Narrow" w:hAnsi="Arial Narrow" w:cs="Arial"/>
          <w:b/>
          <w:bCs/>
          <w:color w:val="000000"/>
        </w:rPr>
        <w:t xml:space="preserve">Ref. </w:t>
      </w:r>
      <w:r w:rsidR="000E522F" w:rsidRPr="000E522F">
        <w:rPr>
          <w:rFonts w:ascii="Arial Narrow" w:hAnsi="Arial Narrow" w:cs="Arial"/>
          <w:b/>
          <w:bCs/>
          <w:color w:val="000000"/>
        </w:rPr>
        <w:t>PROCESO DE SELECCIÓN ABREVIADA DE MENOR CUANTÍA No. SAMC-174-CENACAVIACIÓN-2026 CUYO OBJETO ES LA “ADQUISICIÓN DE SISTEMAS DE AERONAVES NO TRIPULADAS - CLASE I CATEGORÍA IA – PELOTÓN PARA LA DIVISIÓN DE AVIACIÓN ASALTO AÉREO Y SUS UNIDADES”</w:t>
      </w:r>
    </w:p>
    <w:p w14:paraId="7E4CE2C9" w14:textId="2BA32462" w:rsidR="00964E89" w:rsidRPr="006F1249" w:rsidRDefault="00964E89" w:rsidP="000E522F">
      <w:pPr>
        <w:pStyle w:val="Textoindependiente"/>
        <w:ind w:right="-93"/>
        <w:rPr>
          <w:rFonts w:ascii="Arial Narrow" w:eastAsia="Cambria" w:hAnsi="Arial Narrow" w:cs="Arial"/>
          <w:b/>
          <w:bCs/>
          <w:color w:val="000000"/>
          <w:sz w:val="22"/>
          <w:szCs w:val="22"/>
          <w:lang w:val="es-CO" w:eastAsia="en-US"/>
        </w:rPr>
      </w:pPr>
    </w:p>
    <w:p w14:paraId="0381F89D" w14:textId="3F793847" w:rsidR="00150B74" w:rsidRPr="006F1249" w:rsidRDefault="00150B74" w:rsidP="000E522F">
      <w:pPr>
        <w:pStyle w:val="Default"/>
        <w:ind w:right="-93"/>
        <w:jc w:val="both"/>
        <w:rPr>
          <w:rFonts w:ascii="Arial Narrow" w:hAnsi="Arial Narrow"/>
          <w:color w:val="auto"/>
          <w:sz w:val="22"/>
          <w:szCs w:val="22"/>
        </w:rPr>
      </w:pPr>
      <w:r w:rsidRPr="006F1249">
        <w:rPr>
          <w:rFonts w:ascii="Arial Narrow" w:hAnsi="Arial Narrow"/>
          <w:bCs/>
          <w:color w:val="auto"/>
          <w:sz w:val="22"/>
          <w:szCs w:val="22"/>
        </w:rPr>
        <w:t xml:space="preserve">El proponente </w:t>
      </w:r>
      <w:r w:rsidRPr="006F1249">
        <w:rPr>
          <w:rFonts w:ascii="Arial Narrow" w:hAnsi="Arial Narrow"/>
          <w:color w:val="auto"/>
          <w:sz w:val="22"/>
          <w:szCs w:val="22"/>
        </w:rPr>
        <w:t xml:space="preserve">deberá presentar en documento independiente debidamente firmado por el representante legal o quien haga sus veces, donde relacione los ADICIONALES PONDERABLES </w:t>
      </w:r>
      <w:r w:rsidR="003A2365" w:rsidRPr="006F1249">
        <w:rPr>
          <w:rFonts w:ascii="Arial Narrow" w:hAnsi="Arial Narrow"/>
          <w:color w:val="auto"/>
          <w:sz w:val="22"/>
          <w:szCs w:val="22"/>
        </w:rPr>
        <w:t>OFERTADOS</w:t>
      </w:r>
      <w:r w:rsidRPr="006F1249">
        <w:rPr>
          <w:rFonts w:ascii="Arial Narrow" w:hAnsi="Arial Narrow"/>
          <w:color w:val="auto"/>
          <w:sz w:val="22"/>
          <w:szCs w:val="22"/>
        </w:rPr>
        <w:t xml:space="preserve">, los cuales son FUERA DE LAS ESPECIFICACIONES TÉCNICAS MÍNIMAS </w:t>
      </w:r>
      <w:r w:rsidR="002412AB" w:rsidRPr="006F1249">
        <w:rPr>
          <w:rFonts w:ascii="Arial Narrow" w:hAnsi="Arial Narrow"/>
          <w:color w:val="auto"/>
          <w:sz w:val="22"/>
          <w:szCs w:val="22"/>
        </w:rPr>
        <w:t>REQUERIDAS,</w:t>
      </w:r>
      <w:r w:rsidR="003A2365" w:rsidRPr="006F1249">
        <w:rPr>
          <w:rFonts w:ascii="Arial Narrow" w:hAnsi="Arial Narrow"/>
          <w:color w:val="auto"/>
          <w:sz w:val="22"/>
          <w:szCs w:val="22"/>
        </w:rPr>
        <w:t xml:space="preserve"> </w:t>
      </w:r>
      <w:r w:rsidRPr="006F1249">
        <w:rPr>
          <w:rFonts w:ascii="Arial Narrow" w:hAnsi="Arial Narrow"/>
          <w:color w:val="auto"/>
          <w:sz w:val="22"/>
          <w:szCs w:val="22"/>
        </w:rPr>
        <w:t xml:space="preserve">no </w:t>
      </w:r>
      <w:r w:rsidR="005041FB" w:rsidRPr="006F1249">
        <w:rPr>
          <w:rFonts w:ascii="Arial Narrow" w:hAnsi="Arial Narrow"/>
          <w:color w:val="auto"/>
          <w:sz w:val="22"/>
          <w:szCs w:val="22"/>
        </w:rPr>
        <w:t>tendrá</w:t>
      </w:r>
      <w:r w:rsidRPr="006F1249">
        <w:rPr>
          <w:rFonts w:ascii="Arial Narrow" w:hAnsi="Arial Narrow"/>
          <w:color w:val="auto"/>
          <w:sz w:val="22"/>
          <w:szCs w:val="22"/>
        </w:rPr>
        <w:t xml:space="preserve"> costo alguno para la entidad</w:t>
      </w:r>
      <w:r w:rsidR="004B3391" w:rsidRPr="006F1249">
        <w:rPr>
          <w:rFonts w:ascii="Arial Narrow" w:hAnsi="Arial Narrow"/>
          <w:color w:val="auto"/>
          <w:sz w:val="22"/>
          <w:szCs w:val="22"/>
        </w:rPr>
        <w:t xml:space="preserve"> y deberán ser entregadas dentro del plazo de ejecución del contrato</w:t>
      </w:r>
      <w:r w:rsidRPr="006F1249">
        <w:rPr>
          <w:rFonts w:ascii="Arial Narrow" w:hAnsi="Arial Narrow"/>
          <w:color w:val="auto"/>
          <w:sz w:val="22"/>
          <w:szCs w:val="22"/>
        </w:rPr>
        <w:t>.</w:t>
      </w:r>
    </w:p>
    <w:p w14:paraId="4D9FCF5E" w14:textId="06E32E3B" w:rsidR="003A2365" w:rsidRPr="006F1249" w:rsidRDefault="003A2365" w:rsidP="000E522F">
      <w:pPr>
        <w:pStyle w:val="Default"/>
        <w:ind w:right="-93"/>
        <w:jc w:val="both"/>
        <w:rPr>
          <w:rFonts w:ascii="Arial Narrow" w:hAnsi="Arial Narrow"/>
          <w:color w:val="auto"/>
          <w:sz w:val="22"/>
          <w:szCs w:val="22"/>
        </w:rPr>
      </w:pPr>
    </w:p>
    <w:p w14:paraId="163488B2" w14:textId="77777777" w:rsidR="00FC4950" w:rsidRPr="00E53FDD" w:rsidRDefault="00FC4950" w:rsidP="000E522F">
      <w:pPr>
        <w:tabs>
          <w:tab w:val="left" w:pos="0"/>
        </w:tabs>
        <w:spacing w:after="0" w:line="240" w:lineRule="auto"/>
        <w:jc w:val="both"/>
        <w:rPr>
          <w:rFonts w:ascii="Arial Narrow" w:eastAsia="Arial Narrow" w:hAnsi="Arial Narrow" w:cs="Arial Narrow"/>
          <w:b/>
          <w:bCs/>
          <w:lang w:val="es-419"/>
        </w:rPr>
      </w:pPr>
      <w:bookmarkStart w:id="0" w:name="_Hlk161609837"/>
      <w:bookmarkStart w:id="1" w:name="_Hlk104301436"/>
      <w:r w:rsidRPr="00E53FDD">
        <w:rPr>
          <w:rFonts w:ascii="Arial Narrow" w:eastAsia="Arial Narrow" w:hAnsi="Arial Narrow" w:cs="Arial Narrow"/>
          <w:lang w:val="es-419"/>
        </w:rPr>
        <w:t xml:space="preserve">Para el presente proceso, el proponente que cumpla con el siguiente requerimiento de factor técnico agregado, sin costo para la entidad, obtendrá </w:t>
      </w:r>
      <w:r w:rsidRPr="00FC4950">
        <w:rPr>
          <w:rFonts w:ascii="Arial Narrow" w:eastAsia="Arial Narrow" w:hAnsi="Arial Narrow" w:cs="Arial Narrow"/>
          <w:b/>
          <w:bCs/>
          <w:u w:val="single"/>
          <w:lang w:val="es-419"/>
        </w:rPr>
        <w:t>sesenta (60) Puntos.</w:t>
      </w:r>
    </w:p>
    <w:p w14:paraId="786CDDA4" w14:textId="77777777" w:rsidR="00FC4950" w:rsidRPr="00E53FDD" w:rsidRDefault="00FC4950" w:rsidP="000E522F">
      <w:pPr>
        <w:tabs>
          <w:tab w:val="left" w:pos="0"/>
        </w:tabs>
        <w:spacing w:after="0" w:line="240" w:lineRule="auto"/>
        <w:jc w:val="both"/>
        <w:rPr>
          <w:rFonts w:ascii="Arial Narrow" w:eastAsia="Arial Narrow" w:hAnsi="Arial Narrow" w:cs="Arial Narrow"/>
          <w:lang w:val="es-419"/>
        </w:rPr>
      </w:pPr>
    </w:p>
    <w:p w14:paraId="73FF0EF5" w14:textId="77777777" w:rsidR="00FC4950" w:rsidRPr="006F1249" w:rsidRDefault="00FC4950" w:rsidP="000E522F">
      <w:pPr>
        <w:pBdr>
          <w:top w:val="nil"/>
          <w:left w:val="nil"/>
          <w:bottom w:val="nil"/>
          <w:right w:val="nil"/>
          <w:between w:val="nil"/>
        </w:pBdr>
        <w:tabs>
          <w:tab w:val="left" w:pos="2268"/>
        </w:tabs>
        <w:spacing w:after="0" w:line="240" w:lineRule="auto"/>
        <w:ind w:right="-93"/>
        <w:jc w:val="both"/>
        <w:rPr>
          <w:rFonts w:ascii="Arial Narrow" w:eastAsia="Arial Narrow" w:hAnsi="Arial Narrow" w:cs="Arial Narrow"/>
        </w:rPr>
      </w:pPr>
      <w:r w:rsidRPr="006F1249">
        <w:rPr>
          <w:rFonts w:ascii="Arial Narrow" w:eastAsia="Arial Narrow" w:hAnsi="Arial Narrow" w:cs="Arial Narrow"/>
        </w:rPr>
        <w:t xml:space="preserve">El oferente que desee obtener dentro de su calificación el puntaje adicional señalado en el presente numeral, deberá manifestar que se </w:t>
      </w:r>
      <w:r w:rsidRPr="006F1249">
        <w:rPr>
          <w:rFonts w:ascii="Arial Narrow" w:eastAsia="Arial Narrow" w:hAnsi="Arial Narrow" w:cs="Arial Narrow"/>
          <w:b/>
          <w:u w:val="single"/>
        </w:rPr>
        <w:t>compromete a proveer dentro del término de ejecución</w:t>
      </w:r>
      <w:r w:rsidRPr="006F1249">
        <w:rPr>
          <w:rFonts w:ascii="Arial Narrow" w:eastAsia="Arial Narrow" w:hAnsi="Arial Narrow" w:cs="Arial Narrow"/>
        </w:rPr>
        <w:t xml:space="preserve"> del contrato resultante el ponderable solicitado sin costo alguno para la administración y obtendrá el puntaje de acuerdo a su ofrecimiento.</w:t>
      </w:r>
    </w:p>
    <w:p w14:paraId="5ACCFBD5" w14:textId="77777777" w:rsidR="00FC4950" w:rsidRPr="00E53FDD" w:rsidRDefault="00FC4950" w:rsidP="000E522F">
      <w:pPr>
        <w:pBdr>
          <w:top w:val="nil"/>
          <w:left w:val="nil"/>
          <w:bottom w:val="nil"/>
          <w:right w:val="nil"/>
          <w:between w:val="nil"/>
        </w:pBdr>
        <w:tabs>
          <w:tab w:val="left" w:pos="0"/>
          <w:tab w:val="left" w:pos="2268"/>
        </w:tabs>
        <w:spacing w:after="0" w:line="240" w:lineRule="auto"/>
        <w:jc w:val="both"/>
        <w:rPr>
          <w:rFonts w:ascii="Arial Narrow" w:eastAsia="Arial Narrow" w:hAnsi="Arial Narrow" w:cs="Arial Narrow"/>
          <w:lang w:val="es-419"/>
        </w:rPr>
      </w:pPr>
    </w:p>
    <w:p w14:paraId="04E60E5F" w14:textId="77777777" w:rsidR="00FC4950" w:rsidRPr="00E53FDD" w:rsidRDefault="00FC4950" w:rsidP="000E522F">
      <w:pPr>
        <w:tabs>
          <w:tab w:val="left" w:pos="0"/>
        </w:tabs>
        <w:spacing w:after="0" w:line="240" w:lineRule="auto"/>
        <w:jc w:val="both"/>
        <w:rPr>
          <w:rFonts w:ascii="Arial Narrow" w:eastAsia="Arial Narrow" w:hAnsi="Arial Narrow" w:cs="Arial Narrow"/>
          <w:b/>
          <w:bCs/>
          <w:u w:val="single"/>
          <w:lang w:val="es-419"/>
        </w:rPr>
      </w:pPr>
      <w:r w:rsidRPr="00E53FDD">
        <w:rPr>
          <w:rFonts w:ascii="Arial Narrow" w:eastAsia="Arial Narrow" w:hAnsi="Arial Narrow" w:cs="Arial Narrow"/>
          <w:b/>
          <w:bCs/>
          <w:u w:val="single"/>
          <w:lang w:val="es-419"/>
        </w:rPr>
        <w:t xml:space="preserve">El seguimiento y control de esta condición técnica adicional estará a cargo del supervisor del contrato durante la ejecución, la misma una vez adjudicado el proceso, se convertirá en obligación contractual. </w:t>
      </w:r>
    </w:p>
    <w:p w14:paraId="08C20CE2" w14:textId="77777777" w:rsidR="00FC4950" w:rsidRPr="00E53FDD" w:rsidRDefault="00FC4950" w:rsidP="000E522F">
      <w:pPr>
        <w:tabs>
          <w:tab w:val="left" w:pos="0"/>
        </w:tabs>
        <w:spacing w:after="0" w:line="240" w:lineRule="auto"/>
        <w:jc w:val="both"/>
        <w:rPr>
          <w:rFonts w:ascii="Arial Narrow" w:eastAsia="Arial Narrow" w:hAnsi="Arial Narrow" w:cs="Arial Narrow"/>
          <w:b/>
          <w:bCs/>
          <w:u w:val="single"/>
          <w:lang w:val="es-419"/>
        </w:rPr>
      </w:pPr>
    </w:p>
    <w:p w14:paraId="177500B0" w14:textId="77777777" w:rsidR="00FC4950" w:rsidRPr="00E53FDD" w:rsidRDefault="00FC4950" w:rsidP="000E522F">
      <w:pPr>
        <w:tabs>
          <w:tab w:val="left" w:pos="0"/>
        </w:tabs>
        <w:spacing w:after="0" w:line="240" w:lineRule="auto"/>
        <w:jc w:val="both"/>
        <w:rPr>
          <w:rFonts w:ascii="Arial Narrow" w:eastAsia="Arial Narrow" w:hAnsi="Arial Narrow" w:cs="Arial Narrow"/>
          <w:b/>
          <w:bCs/>
          <w:u w:val="single"/>
          <w:lang w:val="es-419"/>
        </w:rPr>
      </w:pPr>
      <w:r w:rsidRPr="00E53FDD">
        <w:rPr>
          <w:rFonts w:ascii="Arial Narrow" w:hAnsi="Arial Narrow" w:cs="Arial"/>
          <w:b/>
          <w:bCs/>
          <w:u w:val="single"/>
          <w:lang w:val="es-MX"/>
        </w:rPr>
        <w:t>La ejecución de este ponderable se realizará en el término de ejecución del contrato</w:t>
      </w:r>
      <w:r w:rsidRPr="00E53FDD">
        <w:rPr>
          <w:rFonts w:ascii="Arial Narrow" w:hAnsi="Arial Narrow" w:cs="Arial"/>
          <w:lang w:val="es-MX"/>
        </w:rPr>
        <w:t>.</w:t>
      </w:r>
    </w:p>
    <w:p w14:paraId="7EA81775" w14:textId="77777777" w:rsidR="00FC4950" w:rsidRDefault="00FC4950" w:rsidP="000E522F">
      <w:pPr>
        <w:pStyle w:val="Textoindependiente"/>
        <w:tabs>
          <w:tab w:val="left" w:pos="0"/>
        </w:tabs>
        <w:rPr>
          <w:rFonts w:ascii="Arial Narrow" w:hAnsi="Arial Narrow"/>
          <w:sz w:val="22"/>
          <w:szCs w:val="22"/>
          <w:lang w:val="es-419" w:eastAsia="en-US"/>
        </w:rPr>
      </w:pPr>
    </w:p>
    <w:p w14:paraId="5A2EB707" w14:textId="77777777" w:rsidR="000E522F" w:rsidRPr="00C12DD0" w:rsidRDefault="000E522F" w:rsidP="000E522F">
      <w:pPr>
        <w:pStyle w:val="Textoindependiente"/>
        <w:tabs>
          <w:tab w:val="left" w:pos="0"/>
        </w:tabs>
        <w:rPr>
          <w:rFonts w:ascii="Arial Narrow" w:hAnsi="Arial Narrow"/>
          <w:sz w:val="22"/>
          <w:szCs w:val="22"/>
          <w:lang w:val="es-CO" w:eastAsia="en-US"/>
        </w:rPr>
      </w:pPr>
      <w:r w:rsidRPr="00C12DD0">
        <w:rPr>
          <w:rFonts w:ascii="Arial Narrow" w:hAnsi="Arial Narrow"/>
          <w:sz w:val="22"/>
          <w:szCs w:val="22"/>
          <w:lang w:val="es-CO" w:eastAsia="en-US"/>
        </w:rPr>
        <w:t>Los aspectos objeto de ponderación, son:</w:t>
      </w:r>
    </w:p>
    <w:p w14:paraId="4D306354" w14:textId="77777777" w:rsidR="000E522F" w:rsidRPr="00C12DD0" w:rsidRDefault="000E522F" w:rsidP="000E522F">
      <w:pPr>
        <w:pStyle w:val="Textoindependiente"/>
        <w:tabs>
          <w:tab w:val="left" w:pos="0"/>
        </w:tabs>
        <w:rPr>
          <w:rFonts w:ascii="Arial Narrow" w:hAnsi="Arial Narrow"/>
          <w:sz w:val="22"/>
          <w:szCs w:val="22"/>
          <w:lang w:val="es-CO" w:eastAsia="en-US"/>
        </w:rPr>
      </w:pP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546"/>
        <w:gridCol w:w="1185"/>
        <w:gridCol w:w="1185"/>
        <w:gridCol w:w="1185"/>
      </w:tblGrid>
      <w:tr w:rsidR="000E522F" w:rsidRPr="000E522F" w14:paraId="55981D73" w14:textId="6B9C2140" w:rsidTr="007138BF">
        <w:trPr>
          <w:trHeight w:val="153"/>
          <w:tblHeader/>
          <w:jc w:val="center"/>
        </w:trPr>
        <w:tc>
          <w:tcPr>
            <w:tcW w:w="3047" w:type="pct"/>
            <w:shd w:val="clear" w:color="000000" w:fill="A8D08D"/>
            <w:vAlign w:val="center"/>
            <w:hideMark/>
          </w:tcPr>
          <w:p w14:paraId="545F7AE9"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 xml:space="preserve">DESCRIPCIÓN </w:t>
            </w:r>
          </w:p>
        </w:tc>
        <w:tc>
          <w:tcPr>
            <w:tcW w:w="651" w:type="pct"/>
            <w:shd w:val="clear" w:color="000000" w:fill="A8D08D"/>
            <w:vAlign w:val="center"/>
          </w:tcPr>
          <w:p w14:paraId="6DFB1DF9"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CANTIDAD</w:t>
            </w:r>
          </w:p>
        </w:tc>
        <w:tc>
          <w:tcPr>
            <w:tcW w:w="651" w:type="pct"/>
            <w:shd w:val="clear" w:color="000000" w:fill="A8D08D"/>
            <w:vAlign w:val="center"/>
            <w:hideMark/>
          </w:tcPr>
          <w:p w14:paraId="55B9D7C9"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PUNTAJE</w:t>
            </w:r>
          </w:p>
        </w:tc>
        <w:tc>
          <w:tcPr>
            <w:tcW w:w="651" w:type="pct"/>
            <w:shd w:val="clear" w:color="000000" w:fill="A8D08D"/>
            <w:vAlign w:val="center"/>
          </w:tcPr>
          <w:p w14:paraId="5FB4761B" w14:textId="253230C5"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SI OFRECE / NO OFRECE</w:t>
            </w:r>
          </w:p>
        </w:tc>
      </w:tr>
      <w:tr w:rsidR="000E522F" w:rsidRPr="000E522F" w14:paraId="74542AF5" w14:textId="2923CC57" w:rsidTr="007138BF">
        <w:trPr>
          <w:trHeight w:val="662"/>
          <w:jc w:val="center"/>
        </w:trPr>
        <w:tc>
          <w:tcPr>
            <w:tcW w:w="3047" w:type="pct"/>
            <w:vAlign w:val="center"/>
            <w:hideMark/>
          </w:tcPr>
          <w:p w14:paraId="47AEA00A" w14:textId="77777777" w:rsidR="000E522F" w:rsidRPr="000E522F" w:rsidRDefault="000E522F" w:rsidP="000E522F">
            <w:pPr>
              <w:spacing w:after="0" w:line="240" w:lineRule="auto"/>
              <w:ind w:right="113"/>
              <w:jc w:val="both"/>
              <w:rPr>
                <w:rFonts w:ascii="Arial Narrow" w:eastAsia="Arial Narrow" w:hAnsi="Arial Narrow" w:cs="Arial"/>
                <w:b/>
                <w:bCs/>
                <w:sz w:val="20"/>
                <w:szCs w:val="20"/>
              </w:rPr>
            </w:pPr>
          </w:p>
          <w:p w14:paraId="113E829E" w14:textId="77777777" w:rsidR="000E522F" w:rsidRPr="000E522F" w:rsidRDefault="000E522F" w:rsidP="000E522F">
            <w:pPr>
              <w:pStyle w:val="Prrafodelista"/>
              <w:widowControl/>
              <w:numPr>
                <w:ilvl w:val="0"/>
                <w:numId w:val="30"/>
              </w:numPr>
              <w:autoSpaceDE/>
              <w:autoSpaceDN/>
              <w:ind w:right="113"/>
              <w:contextualSpacing/>
              <w:rPr>
                <w:rFonts w:cs="Arial"/>
                <w:b/>
                <w:noProof/>
                <w:sz w:val="20"/>
                <w:szCs w:val="20"/>
                <w:lang w:eastAsia="es-CO"/>
              </w:rPr>
            </w:pPr>
            <w:r w:rsidRPr="000E522F">
              <w:rPr>
                <w:rFonts w:cs="Arial"/>
                <w:b/>
                <w:bCs/>
                <w:sz w:val="20"/>
                <w:szCs w:val="20"/>
              </w:rPr>
              <w:t>ESTACIONES DE ENERGIA PORTATIL</w:t>
            </w:r>
          </w:p>
          <w:p w14:paraId="262598DA" w14:textId="77777777" w:rsidR="000E522F" w:rsidRPr="000E522F" w:rsidRDefault="000E522F" w:rsidP="000E522F">
            <w:pPr>
              <w:spacing w:after="0" w:line="240" w:lineRule="auto"/>
              <w:ind w:right="113"/>
              <w:jc w:val="both"/>
              <w:rPr>
                <w:rFonts w:ascii="Arial Narrow" w:eastAsia="Arial Narrow" w:hAnsi="Arial Narrow" w:cs="Arial"/>
                <w:b/>
                <w:noProof/>
                <w:sz w:val="20"/>
                <w:szCs w:val="20"/>
                <w:lang w:eastAsia="es-CO"/>
              </w:rPr>
            </w:pPr>
          </w:p>
          <w:p w14:paraId="4D5FC7E8" w14:textId="72E06A06" w:rsidR="000E522F" w:rsidRDefault="000E522F" w:rsidP="000E522F">
            <w:pPr>
              <w:spacing w:after="0" w:line="240" w:lineRule="auto"/>
              <w:ind w:right="113"/>
              <w:jc w:val="both"/>
              <w:rPr>
                <w:rFonts w:ascii="Arial Narrow" w:eastAsia="Arial Narrow" w:hAnsi="Arial Narrow" w:cs="Arial"/>
                <w:bCs/>
                <w:noProof/>
                <w:sz w:val="20"/>
                <w:szCs w:val="20"/>
                <w:lang w:eastAsia="es-CO"/>
              </w:rPr>
            </w:pPr>
            <w:r w:rsidRPr="000E522F">
              <w:rPr>
                <w:rFonts w:ascii="Arial Narrow" w:eastAsia="Arial Narrow" w:hAnsi="Arial Narrow" w:cs="Arial"/>
                <w:bCs/>
                <w:noProof/>
                <w:sz w:val="20"/>
                <w:szCs w:val="20"/>
                <w:lang w:eastAsia="es-CO"/>
              </w:rPr>
              <w:t xml:space="preserve">El proponente que ofrezca cinco estaciones de energía portátil con capacidad para alimentar la estación de control en tierra por sistema: </w:t>
            </w:r>
          </w:p>
          <w:p w14:paraId="605ED8F2" w14:textId="77777777" w:rsidR="000E522F" w:rsidRPr="000E522F" w:rsidRDefault="000E522F" w:rsidP="000E522F">
            <w:pPr>
              <w:spacing w:after="0" w:line="240" w:lineRule="auto"/>
              <w:ind w:right="113"/>
              <w:jc w:val="both"/>
              <w:rPr>
                <w:rFonts w:ascii="Arial Narrow" w:eastAsia="Arial Narrow" w:hAnsi="Arial Narrow" w:cs="Arial"/>
                <w:bCs/>
                <w:noProof/>
                <w:sz w:val="20"/>
                <w:szCs w:val="20"/>
                <w:lang w:eastAsia="es-CO"/>
              </w:rPr>
            </w:pPr>
          </w:p>
          <w:p w14:paraId="6E84E406" w14:textId="77777777" w:rsidR="000E522F" w:rsidRPr="000E522F" w:rsidRDefault="000E522F" w:rsidP="000E522F">
            <w:pPr>
              <w:spacing w:after="0" w:line="240" w:lineRule="auto"/>
              <w:ind w:right="113"/>
              <w:jc w:val="center"/>
              <w:rPr>
                <w:rFonts w:ascii="Arial Narrow" w:eastAsia="Arial Narrow" w:hAnsi="Arial Narrow" w:cs="Arial"/>
                <w:b/>
                <w:noProof/>
                <w:sz w:val="20"/>
                <w:szCs w:val="20"/>
                <w:lang w:eastAsia="es-CO"/>
              </w:rPr>
            </w:pPr>
            <w:r w:rsidRPr="000E522F">
              <w:rPr>
                <w:rFonts w:ascii="Arial Narrow" w:hAnsi="Arial Narrow" w:cs="Arial"/>
                <w:b/>
                <w:noProof/>
                <w:sz w:val="20"/>
                <w:szCs w:val="20"/>
                <w:lang w:val="en-US"/>
              </w:rPr>
              <w:drawing>
                <wp:inline distT="0" distB="0" distL="0" distR="0" wp14:anchorId="2D4528D2" wp14:editId="513BB9D5">
                  <wp:extent cx="1869440" cy="1323975"/>
                  <wp:effectExtent l="76200" t="76200" r="130810" b="142875"/>
                  <wp:docPr id="3278893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8937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9440" cy="1323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2CA4B9" w14:textId="77777777" w:rsidR="000E522F" w:rsidRPr="000E522F" w:rsidRDefault="000E522F" w:rsidP="000E522F">
            <w:pPr>
              <w:spacing w:after="0" w:line="240" w:lineRule="auto"/>
              <w:ind w:right="113"/>
              <w:jc w:val="center"/>
              <w:rPr>
                <w:rFonts w:ascii="Arial Narrow" w:eastAsia="Arial Narrow" w:hAnsi="Arial Narrow" w:cs="Arial"/>
                <w:b/>
                <w:noProof/>
                <w:sz w:val="20"/>
                <w:szCs w:val="20"/>
                <w:lang w:eastAsia="es-CO"/>
              </w:rPr>
            </w:pPr>
            <w:r w:rsidRPr="000E522F">
              <w:rPr>
                <w:rFonts w:ascii="Arial Narrow" w:hAnsi="Arial Narrow" w:cs="Arial"/>
                <w:sz w:val="20"/>
                <w:szCs w:val="20"/>
              </w:rPr>
              <w:t>Imagen de referencia</w:t>
            </w:r>
          </w:p>
          <w:p w14:paraId="7AB858CC" w14:textId="77777777" w:rsidR="000E522F" w:rsidRPr="000E522F" w:rsidRDefault="000E522F" w:rsidP="000E522F">
            <w:pPr>
              <w:spacing w:after="0" w:line="240" w:lineRule="auto"/>
              <w:ind w:right="113"/>
              <w:jc w:val="both"/>
              <w:rPr>
                <w:rFonts w:ascii="Arial Narrow" w:eastAsia="Arial Narrow" w:hAnsi="Arial Narrow" w:cs="Arial"/>
                <w:b/>
                <w:noProof/>
                <w:sz w:val="20"/>
                <w:szCs w:val="20"/>
                <w:lang w:eastAsia="es-CO"/>
              </w:rPr>
            </w:pPr>
          </w:p>
          <w:p w14:paraId="0D33733D" w14:textId="77777777" w:rsidR="000E522F" w:rsidRPr="000E522F" w:rsidRDefault="000E522F" w:rsidP="000E522F">
            <w:pPr>
              <w:pStyle w:val="Prrafodelista"/>
              <w:ind w:left="0" w:right="-1085" w:firstLine="0"/>
              <w:rPr>
                <w:rFonts w:cs="Arial"/>
                <w:sz w:val="20"/>
                <w:szCs w:val="20"/>
              </w:rPr>
            </w:pPr>
            <w:r w:rsidRPr="000E522F">
              <w:rPr>
                <w:rFonts w:cs="Arial"/>
                <w:sz w:val="20"/>
                <w:szCs w:val="20"/>
              </w:rPr>
              <w:t>Con las siguientes características:</w:t>
            </w:r>
          </w:p>
          <w:p w14:paraId="09D898A5" w14:textId="77777777" w:rsidR="000E522F" w:rsidRPr="000E522F" w:rsidRDefault="000E522F" w:rsidP="000E522F">
            <w:pPr>
              <w:pStyle w:val="Prrafodelista"/>
              <w:ind w:left="0" w:right="-1085"/>
              <w:rPr>
                <w:rFonts w:cs="Arial"/>
                <w:sz w:val="20"/>
                <w:szCs w:val="20"/>
              </w:rPr>
            </w:pPr>
          </w:p>
          <w:p w14:paraId="5564AF3B"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r w:rsidRPr="000E522F">
              <w:rPr>
                <w:rFonts w:cs="Arial"/>
                <w:sz w:val="20"/>
                <w:szCs w:val="20"/>
              </w:rPr>
              <w:t>Capacidad: 1024Wh</w:t>
            </w:r>
          </w:p>
          <w:p w14:paraId="12A35A9B"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r w:rsidRPr="000E522F">
              <w:rPr>
                <w:rFonts w:cs="Arial"/>
                <w:sz w:val="20"/>
                <w:szCs w:val="20"/>
              </w:rPr>
              <w:t xml:space="preserve">Potencia: 1800W - </w:t>
            </w:r>
            <w:proofErr w:type="spellStart"/>
            <w:r w:rsidRPr="000E522F">
              <w:rPr>
                <w:rFonts w:cs="Arial"/>
                <w:sz w:val="20"/>
                <w:szCs w:val="20"/>
              </w:rPr>
              <w:t>Xboost</w:t>
            </w:r>
            <w:proofErr w:type="spellEnd"/>
            <w:r w:rsidRPr="000E522F">
              <w:rPr>
                <w:rFonts w:cs="Arial"/>
                <w:sz w:val="20"/>
                <w:szCs w:val="20"/>
              </w:rPr>
              <w:t xml:space="preserve"> 3600W</w:t>
            </w:r>
          </w:p>
          <w:p w14:paraId="1FD79C91"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proofErr w:type="spellStart"/>
            <w:r w:rsidRPr="000E522F">
              <w:rPr>
                <w:rFonts w:cs="Arial"/>
                <w:sz w:val="20"/>
                <w:szCs w:val="20"/>
              </w:rPr>
              <w:t>Bateria</w:t>
            </w:r>
            <w:proofErr w:type="spellEnd"/>
            <w:r w:rsidRPr="000E522F">
              <w:rPr>
                <w:rFonts w:cs="Arial"/>
                <w:sz w:val="20"/>
                <w:szCs w:val="20"/>
              </w:rPr>
              <w:t xml:space="preserve"> Adicional</w:t>
            </w:r>
          </w:p>
          <w:p w14:paraId="2D9E1941"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r w:rsidRPr="000E522F">
              <w:rPr>
                <w:rFonts w:cs="Arial"/>
                <w:sz w:val="20"/>
                <w:szCs w:val="20"/>
              </w:rPr>
              <w:t>Peso: 13Kg</w:t>
            </w:r>
          </w:p>
          <w:p w14:paraId="253B9D65"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r w:rsidRPr="000E522F">
              <w:rPr>
                <w:rFonts w:cs="Arial"/>
                <w:sz w:val="20"/>
                <w:szCs w:val="20"/>
              </w:rPr>
              <w:t>Puertos De Salida: 13</w:t>
            </w:r>
          </w:p>
          <w:p w14:paraId="7B11E9CE"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r w:rsidRPr="000E522F">
              <w:rPr>
                <w:rFonts w:cs="Arial"/>
                <w:sz w:val="20"/>
                <w:szCs w:val="20"/>
              </w:rPr>
              <w:t>Transferencia: 10mS</w:t>
            </w:r>
          </w:p>
          <w:p w14:paraId="794373ED"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r w:rsidRPr="000E522F">
              <w:rPr>
                <w:rFonts w:cs="Arial"/>
                <w:sz w:val="20"/>
                <w:szCs w:val="20"/>
              </w:rPr>
              <w:t>Tiempo De Carga AC: &amp;nbsp;1,5 h</w:t>
            </w:r>
          </w:p>
          <w:p w14:paraId="2BC3411C" w14:textId="77777777" w:rsidR="000E522F" w:rsidRPr="000E522F" w:rsidRDefault="000E522F" w:rsidP="000E522F">
            <w:pPr>
              <w:pStyle w:val="Prrafodelista"/>
              <w:widowControl/>
              <w:numPr>
                <w:ilvl w:val="0"/>
                <w:numId w:val="31"/>
              </w:numPr>
              <w:autoSpaceDE/>
              <w:autoSpaceDN/>
              <w:ind w:right="-1085"/>
              <w:contextualSpacing/>
              <w:jc w:val="left"/>
              <w:rPr>
                <w:rFonts w:cs="Arial"/>
                <w:sz w:val="20"/>
                <w:szCs w:val="20"/>
              </w:rPr>
            </w:pPr>
            <w:r w:rsidRPr="000E522F">
              <w:rPr>
                <w:rFonts w:cs="Arial"/>
                <w:sz w:val="20"/>
                <w:szCs w:val="20"/>
              </w:rPr>
              <w:t>Tiempo De Carga Solar: 2-3h (500W)</w:t>
            </w:r>
          </w:p>
          <w:p w14:paraId="7CA5AC4E" w14:textId="77777777" w:rsidR="000E522F" w:rsidRPr="000E522F" w:rsidRDefault="000E522F" w:rsidP="000E522F">
            <w:pPr>
              <w:pStyle w:val="Sinespaciado"/>
              <w:widowControl w:val="0"/>
              <w:suppressAutoHyphens/>
              <w:ind w:left="720" w:right="113"/>
              <w:jc w:val="both"/>
              <w:rPr>
                <w:rFonts w:ascii="Arial Narrow" w:hAnsi="Arial Narrow" w:cs="Arial"/>
                <w:sz w:val="20"/>
                <w:szCs w:val="20"/>
              </w:rPr>
            </w:pPr>
          </w:p>
          <w:p w14:paraId="7AD02411" w14:textId="77777777" w:rsidR="000E522F" w:rsidRPr="000E522F" w:rsidRDefault="000E522F" w:rsidP="000E522F">
            <w:pPr>
              <w:spacing w:after="0" w:line="240" w:lineRule="auto"/>
              <w:ind w:left="113" w:right="113"/>
              <w:jc w:val="both"/>
              <w:rPr>
                <w:rFonts w:ascii="Arial Narrow" w:eastAsia="Times New Roman" w:hAnsi="Arial Narrow" w:cs="Calibri"/>
                <w:color w:val="FF0000"/>
                <w:sz w:val="20"/>
                <w:szCs w:val="20"/>
              </w:rPr>
            </w:pPr>
            <w:r w:rsidRPr="000E522F">
              <w:rPr>
                <w:rFonts w:ascii="Arial Narrow" w:eastAsia="Times New Roman" w:hAnsi="Arial Narrow" w:cs="Calibri"/>
                <w:color w:val="000000"/>
                <w:sz w:val="20"/>
                <w:szCs w:val="20"/>
              </w:rPr>
              <w:t xml:space="preserve">NOTA:  </w:t>
            </w:r>
            <w:r w:rsidRPr="000E522F">
              <w:rPr>
                <w:rFonts w:ascii="Arial Narrow" w:eastAsia="Times New Roman" w:hAnsi="Arial Narrow" w:cs="Calibri"/>
                <w:b/>
                <w:color w:val="FF0000"/>
                <w:sz w:val="20"/>
                <w:szCs w:val="20"/>
              </w:rPr>
              <w:t>SON  3 ESTACIONES DE ENERGIA PORTATIL PARA CADA UNIDAD BENEFICIARIA.</w:t>
            </w:r>
            <w:r w:rsidRPr="000E522F">
              <w:rPr>
                <w:rFonts w:ascii="Arial Narrow" w:eastAsia="Times New Roman" w:hAnsi="Arial Narrow" w:cs="Calibri"/>
                <w:color w:val="FF0000"/>
                <w:sz w:val="20"/>
                <w:szCs w:val="20"/>
              </w:rPr>
              <w:t xml:space="preserve"> </w:t>
            </w:r>
          </w:p>
          <w:p w14:paraId="47BA4616" w14:textId="77777777" w:rsidR="000E522F" w:rsidRPr="000E522F" w:rsidRDefault="000E522F" w:rsidP="000E522F">
            <w:pPr>
              <w:spacing w:after="0" w:line="240" w:lineRule="auto"/>
              <w:ind w:left="113" w:right="113"/>
              <w:jc w:val="both"/>
              <w:rPr>
                <w:rFonts w:ascii="Arial Narrow" w:eastAsia="Times New Roman" w:hAnsi="Arial Narrow" w:cs="Calibri"/>
                <w:color w:val="FF0000"/>
                <w:sz w:val="20"/>
                <w:szCs w:val="20"/>
              </w:rPr>
            </w:pPr>
          </w:p>
          <w:p w14:paraId="1E04AA92" w14:textId="77777777" w:rsidR="000E522F" w:rsidRPr="000E522F" w:rsidRDefault="000E522F" w:rsidP="000E522F">
            <w:pPr>
              <w:spacing w:after="0" w:line="240" w:lineRule="auto"/>
              <w:ind w:left="113" w:right="113"/>
              <w:jc w:val="both"/>
              <w:rPr>
                <w:rFonts w:ascii="Arial Narrow" w:eastAsia="Times New Roman" w:hAnsi="Arial Narrow" w:cs="Calibri"/>
                <w:color w:val="000000"/>
                <w:sz w:val="20"/>
                <w:szCs w:val="20"/>
              </w:rPr>
            </w:pPr>
          </w:p>
        </w:tc>
        <w:tc>
          <w:tcPr>
            <w:tcW w:w="651" w:type="pct"/>
            <w:vAlign w:val="center"/>
          </w:tcPr>
          <w:p w14:paraId="34106966"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06 UNIDADES</w:t>
            </w:r>
          </w:p>
        </w:tc>
        <w:tc>
          <w:tcPr>
            <w:tcW w:w="651" w:type="pct"/>
            <w:vAlign w:val="center"/>
            <w:hideMark/>
          </w:tcPr>
          <w:p w14:paraId="74A83708"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60 PUNTOS</w:t>
            </w:r>
          </w:p>
        </w:tc>
        <w:tc>
          <w:tcPr>
            <w:tcW w:w="651" w:type="pct"/>
            <w:vAlign w:val="center"/>
          </w:tcPr>
          <w:p w14:paraId="5D62F9F9" w14:textId="1185ADFE"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EE0000"/>
                <w:sz w:val="20"/>
                <w:szCs w:val="20"/>
              </w:rPr>
              <w:t>INDIQUE AQUÍ SI OFRECE O NO OFRECE</w:t>
            </w:r>
          </w:p>
        </w:tc>
      </w:tr>
      <w:tr w:rsidR="000E522F" w:rsidRPr="000E522F" w14:paraId="444A9C27" w14:textId="391CB387" w:rsidTr="000E522F">
        <w:trPr>
          <w:trHeight w:val="63"/>
          <w:jc w:val="center"/>
        </w:trPr>
        <w:tc>
          <w:tcPr>
            <w:tcW w:w="3047" w:type="pct"/>
            <w:shd w:val="clear" w:color="000000" w:fill="A8D08D"/>
            <w:vAlign w:val="center"/>
            <w:hideMark/>
          </w:tcPr>
          <w:p w14:paraId="5C00FF59"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TOTAL</w:t>
            </w:r>
          </w:p>
        </w:tc>
        <w:tc>
          <w:tcPr>
            <w:tcW w:w="651" w:type="pct"/>
            <w:shd w:val="clear" w:color="000000" w:fill="A8D08D"/>
            <w:vAlign w:val="center"/>
          </w:tcPr>
          <w:p w14:paraId="2D50ED66"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06 UNIDADES</w:t>
            </w:r>
          </w:p>
        </w:tc>
        <w:tc>
          <w:tcPr>
            <w:tcW w:w="651" w:type="pct"/>
            <w:shd w:val="clear" w:color="000000" w:fill="A8D08D"/>
            <w:vAlign w:val="center"/>
            <w:hideMark/>
          </w:tcPr>
          <w:p w14:paraId="14B02365"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r w:rsidRPr="000E522F">
              <w:rPr>
                <w:rFonts w:ascii="Arial Narrow" w:eastAsia="Times New Roman" w:hAnsi="Arial Narrow" w:cs="Calibri"/>
                <w:b/>
                <w:bCs/>
                <w:color w:val="000000"/>
                <w:sz w:val="20"/>
                <w:szCs w:val="20"/>
              </w:rPr>
              <w:t>60 PUNTOS</w:t>
            </w:r>
          </w:p>
        </w:tc>
        <w:tc>
          <w:tcPr>
            <w:tcW w:w="651" w:type="pct"/>
            <w:shd w:val="clear" w:color="000000" w:fill="A8D08D"/>
          </w:tcPr>
          <w:p w14:paraId="1D20155E" w14:textId="77777777" w:rsidR="000E522F" w:rsidRPr="000E522F" w:rsidRDefault="000E522F" w:rsidP="000E522F">
            <w:pPr>
              <w:spacing w:after="0" w:line="240" w:lineRule="auto"/>
              <w:jc w:val="center"/>
              <w:rPr>
                <w:rFonts w:ascii="Arial Narrow" w:eastAsia="Times New Roman" w:hAnsi="Arial Narrow" w:cs="Calibri"/>
                <w:b/>
                <w:bCs/>
                <w:color w:val="000000"/>
                <w:sz w:val="20"/>
                <w:szCs w:val="20"/>
              </w:rPr>
            </w:pPr>
          </w:p>
        </w:tc>
      </w:tr>
    </w:tbl>
    <w:p w14:paraId="7D55626D" w14:textId="77777777" w:rsidR="000E522F" w:rsidRDefault="000E522F" w:rsidP="000E522F">
      <w:pPr>
        <w:tabs>
          <w:tab w:val="left" w:pos="2268"/>
        </w:tabs>
        <w:spacing w:after="0" w:line="240" w:lineRule="auto"/>
        <w:ind w:right="-93"/>
        <w:jc w:val="both"/>
        <w:rPr>
          <w:rFonts w:ascii="Arial Narrow" w:hAnsi="Arial Narrow" w:cs="Arial"/>
          <w:b/>
          <w:bCs/>
        </w:rPr>
      </w:pPr>
    </w:p>
    <w:p w14:paraId="4FADDCC4" w14:textId="77777777" w:rsidR="000E522F" w:rsidRPr="00C12DD0" w:rsidRDefault="000E522F" w:rsidP="000E522F">
      <w:pPr>
        <w:tabs>
          <w:tab w:val="left" w:pos="2268"/>
        </w:tabs>
        <w:spacing w:after="0" w:line="240" w:lineRule="auto"/>
        <w:ind w:right="-93"/>
        <w:jc w:val="both"/>
        <w:rPr>
          <w:rFonts w:ascii="Arial Narrow" w:hAnsi="Arial Narrow"/>
        </w:rPr>
      </w:pPr>
      <w:r w:rsidRPr="00C12DD0">
        <w:rPr>
          <w:rFonts w:ascii="Arial Narrow" w:hAnsi="Arial Narrow" w:cs="Arial"/>
          <w:b/>
          <w:bCs/>
        </w:rPr>
        <w:t>NOTA 1:</w:t>
      </w:r>
      <w:r w:rsidRPr="00C12DD0">
        <w:rPr>
          <w:rFonts w:ascii="Arial Narrow" w:hAnsi="Arial Narrow" w:cs="Arial"/>
        </w:rPr>
        <w:t xml:space="preserve"> </w:t>
      </w:r>
      <w:r w:rsidRPr="00C12DD0">
        <w:rPr>
          <w:rFonts w:ascii="Arial Narrow" w:hAnsi="Arial Narrow"/>
        </w:rPr>
        <w:t xml:space="preserve">El oferente que desee obtener dentro de su calificación el puntaje adicional señalado en el presente numeral deberá manifestar que se </w:t>
      </w:r>
      <w:r w:rsidRPr="00C12DD0">
        <w:rPr>
          <w:rFonts w:ascii="Arial Narrow" w:hAnsi="Arial Narrow"/>
          <w:b/>
          <w:u w:val="single"/>
        </w:rPr>
        <w:t>compromete a proveer dentro del término de ejecución</w:t>
      </w:r>
      <w:r w:rsidRPr="00C12DD0">
        <w:rPr>
          <w:rFonts w:ascii="Arial Narrow" w:hAnsi="Arial Narrow"/>
        </w:rPr>
        <w:t xml:space="preserve"> del contrato resultante el ponderable solicitado sin costo alguno para la administración y obtendrá el puntaje de acuerdo con su ofrecimiento.</w:t>
      </w:r>
    </w:p>
    <w:p w14:paraId="5BFB3E11" w14:textId="77777777" w:rsidR="000E522F" w:rsidRPr="00C12DD0" w:rsidRDefault="000E522F" w:rsidP="000E522F">
      <w:pPr>
        <w:tabs>
          <w:tab w:val="left" w:pos="2268"/>
        </w:tabs>
        <w:spacing w:after="0" w:line="240" w:lineRule="auto"/>
        <w:ind w:right="-93"/>
        <w:jc w:val="both"/>
        <w:rPr>
          <w:rFonts w:ascii="Arial Narrow" w:hAnsi="Arial Narrow" w:cs="Arial"/>
          <w:b/>
          <w:bCs/>
        </w:rPr>
      </w:pPr>
    </w:p>
    <w:p w14:paraId="5088FD79" w14:textId="77777777" w:rsidR="000E522F" w:rsidRPr="00C12DD0" w:rsidRDefault="000E522F" w:rsidP="000E522F">
      <w:pPr>
        <w:tabs>
          <w:tab w:val="left" w:pos="2268"/>
        </w:tabs>
        <w:spacing w:after="0" w:line="240" w:lineRule="auto"/>
        <w:ind w:right="-93"/>
        <w:jc w:val="both"/>
        <w:rPr>
          <w:rFonts w:ascii="Arial Narrow" w:hAnsi="Arial Narrow" w:cs="Arial"/>
        </w:rPr>
      </w:pPr>
      <w:r w:rsidRPr="00C12DD0">
        <w:rPr>
          <w:rFonts w:ascii="Arial Narrow" w:hAnsi="Arial Narrow" w:cs="Arial"/>
          <w:b/>
          <w:bCs/>
        </w:rPr>
        <w:lastRenderedPageBreak/>
        <w:t>NOTA 2:</w:t>
      </w:r>
      <w:r w:rsidRPr="00C12DD0">
        <w:rPr>
          <w:rFonts w:ascii="Arial Narrow" w:hAnsi="Arial Narrow" w:cs="Arial"/>
        </w:rPr>
        <w:t xml:space="preserve"> </w:t>
      </w:r>
      <w:r w:rsidRPr="00C12DD0">
        <w:rPr>
          <w:rFonts w:ascii="Arial Narrow" w:eastAsia="Arial Narrow" w:hAnsi="Arial Narrow" w:cs="Arial Narrow"/>
          <w:bCs/>
          <w:lang w:eastAsia="es-CO"/>
        </w:rPr>
        <w:t xml:space="preserve">En caso de no ofertar los aspectos técnicos objeto de ponderación de la oferta </w:t>
      </w:r>
      <w:r>
        <w:rPr>
          <w:rFonts w:ascii="Arial Narrow" w:eastAsia="Arial Narrow" w:hAnsi="Arial Narrow" w:cs="Arial Narrow"/>
          <w:bCs/>
          <w:lang w:eastAsia="es-CO"/>
        </w:rPr>
        <w:t>no se a</w:t>
      </w:r>
      <w:r w:rsidRPr="00C12DD0">
        <w:rPr>
          <w:rFonts w:ascii="Arial Narrow" w:eastAsia="Arial Narrow" w:hAnsi="Arial Narrow" w:cs="Arial Narrow"/>
          <w:bCs/>
          <w:lang w:eastAsia="es-CO"/>
        </w:rPr>
        <w:t>signará puntos y la misma no constituye factor excluyente.</w:t>
      </w:r>
    </w:p>
    <w:p w14:paraId="3270E8FE" w14:textId="77777777" w:rsidR="000E522F" w:rsidRPr="00C12DD0" w:rsidRDefault="000E522F" w:rsidP="000E522F">
      <w:pPr>
        <w:pStyle w:val="Textoindependiente"/>
        <w:tabs>
          <w:tab w:val="right" w:pos="426"/>
        </w:tabs>
        <w:ind w:right="-93"/>
        <w:rPr>
          <w:rFonts w:ascii="Arial Narrow" w:hAnsi="Arial Narrow" w:cs="Arial"/>
          <w:b/>
          <w:bCs/>
          <w:sz w:val="22"/>
          <w:szCs w:val="22"/>
          <w:lang w:val="es-CO"/>
        </w:rPr>
      </w:pPr>
    </w:p>
    <w:p w14:paraId="30A7308A" w14:textId="77777777" w:rsidR="000E522F" w:rsidRPr="00C12DD0" w:rsidRDefault="000E522F" w:rsidP="000E522F">
      <w:pPr>
        <w:pStyle w:val="Textoindependiente"/>
        <w:tabs>
          <w:tab w:val="right" w:pos="426"/>
        </w:tabs>
        <w:ind w:right="-93"/>
        <w:rPr>
          <w:rFonts w:ascii="Arial Narrow" w:hAnsi="Arial Narrow" w:cs="Arial"/>
          <w:sz w:val="22"/>
          <w:szCs w:val="22"/>
          <w:lang w:val="es-CO"/>
        </w:rPr>
      </w:pPr>
      <w:r w:rsidRPr="00C12DD0">
        <w:rPr>
          <w:rFonts w:ascii="Arial Narrow" w:hAnsi="Arial Narrow" w:cs="Arial"/>
          <w:b/>
          <w:bCs/>
          <w:sz w:val="22"/>
          <w:szCs w:val="22"/>
          <w:lang w:val="es-CO"/>
        </w:rPr>
        <w:t>NOTA 3:</w:t>
      </w:r>
      <w:r w:rsidRPr="00C12DD0">
        <w:rPr>
          <w:rFonts w:ascii="Arial Narrow" w:hAnsi="Arial Narrow" w:cs="Arial"/>
          <w:sz w:val="22"/>
          <w:szCs w:val="22"/>
          <w:lang w:val="es-CO"/>
        </w:rPr>
        <w:t xml:space="preserve"> </w:t>
      </w:r>
      <w:r w:rsidRPr="00C12DD0">
        <w:rPr>
          <w:rFonts w:ascii="Arial Narrow" w:eastAsia="Arial Narrow" w:hAnsi="Arial Narrow" w:cs="Arial Narrow"/>
          <w:bCs/>
          <w:sz w:val="22"/>
          <w:szCs w:val="22"/>
          <w:lang w:val="es-CO" w:eastAsia="es-CO"/>
        </w:rPr>
        <w:t>Los factores de ponderación son opcionales no son obligatorios y su ofrecimiento no genera costo económico adicional para el MINDEFENSA - EJÉRCITO NACIONAL – CENTRAL ADMINISTRATIVA Y CONTABLE ESPECIALIZADA CENAC AVIACIÓN.</w:t>
      </w:r>
    </w:p>
    <w:p w14:paraId="18FDF6ED" w14:textId="77777777" w:rsidR="000E522F" w:rsidRPr="00C12DD0" w:rsidRDefault="000E522F" w:rsidP="000E522F">
      <w:pPr>
        <w:pStyle w:val="Textoindependiente"/>
        <w:tabs>
          <w:tab w:val="right" w:pos="426"/>
        </w:tabs>
        <w:ind w:right="-93"/>
        <w:rPr>
          <w:rFonts w:ascii="Arial Narrow" w:hAnsi="Arial Narrow" w:cs="Arial"/>
          <w:b/>
          <w:sz w:val="22"/>
          <w:szCs w:val="22"/>
          <w:lang w:val="es-CO"/>
        </w:rPr>
      </w:pPr>
    </w:p>
    <w:p w14:paraId="61F69EF0" w14:textId="77777777" w:rsidR="000E522F" w:rsidRDefault="000E522F" w:rsidP="000E522F">
      <w:pPr>
        <w:pStyle w:val="Textoindependiente"/>
        <w:tabs>
          <w:tab w:val="right" w:pos="426"/>
        </w:tabs>
        <w:ind w:right="-93"/>
        <w:rPr>
          <w:rFonts w:ascii="Arial Narrow" w:eastAsia="Arial Narrow" w:hAnsi="Arial Narrow" w:cs="Arial Narrow"/>
          <w:bCs/>
          <w:sz w:val="22"/>
          <w:szCs w:val="22"/>
          <w:lang w:val="es-CO" w:eastAsia="es-CO"/>
        </w:rPr>
      </w:pPr>
      <w:r w:rsidRPr="00C12DD0">
        <w:rPr>
          <w:rFonts w:ascii="Arial Narrow" w:hAnsi="Arial Narrow" w:cs="Arial"/>
          <w:b/>
          <w:sz w:val="22"/>
          <w:szCs w:val="22"/>
          <w:lang w:val="es-CO"/>
        </w:rPr>
        <w:t>NOTA 4</w:t>
      </w:r>
      <w:r w:rsidRPr="00C12DD0">
        <w:rPr>
          <w:rFonts w:ascii="Arial Narrow" w:eastAsia="Arial Narrow" w:hAnsi="Arial Narrow" w:cs="Arial Narrow"/>
          <w:bCs/>
          <w:sz w:val="22"/>
          <w:szCs w:val="22"/>
          <w:lang w:val="es-CO" w:eastAsia="es-CO"/>
        </w:rPr>
        <w:t>: El puntaje de la ponderación técnica se dará única y exclusivamente a los oferentes ha</w:t>
      </w:r>
      <w:r>
        <w:rPr>
          <w:rFonts w:ascii="Arial Narrow" w:eastAsia="Arial Narrow" w:hAnsi="Arial Narrow" w:cs="Arial Narrow"/>
          <w:bCs/>
          <w:sz w:val="22"/>
          <w:szCs w:val="22"/>
          <w:lang w:val="es-CO" w:eastAsia="es-CO"/>
        </w:rPr>
        <w:t xml:space="preserve">bilitados en la totalidad de los aspectos técnicos, jurídicos, financieros y económicos </w:t>
      </w:r>
    </w:p>
    <w:p w14:paraId="4D3C49E8" w14:textId="77777777" w:rsidR="000E522F" w:rsidRPr="00C12DD0" w:rsidRDefault="000E522F" w:rsidP="000E522F">
      <w:pPr>
        <w:pStyle w:val="Textoindependiente"/>
        <w:tabs>
          <w:tab w:val="right" w:pos="426"/>
        </w:tabs>
        <w:ind w:right="-93"/>
        <w:rPr>
          <w:rFonts w:ascii="Arial Narrow" w:hAnsi="Arial Narrow" w:cs="Arial"/>
          <w:b/>
          <w:bCs/>
        </w:rPr>
      </w:pPr>
    </w:p>
    <w:p w14:paraId="1CEC38A1" w14:textId="77777777" w:rsidR="000E522F" w:rsidRPr="00C12DD0" w:rsidRDefault="000E522F" w:rsidP="000E522F">
      <w:pPr>
        <w:spacing w:after="0" w:line="240" w:lineRule="auto"/>
        <w:jc w:val="both"/>
        <w:rPr>
          <w:rFonts w:ascii="Arial Narrow" w:hAnsi="Arial Narrow" w:cs="Arial"/>
        </w:rPr>
      </w:pPr>
      <w:bookmarkStart w:id="2" w:name="_Hlk229088446"/>
      <w:r w:rsidRPr="00C12DD0">
        <w:rPr>
          <w:rFonts w:ascii="Arial Narrow" w:hAnsi="Arial Narrow" w:cs="Arial"/>
          <w:b/>
          <w:bCs/>
        </w:rPr>
        <w:t>NOTA 5</w:t>
      </w:r>
      <w:r w:rsidRPr="00C12DD0">
        <w:rPr>
          <w:rFonts w:ascii="Arial Narrow" w:hAnsi="Arial Narrow" w:cs="Arial"/>
        </w:rPr>
        <w:t>: El seguimiento y control de esta condición técnica adicional, estará a cargo del supervisor del contrato durante la ejecución.</w:t>
      </w:r>
    </w:p>
    <w:bookmarkEnd w:id="0"/>
    <w:bookmarkEnd w:id="2"/>
    <w:p w14:paraId="6F35FD9E" w14:textId="77777777" w:rsidR="006F1249" w:rsidRPr="006F1249" w:rsidRDefault="006F1249" w:rsidP="000E522F">
      <w:pPr>
        <w:pStyle w:val="Textoindependiente"/>
        <w:tabs>
          <w:tab w:val="left" w:pos="0"/>
        </w:tabs>
        <w:rPr>
          <w:rFonts w:ascii="Arial Narrow" w:hAnsi="Arial Narrow"/>
          <w:sz w:val="22"/>
          <w:szCs w:val="22"/>
          <w:lang w:val="es-419" w:eastAsia="en-US"/>
        </w:rPr>
      </w:pPr>
    </w:p>
    <w:p w14:paraId="48E6A952" w14:textId="4D60FF85" w:rsidR="00F8029F" w:rsidRDefault="00F8029F" w:rsidP="000E522F">
      <w:pPr>
        <w:spacing w:after="0" w:line="240" w:lineRule="auto"/>
        <w:ind w:right="-518"/>
        <w:jc w:val="both"/>
        <w:rPr>
          <w:rFonts w:ascii="Arial Narrow" w:eastAsia="Arial Narrow" w:hAnsi="Arial Narrow" w:cs="Arial Narrow"/>
          <w:b/>
        </w:rPr>
      </w:pPr>
    </w:p>
    <w:p w14:paraId="33F6712A" w14:textId="77777777" w:rsidR="00004A5C" w:rsidRDefault="00004A5C" w:rsidP="000E522F">
      <w:pPr>
        <w:spacing w:after="0" w:line="240" w:lineRule="auto"/>
        <w:ind w:right="-518"/>
        <w:jc w:val="both"/>
        <w:rPr>
          <w:rFonts w:ascii="Arial Narrow" w:eastAsia="Arial Narrow" w:hAnsi="Arial Narrow" w:cs="Arial Narrow"/>
          <w:b/>
        </w:rPr>
      </w:pPr>
    </w:p>
    <w:p w14:paraId="46D8EE4A" w14:textId="77777777" w:rsidR="00004A5C" w:rsidRDefault="00004A5C" w:rsidP="000E522F">
      <w:pPr>
        <w:spacing w:after="0" w:line="240" w:lineRule="auto"/>
        <w:ind w:right="-518"/>
        <w:jc w:val="both"/>
        <w:rPr>
          <w:rFonts w:ascii="Arial Narrow" w:eastAsia="Arial Narrow" w:hAnsi="Arial Narrow" w:cs="Arial Narrow"/>
          <w:b/>
        </w:rPr>
      </w:pPr>
    </w:p>
    <w:p w14:paraId="2ED859D1" w14:textId="77777777" w:rsidR="00004A5C" w:rsidRPr="006F1249" w:rsidRDefault="00004A5C" w:rsidP="000E522F">
      <w:pPr>
        <w:spacing w:after="0" w:line="240" w:lineRule="auto"/>
        <w:ind w:right="-518"/>
        <w:jc w:val="both"/>
        <w:rPr>
          <w:rFonts w:ascii="Arial Narrow" w:eastAsia="Arial Narrow" w:hAnsi="Arial Narrow" w:cs="Arial Narrow"/>
          <w:b/>
        </w:rPr>
      </w:pPr>
    </w:p>
    <w:bookmarkEnd w:id="1"/>
    <w:p w14:paraId="786931DE" w14:textId="77777777" w:rsidR="00F8029F" w:rsidRPr="006F1249" w:rsidRDefault="00F8029F" w:rsidP="000E522F">
      <w:pPr>
        <w:spacing w:after="0" w:line="240" w:lineRule="auto"/>
        <w:jc w:val="both"/>
        <w:rPr>
          <w:rFonts w:ascii="Arial Narrow" w:hAnsi="Arial Narrow"/>
          <w:b/>
          <w:bCs/>
        </w:rPr>
      </w:pPr>
      <w:r w:rsidRPr="006F1249">
        <w:rPr>
          <w:rFonts w:ascii="Arial Narrow" w:hAnsi="Arial Narrow"/>
          <w:b/>
          <w:bCs/>
        </w:rPr>
        <w:t>FIRMA: _________________________________________</w:t>
      </w:r>
    </w:p>
    <w:p w14:paraId="76AB0B1B" w14:textId="4E8FB3EC" w:rsidR="00F8029F" w:rsidRPr="006F1249" w:rsidRDefault="00F8029F" w:rsidP="000E522F">
      <w:pPr>
        <w:spacing w:after="0" w:line="240" w:lineRule="auto"/>
        <w:jc w:val="both"/>
        <w:rPr>
          <w:rFonts w:ascii="Arial Narrow" w:hAnsi="Arial Narrow"/>
          <w:b/>
          <w:bCs/>
        </w:rPr>
      </w:pPr>
      <w:r w:rsidRPr="006F1249">
        <w:rPr>
          <w:rFonts w:ascii="Arial Narrow" w:hAnsi="Arial Narrow"/>
          <w:b/>
          <w:bCs/>
        </w:rPr>
        <w:t xml:space="preserve">Nombre o Razón Social del </w:t>
      </w:r>
      <w:r w:rsidR="00E1444E" w:rsidRPr="006F1249">
        <w:rPr>
          <w:rFonts w:ascii="Arial Narrow" w:hAnsi="Arial Narrow"/>
          <w:b/>
          <w:bCs/>
        </w:rPr>
        <w:t>Proponente: _</w:t>
      </w:r>
      <w:r w:rsidRPr="006F1249">
        <w:rPr>
          <w:rFonts w:ascii="Arial Narrow" w:hAnsi="Arial Narrow"/>
          <w:b/>
          <w:bCs/>
        </w:rPr>
        <w:t>_____________</w:t>
      </w:r>
    </w:p>
    <w:p w14:paraId="1AD5F596" w14:textId="77777777" w:rsidR="00F8029F" w:rsidRPr="006F1249" w:rsidRDefault="00F8029F" w:rsidP="000E522F">
      <w:pPr>
        <w:spacing w:after="0" w:line="240" w:lineRule="auto"/>
        <w:jc w:val="both"/>
        <w:rPr>
          <w:rFonts w:ascii="Arial Narrow" w:hAnsi="Arial Narrow"/>
          <w:b/>
          <w:bCs/>
        </w:rPr>
      </w:pPr>
      <w:r w:rsidRPr="006F1249">
        <w:rPr>
          <w:rFonts w:ascii="Arial Narrow" w:hAnsi="Arial Narrow"/>
          <w:b/>
          <w:bCs/>
        </w:rPr>
        <w:t>NIT: _____________________________________________</w:t>
      </w:r>
    </w:p>
    <w:p w14:paraId="1D3B28D4" w14:textId="77777777" w:rsidR="00F8029F" w:rsidRPr="006F1249" w:rsidRDefault="00F8029F" w:rsidP="000E522F">
      <w:pPr>
        <w:spacing w:after="0" w:line="240" w:lineRule="auto"/>
        <w:jc w:val="both"/>
        <w:rPr>
          <w:rFonts w:ascii="Arial Narrow" w:hAnsi="Arial Narrow"/>
          <w:b/>
          <w:bCs/>
        </w:rPr>
      </w:pPr>
      <w:r w:rsidRPr="006F1249">
        <w:rPr>
          <w:rFonts w:ascii="Arial Narrow" w:hAnsi="Arial Narrow"/>
          <w:b/>
          <w:bCs/>
        </w:rPr>
        <w:t>Nombre del Representante Legal: ____________________</w:t>
      </w:r>
    </w:p>
    <w:p w14:paraId="0199FC60" w14:textId="77777777" w:rsidR="00F8029F" w:rsidRPr="006F1249" w:rsidRDefault="00F8029F" w:rsidP="000E522F">
      <w:pPr>
        <w:spacing w:after="0" w:line="240" w:lineRule="auto"/>
        <w:jc w:val="both"/>
        <w:rPr>
          <w:rFonts w:ascii="Arial Narrow" w:hAnsi="Arial Narrow"/>
          <w:b/>
          <w:bCs/>
        </w:rPr>
      </w:pPr>
      <w:r w:rsidRPr="006F1249">
        <w:rPr>
          <w:rFonts w:ascii="Arial Narrow" w:hAnsi="Arial Narrow"/>
          <w:b/>
          <w:bCs/>
        </w:rPr>
        <w:t>C.C. No.</w:t>
      </w:r>
      <w:r w:rsidRPr="006F1249">
        <w:rPr>
          <w:rFonts w:ascii="Arial Narrow" w:hAnsi="Arial Narrow"/>
          <w:b/>
          <w:bCs/>
        </w:rPr>
        <w:tab/>
        <w:t>_______________ de ________________________</w:t>
      </w:r>
      <w:r w:rsidRPr="006F1249">
        <w:rPr>
          <w:rFonts w:ascii="Arial Narrow" w:hAnsi="Arial Narrow"/>
          <w:b/>
          <w:bCs/>
        </w:rPr>
        <w:tab/>
        <w:t xml:space="preserve"> </w:t>
      </w:r>
    </w:p>
    <w:p w14:paraId="463D7926" w14:textId="77777777" w:rsidR="006B723B" w:rsidRDefault="006B723B" w:rsidP="000E522F">
      <w:pPr>
        <w:spacing w:after="0" w:line="240" w:lineRule="auto"/>
        <w:jc w:val="both"/>
        <w:rPr>
          <w:rFonts w:ascii="Arial Narrow" w:hAnsi="Arial Narrow"/>
          <w:color w:val="BFBFBF" w:themeColor="background1" w:themeShade="BF"/>
        </w:rPr>
      </w:pPr>
    </w:p>
    <w:p w14:paraId="7EA787EF" w14:textId="77777777" w:rsidR="006B723B" w:rsidRDefault="006B723B" w:rsidP="000E522F">
      <w:pPr>
        <w:spacing w:after="0" w:line="240" w:lineRule="auto"/>
        <w:jc w:val="both"/>
        <w:rPr>
          <w:rFonts w:ascii="Arial Narrow" w:hAnsi="Arial Narrow"/>
          <w:color w:val="BFBFBF" w:themeColor="background1" w:themeShade="BF"/>
        </w:rPr>
      </w:pPr>
    </w:p>
    <w:p w14:paraId="17DCAED0" w14:textId="3F5D703C" w:rsidR="00F8029F" w:rsidRPr="006F1249" w:rsidRDefault="006B723B" w:rsidP="000E522F">
      <w:pPr>
        <w:spacing w:after="0" w:line="240" w:lineRule="auto"/>
        <w:jc w:val="both"/>
        <w:rPr>
          <w:rFonts w:ascii="Arial Narrow" w:hAnsi="Arial Narrow"/>
          <w:u w:val="single"/>
        </w:rPr>
      </w:pPr>
      <w:r>
        <w:rPr>
          <w:rFonts w:ascii="Arial Narrow" w:hAnsi="Arial Narrow"/>
          <w:color w:val="BFBFBF" w:themeColor="background1" w:themeShade="BF"/>
        </w:rPr>
        <w:t xml:space="preserve">Este </w:t>
      </w:r>
      <w:r w:rsidR="00F8029F" w:rsidRPr="006F1249">
        <w:rPr>
          <w:rFonts w:ascii="Arial Narrow" w:hAnsi="Arial Narrow"/>
          <w:color w:val="BFBFBF" w:themeColor="background1" w:themeShade="BF"/>
        </w:rPr>
        <w:t>anexo hará parte integral del contrato respectivo.</w:t>
      </w:r>
    </w:p>
    <w:sectPr w:rsidR="00F8029F" w:rsidRPr="006F1249" w:rsidSect="00747AD9">
      <w:pgSz w:w="12240" w:h="20160" w:code="121"/>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CB82B" w14:textId="77777777" w:rsidR="001C5535" w:rsidRDefault="001C5535" w:rsidP="006D2B2E">
      <w:pPr>
        <w:spacing w:after="0" w:line="240" w:lineRule="auto"/>
      </w:pPr>
      <w:r>
        <w:separator/>
      </w:r>
    </w:p>
  </w:endnote>
  <w:endnote w:type="continuationSeparator" w:id="0">
    <w:p w14:paraId="675394D2" w14:textId="77777777" w:rsidR="001C5535" w:rsidRDefault="001C5535" w:rsidP="006D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B7DA3" w14:textId="77777777" w:rsidR="001C5535" w:rsidRDefault="001C5535" w:rsidP="006D2B2E">
      <w:pPr>
        <w:spacing w:after="0" w:line="240" w:lineRule="auto"/>
      </w:pPr>
      <w:r>
        <w:separator/>
      </w:r>
    </w:p>
  </w:footnote>
  <w:footnote w:type="continuationSeparator" w:id="0">
    <w:p w14:paraId="2684DBBD" w14:textId="77777777" w:rsidR="001C5535" w:rsidRDefault="001C5535" w:rsidP="006D2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8FB"/>
    <w:multiLevelType w:val="hybridMultilevel"/>
    <w:tmpl w:val="038C5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51251A"/>
    <w:multiLevelType w:val="hybridMultilevel"/>
    <w:tmpl w:val="79866F0C"/>
    <w:lvl w:ilvl="0" w:tplc="9F201346">
      <w:start w:val="1"/>
      <w:numFmt w:val="decimal"/>
      <w:lvlText w:val="%1."/>
      <w:lvlJc w:val="left"/>
      <w:pPr>
        <w:ind w:left="1146" w:hanging="360"/>
      </w:pPr>
      <w:rPr>
        <w:rFonts w:ascii="Arial Narrow" w:eastAsia="Times New Roman" w:hAnsi="Arial Narrow" w:cs="Arial"/>
        <w:b/>
        <w:bCs w:val="0"/>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 w15:restartNumberingAfterBreak="0">
    <w:nsid w:val="01D2717D"/>
    <w:multiLevelType w:val="multilevel"/>
    <w:tmpl w:val="45CE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C2736"/>
    <w:multiLevelType w:val="hybridMultilevel"/>
    <w:tmpl w:val="FB4C2474"/>
    <w:lvl w:ilvl="0" w:tplc="162AACF8">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D3D72"/>
    <w:multiLevelType w:val="hybridMultilevel"/>
    <w:tmpl w:val="FDB6E53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327C59"/>
    <w:multiLevelType w:val="hybridMultilevel"/>
    <w:tmpl w:val="CFC2DC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62509C"/>
    <w:multiLevelType w:val="hybridMultilevel"/>
    <w:tmpl w:val="7B40A2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8C2051"/>
    <w:multiLevelType w:val="hybridMultilevel"/>
    <w:tmpl w:val="D1E26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3B3DB9"/>
    <w:multiLevelType w:val="hybridMultilevel"/>
    <w:tmpl w:val="0ECC1E1C"/>
    <w:lvl w:ilvl="0" w:tplc="113EBF14">
      <w:start w:val="2"/>
      <w:numFmt w:val="bullet"/>
      <w:lvlText w:val="-"/>
      <w:lvlJc w:val="left"/>
      <w:pPr>
        <w:ind w:left="537" w:hanging="360"/>
      </w:pPr>
      <w:rPr>
        <w:rFonts w:ascii="Arial" w:eastAsia="Calibri" w:hAnsi="Arial" w:cs="Arial" w:hint="default"/>
      </w:rPr>
    </w:lvl>
    <w:lvl w:ilvl="1" w:tplc="0C0A0003" w:tentative="1">
      <w:start w:val="1"/>
      <w:numFmt w:val="bullet"/>
      <w:lvlText w:val="o"/>
      <w:lvlJc w:val="left"/>
      <w:pPr>
        <w:ind w:left="1257" w:hanging="360"/>
      </w:pPr>
      <w:rPr>
        <w:rFonts w:ascii="Courier New" w:hAnsi="Courier New" w:cs="Courier New" w:hint="default"/>
      </w:rPr>
    </w:lvl>
    <w:lvl w:ilvl="2" w:tplc="0C0A0005" w:tentative="1">
      <w:start w:val="1"/>
      <w:numFmt w:val="bullet"/>
      <w:lvlText w:val=""/>
      <w:lvlJc w:val="left"/>
      <w:pPr>
        <w:ind w:left="1977" w:hanging="360"/>
      </w:pPr>
      <w:rPr>
        <w:rFonts w:ascii="Wingdings" w:hAnsi="Wingdings" w:hint="default"/>
      </w:rPr>
    </w:lvl>
    <w:lvl w:ilvl="3" w:tplc="0C0A0001" w:tentative="1">
      <w:start w:val="1"/>
      <w:numFmt w:val="bullet"/>
      <w:lvlText w:val=""/>
      <w:lvlJc w:val="left"/>
      <w:pPr>
        <w:ind w:left="2697" w:hanging="360"/>
      </w:pPr>
      <w:rPr>
        <w:rFonts w:ascii="Symbol" w:hAnsi="Symbol" w:hint="default"/>
      </w:rPr>
    </w:lvl>
    <w:lvl w:ilvl="4" w:tplc="0C0A0003" w:tentative="1">
      <w:start w:val="1"/>
      <w:numFmt w:val="bullet"/>
      <w:lvlText w:val="o"/>
      <w:lvlJc w:val="left"/>
      <w:pPr>
        <w:ind w:left="3417" w:hanging="360"/>
      </w:pPr>
      <w:rPr>
        <w:rFonts w:ascii="Courier New" w:hAnsi="Courier New" w:cs="Courier New" w:hint="default"/>
      </w:rPr>
    </w:lvl>
    <w:lvl w:ilvl="5" w:tplc="0C0A0005" w:tentative="1">
      <w:start w:val="1"/>
      <w:numFmt w:val="bullet"/>
      <w:lvlText w:val=""/>
      <w:lvlJc w:val="left"/>
      <w:pPr>
        <w:ind w:left="4137" w:hanging="360"/>
      </w:pPr>
      <w:rPr>
        <w:rFonts w:ascii="Wingdings" w:hAnsi="Wingdings" w:hint="default"/>
      </w:rPr>
    </w:lvl>
    <w:lvl w:ilvl="6" w:tplc="0C0A0001" w:tentative="1">
      <w:start w:val="1"/>
      <w:numFmt w:val="bullet"/>
      <w:lvlText w:val=""/>
      <w:lvlJc w:val="left"/>
      <w:pPr>
        <w:ind w:left="4857" w:hanging="360"/>
      </w:pPr>
      <w:rPr>
        <w:rFonts w:ascii="Symbol" w:hAnsi="Symbol" w:hint="default"/>
      </w:rPr>
    </w:lvl>
    <w:lvl w:ilvl="7" w:tplc="0C0A0003" w:tentative="1">
      <w:start w:val="1"/>
      <w:numFmt w:val="bullet"/>
      <w:lvlText w:val="o"/>
      <w:lvlJc w:val="left"/>
      <w:pPr>
        <w:ind w:left="5577" w:hanging="360"/>
      </w:pPr>
      <w:rPr>
        <w:rFonts w:ascii="Courier New" w:hAnsi="Courier New" w:cs="Courier New" w:hint="default"/>
      </w:rPr>
    </w:lvl>
    <w:lvl w:ilvl="8" w:tplc="0C0A0005" w:tentative="1">
      <w:start w:val="1"/>
      <w:numFmt w:val="bullet"/>
      <w:lvlText w:val=""/>
      <w:lvlJc w:val="left"/>
      <w:pPr>
        <w:ind w:left="6297" w:hanging="360"/>
      </w:pPr>
      <w:rPr>
        <w:rFonts w:ascii="Wingdings" w:hAnsi="Wingdings" w:hint="default"/>
      </w:rPr>
    </w:lvl>
  </w:abstractNum>
  <w:abstractNum w:abstractNumId="9" w15:restartNumberingAfterBreak="0">
    <w:nsid w:val="191D32F1"/>
    <w:multiLevelType w:val="multilevel"/>
    <w:tmpl w:val="FA1A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245BF"/>
    <w:multiLevelType w:val="hybridMultilevel"/>
    <w:tmpl w:val="90F457F0"/>
    <w:lvl w:ilvl="0" w:tplc="240A0001">
      <w:start w:val="1"/>
      <w:numFmt w:val="bullet"/>
      <w:lvlText w:val=""/>
      <w:lvlJc w:val="left"/>
      <w:pPr>
        <w:ind w:left="720" w:hanging="360"/>
      </w:pPr>
      <w:rPr>
        <w:rFonts w:ascii="Symbol" w:hAnsi="Symbol" w:hint="default"/>
        <w:color w:val="000000"/>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7105D9C"/>
    <w:multiLevelType w:val="hybridMultilevel"/>
    <w:tmpl w:val="FD16D0E0"/>
    <w:lvl w:ilvl="0" w:tplc="E46225D6">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F3392C"/>
    <w:multiLevelType w:val="hybridMultilevel"/>
    <w:tmpl w:val="6E96D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B190A66"/>
    <w:multiLevelType w:val="hybridMultilevel"/>
    <w:tmpl w:val="5388F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6E692F"/>
    <w:multiLevelType w:val="hybridMultilevel"/>
    <w:tmpl w:val="0C707B2A"/>
    <w:lvl w:ilvl="0" w:tplc="CA360318">
      <w:start w:val="1"/>
      <w:numFmt w:val="decimal"/>
      <w:lvlText w:val="%1."/>
      <w:lvlJc w:val="left"/>
      <w:pPr>
        <w:ind w:left="825" w:hanging="4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257F2B"/>
    <w:multiLevelType w:val="hybridMultilevel"/>
    <w:tmpl w:val="B0089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E762A3"/>
    <w:multiLevelType w:val="multilevel"/>
    <w:tmpl w:val="CA00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A2529B"/>
    <w:multiLevelType w:val="hybridMultilevel"/>
    <w:tmpl w:val="9AA8B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AC50B2"/>
    <w:multiLevelType w:val="hybridMultilevel"/>
    <w:tmpl w:val="90021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4A7F34"/>
    <w:multiLevelType w:val="multilevel"/>
    <w:tmpl w:val="82AA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F7799"/>
    <w:multiLevelType w:val="hybridMultilevel"/>
    <w:tmpl w:val="9606D656"/>
    <w:lvl w:ilvl="0" w:tplc="7FEA9AC2">
      <w:start w:val="6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A7311E"/>
    <w:multiLevelType w:val="hybridMultilevel"/>
    <w:tmpl w:val="32D807D6"/>
    <w:lvl w:ilvl="0" w:tplc="5E287C70">
      <w:start w:val="6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774418"/>
    <w:multiLevelType w:val="hybridMultilevel"/>
    <w:tmpl w:val="0058A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9510E5"/>
    <w:multiLevelType w:val="hybridMultilevel"/>
    <w:tmpl w:val="8E027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211B4C"/>
    <w:multiLevelType w:val="hybridMultilevel"/>
    <w:tmpl w:val="E2D0F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157676"/>
    <w:multiLevelType w:val="hybridMultilevel"/>
    <w:tmpl w:val="1376003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6" w15:restartNumberingAfterBreak="0">
    <w:nsid w:val="7634702A"/>
    <w:multiLevelType w:val="multilevel"/>
    <w:tmpl w:val="EB34DD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750F73"/>
    <w:multiLevelType w:val="hybridMultilevel"/>
    <w:tmpl w:val="08D0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E91B64"/>
    <w:multiLevelType w:val="hybridMultilevel"/>
    <w:tmpl w:val="F6E07458"/>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29" w15:restartNumberingAfterBreak="0">
    <w:nsid w:val="7F62272B"/>
    <w:multiLevelType w:val="multilevel"/>
    <w:tmpl w:val="9A7A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B22938"/>
    <w:multiLevelType w:val="multilevel"/>
    <w:tmpl w:val="0FFC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731979">
    <w:abstractNumId w:val="28"/>
  </w:num>
  <w:num w:numId="2" w16cid:durableId="1868639924">
    <w:abstractNumId w:val="26"/>
  </w:num>
  <w:num w:numId="3" w16cid:durableId="2026403246">
    <w:abstractNumId w:val="17"/>
  </w:num>
  <w:num w:numId="4" w16cid:durableId="63186305">
    <w:abstractNumId w:val="13"/>
  </w:num>
  <w:num w:numId="5" w16cid:durableId="1252742903">
    <w:abstractNumId w:val="12"/>
  </w:num>
  <w:num w:numId="6" w16cid:durableId="1975478064">
    <w:abstractNumId w:val="11"/>
  </w:num>
  <w:num w:numId="7" w16cid:durableId="1587499997">
    <w:abstractNumId w:val="14"/>
  </w:num>
  <w:num w:numId="8" w16cid:durableId="543101773">
    <w:abstractNumId w:val="6"/>
  </w:num>
  <w:num w:numId="9" w16cid:durableId="2023509987">
    <w:abstractNumId w:val="1"/>
  </w:num>
  <w:num w:numId="10" w16cid:durableId="1905947422">
    <w:abstractNumId w:val="29"/>
  </w:num>
  <w:num w:numId="11" w16cid:durableId="809129806">
    <w:abstractNumId w:val="27"/>
  </w:num>
  <w:num w:numId="12" w16cid:durableId="129901777">
    <w:abstractNumId w:val="24"/>
  </w:num>
  <w:num w:numId="13" w16cid:durableId="579174296">
    <w:abstractNumId w:val="23"/>
  </w:num>
  <w:num w:numId="14" w16cid:durableId="331181086">
    <w:abstractNumId w:val="15"/>
  </w:num>
  <w:num w:numId="15" w16cid:durableId="2084330765">
    <w:abstractNumId w:val="25"/>
  </w:num>
  <w:num w:numId="16" w16cid:durableId="1531071835">
    <w:abstractNumId w:val="22"/>
  </w:num>
  <w:num w:numId="17" w16cid:durableId="538319545">
    <w:abstractNumId w:val="0"/>
  </w:num>
  <w:num w:numId="18" w16cid:durableId="2126920291">
    <w:abstractNumId w:val="8"/>
  </w:num>
  <w:num w:numId="19" w16cid:durableId="487867762">
    <w:abstractNumId w:val="18"/>
  </w:num>
  <w:num w:numId="20" w16cid:durableId="1180392430">
    <w:abstractNumId w:val="16"/>
  </w:num>
  <w:num w:numId="21" w16cid:durableId="1376931457">
    <w:abstractNumId w:val="2"/>
  </w:num>
  <w:num w:numId="22" w16cid:durableId="274531160">
    <w:abstractNumId w:val="19"/>
  </w:num>
  <w:num w:numId="23" w16cid:durableId="874735300">
    <w:abstractNumId w:val="30"/>
  </w:num>
  <w:num w:numId="24" w16cid:durableId="979848634">
    <w:abstractNumId w:val="9"/>
  </w:num>
  <w:num w:numId="25" w16cid:durableId="975451986">
    <w:abstractNumId w:val="7"/>
  </w:num>
  <w:num w:numId="26" w16cid:durableId="1701860333">
    <w:abstractNumId w:val="4"/>
  </w:num>
  <w:num w:numId="27" w16cid:durableId="1132405927">
    <w:abstractNumId w:val="20"/>
  </w:num>
  <w:num w:numId="28" w16cid:durableId="1378896751">
    <w:abstractNumId w:val="21"/>
  </w:num>
  <w:num w:numId="29" w16cid:durableId="438644544">
    <w:abstractNumId w:val="10"/>
  </w:num>
  <w:num w:numId="30" w16cid:durableId="1101485960">
    <w:abstractNumId w:val="5"/>
  </w:num>
  <w:num w:numId="31" w16cid:durableId="1536577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31"/>
    <w:rsid w:val="00004A5C"/>
    <w:rsid w:val="0009469A"/>
    <w:rsid w:val="000C7245"/>
    <w:rsid w:val="000D423F"/>
    <w:rsid w:val="000E522F"/>
    <w:rsid w:val="00122A20"/>
    <w:rsid w:val="001363E5"/>
    <w:rsid w:val="00137D88"/>
    <w:rsid w:val="00150B74"/>
    <w:rsid w:val="001C5535"/>
    <w:rsid w:val="001F6B3C"/>
    <w:rsid w:val="00231ECE"/>
    <w:rsid w:val="002412AB"/>
    <w:rsid w:val="00282717"/>
    <w:rsid w:val="002B29B2"/>
    <w:rsid w:val="002B3000"/>
    <w:rsid w:val="003A2365"/>
    <w:rsid w:val="004246BA"/>
    <w:rsid w:val="004463EA"/>
    <w:rsid w:val="00446AEC"/>
    <w:rsid w:val="00481C04"/>
    <w:rsid w:val="00484426"/>
    <w:rsid w:val="004902EF"/>
    <w:rsid w:val="004B3391"/>
    <w:rsid w:val="004B5A3C"/>
    <w:rsid w:val="004C7701"/>
    <w:rsid w:val="005041FB"/>
    <w:rsid w:val="00513D98"/>
    <w:rsid w:val="00513F5D"/>
    <w:rsid w:val="005239B7"/>
    <w:rsid w:val="005F2DC3"/>
    <w:rsid w:val="00606D0F"/>
    <w:rsid w:val="00620D7B"/>
    <w:rsid w:val="00620DF2"/>
    <w:rsid w:val="00663E7C"/>
    <w:rsid w:val="00680AAD"/>
    <w:rsid w:val="006B5AEA"/>
    <w:rsid w:val="006B723B"/>
    <w:rsid w:val="006D2B2E"/>
    <w:rsid w:val="006F1249"/>
    <w:rsid w:val="00700631"/>
    <w:rsid w:val="00747AD9"/>
    <w:rsid w:val="00763751"/>
    <w:rsid w:val="00784EFB"/>
    <w:rsid w:val="007D6F69"/>
    <w:rsid w:val="007F4B46"/>
    <w:rsid w:val="00827B38"/>
    <w:rsid w:val="008541DA"/>
    <w:rsid w:val="009267F1"/>
    <w:rsid w:val="00946BAE"/>
    <w:rsid w:val="00947B53"/>
    <w:rsid w:val="00964E89"/>
    <w:rsid w:val="00993678"/>
    <w:rsid w:val="009B5757"/>
    <w:rsid w:val="009C2BD6"/>
    <w:rsid w:val="009F32ED"/>
    <w:rsid w:val="00A0270F"/>
    <w:rsid w:val="00A06B90"/>
    <w:rsid w:val="00A354C3"/>
    <w:rsid w:val="00A50EF2"/>
    <w:rsid w:val="00A95382"/>
    <w:rsid w:val="00AB76EE"/>
    <w:rsid w:val="00AF0335"/>
    <w:rsid w:val="00B37CEB"/>
    <w:rsid w:val="00B62238"/>
    <w:rsid w:val="00B63E31"/>
    <w:rsid w:val="00B65781"/>
    <w:rsid w:val="00BD1A5D"/>
    <w:rsid w:val="00C71353"/>
    <w:rsid w:val="00D2105B"/>
    <w:rsid w:val="00D31115"/>
    <w:rsid w:val="00D71966"/>
    <w:rsid w:val="00D84B91"/>
    <w:rsid w:val="00DB2A40"/>
    <w:rsid w:val="00DD03CE"/>
    <w:rsid w:val="00DD14DE"/>
    <w:rsid w:val="00E1444E"/>
    <w:rsid w:val="00E741AF"/>
    <w:rsid w:val="00E93745"/>
    <w:rsid w:val="00EF74A1"/>
    <w:rsid w:val="00F511AA"/>
    <w:rsid w:val="00F770F7"/>
    <w:rsid w:val="00F8029F"/>
    <w:rsid w:val="00FB29B4"/>
    <w:rsid w:val="00FC49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4AAD"/>
  <w15:chartTrackingRefBased/>
  <w15:docId w15:val="{FF3E1A47-E5B8-4C11-B0EA-723EE6DF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31"/>
    <w:rPr>
      <w:rFonts w:ascii="Cambria" w:eastAsia="Cambria" w:hAnsi="Cambria" w:cs="Times New Roman"/>
    </w:rPr>
  </w:style>
  <w:style w:type="paragraph" w:styleId="Ttulo1">
    <w:name w:val="heading 1"/>
    <w:basedOn w:val="Normal"/>
    <w:next w:val="Normal"/>
    <w:link w:val="Ttulo1Car"/>
    <w:uiPriority w:val="9"/>
    <w:qFormat/>
    <w:rsid w:val="00747A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9B5757"/>
    <w:pPr>
      <w:keepNext/>
      <w:keepLines/>
      <w:spacing w:before="40" w:after="0" w:line="240" w:lineRule="auto"/>
      <w:outlineLvl w:val="1"/>
    </w:pPr>
    <w:rPr>
      <w:rFonts w:ascii="Calibri" w:eastAsia="MS Gothic" w:hAnsi="Calibri" w:cs="Cambria"/>
      <w:color w:val="365F91"/>
      <w:sz w:val="26"/>
      <w:szCs w:val="26"/>
    </w:rPr>
  </w:style>
  <w:style w:type="paragraph" w:styleId="Ttulo3">
    <w:name w:val="heading 3"/>
    <w:basedOn w:val="Normal"/>
    <w:next w:val="Normal"/>
    <w:link w:val="Ttulo3Car"/>
    <w:uiPriority w:val="9"/>
    <w:semiHidden/>
    <w:unhideWhenUsed/>
    <w:qFormat/>
    <w:rsid w:val="00AF03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B63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63E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aliases w:val="TITULO 1,Título AL + 9 pt,Sin Negrita + 10 pt,Sin Negrita"/>
    <w:basedOn w:val="Normal"/>
    <w:link w:val="TtuloCar"/>
    <w:qFormat/>
    <w:rsid w:val="00231ECE"/>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basedOn w:val="Fuentedeprrafopredeter"/>
    <w:uiPriority w:val="10"/>
    <w:rsid w:val="00231ECE"/>
    <w:rPr>
      <w:rFonts w:asciiTheme="majorHAnsi" w:eastAsiaTheme="majorEastAsia" w:hAnsiTheme="majorHAnsi" w:cstheme="majorBidi"/>
      <w:spacing w:val="-10"/>
      <w:kern w:val="28"/>
      <w:sz w:val="56"/>
      <w:szCs w:val="56"/>
    </w:rPr>
  </w:style>
  <w:style w:type="character" w:customStyle="1" w:styleId="TtuloCar">
    <w:name w:val="Título Car"/>
    <w:aliases w:val="TITULO 1 Car,Título AL + 9 pt Car,Sin Negrita + 10 pt Car,Sin Negrita Car"/>
    <w:link w:val="Ttulo"/>
    <w:rsid w:val="00231ECE"/>
    <w:rPr>
      <w:rFonts w:ascii="Times New Roman" w:eastAsia="Times New Roman" w:hAnsi="Times New Roman" w:cs="Times New Roman"/>
      <w:sz w:val="24"/>
      <w:szCs w:val="20"/>
      <w:lang w:val="es-ES" w:eastAsia="es-ES"/>
    </w:rPr>
  </w:style>
  <w:style w:type="paragraph" w:customStyle="1" w:styleId="Default">
    <w:name w:val="Default"/>
    <w:link w:val="DefaultCar"/>
    <w:qFormat/>
    <w:rsid w:val="008541DA"/>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DefaultCar">
    <w:name w:val="Default Car"/>
    <w:link w:val="Default"/>
    <w:qFormat/>
    <w:locked/>
    <w:rsid w:val="008541DA"/>
    <w:rPr>
      <w:rFonts w:ascii="IHKIBC+TimesNewRoman" w:eastAsia="Times New Roman" w:hAnsi="IHKIBC+TimesNewRoman" w:cs="IHKIBC+TimesNewRoman"/>
      <w:color w:val="000000"/>
      <w:sz w:val="24"/>
      <w:szCs w:val="24"/>
      <w:lang w:val="es-ES" w:eastAsia="es-ES"/>
    </w:rPr>
  </w:style>
  <w:style w:type="character" w:customStyle="1" w:styleId="apple-converted-space">
    <w:name w:val="apple-converted-space"/>
    <w:basedOn w:val="Fuentedeprrafopredeter"/>
    <w:qFormat/>
    <w:rsid w:val="00150B74"/>
  </w:style>
  <w:style w:type="paragraph" w:customStyle="1" w:styleId="p1">
    <w:name w:val="p1"/>
    <w:basedOn w:val="Normal"/>
    <w:qFormat/>
    <w:rsid w:val="00150B74"/>
    <w:pPr>
      <w:spacing w:after="0" w:line="240" w:lineRule="auto"/>
    </w:pPr>
    <w:rPr>
      <w:rFonts w:ascii="Arial" w:eastAsia="Calibri" w:hAnsi="Arial" w:cs="Arial"/>
      <w:sz w:val="18"/>
      <w:szCs w:val="18"/>
      <w:lang w:val="es-ES" w:eastAsia="es-ES"/>
    </w:rPr>
  </w:style>
  <w:style w:type="paragraph" w:styleId="Prrafodelista">
    <w:name w:val="List Paragraph"/>
    <w:aliases w:val="Bullet List,FooterText,numbered,List Paragraph1,Paragraphe de liste1,lp1,Lista vistosa - Énfasis 11,Cuadrícula media 1 - Énfasis 21,Lista multicolor - Énfasis 11,Lista vistosa - Énfasis 13,List Paragraph,Bulletr List Paragraph,Foot,列出段落"/>
    <w:basedOn w:val="Normal"/>
    <w:link w:val="PrrafodelistaCar"/>
    <w:uiPriority w:val="34"/>
    <w:qFormat/>
    <w:rsid w:val="006B5AEA"/>
    <w:pPr>
      <w:widowControl w:val="0"/>
      <w:autoSpaceDE w:val="0"/>
      <w:autoSpaceDN w:val="0"/>
      <w:spacing w:after="0" w:line="240" w:lineRule="auto"/>
      <w:ind w:left="901" w:hanging="360"/>
      <w:jc w:val="both"/>
    </w:pPr>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Lista vistosa - Énfasis 11 Car,Cuadrícula media 1 - Énfasis 21 Car,Lista multicolor - Énfasis 11 Car,Lista vistosa - Énfasis 13 Car"/>
    <w:link w:val="Prrafodelista"/>
    <w:uiPriority w:val="34"/>
    <w:qFormat/>
    <w:locked/>
    <w:rsid w:val="006B5AEA"/>
    <w:rPr>
      <w:rFonts w:ascii="Arial Narrow" w:eastAsia="Arial Narrow" w:hAnsi="Arial Narrow" w:cs="Arial Narrow"/>
      <w:lang w:val="es-ES" w:eastAsia="es-ES" w:bidi="es-ES"/>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
    <w:basedOn w:val="Normal"/>
    <w:link w:val="TextoindependienteCar"/>
    <w:uiPriority w:val="1"/>
    <w:qFormat/>
    <w:rsid w:val="009C2BD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9C2BD6"/>
    <w:rPr>
      <w:rFonts w:ascii="Arial" w:eastAsia="Times New Roman" w:hAnsi="Arial" w:cs="Times New Roman"/>
      <w:sz w:val="20"/>
      <w:szCs w:val="20"/>
      <w:lang w:val="es-ES_tradnl" w:eastAsia="es-ES"/>
    </w:rPr>
  </w:style>
  <w:style w:type="table" w:customStyle="1" w:styleId="TableNormal">
    <w:name w:val="Table Normal"/>
    <w:uiPriority w:val="2"/>
    <w:qFormat/>
    <w:rsid w:val="009C2B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2BD6"/>
    <w:pPr>
      <w:widowControl w:val="0"/>
      <w:autoSpaceDE w:val="0"/>
      <w:autoSpaceDN w:val="0"/>
      <w:spacing w:after="0" w:line="240" w:lineRule="auto"/>
    </w:pPr>
    <w:rPr>
      <w:rFonts w:ascii="Arial" w:eastAsia="Arial" w:hAnsi="Arial" w:cs="Arial"/>
      <w:lang w:val="es-ES" w:eastAsia="es-ES" w:bidi="es-ES"/>
    </w:rPr>
  </w:style>
  <w:style w:type="paragraph" w:customStyle="1" w:styleId="Ttulo11">
    <w:name w:val="Título 11"/>
    <w:basedOn w:val="Normal"/>
    <w:uiPriority w:val="1"/>
    <w:qFormat/>
    <w:rsid w:val="00BD1A5D"/>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B5757"/>
    <w:rPr>
      <w:rFonts w:ascii="Calibri" w:eastAsia="MS Gothic" w:hAnsi="Calibri" w:cs="Cambria"/>
      <w:color w:val="365F91"/>
      <w:sz w:val="26"/>
      <w:szCs w:val="26"/>
    </w:rPr>
  </w:style>
  <w:style w:type="character" w:customStyle="1" w:styleId="Fuentedeprrafopredeter1">
    <w:name w:val="Fuente de párrafo predeter.1"/>
    <w:rsid w:val="00964E89"/>
  </w:style>
  <w:style w:type="character" w:customStyle="1" w:styleId="q4iawc">
    <w:name w:val="q4iawc"/>
    <w:basedOn w:val="Fuentedeprrafopredeter"/>
    <w:rsid w:val="00964E89"/>
  </w:style>
  <w:style w:type="character" w:customStyle="1" w:styleId="Ttulo1Car">
    <w:name w:val="Título 1 Car"/>
    <w:basedOn w:val="Fuentedeprrafopredeter"/>
    <w:link w:val="Ttulo1"/>
    <w:uiPriority w:val="9"/>
    <w:rsid w:val="00747AD9"/>
    <w:rPr>
      <w:rFonts w:asciiTheme="majorHAnsi" w:eastAsiaTheme="majorEastAsia" w:hAnsiTheme="majorHAnsi" w:cstheme="majorBidi"/>
      <w:color w:val="2E74B5" w:themeColor="accent1" w:themeShade="BF"/>
      <w:sz w:val="32"/>
      <w:szCs w:val="32"/>
    </w:rPr>
  </w:style>
  <w:style w:type="character" w:styleId="Textoennegrita">
    <w:name w:val="Strong"/>
    <w:uiPriority w:val="22"/>
    <w:qFormat/>
    <w:rsid w:val="004B5A3C"/>
    <w:rPr>
      <w:b/>
      <w:bCs/>
    </w:rPr>
  </w:style>
  <w:style w:type="paragraph" w:styleId="HTMLconformatoprevio">
    <w:name w:val="HTML Preformatted"/>
    <w:basedOn w:val="Normal"/>
    <w:link w:val="HTMLconformatoprevioCar"/>
    <w:uiPriority w:val="99"/>
    <w:unhideWhenUsed/>
    <w:rsid w:val="004B5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B5A3C"/>
    <w:rPr>
      <w:rFonts w:ascii="Courier New" w:eastAsia="Times New Roman" w:hAnsi="Courier New" w:cs="Courier New"/>
      <w:sz w:val="20"/>
      <w:szCs w:val="20"/>
      <w:lang w:eastAsia="es-CO"/>
    </w:rPr>
  </w:style>
  <w:style w:type="character" w:customStyle="1" w:styleId="y2iqfc">
    <w:name w:val="y2iqfc"/>
    <w:basedOn w:val="Fuentedeprrafopredeter"/>
    <w:rsid w:val="004B5A3C"/>
  </w:style>
  <w:style w:type="paragraph" w:styleId="Encabezado">
    <w:name w:val="header"/>
    <w:basedOn w:val="Normal"/>
    <w:link w:val="EncabezadoCar"/>
    <w:uiPriority w:val="99"/>
    <w:unhideWhenUsed/>
    <w:rsid w:val="006D2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2B2E"/>
    <w:rPr>
      <w:rFonts w:ascii="Cambria" w:eastAsia="Cambria" w:hAnsi="Cambria" w:cs="Times New Roman"/>
    </w:rPr>
  </w:style>
  <w:style w:type="paragraph" w:styleId="Piedepgina">
    <w:name w:val="footer"/>
    <w:basedOn w:val="Normal"/>
    <w:link w:val="PiedepginaCar"/>
    <w:uiPriority w:val="99"/>
    <w:unhideWhenUsed/>
    <w:rsid w:val="006D2B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2B2E"/>
    <w:rPr>
      <w:rFonts w:ascii="Cambria" w:eastAsia="Cambria" w:hAnsi="Cambria" w:cs="Times New Roman"/>
    </w:rPr>
  </w:style>
  <w:style w:type="character" w:customStyle="1" w:styleId="Ttulo3Car">
    <w:name w:val="Título 3 Car"/>
    <w:basedOn w:val="Fuentedeprrafopredeter"/>
    <w:link w:val="Ttulo3"/>
    <w:uiPriority w:val="9"/>
    <w:semiHidden/>
    <w:rsid w:val="00AF0335"/>
    <w:rPr>
      <w:rFonts w:asciiTheme="majorHAnsi" w:eastAsiaTheme="majorEastAsia" w:hAnsiTheme="majorHAnsi" w:cstheme="majorBidi"/>
      <w:color w:val="1F4D78" w:themeColor="accent1" w:themeShade="7F"/>
      <w:sz w:val="24"/>
      <w:szCs w:val="24"/>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qFormat/>
    <w:rsid w:val="00AF0335"/>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AF0335"/>
    <w:rPr>
      <w:rFonts w:ascii="Times New Roman" w:eastAsia="Times New Roman" w:hAnsi="Times New Roman" w:cs="Times New Roman"/>
      <w:sz w:val="24"/>
      <w:szCs w:val="24"/>
      <w:lang w:val="en-GB"/>
    </w:rPr>
  </w:style>
  <w:style w:type="paragraph" w:styleId="Sinespaciado">
    <w:name w:val="No Spacing"/>
    <w:aliases w:val="Aries,k,Sin espaciado4,Medium Grid 2,sin espacio arial 12,Sin espaciado3,alejo,Stinking Styles3,No Spacing,Sin espaciado41,Formato,espaciado,Normal11,Sin espaciado5,Medium Grid 21,arial,NORMAL2 M,B,Encabezado CCE,PONAL,S7-SANMIGUEL"/>
    <w:link w:val="SinespaciadoCar"/>
    <w:qFormat/>
    <w:rsid w:val="000E522F"/>
    <w:pPr>
      <w:spacing w:after="0" w:line="240" w:lineRule="auto"/>
    </w:pPr>
    <w:rPr>
      <w:rFonts w:ascii="Cambria" w:eastAsia="Cambria" w:hAnsi="Cambria" w:cs="Times New Roman"/>
    </w:rPr>
  </w:style>
  <w:style w:type="character" w:customStyle="1" w:styleId="SinespaciadoCar">
    <w:name w:val="Sin espaciado Car"/>
    <w:aliases w:val="Aries Car,k Car,Sin espaciado4 Car,Medium Grid 2 Car,sin espacio arial 12 Car,Sin espaciado3 Car,alejo Car,Stinking Styles3 Car,No Spacing Car,Sin espaciado41 Car,Formato Car,espaciado Car,Normal11 Car,Sin espaciado5 Car,arial Car"/>
    <w:link w:val="Sinespaciado"/>
    <w:qFormat/>
    <w:rsid w:val="000E522F"/>
    <w:rPr>
      <w:rFonts w:ascii="Cambria" w:eastAsia="Cambria"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8407E-C4EA-459C-BE39-C0D55442D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543</Words>
  <Characters>2990</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Sindy Lorena Nieto</cp:lastModifiedBy>
  <cp:revision>4</cp:revision>
  <cp:lastPrinted>2023-03-31T13:59:00Z</cp:lastPrinted>
  <dcterms:created xsi:type="dcterms:W3CDTF">2026-04-21T23:32:00Z</dcterms:created>
  <dcterms:modified xsi:type="dcterms:W3CDTF">2026-07-17T08:58:00Z</dcterms:modified>
</cp:coreProperties>
</file>