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FBA883A" w14:textId="4784469C" w:rsidR="00BB16A2" w:rsidRPr="008A4A9E" w:rsidRDefault="004C7628" w:rsidP="00866A0B">
      <w:pPr>
        <w:pStyle w:val="Textoindependiente"/>
        <w:spacing w:before="11"/>
        <w:rPr>
          <w:b/>
        </w:rPr>
      </w:pPr>
      <w:r w:rsidRPr="008A4A9E">
        <w:rPr>
          <w:noProof/>
          <w:lang w:val="es-CO" w:eastAsia="es-CO" w:bidi="ar-SA"/>
        </w:rPr>
        <mc:AlternateContent>
          <mc:Choice Requires="wps">
            <w:drawing>
              <wp:anchor distT="0" distB="0" distL="0" distR="0" simplePos="0" relativeHeight="251658241" behindDoc="1" locked="0" layoutInCell="1" allowOverlap="1" wp14:anchorId="4D0ECC84" wp14:editId="56F47D42">
                <wp:simplePos x="0" y="0"/>
                <wp:positionH relativeFrom="page">
                  <wp:posOffset>1004570</wp:posOffset>
                </wp:positionH>
                <wp:positionV relativeFrom="paragraph">
                  <wp:posOffset>239395</wp:posOffset>
                </wp:positionV>
                <wp:extent cx="5666105" cy="407035"/>
                <wp:effectExtent l="0" t="0" r="10795" b="12065"/>
                <wp:wrapTopAndBottom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666105" cy="407035"/>
                        </a:xfrm>
                        <a:prstGeom prst="rect">
                          <a:avLst/>
                        </a:prstGeom>
                        <a:solidFill>
                          <a:srgbClr val="EAF0DD"/>
                        </a:solidFill>
                        <a:ln w="6096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C5F34A3" w14:textId="1FAB63D2" w:rsidR="004C7628" w:rsidRDefault="001C046D" w:rsidP="004C7628">
                            <w:pPr>
                              <w:shd w:val="clear" w:color="auto" w:fill="E5B8B7" w:themeFill="accent2" w:themeFillTint="66"/>
                              <w:spacing w:before="38"/>
                              <w:ind w:left="1015"/>
                              <w:jc w:val="center"/>
                              <w:rPr>
                                <w:rFonts w:ascii="Arial" w:hAnsi="Arial"/>
                                <w:b/>
                                <w:sz w:val="20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sz w:val="20"/>
                              </w:rPr>
                              <w:t>Anexo</w:t>
                            </w:r>
                            <w:r w:rsidR="00F64209">
                              <w:rPr>
                                <w:rFonts w:ascii="Arial" w:hAnsi="Arial"/>
                                <w:b/>
                                <w:sz w:val="20"/>
                              </w:rPr>
                              <w:t xml:space="preserve"> </w:t>
                            </w:r>
                            <w:r w:rsidR="004C7628">
                              <w:rPr>
                                <w:rFonts w:ascii="Arial" w:hAnsi="Arial"/>
                                <w:b/>
                                <w:sz w:val="20"/>
                              </w:rPr>
                              <w:t xml:space="preserve">No. </w:t>
                            </w:r>
                            <w:r w:rsidR="00BE5E01">
                              <w:rPr>
                                <w:rFonts w:ascii="Arial" w:hAnsi="Arial"/>
                                <w:b/>
                                <w:sz w:val="20"/>
                              </w:rPr>
                              <w:t>8</w:t>
                            </w:r>
                          </w:p>
                          <w:p w14:paraId="11E76A69" w14:textId="4811C27E" w:rsidR="00BB16A2" w:rsidRDefault="001C046D" w:rsidP="004C7628">
                            <w:pPr>
                              <w:shd w:val="clear" w:color="auto" w:fill="E5B8B7" w:themeFill="accent2" w:themeFillTint="66"/>
                              <w:spacing w:before="38"/>
                              <w:ind w:left="1015"/>
                              <w:jc w:val="center"/>
                              <w:rPr>
                                <w:rFonts w:ascii="Arial" w:hAnsi="Arial"/>
                                <w:b/>
                                <w:sz w:val="20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sz w:val="20"/>
                              </w:rPr>
                              <w:t xml:space="preserve">FORMATO </w:t>
                            </w:r>
                            <w:r w:rsidR="00ED4C82">
                              <w:rPr>
                                <w:rFonts w:ascii="Arial" w:hAnsi="Arial"/>
                                <w:b/>
                                <w:sz w:val="20"/>
                              </w:rPr>
                              <w:t xml:space="preserve">PROMOCIÓN DE </w:t>
                            </w:r>
                            <w:r>
                              <w:rPr>
                                <w:rFonts w:ascii="Arial" w:hAnsi="Arial"/>
                                <w:b/>
                                <w:sz w:val="20"/>
                              </w:rPr>
                              <w:t>LA INDUSTRIA NACIONAL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4D0ECC84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79.1pt;margin-top:18.85pt;width:446.15pt;height:32.05pt;z-index:-251658239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" fillcolor="#eaf0dd" strokeweight=".48pt">
                <v:textbox inset="0,0,0,0">
                  <w:txbxContent>
                    <w:p w14:paraId="6C5F34A3" w14:textId="1FAB63D2" w:rsidR="004C7628" w:rsidRDefault="001C046D" w:rsidP="004C7628">
                      <w:pPr>
                        <w:shd w:val="clear" w:color="auto" w:fill="E5B8B7" w:themeFill="accent2" w:themeFillTint="66"/>
                        <w:spacing w:before="38"/>
                        <w:ind w:left="1015"/>
                        <w:jc w:val="center"/>
                        <w:rPr>
                          <w:rFonts w:ascii="Arial" w:hAnsi="Arial"/>
                          <w:b/>
                          <w:sz w:val="20"/>
                        </w:rPr>
                      </w:pPr>
                      <w:r>
                        <w:rPr>
                          <w:rFonts w:ascii="Arial" w:hAnsi="Arial"/>
                          <w:b/>
                          <w:sz w:val="20"/>
                        </w:rPr>
                        <w:t>Anexo</w:t>
                      </w:r>
                      <w:r w:rsidR="00F64209">
                        <w:rPr>
                          <w:rFonts w:ascii="Arial" w:hAnsi="Arial"/>
                          <w:b/>
                          <w:sz w:val="20"/>
                        </w:rPr>
                        <w:t xml:space="preserve"> </w:t>
                      </w:r>
                      <w:r w:rsidR="004C7628">
                        <w:rPr>
                          <w:rFonts w:ascii="Arial" w:hAnsi="Arial"/>
                          <w:b/>
                          <w:sz w:val="20"/>
                        </w:rPr>
                        <w:t xml:space="preserve">No. </w:t>
                      </w:r>
                      <w:r w:rsidR="00BE5E01">
                        <w:rPr>
                          <w:rFonts w:ascii="Arial" w:hAnsi="Arial"/>
                          <w:b/>
                          <w:sz w:val="20"/>
                        </w:rPr>
                        <w:t>8</w:t>
                      </w:r>
                    </w:p>
                    <w:p w14:paraId="11E76A69" w14:textId="4811C27E" w:rsidR="00BB16A2" w:rsidRDefault="001C046D" w:rsidP="004C7628">
                      <w:pPr>
                        <w:shd w:val="clear" w:color="auto" w:fill="E5B8B7" w:themeFill="accent2" w:themeFillTint="66"/>
                        <w:spacing w:before="38"/>
                        <w:ind w:left="1015"/>
                        <w:jc w:val="center"/>
                        <w:rPr>
                          <w:rFonts w:ascii="Arial" w:hAnsi="Arial"/>
                          <w:b/>
                          <w:sz w:val="20"/>
                        </w:rPr>
                      </w:pPr>
                      <w:r>
                        <w:rPr>
                          <w:rFonts w:ascii="Arial" w:hAnsi="Arial"/>
                          <w:b/>
                          <w:sz w:val="20"/>
                        </w:rPr>
                        <w:t xml:space="preserve">FORMATO </w:t>
                      </w:r>
                      <w:r w:rsidR="00ED4C82">
                        <w:rPr>
                          <w:rFonts w:ascii="Arial" w:hAnsi="Arial"/>
                          <w:b/>
                          <w:sz w:val="20"/>
                        </w:rPr>
                        <w:t xml:space="preserve">PROMOCIÓN DE </w:t>
                      </w:r>
                      <w:r>
                        <w:rPr>
                          <w:rFonts w:ascii="Arial" w:hAnsi="Arial"/>
                          <w:b/>
                          <w:sz w:val="20"/>
                        </w:rPr>
                        <w:t>LA INDUSTRIA NACIONAL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 w:rsidR="00557133" w:rsidRPr="008A4A9E">
        <w:rPr>
          <w:noProof/>
          <w:lang w:val="es-CO" w:eastAsia="es-CO" w:bidi="ar-SA"/>
        </w:rPr>
        <mc:AlternateContent>
          <mc:Choice Requires="wpg">
            <w:drawing>
              <wp:anchor distT="0" distB="0" distL="0" distR="0" simplePos="0" relativeHeight="251658240" behindDoc="1" locked="0" layoutInCell="1" allowOverlap="1" wp14:anchorId="4F06A5AD" wp14:editId="103E4E8C">
                <wp:simplePos x="0" y="0"/>
                <wp:positionH relativeFrom="page">
                  <wp:posOffset>1071880</wp:posOffset>
                </wp:positionH>
                <wp:positionV relativeFrom="paragraph">
                  <wp:posOffset>118110</wp:posOffset>
                </wp:positionV>
                <wp:extent cx="5891530" cy="9525"/>
                <wp:effectExtent l="0" t="0" r="0" b="0"/>
                <wp:wrapTopAndBottom/>
                <wp:docPr id="3" name="Group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891530" cy="9525"/>
                          <a:chOff x="1688" y="186"/>
                          <a:chExt cx="9278" cy="15"/>
                        </a:xfrm>
                      </wpg:grpSpPr>
                      <wps:wsp>
                        <wps:cNvPr id="4" name="Line 8"/>
                        <wps:cNvCnPr>
                          <a:cxnSpLocks noChangeShapeType="1"/>
                        </wps:cNvCnPr>
                        <wps:spPr bwMode="auto">
                          <a:xfrm>
                            <a:off x="1688" y="193"/>
                            <a:ext cx="1360" cy="0"/>
                          </a:xfrm>
                          <a:prstGeom prst="line">
                            <a:avLst/>
                          </a:prstGeom>
                          <a:noFill/>
                          <a:ln w="9144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" name="Rectangle 7"/>
                        <wps:cNvSpPr>
                          <a:spLocks noChangeArrowheads="1"/>
                        </wps:cNvSpPr>
                        <wps:spPr bwMode="auto">
                          <a:xfrm>
                            <a:off x="3034" y="185"/>
                            <a:ext cx="15" cy="15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" name="Line 6"/>
                        <wps:cNvCnPr>
                          <a:cxnSpLocks noChangeShapeType="1"/>
                        </wps:cNvCnPr>
                        <wps:spPr bwMode="auto">
                          <a:xfrm>
                            <a:off x="3048" y="193"/>
                            <a:ext cx="6806" cy="0"/>
                          </a:xfrm>
                          <a:prstGeom prst="line">
                            <a:avLst/>
                          </a:prstGeom>
                          <a:noFill/>
                          <a:ln w="9144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" name="Rectangle 5"/>
                        <wps:cNvSpPr>
                          <a:spLocks noChangeArrowheads="1"/>
                        </wps:cNvSpPr>
                        <wps:spPr bwMode="auto">
                          <a:xfrm>
                            <a:off x="9839" y="185"/>
                            <a:ext cx="15" cy="15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" name="Line 4"/>
                        <wps:cNvCnPr>
                          <a:cxnSpLocks noChangeShapeType="1"/>
                        </wps:cNvCnPr>
                        <wps:spPr bwMode="auto">
                          <a:xfrm>
                            <a:off x="9854" y="193"/>
                            <a:ext cx="1111" cy="0"/>
                          </a:xfrm>
                          <a:prstGeom prst="line">
                            <a:avLst/>
                          </a:prstGeom>
                          <a:noFill/>
                          <a:ln w="9144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1A28F4E7" id="Group 3" o:spid="_x0000_s1026" style="position:absolute;margin-left:84.4pt;margin-top:9.3pt;width:463.9pt;height:.75pt;z-index:-251658240;mso-wrap-distance-left:0;mso-wrap-distance-right:0;mso-position-horizontal-relative:page" coordorigin="1688,186" coordsize="9278,1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">
                <v:line id="Line 8" o:spid="_x0000_s1027" style="position:absolute;visibility:visible;mso-wrap-style:square" from="1688,193" to="3048,19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" strokeweight=".72pt"/>
                <v:rect id="Rectangle 7" o:spid="_x0000_s1028" style="position:absolute;left:3034;top:185;width:15;height:1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" fillcolor="black" stroked="f"/>
                <v:line id="Line 6" o:spid="_x0000_s1029" style="position:absolute;visibility:visible;mso-wrap-style:square" from="3048,193" to="9854,19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" strokeweight=".72pt"/>
                <v:rect id="Rectangle 5" o:spid="_x0000_s1030" style="position:absolute;left:9839;top:185;width:15;height:1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" fillcolor="black" stroked="f"/>
                <v:line id="Line 4" o:spid="_x0000_s1031" style="position:absolute;visibility:visible;mso-wrap-style:square" from="9854,193" to="10965,19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" strokeweight=".72pt"/>
                <w10:wrap type="topAndBottom" anchorx="page"/>
              </v:group>
            </w:pict>
          </mc:Fallback>
        </mc:AlternateContent>
      </w:r>
    </w:p>
    <w:p w14:paraId="14F1A9CA" w14:textId="77777777" w:rsidR="00614DA7" w:rsidRPr="008A4A9E" w:rsidRDefault="00614DA7" w:rsidP="00614DA7">
      <w:pPr>
        <w:pStyle w:val="InviasNormal"/>
        <w:spacing w:before="0" w:after="0"/>
        <w:outlineLvl w:val="0"/>
        <w:rPr>
          <w:rFonts w:ascii="Century Gothic" w:hAnsi="Century Gothic"/>
          <w:sz w:val="20"/>
          <w:szCs w:val="20"/>
        </w:rPr>
      </w:pPr>
    </w:p>
    <w:p w14:paraId="6D74B404" w14:textId="1778EB90" w:rsidR="00614DA7" w:rsidRPr="008A4A9E" w:rsidDel="00E3109C" w:rsidRDefault="00614DA7" w:rsidP="00614DA7">
      <w:pPr>
        <w:pStyle w:val="InviasNormal"/>
        <w:spacing w:before="0" w:after="0"/>
        <w:outlineLvl w:val="0"/>
        <w:rPr>
          <w:rFonts w:ascii="Century Gothic" w:hAnsi="Century Gothic"/>
          <w:sz w:val="20"/>
          <w:szCs w:val="20"/>
        </w:rPr>
      </w:pPr>
      <w:r w:rsidRPr="008A4A9E" w:rsidDel="00E3109C">
        <w:rPr>
          <w:rFonts w:ascii="Century Gothic" w:hAnsi="Century Gothic"/>
          <w:sz w:val="20"/>
          <w:szCs w:val="20"/>
          <w:highlight w:val="lightGray"/>
        </w:rPr>
        <w:t>[Este Formato ÚNICAMENTE debe ser diligenciado por</w:t>
      </w:r>
      <w:r w:rsidRPr="008A4A9E">
        <w:rPr>
          <w:rFonts w:ascii="Century Gothic" w:hAnsi="Century Gothic"/>
          <w:sz w:val="20"/>
          <w:szCs w:val="20"/>
          <w:highlight w:val="lightGray"/>
        </w:rPr>
        <w:t xml:space="preserve"> los</w:t>
      </w:r>
      <w:r w:rsidRPr="008A4A9E" w:rsidDel="00E3109C">
        <w:rPr>
          <w:rFonts w:ascii="Century Gothic" w:hAnsi="Century Gothic"/>
          <w:sz w:val="20"/>
          <w:szCs w:val="20"/>
          <w:highlight w:val="lightGray"/>
        </w:rPr>
        <w:t xml:space="preserve"> Proponentes nacionales o extranjeros con trato nacional, o los Proponentes Plurales integrados por estos.</w:t>
      </w:r>
      <w:r w:rsidRPr="008A4A9E">
        <w:rPr>
          <w:rFonts w:ascii="Century Gothic" w:hAnsi="Century Gothic"/>
          <w:sz w:val="20"/>
          <w:szCs w:val="20"/>
          <w:highlight w:val="lightGray"/>
        </w:rPr>
        <w:t xml:space="preserve"> </w:t>
      </w:r>
      <w:r w:rsidRPr="008A4A9E" w:rsidDel="00E3109C">
        <w:rPr>
          <w:rFonts w:ascii="Century Gothic" w:hAnsi="Century Gothic"/>
          <w:sz w:val="20"/>
          <w:szCs w:val="20"/>
          <w:highlight w:val="lightGray"/>
        </w:rPr>
        <w:t xml:space="preserve">En ningún caso el Formato debe </w:t>
      </w:r>
      <w:r w:rsidRPr="008A4A9E">
        <w:rPr>
          <w:rFonts w:ascii="Century Gothic" w:hAnsi="Century Gothic"/>
          <w:sz w:val="20"/>
          <w:szCs w:val="20"/>
          <w:highlight w:val="lightGray"/>
        </w:rPr>
        <w:t>diligenciarse</w:t>
      </w:r>
      <w:r w:rsidRPr="008A4A9E" w:rsidDel="00E3109C">
        <w:rPr>
          <w:rFonts w:ascii="Century Gothic" w:hAnsi="Century Gothic"/>
          <w:sz w:val="20"/>
          <w:szCs w:val="20"/>
          <w:highlight w:val="lightGray"/>
        </w:rPr>
        <w:t xml:space="preserve"> por los Proponentes extranjeros sin derecho a </w:t>
      </w:r>
      <w:r w:rsidRPr="008A4A9E">
        <w:rPr>
          <w:rFonts w:ascii="Century Gothic" w:hAnsi="Century Gothic"/>
          <w:sz w:val="20"/>
          <w:szCs w:val="20"/>
          <w:highlight w:val="lightGray"/>
        </w:rPr>
        <w:t>t</w:t>
      </w:r>
      <w:r w:rsidRPr="008A4A9E" w:rsidDel="00E3109C">
        <w:rPr>
          <w:rFonts w:ascii="Century Gothic" w:hAnsi="Century Gothic"/>
          <w:sz w:val="20"/>
          <w:szCs w:val="20"/>
          <w:highlight w:val="lightGray"/>
        </w:rPr>
        <w:t xml:space="preserve">rato </w:t>
      </w:r>
      <w:r w:rsidRPr="008A4A9E">
        <w:rPr>
          <w:rFonts w:ascii="Century Gothic" w:hAnsi="Century Gothic"/>
          <w:sz w:val="20"/>
          <w:szCs w:val="20"/>
          <w:highlight w:val="lightGray"/>
        </w:rPr>
        <w:t>n</w:t>
      </w:r>
      <w:r w:rsidRPr="008A4A9E" w:rsidDel="00E3109C">
        <w:rPr>
          <w:rFonts w:ascii="Century Gothic" w:hAnsi="Century Gothic"/>
          <w:sz w:val="20"/>
          <w:szCs w:val="20"/>
          <w:highlight w:val="lightGray"/>
        </w:rPr>
        <w:t xml:space="preserve">acional que opten por el puntaje correspondiente a </w:t>
      </w:r>
      <w:r w:rsidRPr="008A4A9E">
        <w:rPr>
          <w:rFonts w:ascii="Century Gothic" w:hAnsi="Century Gothic"/>
          <w:sz w:val="20"/>
          <w:szCs w:val="20"/>
          <w:highlight w:val="lightGray"/>
        </w:rPr>
        <w:t xml:space="preserve">la </w:t>
      </w:r>
      <w:r w:rsidRPr="008A4A9E" w:rsidDel="00E3109C">
        <w:rPr>
          <w:rFonts w:ascii="Century Gothic" w:hAnsi="Century Gothic"/>
          <w:sz w:val="20"/>
          <w:szCs w:val="20"/>
          <w:highlight w:val="lightGray"/>
        </w:rPr>
        <w:t>incorporación de componente nacional en servicios extranjeros]</w:t>
      </w:r>
    </w:p>
    <w:p w14:paraId="312ADC77" w14:textId="77777777" w:rsidR="00614DA7" w:rsidRPr="008A4A9E" w:rsidRDefault="00614DA7" w:rsidP="00614DA7">
      <w:pPr>
        <w:pStyle w:val="InviasNormal"/>
        <w:spacing w:before="0" w:after="0"/>
        <w:outlineLvl w:val="0"/>
        <w:rPr>
          <w:rFonts w:ascii="Century Gothic" w:hAnsi="Century Gothic"/>
          <w:sz w:val="20"/>
          <w:szCs w:val="20"/>
        </w:rPr>
      </w:pPr>
      <w:r w:rsidRPr="008A4A9E" w:rsidDel="00E3109C">
        <w:rPr>
          <w:rFonts w:ascii="Century Gothic" w:hAnsi="Century Gothic"/>
          <w:sz w:val="20"/>
          <w:szCs w:val="20"/>
        </w:rPr>
        <w:t xml:space="preserve"> </w:t>
      </w:r>
    </w:p>
    <w:p w14:paraId="545880FE" w14:textId="77777777" w:rsidR="00614DA7" w:rsidRPr="008A4A9E" w:rsidRDefault="00614DA7" w:rsidP="00614DA7">
      <w:pPr>
        <w:pStyle w:val="InviasNormal"/>
        <w:spacing w:before="0" w:after="0"/>
        <w:outlineLvl w:val="0"/>
        <w:rPr>
          <w:rFonts w:ascii="Century Gothic" w:hAnsi="Century Gothic"/>
          <w:sz w:val="20"/>
          <w:szCs w:val="20"/>
        </w:rPr>
      </w:pPr>
    </w:p>
    <w:p w14:paraId="028E26C6" w14:textId="3712A22F" w:rsidR="008A4A9E" w:rsidRPr="008A4A9E" w:rsidRDefault="008A4A9E" w:rsidP="008A4A9E">
      <w:pPr>
        <w:tabs>
          <w:tab w:val="left" w:pos="709"/>
        </w:tabs>
        <w:adjustRightInd w:val="0"/>
        <w:spacing w:line="0" w:lineRule="atLeast"/>
        <w:ind w:right="142"/>
        <w:contextualSpacing/>
        <w:jc w:val="both"/>
        <w:rPr>
          <w:rFonts w:cs="Arial"/>
          <w:sz w:val="20"/>
          <w:szCs w:val="20"/>
        </w:rPr>
      </w:pPr>
      <w:r w:rsidRPr="008A4A9E">
        <w:rPr>
          <w:rFonts w:cs="Arial"/>
          <w:sz w:val="20"/>
          <w:szCs w:val="20"/>
        </w:rPr>
        <w:t>Bogotá D.C. ________de   ________ de 202</w:t>
      </w:r>
      <w:r w:rsidR="00247206">
        <w:rPr>
          <w:rFonts w:cs="Arial"/>
          <w:sz w:val="20"/>
          <w:szCs w:val="20"/>
        </w:rPr>
        <w:t>_</w:t>
      </w:r>
    </w:p>
    <w:p w14:paraId="22723367" w14:textId="77777777" w:rsidR="008A4A9E" w:rsidRPr="008A4A9E" w:rsidRDefault="008A4A9E" w:rsidP="008A4A9E">
      <w:pPr>
        <w:spacing w:line="0" w:lineRule="atLeast"/>
        <w:contextualSpacing/>
        <w:rPr>
          <w:sz w:val="20"/>
          <w:szCs w:val="20"/>
        </w:rPr>
      </w:pPr>
    </w:p>
    <w:p w14:paraId="122AB61D" w14:textId="77777777" w:rsidR="008A4A9E" w:rsidRPr="008A4A9E" w:rsidRDefault="008A4A9E" w:rsidP="008A4A9E">
      <w:pPr>
        <w:tabs>
          <w:tab w:val="left" w:pos="709"/>
        </w:tabs>
        <w:adjustRightInd w:val="0"/>
        <w:spacing w:line="0" w:lineRule="atLeast"/>
        <w:ind w:right="142"/>
        <w:contextualSpacing/>
        <w:jc w:val="both"/>
        <w:rPr>
          <w:rFonts w:cs="Arial"/>
          <w:sz w:val="20"/>
          <w:szCs w:val="20"/>
        </w:rPr>
      </w:pPr>
      <w:r w:rsidRPr="008A4A9E">
        <w:rPr>
          <w:rFonts w:cs="Arial"/>
          <w:sz w:val="20"/>
          <w:szCs w:val="20"/>
        </w:rPr>
        <w:t>Señores</w:t>
      </w:r>
    </w:p>
    <w:p w14:paraId="0B9929CA" w14:textId="77777777" w:rsidR="008A4A9E" w:rsidRPr="008A4A9E" w:rsidRDefault="008A4A9E" w:rsidP="008A4A9E">
      <w:pPr>
        <w:tabs>
          <w:tab w:val="left" w:pos="709"/>
        </w:tabs>
        <w:adjustRightInd w:val="0"/>
        <w:spacing w:line="0" w:lineRule="atLeast"/>
        <w:ind w:right="142"/>
        <w:contextualSpacing/>
        <w:jc w:val="both"/>
        <w:rPr>
          <w:rFonts w:cs="Arial"/>
          <w:b/>
          <w:sz w:val="20"/>
          <w:szCs w:val="20"/>
        </w:rPr>
      </w:pPr>
      <w:r w:rsidRPr="008A4A9E">
        <w:rPr>
          <w:rFonts w:cs="Arial"/>
          <w:b/>
          <w:sz w:val="20"/>
          <w:szCs w:val="20"/>
        </w:rPr>
        <w:t xml:space="preserve">Agencia Distrital para la Educación Superior, la Ciencia y la Tecnología “ATENEA”, </w:t>
      </w:r>
    </w:p>
    <w:p w14:paraId="0DE4E727" w14:textId="77777777" w:rsidR="008A4A9E" w:rsidRPr="008A4A9E" w:rsidRDefault="008A4A9E" w:rsidP="008A4A9E">
      <w:pPr>
        <w:tabs>
          <w:tab w:val="left" w:pos="709"/>
        </w:tabs>
        <w:adjustRightInd w:val="0"/>
        <w:spacing w:line="0" w:lineRule="atLeast"/>
        <w:ind w:right="142"/>
        <w:contextualSpacing/>
        <w:jc w:val="both"/>
        <w:rPr>
          <w:rFonts w:cs="Arial"/>
          <w:sz w:val="20"/>
          <w:szCs w:val="20"/>
        </w:rPr>
      </w:pPr>
      <w:r w:rsidRPr="008A4A9E">
        <w:rPr>
          <w:rFonts w:cs="Arial"/>
          <w:sz w:val="20"/>
          <w:szCs w:val="20"/>
        </w:rPr>
        <w:t>Bogotá D.C.</w:t>
      </w:r>
    </w:p>
    <w:p w14:paraId="127DC93B" w14:textId="77777777" w:rsidR="00614DA7" w:rsidRPr="008A4A9E" w:rsidRDefault="00614DA7" w:rsidP="0099120A">
      <w:pPr>
        <w:numPr>
          <w:ilvl w:val="12"/>
          <w:numId w:val="0"/>
        </w:numPr>
        <w:spacing w:line="276" w:lineRule="auto"/>
        <w:jc w:val="both"/>
        <w:outlineLvl w:val="0"/>
        <w:rPr>
          <w:rFonts w:cs="Arial"/>
          <w:b/>
          <w:sz w:val="20"/>
          <w:szCs w:val="20"/>
        </w:rPr>
      </w:pPr>
    </w:p>
    <w:p w14:paraId="7E9D9740" w14:textId="4785BFB5" w:rsidR="00614DA7" w:rsidRPr="008A4A9E" w:rsidRDefault="00614DA7" w:rsidP="0099120A">
      <w:pPr>
        <w:pStyle w:val="InviasNormal"/>
        <w:spacing w:before="0" w:after="0" w:line="276" w:lineRule="auto"/>
        <w:outlineLvl w:val="0"/>
        <w:rPr>
          <w:rFonts w:ascii="Century Gothic" w:hAnsi="Century Gothic"/>
          <w:sz w:val="20"/>
          <w:szCs w:val="20"/>
        </w:rPr>
      </w:pPr>
      <w:r w:rsidRPr="008A4A9E">
        <w:rPr>
          <w:rFonts w:ascii="Century Gothic" w:hAnsi="Century Gothic"/>
          <w:b/>
          <w:bCs/>
          <w:sz w:val="20"/>
          <w:szCs w:val="20"/>
        </w:rPr>
        <w:t>REFERENCIA:</w:t>
      </w:r>
      <w:r w:rsidR="0099120A" w:rsidRPr="008A4A9E">
        <w:rPr>
          <w:rFonts w:ascii="Century Gothic" w:hAnsi="Century Gothic"/>
          <w:sz w:val="20"/>
          <w:szCs w:val="20"/>
        </w:rPr>
        <w:t xml:space="preserve"> </w:t>
      </w:r>
      <w:r w:rsidRPr="008A4A9E">
        <w:rPr>
          <w:rFonts w:ascii="Century Gothic" w:hAnsi="Century Gothic"/>
          <w:sz w:val="20"/>
          <w:szCs w:val="20"/>
        </w:rPr>
        <w:t xml:space="preserve">Proceso de Contratación </w:t>
      </w:r>
      <w:r w:rsidR="00BE5E01" w:rsidRPr="00BE5E01">
        <w:rPr>
          <w:rFonts w:ascii="Century Gothic" w:hAnsi="Century Gothic"/>
          <w:b/>
          <w:bCs/>
          <w:sz w:val="20"/>
          <w:szCs w:val="20"/>
          <w:lang w:val="es-ES" w:bidi="es-ES"/>
        </w:rPr>
        <w:t>ATENEA-IP-MIC-003-2026</w:t>
      </w:r>
      <w:r w:rsidRPr="008A4A9E">
        <w:rPr>
          <w:rFonts w:ascii="Century Gothic" w:hAnsi="Century Gothic"/>
          <w:sz w:val="20"/>
          <w:szCs w:val="20"/>
        </w:rPr>
        <w:t>, en adelante el “Proceso de contratación”</w:t>
      </w:r>
    </w:p>
    <w:p w14:paraId="7CCBC942" w14:textId="77777777" w:rsidR="007A3DB8" w:rsidRPr="008A4A9E" w:rsidRDefault="007A3DB8" w:rsidP="0099120A">
      <w:pPr>
        <w:pStyle w:val="InviasNormal"/>
        <w:spacing w:before="0" w:after="0" w:line="276" w:lineRule="auto"/>
        <w:outlineLvl w:val="0"/>
        <w:rPr>
          <w:rFonts w:ascii="Century Gothic" w:hAnsi="Century Gothic"/>
          <w:b/>
          <w:bCs/>
          <w:sz w:val="20"/>
          <w:szCs w:val="20"/>
          <w:u w:val="single"/>
        </w:rPr>
      </w:pPr>
    </w:p>
    <w:p w14:paraId="17EB3A84" w14:textId="4DA151A3" w:rsidR="00067AD0" w:rsidRPr="008A4A9E" w:rsidRDefault="00CE440C" w:rsidP="00067AD0">
      <w:pPr>
        <w:spacing w:line="276" w:lineRule="auto"/>
        <w:jc w:val="both"/>
        <w:rPr>
          <w:rFonts w:cs="Arial"/>
          <w:b/>
          <w:sz w:val="20"/>
          <w:szCs w:val="20"/>
          <w:shd w:val="clear" w:color="auto" w:fill="FAF9F8"/>
        </w:rPr>
      </w:pPr>
      <w:r w:rsidRPr="008A4A9E">
        <w:rPr>
          <w:rFonts w:cs="Arial"/>
          <w:b/>
          <w:bCs/>
          <w:sz w:val="20"/>
          <w:szCs w:val="20"/>
        </w:rPr>
        <w:t>OBJETO</w:t>
      </w:r>
      <w:r w:rsidR="00614DA7" w:rsidRPr="008A4A9E">
        <w:rPr>
          <w:rFonts w:cs="Arial"/>
          <w:sz w:val="20"/>
          <w:szCs w:val="20"/>
        </w:rPr>
        <w:t>:</w:t>
      </w:r>
      <w:r w:rsidR="00AC4590" w:rsidRPr="008A4A9E">
        <w:rPr>
          <w:rFonts w:cs="Arial"/>
          <w:sz w:val="20"/>
          <w:szCs w:val="20"/>
        </w:rPr>
        <w:t xml:space="preserve"> </w:t>
      </w:r>
    </w:p>
    <w:p w14:paraId="498D31F8" w14:textId="363091C7" w:rsidR="00E5397E" w:rsidRPr="008A4A9E" w:rsidRDefault="00E5397E" w:rsidP="00E5397E">
      <w:pPr>
        <w:spacing w:line="276" w:lineRule="auto"/>
        <w:jc w:val="both"/>
        <w:rPr>
          <w:rFonts w:cs="Arial"/>
          <w:b/>
          <w:sz w:val="20"/>
          <w:szCs w:val="20"/>
          <w:shd w:val="clear" w:color="auto" w:fill="FAF9F8"/>
        </w:rPr>
      </w:pPr>
    </w:p>
    <w:p w14:paraId="57720913" w14:textId="48C2C6BE" w:rsidR="00CE440C" w:rsidRPr="008A4A9E" w:rsidRDefault="00CE440C" w:rsidP="0099120A">
      <w:pPr>
        <w:spacing w:line="276" w:lineRule="auto"/>
        <w:jc w:val="both"/>
        <w:rPr>
          <w:rFonts w:cs="Arial"/>
          <w:sz w:val="20"/>
          <w:szCs w:val="20"/>
          <w:shd w:val="clear" w:color="auto" w:fill="FAF9F8"/>
        </w:rPr>
      </w:pPr>
    </w:p>
    <w:p w14:paraId="5BF283BF" w14:textId="77777777" w:rsidR="00FC617A" w:rsidRPr="008A4A9E" w:rsidRDefault="00FC617A" w:rsidP="0099120A">
      <w:pPr>
        <w:spacing w:line="276" w:lineRule="auto"/>
        <w:jc w:val="both"/>
        <w:rPr>
          <w:rFonts w:cs="Arial"/>
          <w:sz w:val="20"/>
          <w:szCs w:val="20"/>
        </w:rPr>
      </w:pPr>
    </w:p>
    <w:p w14:paraId="3712DCF4" w14:textId="3C9090D9" w:rsidR="00614DA7" w:rsidRPr="008A4A9E" w:rsidRDefault="00614DA7" w:rsidP="0099120A">
      <w:pPr>
        <w:adjustRightInd w:val="0"/>
        <w:spacing w:line="276" w:lineRule="auto"/>
        <w:jc w:val="both"/>
        <w:rPr>
          <w:rFonts w:eastAsiaTheme="minorEastAsia" w:cs="Arial"/>
          <w:sz w:val="20"/>
          <w:szCs w:val="20"/>
        </w:rPr>
      </w:pPr>
      <w:r w:rsidRPr="008A4A9E">
        <w:rPr>
          <w:rFonts w:eastAsiaTheme="minorEastAsia" w:cs="Arial"/>
          <w:sz w:val="20"/>
          <w:szCs w:val="20"/>
        </w:rPr>
        <w:t>Estimados señores:</w:t>
      </w:r>
    </w:p>
    <w:p w14:paraId="13151E99" w14:textId="77777777" w:rsidR="0099120A" w:rsidRPr="008A4A9E" w:rsidRDefault="0099120A" w:rsidP="0099120A">
      <w:pPr>
        <w:spacing w:line="276" w:lineRule="auto"/>
        <w:jc w:val="both"/>
        <w:rPr>
          <w:rFonts w:eastAsiaTheme="minorEastAsia" w:cs="Arial"/>
          <w:sz w:val="20"/>
          <w:szCs w:val="20"/>
        </w:rPr>
      </w:pPr>
    </w:p>
    <w:p w14:paraId="66B12CC9" w14:textId="1627E1FB" w:rsidR="00055EFF" w:rsidRPr="008A4A9E" w:rsidRDefault="00614DA7" w:rsidP="0099120A">
      <w:pPr>
        <w:spacing w:line="276" w:lineRule="auto"/>
        <w:jc w:val="both"/>
        <w:rPr>
          <w:rFonts w:cs="Arial"/>
          <w:sz w:val="20"/>
          <w:szCs w:val="20"/>
          <w:lang w:bidi="en-US"/>
        </w:rPr>
      </w:pPr>
      <w:r w:rsidRPr="008A4A9E">
        <w:rPr>
          <w:rFonts w:cs="Arial"/>
          <w:sz w:val="20"/>
          <w:szCs w:val="20"/>
          <w:highlight w:val="lightGray"/>
          <w:lang w:bidi="ar-SA"/>
        </w:rPr>
        <w:fldChar w:fldCharType="begin"/>
      </w:r>
      <w:r w:rsidRPr="008A4A9E">
        <w:rPr>
          <w:rFonts w:cs="Arial"/>
          <w:sz w:val="20"/>
          <w:szCs w:val="20"/>
          <w:highlight w:val="lightGray"/>
          <w:lang w:bidi="en-US"/>
        </w:rPr>
        <w:instrText xml:space="preserve"> MACROBUTTON  AbrirEspacioPárrafo "[Nombre del representante legal del Proponente]" </w:instrText>
      </w:r>
      <w:r w:rsidRPr="008A4A9E">
        <w:rPr>
          <w:rFonts w:cs="Arial"/>
          <w:sz w:val="20"/>
          <w:szCs w:val="20"/>
          <w:highlight w:val="lightGray"/>
          <w:lang w:bidi="en-US"/>
        </w:rPr>
        <w:fldChar w:fldCharType="end"/>
      </w:r>
      <w:r w:rsidRPr="008A4A9E">
        <w:rPr>
          <w:rFonts w:cs="Arial"/>
          <w:sz w:val="20"/>
          <w:szCs w:val="20"/>
          <w:lang w:bidi="en-US"/>
        </w:rPr>
        <w:t>e</w:t>
      </w:r>
      <w:r w:rsidRPr="008A4A9E">
        <w:rPr>
          <w:rFonts w:eastAsiaTheme="minorEastAsia" w:cs="Arial"/>
          <w:sz w:val="20"/>
          <w:szCs w:val="20"/>
        </w:rPr>
        <w:t xml:space="preserve">n mi calidad de representante legal de </w:t>
      </w:r>
      <w:r w:rsidRPr="008A4A9E">
        <w:rPr>
          <w:rFonts w:eastAsiaTheme="minorEastAsia" w:cs="Arial"/>
          <w:sz w:val="20"/>
          <w:szCs w:val="20"/>
          <w:highlight w:val="lightGray"/>
        </w:rPr>
        <w:t>[Nombre del Proponente - persona jurídica]</w:t>
      </w:r>
      <w:r w:rsidRPr="008A4A9E">
        <w:rPr>
          <w:rFonts w:eastAsiaTheme="minorEastAsia" w:cs="Arial"/>
          <w:sz w:val="20"/>
          <w:szCs w:val="20"/>
        </w:rPr>
        <w:t xml:space="preserve"> </w:t>
      </w:r>
      <w:r w:rsidRPr="008A4A9E">
        <w:rPr>
          <w:rFonts w:cs="Arial"/>
          <w:sz w:val="20"/>
          <w:szCs w:val="20"/>
          <w:lang w:bidi="en-US"/>
        </w:rPr>
        <w:t xml:space="preserve">o </w:t>
      </w:r>
      <w:r w:rsidRPr="008A4A9E">
        <w:rPr>
          <w:rFonts w:cs="Arial"/>
          <w:sz w:val="20"/>
          <w:szCs w:val="20"/>
          <w:highlight w:val="lightGray"/>
        </w:rPr>
        <w:t>[Nombre del Proponente- persona natural]</w:t>
      </w:r>
      <w:r w:rsidRPr="008A4A9E">
        <w:rPr>
          <w:rFonts w:cs="Arial"/>
          <w:sz w:val="20"/>
          <w:szCs w:val="20"/>
        </w:rPr>
        <w:t xml:space="preserve"> o </w:t>
      </w:r>
      <w:r w:rsidRPr="008A4A9E">
        <w:rPr>
          <w:rFonts w:cs="Arial"/>
          <w:sz w:val="20"/>
          <w:szCs w:val="20"/>
          <w:highlight w:val="lightGray"/>
        </w:rPr>
        <w:t>[Nombre del representante del Proponente Plural]</w:t>
      </w:r>
      <w:r w:rsidRPr="008A4A9E">
        <w:rPr>
          <w:rFonts w:cs="Arial"/>
          <w:sz w:val="20"/>
          <w:szCs w:val="20"/>
        </w:rPr>
        <w:t xml:space="preserve"> </w:t>
      </w:r>
      <w:r w:rsidRPr="008A4A9E">
        <w:rPr>
          <w:rFonts w:cs="Arial"/>
          <w:sz w:val="20"/>
          <w:szCs w:val="20"/>
          <w:lang w:bidi="en-US"/>
        </w:rPr>
        <w:t>en adelante el “Proponente”</w:t>
      </w:r>
    </w:p>
    <w:p w14:paraId="1855E4F9" w14:textId="77777777" w:rsidR="0099120A" w:rsidRPr="008A4A9E" w:rsidRDefault="0099120A" w:rsidP="0099120A">
      <w:pPr>
        <w:spacing w:line="276" w:lineRule="auto"/>
        <w:jc w:val="both"/>
        <w:rPr>
          <w:rFonts w:cs="Arial"/>
          <w:color w:val="000000" w:themeColor="text1"/>
          <w:sz w:val="20"/>
          <w:szCs w:val="20"/>
        </w:rPr>
      </w:pPr>
    </w:p>
    <w:p w14:paraId="1B2FA641" w14:textId="30B703BA" w:rsidR="00614DA7" w:rsidRPr="008A4A9E" w:rsidRDefault="00614DA7" w:rsidP="0099120A">
      <w:pPr>
        <w:spacing w:line="276" w:lineRule="auto"/>
        <w:jc w:val="both"/>
        <w:rPr>
          <w:rFonts w:cs="Arial"/>
          <w:sz w:val="20"/>
          <w:szCs w:val="20"/>
          <w:lang w:bidi="en-US"/>
        </w:rPr>
      </w:pPr>
      <w:r w:rsidRPr="008A4A9E">
        <w:rPr>
          <w:rFonts w:cs="Arial"/>
          <w:color w:val="000000" w:themeColor="text1"/>
          <w:sz w:val="20"/>
          <w:szCs w:val="20"/>
        </w:rPr>
        <w:t xml:space="preserve">Manifiesto bajo la gravedad del juramento </w:t>
      </w:r>
      <w:r w:rsidR="00247206" w:rsidRPr="008A4A9E">
        <w:rPr>
          <w:rFonts w:cs="Arial"/>
          <w:color w:val="000000" w:themeColor="text1"/>
          <w:sz w:val="20"/>
          <w:szCs w:val="20"/>
        </w:rPr>
        <w:t>que,</w:t>
      </w:r>
      <w:r w:rsidRPr="008A4A9E">
        <w:rPr>
          <w:rFonts w:cs="Arial"/>
          <w:color w:val="000000" w:themeColor="text1"/>
          <w:sz w:val="20"/>
          <w:szCs w:val="20"/>
        </w:rPr>
        <w:t xml:space="preserve"> en caso de</w:t>
      </w:r>
      <w:r w:rsidRPr="008A4A9E">
        <w:rPr>
          <w:rFonts w:cs="Arial"/>
          <w:sz w:val="20"/>
          <w:szCs w:val="20"/>
          <w:lang w:bidi="en-US"/>
        </w:rPr>
        <w:t xml:space="preserve"> </w:t>
      </w:r>
      <w:r w:rsidR="005B7AF0" w:rsidRPr="008A4A9E">
        <w:rPr>
          <w:rFonts w:cs="Arial"/>
          <w:sz w:val="20"/>
          <w:szCs w:val="20"/>
          <w:lang w:bidi="en-US"/>
        </w:rPr>
        <w:t xml:space="preserve">empate, </w:t>
      </w:r>
      <w:r w:rsidRPr="008A4A9E">
        <w:rPr>
          <w:rFonts w:cs="Arial"/>
          <w:sz w:val="20"/>
          <w:szCs w:val="20"/>
          <w:lang w:bidi="en-US"/>
        </w:rPr>
        <w:t xml:space="preserve">destinaré un porcentaje de empleados o contratistas por prestación de servicios colombianos, de al menos el </w:t>
      </w:r>
      <w:r w:rsidRPr="008A4A9E">
        <w:rPr>
          <w:rFonts w:eastAsiaTheme="minorHAnsi" w:cs="Arial"/>
          <w:color w:val="000000"/>
          <w:sz w:val="20"/>
          <w:szCs w:val="20"/>
        </w:rPr>
        <w:t xml:space="preserve">cuarenta por ciento (40%) </w:t>
      </w:r>
      <w:r w:rsidRPr="008A4A9E">
        <w:rPr>
          <w:rFonts w:cs="Arial"/>
          <w:sz w:val="20"/>
          <w:szCs w:val="20"/>
          <w:lang w:bidi="en-US"/>
        </w:rPr>
        <w:t>del total del personal requerido para el cumplimiento del contrato.</w:t>
      </w:r>
    </w:p>
    <w:p w14:paraId="416B93AA" w14:textId="77777777" w:rsidR="00955678" w:rsidRPr="008A4A9E" w:rsidRDefault="00955678" w:rsidP="0099120A">
      <w:pPr>
        <w:spacing w:line="276" w:lineRule="auto"/>
        <w:jc w:val="both"/>
        <w:rPr>
          <w:rFonts w:cs="Arial"/>
          <w:sz w:val="20"/>
          <w:szCs w:val="20"/>
          <w:lang w:bidi="en-US"/>
        </w:rPr>
      </w:pPr>
    </w:p>
    <w:p w14:paraId="0E09C935" w14:textId="2168007B" w:rsidR="00614DA7" w:rsidRPr="008A4A9E" w:rsidRDefault="00614DA7" w:rsidP="0099120A">
      <w:pPr>
        <w:spacing w:line="276" w:lineRule="auto"/>
        <w:jc w:val="both"/>
        <w:rPr>
          <w:rFonts w:cs="Arial"/>
          <w:color w:val="000000" w:themeColor="text1"/>
          <w:sz w:val="20"/>
          <w:szCs w:val="20"/>
          <w:lang w:bidi="en-US"/>
        </w:rPr>
      </w:pPr>
      <w:r w:rsidRPr="008A4A9E">
        <w:rPr>
          <w:rFonts w:cs="Arial"/>
          <w:color w:val="000000" w:themeColor="text1"/>
          <w:sz w:val="20"/>
          <w:szCs w:val="20"/>
          <w:lang w:bidi="en-US"/>
        </w:rPr>
        <w:t>Para el cumplimiento de esta obligación, tendrá que verificarse la nacionalidad del personal, para lo que deberá presentarse alguno de los documentos previstos en el numeral</w:t>
      </w:r>
      <w:r w:rsidR="006F16E5" w:rsidRPr="008A4A9E">
        <w:rPr>
          <w:rFonts w:cs="Arial"/>
          <w:color w:val="000000" w:themeColor="text1"/>
          <w:sz w:val="20"/>
          <w:szCs w:val="20"/>
          <w:lang w:bidi="en-US"/>
        </w:rPr>
        <w:t xml:space="preserve"> 3.3.1.1</w:t>
      </w:r>
      <w:r w:rsidRPr="008A4A9E">
        <w:rPr>
          <w:rFonts w:cs="Arial"/>
          <w:color w:val="000000" w:themeColor="text1"/>
          <w:sz w:val="20"/>
          <w:szCs w:val="20"/>
          <w:lang w:bidi="en-US"/>
        </w:rPr>
        <w:t xml:space="preserve"> de las personas con las cuales se cumple el porcentaje de personal no inferior al </w:t>
      </w:r>
      <w:r w:rsidR="005563B2" w:rsidRPr="008A4A9E">
        <w:rPr>
          <w:rFonts w:cs="Arial"/>
          <w:color w:val="000000" w:themeColor="text1"/>
          <w:sz w:val="20"/>
          <w:szCs w:val="20"/>
          <w:lang w:bidi="en-US"/>
        </w:rPr>
        <w:t>40%</w:t>
      </w:r>
      <w:r w:rsidRPr="008A4A9E">
        <w:rPr>
          <w:rFonts w:cs="Arial"/>
          <w:color w:val="000000" w:themeColor="text1"/>
          <w:sz w:val="20"/>
          <w:szCs w:val="20"/>
          <w:lang w:bidi="en-US"/>
        </w:rPr>
        <w:t>. Adicionalmente, el Contratista, a partir de iniciar la ejecución del contrato, deberá allegar mensualmente una declaración expedida por su representante legal en la que conste que mantiene el porcentaje de personal nacional y adjuntar el soporte de la vinculación laboral o por prestación de servicios de ese personal.</w:t>
      </w:r>
    </w:p>
    <w:p w14:paraId="58B4F206" w14:textId="77777777" w:rsidR="005542D9" w:rsidRPr="008A4A9E" w:rsidRDefault="005542D9" w:rsidP="0099120A">
      <w:pPr>
        <w:spacing w:line="276" w:lineRule="auto"/>
        <w:jc w:val="both"/>
        <w:rPr>
          <w:rFonts w:cs="Arial"/>
          <w:color w:val="000000"/>
          <w:sz w:val="20"/>
          <w:szCs w:val="20"/>
        </w:rPr>
      </w:pPr>
    </w:p>
    <w:p w14:paraId="2878B592" w14:textId="4B67431D" w:rsidR="00614DA7" w:rsidRPr="008A4A9E" w:rsidRDefault="00614DA7" w:rsidP="0099120A">
      <w:pPr>
        <w:spacing w:line="276" w:lineRule="auto"/>
        <w:jc w:val="both"/>
        <w:rPr>
          <w:rFonts w:cs="Arial"/>
          <w:color w:val="000000"/>
          <w:sz w:val="20"/>
          <w:szCs w:val="20"/>
        </w:rPr>
      </w:pPr>
      <w:r w:rsidRPr="008A4A9E">
        <w:rPr>
          <w:rFonts w:cs="Arial"/>
          <w:color w:val="000000"/>
          <w:sz w:val="20"/>
          <w:szCs w:val="20"/>
          <w:highlight w:val="lightGray"/>
        </w:rPr>
        <w:lastRenderedPageBreak/>
        <w:t>[</w:t>
      </w:r>
      <w:r w:rsidRPr="008A4A9E">
        <w:rPr>
          <w:rFonts w:cs="Arial"/>
          <w:b/>
          <w:bCs/>
          <w:color w:val="000000"/>
          <w:sz w:val="20"/>
          <w:szCs w:val="20"/>
          <w:highlight w:val="lightGray"/>
        </w:rPr>
        <w:t>Opción</w:t>
      </w:r>
      <w:r w:rsidR="004237B1" w:rsidRPr="008A4A9E">
        <w:rPr>
          <w:rFonts w:cs="Arial"/>
          <w:b/>
          <w:bCs/>
          <w:color w:val="000000"/>
          <w:sz w:val="20"/>
          <w:szCs w:val="20"/>
          <w:highlight w:val="lightGray"/>
        </w:rPr>
        <w:t>.</w:t>
      </w:r>
      <w:r w:rsidRPr="008A4A9E">
        <w:rPr>
          <w:rFonts w:cs="Arial"/>
          <w:color w:val="000000"/>
          <w:sz w:val="20"/>
          <w:szCs w:val="20"/>
          <w:highlight w:val="lightGray"/>
        </w:rPr>
        <w:t xml:space="preserve"> Esta opción ÚNICAMENTE puede ser diligenciada por los proponentes extranjeros con derecho a trato nacional o Proponentes Plurales conformados por estos, que manifiesten su voluntad de acogerse a la regla de origen de su país]</w:t>
      </w:r>
      <w:r w:rsidRPr="008A4A9E">
        <w:rPr>
          <w:rFonts w:cs="Arial"/>
          <w:color w:val="000000"/>
          <w:sz w:val="20"/>
          <w:szCs w:val="20"/>
        </w:rPr>
        <w:t xml:space="preserve"> </w:t>
      </w:r>
    </w:p>
    <w:p w14:paraId="0E1CA4BB" w14:textId="77777777" w:rsidR="00236940" w:rsidRPr="008A4A9E" w:rsidRDefault="00236940" w:rsidP="0099120A">
      <w:pPr>
        <w:spacing w:line="276" w:lineRule="auto"/>
        <w:jc w:val="both"/>
        <w:rPr>
          <w:rFonts w:cs="Arial"/>
          <w:color w:val="000000"/>
          <w:sz w:val="20"/>
          <w:szCs w:val="20"/>
        </w:rPr>
      </w:pPr>
    </w:p>
    <w:p w14:paraId="39DA682C" w14:textId="6D03D23F" w:rsidR="00614DA7" w:rsidRPr="008A4A9E" w:rsidRDefault="00614DA7" w:rsidP="0099120A">
      <w:pPr>
        <w:spacing w:line="276" w:lineRule="auto"/>
        <w:jc w:val="both"/>
        <w:rPr>
          <w:rFonts w:cs="Arial"/>
          <w:sz w:val="20"/>
          <w:szCs w:val="20"/>
          <w:lang w:bidi="en-US"/>
        </w:rPr>
      </w:pPr>
      <w:r w:rsidRPr="008A4A9E">
        <w:rPr>
          <w:rFonts w:cs="Arial"/>
          <w:sz w:val="20"/>
          <w:szCs w:val="20"/>
          <w:lang w:bidi="en-US"/>
        </w:rPr>
        <w:t xml:space="preserve">Manifiesto que los servicios ofrecidos para la eventual ejecución del objeto contractual son originarios de </w:t>
      </w:r>
      <w:r w:rsidRPr="008A4A9E">
        <w:rPr>
          <w:rFonts w:cs="Arial"/>
          <w:sz w:val="20"/>
          <w:szCs w:val="20"/>
          <w:highlight w:val="lightGray"/>
          <w:lang w:bidi="en-US"/>
        </w:rPr>
        <w:t>[indicar nombre del país de origen de los servicios]</w:t>
      </w:r>
      <w:r w:rsidRPr="008A4A9E">
        <w:rPr>
          <w:rFonts w:cs="Arial"/>
          <w:sz w:val="20"/>
          <w:szCs w:val="20"/>
          <w:lang w:bidi="en-US"/>
        </w:rPr>
        <w:t xml:space="preserve">, país con el que la República de Colombia </w:t>
      </w:r>
      <w:r w:rsidRPr="008A4A9E">
        <w:rPr>
          <w:rFonts w:cs="Arial"/>
          <w:sz w:val="20"/>
          <w:szCs w:val="20"/>
          <w:highlight w:val="lightGray"/>
          <w:lang w:bidi="en-US"/>
        </w:rPr>
        <w:t>[indicar si: A) tiene vigente un Acuerdo Comercial, en los términos del Capítulo VI del documento base; B) ha certificado Trato Nacional por reciprocidad; o C) se trata de un país miembro de la Comunidad Andina de Naciones].</w:t>
      </w:r>
    </w:p>
    <w:p w14:paraId="46A5AE6D" w14:textId="5D216908" w:rsidR="0099120A" w:rsidRPr="008A4A9E" w:rsidRDefault="0099120A" w:rsidP="0099120A">
      <w:pPr>
        <w:spacing w:line="276" w:lineRule="auto"/>
        <w:jc w:val="both"/>
        <w:rPr>
          <w:rFonts w:cs="Arial"/>
          <w:sz w:val="20"/>
          <w:szCs w:val="20"/>
          <w:lang w:bidi="en-US"/>
        </w:rPr>
      </w:pPr>
    </w:p>
    <w:p w14:paraId="65C74526" w14:textId="28B4BC91" w:rsidR="0099120A" w:rsidRPr="008A4A9E" w:rsidRDefault="0099120A" w:rsidP="0099120A">
      <w:pPr>
        <w:spacing w:line="276" w:lineRule="auto"/>
        <w:jc w:val="both"/>
        <w:rPr>
          <w:rFonts w:cs="Arial"/>
          <w:sz w:val="20"/>
          <w:szCs w:val="20"/>
          <w:lang w:bidi="en-US"/>
        </w:rPr>
      </w:pPr>
    </w:p>
    <w:p w14:paraId="38B2C085" w14:textId="77777777" w:rsidR="0099120A" w:rsidRPr="008A4A9E" w:rsidRDefault="0099120A" w:rsidP="0099120A">
      <w:pPr>
        <w:spacing w:line="276" w:lineRule="auto"/>
        <w:jc w:val="both"/>
        <w:rPr>
          <w:rFonts w:cs="Arial"/>
          <w:sz w:val="20"/>
          <w:szCs w:val="20"/>
          <w:lang w:bidi="en-US"/>
        </w:rPr>
      </w:pPr>
    </w:p>
    <w:p w14:paraId="0ADB3A6D" w14:textId="4A674DF3" w:rsidR="00614DA7" w:rsidRPr="008A4A9E" w:rsidRDefault="00614DA7" w:rsidP="0099120A">
      <w:pPr>
        <w:spacing w:line="276" w:lineRule="auto"/>
        <w:jc w:val="both"/>
        <w:rPr>
          <w:rFonts w:cs="Arial"/>
          <w:sz w:val="20"/>
          <w:szCs w:val="20"/>
          <w:lang w:bidi="en-US"/>
        </w:rPr>
      </w:pPr>
      <w:r w:rsidRPr="008A4A9E">
        <w:rPr>
          <w:rFonts w:cs="Arial"/>
          <w:sz w:val="20"/>
          <w:szCs w:val="20"/>
          <w:lang w:bidi="en-US"/>
        </w:rPr>
        <w:t>A efectos de demostrar el origen de los servicios, me acojo a la regla de origen prevista en [Indicar el instrumento jurídico o comercial en el que se regula la regla de origen del correspondiente país], para lo cual adjunto la siguiente documentación: [</w:t>
      </w:r>
      <w:r w:rsidRPr="008A4A9E">
        <w:rPr>
          <w:rFonts w:cs="Arial"/>
          <w:sz w:val="20"/>
          <w:szCs w:val="20"/>
          <w:highlight w:val="lightGray"/>
          <w:lang w:bidi="en-US"/>
        </w:rPr>
        <w:t xml:space="preserve">Señalar anexos al Formato </w:t>
      </w:r>
      <w:r w:rsidR="00564818" w:rsidRPr="008A4A9E">
        <w:rPr>
          <w:rFonts w:cs="Arial"/>
          <w:sz w:val="20"/>
          <w:szCs w:val="20"/>
          <w:highlight w:val="lightGray"/>
          <w:lang w:bidi="en-US"/>
        </w:rPr>
        <w:t xml:space="preserve">denominado </w:t>
      </w:r>
      <w:r w:rsidR="00564818" w:rsidRPr="00247206">
        <w:rPr>
          <w:rFonts w:cs="Arial"/>
          <w:b/>
          <w:sz w:val="20"/>
          <w:szCs w:val="20"/>
          <w:highlight w:val="lightGray"/>
        </w:rPr>
        <w:t>PROMOCIÓN DE LA INDUSTRIA NACIONAL</w:t>
      </w:r>
      <w:r w:rsidRPr="008A4A9E">
        <w:rPr>
          <w:rFonts w:cs="Arial"/>
          <w:sz w:val="20"/>
          <w:szCs w:val="20"/>
          <w:highlight w:val="lightGray"/>
          <w:lang w:bidi="en-US"/>
        </w:rPr>
        <w:t>, requeridos para demostrar el origen de los servicios en el correspondiente país].</w:t>
      </w:r>
      <w:r w:rsidRPr="008A4A9E">
        <w:rPr>
          <w:rFonts w:cs="Arial"/>
          <w:sz w:val="20"/>
          <w:szCs w:val="20"/>
          <w:lang w:bidi="en-US"/>
        </w:rPr>
        <w:t xml:space="preserve"> </w:t>
      </w:r>
    </w:p>
    <w:p w14:paraId="175D244B" w14:textId="77777777" w:rsidR="00614DA7" w:rsidRPr="008A4A9E" w:rsidRDefault="00614DA7" w:rsidP="0083529E">
      <w:pPr>
        <w:spacing w:after="120"/>
        <w:jc w:val="both"/>
        <w:rPr>
          <w:rFonts w:cs="Arial"/>
          <w:sz w:val="20"/>
          <w:szCs w:val="20"/>
        </w:rPr>
      </w:pPr>
      <w:r w:rsidRPr="008A4A9E">
        <w:rPr>
          <w:rFonts w:cs="Arial"/>
          <w:sz w:val="20"/>
          <w:szCs w:val="20"/>
        </w:rPr>
        <w:t>Atentamente,</w:t>
      </w:r>
    </w:p>
    <w:p w14:paraId="6B4609AA" w14:textId="77777777" w:rsidR="00614DA7" w:rsidRPr="008A4A9E" w:rsidRDefault="00614DA7" w:rsidP="00614DA7">
      <w:pPr>
        <w:spacing w:after="120"/>
        <w:rPr>
          <w:rFonts w:cs="Arial"/>
          <w:sz w:val="20"/>
          <w:szCs w:val="20"/>
        </w:rPr>
      </w:pPr>
    </w:p>
    <w:p w14:paraId="78EDB657" w14:textId="77777777" w:rsidR="00614DA7" w:rsidRPr="008A4A9E" w:rsidRDefault="00614DA7" w:rsidP="00614DA7">
      <w:pPr>
        <w:pStyle w:val="InviasNormal"/>
        <w:spacing w:after="120"/>
        <w:rPr>
          <w:rFonts w:ascii="Century Gothic" w:hAnsi="Century Gothic"/>
          <w:sz w:val="20"/>
          <w:szCs w:val="20"/>
        </w:rPr>
      </w:pPr>
      <w:r w:rsidRPr="008A4A9E">
        <w:rPr>
          <w:rFonts w:ascii="Century Gothic" w:hAnsi="Century Gothic"/>
          <w:sz w:val="20"/>
          <w:szCs w:val="20"/>
        </w:rPr>
        <w:t>Nombre del Proponente</w:t>
      </w:r>
      <w:r w:rsidRPr="008A4A9E">
        <w:rPr>
          <w:rFonts w:ascii="Century Gothic" w:hAnsi="Century Gothic"/>
          <w:sz w:val="20"/>
          <w:szCs w:val="20"/>
        </w:rPr>
        <w:tab/>
        <w:t>_______________________________________</w:t>
      </w:r>
    </w:p>
    <w:p w14:paraId="527923E9" w14:textId="77777777" w:rsidR="00614DA7" w:rsidRPr="008A4A9E" w:rsidRDefault="00614DA7" w:rsidP="00614DA7">
      <w:pPr>
        <w:pStyle w:val="InviasNormal"/>
        <w:spacing w:after="120"/>
        <w:rPr>
          <w:rFonts w:ascii="Century Gothic" w:hAnsi="Century Gothic"/>
          <w:sz w:val="20"/>
          <w:szCs w:val="20"/>
        </w:rPr>
      </w:pPr>
      <w:r w:rsidRPr="008A4A9E">
        <w:rPr>
          <w:rFonts w:ascii="Century Gothic" w:hAnsi="Century Gothic"/>
          <w:sz w:val="20"/>
          <w:szCs w:val="20"/>
        </w:rPr>
        <w:t>Nombre del representante legal</w:t>
      </w:r>
      <w:r w:rsidRPr="008A4A9E">
        <w:rPr>
          <w:rFonts w:ascii="Century Gothic" w:hAnsi="Century Gothic"/>
          <w:sz w:val="20"/>
          <w:szCs w:val="20"/>
        </w:rPr>
        <w:tab/>
        <w:t>__________________________________</w:t>
      </w:r>
    </w:p>
    <w:p w14:paraId="0C6388AD" w14:textId="77777777" w:rsidR="00614DA7" w:rsidRPr="008A4A9E" w:rsidRDefault="00614DA7" w:rsidP="00614DA7">
      <w:pPr>
        <w:pStyle w:val="InviasNormal"/>
        <w:spacing w:after="120"/>
        <w:rPr>
          <w:rFonts w:ascii="Century Gothic" w:hAnsi="Century Gothic"/>
          <w:sz w:val="20"/>
          <w:szCs w:val="20"/>
        </w:rPr>
      </w:pPr>
      <w:r w:rsidRPr="008A4A9E">
        <w:rPr>
          <w:rFonts w:ascii="Century Gothic" w:hAnsi="Century Gothic"/>
          <w:sz w:val="20"/>
          <w:szCs w:val="20"/>
        </w:rPr>
        <w:t xml:space="preserve">C. C. </w:t>
      </w:r>
      <w:r w:rsidRPr="008A4A9E">
        <w:rPr>
          <w:rFonts w:ascii="Century Gothic" w:hAnsi="Century Gothic"/>
          <w:sz w:val="20"/>
          <w:szCs w:val="20"/>
        </w:rPr>
        <w:tab/>
        <w:t>_____________________ de _______________</w:t>
      </w:r>
    </w:p>
    <w:p w14:paraId="617EFEF5" w14:textId="77777777" w:rsidR="00614DA7" w:rsidRPr="008A4A9E" w:rsidRDefault="00614DA7" w:rsidP="00614DA7">
      <w:pPr>
        <w:pStyle w:val="InviasNormal"/>
        <w:spacing w:after="120"/>
        <w:rPr>
          <w:rFonts w:ascii="Century Gothic" w:hAnsi="Century Gothic"/>
          <w:sz w:val="20"/>
          <w:szCs w:val="20"/>
        </w:rPr>
      </w:pPr>
      <w:r w:rsidRPr="008A4A9E">
        <w:rPr>
          <w:rFonts w:ascii="Century Gothic" w:hAnsi="Century Gothic"/>
          <w:sz w:val="20"/>
          <w:szCs w:val="20"/>
        </w:rPr>
        <w:t>Dirección de correo</w:t>
      </w:r>
      <w:r w:rsidRPr="008A4A9E">
        <w:rPr>
          <w:rFonts w:ascii="Century Gothic" w:hAnsi="Century Gothic"/>
          <w:sz w:val="20"/>
          <w:szCs w:val="20"/>
        </w:rPr>
        <w:tab/>
        <w:t>_______________________________________</w:t>
      </w:r>
    </w:p>
    <w:p w14:paraId="6007D9FD" w14:textId="77777777" w:rsidR="00614DA7" w:rsidRPr="008A4A9E" w:rsidRDefault="00614DA7" w:rsidP="00614DA7">
      <w:pPr>
        <w:pStyle w:val="InviasNormal"/>
        <w:spacing w:after="120"/>
        <w:rPr>
          <w:rFonts w:ascii="Century Gothic" w:hAnsi="Century Gothic"/>
          <w:sz w:val="20"/>
          <w:szCs w:val="20"/>
        </w:rPr>
      </w:pPr>
      <w:r w:rsidRPr="008A4A9E">
        <w:rPr>
          <w:rFonts w:ascii="Century Gothic" w:hAnsi="Century Gothic"/>
          <w:sz w:val="20"/>
          <w:szCs w:val="20"/>
        </w:rPr>
        <w:t>Correo electrónico</w:t>
      </w:r>
      <w:r w:rsidRPr="008A4A9E">
        <w:rPr>
          <w:rFonts w:ascii="Century Gothic" w:hAnsi="Century Gothic"/>
          <w:sz w:val="20"/>
          <w:szCs w:val="20"/>
        </w:rPr>
        <w:tab/>
        <w:t>_______________________________________</w:t>
      </w:r>
    </w:p>
    <w:p w14:paraId="2842A8B6" w14:textId="77777777" w:rsidR="00614DA7" w:rsidRPr="008A4A9E" w:rsidRDefault="00614DA7" w:rsidP="00614DA7">
      <w:pPr>
        <w:spacing w:after="120"/>
        <w:rPr>
          <w:rFonts w:cs="Arial"/>
          <w:sz w:val="20"/>
          <w:szCs w:val="20"/>
        </w:rPr>
      </w:pPr>
      <w:r w:rsidRPr="008A4A9E">
        <w:rPr>
          <w:rFonts w:cs="Arial"/>
          <w:sz w:val="20"/>
          <w:szCs w:val="20"/>
        </w:rPr>
        <w:t>Ciudad</w:t>
      </w:r>
      <w:r w:rsidRPr="008A4A9E">
        <w:rPr>
          <w:rFonts w:cs="Arial"/>
          <w:sz w:val="20"/>
          <w:szCs w:val="20"/>
        </w:rPr>
        <w:tab/>
        <w:t>_______________________________________</w:t>
      </w:r>
    </w:p>
    <w:p w14:paraId="204F13E1" w14:textId="635E1E20" w:rsidR="00614DA7" w:rsidRPr="008A4A9E" w:rsidRDefault="0099120A" w:rsidP="00614DA7">
      <w:pPr>
        <w:spacing w:after="120"/>
        <w:jc w:val="center"/>
        <w:rPr>
          <w:rFonts w:cs="Arial"/>
          <w:sz w:val="20"/>
          <w:szCs w:val="20"/>
        </w:rPr>
      </w:pPr>
      <w:r w:rsidRPr="008A4A9E">
        <w:rPr>
          <w:rFonts w:cs="Arial"/>
          <w:sz w:val="20"/>
          <w:szCs w:val="20"/>
        </w:rPr>
        <w:t>____________</w:t>
      </w:r>
      <w:r w:rsidR="00614DA7" w:rsidRPr="008A4A9E">
        <w:rPr>
          <w:rFonts w:cs="Arial"/>
          <w:sz w:val="20"/>
          <w:szCs w:val="20"/>
        </w:rPr>
        <w:t>_________</w:t>
      </w:r>
    </w:p>
    <w:p w14:paraId="14BA5657" w14:textId="77777777" w:rsidR="00614DA7" w:rsidRPr="008A4A9E" w:rsidRDefault="00614DA7" w:rsidP="00614DA7">
      <w:pPr>
        <w:spacing w:after="120"/>
        <w:jc w:val="center"/>
        <w:rPr>
          <w:rFonts w:cs="Arial"/>
          <w:sz w:val="20"/>
          <w:szCs w:val="20"/>
        </w:rPr>
      </w:pPr>
      <w:r w:rsidRPr="008A4A9E">
        <w:rPr>
          <w:rFonts w:cs="Arial"/>
          <w:sz w:val="20"/>
          <w:szCs w:val="20"/>
          <w:highlight w:val="darkGray"/>
        </w:rPr>
        <w:t>[</w:t>
      </w:r>
      <w:r w:rsidRPr="008A4A9E">
        <w:rPr>
          <w:rFonts w:cs="Arial"/>
          <w:sz w:val="20"/>
          <w:szCs w:val="20"/>
          <w:highlight w:val="lightGray"/>
        </w:rPr>
        <w:t>Firma del Proponente o de su representante legal]</w:t>
      </w:r>
    </w:p>
    <w:p w14:paraId="78618689" w14:textId="77777777" w:rsidR="00614DA7" w:rsidRPr="008A4A9E" w:rsidRDefault="00614DA7">
      <w:pPr>
        <w:spacing w:before="100"/>
        <w:ind w:left="222"/>
        <w:rPr>
          <w:sz w:val="20"/>
          <w:szCs w:val="20"/>
        </w:rPr>
      </w:pPr>
    </w:p>
    <w:p w14:paraId="399B5956" w14:textId="64CD88C1" w:rsidR="00BB16A2" w:rsidRPr="008A4A9E" w:rsidRDefault="00BB16A2">
      <w:pPr>
        <w:ind w:left="222" w:right="7648"/>
        <w:rPr>
          <w:sz w:val="20"/>
          <w:szCs w:val="20"/>
        </w:rPr>
      </w:pPr>
    </w:p>
    <w:sectPr w:rsidR="00BB16A2" w:rsidRPr="008A4A9E">
      <w:headerReference w:type="default" r:id="rId6"/>
      <w:footerReference w:type="default" r:id="rId7"/>
      <w:type w:val="continuous"/>
      <w:pgSz w:w="12240" w:h="15840"/>
      <w:pgMar w:top="740" w:right="1000" w:bottom="280" w:left="148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1DFDEDC" w14:textId="77777777" w:rsidR="004224C5" w:rsidRDefault="004224C5" w:rsidP="0099120A">
      <w:r>
        <w:separator/>
      </w:r>
    </w:p>
  </w:endnote>
  <w:endnote w:type="continuationSeparator" w:id="0">
    <w:p w14:paraId="22171ADF" w14:textId="77777777" w:rsidR="004224C5" w:rsidRDefault="004224C5" w:rsidP="0099120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49BC1EA" w14:textId="4254C6D3" w:rsidR="0099120A" w:rsidRDefault="00247206" w:rsidP="0099120A">
    <w:pPr>
      <w:rPr>
        <w:rFonts w:ascii="Arial" w:hAnsi="Arial" w:cs="Arial"/>
        <w:sz w:val="18"/>
        <w:szCs w:val="18"/>
        <w:lang w:val="pt-BR"/>
      </w:rPr>
    </w:pPr>
    <w:bookmarkStart w:id="0" w:name="_Hlk99540697"/>
    <w:r>
      <w:rPr>
        <w:noProof/>
      </w:rPr>
      <w:drawing>
        <wp:anchor distT="0" distB="0" distL="114300" distR="114300" simplePos="0" relativeHeight="251665408" behindDoc="1" locked="0" layoutInCell="1" allowOverlap="1" wp14:anchorId="3BCA036C" wp14:editId="24257A84">
          <wp:simplePos x="0" y="0"/>
          <wp:positionH relativeFrom="column">
            <wp:posOffset>4023360</wp:posOffset>
          </wp:positionH>
          <wp:positionV relativeFrom="paragraph">
            <wp:posOffset>-170705</wp:posOffset>
          </wp:positionV>
          <wp:extent cx="2482850" cy="649605"/>
          <wp:effectExtent l="0" t="0" r="0" b="0"/>
          <wp:wrapNone/>
          <wp:docPr id="8" name="Imagen 41" descr="Logotipo, nombre de la empresa&#10;&#10;Descripción generada automáticamente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41" descr="Logotipo, nombre de la empresa&#10;&#10;Descripción generada automáticamente"/>
                  <pic:cNvPicPr>
                    <a:picLocks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482850" cy="6496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bookmarkEnd w:id="0"/>
  <w:p w14:paraId="1ACADEEA" w14:textId="77777777" w:rsidR="00247206" w:rsidRPr="00247206" w:rsidRDefault="00247206" w:rsidP="00247206">
    <w:pPr>
      <w:rPr>
        <w:rFonts w:ascii="Calibri" w:eastAsia="Times New Roman" w:hAnsi="Calibri" w:cs="Calibri"/>
        <w:sz w:val="16"/>
        <w:szCs w:val="16"/>
        <w:lang w:val="it-IT"/>
      </w:rPr>
    </w:pPr>
    <w:r w:rsidRPr="00247206">
      <w:rPr>
        <w:rFonts w:ascii="Calibri" w:eastAsia="Times New Roman" w:hAnsi="Calibri" w:cs="Calibri"/>
        <w:sz w:val="16"/>
        <w:szCs w:val="16"/>
        <w:lang w:val="it-IT"/>
      </w:rPr>
      <w:t>Cra. 10 # 28-49 – Torre A, Piso 26.</w:t>
    </w:r>
  </w:p>
  <w:p w14:paraId="73D672CC" w14:textId="77777777" w:rsidR="00247206" w:rsidRPr="00247206" w:rsidRDefault="00247206" w:rsidP="00247206">
    <w:pPr>
      <w:rPr>
        <w:rFonts w:ascii="Calibri" w:eastAsia="Times New Roman" w:hAnsi="Calibri" w:cs="Calibri"/>
        <w:sz w:val="16"/>
        <w:szCs w:val="16"/>
        <w:lang w:val="it-IT"/>
      </w:rPr>
    </w:pPr>
    <w:r w:rsidRPr="00247206">
      <w:rPr>
        <w:rFonts w:ascii="Calibri" w:eastAsia="Times New Roman" w:hAnsi="Calibri" w:cs="Calibri"/>
        <w:sz w:val="16"/>
        <w:szCs w:val="16"/>
        <w:lang w:val="it-IT"/>
      </w:rPr>
      <w:t>(601) 6660006</w:t>
    </w:r>
  </w:p>
  <w:p w14:paraId="04FEFA5E" w14:textId="77777777" w:rsidR="00247206" w:rsidRPr="00247206" w:rsidRDefault="00247206" w:rsidP="00247206">
    <w:pPr>
      <w:rPr>
        <w:rFonts w:ascii="Calibri" w:eastAsia="Times New Roman" w:hAnsi="Calibri" w:cs="Calibri"/>
        <w:sz w:val="16"/>
        <w:szCs w:val="16"/>
        <w:lang w:val="it-IT"/>
      </w:rPr>
    </w:pPr>
    <w:r w:rsidRPr="00247206">
      <w:rPr>
        <w:rFonts w:ascii="Calibri" w:eastAsia="Times New Roman" w:hAnsi="Calibri" w:cs="Calibri"/>
        <w:sz w:val="16"/>
        <w:szCs w:val="16"/>
        <w:lang w:val="it-IT"/>
      </w:rPr>
      <w:t xml:space="preserve">Bogotá D.C – Colombia </w:t>
    </w:r>
  </w:p>
  <w:p w14:paraId="44D79E2C" w14:textId="77777777" w:rsidR="00247206" w:rsidRPr="00247206" w:rsidRDefault="00247206" w:rsidP="00247206">
    <w:pPr>
      <w:rPr>
        <w:rFonts w:ascii="Calibri" w:eastAsia="Times New Roman" w:hAnsi="Calibri" w:cs="Calibri"/>
        <w:sz w:val="16"/>
        <w:szCs w:val="16"/>
        <w:lang w:val="it-IT"/>
      </w:rPr>
    </w:pPr>
    <w:hyperlink r:id="rId2">
      <w:r w:rsidRPr="00247206">
        <w:rPr>
          <w:rFonts w:ascii="Calibri" w:eastAsia="Times New Roman" w:hAnsi="Calibri" w:cs="Calibri"/>
          <w:color w:val="0000FF"/>
          <w:sz w:val="16"/>
          <w:szCs w:val="16"/>
          <w:u w:val="single"/>
          <w:lang w:val="it-IT"/>
        </w:rPr>
        <w:t>atencionalciudadano@agenciaatenea.gov.co</w:t>
      </w:r>
    </w:hyperlink>
    <w:r w:rsidRPr="00247206">
      <w:rPr>
        <w:rFonts w:ascii="Calibri" w:eastAsia="Times New Roman" w:hAnsi="Calibri" w:cs="Calibri"/>
        <w:color w:val="4B4B4B"/>
        <w:sz w:val="16"/>
        <w:szCs w:val="16"/>
        <w:lang w:val="it-IT"/>
      </w:rPr>
      <w:t xml:space="preserve"> </w:t>
    </w:r>
    <w:r w:rsidRPr="00247206">
      <w:rPr>
        <w:rFonts w:ascii="Calibri" w:eastAsia="Times New Roman" w:hAnsi="Calibri" w:cs="Calibri"/>
        <w:sz w:val="16"/>
        <w:szCs w:val="16"/>
        <w:lang w:val="it-IT"/>
      </w:rPr>
      <w:t xml:space="preserve"> </w:t>
    </w:r>
  </w:p>
  <w:p w14:paraId="1EDBD667" w14:textId="77777777" w:rsidR="00247206" w:rsidRPr="00247206" w:rsidRDefault="00247206" w:rsidP="00247206">
    <w:pPr>
      <w:pStyle w:val="Piedepgina"/>
      <w:rPr>
        <w:rFonts w:ascii="Calibri" w:hAnsi="Calibri" w:cs="Calibri"/>
        <w:sz w:val="16"/>
        <w:szCs w:val="16"/>
        <w:lang w:val="it-IT"/>
      </w:rPr>
    </w:pPr>
    <w:hyperlink r:id="rId3" w:history="1">
      <w:r w:rsidRPr="00247206">
        <w:rPr>
          <w:rFonts w:ascii="Calibri" w:eastAsia="Times New Roman" w:hAnsi="Calibri" w:cs="Calibri"/>
          <w:color w:val="0000FF"/>
          <w:sz w:val="16"/>
          <w:szCs w:val="16"/>
          <w:u w:val="single"/>
          <w:lang w:val="it-IT"/>
        </w:rPr>
        <w:t>www.agenciaatenea.gov.co</w:t>
      </w:r>
    </w:hyperlink>
  </w:p>
  <w:p w14:paraId="037720B3" w14:textId="5CB90DD7" w:rsidR="0099120A" w:rsidRPr="00247206" w:rsidRDefault="0099120A" w:rsidP="0099120A">
    <w:pPr>
      <w:tabs>
        <w:tab w:val="left" w:pos="2190"/>
        <w:tab w:val="center" w:pos="4703"/>
        <w:tab w:val="left" w:pos="6615"/>
        <w:tab w:val="left" w:pos="8175"/>
      </w:tabs>
      <w:rPr>
        <w:rFonts w:cs="Arial"/>
        <w:sz w:val="18"/>
        <w:szCs w:val="18"/>
        <w:lang w:val="it-IT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B5DFD05" w14:textId="77777777" w:rsidR="004224C5" w:rsidRDefault="004224C5" w:rsidP="0099120A">
      <w:r>
        <w:separator/>
      </w:r>
    </w:p>
  </w:footnote>
  <w:footnote w:type="continuationSeparator" w:id="0">
    <w:p w14:paraId="5C2401DE" w14:textId="77777777" w:rsidR="004224C5" w:rsidRDefault="004224C5" w:rsidP="0099120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F165135" w14:textId="77777777" w:rsidR="008A4A9E" w:rsidRDefault="008A4A9E" w:rsidP="008A4A9E">
    <w:pPr>
      <w:pStyle w:val="Encabezado"/>
      <w:jc w:val="center"/>
    </w:pPr>
    <w:r>
      <w:rPr>
        <w:noProof/>
      </w:rPr>
      <w:drawing>
        <wp:anchor distT="0" distB="0" distL="0" distR="0" simplePos="0" relativeHeight="251663360" behindDoc="1" locked="0" layoutInCell="1" allowOverlap="1" wp14:anchorId="46365251" wp14:editId="2D00D534">
          <wp:simplePos x="0" y="0"/>
          <wp:positionH relativeFrom="page">
            <wp:posOffset>685800</wp:posOffset>
          </wp:positionH>
          <wp:positionV relativeFrom="page">
            <wp:posOffset>360045</wp:posOffset>
          </wp:positionV>
          <wp:extent cx="902862" cy="737972"/>
          <wp:effectExtent l="0" t="0" r="0" b="0"/>
          <wp:wrapNone/>
          <wp:docPr id="1" name="image1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1.jpe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902862" cy="737972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0ECB5FB1" w14:textId="4EF09DDE" w:rsidR="0099120A" w:rsidRDefault="0099120A">
    <w:pPr>
      <w:pStyle w:val="Encabezado"/>
    </w:pPr>
  </w:p>
  <w:p w14:paraId="6E801229" w14:textId="77777777" w:rsidR="0099120A" w:rsidRDefault="0099120A">
    <w:pPr>
      <w:pStyle w:val="Encabezado"/>
    </w:pPr>
  </w:p>
  <w:p w14:paraId="054A100B" w14:textId="77777777" w:rsidR="0099120A" w:rsidRDefault="0099120A">
    <w:pPr>
      <w:pStyle w:val="Encabezado"/>
    </w:pPr>
  </w:p>
  <w:p w14:paraId="4194BC37" w14:textId="77777777" w:rsidR="0099120A" w:rsidRDefault="0099120A" w:rsidP="0099120A">
    <w:pPr>
      <w:spacing w:line="195" w:lineRule="exact"/>
      <w:ind w:left="130"/>
      <w:jc w:val="center"/>
      <w:rPr>
        <w:b/>
        <w:sz w:val="16"/>
      </w:rPr>
    </w:pPr>
  </w:p>
  <w:p w14:paraId="59167EA6" w14:textId="105EA338" w:rsidR="0099120A" w:rsidRDefault="0099120A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B16A2"/>
    <w:rsid w:val="00012306"/>
    <w:rsid w:val="000157A7"/>
    <w:rsid w:val="00020DA4"/>
    <w:rsid w:val="00052343"/>
    <w:rsid w:val="00055EFF"/>
    <w:rsid w:val="00067AD0"/>
    <w:rsid w:val="000721CE"/>
    <w:rsid w:val="000C4EBF"/>
    <w:rsid w:val="000F57FF"/>
    <w:rsid w:val="0013489E"/>
    <w:rsid w:val="00153D70"/>
    <w:rsid w:val="0018369B"/>
    <w:rsid w:val="001A2ED5"/>
    <w:rsid w:val="001C046D"/>
    <w:rsid w:val="001F549D"/>
    <w:rsid w:val="001F700B"/>
    <w:rsid w:val="002273CD"/>
    <w:rsid w:val="00236940"/>
    <w:rsid w:val="00247206"/>
    <w:rsid w:val="003B4C18"/>
    <w:rsid w:val="003B5AFD"/>
    <w:rsid w:val="003E2F03"/>
    <w:rsid w:val="003E3E52"/>
    <w:rsid w:val="003F2098"/>
    <w:rsid w:val="003F42F0"/>
    <w:rsid w:val="003F6265"/>
    <w:rsid w:val="0041409C"/>
    <w:rsid w:val="004224C5"/>
    <w:rsid w:val="004237B1"/>
    <w:rsid w:val="00430C1C"/>
    <w:rsid w:val="004358F5"/>
    <w:rsid w:val="00465C2B"/>
    <w:rsid w:val="0046733B"/>
    <w:rsid w:val="004871AA"/>
    <w:rsid w:val="004A5C31"/>
    <w:rsid w:val="004C7628"/>
    <w:rsid w:val="005542D9"/>
    <w:rsid w:val="005563B2"/>
    <w:rsid w:val="00557133"/>
    <w:rsid w:val="00564818"/>
    <w:rsid w:val="005759F4"/>
    <w:rsid w:val="005767C3"/>
    <w:rsid w:val="005B7AF0"/>
    <w:rsid w:val="005D5D36"/>
    <w:rsid w:val="00614DA7"/>
    <w:rsid w:val="00630615"/>
    <w:rsid w:val="006315C9"/>
    <w:rsid w:val="006315D9"/>
    <w:rsid w:val="006375FD"/>
    <w:rsid w:val="00645AB3"/>
    <w:rsid w:val="00685E8A"/>
    <w:rsid w:val="006965D9"/>
    <w:rsid w:val="006B294A"/>
    <w:rsid w:val="006F16E5"/>
    <w:rsid w:val="0070660F"/>
    <w:rsid w:val="00711E22"/>
    <w:rsid w:val="00771149"/>
    <w:rsid w:val="007A3DB8"/>
    <w:rsid w:val="007C2570"/>
    <w:rsid w:val="007D349D"/>
    <w:rsid w:val="00803FA9"/>
    <w:rsid w:val="0083529E"/>
    <w:rsid w:val="0086193F"/>
    <w:rsid w:val="00866A0B"/>
    <w:rsid w:val="00893D59"/>
    <w:rsid w:val="008A4A9E"/>
    <w:rsid w:val="008F204E"/>
    <w:rsid w:val="00917529"/>
    <w:rsid w:val="009270BF"/>
    <w:rsid w:val="00955678"/>
    <w:rsid w:val="009820F1"/>
    <w:rsid w:val="0099120A"/>
    <w:rsid w:val="009C4AFC"/>
    <w:rsid w:val="009D09FD"/>
    <w:rsid w:val="00A24C93"/>
    <w:rsid w:val="00A36A1D"/>
    <w:rsid w:val="00A803C0"/>
    <w:rsid w:val="00AC4590"/>
    <w:rsid w:val="00AD5B2E"/>
    <w:rsid w:val="00AE3099"/>
    <w:rsid w:val="00B90A63"/>
    <w:rsid w:val="00BB16A2"/>
    <w:rsid w:val="00BB3A88"/>
    <w:rsid w:val="00BC438B"/>
    <w:rsid w:val="00BD2D0E"/>
    <w:rsid w:val="00BE5E01"/>
    <w:rsid w:val="00C239D4"/>
    <w:rsid w:val="00C367B9"/>
    <w:rsid w:val="00C61621"/>
    <w:rsid w:val="00C63B09"/>
    <w:rsid w:val="00C81FAB"/>
    <w:rsid w:val="00CB6F25"/>
    <w:rsid w:val="00CD31C8"/>
    <w:rsid w:val="00CE116C"/>
    <w:rsid w:val="00CE440C"/>
    <w:rsid w:val="00D50B07"/>
    <w:rsid w:val="00D77556"/>
    <w:rsid w:val="00DD0861"/>
    <w:rsid w:val="00E5397E"/>
    <w:rsid w:val="00E60866"/>
    <w:rsid w:val="00EB43E1"/>
    <w:rsid w:val="00ED4C82"/>
    <w:rsid w:val="00EE540B"/>
    <w:rsid w:val="00F1235F"/>
    <w:rsid w:val="00F178A2"/>
    <w:rsid w:val="00F64209"/>
    <w:rsid w:val="00F860E7"/>
    <w:rsid w:val="00FC617A"/>
    <w:rsid w:val="00FD23D4"/>
    <w:rsid w:val="00FF0F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878B79D"/>
  <w15:docId w15:val="{3E044900-3DFD-41C8-AC83-6DD5CAC2FC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Pr>
      <w:rFonts w:ascii="Century Gothic" w:eastAsia="Century Gothic" w:hAnsi="Century Gothic" w:cs="Century Gothic"/>
      <w:lang w:val="es-ES" w:eastAsia="es-ES" w:bidi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InviasNormal">
    <w:name w:val="Invias Normal"/>
    <w:basedOn w:val="Normal"/>
    <w:link w:val="InviasNormalCar"/>
    <w:qFormat/>
    <w:rsid w:val="00614DA7"/>
    <w:pPr>
      <w:widowControl/>
      <w:tabs>
        <w:tab w:val="left" w:pos="-142"/>
      </w:tabs>
      <w:adjustRightInd w:val="0"/>
      <w:spacing w:before="120" w:after="240"/>
      <w:jc w:val="both"/>
    </w:pPr>
    <w:rPr>
      <w:rFonts w:ascii="Arial" w:eastAsia="Times New Roman" w:hAnsi="Arial" w:cs="Arial"/>
      <w:szCs w:val="24"/>
      <w:lang w:val="es-CO" w:bidi="ar-SA"/>
    </w:rPr>
  </w:style>
  <w:style w:type="paragraph" w:styleId="Textoindependiente">
    <w:name w:val="Body Text"/>
    <w:basedOn w:val="Normal"/>
    <w:uiPriority w:val="1"/>
    <w:qFormat/>
    <w:rPr>
      <w:sz w:val="20"/>
      <w:szCs w:val="20"/>
    </w:rPr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Textodeglobo">
    <w:name w:val="Balloon Text"/>
    <w:basedOn w:val="Normal"/>
    <w:link w:val="TextodegloboCar"/>
    <w:uiPriority w:val="99"/>
    <w:semiHidden/>
    <w:unhideWhenUsed/>
    <w:rsid w:val="00557133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557133"/>
    <w:rPr>
      <w:rFonts w:ascii="Segoe UI" w:eastAsia="Century Gothic" w:hAnsi="Segoe UI" w:cs="Segoe UI"/>
      <w:sz w:val="18"/>
      <w:szCs w:val="18"/>
      <w:lang w:val="es-ES" w:eastAsia="es-ES" w:bidi="es-ES"/>
    </w:rPr>
  </w:style>
  <w:style w:type="table" w:customStyle="1" w:styleId="TableNormal1">
    <w:name w:val="Table Normal1"/>
    <w:uiPriority w:val="2"/>
    <w:semiHidden/>
    <w:unhideWhenUsed/>
    <w:qFormat/>
    <w:rsid w:val="00C63B09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InviasNormalCar">
    <w:name w:val="Invias Normal Car"/>
    <w:link w:val="InviasNormal"/>
    <w:rsid w:val="00614DA7"/>
    <w:rPr>
      <w:rFonts w:ascii="Arial" w:eastAsia="Times New Roman" w:hAnsi="Arial" w:cs="Arial"/>
      <w:szCs w:val="24"/>
      <w:lang w:val="es-CO" w:eastAsia="es-ES"/>
    </w:rPr>
  </w:style>
  <w:style w:type="character" w:styleId="Refdecomentario">
    <w:name w:val="annotation reference"/>
    <w:basedOn w:val="Fuentedeprrafopredeter"/>
    <w:uiPriority w:val="99"/>
    <w:semiHidden/>
    <w:unhideWhenUsed/>
    <w:rsid w:val="008F204E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8F204E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8F204E"/>
    <w:rPr>
      <w:rFonts w:ascii="Century Gothic" w:eastAsia="Century Gothic" w:hAnsi="Century Gothic" w:cs="Century Gothic"/>
      <w:sz w:val="20"/>
      <w:szCs w:val="20"/>
      <w:lang w:val="es-ES" w:eastAsia="es-ES" w:bidi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8F204E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8F204E"/>
    <w:rPr>
      <w:rFonts w:ascii="Century Gothic" w:eastAsia="Century Gothic" w:hAnsi="Century Gothic" w:cs="Century Gothic"/>
      <w:b/>
      <w:bCs/>
      <w:sz w:val="20"/>
      <w:szCs w:val="20"/>
      <w:lang w:val="es-ES" w:eastAsia="es-ES" w:bidi="es-ES"/>
    </w:rPr>
  </w:style>
  <w:style w:type="paragraph" w:styleId="Revisin">
    <w:name w:val="Revision"/>
    <w:hidden/>
    <w:uiPriority w:val="99"/>
    <w:semiHidden/>
    <w:rsid w:val="00CE116C"/>
    <w:pPr>
      <w:widowControl/>
      <w:autoSpaceDE/>
      <w:autoSpaceDN/>
    </w:pPr>
    <w:rPr>
      <w:rFonts w:ascii="Century Gothic" w:eastAsia="Century Gothic" w:hAnsi="Century Gothic" w:cs="Century Gothic"/>
      <w:lang w:val="es-ES" w:eastAsia="es-ES" w:bidi="es-ES"/>
    </w:rPr>
  </w:style>
  <w:style w:type="paragraph" w:styleId="Encabezado">
    <w:name w:val="header"/>
    <w:basedOn w:val="Normal"/>
    <w:link w:val="EncabezadoCar"/>
    <w:uiPriority w:val="99"/>
    <w:unhideWhenUsed/>
    <w:rsid w:val="0099120A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99120A"/>
    <w:rPr>
      <w:rFonts w:ascii="Century Gothic" w:eastAsia="Century Gothic" w:hAnsi="Century Gothic" w:cs="Century Gothic"/>
      <w:lang w:val="es-ES" w:eastAsia="es-ES" w:bidi="es-ES"/>
    </w:rPr>
  </w:style>
  <w:style w:type="paragraph" w:styleId="Piedepgina">
    <w:name w:val="footer"/>
    <w:basedOn w:val="Normal"/>
    <w:link w:val="PiedepginaCar"/>
    <w:uiPriority w:val="99"/>
    <w:unhideWhenUsed/>
    <w:rsid w:val="0099120A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99120A"/>
    <w:rPr>
      <w:rFonts w:ascii="Century Gothic" w:eastAsia="Century Gothic" w:hAnsi="Century Gothic" w:cs="Century Gothic"/>
      <w:lang w:val="es-ES" w:eastAsia="es-ES" w:bidi="es-ES"/>
    </w:rPr>
  </w:style>
  <w:style w:type="character" w:styleId="Hipervnculo">
    <w:name w:val="Hyperlink"/>
    <w:basedOn w:val="Fuentedeprrafopredeter"/>
    <w:uiPriority w:val="99"/>
    <w:rsid w:val="0099120A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61016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87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hyperlink" Target="http://www.agenciaatenea.gov.co" TargetMode="External"/><Relationship Id="rId2" Type="http://schemas.openxmlformats.org/officeDocument/2006/relationships/hyperlink" Target="mailto:atencionalciudadano@agenciaatenea.gov.co" TargetMode="External"/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2</Pages>
  <Words>511</Words>
  <Characters>2813</Characters>
  <Application>Microsoft Office Word</Application>
  <DocSecurity>0</DocSecurity>
  <Lines>23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3318</CharactersWithSpaces>
  <SharedDoc>false</SharedDoc>
  <HLinks>
    <vt:vector size="6" baseType="variant">
      <vt:variant>
        <vt:i4>6357034</vt:i4>
      </vt:variant>
      <vt:variant>
        <vt:i4>2</vt:i4>
      </vt:variant>
      <vt:variant>
        <vt:i4>0</vt:i4>
      </vt:variant>
      <vt:variant>
        <vt:i4>5</vt:i4>
      </vt:variant>
      <vt:variant>
        <vt:lpwstr>http://www.educacionbogota.gov.co/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 de Windows</dc:creator>
  <cp:lastModifiedBy>Ana Durley Quinchara Galvis</cp:lastModifiedBy>
  <cp:revision>22</cp:revision>
  <dcterms:created xsi:type="dcterms:W3CDTF">2022-06-08T15:23:00Z</dcterms:created>
  <dcterms:modified xsi:type="dcterms:W3CDTF">2026-07-16T16:25:00Z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2019-11-25T00:00:00Z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2020-05-13T00:00:00Z</vt:filetime>
  </property>
</Properties>
</file>