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5857E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3728">
        <w:rPr>
          <w:rFonts w:ascii="Trebuchet MS" w:eastAsia="MS Mincho" w:hAnsi="Trebuchet MS" w:cs="Arial"/>
          <w:sz w:val="22"/>
          <w:szCs w:val="22"/>
          <w:lang w:val="es-ES"/>
        </w:rPr>
        <w:t>LOPEZ NARVAEZ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3728">
        <w:rPr>
          <w:rFonts w:ascii="Trebuchet MS" w:eastAsia="MS Mincho" w:hAnsi="Trebuchet MS" w:cs="Arial"/>
          <w:sz w:val="22"/>
          <w:szCs w:val="22"/>
          <w:lang w:val="es-ES"/>
        </w:rPr>
        <w:t>SANDRA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13728">
        <w:rPr>
          <w:rFonts w:ascii="Trebuchet MS" w:eastAsia="MS Mincho" w:hAnsi="Trebuchet MS" w:cs="Arial"/>
          <w:sz w:val="22"/>
          <w:szCs w:val="22"/>
          <w:lang w:val="es-ES"/>
        </w:rPr>
        <w:t>59827603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D45A49" w:rsidR="00065F9C" w:rsidRPr="00DD7AEB" w:rsidRDefault="00301DC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0988B58" wp14:editId="6DC231F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C90B14" w14:textId="77777777" w:rsidR="00D13728" w:rsidRDefault="00D137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AC87E" w14:textId="77777777" w:rsidR="00D13728" w:rsidRDefault="00D137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B6EC1" w14:textId="77777777" w:rsidR="00D13728" w:rsidRDefault="00D137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C0245" w14:textId="77777777" w:rsidR="00D13728" w:rsidRDefault="00D137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77E53" w14:textId="77777777" w:rsidR="00D13728" w:rsidRDefault="00D137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01DCD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13728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98EA5C5-EFF2-4900-A168-D8241CDE9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