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4924D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236FB">
        <w:rPr>
          <w:rFonts w:ascii="Trebuchet MS" w:eastAsia="MS Mincho" w:hAnsi="Trebuchet MS" w:cs="Arial"/>
          <w:sz w:val="22"/>
          <w:szCs w:val="22"/>
          <w:lang w:val="es-ES"/>
        </w:rPr>
        <w:t>JIMENEZ BETANCOURT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236FB">
        <w:rPr>
          <w:rFonts w:ascii="Trebuchet MS" w:eastAsia="MS Mincho" w:hAnsi="Trebuchet MS" w:cs="Arial"/>
          <w:sz w:val="22"/>
          <w:szCs w:val="22"/>
          <w:lang w:val="es-ES"/>
        </w:rPr>
        <w:t xml:space="preserve">DIANA JANETH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236FB">
        <w:rPr>
          <w:rFonts w:ascii="Trebuchet MS" w:eastAsia="MS Mincho" w:hAnsi="Trebuchet MS" w:cs="Arial"/>
          <w:sz w:val="22"/>
          <w:szCs w:val="22"/>
          <w:lang w:val="es-ES"/>
        </w:rPr>
        <w:t>31575526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DC2CA79" w:rsidR="00065F9C" w:rsidRPr="00DD7AEB" w:rsidRDefault="00F64EF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4DE62E3" wp14:editId="173B7E1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E283B" w14:textId="77777777" w:rsidR="000236FB" w:rsidRDefault="000236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DE916" w14:textId="77777777" w:rsidR="000236FB" w:rsidRDefault="000236F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07BA91" w14:textId="77777777" w:rsidR="000236FB" w:rsidRDefault="000236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EEE81" w14:textId="77777777" w:rsidR="000236FB" w:rsidRDefault="000236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F6FFB" w14:textId="77777777" w:rsidR="000236FB" w:rsidRDefault="000236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236FB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64EF7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334486C-A3CC-40A8-9F78-54EAB1075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2026-07-16T21:43:00Z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