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6DA59" w14:textId="5E1AC19B" w:rsidR="00EB06D2" w:rsidRPr="00FB73CE" w:rsidRDefault="00EB06D2" w:rsidP="00EB06D2">
      <w:pPr>
        <w:ind w:left="-993"/>
        <w:jc w:val="both"/>
        <w:rPr>
          <w:rFonts w:ascii="Arial" w:hAnsi="Arial" w:cs="Arial"/>
          <w:sz w:val="20"/>
          <w:szCs w:val="20"/>
          <w:lang w:val="it-IT"/>
        </w:rPr>
      </w:pPr>
      <w:r w:rsidRPr="00555E31">
        <w:rPr>
          <w:rFonts w:ascii="Arial" w:hAnsi="Arial" w:cs="Arial"/>
          <w:sz w:val="20"/>
          <w:szCs w:val="20"/>
          <w:lang w:val="es-CO"/>
        </w:rPr>
        <w:t>Envigado</w:t>
      </w:r>
      <w:r w:rsidR="00F12880" w:rsidRPr="00555E31">
        <w:rPr>
          <w:rFonts w:ascii="Arial" w:hAnsi="Arial" w:cs="Arial"/>
          <w:sz w:val="20"/>
          <w:szCs w:val="20"/>
          <w:lang w:val="it-IT"/>
        </w:rPr>
        <w:t>,</w:t>
      </w:r>
      <w:r w:rsidR="00B4198C" w:rsidRPr="00555E31">
        <w:rPr>
          <w:rFonts w:ascii="Arial" w:hAnsi="Arial" w:cs="Arial"/>
          <w:sz w:val="20"/>
          <w:szCs w:val="20"/>
          <w:lang w:val="it-IT"/>
        </w:rPr>
        <w:t xml:space="preserve"> </w:t>
      </w:r>
      <w:r w:rsidR="004E5446">
        <w:rPr>
          <w:rFonts w:ascii="Arial" w:hAnsi="Arial" w:cs="Arial"/>
          <w:sz w:val="20"/>
          <w:szCs w:val="20"/>
          <w:lang w:val="it-IT"/>
        </w:rPr>
        <w:t>19</w:t>
      </w:r>
      <w:bookmarkStart w:id="0" w:name="_GoBack"/>
      <w:bookmarkEnd w:id="0"/>
      <w:r w:rsidR="00225F22" w:rsidRPr="00FB73CE">
        <w:rPr>
          <w:rFonts w:ascii="Arial" w:hAnsi="Arial" w:cs="Arial"/>
          <w:sz w:val="20"/>
          <w:szCs w:val="20"/>
          <w:lang w:val="it-IT"/>
        </w:rPr>
        <w:t xml:space="preserve"> </w:t>
      </w:r>
      <w:r w:rsidR="007A2D17" w:rsidRPr="00FB73CE">
        <w:rPr>
          <w:rFonts w:ascii="Arial" w:hAnsi="Arial" w:cs="Arial"/>
          <w:sz w:val="20"/>
          <w:szCs w:val="20"/>
          <w:lang w:val="it-IT"/>
        </w:rPr>
        <w:t>de</w:t>
      </w:r>
      <w:r w:rsidR="0033668E" w:rsidRPr="00FB73CE">
        <w:rPr>
          <w:rFonts w:ascii="Arial" w:hAnsi="Arial" w:cs="Arial"/>
          <w:sz w:val="20"/>
          <w:szCs w:val="20"/>
          <w:lang w:val="it-IT"/>
        </w:rPr>
        <w:t xml:space="preserve"> </w:t>
      </w:r>
      <w:r w:rsidR="004E5446">
        <w:rPr>
          <w:rFonts w:ascii="Arial" w:hAnsi="Arial" w:cs="Arial"/>
          <w:sz w:val="20"/>
          <w:szCs w:val="20"/>
          <w:lang w:val="it-IT"/>
        </w:rPr>
        <w:t>JULIO</w:t>
      </w:r>
      <w:r w:rsidR="002049C5">
        <w:rPr>
          <w:rFonts w:ascii="Arial" w:hAnsi="Arial" w:cs="Arial"/>
          <w:sz w:val="20"/>
          <w:szCs w:val="20"/>
          <w:lang w:val="it-IT"/>
        </w:rPr>
        <w:t xml:space="preserve"> </w:t>
      </w:r>
      <w:r w:rsidR="00C64C64" w:rsidRPr="00FB73CE">
        <w:rPr>
          <w:rFonts w:ascii="Arial" w:hAnsi="Arial" w:cs="Arial"/>
          <w:sz w:val="20"/>
          <w:szCs w:val="20"/>
          <w:lang w:val="it-IT"/>
        </w:rPr>
        <w:t>de</w:t>
      </w:r>
      <w:r w:rsidR="007A2D17" w:rsidRPr="00FB73CE">
        <w:rPr>
          <w:rFonts w:ascii="Arial" w:hAnsi="Arial" w:cs="Arial"/>
          <w:sz w:val="20"/>
          <w:szCs w:val="20"/>
          <w:lang w:val="it-IT"/>
        </w:rPr>
        <w:t xml:space="preserve"> 202</w:t>
      </w:r>
      <w:r w:rsidR="002049C5">
        <w:rPr>
          <w:rFonts w:ascii="Arial" w:hAnsi="Arial" w:cs="Arial"/>
          <w:sz w:val="20"/>
          <w:szCs w:val="20"/>
          <w:lang w:val="it-IT"/>
        </w:rPr>
        <w:t>6</w:t>
      </w:r>
    </w:p>
    <w:p w14:paraId="42137AD3" w14:textId="77777777" w:rsidR="00EB06D2" w:rsidRPr="009F7D8B" w:rsidRDefault="00EB06D2" w:rsidP="00EB06D2">
      <w:pPr>
        <w:ind w:left="-993"/>
        <w:jc w:val="both"/>
        <w:rPr>
          <w:rFonts w:ascii="Arial" w:hAnsi="Arial" w:cs="Arial"/>
          <w:sz w:val="20"/>
          <w:szCs w:val="20"/>
          <w:highlight w:val="yellow"/>
          <w:lang w:val="it-IT"/>
        </w:rPr>
      </w:pPr>
    </w:p>
    <w:p w14:paraId="005BB91D" w14:textId="77777777" w:rsidR="00D937A3" w:rsidRPr="00221E9C" w:rsidRDefault="00EB06D2" w:rsidP="00D937A3">
      <w:pPr>
        <w:ind w:left="-993"/>
        <w:jc w:val="both"/>
        <w:rPr>
          <w:rFonts w:ascii="Arial" w:hAnsi="Arial" w:cs="Arial"/>
          <w:color w:val="000000"/>
          <w:sz w:val="20"/>
          <w:szCs w:val="20"/>
          <w:bdr w:val="none" w:sz="0" w:space="0" w:color="auto" w:frame="1"/>
        </w:rPr>
      </w:pPr>
      <w:r w:rsidRPr="00221E9C">
        <w:rPr>
          <w:rFonts w:ascii="Arial" w:hAnsi="Arial" w:cs="Arial"/>
          <w:color w:val="000000"/>
          <w:sz w:val="20"/>
          <w:szCs w:val="20"/>
          <w:bdr w:val="none" w:sz="0" w:space="0" w:color="auto" w:frame="1"/>
        </w:rPr>
        <w:t xml:space="preserve">SEÑORES  </w:t>
      </w:r>
    </w:p>
    <w:p w14:paraId="3C87827B" w14:textId="459B8D85" w:rsidR="00D51BE2" w:rsidRDefault="00D51BE2" w:rsidP="00D51BE2">
      <w:pPr>
        <w:ind w:left="-993"/>
        <w:jc w:val="both"/>
        <w:rPr>
          <w:rFonts w:ascii="Arial" w:hAnsi="Arial" w:cs="Arial"/>
          <w:color w:val="000000"/>
          <w:sz w:val="20"/>
          <w:szCs w:val="20"/>
          <w:bdr w:val="none" w:sz="0" w:space="0" w:color="auto" w:frame="1"/>
        </w:rPr>
      </w:pPr>
      <w:r>
        <w:rPr>
          <w:rFonts w:ascii="Arial" w:hAnsi="Arial" w:cs="Arial"/>
          <w:color w:val="000000"/>
          <w:sz w:val="20"/>
          <w:szCs w:val="20"/>
          <w:bdr w:val="none" w:sz="0" w:space="0" w:color="auto" w:frame="1"/>
        </w:rPr>
        <w:t xml:space="preserve">ESE HOSPITAL SAN </w:t>
      </w:r>
      <w:r w:rsidR="002049C5">
        <w:rPr>
          <w:rFonts w:ascii="Arial" w:hAnsi="Arial" w:cs="Arial"/>
          <w:color w:val="000000"/>
          <w:sz w:val="20"/>
          <w:szCs w:val="20"/>
          <w:bdr w:val="none" w:sz="0" w:space="0" w:color="auto" w:frame="1"/>
        </w:rPr>
        <w:t>JUAN DE DIOS</w:t>
      </w:r>
    </w:p>
    <w:p w14:paraId="24255EFA" w14:textId="218FF71C" w:rsidR="002049C5" w:rsidRDefault="003F7D55" w:rsidP="002049C5">
      <w:pPr>
        <w:ind w:left="-993"/>
        <w:jc w:val="both"/>
        <w:rPr>
          <w:rFonts w:ascii="Arial" w:hAnsi="Arial" w:cs="Arial"/>
          <w:color w:val="000000"/>
          <w:sz w:val="20"/>
          <w:szCs w:val="20"/>
          <w:bdr w:val="none" w:sz="0" w:space="0" w:color="auto" w:frame="1"/>
        </w:rPr>
      </w:pPr>
      <w:r w:rsidRPr="003F7D55">
        <w:rPr>
          <w:rFonts w:ascii="Arial" w:hAnsi="Arial" w:cs="Arial"/>
          <w:color w:val="000000"/>
          <w:sz w:val="20"/>
          <w:szCs w:val="20"/>
          <w:bdr w:val="none" w:sz="0" w:space="0" w:color="auto" w:frame="1"/>
        </w:rPr>
        <w:t>Ca</w:t>
      </w:r>
      <w:r w:rsidR="002049C5">
        <w:rPr>
          <w:rFonts w:ascii="Arial" w:hAnsi="Arial" w:cs="Arial"/>
          <w:color w:val="000000"/>
          <w:sz w:val="20"/>
          <w:szCs w:val="20"/>
          <w:bdr w:val="none" w:sz="0" w:space="0" w:color="auto" w:frame="1"/>
        </w:rPr>
        <w:t>rrera 5</w:t>
      </w:r>
      <w:r w:rsidR="00C9673D">
        <w:rPr>
          <w:rFonts w:ascii="Arial" w:hAnsi="Arial" w:cs="Arial"/>
          <w:color w:val="000000"/>
          <w:sz w:val="20"/>
          <w:szCs w:val="20"/>
          <w:bdr w:val="none" w:sz="0" w:space="0" w:color="auto" w:frame="1"/>
        </w:rPr>
        <w:t xml:space="preserve">9 </w:t>
      </w:r>
      <w:r w:rsidRPr="003F7D55">
        <w:rPr>
          <w:rFonts w:ascii="Arial" w:hAnsi="Arial" w:cs="Arial"/>
          <w:color w:val="000000"/>
          <w:sz w:val="20"/>
          <w:szCs w:val="20"/>
          <w:bdr w:val="none" w:sz="0" w:space="0" w:color="auto" w:frame="1"/>
        </w:rPr>
        <w:t xml:space="preserve">No </w:t>
      </w:r>
      <w:r w:rsidR="002049C5">
        <w:rPr>
          <w:rFonts w:ascii="Arial" w:hAnsi="Arial" w:cs="Arial"/>
          <w:color w:val="000000"/>
          <w:sz w:val="20"/>
          <w:szCs w:val="20"/>
          <w:bdr w:val="none" w:sz="0" w:space="0" w:color="auto" w:frame="1"/>
        </w:rPr>
        <w:t>4-91</w:t>
      </w:r>
    </w:p>
    <w:p w14:paraId="04A6F00D" w14:textId="454C7777" w:rsidR="002049C5" w:rsidRDefault="00D51BE2" w:rsidP="002049C5">
      <w:pPr>
        <w:ind w:left="-993"/>
        <w:jc w:val="both"/>
        <w:rPr>
          <w:rFonts w:ascii="Arial" w:hAnsi="Arial" w:cs="Arial"/>
          <w:color w:val="000000"/>
          <w:sz w:val="20"/>
          <w:szCs w:val="20"/>
          <w:bdr w:val="none" w:sz="0" w:space="0" w:color="auto" w:frame="1"/>
        </w:rPr>
      </w:pPr>
      <w:r>
        <w:rPr>
          <w:rFonts w:ascii="Arial" w:hAnsi="Arial" w:cs="Arial"/>
          <w:color w:val="000000"/>
          <w:sz w:val="20"/>
          <w:szCs w:val="20"/>
          <w:bdr w:val="none" w:sz="0" w:space="0" w:color="auto" w:frame="1"/>
        </w:rPr>
        <w:t xml:space="preserve">Teléfono </w:t>
      </w:r>
      <w:r w:rsidRPr="00C767FD">
        <w:rPr>
          <w:rFonts w:ascii="Arial" w:hAnsi="Arial" w:cs="Arial"/>
          <w:color w:val="000000"/>
          <w:sz w:val="20"/>
          <w:szCs w:val="20"/>
          <w:bdr w:val="none" w:sz="0" w:space="0" w:color="auto" w:frame="1"/>
        </w:rPr>
        <w:t xml:space="preserve">(604) </w:t>
      </w:r>
      <w:r w:rsidR="002049C5">
        <w:rPr>
          <w:rFonts w:ascii="Arial" w:hAnsi="Arial" w:cs="Arial"/>
          <w:color w:val="000000"/>
          <w:sz w:val="20"/>
          <w:szCs w:val="20"/>
          <w:bdr w:val="none" w:sz="0" w:space="0" w:color="auto" w:frame="1"/>
        </w:rPr>
        <w:t>8314553</w:t>
      </w:r>
    </w:p>
    <w:p w14:paraId="400FADFC" w14:textId="77D9A717" w:rsidR="00D51BE2" w:rsidRPr="00D63916" w:rsidRDefault="002049C5" w:rsidP="002049C5">
      <w:pPr>
        <w:ind w:left="-993"/>
        <w:jc w:val="both"/>
        <w:rPr>
          <w:rFonts w:ascii="Arial" w:hAnsi="Arial" w:cs="Arial"/>
          <w:color w:val="000000"/>
          <w:sz w:val="20"/>
          <w:szCs w:val="20"/>
          <w:bdr w:val="none" w:sz="0" w:space="0" w:color="auto" w:frame="1"/>
        </w:rPr>
      </w:pPr>
      <w:r>
        <w:rPr>
          <w:rFonts w:ascii="Arial" w:hAnsi="Arial" w:cs="Arial"/>
          <w:color w:val="000000"/>
          <w:sz w:val="20"/>
          <w:szCs w:val="20"/>
          <w:bdr w:val="none" w:sz="0" w:space="0" w:color="auto" w:frame="1"/>
        </w:rPr>
        <w:t xml:space="preserve">Segovia </w:t>
      </w:r>
      <w:r w:rsidR="00D51BE2" w:rsidRPr="009F5463">
        <w:rPr>
          <w:rFonts w:ascii="Arial" w:hAnsi="Arial" w:cs="Arial"/>
          <w:color w:val="000000"/>
          <w:sz w:val="20"/>
          <w:szCs w:val="20"/>
          <w:bdr w:val="none" w:sz="0" w:space="0" w:color="auto" w:frame="1"/>
        </w:rPr>
        <w:t>-</w:t>
      </w:r>
      <w:r>
        <w:rPr>
          <w:rFonts w:ascii="Arial" w:hAnsi="Arial" w:cs="Arial"/>
          <w:color w:val="000000"/>
          <w:sz w:val="20"/>
          <w:szCs w:val="20"/>
          <w:bdr w:val="none" w:sz="0" w:space="0" w:color="auto" w:frame="1"/>
        </w:rPr>
        <w:t xml:space="preserve"> </w:t>
      </w:r>
      <w:r w:rsidR="00D51BE2" w:rsidRPr="009F5463">
        <w:rPr>
          <w:rFonts w:ascii="Arial" w:hAnsi="Arial" w:cs="Arial"/>
          <w:color w:val="000000"/>
          <w:sz w:val="20"/>
          <w:szCs w:val="20"/>
          <w:bdr w:val="none" w:sz="0" w:space="0" w:color="auto" w:frame="1"/>
        </w:rPr>
        <w:t>Antioquia</w:t>
      </w:r>
      <w:r w:rsidR="00D51BE2">
        <w:rPr>
          <w:rFonts w:ascii="Arial" w:hAnsi="Arial" w:cs="Arial"/>
          <w:color w:val="000000"/>
          <w:sz w:val="20"/>
          <w:szCs w:val="20"/>
          <w:bdr w:val="none" w:sz="0" w:space="0" w:color="auto" w:frame="1"/>
        </w:rPr>
        <w:t xml:space="preserve"> </w:t>
      </w:r>
    </w:p>
    <w:p w14:paraId="52D1BC5E" w14:textId="77777777" w:rsidR="00D937A3" w:rsidRPr="00D937A3" w:rsidRDefault="00D937A3" w:rsidP="00491518">
      <w:pPr>
        <w:ind w:left="-993"/>
        <w:jc w:val="both"/>
        <w:rPr>
          <w:rFonts w:ascii="Arial" w:hAnsi="Arial" w:cs="Arial"/>
          <w:color w:val="000000"/>
          <w:sz w:val="20"/>
          <w:szCs w:val="20"/>
          <w:highlight w:val="yellow"/>
          <w:bdr w:val="none" w:sz="0" w:space="0" w:color="auto" w:frame="1"/>
        </w:rPr>
      </w:pPr>
    </w:p>
    <w:p w14:paraId="533431A6" w14:textId="77777777" w:rsidR="00CA27C3" w:rsidRPr="00112690" w:rsidRDefault="00EB64D5" w:rsidP="00491518">
      <w:pPr>
        <w:ind w:left="-993"/>
        <w:jc w:val="both"/>
        <w:rPr>
          <w:rFonts w:ascii="Arial" w:hAnsi="Arial" w:cs="Arial"/>
          <w:sz w:val="20"/>
          <w:szCs w:val="20"/>
          <w:lang w:val="es-CO"/>
        </w:rPr>
      </w:pPr>
      <w:r w:rsidRPr="00112690">
        <w:rPr>
          <w:rFonts w:ascii="Arial" w:hAnsi="Arial" w:cs="Arial"/>
          <w:sz w:val="20"/>
          <w:szCs w:val="20"/>
          <w:lang w:val="es-CO"/>
        </w:rPr>
        <w:t>Asunto</w:t>
      </w:r>
      <w:r w:rsidR="00094452" w:rsidRPr="00112690">
        <w:rPr>
          <w:rFonts w:ascii="Arial" w:hAnsi="Arial" w:cs="Arial"/>
          <w:sz w:val="20"/>
          <w:szCs w:val="20"/>
          <w:lang w:val="es-CO"/>
        </w:rPr>
        <w:t xml:space="preserve">: </w:t>
      </w:r>
      <w:r w:rsidRPr="00112690">
        <w:rPr>
          <w:rFonts w:ascii="Arial" w:hAnsi="Arial" w:cs="Arial"/>
          <w:sz w:val="20"/>
          <w:szCs w:val="20"/>
          <w:lang w:val="es-CO"/>
        </w:rPr>
        <w:t xml:space="preserve">Solicitud </w:t>
      </w:r>
      <w:r w:rsidR="008D0CEC" w:rsidRPr="00112690">
        <w:rPr>
          <w:rFonts w:ascii="Arial" w:hAnsi="Arial" w:cs="Arial"/>
          <w:sz w:val="20"/>
          <w:szCs w:val="20"/>
          <w:lang w:val="es-CO"/>
        </w:rPr>
        <w:t>Cotización</w:t>
      </w:r>
      <w:r w:rsidR="00EB06D2">
        <w:rPr>
          <w:rFonts w:ascii="Arial" w:hAnsi="Arial" w:cs="Arial"/>
          <w:sz w:val="20"/>
          <w:szCs w:val="20"/>
          <w:lang w:val="es-CO"/>
        </w:rPr>
        <w:t xml:space="preserve"> para </w:t>
      </w:r>
      <w:r w:rsidR="00F561A3">
        <w:rPr>
          <w:rFonts w:ascii="Arial" w:hAnsi="Arial" w:cs="Arial"/>
          <w:sz w:val="20"/>
          <w:szCs w:val="20"/>
          <w:lang w:val="es-CO"/>
        </w:rPr>
        <w:t>adelantar proceso</w:t>
      </w:r>
      <w:r w:rsidR="00EB06D2">
        <w:rPr>
          <w:rFonts w:ascii="Arial" w:hAnsi="Arial" w:cs="Arial"/>
          <w:sz w:val="20"/>
          <w:szCs w:val="20"/>
          <w:lang w:val="es-CO"/>
        </w:rPr>
        <w:t xml:space="preserve"> de contratación con la Regional de Aseguramiento N.6</w:t>
      </w:r>
    </w:p>
    <w:p w14:paraId="14617C6F" w14:textId="77777777" w:rsidR="00CA27C3" w:rsidRPr="00E064F8" w:rsidRDefault="00CA27C3" w:rsidP="00491518">
      <w:pPr>
        <w:ind w:left="-993"/>
        <w:jc w:val="both"/>
        <w:rPr>
          <w:rFonts w:ascii="Arial" w:hAnsi="Arial" w:cs="Arial"/>
          <w:sz w:val="16"/>
          <w:szCs w:val="20"/>
          <w:lang w:val="es-CO"/>
        </w:rPr>
      </w:pPr>
    </w:p>
    <w:p w14:paraId="7AEF5A9B" w14:textId="77777777" w:rsidR="00CA27C3" w:rsidRDefault="00CA27C3" w:rsidP="00491518">
      <w:pPr>
        <w:ind w:left="-993" w:right="-943"/>
        <w:jc w:val="both"/>
        <w:rPr>
          <w:rFonts w:ascii="Arial" w:hAnsi="Arial" w:cs="Arial"/>
          <w:sz w:val="20"/>
          <w:szCs w:val="20"/>
          <w:lang w:val="es-CO"/>
        </w:rPr>
      </w:pPr>
      <w:r w:rsidRPr="00112690">
        <w:rPr>
          <w:rFonts w:ascii="Arial" w:hAnsi="Arial" w:cs="Arial"/>
          <w:sz w:val="20"/>
          <w:szCs w:val="20"/>
          <w:lang w:val="es-CO"/>
        </w:rPr>
        <w:t xml:space="preserve">La </w:t>
      </w:r>
      <w:r w:rsidR="00112690" w:rsidRPr="00112690">
        <w:rPr>
          <w:rFonts w:ascii="Arial" w:hAnsi="Arial" w:cs="Arial"/>
          <w:b/>
          <w:sz w:val="20"/>
          <w:szCs w:val="20"/>
          <w:lang w:val="es-CO"/>
        </w:rPr>
        <w:t xml:space="preserve">POLICÍA NACIONAL – </w:t>
      </w:r>
      <w:r w:rsidR="00440460">
        <w:rPr>
          <w:rFonts w:ascii="Arial" w:hAnsi="Arial" w:cs="Arial"/>
          <w:b/>
          <w:sz w:val="20"/>
          <w:szCs w:val="20"/>
          <w:lang w:val="es-CO"/>
        </w:rPr>
        <w:t xml:space="preserve">REGIONAL DE ASEGURAMIENTO EN SALUD No. 6 - </w:t>
      </w:r>
      <w:r w:rsidR="00B557F9">
        <w:rPr>
          <w:rFonts w:ascii="Arial" w:hAnsi="Arial" w:cs="Arial"/>
          <w:sz w:val="20"/>
          <w:szCs w:val="20"/>
        </w:rPr>
        <w:t>Con el fin de contribuir en el desarrollo de las metas estratégicas de la Dirección de Sanidad</w:t>
      </w:r>
      <w:r w:rsidR="00B557F9" w:rsidRPr="00112690">
        <w:rPr>
          <w:rFonts w:ascii="Arial" w:hAnsi="Arial" w:cs="Arial"/>
          <w:sz w:val="20"/>
          <w:szCs w:val="20"/>
          <w:lang w:val="es-CO"/>
        </w:rPr>
        <w:t xml:space="preserve"> </w:t>
      </w:r>
      <w:r w:rsidR="00B557F9">
        <w:rPr>
          <w:rFonts w:ascii="Arial" w:hAnsi="Arial" w:cs="Arial"/>
          <w:sz w:val="20"/>
          <w:szCs w:val="20"/>
          <w:lang w:val="es-CO"/>
        </w:rPr>
        <w:t xml:space="preserve">y </w:t>
      </w:r>
      <w:r w:rsidRPr="00112690">
        <w:rPr>
          <w:rFonts w:ascii="Arial" w:hAnsi="Arial" w:cs="Arial"/>
          <w:sz w:val="20"/>
          <w:szCs w:val="20"/>
          <w:lang w:val="es-CO"/>
        </w:rPr>
        <w:t>con</w:t>
      </w:r>
      <w:r w:rsidR="00B557F9">
        <w:rPr>
          <w:rFonts w:ascii="Arial" w:hAnsi="Arial" w:cs="Arial"/>
          <w:sz w:val="20"/>
          <w:szCs w:val="20"/>
          <w:lang w:val="es-CO"/>
        </w:rPr>
        <w:t xml:space="preserve"> el fin </w:t>
      </w:r>
      <w:r w:rsidRPr="00112690">
        <w:rPr>
          <w:rFonts w:ascii="Arial" w:hAnsi="Arial" w:cs="Arial"/>
          <w:sz w:val="20"/>
          <w:szCs w:val="20"/>
          <w:lang w:val="es-CO"/>
        </w:rPr>
        <w:t>de adelantar un proceso de contratación</w:t>
      </w:r>
      <w:r w:rsidR="0047548C" w:rsidRPr="00112690">
        <w:rPr>
          <w:rFonts w:ascii="Arial" w:hAnsi="Arial" w:cs="Arial"/>
          <w:sz w:val="20"/>
          <w:szCs w:val="20"/>
          <w:lang w:val="es-CO"/>
        </w:rPr>
        <w:t xml:space="preserve"> para</w:t>
      </w:r>
      <w:r w:rsidR="00B557F9">
        <w:rPr>
          <w:rFonts w:ascii="Arial" w:hAnsi="Arial" w:cs="Arial"/>
          <w:sz w:val="20"/>
          <w:szCs w:val="20"/>
          <w:lang w:val="es-CO"/>
        </w:rPr>
        <w:t xml:space="preserve"> la prestación del servicio</w:t>
      </w:r>
      <w:r w:rsidR="009C5C12" w:rsidRPr="00112690">
        <w:rPr>
          <w:rFonts w:ascii="Arial" w:hAnsi="Arial" w:cs="Arial"/>
          <w:sz w:val="20"/>
          <w:szCs w:val="20"/>
          <w:lang w:val="es-CO"/>
        </w:rPr>
        <w:t xml:space="preserve"> de salud</w:t>
      </w:r>
      <w:r w:rsidR="0047548C" w:rsidRPr="00112690">
        <w:rPr>
          <w:rFonts w:ascii="Arial" w:hAnsi="Arial" w:cs="Arial"/>
          <w:sz w:val="20"/>
          <w:szCs w:val="20"/>
          <w:lang w:val="es-CO"/>
        </w:rPr>
        <w:t xml:space="preserve"> </w:t>
      </w:r>
      <w:r w:rsidR="00B557F9">
        <w:rPr>
          <w:rFonts w:ascii="Arial" w:hAnsi="Arial" w:cs="Arial"/>
          <w:sz w:val="20"/>
          <w:szCs w:val="20"/>
          <w:lang w:val="es-CO"/>
        </w:rPr>
        <w:t>humana y el suministro y dispensación de medicamentos para los usuarios del Subsistema de Salud de la Policía Nacional, respetuosamente me permito</w:t>
      </w:r>
      <w:r w:rsidRPr="00112690">
        <w:rPr>
          <w:rFonts w:ascii="Arial" w:hAnsi="Arial" w:cs="Arial"/>
          <w:sz w:val="20"/>
          <w:szCs w:val="20"/>
          <w:lang w:val="es-CO"/>
        </w:rPr>
        <w:t xml:space="preserve"> solicitar cotización en los siguientes términos</w:t>
      </w:r>
      <w:r w:rsidR="00ED0881" w:rsidRPr="00112690">
        <w:rPr>
          <w:rFonts w:ascii="Arial" w:hAnsi="Arial" w:cs="Arial"/>
          <w:sz w:val="20"/>
          <w:szCs w:val="20"/>
          <w:lang w:val="es-CO"/>
        </w:rPr>
        <w:t xml:space="preserve"> </w:t>
      </w:r>
      <w:r w:rsidR="00440460" w:rsidRPr="00112690">
        <w:rPr>
          <w:rFonts w:ascii="Arial" w:hAnsi="Arial" w:cs="Arial"/>
          <w:sz w:val="20"/>
          <w:szCs w:val="20"/>
          <w:lang w:val="es-CO"/>
        </w:rPr>
        <w:t>así</w:t>
      </w:r>
      <w:r w:rsidRPr="00112690">
        <w:rPr>
          <w:rFonts w:ascii="Arial" w:hAnsi="Arial" w:cs="Arial"/>
          <w:sz w:val="20"/>
          <w:szCs w:val="20"/>
          <w:lang w:val="es-CO"/>
        </w:rPr>
        <w:t>:</w:t>
      </w:r>
    </w:p>
    <w:p w14:paraId="4B73D38F" w14:textId="77777777" w:rsidR="00CA27C3" w:rsidRPr="00E064F8" w:rsidRDefault="00CA27C3" w:rsidP="00B557F9">
      <w:pPr>
        <w:jc w:val="both"/>
        <w:rPr>
          <w:rFonts w:ascii="Arial" w:hAnsi="Arial" w:cs="Arial"/>
          <w:b/>
          <w:sz w:val="16"/>
          <w:szCs w:val="20"/>
        </w:rPr>
      </w:pPr>
    </w:p>
    <w:tbl>
      <w:tblPr>
        <w:tblW w:w="10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1980"/>
        <w:gridCol w:w="1276"/>
        <w:gridCol w:w="7563"/>
      </w:tblGrid>
      <w:tr w:rsidR="00DB1192" w:rsidRPr="00112690" w14:paraId="0678B26C" w14:textId="77777777" w:rsidTr="00706455">
        <w:trPr>
          <w:trHeight w:val="20"/>
          <w:jc w:val="center"/>
        </w:trPr>
        <w:tc>
          <w:tcPr>
            <w:tcW w:w="1980" w:type="dxa"/>
            <w:vAlign w:val="center"/>
          </w:tcPr>
          <w:p w14:paraId="3587FA7A" w14:textId="77777777" w:rsidR="00B4198C" w:rsidRPr="00112690" w:rsidRDefault="00B4198C" w:rsidP="00112690">
            <w:pPr>
              <w:jc w:val="center"/>
              <w:rPr>
                <w:rFonts w:ascii="Arial" w:hAnsi="Arial" w:cs="Arial"/>
                <w:b/>
                <w:sz w:val="20"/>
                <w:szCs w:val="20"/>
              </w:rPr>
            </w:pPr>
            <w:r w:rsidRPr="00112690">
              <w:rPr>
                <w:rFonts w:ascii="Arial" w:hAnsi="Arial" w:cs="Arial"/>
                <w:b/>
                <w:sz w:val="20"/>
                <w:szCs w:val="20"/>
              </w:rPr>
              <w:t>ADVERTENCIA</w:t>
            </w:r>
          </w:p>
        </w:tc>
        <w:tc>
          <w:tcPr>
            <w:tcW w:w="8839" w:type="dxa"/>
            <w:gridSpan w:val="2"/>
          </w:tcPr>
          <w:p w14:paraId="3CA0F8E1" w14:textId="77777777" w:rsidR="00B4198C" w:rsidRPr="00112690" w:rsidRDefault="00B4198C" w:rsidP="00E064F8">
            <w:pPr>
              <w:jc w:val="both"/>
              <w:rPr>
                <w:rFonts w:ascii="Arial" w:hAnsi="Arial" w:cs="Arial"/>
                <w:sz w:val="20"/>
                <w:szCs w:val="20"/>
              </w:rPr>
            </w:pPr>
            <w:r w:rsidRPr="00112690">
              <w:rPr>
                <w:rFonts w:ascii="Arial" w:eastAsia="MS Mincho" w:hAnsi="Arial" w:cs="Arial"/>
                <w:color w:val="000000"/>
                <w:sz w:val="20"/>
                <w:szCs w:val="20"/>
              </w:rPr>
              <w:t>La</w:t>
            </w:r>
            <w:r w:rsidRPr="00112690">
              <w:rPr>
                <w:rFonts w:ascii="Arial" w:hAnsi="Arial" w:cs="Arial"/>
                <w:sz w:val="20"/>
                <w:szCs w:val="20"/>
              </w:rPr>
              <w:t xml:space="preserve"> cotización solicitada servirá de base para la elaboración de un Estudio de Mercado y por lo tanto no constituye en </w:t>
            </w:r>
            <w:r w:rsidR="002D51FA" w:rsidRPr="00112690">
              <w:rPr>
                <w:rFonts w:ascii="Arial" w:hAnsi="Arial" w:cs="Arial"/>
                <w:sz w:val="20"/>
                <w:szCs w:val="20"/>
              </w:rPr>
              <w:t>sí</w:t>
            </w:r>
            <w:r w:rsidRPr="00112690">
              <w:rPr>
                <w:rFonts w:ascii="Arial" w:hAnsi="Arial" w:cs="Arial"/>
                <w:sz w:val="20"/>
                <w:szCs w:val="20"/>
              </w:rPr>
              <w:t xml:space="preserve"> misma una oferta y consecuentemente </w:t>
            </w:r>
            <w:r w:rsidRPr="00112690">
              <w:rPr>
                <w:rFonts w:ascii="Arial" w:hAnsi="Arial" w:cs="Arial"/>
                <w:b/>
                <w:sz w:val="20"/>
                <w:szCs w:val="20"/>
              </w:rPr>
              <w:t>NO OBLIGA A LA</w:t>
            </w:r>
            <w:r w:rsidR="002D448C" w:rsidRPr="00112690">
              <w:rPr>
                <w:rFonts w:ascii="Arial" w:hAnsi="Arial" w:cs="Arial"/>
                <w:b/>
                <w:sz w:val="20"/>
                <w:szCs w:val="20"/>
              </w:rPr>
              <w:t>S</w:t>
            </w:r>
            <w:r w:rsidRPr="00112690">
              <w:rPr>
                <w:rFonts w:ascii="Arial" w:hAnsi="Arial" w:cs="Arial"/>
                <w:b/>
                <w:sz w:val="20"/>
                <w:szCs w:val="20"/>
              </w:rPr>
              <w:t xml:space="preserve"> PARTES</w:t>
            </w:r>
          </w:p>
        </w:tc>
      </w:tr>
      <w:tr w:rsidR="00DB1192" w:rsidRPr="00112690" w14:paraId="752D236A" w14:textId="77777777" w:rsidTr="00706455">
        <w:trPr>
          <w:trHeight w:val="1026"/>
          <w:jc w:val="center"/>
        </w:trPr>
        <w:tc>
          <w:tcPr>
            <w:tcW w:w="1980" w:type="dxa"/>
            <w:vAlign w:val="center"/>
          </w:tcPr>
          <w:p w14:paraId="5F61952D" w14:textId="77777777" w:rsidR="00B4198C" w:rsidRPr="00112690" w:rsidRDefault="00B4198C" w:rsidP="00112690">
            <w:pPr>
              <w:jc w:val="center"/>
              <w:rPr>
                <w:rFonts w:ascii="Arial" w:hAnsi="Arial" w:cs="Arial"/>
                <w:b/>
                <w:sz w:val="20"/>
                <w:szCs w:val="20"/>
              </w:rPr>
            </w:pPr>
            <w:r w:rsidRPr="00112690">
              <w:rPr>
                <w:rFonts w:ascii="Arial" w:hAnsi="Arial" w:cs="Arial"/>
                <w:b/>
                <w:sz w:val="20"/>
                <w:szCs w:val="20"/>
              </w:rPr>
              <w:t>OBJETO</w:t>
            </w:r>
          </w:p>
        </w:tc>
        <w:tc>
          <w:tcPr>
            <w:tcW w:w="8839" w:type="dxa"/>
            <w:gridSpan w:val="2"/>
            <w:vAlign w:val="center"/>
          </w:tcPr>
          <w:p w14:paraId="44A034BE" w14:textId="17BEAAD9" w:rsidR="00A83359" w:rsidRPr="00A64735" w:rsidRDefault="00A83359" w:rsidP="00A83359">
            <w:pPr>
              <w:jc w:val="both"/>
              <w:rPr>
                <w:rFonts w:ascii="Arial Narrow" w:hAnsi="Arial Narrow"/>
              </w:rPr>
            </w:pPr>
            <w:r w:rsidRPr="00A64735">
              <w:rPr>
                <w:rFonts w:ascii="Arial Narrow" w:hAnsi="Arial Narrow" w:cs="Arial"/>
                <w:sz w:val="20"/>
                <w:szCs w:val="20"/>
              </w:rPr>
              <w:t xml:space="preserve">PRESTACIÓN DE SERVICIOS DE SALUD AMBULATORIOS, </w:t>
            </w:r>
            <w:r>
              <w:rPr>
                <w:rFonts w:ascii="Arial Narrow" w:hAnsi="Arial Narrow" w:cs="Arial"/>
                <w:sz w:val="20"/>
                <w:szCs w:val="20"/>
              </w:rPr>
              <w:t>HOSPITALARIOS, URGENCIAS, APOYO DIAGNÓSTICO Y TERAPÉUTICO DE BAJA COMPLEJIDAD</w:t>
            </w:r>
            <w:r w:rsidRPr="00A64735">
              <w:rPr>
                <w:rFonts w:ascii="Arial Narrow" w:hAnsi="Arial Narrow" w:cs="Arial"/>
                <w:sz w:val="20"/>
                <w:szCs w:val="20"/>
              </w:rPr>
              <w:t>, COMO TAMBIÉN EL SUMINISTRO Y DISPENSACIÓN DE MEDICAMENTOS PARA LOS USUARIOS DEL SUBSISTEMA DE SALUD DE LA POLICÍA NACIONAL EN EL MUNICIPIO DE</w:t>
            </w:r>
            <w:r>
              <w:rPr>
                <w:rFonts w:ascii="Arial Narrow" w:hAnsi="Arial Narrow" w:cs="Arial"/>
                <w:sz w:val="20"/>
                <w:szCs w:val="20"/>
              </w:rPr>
              <w:t xml:space="preserve"> </w:t>
            </w:r>
            <w:r w:rsidR="00C9673D" w:rsidRPr="00C9673D">
              <w:rPr>
                <w:rFonts w:ascii="Arial Narrow" w:hAnsi="Arial Narrow" w:cs="Arial"/>
                <w:sz w:val="20"/>
                <w:szCs w:val="20"/>
              </w:rPr>
              <w:t>S</w:t>
            </w:r>
            <w:r w:rsidR="002049C5">
              <w:rPr>
                <w:rFonts w:ascii="Arial Narrow" w:hAnsi="Arial Narrow" w:cs="Arial"/>
                <w:sz w:val="20"/>
                <w:szCs w:val="20"/>
              </w:rPr>
              <w:t>EGOVIA</w:t>
            </w:r>
            <w:r w:rsidRPr="00C9673D">
              <w:rPr>
                <w:rFonts w:ascii="Arial Narrow" w:hAnsi="Arial Narrow" w:cs="Arial"/>
                <w:sz w:val="20"/>
                <w:szCs w:val="20"/>
              </w:rPr>
              <w:fldChar w:fldCharType="begin"/>
            </w:r>
            <w:r w:rsidRPr="00C9673D">
              <w:rPr>
                <w:rFonts w:ascii="Arial Narrow" w:hAnsi="Arial Narrow" w:cs="Arial"/>
                <w:sz w:val="20"/>
                <w:szCs w:val="20"/>
              </w:rPr>
              <w:instrText xml:space="preserve"> MERGEFIELD Objeto_2 </w:instrText>
            </w:r>
            <w:r w:rsidRPr="00C9673D">
              <w:rPr>
                <w:rFonts w:ascii="Arial Narrow" w:hAnsi="Arial Narrow" w:cs="Arial"/>
                <w:sz w:val="20"/>
                <w:szCs w:val="20"/>
              </w:rPr>
              <w:fldChar w:fldCharType="end"/>
            </w:r>
            <w:r w:rsidR="00066AF5" w:rsidRPr="00C9673D">
              <w:rPr>
                <w:rFonts w:ascii="Arial Narrow" w:hAnsi="Arial Narrow" w:cs="Arial"/>
                <w:sz w:val="20"/>
                <w:szCs w:val="20"/>
              </w:rPr>
              <w:t>.</w:t>
            </w:r>
          </w:p>
          <w:p w14:paraId="3DA4C52D" w14:textId="760839E2" w:rsidR="00B557F9" w:rsidRPr="00FB73CE" w:rsidRDefault="00B557F9" w:rsidP="009C2C5E">
            <w:pPr>
              <w:jc w:val="both"/>
              <w:rPr>
                <w:rFonts w:ascii="Arial Narrow" w:hAnsi="Arial Narrow" w:cs="Arial"/>
                <w:sz w:val="20"/>
                <w:szCs w:val="20"/>
              </w:rPr>
            </w:pPr>
          </w:p>
        </w:tc>
      </w:tr>
      <w:tr w:rsidR="00DB1192" w:rsidRPr="00112690" w14:paraId="1CDB49CC" w14:textId="77777777" w:rsidTr="00706455">
        <w:trPr>
          <w:trHeight w:val="663"/>
          <w:jc w:val="center"/>
        </w:trPr>
        <w:tc>
          <w:tcPr>
            <w:tcW w:w="1980" w:type="dxa"/>
            <w:vAlign w:val="center"/>
          </w:tcPr>
          <w:p w14:paraId="5FB49211" w14:textId="77777777" w:rsidR="00B4198C" w:rsidRPr="00112690" w:rsidRDefault="00B4198C" w:rsidP="00112690">
            <w:pPr>
              <w:jc w:val="center"/>
              <w:rPr>
                <w:rFonts w:ascii="Arial" w:hAnsi="Arial" w:cs="Arial"/>
                <w:b/>
                <w:sz w:val="20"/>
                <w:szCs w:val="20"/>
              </w:rPr>
            </w:pPr>
            <w:r w:rsidRPr="00112690">
              <w:rPr>
                <w:rFonts w:ascii="Arial" w:hAnsi="Arial" w:cs="Arial"/>
                <w:b/>
                <w:sz w:val="20"/>
                <w:szCs w:val="20"/>
              </w:rPr>
              <w:t>VALIDEZ DE LA COTIZACIÒN</w:t>
            </w:r>
          </w:p>
        </w:tc>
        <w:tc>
          <w:tcPr>
            <w:tcW w:w="8839" w:type="dxa"/>
            <w:gridSpan w:val="2"/>
            <w:vAlign w:val="center"/>
          </w:tcPr>
          <w:p w14:paraId="2D547A0F" w14:textId="77777777" w:rsidR="00B4198C" w:rsidRPr="00112690" w:rsidRDefault="00B4198C" w:rsidP="00E064F8">
            <w:pPr>
              <w:jc w:val="both"/>
              <w:rPr>
                <w:rFonts w:ascii="Arial" w:hAnsi="Arial" w:cs="Arial"/>
                <w:sz w:val="20"/>
                <w:szCs w:val="20"/>
              </w:rPr>
            </w:pPr>
            <w:r w:rsidRPr="00112690">
              <w:rPr>
                <w:rFonts w:ascii="Arial" w:hAnsi="Arial" w:cs="Arial"/>
                <w:sz w:val="20"/>
                <w:szCs w:val="20"/>
              </w:rPr>
              <w:t xml:space="preserve">La Cotización presentada deberá estar vigente con un plazo máximo de </w:t>
            </w:r>
            <w:r w:rsidR="009F7D8B">
              <w:rPr>
                <w:rFonts w:ascii="Arial" w:hAnsi="Arial" w:cs="Arial"/>
                <w:b/>
                <w:sz w:val="20"/>
                <w:szCs w:val="20"/>
              </w:rPr>
              <w:t>9</w:t>
            </w:r>
            <w:r w:rsidR="00225F22">
              <w:rPr>
                <w:rFonts w:ascii="Arial" w:hAnsi="Arial" w:cs="Arial"/>
                <w:b/>
                <w:sz w:val="20"/>
                <w:szCs w:val="20"/>
              </w:rPr>
              <w:t>0</w:t>
            </w:r>
            <w:r w:rsidRPr="00EE3000">
              <w:rPr>
                <w:rFonts w:ascii="Arial" w:hAnsi="Arial" w:cs="Arial"/>
                <w:b/>
                <w:sz w:val="20"/>
                <w:szCs w:val="20"/>
              </w:rPr>
              <w:t xml:space="preserve"> días calendarios.</w:t>
            </w:r>
          </w:p>
        </w:tc>
      </w:tr>
      <w:tr w:rsidR="00DB1192" w:rsidRPr="00112690" w14:paraId="76061968" w14:textId="77777777" w:rsidTr="00706455">
        <w:trPr>
          <w:trHeight w:val="701"/>
          <w:jc w:val="center"/>
        </w:trPr>
        <w:tc>
          <w:tcPr>
            <w:tcW w:w="1980" w:type="dxa"/>
            <w:vAlign w:val="center"/>
          </w:tcPr>
          <w:p w14:paraId="23AAE15E" w14:textId="77777777" w:rsidR="00B4198C" w:rsidRPr="00112690" w:rsidRDefault="00B4198C" w:rsidP="00112690">
            <w:pPr>
              <w:jc w:val="center"/>
              <w:rPr>
                <w:rFonts w:ascii="Arial" w:hAnsi="Arial" w:cs="Arial"/>
                <w:b/>
                <w:sz w:val="20"/>
                <w:szCs w:val="20"/>
              </w:rPr>
            </w:pPr>
            <w:r w:rsidRPr="00112690">
              <w:rPr>
                <w:rFonts w:ascii="Arial" w:hAnsi="Arial" w:cs="Arial"/>
                <w:b/>
                <w:sz w:val="20"/>
                <w:szCs w:val="20"/>
              </w:rPr>
              <w:t>ESPECIFICACIONES TECNICAS</w:t>
            </w:r>
          </w:p>
        </w:tc>
        <w:tc>
          <w:tcPr>
            <w:tcW w:w="8839" w:type="dxa"/>
            <w:gridSpan w:val="2"/>
          </w:tcPr>
          <w:p w14:paraId="6D9486D9" w14:textId="77777777" w:rsidR="00C01A3E" w:rsidRPr="00112690" w:rsidRDefault="00D933A5" w:rsidP="00E064F8">
            <w:pPr>
              <w:jc w:val="both"/>
              <w:rPr>
                <w:rFonts w:ascii="Arial" w:hAnsi="Arial" w:cs="Arial"/>
                <w:sz w:val="20"/>
                <w:szCs w:val="20"/>
              </w:rPr>
            </w:pPr>
            <w:r w:rsidRPr="00112690">
              <w:rPr>
                <w:rFonts w:ascii="Arial" w:hAnsi="Arial" w:cs="Arial"/>
                <w:sz w:val="20"/>
                <w:szCs w:val="20"/>
              </w:rPr>
              <w:t>Las especificaciones técnicas son las relacionadas en la descripción del cuadro anexo solicitud de cotización</w:t>
            </w:r>
          </w:p>
        </w:tc>
      </w:tr>
      <w:tr w:rsidR="008C2FDB" w:rsidRPr="00112690" w14:paraId="4E3F99F2" w14:textId="77777777" w:rsidTr="00706455">
        <w:trPr>
          <w:trHeight w:val="852"/>
          <w:jc w:val="center"/>
        </w:trPr>
        <w:tc>
          <w:tcPr>
            <w:tcW w:w="1980" w:type="dxa"/>
            <w:vMerge w:val="restart"/>
            <w:vAlign w:val="center"/>
          </w:tcPr>
          <w:p w14:paraId="63099E3E" w14:textId="77777777" w:rsidR="00B4198C" w:rsidRPr="00112690" w:rsidRDefault="00B4198C" w:rsidP="00112690">
            <w:pPr>
              <w:jc w:val="center"/>
              <w:rPr>
                <w:rFonts w:ascii="Arial" w:hAnsi="Arial" w:cs="Arial"/>
                <w:b/>
                <w:sz w:val="20"/>
                <w:szCs w:val="20"/>
              </w:rPr>
            </w:pPr>
            <w:r w:rsidRPr="00112690">
              <w:rPr>
                <w:rFonts w:ascii="Arial" w:hAnsi="Arial" w:cs="Arial"/>
                <w:b/>
                <w:sz w:val="20"/>
                <w:szCs w:val="20"/>
              </w:rPr>
              <w:t>CONDICIONES DE CONTRATACIÒN</w:t>
            </w:r>
          </w:p>
        </w:tc>
        <w:tc>
          <w:tcPr>
            <w:tcW w:w="1276" w:type="dxa"/>
            <w:vAlign w:val="center"/>
          </w:tcPr>
          <w:p w14:paraId="0308AD48" w14:textId="77777777" w:rsidR="00B4198C" w:rsidRPr="00112690" w:rsidRDefault="00B4198C" w:rsidP="00112690">
            <w:pPr>
              <w:jc w:val="center"/>
              <w:rPr>
                <w:rFonts w:ascii="Arial" w:hAnsi="Arial" w:cs="Arial"/>
                <w:b/>
                <w:sz w:val="20"/>
                <w:szCs w:val="20"/>
              </w:rPr>
            </w:pPr>
            <w:r w:rsidRPr="00112690">
              <w:rPr>
                <w:rFonts w:ascii="Arial" w:hAnsi="Arial" w:cs="Arial"/>
                <w:b/>
                <w:sz w:val="20"/>
                <w:szCs w:val="20"/>
              </w:rPr>
              <w:t>PLAZO</w:t>
            </w:r>
          </w:p>
        </w:tc>
        <w:tc>
          <w:tcPr>
            <w:tcW w:w="7563" w:type="dxa"/>
            <w:vAlign w:val="center"/>
          </w:tcPr>
          <w:p w14:paraId="7EEC6730" w14:textId="77777777" w:rsidR="00B4198C" w:rsidRPr="00112690" w:rsidRDefault="00B4198C" w:rsidP="00440460">
            <w:pPr>
              <w:jc w:val="both"/>
              <w:rPr>
                <w:rFonts w:ascii="Arial" w:hAnsi="Arial" w:cs="Arial"/>
                <w:sz w:val="20"/>
                <w:szCs w:val="20"/>
              </w:rPr>
            </w:pPr>
            <w:r w:rsidRPr="00112690">
              <w:rPr>
                <w:rFonts w:ascii="Arial" w:hAnsi="Arial" w:cs="Arial"/>
                <w:sz w:val="20"/>
                <w:szCs w:val="20"/>
              </w:rPr>
              <w:t>El</w:t>
            </w:r>
            <w:r w:rsidR="00342993" w:rsidRPr="00112690">
              <w:rPr>
                <w:rFonts w:ascii="Arial" w:hAnsi="Arial" w:cs="Arial"/>
                <w:sz w:val="20"/>
                <w:szCs w:val="20"/>
              </w:rPr>
              <w:t xml:space="preserve"> contratista </w:t>
            </w:r>
            <w:r w:rsidR="00750C42">
              <w:rPr>
                <w:rFonts w:ascii="Arial" w:hAnsi="Arial" w:cs="Arial"/>
                <w:sz w:val="20"/>
                <w:szCs w:val="20"/>
              </w:rPr>
              <w:t xml:space="preserve">brindara los servicios y </w:t>
            </w:r>
            <w:r w:rsidR="00D574DE" w:rsidRPr="00112690">
              <w:rPr>
                <w:rFonts w:ascii="Arial" w:hAnsi="Arial" w:cs="Arial"/>
                <w:sz w:val="20"/>
                <w:szCs w:val="20"/>
              </w:rPr>
              <w:t>suministrara los elementos</w:t>
            </w:r>
            <w:r w:rsidR="00750C42">
              <w:rPr>
                <w:rFonts w:ascii="Arial" w:hAnsi="Arial" w:cs="Arial"/>
                <w:sz w:val="20"/>
                <w:szCs w:val="20"/>
              </w:rPr>
              <w:t xml:space="preserve"> durante el tiempo que se encu</w:t>
            </w:r>
            <w:r w:rsidR="00C65EC1">
              <w:rPr>
                <w:rFonts w:ascii="Arial" w:hAnsi="Arial" w:cs="Arial"/>
                <w:sz w:val="20"/>
                <w:szCs w:val="20"/>
              </w:rPr>
              <w:t>e</w:t>
            </w:r>
            <w:r w:rsidR="00750C42">
              <w:rPr>
                <w:rFonts w:ascii="Arial" w:hAnsi="Arial" w:cs="Arial"/>
                <w:sz w:val="20"/>
                <w:szCs w:val="20"/>
              </w:rPr>
              <w:t>ntre vigente el contrato</w:t>
            </w:r>
            <w:r w:rsidR="00342993" w:rsidRPr="00112690">
              <w:rPr>
                <w:rFonts w:ascii="Arial" w:hAnsi="Arial" w:cs="Arial"/>
                <w:sz w:val="20"/>
                <w:szCs w:val="20"/>
              </w:rPr>
              <w:t xml:space="preserve"> </w:t>
            </w:r>
            <w:r w:rsidR="00BB41C5" w:rsidRPr="00112690">
              <w:rPr>
                <w:rFonts w:ascii="Arial" w:hAnsi="Arial" w:cs="Arial"/>
                <w:sz w:val="20"/>
                <w:szCs w:val="20"/>
              </w:rPr>
              <w:t xml:space="preserve">a partir de la </w:t>
            </w:r>
            <w:r w:rsidR="006B5102" w:rsidRPr="00112690">
              <w:rPr>
                <w:rFonts w:ascii="Arial" w:hAnsi="Arial" w:cs="Arial"/>
                <w:sz w:val="20"/>
                <w:szCs w:val="20"/>
              </w:rPr>
              <w:t>expedición de la</w:t>
            </w:r>
            <w:r w:rsidR="00BB41C5" w:rsidRPr="00112690">
              <w:rPr>
                <w:rFonts w:ascii="Arial" w:hAnsi="Arial" w:cs="Arial"/>
                <w:sz w:val="20"/>
                <w:szCs w:val="20"/>
              </w:rPr>
              <w:t xml:space="preserve"> carta de inicio de ejecución al contratista</w:t>
            </w:r>
            <w:r w:rsidR="00ED0EB7">
              <w:rPr>
                <w:rFonts w:ascii="Arial" w:hAnsi="Arial" w:cs="Arial"/>
                <w:sz w:val="20"/>
                <w:szCs w:val="20"/>
              </w:rPr>
              <w:t>.</w:t>
            </w:r>
            <w:r w:rsidR="00750C42">
              <w:rPr>
                <w:rFonts w:ascii="Arial" w:hAnsi="Arial" w:cs="Arial"/>
                <w:sz w:val="20"/>
                <w:szCs w:val="20"/>
              </w:rPr>
              <w:t xml:space="preserve"> </w:t>
            </w:r>
          </w:p>
        </w:tc>
      </w:tr>
      <w:tr w:rsidR="00706455" w:rsidRPr="00A1674B" w14:paraId="45F77130" w14:textId="77777777" w:rsidTr="0051460D">
        <w:trPr>
          <w:trHeight w:val="852"/>
          <w:jc w:val="center"/>
        </w:trPr>
        <w:tc>
          <w:tcPr>
            <w:tcW w:w="1980" w:type="dxa"/>
            <w:vMerge/>
            <w:vAlign w:val="center"/>
          </w:tcPr>
          <w:p w14:paraId="7901ACE8" w14:textId="77777777" w:rsidR="00706455" w:rsidRPr="00112690" w:rsidRDefault="00706455" w:rsidP="00706455">
            <w:pPr>
              <w:jc w:val="center"/>
              <w:rPr>
                <w:rFonts w:ascii="Arial" w:hAnsi="Arial" w:cs="Arial"/>
                <w:b/>
                <w:sz w:val="20"/>
                <w:szCs w:val="20"/>
              </w:rPr>
            </w:pPr>
          </w:p>
        </w:tc>
        <w:tc>
          <w:tcPr>
            <w:tcW w:w="1276" w:type="dxa"/>
            <w:vAlign w:val="center"/>
          </w:tcPr>
          <w:p w14:paraId="505331DF" w14:textId="77777777" w:rsidR="00706455" w:rsidRPr="00112690" w:rsidRDefault="00706455" w:rsidP="00706455">
            <w:pPr>
              <w:jc w:val="center"/>
              <w:rPr>
                <w:rFonts w:ascii="Arial" w:hAnsi="Arial" w:cs="Arial"/>
                <w:b/>
                <w:sz w:val="20"/>
                <w:szCs w:val="20"/>
              </w:rPr>
            </w:pPr>
            <w:r w:rsidRPr="005438E8">
              <w:rPr>
                <w:rFonts w:ascii="Arial" w:eastAsia="MS Mincho" w:hAnsi="Arial" w:cs="Arial"/>
                <w:b/>
                <w:sz w:val="18"/>
                <w:szCs w:val="18"/>
              </w:rPr>
              <w:t>OBLIGACIONES DEL CONTRATISTA</w:t>
            </w:r>
          </w:p>
        </w:tc>
        <w:tc>
          <w:tcPr>
            <w:tcW w:w="7563" w:type="dxa"/>
          </w:tcPr>
          <w:p w14:paraId="22AD1FF0"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Cumplir con el objeto contractual.</w:t>
            </w:r>
          </w:p>
          <w:p w14:paraId="66AF118D"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 xml:space="preserve">Obrar con lealtad y buena fe en las distintas etapas contractuales, evitando dilaciones y trabas. </w:t>
            </w:r>
          </w:p>
          <w:p w14:paraId="6541467B"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Responder en los plazos que la</w:t>
            </w:r>
            <w:r w:rsidRPr="00A1674B">
              <w:rPr>
                <w:rFonts w:ascii="Arial Narrow" w:hAnsi="Arial Narrow" w:cs="Arial"/>
                <w:b/>
                <w:sz w:val="14"/>
                <w:szCs w:val="14"/>
              </w:rPr>
              <w:t xml:space="preserve"> POLICÍA</w:t>
            </w:r>
            <w:r w:rsidRPr="00A1674B">
              <w:rPr>
                <w:rFonts w:ascii="Arial Narrow" w:hAnsi="Arial Narrow" w:cs="Arial"/>
                <w:sz w:val="14"/>
                <w:szCs w:val="14"/>
              </w:rPr>
              <w:t xml:space="preserve"> </w:t>
            </w:r>
            <w:r w:rsidRPr="00A1674B">
              <w:rPr>
                <w:rFonts w:ascii="Arial Narrow" w:hAnsi="Arial Narrow" w:cs="Arial"/>
                <w:b/>
                <w:sz w:val="14"/>
                <w:szCs w:val="14"/>
              </w:rPr>
              <w:t>NACIONAL</w:t>
            </w:r>
            <w:r w:rsidRPr="00A1674B">
              <w:rPr>
                <w:rFonts w:ascii="Arial Narrow" w:hAnsi="Arial Narrow" w:cs="Arial"/>
                <w:sz w:val="14"/>
                <w:szCs w:val="14"/>
              </w:rPr>
              <w:t xml:space="preserve"> establezca en cada caso, los requerimientos de aclaración o de información que le formule. </w:t>
            </w:r>
          </w:p>
          <w:p w14:paraId="1439CAFB"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82CC10D"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Constituir en debida forma y aportar al Grupo Contractual y Seguimiento de la Regional de Aseguramiento en Salud No. 6 o quien haga sus veces, dentro de los tres (3) días hábiles siguientes a la suscripción del contrato, la Garantía Única.</w:t>
            </w:r>
          </w:p>
          <w:p w14:paraId="37F6B63D"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EBA0393"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No acceder a peticiones o amenazas, de quienes actuando por fuera de la ley pretendan obligarlo a hacer u omitir algún acto o hecho, el CONTRATISTA</w:t>
            </w:r>
            <w:r w:rsidRPr="00A1674B">
              <w:rPr>
                <w:rFonts w:ascii="Arial Narrow" w:hAnsi="Arial Narrow" w:cs="Arial"/>
                <w:b/>
                <w:bCs/>
                <w:sz w:val="14"/>
                <w:szCs w:val="14"/>
              </w:rPr>
              <w:t xml:space="preserve"> </w:t>
            </w:r>
            <w:r w:rsidRPr="00A1674B">
              <w:rPr>
                <w:rFonts w:ascii="Arial Narrow" w:hAnsi="Arial Narrow" w:cs="Arial"/>
                <w:sz w:val="14"/>
                <w:szCs w:val="14"/>
              </w:rPr>
              <w:t xml:space="preserve">deberá Informar de tal evento a la Regional de Aseguramiento en Salud No. 6 de la Policía Nacional y a las autoridades competentes para que se adopte las medidas necesarias. </w:t>
            </w:r>
          </w:p>
          <w:p w14:paraId="1127E7D6"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Mantener activa la cuenta corriente o de ahorros reportada para los pagos con el fin de evitar traumatismos en el proceso de ejecución del contrato.</w:t>
            </w:r>
          </w:p>
          <w:p w14:paraId="42F5B085"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 xml:space="preserve">Restituir a LA POLICÍA NACIONAL los elementos que haya colocado a su disposición para el desarrollo del objeto contractual, cuando se lo requiera o al finalizar el contrato, en caso de que se hayan suministrado. </w:t>
            </w:r>
          </w:p>
          <w:p w14:paraId="6681A57F"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6B6E868"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 xml:space="preserve">El contratista es responsable de dar cumplimiento a toda la normatividad sobre el tema, y en especial al Decreto 1543 de 1997 y a la ley 972 de 2005. Por la cual se adoptan normas para mejorar la atención por parte del estado a la población que padece enfermedades ruinosas especialmente el VIH – SIDA debiendo seguir los protocolos establecidos para la aplicación de la prueba incluyendo la consejería, la cooficialidad, el consentimiento informado y demás condiciones establecidas en la normatividad pertinente. </w:t>
            </w:r>
          </w:p>
          <w:p w14:paraId="01FEAD82"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 xml:space="preserve">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 </w:t>
            </w:r>
          </w:p>
          <w:p w14:paraId="225311E5"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 xml:space="preserve">Tener disponibles en el momento que se requieran los manifiestos de recolección de residuos y certificados de disposición final, al igual poseer contratos con empresas de recolección de residuos peligrosos hospitalarios avalados por autoridad ambiental (tener copia de las licencias ambientales de la empresa contratada). </w:t>
            </w:r>
          </w:p>
          <w:p w14:paraId="67E24479"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lastRenderedPageBreak/>
              <w:t>Contemplar capacitaciones al personal bajo su responsabilidad en temas ambientales como: impactos ambientales, manejo de residuos sólidos, líquidos, entre otros, donde se realice el manejo y actuación de los mismos.</w:t>
            </w:r>
          </w:p>
          <w:p w14:paraId="6E69D555"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El OFERENTE deberá cumplir con la implementación del Sistema de Gestión de la Seguridad y Salud en el Trabajo, de acuerdo a lo establecido en el Decreto No. 1072 de 2015 “</w:t>
            </w:r>
            <w:r w:rsidRPr="00A1674B">
              <w:rPr>
                <w:rFonts w:ascii="Arial Narrow" w:hAnsi="Arial Narrow" w:cs="Arial"/>
                <w:i/>
                <w:iCs/>
                <w:sz w:val="14"/>
                <w:szCs w:val="14"/>
              </w:rPr>
              <w:t xml:space="preserve">Por medio del cual se expide el Decreto Único Reglamentario del Sector Trabajo” </w:t>
            </w:r>
            <w:r w:rsidRPr="00A1674B">
              <w:rPr>
                <w:rFonts w:ascii="Arial Narrow" w:hAnsi="Arial Narrow" w:cs="Arial"/>
                <w:sz w:val="14"/>
                <w:szCs w:val="14"/>
              </w:rPr>
              <w:t xml:space="preserve">y la Resolución No. 0312 de 2019 </w:t>
            </w:r>
            <w:r w:rsidRPr="00A1674B">
              <w:rPr>
                <w:rFonts w:ascii="Arial Narrow" w:hAnsi="Arial Narrow" w:cs="Arial"/>
                <w:i/>
                <w:iCs/>
                <w:sz w:val="14"/>
                <w:szCs w:val="14"/>
              </w:rPr>
              <w:t>“Por la cual se definen los Estándares Mínimos del Sistema de Gestión de la Seguridad y Salud en el Trabajo”</w:t>
            </w:r>
            <w:r w:rsidRPr="00A1674B">
              <w:rPr>
                <w:rFonts w:ascii="Arial Narrow" w:hAnsi="Arial Narrow" w:cs="Arial"/>
                <w:sz w:val="14"/>
                <w:szCs w:val="14"/>
              </w:rPr>
              <w:t>.</w:t>
            </w:r>
          </w:p>
          <w:p w14:paraId="6D2A15FD" w14:textId="77777777" w:rsidR="00706455" w:rsidRPr="00A1674B" w:rsidRDefault="00706455" w:rsidP="00706455">
            <w:pPr>
              <w:ind w:left="332"/>
              <w:jc w:val="both"/>
              <w:rPr>
                <w:rFonts w:ascii="Arial Narrow" w:hAnsi="Arial Narrow" w:cs="Arial"/>
                <w:sz w:val="14"/>
                <w:szCs w:val="14"/>
              </w:rPr>
            </w:pPr>
            <w:r w:rsidRPr="00A1674B">
              <w:rPr>
                <w:rFonts w:ascii="Arial Narrow" w:hAnsi="Arial Narrow" w:cs="Arial"/>
                <w:b/>
                <w:bCs/>
                <w:sz w:val="14"/>
                <w:szCs w:val="14"/>
              </w:rPr>
              <w:t xml:space="preserve">Etapa precontractual, celebración y ejecución del contrato: </w:t>
            </w:r>
            <w:r w:rsidRPr="00A1674B">
              <w:rPr>
                <w:rFonts w:ascii="Arial Narrow" w:hAnsi="Arial Narrow" w:cs="Arial"/>
                <w:sz w:val="14"/>
                <w:szCs w:val="14"/>
              </w:rPr>
              <w:t xml:space="preserve">la documentación que se relaciona a continuación deberá presentarse al momento radicar la propuesta frente al pliego de condiciones según cronograma. </w:t>
            </w:r>
          </w:p>
          <w:p w14:paraId="029A6B59" w14:textId="77777777" w:rsidR="00706455" w:rsidRPr="00A1674B" w:rsidRDefault="00706455" w:rsidP="00706455">
            <w:pPr>
              <w:ind w:left="332"/>
              <w:jc w:val="both"/>
              <w:rPr>
                <w:rFonts w:ascii="Arial Narrow" w:hAnsi="Arial Narrow" w:cs="Arial"/>
                <w:sz w:val="14"/>
                <w:szCs w:val="14"/>
              </w:rPr>
            </w:pPr>
            <w:r w:rsidRPr="00A1674B">
              <w:rPr>
                <w:rFonts w:ascii="Arial Narrow" w:hAnsi="Arial Narrow" w:cs="Arial"/>
                <w:sz w:val="14"/>
                <w:szCs w:val="14"/>
              </w:rPr>
              <w:t>1.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7914E01D" w14:textId="77777777" w:rsidR="00706455" w:rsidRPr="00A1674B" w:rsidRDefault="00706455" w:rsidP="00706455">
            <w:pPr>
              <w:pStyle w:val="Sinespaciado1"/>
              <w:numPr>
                <w:ilvl w:val="0"/>
                <w:numId w:val="16"/>
              </w:numPr>
              <w:ind w:left="332"/>
              <w:jc w:val="both"/>
              <w:rPr>
                <w:rFonts w:ascii="Arial Narrow" w:hAnsi="Arial Narrow" w:cs="Arial"/>
                <w:sz w:val="14"/>
                <w:szCs w:val="14"/>
              </w:rPr>
            </w:pPr>
            <w:r w:rsidRPr="00A1674B">
              <w:rPr>
                <w:rFonts w:ascii="Arial Narrow" w:hAnsi="Arial Narrow" w:cs="Arial"/>
                <w:sz w:val="14"/>
                <w:szCs w:val="14"/>
              </w:rPr>
              <w:t>En atención a lo descrito en la Guía de Lineamientos para la radicación y obligación de Cuentas Médicas del 18/05/2020 DISAN 1AR-GU-0002, que a la letra dice:</w:t>
            </w:r>
          </w:p>
          <w:p w14:paraId="30E6ADE0" w14:textId="77777777" w:rsidR="00706455" w:rsidRPr="00A1674B" w:rsidRDefault="00706455" w:rsidP="00706455">
            <w:pPr>
              <w:pStyle w:val="Sinespaciado1"/>
              <w:ind w:left="332"/>
              <w:jc w:val="both"/>
              <w:rPr>
                <w:rFonts w:ascii="Arial Narrow" w:hAnsi="Arial Narrow" w:cs="Arial"/>
                <w:sz w:val="14"/>
                <w:szCs w:val="14"/>
              </w:rPr>
            </w:pPr>
          </w:p>
          <w:p w14:paraId="1CA9462A" w14:textId="77777777" w:rsidR="00706455" w:rsidRPr="00A1674B" w:rsidRDefault="00706455" w:rsidP="00706455">
            <w:pPr>
              <w:pStyle w:val="Sinespaciado1"/>
              <w:numPr>
                <w:ilvl w:val="0"/>
                <w:numId w:val="20"/>
              </w:numPr>
              <w:ind w:left="332"/>
              <w:jc w:val="both"/>
              <w:rPr>
                <w:rFonts w:ascii="Arial Narrow" w:hAnsi="Arial Narrow" w:cs="Arial"/>
                <w:sz w:val="14"/>
                <w:szCs w:val="14"/>
              </w:rPr>
            </w:pPr>
            <w:r w:rsidRPr="00A1674B">
              <w:rPr>
                <w:rFonts w:ascii="Arial Narrow" w:hAnsi="Arial Narrow" w:cs="Arial"/>
                <w:sz w:val="14"/>
                <w:szCs w:val="14"/>
              </w:rPr>
              <w:t>RADICACION Y OBLIGACION DE CUENTAS MEDICAS</w:t>
            </w:r>
          </w:p>
          <w:p w14:paraId="24F5804B" w14:textId="77777777" w:rsidR="00706455" w:rsidRPr="00A1674B" w:rsidRDefault="00706455" w:rsidP="00706455">
            <w:pPr>
              <w:pStyle w:val="Sinespaciado1"/>
              <w:ind w:left="332"/>
              <w:jc w:val="both"/>
              <w:rPr>
                <w:rFonts w:ascii="Arial Narrow" w:hAnsi="Arial Narrow" w:cs="Arial"/>
                <w:sz w:val="14"/>
                <w:szCs w:val="14"/>
              </w:rPr>
            </w:pPr>
          </w:p>
          <w:p w14:paraId="79477836" w14:textId="77777777" w:rsidR="00706455" w:rsidRPr="00A1674B" w:rsidRDefault="00706455" w:rsidP="00706455">
            <w:pPr>
              <w:pStyle w:val="Sinespaciado1"/>
              <w:ind w:left="332"/>
              <w:jc w:val="both"/>
              <w:rPr>
                <w:rFonts w:ascii="Arial Narrow" w:hAnsi="Arial Narrow" w:cs="Arial"/>
                <w:sz w:val="14"/>
                <w:szCs w:val="14"/>
              </w:rPr>
            </w:pPr>
            <w:r w:rsidRPr="00A1674B">
              <w:rPr>
                <w:rFonts w:ascii="Arial Narrow" w:hAnsi="Arial Narrow" w:cs="Arial"/>
                <w:sz w:val="14"/>
                <w:szCs w:val="14"/>
              </w:rPr>
              <w:t>Las cuentas médicas se recibirán de manera física en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w:t>
            </w:r>
          </w:p>
          <w:p w14:paraId="45DBADF2" w14:textId="77777777" w:rsidR="00706455" w:rsidRPr="00A1674B" w:rsidRDefault="00706455" w:rsidP="00706455">
            <w:pPr>
              <w:pStyle w:val="Sinespaciado1"/>
              <w:ind w:left="332"/>
              <w:jc w:val="both"/>
              <w:rPr>
                <w:rFonts w:ascii="Arial Narrow" w:hAnsi="Arial Narrow" w:cs="Arial"/>
                <w:sz w:val="14"/>
                <w:szCs w:val="14"/>
              </w:rPr>
            </w:pPr>
          </w:p>
          <w:p w14:paraId="17AD0059" w14:textId="77777777" w:rsidR="00706455" w:rsidRPr="00A1674B" w:rsidRDefault="00706455" w:rsidP="00706455">
            <w:pPr>
              <w:pStyle w:val="Sinespaciado1"/>
              <w:ind w:left="332"/>
              <w:jc w:val="both"/>
              <w:rPr>
                <w:rFonts w:ascii="Arial Narrow" w:hAnsi="Arial Narrow" w:cs="Arial"/>
                <w:sz w:val="14"/>
                <w:szCs w:val="14"/>
              </w:rPr>
            </w:pPr>
            <w:r w:rsidRPr="00A1674B">
              <w:rPr>
                <w:rFonts w:ascii="Arial Narrow" w:hAnsi="Arial Narrow" w:cs="Arial"/>
                <w:sz w:val="14"/>
                <w:szCs w:val="14"/>
              </w:rPr>
              <w:t xml:space="preserve">1.1.1 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A1674B">
              <w:rPr>
                <w:rFonts w:ascii="Arial Narrow" w:hAnsi="Arial Narrow" w:cs="Arial"/>
                <w:sz w:val="14"/>
                <w:szCs w:val="14"/>
              </w:rPr>
              <w:t>preradicado</w:t>
            </w:r>
            <w:proofErr w:type="spellEnd"/>
            <w:r w:rsidRPr="00A1674B">
              <w:rPr>
                <w:rFonts w:ascii="Arial Narrow" w:hAnsi="Arial Narrow" w:cs="Arial"/>
                <w:sz w:val="14"/>
                <w:szCs w:val="14"/>
              </w:rPr>
              <w:t xml:space="preserve"> del módulo de radicación de cuentas médicas, en la ventanilla única de Central de Cuentas de donde corresponde la ordenación del gasto, con los siguientes soportes:</w:t>
            </w:r>
          </w:p>
          <w:p w14:paraId="62F30B3B" w14:textId="77777777" w:rsidR="00706455" w:rsidRPr="00A1674B" w:rsidRDefault="00706455" w:rsidP="00706455">
            <w:pPr>
              <w:pStyle w:val="Sinespaciado1"/>
              <w:ind w:left="332"/>
              <w:jc w:val="both"/>
              <w:rPr>
                <w:rFonts w:ascii="Arial Narrow" w:hAnsi="Arial Narrow" w:cs="Arial"/>
                <w:sz w:val="14"/>
                <w:szCs w:val="14"/>
              </w:rPr>
            </w:pPr>
          </w:p>
          <w:p w14:paraId="2102B96B" w14:textId="77777777" w:rsidR="00706455" w:rsidRPr="00A1674B" w:rsidRDefault="00706455" w:rsidP="00706455">
            <w:pPr>
              <w:pStyle w:val="Sinespaciado1"/>
              <w:numPr>
                <w:ilvl w:val="0"/>
                <w:numId w:val="22"/>
              </w:numPr>
              <w:ind w:left="332"/>
              <w:jc w:val="both"/>
              <w:rPr>
                <w:rFonts w:ascii="Arial Narrow" w:hAnsi="Arial Narrow" w:cs="Arial"/>
                <w:sz w:val="14"/>
                <w:szCs w:val="14"/>
              </w:rPr>
            </w:pPr>
            <w:r w:rsidRPr="00A1674B">
              <w:rPr>
                <w:rFonts w:ascii="Arial Narrow" w:hAnsi="Arial Narrow" w:cs="Arial"/>
                <w:sz w:val="14"/>
                <w:szCs w:val="14"/>
              </w:rPr>
              <w:t>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008FEF54" w14:textId="77777777" w:rsidR="00706455" w:rsidRPr="00A1674B" w:rsidRDefault="00706455" w:rsidP="00706455">
            <w:pPr>
              <w:pStyle w:val="Sinespaciado1"/>
              <w:ind w:left="332"/>
              <w:jc w:val="both"/>
              <w:rPr>
                <w:rFonts w:ascii="Arial Narrow" w:hAnsi="Arial Narrow" w:cs="Arial"/>
                <w:sz w:val="14"/>
                <w:szCs w:val="14"/>
              </w:rPr>
            </w:pPr>
          </w:p>
          <w:p w14:paraId="2CDD187F" w14:textId="77777777" w:rsidR="00706455" w:rsidRPr="00A1674B" w:rsidRDefault="00706455" w:rsidP="00706455">
            <w:pPr>
              <w:pStyle w:val="Sinespaciado1"/>
              <w:numPr>
                <w:ilvl w:val="0"/>
                <w:numId w:val="21"/>
              </w:numPr>
              <w:ind w:left="332"/>
              <w:jc w:val="both"/>
              <w:rPr>
                <w:rFonts w:ascii="Arial Narrow" w:hAnsi="Arial Narrow" w:cs="Arial"/>
                <w:sz w:val="14"/>
                <w:szCs w:val="14"/>
              </w:rPr>
            </w:pPr>
            <w:r w:rsidRPr="00A1674B">
              <w:rPr>
                <w:rFonts w:ascii="Arial Narrow" w:hAnsi="Arial Narrow" w:cs="Arial"/>
                <w:sz w:val="14"/>
                <w:szCs w:val="14"/>
              </w:rPr>
              <w:t>Certificación aportes parafiscales.</w:t>
            </w:r>
          </w:p>
          <w:p w14:paraId="390195B5" w14:textId="77777777" w:rsidR="00706455" w:rsidRPr="00A1674B" w:rsidRDefault="00706455" w:rsidP="00706455">
            <w:pPr>
              <w:pStyle w:val="Sinespaciado1"/>
              <w:ind w:left="332"/>
              <w:jc w:val="both"/>
              <w:rPr>
                <w:rFonts w:ascii="Arial Narrow" w:hAnsi="Arial Narrow" w:cs="Arial"/>
                <w:sz w:val="14"/>
                <w:szCs w:val="14"/>
              </w:rPr>
            </w:pPr>
          </w:p>
          <w:p w14:paraId="0CD9105E" w14:textId="77777777" w:rsidR="00706455" w:rsidRPr="00A1674B" w:rsidRDefault="00706455" w:rsidP="00706455">
            <w:pPr>
              <w:pStyle w:val="Sinespaciado1"/>
              <w:numPr>
                <w:ilvl w:val="0"/>
                <w:numId w:val="21"/>
              </w:numPr>
              <w:ind w:left="332"/>
              <w:jc w:val="both"/>
              <w:rPr>
                <w:rFonts w:ascii="Arial Narrow" w:hAnsi="Arial Narrow" w:cs="Arial"/>
                <w:sz w:val="14"/>
                <w:szCs w:val="14"/>
              </w:rPr>
            </w:pPr>
            <w:r w:rsidRPr="00A1674B">
              <w:rPr>
                <w:rFonts w:ascii="Arial Narrow" w:hAnsi="Arial Narrow" w:cs="Arial"/>
                <w:sz w:val="14"/>
                <w:szCs w:val="14"/>
              </w:rPr>
              <w:t>Demás soportes solicitados en el contrato – cláusula “Forma de Pago”.</w:t>
            </w:r>
          </w:p>
          <w:p w14:paraId="7E55AC94" w14:textId="77777777" w:rsidR="00706455" w:rsidRPr="00A1674B" w:rsidRDefault="00706455" w:rsidP="00706455">
            <w:pPr>
              <w:pStyle w:val="Prrafodelista"/>
              <w:ind w:left="332"/>
              <w:rPr>
                <w:rFonts w:ascii="Arial Narrow" w:hAnsi="Arial Narrow" w:cs="Arial"/>
                <w:sz w:val="14"/>
                <w:szCs w:val="14"/>
              </w:rPr>
            </w:pPr>
          </w:p>
          <w:p w14:paraId="37CAA014" w14:textId="77777777" w:rsidR="00706455" w:rsidRPr="00A1674B" w:rsidRDefault="00706455" w:rsidP="00706455">
            <w:pPr>
              <w:pStyle w:val="Prrafodelista"/>
              <w:numPr>
                <w:ilvl w:val="0"/>
                <w:numId w:val="16"/>
              </w:numPr>
              <w:ind w:left="332"/>
              <w:jc w:val="both"/>
              <w:rPr>
                <w:rFonts w:ascii="Arial Narrow" w:hAnsi="Arial Narrow" w:cs="Arial"/>
                <w:sz w:val="14"/>
                <w:szCs w:val="14"/>
              </w:rPr>
            </w:pPr>
            <w:r w:rsidRPr="00A1674B">
              <w:rPr>
                <w:rFonts w:ascii="Arial Narrow" w:hAnsi="Arial Narrow" w:cs="Arial"/>
                <w:sz w:val="14"/>
                <w:szCs w:val="14"/>
                <w:lang w:val="es-ES_tradnl"/>
              </w:rPr>
              <w:t>El contratista debe presentar el certificado del Sistema Registro Nacional de Medidas Correctivas RNMC, donde manifiesta expresamente que no se encuentra incurso dentro de ninguna de las sanciones establecidas dentro de la Ley 1801 Modificado por el artículo 6°, Ley 2000 de 2019 “Por la cual se expide el Código Nacional de Seguridad y Convivencia Ciudadana”, previo a la presentación de los documentos en el SECOP II (Colombia Compra Eficiente) de acuerdo a lo contemplado en el artículo 183. Consecuencias por el no pago de multas. Si transcurridos seis meses desde la fecha de imposición de la multa, esta no ha sido pagada con sus debidos intereses, hasta tanto no se ponga al día, la persona no podrá:</w:t>
            </w:r>
          </w:p>
          <w:p w14:paraId="736BF1E9" w14:textId="77777777" w:rsidR="00706455" w:rsidRPr="00A1674B" w:rsidRDefault="00706455" w:rsidP="00706455">
            <w:pPr>
              <w:pStyle w:val="Sinespaciado1"/>
              <w:ind w:left="332" w:firstLine="708"/>
              <w:jc w:val="both"/>
              <w:rPr>
                <w:rFonts w:ascii="Arial Narrow" w:hAnsi="Arial Narrow" w:cs="Arial"/>
                <w:sz w:val="14"/>
                <w:szCs w:val="14"/>
                <w:lang w:val="es-ES_tradnl"/>
              </w:rPr>
            </w:pPr>
            <w:r w:rsidRPr="00A1674B">
              <w:rPr>
                <w:rFonts w:ascii="Arial Narrow" w:hAnsi="Arial Narrow" w:cs="Arial"/>
                <w:sz w:val="14"/>
                <w:szCs w:val="14"/>
                <w:lang w:val="es-ES_tradnl"/>
              </w:rPr>
              <w:t>1. Obtener o renovar permiso de tenencia o porte de armas</w:t>
            </w:r>
          </w:p>
          <w:p w14:paraId="0F2C5EE6" w14:textId="77777777" w:rsidR="00706455" w:rsidRPr="00A1674B" w:rsidRDefault="00706455" w:rsidP="00706455">
            <w:pPr>
              <w:pStyle w:val="Sinespaciado1"/>
              <w:ind w:left="332" w:firstLine="708"/>
              <w:jc w:val="both"/>
              <w:rPr>
                <w:rFonts w:ascii="Arial Narrow" w:hAnsi="Arial Narrow" w:cs="Arial"/>
                <w:sz w:val="14"/>
                <w:szCs w:val="14"/>
              </w:rPr>
            </w:pPr>
            <w:r w:rsidRPr="00A1674B">
              <w:rPr>
                <w:rFonts w:ascii="Arial Narrow" w:hAnsi="Arial Narrow" w:cs="Arial"/>
                <w:sz w:val="14"/>
                <w:szCs w:val="14"/>
                <w:lang w:val="es-ES_tradnl"/>
              </w:rPr>
              <w:t>2. Ser nombrado o ascendido en cargo público.</w:t>
            </w:r>
          </w:p>
          <w:p w14:paraId="34415CB8" w14:textId="77777777" w:rsidR="00706455" w:rsidRPr="00A1674B" w:rsidRDefault="00706455" w:rsidP="00706455">
            <w:pPr>
              <w:pStyle w:val="Sinespaciado1"/>
              <w:ind w:left="332"/>
              <w:jc w:val="both"/>
              <w:rPr>
                <w:rFonts w:ascii="Arial Narrow" w:hAnsi="Arial Narrow" w:cs="Arial"/>
                <w:sz w:val="14"/>
                <w:szCs w:val="14"/>
                <w:lang w:val="es-ES_tradnl"/>
              </w:rPr>
            </w:pPr>
            <w:r w:rsidRPr="00A1674B">
              <w:rPr>
                <w:rFonts w:ascii="Arial Narrow" w:hAnsi="Arial Narrow" w:cs="Arial"/>
                <w:sz w:val="14"/>
                <w:szCs w:val="14"/>
                <w:lang w:val="es-ES_tradnl"/>
              </w:rPr>
              <w:t>NOTA: Numeral 2 declarado EXEQUIBLE por la Corte Constitucional mediante la Sentencia C-093 de 2020.</w:t>
            </w:r>
          </w:p>
          <w:p w14:paraId="4A8EDD67" w14:textId="77777777" w:rsidR="00706455" w:rsidRPr="00A1674B" w:rsidRDefault="00706455" w:rsidP="00706455">
            <w:pPr>
              <w:pStyle w:val="Sinespaciado1"/>
              <w:ind w:left="332" w:firstLine="708"/>
              <w:jc w:val="both"/>
              <w:rPr>
                <w:rFonts w:ascii="Arial Narrow" w:hAnsi="Arial Narrow" w:cs="Arial"/>
                <w:sz w:val="14"/>
                <w:szCs w:val="14"/>
              </w:rPr>
            </w:pPr>
            <w:r w:rsidRPr="00A1674B">
              <w:rPr>
                <w:rFonts w:ascii="Arial Narrow" w:hAnsi="Arial Narrow" w:cs="Arial"/>
                <w:sz w:val="14"/>
                <w:szCs w:val="14"/>
                <w:lang w:val="es-ES_tradnl"/>
              </w:rPr>
              <w:t>3. Ingresar a las escuelas de formación de la Fuerza Pública.</w:t>
            </w:r>
          </w:p>
          <w:p w14:paraId="65D09B19" w14:textId="77777777" w:rsidR="00706455" w:rsidRPr="00A1674B" w:rsidRDefault="00706455" w:rsidP="00706455">
            <w:pPr>
              <w:pStyle w:val="Sinespaciado1"/>
              <w:ind w:left="332" w:firstLine="708"/>
              <w:jc w:val="both"/>
              <w:rPr>
                <w:rFonts w:ascii="Arial Narrow" w:hAnsi="Arial Narrow" w:cs="Arial"/>
                <w:sz w:val="14"/>
                <w:szCs w:val="14"/>
              </w:rPr>
            </w:pPr>
            <w:r w:rsidRPr="00A1674B">
              <w:rPr>
                <w:rFonts w:ascii="Arial Narrow" w:hAnsi="Arial Narrow" w:cs="Arial"/>
                <w:sz w:val="14"/>
                <w:szCs w:val="14"/>
                <w:lang w:val="es-ES_tradnl"/>
              </w:rPr>
              <w:t>4. Contratar o renovar contrato con cualquier entidad del    Estado</w:t>
            </w:r>
          </w:p>
          <w:p w14:paraId="0EDAF064" w14:textId="77777777" w:rsidR="00706455" w:rsidRPr="00A1674B" w:rsidRDefault="00706455" w:rsidP="00706455">
            <w:pPr>
              <w:pStyle w:val="Sinespaciado1"/>
              <w:ind w:left="332"/>
              <w:jc w:val="both"/>
              <w:rPr>
                <w:rFonts w:ascii="Arial Narrow" w:hAnsi="Arial Narrow" w:cs="Arial"/>
                <w:sz w:val="14"/>
                <w:szCs w:val="14"/>
                <w:lang w:val="es-ES_tradnl"/>
              </w:rPr>
            </w:pPr>
            <w:r w:rsidRPr="00A1674B">
              <w:rPr>
                <w:rFonts w:ascii="Arial Narrow" w:hAnsi="Arial Narrow" w:cs="Arial"/>
                <w:sz w:val="14"/>
                <w:szCs w:val="14"/>
                <w:lang w:val="es-ES_tradnl"/>
              </w:rPr>
              <w:t>NOTA: Numeral 4 declarado EXEQUIBLE por la Corte Constitucional mediante Sentencia C-054 de 2019</w:t>
            </w:r>
          </w:p>
          <w:p w14:paraId="0044EBCC" w14:textId="77777777" w:rsidR="00706455" w:rsidRPr="00A1674B" w:rsidRDefault="00706455" w:rsidP="00706455">
            <w:pPr>
              <w:pStyle w:val="Sinespaciado1"/>
              <w:ind w:left="332"/>
              <w:jc w:val="both"/>
              <w:rPr>
                <w:rFonts w:ascii="Arial Narrow" w:hAnsi="Arial Narrow" w:cs="Arial"/>
                <w:sz w:val="14"/>
                <w:szCs w:val="14"/>
              </w:rPr>
            </w:pPr>
          </w:p>
          <w:p w14:paraId="6F169ED0" w14:textId="77777777" w:rsidR="00706455" w:rsidRPr="00A1674B" w:rsidRDefault="00706455" w:rsidP="00706455">
            <w:pPr>
              <w:pStyle w:val="Sinespaciado1"/>
              <w:ind w:left="332" w:firstLine="708"/>
              <w:jc w:val="both"/>
              <w:rPr>
                <w:rFonts w:ascii="Arial Narrow" w:hAnsi="Arial Narrow" w:cs="Arial"/>
                <w:sz w:val="14"/>
                <w:szCs w:val="14"/>
              </w:rPr>
            </w:pPr>
            <w:r w:rsidRPr="00A1674B">
              <w:rPr>
                <w:rFonts w:ascii="Arial Narrow" w:hAnsi="Arial Narrow" w:cs="Arial"/>
                <w:sz w:val="14"/>
                <w:szCs w:val="14"/>
              </w:rPr>
              <w:t>5. Obtener o renovar el registro mercantil en las cámaras de comercio.</w:t>
            </w:r>
          </w:p>
          <w:p w14:paraId="51D78A1F" w14:textId="77777777" w:rsidR="00706455" w:rsidRPr="00A1674B" w:rsidRDefault="00706455" w:rsidP="00706455">
            <w:pPr>
              <w:pStyle w:val="Sinespaciado1"/>
              <w:ind w:left="332"/>
              <w:jc w:val="both"/>
              <w:rPr>
                <w:rFonts w:ascii="Arial Narrow" w:hAnsi="Arial Narrow" w:cs="Arial"/>
                <w:sz w:val="14"/>
                <w:szCs w:val="14"/>
                <w:lang w:val="es-ES_tradnl"/>
              </w:rPr>
            </w:pPr>
            <w:r w:rsidRPr="00A1674B">
              <w:rPr>
                <w:rFonts w:ascii="Arial Narrow" w:hAnsi="Arial Narrow" w:cs="Arial"/>
                <w:sz w:val="14"/>
                <w:szCs w:val="14"/>
                <w:lang w:val="es-ES_tradnl"/>
              </w:rPr>
              <w:t>NOTA: Numeral 5 declarado EXEQUIBLE por la Corte Constitucional mediante Sentencia C-054 de 2019. (….)</w:t>
            </w:r>
          </w:p>
          <w:p w14:paraId="54DAB987" w14:textId="77777777" w:rsidR="00706455" w:rsidRPr="00A1674B" w:rsidRDefault="00706455" w:rsidP="00706455">
            <w:pPr>
              <w:pStyle w:val="Sinespaciado1"/>
              <w:ind w:left="332"/>
              <w:jc w:val="both"/>
              <w:rPr>
                <w:rFonts w:ascii="Arial Narrow" w:hAnsi="Arial Narrow" w:cs="Arial"/>
                <w:sz w:val="14"/>
                <w:szCs w:val="14"/>
                <w:lang w:val="es-ES_tradnl"/>
              </w:rPr>
            </w:pPr>
            <w:r w:rsidRPr="00A1674B">
              <w:rPr>
                <w:rFonts w:ascii="Arial Narrow" w:hAnsi="Arial Narrow" w:cs="Arial"/>
                <w:sz w:val="14"/>
                <w:szCs w:val="14"/>
                <w:lang w:val="es-ES_tradnl"/>
              </w:rPr>
              <w:t xml:space="preserve">(el contratista, debe anexar la consulta efectuada a través del mecanismo en línea de la página de la Policía Nacional. </w:t>
            </w:r>
            <w:hyperlink r:id="rId8" w:history="1">
              <w:r w:rsidRPr="00A1674B">
                <w:rPr>
                  <w:rStyle w:val="Hipervnculo"/>
                  <w:rFonts w:ascii="Arial Narrow" w:hAnsi="Arial Narrow" w:cs="Arial"/>
                  <w:spacing w:val="-3"/>
                  <w:sz w:val="14"/>
                  <w:szCs w:val="14"/>
                  <w:lang w:val="es-ES_tradnl"/>
                </w:rPr>
                <w:t>https://www,policia.gov.co/vinculos/portal-servicios-al-ciudadano</w:t>
              </w:r>
            </w:hyperlink>
            <w:r w:rsidRPr="00A1674B">
              <w:rPr>
                <w:rFonts w:ascii="Arial Narrow" w:hAnsi="Arial Narrow" w:cs="Arial"/>
                <w:sz w:val="14"/>
                <w:szCs w:val="14"/>
                <w:lang w:val="es-ES_tradnl"/>
              </w:rPr>
              <w:t xml:space="preserve">.) </w:t>
            </w:r>
          </w:p>
          <w:p w14:paraId="660C49F4" w14:textId="77777777" w:rsidR="00706455" w:rsidRPr="00A1674B" w:rsidRDefault="00706455" w:rsidP="00706455">
            <w:pPr>
              <w:pStyle w:val="Prrafodelista"/>
              <w:numPr>
                <w:ilvl w:val="0"/>
                <w:numId w:val="16"/>
              </w:numPr>
              <w:shd w:val="clear" w:color="auto" w:fill="FFFFFF"/>
              <w:ind w:left="332"/>
              <w:jc w:val="both"/>
              <w:rPr>
                <w:rFonts w:ascii="Arial Narrow" w:hAnsi="Arial Narrow" w:cs="Arial"/>
                <w:color w:val="201F1E"/>
                <w:sz w:val="14"/>
                <w:szCs w:val="14"/>
                <w:lang w:eastAsia="es-CO"/>
              </w:rPr>
            </w:pPr>
            <w:r w:rsidRPr="00A1674B">
              <w:rPr>
                <w:rFonts w:ascii="Arial Narrow" w:hAnsi="Arial Narrow" w:cs="Arial"/>
                <w:color w:val="201F1E"/>
                <w:sz w:val="14"/>
                <w:szCs w:val="14"/>
                <w:bdr w:val="none" w:sz="0" w:space="0" w:color="auto" w:frame="1"/>
                <w:lang w:eastAsia="es-CO"/>
              </w:rPr>
              <w:t>El CONTRATISTA debe cumplir con la normatividad ambiental y de saneamiento básico vigente, ley 9 de 1979, decreto 2811 de 1974,  decreto 1594 de 1984, decreto 351 de 2014, decreto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007E14A6"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 xml:space="preserve">Tener vigente visita por parte de la secretaría de salud del municipio donde se encuentre ubicado, con concepto favorable o favorable condicionado, en el plan de gestión de residuos hospitalarios, expedido dentro los últimos dos años </w:t>
            </w:r>
          </w:p>
          <w:p w14:paraId="7FEAD335"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Cumplir con los lineamientos del gobierno nacional en el tema del COVID 19.</w:t>
            </w:r>
          </w:p>
          <w:p w14:paraId="6EB58D37" w14:textId="77777777" w:rsidR="00706455" w:rsidRPr="00A1674B" w:rsidRDefault="00706455" w:rsidP="00706455">
            <w:pPr>
              <w:numPr>
                <w:ilvl w:val="0"/>
                <w:numId w:val="16"/>
              </w:numPr>
              <w:ind w:left="332"/>
              <w:jc w:val="both"/>
              <w:rPr>
                <w:rFonts w:ascii="Arial Narrow" w:hAnsi="Arial Narrow" w:cs="Arial"/>
                <w:sz w:val="14"/>
                <w:szCs w:val="14"/>
              </w:rPr>
            </w:pPr>
            <w:r w:rsidRPr="00A1674B">
              <w:rPr>
                <w:rFonts w:ascii="Arial Narrow" w:hAnsi="Arial Narrow" w:cs="Arial"/>
                <w:sz w:val="14"/>
                <w:szCs w:val="14"/>
              </w:rPr>
              <w:t>Las demás obligaciones del CONTRATISTA contenidas en el artículo 5º de la Ley 80 de 1993, así mismo, será civil y penalmente responsable por sus acciones u omisiones en la actuación contractual.</w:t>
            </w:r>
          </w:p>
        </w:tc>
      </w:tr>
      <w:tr w:rsidR="00706455" w:rsidRPr="00A1674B" w14:paraId="5350771A" w14:textId="77777777" w:rsidTr="00706455">
        <w:trPr>
          <w:trHeight w:val="20"/>
          <w:jc w:val="center"/>
        </w:trPr>
        <w:tc>
          <w:tcPr>
            <w:tcW w:w="1980" w:type="dxa"/>
            <w:vMerge/>
            <w:vAlign w:val="center"/>
          </w:tcPr>
          <w:p w14:paraId="40BE222B" w14:textId="77777777" w:rsidR="00706455" w:rsidRPr="00112690" w:rsidRDefault="00706455" w:rsidP="00706455">
            <w:pPr>
              <w:ind w:left="-142" w:right="-116"/>
              <w:jc w:val="center"/>
              <w:rPr>
                <w:rFonts w:ascii="Arial" w:hAnsi="Arial" w:cs="Arial"/>
                <w:b/>
                <w:sz w:val="20"/>
                <w:szCs w:val="20"/>
              </w:rPr>
            </w:pPr>
          </w:p>
        </w:tc>
        <w:tc>
          <w:tcPr>
            <w:tcW w:w="1276" w:type="dxa"/>
            <w:vAlign w:val="center"/>
          </w:tcPr>
          <w:p w14:paraId="59319C65" w14:textId="77777777" w:rsidR="00706455" w:rsidRPr="00112690" w:rsidRDefault="00706455" w:rsidP="00706455">
            <w:pPr>
              <w:jc w:val="center"/>
              <w:rPr>
                <w:rFonts w:ascii="Arial" w:hAnsi="Arial" w:cs="Arial"/>
                <w:b/>
                <w:sz w:val="20"/>
                <w:szCs w:val="20"/>
              </w:rPr>
            </w:pPr>
            <w:r w:rsidRPr="00112690">
              <w:rPr>
                <w:rFonts w:ascii="Arial" w:hAnsi="Arial" w:cs="Arial"/>
                <w:b/>
                <w:sz w:val="20"/>
                <w:szCs w:val="20"/>
              </w:rPr>
              <w:t>FORMA DE PAGO</w:t>
            </w:r>
          </w:p>
        </w:tc>
        <w:tc>
          <w:tcPr>
            <w:tcW w:w="7563" w:type="dxa"/>
          </w:tcPr>
          <w:p w14:paraId="5F49A130" w14:textId="77777777" w:rsidR="00706455" w:rsidRPr="00A1674B" w:rsidRDefault="00706455" w:rsidP="00706455">
            <w:pPr>
              <w:ind w:right="60"/>
              <w:jc w:val="both"/>
              <w:rPr>
                <w:rFonts w:ascii="Arial Narrow" w:hAnsi="Arial Narrow" w:cs="Arial"/>
                <w:sz w:val="14"/>
                <w:szCs w:val="14"/>
              </w:rPr>
            </w:pPr>
            <w:r w:rsidRPr="00A1674B">
              <w:rPr>
                <w:rFonts w:ascii="Arial Narrow" w:hAnsi="Arial Narrow" w:cs="Arial"/>
                <w:sz w:val="14"/>
                <w:szCs w:val="14"/>
              </w:rPr>
              <w:t xml:space="preserve">El pago se realizará dentro de los 60 días calendario, en moneda legal colombiana, en forma mensual, una vez  presentada la factura electrónica por cada aspirante, anexando copia de los formatos de exámenes con firma y sello del profesional y firma del aspirante, copia cédula de ciudadanía del aspirante, Registros Individuales de Prestación de Servicios de Salud (RIPS) en medio magnético, certificación expedida por el representante legal o revisor fiscal (si lo tuviere), en la que conste el cumplimiento del pago de los aportes de que trata el artículo 1 de la ley 828 de 2003, certificación del supervisor del contrato, junto con los documentos requeridos por la Dirección Administrativa y Financiera, de acuerdo al  derecho a turno y  la programación del Plan Anual de Caja (PAC).  </w:t>
            </w:r>
          </w:p>
          <w:p w14:paraId="26B987C1" w14:textId="77777777" w:rsidR="00706455" w:rsidRPr="00A1674B" w:rsidRDefault="00706455" w:rsidP="00706455">
            <w:pPr>
              <w:pStyle w:val="Sinespaciado1"/>
              <w:jc w:val="both"/>
              <w:rPr>
                <w:rFonts w:ascii="Arial Narrow" w:hAnsi="Arial Narrow" w:cs="Arial"/>
                <w:sz w:val="14"/>
                <w:szCs w:val="14"/>
              </w:rPr>
            </w:pPr>
          </w:p>
          <w:p w14:paraId="3699BE5F" w14:textId="77777777" w:rsidR="00706455" w:rsidRPr="00A1674B" w:rsidRDefault="00706455" w:rsidP="00706455">
            <w:pPr>
              <w:pStyle w:val="Sinespaciado1"/>
              <w:jc w:val="both"/>
              <w:rPr>
                <w:rFonts w:ascii="Arial Narrow" w:hAnsi="Arial Narrow" w:cs="Arial"/>
                <w:sz w:val="14"/>
                <w:szCs w:val="14"/>
              </w:rPr>
            </w:pPr>
            <w:r w:rsidRPr="00A1674B">
              <w:rPr>
                <w:rFonts w:ascii="Arial Narrow" w:hAnsi="Arial Narrow" w:cs="Arial"/>
                <w:sz w:val="14"/>
                <w:szCs w:val="14"/>
              </w:rPr>
              <w:t xml:space="preserve">La </w:t>
            </w:r>
            <w:r w:rsidRPr="00A1674B">
              <w:rPr>
                <w:rFonts w:ascii="Arial Narrow" w:hAnsi="Arial Narrow" w:cs="Arial"/>
                <w:bCs/>
                <w:sz w:val="14"/>
                <w:szCs w:val="14"/>
              </w:rPr>
              <w:t xml:space="preserve">Regional de Aseguramiento en Salud </w:t>
            </w:r>
            <w:proofErr w:type="spellStart"/>
            <w:r w:rsidRPr="00A1674B">
              <w:rPr>
                <w:rFonts w:ascii="Arial Narrow" w:hAnsi="Arial Narrow" w:cs="Arial"/>
                <w:bCs/>
                <w:sz w:val="14"/>
                <w:szCs w:val="14"/>
              </w:rPr>
              <w:t>N°</w:t>
            </w:r>
            <w:proofErr w:type="spellEnd"/>
            <w:r w:rsidRPr="00A1674B">
              <w:rPr>
                <w:rFonts w:ascii="Arial Narrow" w:hAnsi="Arial Narrow" w:cs="Arial"/>
                <w:bCs/>
                <w:sz w:val="14"/>
                <w:szCs w:val="14"/>
              </w:rPr>
              <w:t xml:space="preserve"> 6, </w:t>
            </w:r>
            <w:r w:rsidRPr="00A1674B">
              <w:rPr>
                <w:rFonts w:ascii="Arial Narrow" w:hAnsi="Arial Narrow" w:cs="Arial"/>
                <w:sz w:val="14"/>
                <w:szCs w:val="14"/>
              </w:rPr>
              <w:t xml:space="preserve">pagará el valor del contrato que resulte del presente proceso a favor del contratista en la ciudad Envigado Antioquia, en pagos mensuales con base en la facturación soportada y presentada por el contratista durante los primeros diez (10) días hábiles del mes siguiente al  suministro  y todos los reportes estadísticos mencionados en el presente estudio previo, dentro de los </w:t>
            </w:r>
            <w:r w:rsidRPr="00A1674B">
              <w:rPr>
                <w:rFonts w:ascii="Arial Narrow" w:hAnsi="Arial Narrow" w:cs="Arial"/>
                <w:b/>
                <w:sz w:val="14"/>
                <w:szCs w:val="14"/>
              </w:rPr>
              <w:t>sesenta (60) días</w:t>
            </w:r>
            <w:r w:rsidRPr="00A1674B">
              <w:rPr>
                <w:rFonts w:ascii="Arial Narrow" w:hAnsi="Arial Narrow" w:cs="Arial"/>
                <w:sz w:val="14"/>
                <w:szCs w:val="14"/>
              </w:rPr>
              <w:t xml:space="preserve"> siguientes a la presentación de la factura comercial respectiva en la ventanilla única central de cuentas de la Regional de Aseguramiento en Salud </w:t>
            </w:r>
            <w:proofErr w:type="spellStart"/>
            <w:r w:rsidRPr="00A1674B">
              <w:rPr>
                <w:rFonts w:ascii="Arial Narrow" w:hAnsi="Arial Narrow" w:cs="Arial"/>
                <w:sz w:val="14"/>
                <w:szCs w:val="14"/>
              </w:rPr>
              <w:t>N°</w:t>
            </w:r>
            <w:proofErr w:type="spellEnd"/>
            <w:r w:rsidRPr="00A1674B">
              <w:rPr>
                <w:rFonts w:ascii="Arial Narrow" w:hAnsi="Arial Narrow" w:cs="Arial"/>
                <w:sz w:val="14"/>
                <w:szCs w:val="14"/>
              </w:rPr>
              <w:t xml:space="preserve"> 6, una vez cumplidos los trámites administrativos y fiscales vigentes y que la Dirección del Tesoro Nacional sitúe los correspondientes recursos del PAC autorizado a la institución. En consecuencia, no obstante, la programación del PAC cuya autorización es competencia del </w:t>
            </w:r>
            <w:r w:rsidRPr="00A1674B">
              <w:rPr>
                <w:rFonts w:ascii="Arial Narrow" w:hAnsi="Arial Narrow" w:cs="Arial"/>
                <w:sz w:val="14"/>
                <w:szCs w:val="14"/>
              </w:rPr>
              <w:lastRenderedPageBreak/>
              <w:t>Ministerio de Hacienda y Crédito Público a través de la Dirección del Tesoro Nacional, no será impedimento para la ejecución del objeto contractual.</w:t>
            </w:r>
          </w:p>
          <w:p w14:paraId="43291263" w14:textId="77777777" w:rsidR="00706455" w:rsidRPr="00A1674B" w:rsidRDefault="00706455" w:rsidP="00706455">
            <w:pPr>
              <w:pStyle w:val="Sinespaciado1"/>
              <w:jc w:val="both"/>
              <w:rPr>
                <w:rFonts w:ascii="Arial Narrow" w:hAnsi="Arial Narrow" w:cs="Arial"/>
                <w:sz w:val="14"/>
                <w:szCs w:val="14"/>
              </w:rPr>
            </w:pPr>
          </w:p>
          <w:p w14:paraId="19B32B92" w14:textId="77777777" w:rsidR="00706455" w:rsidRPr="00A1674B" w:rsidRDefault="00706455" w:rsidP="00706455">
            <w:pPr>
              <w:autoSpaceDE w:val="0"/>
              <w:autoSpaceDN w:val="0"/>
              <w:adjustRightInd w:val="0"/>
              <w:jc w:val="both"/>
              <w:rPr>
                <w:rFonts w:ascii="Arial Narrow" w:hAnsi="Arial Narrow" w:cs="Arial"/>
                <w:sz w:val="14"/>
                <w:szCs w:val="14"/>
                <w:lang w:eastAsia="es-CO"/>
              </w:rPr>
            </w:pPr>
            <w:r w:rsidRPr="00A1674B">
              <w:rPr>
                <w:rFonts w:ascii="Arial Narrow" w:hAnsi="Arial Narrow" w:cs="Arial"/>
                <w:sz w:val="14"/>
                <w:szCs w:val="14"/>
                <w:lang w:eastAsia="es-CO"/>
              </w:rPr>
              <w:t>En atención a lo descrito en la Guía de Lineamientos para la radicación y obligación de Cuentas Médicas del 18/05/2020 DISAN 1AR-GU-0002, que a la letra dice:</w:t>
            </w:r>
          </w:p>
          <w:p w14:paraId="099B3E15" w14:textId="77777777" w:rsidR="00706455" w:rsidRPr="00A1674B" w:rsidRDefault="00706455" w:rsidP="00706455">
            <w:pPr>
              <w:autoSpaceDE w:val="0"/>
              <w:autoSpaceDN w:val="0"/>
              <w:adjustRightInd w:val="0"/>
              <w:jc w:val="both"/>
              <w:rPr>
                <w:rFonts w:ascii="Arial Narrow" w:hAnsi="Arial Narrow" w:cs="Arial"/>
                <w:sz w:val="14"/>
                <w:szCs w:val="14"/>
                <w:lang w:eastAsia="es-CO"/>
              </w:rPr>
            </w:pPr>
          </w:p>
          <w:p w14:paraId="23A96E64" w14:textId="77777777" w:rsidR="00706455" w:rsidRPr="00A1674B" w:rsidRDefault="00706455" w:rsidP="00706455">
            <w:pPr>
              <w:autoSpaceDE w:val="0"/>
              <w:autoSpaceDN w:val="0"/>
              <w:adjustRightInd w:val="0"/>
              <w:jc w:val="both"/>
              <w:rPr>
                <w:rFonts w:ascii="Arial Narrow" w:hAnsi="Arial Narrow" w:cs="Arial"/>
                <w:sz w:val="14"/>
                <w:szCs w:val="14"/>
                <w:lang w:eastAsia="es-CO"/>
              </w:rPr>
            </w:pPr>
            <w:r w:rsidRPr="00A1674B">
              <w:rPr>
                <w:rFonts w:ascii="Arial Narrow" w:hAnsi="Arial Narrow" w:cs="Arial"/>
                <w:sz w:val="14"/>
                <w:szCs w:val="14"/>
                <w:lang w:eastAsia="es-CO"/>
              </w:rPr>
              <w:t>1. RADICACION Y OBLIGACION DE CUENTAS MEDICAS</w:t>
            </w:r>
          </w:p>
          <w:p w14:paraId="35FCC619" w14:textId="77777777" w:rsidR="00706455" w:rsidRPr="00A1674B" w:rsidRDefault="00706455" w:rsidP="00706455">
            <w:pPr>
              <w:autoSpaceDE w:val="0"/>
              <w:autoSpaceDN w:val="0"/>
              <w:adjustRightInd w:val="0"/>
              <w:jc w:val="both"/>
              <w:rPr>
                <w:rFonts w:ascii="Arial Narrow" w:hAnsi="Arial Narrow" w:cs="Arial"/>
                <w:sz w:val="14"/>
                <w:szCs w:val="14"/>
                <w:lang w:eastAsia="es-CO"/>
              </w:rPr>
            </w:pPr>
          </w:p>
          <w:p w14:paraId="3D4889C5" w14:textId="77777777" w:rsidR="00706455" w:rsidRPr="00A1674B" w:rsidRDefault="00706455" w:rsidP="00706455">
            <w:pPr>
              <w:autoSpaceDE w:val="0"/>
              <w:autoSpaceDN w:val="0"/>
              <w:adjustRightInd w:val="0"/>
              <w:jc w:val="both"/>
              <w:rPr>
                <w:rFonts w:ascii="Arial Narrow" w:hAnsi="Arial Narrow" w:cs="Arial"/>
                <w:sz w:val="14"/>
                <w:szCs w:val="14"/>
              </w:rPr>
            </w:pPr>
            <w:r w:rsidRPr="00A1674B">
              <w:rPr>
                <w:rFonts w:ascii="Arial Narrow" w:hAnsi="Arial Narrow" w:cs="Arial"/>
                <w:sz w:val="14"/>
                <w:szCs w:val="14"/>
                <w:lang w:eastAsia="es-CO"/>
              </w:rPr>
              <w:t>Las cuentas médicas se recibirán de manera física en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w:t>
            </w:r>
          </w:p>
          <w:p w14:paraId="22DA187E" w14:textId="77777777" w:rsidR="00706455" w:rsidRPr="00A1674B" w:rsidRDefault="00706455" w:rsidP="00706455">
            <w:pPr>
              <w:jc w:val="both"/>
              <w:rPr>
                <w:rFonts w:ascii="Arial Narrow" w:hAnsi="Arial Narrow" w:cs="Arial"/>
                <w:sz w:val="14"/>
                <w:szCs w:val="14"/>
              </w:rPr>
            </w:pPr>
          </w:p>
          <w:p w14:paraId="23EA7005" w14:textId="77777777" w:rsidR="00706455" w:rsidRPr="00A1674B" w:rsidRDefault="00706455" w:rsidP="00706455">
            <w:pPr>
              <w:autoSpaceDE w:val="0"/>
              <w:autoSpaceDN w:val="0"/>
              <w:adjustRightInd w:val="0"/>
              <w:jc w:val="both"/>
              <w:rPr>
                <w:rFonts w:ascii="Arial Narrow" w:hAnsi="Arial Narrow" w:cs="Arial"/>
                <w:sz w:val="14"/>
                <w:szCs w:val="14"/>
                <w:lang w:eastAsia="es-CO"/>
              </w:rPr>
            </w:pPr>
            <w:r w:rsidRPr="00A1674B">
              <w:rPr>
                <w:rFonts w:ascii="Arial Narrow" w:hAnsi="Arial Narrow" w:cs="Arial"/>
                <w:sz w:val="14"/>
                <w:szCs w:val="14"/>
                <w:lang w:eastAsia="es-CO"/>
              </w:rPr>
              <w:t xml:space="preserve">1.1.1 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A1674B">
              <w:rPr>
                <w:rFonts w:ascii="Arial Narrow" w:hAnsi="Arial Narrow" w:cs="Arial"/>
                <w:sz w:val="14"/>
                <w:szCs w:val="14"/>
                <w:lang w:eastAsia="es-CO"/>
              </w:rPr>
              <w:t>pre-radicado</w:t>
            </w:r>
            <w:proofErr w:type="spellEnd"/>
            <w:r w:rsidRPr="00A1674B">
              <w:rPr>
                <w:rFonts w:ascii="Arial Narrow" w:hAnsi="Arial Narrow" w:cs="Arial"/>
                <w:sz w:val="14"/>
                <w:szCs w:val="14"/>
                <w:lang w:eastAsia="es-CO"/>
              </w:rPr>
              <w:t xml:space="preserve"> del módulo de radicación de cuentas médicas, en la ventanilla única de Central de Cuentas de donde corresponde la ordenación del gasto, con los siguientes soportes:</w:t>
            </w:r>
          </w:p>
          <w:p w14:paraId="73D825E9" w14:textId="77777777" w:rsidR="00706455" w:rsidRPr="00A1674B" w:rsidRDefault="00706455" w:rsidP="00706455">
            <w:pPr>
              <w:pStyle w:val="Sinespaciado1"/>
              <w:jc w:val="both"/>
              <w:rPr>
                <w:rFonts w:ascii="Arial Narrow" w:hAnsi="Arial Narrow" w:cs="Arial"/>
                <w:sz w:val="14"/>
                <w:szCs w:val="14"/>
              </w:rPr>
            </w:pPr>
          </w:p>
          <w:p w14:paraId="46336164" w14:textId="77777777" w:rsidR="00706455" w:rsidRPr="00A1674B" w:rsidRDefault="00706455" w:rsidP="00706455">
            <w:pPr>
              <w:numPr>
                <w:ilvl w:val="0"/>
                <w:numId w:val="18"/>
              </w:numPr>
              <w:autoSpaceDE w:val="0"/>
              <w:autoSpaceDN w:val="0"/>
              <w:adjustRightInd w:val="0"/>
              <w:contextualSpacing/>
              <w:jc w:val="both"/>
              <w:rPr>
                <w:rFonts w:ascii="Arial Narrow" w:hAnsi="Arial Narrow" w:cs="Arial"/>
                <w:sz w:val="14"/>
                <w:szCs w:val="14"/>
                <w:lang w:eastAsia="es-CO"/>
              </w:rPr>
            </w:pPr>
            <w:r w:rsidRPr="00A1674B">
              <w:rPr>
                <w:rFonts w:ascii="Arial Narrow" w:hAnsi="Arial Narrow" w:cs="Arial"/>
                <w:sz w:val="14"/>
                <w:szCs w:val="14"/>
                <w:lang w:eastAsia="es-CO"/>
              </w:rPr>
              <w:t>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3C2C1C02" w14:textId="77777777" w:rsidR="00706455" w:rsidRPr="00A1674B" w:rsidRDefault="00706455" w:rsidP="00706455">
            <w:pPr>
              <w:autoSpaceDE w:val="0"/>
              <w:autoSpaceDN w:val="0"/>
              <w:adjustRightInd w:val="0"/>
              <w:jc w:val="both"/>
              <w:rPr>
                <w:rFonts w:ascii="Arial Narrow" w:hAnsi="Arial Narrow" w:cs="Arial"/>
                <w:sz w:val="14"/>
                <w:szCs w:val="14"/>
                <w:lang w:eastAsia="es-CO"/>
              </w:rPr>
            </w:pPr>
          </w:p>
          <w:p w14:paraId="033B5B09" w14:textId="77777777" w:rsidR="00706455" w:rsidRPr="00A1674B" w:rsidRDefault="00706455" w:rsidP="00706455">
            <w:pPr>
              <w:numPr>
                <w:ilvl w:val="0"/>
                <w:numId w:val="18"/>
              </w:numPr>
              <w:autoSpaceDE w:val="0"/>
              <w:autoSpaceDN w:val="0"/>
              <w:adjustRightInd w:val="0"/>
              <w:contextualSpacing/>
              <w:jc w:val="both"/>
              <w:rPr>
                <w:rFonts w:ascii="Arial Narrow" w:hAnsi="Arial Narrow" w:cs="Arial"/>
                <w:sz w:val="14"/>
                <w:szCs w:val="14"/>
                <w:lang w:eastAsia="es-CO"/>
              </w:rPr>
            </w:pPr>
            <w:r w:rsidRPr="00A1674B">
              <w:rPr>
                <w:rFonts w:ascii="Arial Narrow" w:hAnsi="Arial Narrow" w:cs="Arial"/>
                <w:sz w:val="14"/>
                <w:szCs w:val="14"/>
                <w:lang w:eastAsia="es-CO"/>
              </w:rPr>
              <w:t>Certificación aportes parafiscales.</w:t>
            </w:r>
          </w:p>
          <w:p w14:paraId="172027BD" w14:textId="77777777" w:rsidR="00706455" w:rsidRPr="00A1674B" w:rsidRDefault="00706455" w:rsidP="00706455">
            <w:pPr>
              <w:autoSpaceDE w:val="0"/>
              <w:autoSpaceDN w:val="0"/>
              <w:adjustRightInd w:val="0"/>
              <w:jc w:val="both"/>
              <w:rPr>
                <w:rFonts w:ascii="Arial Narrow" w:hAnsi="Arial Narrow" w:cs="Arial"/>
                <w:sz w:val="14"/>
                <w:szCs w:val="14"/>
                <w:lang w:eastAsia="es-CO"/>
              </w:rPr>
            </w:pPr>
          </w:p>
          <w:p w14:paraId="47A12B5E" w14:textId="77777777" w:rsidR="00706455" w:rsidRPr="00A1674B" w:rsidRDefault="00706455" w:rsidP="00706455">
            <w:pPr>
              <w:numPr>
                <w:ilvl w:val="0"/>
                <w:numId w:val="18"/>
              </w:numPr>
              <w:contextualSpacing/>
              <w:jc w:val="both"/>
              <w:rPr>
                <w:rFonts w:ascii="Arial Narrow" w:hAnsi="Arial Narrow" w:cs="Arial"/>
                <w:sz w:val="14"/>
                <w:szCs w:val="14"/>
                <w:lang w:eastAsia="es-CO"/>
              </w:rPr>
            </w:pPr>
            <w:r w:rsidRPr="00A1674B">
              <w:rPr>
                <w:rFonts w:ascii="Arial Narrow" w:hAnsi="Arial Narrow" w:cs="Arial"/>
                <w:sz w:val="14"/>
                <w:szCs w:val="14"/>
                <w:lang w:eastAsia="es-CO"/>
              </w:rPr>
              <w:t>Demás soportes solicitados en el contrato – cláusula “Forma de Pago”.</w:t>
            </w:r>
          </w:p>
          <w:p w14:paraId="0D099E5A" w14:textId="77777777" w:rsidR="00706455" w:rsidRPr="00A1674B" w:rsidRDefault="00706455" w:rsidP="00706455">
            <w:pPr>
              <w:jc w:val="both"/>
              <w:rPr>
                <w:rFonts w:ascii="Arial Narrow" w:hAnsi="Arial Narrow" w:cs="Arial"/>
                <w:sz w:val="14"/>
                <w:szCs w:val="14"/>
              </w:rPr>
            </w:pPr>
          </w:p>
          <w:p w14:paraId="450C9712" w14:textId="77777777" w:rsidR="00706455" w:rsidRPr="00A1674B" w:rsidRDefault="00706455" w:rsidP="00706455">
            <w:pPr>
              <w:jc w:val="both"/>
              <w:rPr>
                <w:rFonts w:ascii="Arial Narrow" w:hAnsi="Arial Narrow" w:cs="Arial"/>
                <w:sz w:val="14"/>
                <w:szCs w:val="14"/>
              </w:rPr>
            </w:pPr>
            <w:r w:rsidRPr="00A1674B">
              <w:rPr>
                <w:rFonts w:ascii="Arial Narrow" w:hAnsi="Arial Narrow" w:cs="Arial"/>
                <w:sz w:val="14"/>
                <w:szCs w:val="14"/>
              </w:rPr>
              <w:t>REQUISITOS QUE DEBE CUMPLIR LA FACTURA</w:t>
            </w:r>
          </w:p>
          <w:p w14:paraId="0F0C661C" w14:textId="77777777" w:rsidR="00706455" w:rsidRPr="00A1674B" w:rsidRDefault="00706455" w:rsidP="00706455">
            <w:pPr>
              <w:jc w:val="both"/>
              <w:rPr>
                <w:rFonts w:ascii="Arial Narrow" w:hAnsi="Arial Narrow" w:cs="Arial"/>
                <w:sz w:val="14"/>
                <w:szCs w:val="14"/>
              </w:rPr>
            </w:pPr>
          </w:p>
          <w:p w14:paraId="69B5E81B" w14:textId="77777777" w:rsidR="00706455" w:rsidRPr="00A1674B" w:rsidRDefault="00706455" w:rsidP="00706455">
            <w:pPr>
              <w:jc w:val="both"/>
              <w:rPr>
                <w:rFonts w:ascii="Arial Narrow" w:hAnsi="Arial Narrow" w:cs="Arial"/>
                <w:sz w:val="14"/>
                <w:szCs w:val="14"/>
              </w:rPr>
            </w:pPr>
            <w:r w:rsidRPr="00A1674B">
              <w:rPr>
                <w:rFonts w:ascii="Arial Narrow" w:hAnsi="Arial Narrow" w:cs="Arial"/>
                <w:sz w:val="14"/>
                <w:szCs w:val="14"/>
              </w:rPr>
              <w:t xml:space="preserve">Las facturas a entregar deberán estar cargadas al módulo de SISAP WEB de la Policía Nacional e el siguiente link: </w:t>
            </w:r>
            <w:hyperlink r:id="rId9" w:history="1">
              <w:r w:rsidRPr="00A1674B">
                <w:rPr>
                  <w:rFonts w:ascii="Arial Narrow" w:hAnsi="Arial Narrow" w:cs="Arial"/>
                  <w:sz w:val="14"/>
                  <w:szCs w:val="14"/>
                  <w:u w:val="single"/>
                </w:rPr>
                <w:t>https://recum.policia.gov.co:8080/cm/recum/Vista/frLogin.aspx</w:t>
              </w:r>
            </w:hyperlink>
            <w:r w:rsidRPr="00A1674B">
              <w:rPr>
                <w:rFonts w:ascii="Arial Narrow" w:hAnsi="Arial Narrow" w:cs="Arial"/>
                <w:sz w:val="14"/>
                <w:szCs w:val="14"/>
              </w:rPr>
              <w:t>.</w:t>
            </w:r>
          </w:p>
          <w:p w14:paraId="02964CE6" w14:textId="77777777" w:rsidR="00706455" w:rsidRPr="00A1674B" w:rsidRDefault="00706455" w:rsidP="00706455">
            <w:pPr>
              <w:jc w:val="both"/>
              <w:rPr>
                <w:rFonts w:ascii="Arial Narrow" w:hAnsi="Arial Narrow" w:cs="Arial"/>
                <w:sz w:val="14"/>
                <w:szCs w:val="14"/>
              </w:rPr>
            </w:pPr>
          </w:p>
          <w:p w14:paraId="5B10B50C" w14:textId="77777777" w:rsidR="00706455" w:rsidRPr="00A1674B" w:rsidRDefault="00706455" w:rsidP="00706455">
            <w:pPr>
              <w:jc w:val="both"/>
              <w:rPr>
                <w:rFonts w:ascii="Arial Narrow" w:hAnsi="Arial Narrow" w:cs="Arial"/>
                <w:sz w:val="14"/>
                <w:szCs w:val="14"/>
              </w:rPr>
            </w:pPr>
            <w:r w:rsidRPr="00A1674B">
              <w:rPr>
                <w:rFonts w:ascii="Arial Narrow" w:hAnsi="Arial Narrow" w:cs="Arial"/>
                <w:sz w:val="14"/>
                <w:szCs w:val="14"/>
              </w:rPr>
              <w:t xml:space="preserve">Se anexa Guía para ingresar al módulo, las entidades que aún no cuentan con usuario y contraseña deberán enviar la siguiente información al correo </w:t>
            </w:r>
            <w:hyperlink r:id="rId10" w:history="1">
              <w:r w:rsidRPr="00A1674B">
                <w:rPr>
                  <w:rFonts w:ascii="Arial Narrow" w:hAnsi="Arial Narrow" w:cs="Arial"/>
                  <w:sz w:val="14"/>
                  <w:szCs w:val="14"/>
                  <w:u w:val="single"/>
                </w:rPr>
                <w:t>deant.rases-fac@policia.gov.co</w:t>
              </w:r>
            </w:hyperlink>
            <w:r w:rsidRPr="00A1674B">
              <w:rPr>
                <w:rFonts w:ascii="Arial Narrow" w:hAnsi="Arial Narrow" w:cs="Arial"/>
                <w:sz w:val="14"/>
                <w:szCs w:val="14"/>
              </w:rPr>
              <w:t xml:space="preserve"> de la persona que se encargará de realizar esta actividad, con el fin de ser asignado:</w:t>
            </w:r>
          </w:p>
          <w:p w14:paraId="2AFE6E9F" w14:textId="77777777" w:rsidR="00706455" w:rsidRPr="00A1674B" w:rsidRDefault="00706455" w:rsidP="00706455">
            <w:pPr>
              <w:pStyle w:val="Sinespaciado1"/>
              <w:jc w:val="both"/>
              <w:rPr>
                <w:rFonts w:ascii="Arial Narrow" w:hAnsi="Arial Narrow" w:cs="Arial"/>
                <w:sz w:val="14"/>
                <w:szCs w:val="14"/>
              </w:rPr>
            </w:pPr>
          </w:p>
          <w:p w14:paraId="7DE68B65"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rPr>
              <w:t>Las facturas deben estar dirigidas a la REGIONAL DE ASEGURAMIENTO EN SALUD No. 6 NIT 811032059</w:t>
            </w:r>
          </w:p>
          <w:p w14:paraId="107EA665"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rPr>
              <w:t>El CD con la información de los RIPS debe llegar anexo a la factura</w:t>
            </w:r>
          </w:p>
          <w:p w14:paraId="65C2182D"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rPr>
              <w:t xml:space="preserve">Una vez estén radicados en el módulo, las facturas físicas deben traer el </w:t>
            </w:r>
            <w:proofErr w:type="spellStart"/>
            <w:r w:rsidRPr="00A1674B">
              <w:rPr>
                <w:rFonts w:ascii="Arial Narrow" w:hAnsi="Arial Narrow" w:cs="Arial"/>
                <w:sz w:val="14"/>
                <w:szCs w:val="14"/>
              </w:rPr>
              <w:t>pre-radicado</w:t>
            </w:r>
            <w:proofErr w:type="spellEnd"/>
            <w:r w:rsidRPr="00A1674B">
              <w:rPr>
                <w:rFonts w:ascii="Arial Narrow" w:hAnsi="Arial Narrow" w:cs="Arial"/>
                <w:sz w:val="14"/>
                <w:szCs w:val="14"/>
              </w:rPr>
              <w:t xml:space="preserve"> impreso como tapa de las facturas a entregar</w:t>
            </w:r>
          </w:p>
          <w:p w14:paraId="62266BFC"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rPr>
              <w:t xml:space="preserve">El correo para recibir las facturas electrónicas es </w:t>
            </w:r>
            <w:hyperlink r:id="rId11" w:history="1">
              <w:r w:rsidRPr="00A1674B">
                <w:rPr>
                  <w:rFonts w:ascii="Arial Narrow" w:hAnsi="Arial Narrow" w:cs="Arial"/>
                  <w:sz w:val="14"/>
                  <w:szCs w:val="14"/>
                  <w:u w:val="single"/>
                </w:rPr>
                <w:t>deant.rases-fac@policia.gov.co</w:t>
              </w:r>
            </w:hyperlink>
          </w:p>
          <w:p w14:paraId="77098320"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rPr>
              <w:t xml:space="preserve">La fecha definida para recibir la facturación es dentro los </w:t>
            </w:r>
            <w:r w:rsidRPr="00A1674B">
              <w:rPr>
                <w:rFonts w:ascii="Arial Narrow" w:hAnsi="Arial Narrow" w:cs="Arial"/>
                <w:sz w:val="14"/>
                <w:szCs w:val="14"/>
                <w:lang w:eastAsia="es-CO"/>
              </w:rPr>
              <w:t>primeros cinco (5) días hábiles de cada mes</w:t>
            </w:r>
          </w:p>
          <w:p w14:paraId="42F867FF"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 xml:space="preserve">De acuerdo a la Ley General de Archivo para entidades del estado, las facturas y soportes deben estar legajados al lado izquierdo con gancho plástico con un máximo de 250 folios </w:t>
            </w:r>
          </w:p>
          <w:p w14:paraId="4EBA87C3"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No se permiten facturas de multiusuarios</w:t>
            </w:r>
          </w:p>
          <w:p w14:paraId="64F733C8"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Las entidades que son sin ánimo de lucro deben anexar copia del acto administrativo</w:t>
            </w:r>
          </w:p>
          <w:p w14:paraId="7A8A67BA"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Siempre se debe anexar el certificado de parafiscales</w:t>
            </w:r>
          </w:p>
          <w:p w14:paraId="2ABA563D"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 xml:space="preserve">Denominación: la factura debe denominarse expresamente factura de venta y debe estar preimpreso </w:t>
            </w:r>
          </w:p>
          <w:p w14:paraId="498B2BD0"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Identificación del prestador de servicios: debe indicarse claramente apellidos, nombres o razón social y NIT del prestador debe estar preimpreso</w:t>
            </w:r>
          </w:p>
          <w:p w14:paraId="7B1CB99A"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Debe indicarse en nombre de la REGIONAL DE ASEGURAMIENTO EN SALUD No. 6</w:t>
            </w:r>
          </w:p>
          <w:p w14:paraId="1809507E"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14:paraId="3861BBE1"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Descripción detallada de los servicios prestados: relación pormenorizada de los servicios prestados al usuario, discriminando el valor unitario de los servicios y cantidad de los mismo</w:t>
            </w:r>
          </w:p>
          <w:p w14:paraId="187172DE" w14:textId="77777777" w:rsidR="00706455" w:rsidRPr="00A1674B" w:rsidRDefault="00706455" w:rsidP="00706455">
            <w:pPr>
              <w:numPr>
                <w:ilvl w:val="0"/>
                <w:numId w:val="19"/>
              </w:numPr>
              <w:contextualSpacing/>
              <w:jc w:val="both"/>
              <w:rPr>
                <w:rFonts w:ascii="Arial Narrow" w:hAnsi="Arial Narrow" w:cs="Arial"/>
                <w:sz w:val="14"/>
                <w:szCs w:val="14"/>
              </w:rPr>
            </w:pPr>
            <w:r w:rsidRPr="00A1674B">
              <w:rPr>
                <w:rFonts w:ascii="Arial Narrow" w:hAnsi="Arial Narrow" w:cs="Arial"/>
                <w:sz w:val="14"/>
                <w:szCs w:val="14"/>
                <w:lang w:eastAsia="es-CO"/>
              </w:rPr>
              <w:t>Valor total de los servicios: Sumatoria de los valores totales por servicio</w:t>
            </w:r>
          </w:p>
        </w:tc>
      </w:tr>
      <w:tr w:rsidR="00706455" w:rsidRPr="00112690" w14:paraId="3F3FDF00" w14:textId="77777777" w:rsidTr="00192105">
        <w:trPr>
          <w:trHeight w:val="666"/>
          <w:jc w:val="center"/>
        </w:trPr>
        <w:tc>
          <w:tcPr>
            <w:tcW w:w="1980" w:type="dxa"/>
            <w:vAlign w:val="center"/>
          </w:tcPr>
          <w:p w14:paraId="50F61316" w14:textId="77777777" w:rsidR="00706455" w:rsidRPr="002D70E4" w:rsidRDefault="00706455" w:rsidP="00706455">
            <w:pPr>
              <w:jc w:val="center"/>
              <w:rPr>
                <w:rFonts w:ascii="Arial" w:hAnsi="Arial" w:cs="Arial"/>
                <w:b/>
                <w:sz w:val="18"/>
                <w:szCs w:val="18"/>
              </w:rPr>
            </w:pPr>
            <w:r w:rsidRPr="002D70E4">
              <w:rPr>
                <w:rFonts w:ascii="Arial" w:hAnsi="Arial" w:cs="Arial"/>
                <w:b/>
                <w:sz w:val="18"/>
                <w:szCs w:val="18"/>
              </w:rPr>
              <w:lastRenderedPageBreak/>
              <w:t>VALOR OFRECIDO</w:t>
            </w:r>
          </w:p>
        </w:tc>
        <w:tc>
          <w:tcPr>
            <w:tcW w:w="8839" w:type="dxa"/>
            <w:gridSpan w:val="2"/>
          </w:tcPr>
          <w:p w14:paraId="0B470963" w14:textId="77777777" w:rsidR="00706455" w:rsidRPr="002D70E4" w:rsidRDefault="00706455" w:rsidP="00706455">
            <w:pPr>
              <w:jc w:val="both"/>
              <w:rPr>
                <w:rFonts w:ascii="Arial" w:hAnsi="Arial" w:cs="Arial"/>
                <w:sz w:val="18"/>
                <w:szCs w:val="18"/>
              </w:rPr>
            </w:pPr>
            <w:r w:rsidRPr="002D70E4">
              <w:rPr>
                <w:rFonts w:ascii="Arial" w:hAnsi="Arial" w:cs="Arial"/>
                <w:sz w:val="18"/>
                <w:szCs w:val="18"/>
              </w:rPr>
              <w:t>El contratista deberá tener en cuenta en el valor ofrecido todos los gastos en los que incurra por la suscripción, legalización y ejecución del contrato, como impuestos, publicaciones, constitución de garantía única, trasporte, operarios, etc. Para que durante la ejecución del contrato no se genere inconformidades por las partes, siendo responsable el contratista por el valor acordado.</w:t>
            </w:r>
          </w:p>
        </w:tc>
      </w:tr>
      <w:tr w:rsidR="00706455" w:rsidRPr="00112690" w14:paraId="37B8C89F" w14:textId="77777777" w:rsidTr="00706455">
        <w:trPr>
          <w:trHeight w:val="666"/>
          <w:jc w:val="center"/>
        </w:trPr>
        <w:tc>
          <w:tcPr>
            <w:tcW w:w="1980" w:type="dxa"/>
            <w:vAlign w:val="center"/>
          </w:tcPr>
          <w:p w14:paraId="105ADA25" w14:textId="77777777" w:rsidR="00706455" w:rsidRPr="00112690" w:rsidRDefault="00706455" w:rsidP="00706455">
            <w:pPr>
              <w:jc w:val="center"/>
              <w:rPr>
                <w:rFonts w:ascii="Arial" w:hAnsi="Arial" w:cs="Arial"/>
                <w:b/>
                <w:sz w:val="20"/>
                <w:szCs w:val="20"/>
              </w:rPr>
            </w:pPr>
            <w:r w:rsidRPr="00112690">
              <w:rPr>
                <w:rFonts w:ascii="Arial" w:hAnsi="Arial" w:cs="Arial"/>
                <w:b/>
                <w:sz w:val="20"/>
                <w:szCs w:val="20"/>
              </w:rPr>
              <w:t>PLAZO PARA</w:t>
            </w:r>
            <w:r>
              <w:rPr>
                <w:rFonts w:ascii="Arial" w:hAnsi="Arial" w:cs="Arial"/>
                <w:b/>
                <w:sz w:val="20"/>
                <w:szCs w:val="20"/>
              </w:rPr>
              <w:t xml:space="preserve"> </w:t>
            </w:r>
            <w:r w:rsidRPr="00112690">
              <w:rPr>
                <w:rFonts w:ascii="Arial" w:hAnsi="Arial" w:cs="Arial"/>
                <w:b/>
                <w:sz w:val="20"/>
                <w:szCs w:val="20"/>
              </w:rPr>
              <w:t>PRESENTAR</w:t>
            </w:r>
            <w:r>
              <w:rPr>
                <w:rFonts w:ascii="Arial" w:hAnsi="Arial" w:cs="Arial"/>
                <w:b/>
                <w:sz w:val="20"/>
                <w:szCs w:val="20"/>
              </w:rPr>
              <w:t xml:space="preserve"> </w:t>
            </w:r>
            <w:r w:rsidRPr="00112690">
              <w:rPr>
                <w:rFonts w:ascii="Arial" w:hAnsi="Arial" w:cs="Arial"/>
                <w:b/>
                <w:sz w:val="20"/>
                <w:szCs w:val="20"/>
              </w:rPr>
              <w:t>COTIZACIÒN</w:t>
            </w:r>
          </w:p>
        </w:tc>
        <w:tc>
          <w:tcPr>
            <w:tcW w:w="8839" w:type="dxa"/>
            <w:gridSpan w:val="2"/>
            <w:vAlign w:val="center"/>
          </w:tcPr>
          <w:p w14:paraId="086F7A70" w14:textId="77777777" w:rsidR="00706455" w:rsidRPr="00112690" w:rsidRDefault="00706455" w:rsidP="00706455">
            <w:pPr>
              <w:ind w:right="-9"/>
              <w:jc w:val="both"/>
              <w:rPr>
                <w:rFonts w:ascii="Arial" w:hAnsi="Arial" w:cs="Arial"/>
                <w:sz w:val="20"/>
                <w:szCs w:val="20"/>
              </w:rPr>
            </w:pPr>
            <w:r w:rsidRPr="00112690">
              <w:rPr>
                <w:rFonts w:ascii="Arial" w:hAnsi="Arial" w:cs="Arial"/>
                <w:sz w:val="20"/>
                <w:szCs w:val="20"/>
              </w:rPr>
              <w:t xml:space="preserve">El plazo para la presentación de la cotización respectiva, así como el lugar donde deben radicarla o los correos electrónicos y fax habilitados para efectos </w:t>
            </w:r>
            <w:r w:rsidRPr="00112690">
              <w:rPr>
                <w:rFonts w:ascii="Arial" w:hAnsi="Arial" w:cs="Arial"/>
                <w:b/>
                <w:sz w:val="20"/>
                <w:szCs w:val="20"/>
              </w:rPr>
              <w:t xml:space="preserve">deberá ser en </w:t>
            </w:r>
            <w:r>
              <w:rPr>
                <w:rFonts w:ascii="Arial" w:hAnsi="Arial" w:cs="Arial"/>
                <w:b/>
                <w:sz w:val="20"/>
                <w:szCs w:val="20"/>
              </w:rPr>
              <w:t xml:space="preserve">15 </w:t>
            </w:r>
            <w:r w:rsidRPr="00112690">
              <w:rPr>
                <w:rFonts w:ascii="Arial" w:hAnsi="Arial" w:cs="Arial"/>
                <w:b/>
                <w:sz w:val="20"/>
                <w:szCs w:val="20"/>
              </w:rPr>
              <w:t>días</w:t>
            </w:r>
            <w:r w:rsidRPr="00112690">
              <w:rPr>
                <w:rFonts w:ascii="Arial" w:hAnsi="Arial" w:cs="Arial"/>
                <w:sz w:val="20"/>
                <w:szCs w:val="20"/>
              </w:rPr>
              <w:t>.</w:t>
            </w:r>
          </w:p>
        </w:tc>
      </w:tr>
    </w:tbl>
    <w:p w14:paraId="46F53C80" w14:textId="77777777" w:rsidR="00297C24" w:rsidRDefault="00297C24" w:rsidP="009A229A">
      <w:pPr>
        <w:jc w:val="both"/>
        <w:rPr>
          <w:rFonts w:ascii="Arial" w:eastAsia="PMingLiU" w:hAnsi="Arial" w:cs="Arial"/>
          <w:sz w:val="20"/>
          <w:szCs w:val="20"/>
        </w:rPr>
      </w:pPr>
    </w:p>
    <w:p w14:paraId="7864DBEF" w14:textId="77777777" w:rsidR="00A1674B" w:rsidRDefault="00A1674B" w:rsidP="00A1674B">
      <w:pPr>
        <w:jc w:val="both"/>
        <w:rPr>
          <w:rFonts w:ascii="Arial" w:hAnsi="Arial" w:cs="Arial"/>
          <w:b/>
          <w:bCs/>
          <w:i/>
          <w:iCs/>
          <w:color w:val="000000"/>
          <w:u w:val="single"/>
          <w:lang w:eastAsia="es-CO"/>
        </w:rPr>
      </w:pPr>
      <w:r w:rsidRPr="00157AD9">
        <w:rPr>
          <w:rFonts w:ascii="Arial" w:hAnsi="Arial" w:cs="Arial"/>
          <w:b/>
          <w:bCs/>
          <w:i/>
          <w:iCs/>
          <w:color w:val="000000"/>
          <w:u w:val="single"/>
          <w:lang w:eastAsia="es-CO"/>
        </w:rPr>
        <w:t xml:space="preserve">NOTA. El pasado 31 de diciembre de 2024, el Ministerio de Salud y Protección Social ajustó los valores del manual del Régimen Tarifario contenido en el anexo 1 del Decreto 780 de 2016, para dejarlos a partir del 01 de enero de 2025 establecidos con relación a la </w:t>
      </w:r>
      <w:r w:rsidRPr="000A2FF3">
        <w:rPr>
          <w:rFonts w:ascii="Arial" w:hAnsi="Arial" w:cs="Arial"/>
          <w:b/>
          <w:bCs/>
          <w:i/>
          <w:iCs/>
          <w:color w:val="000000"/>
          <w:highlight w:val="yellow"/>
          <w:u w:val="single"/>
          <w:lang w:eastAsia="es-CO"/>
        </w:rPr>
        <w:t>Unidad de Valor Básico (UVB),</w:t>
      </w:r>
      <w:r w:rsidRPr="00157AD9">
        <w:rPr>
          <w:rFonts w:ascii="Arial" w:hAnsi="Arial" w:cs="Arial"/>
          <w:b/>
          <w:bCs/>
          <w:i/>
          <w:iCs/>
          <w:color w:val="000000"/>
          <w:u w:val="single"/>
          <w:lang w:eastAsia="es-CO"/>
        </w:rPr>
        <w:t xml:space="preserve"> actualizando los anteriores valores que se encontraban en Unidades de Valor Tributario (UVT)</w:t>
      </w:r>
    </w:p>
    <w:p w14:paraId="50565DDA" w14:textId="77777777" w:rsidR="00A1674B" w:rsidRDefault="00A1674B" w:rsidP="00A1674B">
      <w:pPr>
        <w:jc w:val="both"/>
        <w:rPr>
          <w:rFonts w:ascii="Arial" w:hAnsi="Arial" w:cs="Arial"/>
          <w:b/>
          <w:bCs/>
          <w:i/>
          <w:iCs/>
          <w:color w:val="000000"/>
          <w:u w:val="single"/>
          <w:lang w:eastAsia="es-CO"/>
        </w:rPr>
      </w:pPr>
    </w:p>
    <w:p w14:paraId="1C5B621E" w14:textId="77777777" w:rsidR="00A1674B" w:rsidRDefault="00A1674B" w:rsidP="00A1674B">
      <w:pPr>
        <w:jc w:val="both"/>
        <w:rPr>
          <w:rFonts w:ascii="Arial" w:hAnsi="Arial" w:cs="Arial"/>
          <w:b/>
          <w:bCs/>
          <w:i/>
          <w:iCs/>
          <w:color w:val="000000"/>
          <w:u w:val="single"/>
          <w:lang w:eastAsia="es-CO"/>
        </w:rPr>
      </w:pPr>
    </w:p>
    <w:p w14:paraId="78CFDE47" w14:textId="77777777" w:rsidR="00A1674B" w:rsidRPr="00157AD9" w:rsidRDefault="00A1674B" w:rsidP="00A1674B">
      <w:pPr>
        <w:jc w:val="both"/>
        <w:rPr>
          <w:rFonts w:ascii="Arial" w:hAnsi="Arial" w:cs="Arial"/>
          <w:color w:val="000000"/>
          <w:lang w:eastAsia="es-CO"/>
        </w:rPr>
      </w:pPr>
      <w:r w:rsidRPr="00157AD9">
        <w:rPr>
          <w:rFonts w:ascii="Arial" w:hAnsi="Arial" w:cs="Arial"/>
          <w:b/>
          <w:bCs/>
          <w:i/>
          <w:iCs/>
          <w:color w:val="000000"/>
          <w:u w:val="single"/>
          <w:lang w:eastAsia="es-CO"/>
        </w:rPr>
        <w:t>En atención a la </w:t>
      </w:r>
      <w:r w:rsidRPr="00157AD9">
        <w:rPr>
          <w:rFonts w:ascii="Arial" w:hAnsi="Arial" w:cs="Arial"/>
          <w:b/>
          <w:bCs/>
          <w:i/>
          <w:iCs/>
          <w:color w:val="000000"/>
          <w:u w:val="single"/>
          <w:bdr w:val="none" w:sz="0" w:space="0" w:color="auto" w:frame="1"/>
          <w:shd w:val="clear" w:color="auto" w:fill="FFFF00"/>
          <w:lang w:eastAsia="es-CO"/>
        </w:rPr>
        <w:t>Circular Externa 025 de 2024 del Ministe</w:t>
      </w:r>
      <w:r>
        <w:rPr>
          <w:rFonts w:ascii="Arial" w:hAnsi="Arial" w:cs="Arial"/>
          <w:b/>
          <w:bCs/>
          <w:i/>
          <w:iCs/>
          <w:color w:val="000000"/>
          <w:u w:val="single"/>
          <w:bdr w:val="none" w:sz="0" w:space="0" w:color="auto" w:frame="1"/>
          <w:shd w:val="clear" w:color="auto" w:fill="FFFF00"/>
          <w:lang w:eastAsia="es-CO"/>
        </w:rPr>
        <w:t>rio de Salud y Protección Social</w:t>
      </w:r>
      <w:r w:rsidRPr="00157AD9">
        <w:rPr>
          <w:rFonts w:ascii="Arial" w:hAnsi="Arial" w:cs="Arial"/>
          <w:b/>
          <w:bCs/>
          <w:i/>
          <w:iCs/>
          <w:color w:val="000000"/>
          <w:u w:val="single"/>
          <w:lang w:eastAsia="es-CO"/>
        </w:rPr>
        <w:t xml:space="preserve"> - Dirección de Regulación de Beneficios, Costos y Tarifas del Aseguramiento en Salud, dirigida a compañías de seguros autorizadas para expedir el SOAT, entidades responsables de pago, prestadores de servicios de salud públicos y privados, y empresas de traslado de pacientes, mediante la cual se establecen las tarifas del manual de régimen tarifario que regirán durante la vigencia 2025, la Regional de Aseguramiento en Salud </w:t>
      </w:r>
      <w:proofErr w:type="spellStart"/>
      <w:r w:rsidRPr="00157AD9">
        <w:rPr>
          <w:rFonts w:ascii="Arial" w:hAnsi="Arial" w:cs="Arial"/>
          <w:b/>
          <w:bCs/>
          <w:i/>
          <w:iCs/>
          <w:color w:val="000000"/>
          <w:u w:val="single"/>
          <w:lang w:eastAsia="es-CO"/>
        </w:rPr>
        <w:t>N.°</w:t>
      </w:r>
      <w:proofErr w:type="spellEnd"/>
      <w:r w:rsidRPr="00157AD9">
        <w:rPr>
          <w:rFonts w:ascii="Arial" w:hAnsi="Arial" w:cs="Arial"/>
          <w:b/>
          <w:bCs/>
          <w:i/>
          <w:iCs/>
          <w:color w:val="000000"/>
          <w:u w:val="single"/>
          <w:lang w:eastAsia="es-CO"/>
        </w:rPr>
        <w:t xml:space="preserve"> 6 dará aplicabilidad a los valores tarifarios relacionados en la presente circular, con el fin de garantizar la adecuada prestación de los servicios de salud, la correcta liquidación de los eventos cubiertos por la Circular Externa 025 de 2024 del Ministerio de Salud y Protección Social y el cumplimiento normativo por parte de los actores del sistema.</w:t>
      </w:r>
    </w:p>
    <w:p w14:paraId="6B34763C" w14:textId="77777777" w:rsidR="00A1674B" w:rsidRDefault="00A1674B" w:rsidP="009A229A">
      <w:pPr>
        <w:jc w:val="both"/>
        <w:rPr>
          <w:rFonts w:ascii="Arial" w:eastAsia="PMingLiU" w:hAnsi="Arial" w:cs="Arial"/>
          <w:sz w:val="20"/>
          <w:szCs w:val="20"/>
        </w:rPr>
      </w:pPr>
    </w:p>
    <w:p w14:paraId="56A8D1F5" w14:textId="77777777" w:rsidR="00A1674B" w:rsidRDefault="00A1674B" w:rsidP="009A229A">
      <w:pPr>
        <w:jc w:val="both"/>
        <w:rPr>
          <w:rFonts w:ascii="Arial" w:eastAsia="PMingLiU" w:hAnsi="Arial" w:cs="Arial"/>
          <w:sz w:val="20"/>
          <w:szCs w:val="20"/>
        </w:rPr>
      </w:pPr>
    </w:p>
    <w:p w14:paraId="258B9A9E" w14:textId="77777777" w:rsidR="00A1674B" w:rsidRPr="00112690" w:rsidRDefault="00A1674B" w:rsidP="009A229A">
      <w:pPr>
        <w:jc w:val="both"/>
        <w:rPr>
          <w:rFonts w:ascii="Arial" w:eastAsia="PMingLiU" w:hAnsi="Arial" w:cs="Arial"/>
          <w:sz w:val="20"/>
          <w:szCs w:val="20"/>
        </w:rPr>
      </w:pPr>
    </w:p>
    <w:p w14:paraId="491ED1F1" w14:textId="77777777" w:rsidR="007A2D17" w:rsidRPr="00BE6747" w:rsidRDefault="007A2D17" w:rsidP="007A2D17">
      <w:pPr>
        <w:ind w:left="-993" w:right="-943"/>
        <w:jc w:val="both"/>
        <w:rPr>
          <w:rFonts w:ascii="Arial" w:hAnsi="Arial" w:cs="Arial"/>
          <w:b/>
          <w:i/>
          <w:sz w:val="20"/>
          <w:szCs w:val="20"/>
          <w:u w:val="single"/>
        </w:rPr>
      </w:pPr>
      <w:r w:rsidRPr="00BE6747">
        <w:rPr>
          <w:rFonts w:ascii="Arial" w:hAnsi="Arial" w:cs="Arial"/>
          <w:b/>
          <w:i/>
          <w:sz w:val="20"/>
          <w:szCs w:val="20"/>
          <w:u w:val="single"/>
        </w:rPr>
        <w:t xml:space="preserve">NOTA. </w:t>
      </w:r>
      <w:r w:rsidRPr="00BE6747">
        <w:rPr>
          <w:rFonts w:ascii="Arial" w:hAnsi="Arial" w:cs="Arial"/>
          <w:i/>
          <w:sz w:val="20"/>
          <w:szCs w:val="20"/>
          <w:u w:val="single"/>
        </w:rPr>
        <w:t>IGUALMENTE LO INVITAMOS, A QUE EN EL CASO QUE NO SE ENCUENTRE INTERESADO EN LA PRESENTE SOLICITUD, NOS MANIFIESTE POR ESCRITO TAL SITUACIÓN.</w:t>
      </w:r>
    </w:p>
    <w:p w14:paraId="3E68E36B" w14:textId="77777777" w:rsidR="007A2D17" w:rsidRDefault="007A2D17" w:rsidP="007A2D17">
      <w:pPr>
        <w:ind w:left="-284"/>
        <w:jc w:val="both"/>
        <w:rPr>
          <w:rFonts w:ascii="Arial" w:hAnsi="Arial" w:cs="Arial"/>
          <w:i/>
          <w:sz w:val="20"/>
          <w:szCs w:val="20"/>
          <w:u w:val="single"/>
        </w:rPr>
      </w:pPr>
    </w:p>
    <w:p w14:paraId="07D652D1" w14:textId="77777777" w:rsidR="00F561A3" w:rsidRDefault="00F561A3" w:rsidP="00ED7B6F">
      <w:pPr>
        <w:ind w:left="-993" w:right="-943"/>
        <w:jc w:val="both"/>
        <w:rPr>
          <w:rFonts w:ascii="Arial" w:hAnsi="Arial" w:cs="Arial"/>
          <w:i/>
          <w:sz w:val="20"/>
          <w:szCs w:val="20"/>
          <w:u w:val="single"/>
        </w:rPr>
      </w:pPr>
    </w:p>
    <w:p w14:paraId="4433BEEB" w14:textId="77777777" w:rsidR="00ED7B6F" w:rsidRDefault="007A2D17" w:rsidP="00ED7B6F">
      <w:pPr>
        <w:ind w:left="-993" w:right="-943"/>
        <w:jc w:val="both"/>
        <w:rPr>
          <w:rFonts w:ascii="Arial" w:hAnsi="Arial" w:cs="Arial"/>
          <w:i/>
          <w:sz w:val="20"/>
          <w:szCs w:val="20"/>
          <w:u w:val="single"/>
        </w:rPr>
      </w:pPr>
      <w:r w:rsidRPr="00BE6747">
        <w:rPr>
          <w:rFonts w:ascii="Arial" w:hAnsi="Arial" w:cs="Arial"/>
          <w:i/>
          <w:sz w:val="20"/>
          <w:szCs w:val="20"/>
          <w:u w:val="single"/>
        </w:rPr>
        <w:t xml:space="preserve">DE IGUAL FORMA LA COTIZACION DEBE REALIZARSE A NOMBRE DE LA </w:t>
      </w:r>
      <w:r w:rsidRPr="00BE6747">
        <w:rPr>
          <w:rFonts w:ascii="Arial" w:hAnsi="Arial" w:cs="Arial"/>
          <w:b/>
          <w:i/>
          <w:sz w:val="20"/>
          <w:szCs w:val="20"/>
          <w:u w:val="single"/>
          <w:lang w:val="es-CO"/>
        </w:rPr>
        <w:t>REGIONAL DE ASEGURAMIENTO EN SALUD NO. 6</w:t>
      </w:r>
      <w:r w:rsidRPr="00BE6747">
        <w:rPr>
          <w:rFonts w:ascii="Arial" w:hAnsi="Arial" w:cs="Arial"/>
          <w:i/>
          <w:sz w:val="20"/>
          <w:szCs w:val="20"/>
          <w:u w:val="single"/>
        </w:rPr>
        <w:t xml:space="preserve"> Y ENVIADA MEDIANTE </w:t>
      </w:r>
      <w:r w:rsidR="00ED0EB7" w:rsidRPr="00BE6747">
        <w:rPr>
          <w:rFonts w:ascii="Arial" w:hAnsi="Arial" w:cs="Arial"/>
          <w:i/>
          <w:sz w:val="20"/>
          <w:szCs w:val="20"/>
          <w:u w:val="single"/>
        </w:rPr>
        <w:t>CORREO</w:t>
      </w:r>
      <w:r w:rsidR="00ED0EB7">
        <w:rPr>
          <w:rFonts w:ascii="Arial" w:hAnsi="Arial" w:cs="Arial"/>
          <w:i/>
          <w:sz w:val="20"/>
          <w:szCs w:val="20"/>
          <w:u w:val="single"/>
        </w:rPr>
        <w:t xml:space="preserve">S </w:t>
      </w:r>
      <w:r w:rsidR="00ED0EB7" w:rsidRPr="00BE6747">
        <w:rPr>
          <w:rFonts w:ascii="Arial" w:hAnsi="Arial" w:cs="Arial"/>
          <w:i/>
          <w:sz w:val="20"/>
          <w:szCs w:val="20"/>
          <w:u w:val="single"/>
        </w:rPr>
        <w:t>ELECTRONICOS</w:t>
      </w:r>
      <w:r w:rsidR="00ED7B6F">
        <w:rPr>
          <w:rFonts w:ascii="Arial" w:hAnsi="Arial" w:cs="Arial"/>
          <w:i/>
          <w:sz w:val="20"/>
          <w:szCs w:val="20"/>
          <w:u w:val="single"/>
        </w:rPr>
        <w:t xml:space="preserve"> RELACIONADOS A CONTINUACION:</w:t>
      </w:r>
    </w:p>
    <w:p w14:paraId="1030108B" w14:textId="77777777" w:rsidR="00225F22" w:rsidRDefault="00225F22" w:rsidP="00ED7B6F">
      <w:pPr>
        <w:ind w:left="-993" w:right="-943"/>
        <w:jc w:val="both"/>
        <w:rPr>
          <w:rFonts w:ascii="Arial" w:hAnsi="Arial" w:cs="Arial"/>
          <w:i/>
          <w:sz w:val="20"/>
          <w:szCs w:val="20"/>
          <w:u w:val="single"/>
        </w:rPr>
      </w:pPr>
    </w:p>
    <w:p w14:paraId="1EF76FCD" w14:textId="77777777" w:rsidR="00ED7B6F" w:rsidRDefault="00ED7B6F" w:rsidP="00C64C64">
      <w:pPr>
        <w:ind w:right="-943"/>
        <w:jc w:val="both"/>
        <w:rPr>
          <w:rFonts w:ascii="Arial" w:hAnsi="Arial" w:cs="Arial"/>
          <w:i/>
          <w:sz w:val="20"/>
          <w:szCs w:val="20"/>
          <w:u w:val="single"/>
        </w:rPr>
      </w:pPr>
    </w:p>
    <w:p w14:paraId="1588D402" w14:textId="77777777" w:rsidR="00D31A10" w:rsidRPr="00555E31" w:rsidRDefault="00352FCF" w:rsidP="009D7F0C">
      <w:pPr>
        <w:ind w:left="-993" w:right="-943"/>
        <w:jc w:val="both"/>
        <w:rPr>
          <w:rFonts w:ascii="Arial" w:hAnsi="Arial" w:cs="Arial"/>
          <w:i/>
          <w:sz w:val="20"/>
          <w:szCs w:val="20"/>
          <w:u w:val="single"/>
        </w:rPr>
      </w:pPr>
      <w:hyperlink r:id="rId12" w:history="1">
        <w:r w:rsidR="00D31A10" w:rsidRPr="00B11312">
          <w:rPr>
            <w:rStyle w:val="Hipervnculo"/>
            <w:rFonts w:ascii="Arial" w:hAnsi="Arial" w:cs="Arial"/>
            <w:i/>
            <w:sz w:val="20"/>
            <w:szCs w:val="20"/>
          </w:rPr>
          <w:t>deant.rases-niv@policia.gov.co</w:t>
        </w:r>
      </w:hyperlink>
    </w:p>
    <w:p w14:paraId="3D39FD9C" w14:textId="77777777" w:rsidR="00225F22" w:rsidRDefault="00352FCF" w:rsidP="009D7F0C">
      <w:pPr>
        <w:ind w:left="-993" w:right="-943"/>
        <w:jc w:val="both"/>
        <w:rPr>
          <w:rFonts w:ascii="Arial" w:hAnsi="Arial" w:cs="Arial"/>
          <w:i/>
          <w:sz w:val="20"/>
          <w:szCs w:val="20"/>
          <w:u w:val="single"/>
        </w:rPr>
      </w:pPr>
      <w:hyperlink r:id="rId13" w:history="1">
        <w:r w:rsidR="003055C0" w:rsidRPr="009426D9">
          <w:rPr>
            <w:rStyle w:val="Hipervnculo"/>
            <w:rFonts w:ascii="Arial" w:hAnsi="Arial" w:cs="Arial"/>
            <w:i/>
            <w:sz w:val="20"/>
            <w:szCs w:val="20"/>
          </w:rPr>
          <w:t>alberto.betancur1331@correo.policia.gov.co</w:t>
        </w:r>
      </w:hyperlink>
      <w:r w:rsidR="003055C0">
        <w:rPr>
          <w:rFonts w:ascii="Arial" w:hAnsi="Arial" w:cs="Arial"/>
          <w:i/>
          <w:sz w:val="20"/>
          <w:szCs w:val="20"/>
          <w:u w:val="single"/>
        </w:rPr>
        <w:t xml:space="preserve"> </w:t>
      </w:r>
    </w:p>
    <w:p w14:paraId="74C31BF1" w14:textId="77777777" w:rsidR="007A2D17" w:rsidRDefault="007A2D17" w:rsidP="00D5724B">
      <w:pPr>
        <w:ind w:left="-993" w:right="-943"/>
        <w:jc w:val="both"/>
        <w:rPr>
          <w:rFonts w:ascii="Arial" w:eastAsia="PMingLiU" w:hAnsi="Arial" w:cs="Arial"/>
          <w:sz w:val="20"/>
          <w:szCs w:val="20"/>
        </w:rPr>
      </w:pPr>
    </w:p>
    <w:p w14:paraId="7C13D752" w14:textId="77777777" w:rsidR="00EE0F4C" w:rsidRDefault="00EE0F4C" w:rsidP="00D5724B">
      <w:pPr>
        <w:ind w:left="-993" w:right="-943"/>
        <w:jc w:val="both"/>
        <w:rPr>
          <w:rFonts w:ascii="Arial" w:eastAsia="PMingLiU" w:hAnsi="Arial" w:cs="Arial"/>
          <w:sz w:val="20"/>
          <w:szCs w:val="20"/>
        </w:rPr>
      </w:pPr>
    </w:p>
    <w:p w14:paraId="20385ED9" w14:textId="77777777" w:rsidR="00134128" w:rsidRPr="00112690" w:rsidRDefault="00134128" w:rsidP="00D5724B">
      <w:pPr>
        <w:ind w:left="-993" w:right="-943"/>
        <w:jc w:val="both"/>
        <w:rPr>
          <w:rFonts w:ascii="Arial" w:eastAsia="PMingLiU" w:hAnsi="Arial" w:cs="Arial"/>
          <w:sz w:val="20"/>
          <w:szCs w:val="20"/>
        </w:rPr>
      </w:pPr>
      <w:r w:rsidRPr="00112690">
        <w:rPr>
          <w:rFonts w:ascii="Arial" w:eastAsia="PMingLiU" w:hAnsi="Arial" w:cs="Arial"/>
          <w:sz w:val="20"/>
          <w:szCs w:val="20"/>
        </w:rPr>
        <w:t>Atentamente,</w:t>
      </w:r>
    </w:p>
    <w:p w14:paraId="2D9B80A0" w14:textId="77777777" w:rsidR="00134128" w:rsidRDefault="00F3186A" w:rsidP="0018395B">
      <w:pPr>
        <w:ind w:left="-993"/>
        <w:jc w:val="both"/>
        <w:rPr>
          <w:rFonts w:ascii="Arial" w:eastAsia="PMingLiU" w:hAnsi="Arial" w:cs="Arial"/>
          <w:sz w:val="20"/>
          <w:szCs w:val="20"/>
        </w:rPr>
      </w:pPr>
      <w:r>
        <w:rPr>
          <w:noProof/>
          <w:lang w:val="es-CO" w:eastAsia="es-CO"/>
        </w:rPr>
        <w:drawing>
          <wp:anchor distT="0" distB="0" distL="114300" distR="114300" simplePos="0" relativeHeight="251659264" behindDoc="1" locked="0" layoutInCell="1" allowOverlap="1" wp14:anchorId="768E14E8" wp14:editId="43C4F3BB">
            <wp:simplePos x="0" y="0"/>
            <wp:positionH relativeFrom="margin">
              <wp:align>left</wp:align>
            </wp:positionH>
            <wp:positionV relativeFrom="paragraph">
              <wp:posOffset>137845</wp:posOffset>
            </wp:positionV>
            <wp:extent cx="1816397" cy="1038225"/>
            <wp:effectExtent l="0" t="0" r="0" b="0"/>
            <wp:wrapNone/>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16397" cy="1038225"/>
                    </a:xfrm>
                    <a:prstGeom prst="rect">
                      <a:avLst/>
                    </a:prstGeom>
                  </pic:spPr>
                </pic:pic>
              </a:graphicData>
            </a:graphic>
            <wp14:sizeRelH relativeFrom="page">
              <wp14:pctWidth>0</wp14:pctWidth>
            </wp14:sizeRelH>
            <wp14:sizeRelV relativeFrom="page">
              <wp14:pctHeight>0</wp14:pctHeight>
            </wp14:sizeRelV>
          </wp:anchor>
        </w:drawing>
      </w:r>
    </w:p>
    <w:p w14:paraId="41A25324" w14:textId="77777777" w:rsidR="000D697E" w:rsidRDefault="000D697E" w:rsidP="0018395B">
      <w:pPr>
        <w:ind w:left="-993"/>
        <w:jc w:val="both"/>
        <w:rPr>
          <w:rFonts w:ascii="Arial" w:eastAsia="PMingLiU" w:hAnsi="Arial" w:cs="Arial"/>
          <w:sz w:val="20"/>
          <w:szCs w:val="20"/>
        </w:rPr>
      </w:pPr>
    </w:p>
    <w:p w14:paraId="0B5C5DD4" w14:textId="77777777" w:rsidR="00903B77" w:rsidRDefault="00903B77" w:rsidP="0018395B">
      <w:pPr>
        <w:ind w:left="-993"/>
        <w:jc w:val="both"/>
        <w:rPr>
          <w:rFonts w:ascii="Arial" w:eastAsia="PMingLiU" w:hAnsi="Arial" w:cs="Arial"/>
          <w:sz w:val="20"/>
          <w:szCs w:val="20"/>
        </w:rPr>
      </w:pPr>
    </w:p>
    <w:p w14:paraId="71884802" w14:textId="77777777" w:rsidR="00903B77" w:rsidRDefault="00903B77" w:rsidP="0018395B">
      <w:pPr>
        <w:ind w:left="-993"/>
        <w:jc w:val="both"/>
        <w:rPr>
          <w:rFonts w:ascii="Arial" w:eastAsia="PMingLiU" w:hAnsi="Arial" w:cs="Arial"/>
          <w:sz w:val="20"/>
          <w:szCs w:val="20"/>
        </w:rPr>
      </w:pPr>
    </w:p>
    <w:p w14:paraId="143F6532" w14:textId="77777777" w:rsidR="00903B77" w:rsidRDefault="00903B77" w:rsidP="0018395B">
      <w:pPr>
        <w:ind w:left="-993"/>
        <w:jc w:val="both"/>
        <w:rPr>
          <w:rFonts w:ascii="Arial" w:eastAsia="PMingLiU" w:hAnsi="Arial" w:cs="Arial"/>
          <w:sz w:val="20"/>
          <w:szCs w:val="20"/>
        </w:rPr>
      </w:pPr>
    </w:p>
    <w:p w14:paraId="5F19FB5D" w14:textId="77777777" w:rsidR="00EE0F4C" w:rsidRDefault="00EE0F4C" w:rsidP="0018395B">
      <w:pPr>
        <w:ind w:left="-993"/>
        <w:jc w:val="both"/>
        <w:rPr>
          <w:rFonts w:ascii="Arial" w:eastAsia="PMingLiU" w:hAnsi="Arial" w:cs="Arial"/>
          <w:sz w:val="20"/>
          <w:szCs w:val="20"/>
        </w:rPr>
      </w:pPr>
    </w:p>
    <w:p w14:paraId="02CD1494" w14:textId="77777777" w:rsidR="001C7D85" w:rsidRPr="00555E31" w:rsidRDefault="00555E31" w:rsidP="0018395B">
      <w:pPr>
        <w:ind w:left="-993"/>
        <w:jc w:val="both"/>
        <w:rPr>
          <w:rFonts w:ascii="Arial" w:eastAsia="PMingLiU" w:hAnsi="Arial" w:cs="Arial"/>
          <w:sz w:val="20"/>
          <w:szCs w:val="20"/>
        </w:rPr>
      </w:pPr>
      <w:r w:rsidRPr="00555E31">
        <w:rPr>
          <w:rFonts w:ascii="Arial" w:eastAsia="PMingLiU" w:hAnsi="Arial" w:cs="Arial"/>
          <w:sz w:val="20"/>
          <w:szCs w:val="20"/>
        </w:rPr>
        <w:t xml:space="preserve">Intendente, </w:t>
      </w:r>
      <w:r w:rsidR="00903B77" w:rsidRPr="00903B77">
        <w:rPr>
          <w:rFonts w:ascii="Arial" w:eastAsia="PMingLiU" w:hAnsi="Arial" w:cs="Arial"/>
          <w:b/>
          <w:sz w:val="20"/>
          <w:szCs w:val="20"/>
        </w:rPr>
        <w:t>JOSE ALBERTO BETANCUR VANEGAS</w:t>
      </w:r>
    </w:p>
    <w:p w14:paraId="109B1390" w14:textId="77777777" w:rsidR="00555E31" w:rsidRPr="00555E31" w:rsidRDefault="004A5DDF" w:rsidP="0018395B">
      <w:pPr>
        <w:ind w:left="-993"/>
        <w:jc w:val="both"/>
        <w:rPr>
          <w:rFonts w:ascii="Arial" w:eastAsia="PMingLiU" w:hAnsi="Arial" w:cs="Arial"/>
          <w:sz w:val="20"/>
          <w:szCs w:val="20"/>
        </w:rPr>
      </w:pPr>
      <w:r>
        <w:rPr>
          <w:rFonts w:ascii="Arial" w:eastAsia="PMingLiU" w:hAnsi="Arial" w:cs="Arial"/>
          <w:sz w:val="20"/>
          <w:szCs w:val="20"/>
        </w:rPr>
        <w:t>Supervisor</w:t>
      </w:r>
      <w:r w:rsidR="00555E31" w:rsidRPr="00555E31">
        <w:rPr>
          <w:rFonts w:ascii="Arial" w:eastAsia="PMingLiU" w:hAnsi="Arial" w:cs="Arial"/>
          <w:sz w:val="20"/>
          <w:szCs w:val="20"/>
        </w:rPr>
        <w:t xml:space="preserve"> Contratos Municipios </w:t>
      </w:r>
      <w:r>
        <w:rPr>
          <w:rFonts w:ascii="Arial" w:eastAsia="PMingLiU" w:hAnsi="Arial" w:cs="Arial"/>
          <w:sz w:val="20"/>
          <w:szCs w:val="20"/>
        </w:rPr>
        <w:t xml:space="preserve">RASES </w:t>
      </w:r>
      <w:proofErr w:type="spellStart"/>
      <w:r>
        <w:rPr>
          <w:rFonts w:ascii="Arial" w:eastAsia="PMingLiU" w:hAnsi="Arial" w:cs="Arial"/>
          <w:sz w:val="20"/>
          <w:szCs w:val="20"/>
        </w:rPr>
        <w:t>Nº</w:t>
      </w:r>
      <w:proofErr w:type="spellEnd"/>
      <w:r>
        <w:rPr>
          <w:rFonts w:ascii="Arial" w:eastAsia="PMingLiU" w:hAnsi="Arial" w:cs="Arial"/>
          <w:sz w:val="20"/>
          <w:szCs w:val="20"/>
        </w:rPr>
        <w:t xml:space="preserve"> 6.</w:t>
      </w:r>
    </w:p>
    <w:p w14:paraId="284A2BB8" w14:textId="77777777" w:rsidR="001C7D85" w:rsidRDefault="001C7D85" w:rsidP="0018395B">
      <w:pPr>
        <w:ind w:left="-993"/>
        <w:jc w:val="both"/>
        <w:rPr>
          <w:rFonts w:ascii="Arial" w:eastAsia="PMingLiU" w:hAnsi="Arial" w:cs="Arial"/>
          <w:sz w:val="20"/>
          <w:szCs w:val="20"/>
        </w:rPr>
      </w:pPr>
    </w:p>
    <w:p w14:paraId="407C095C" w14:textId="77777777" w:rsidR="00A776C2" w:rsidRDefault="00A776C2" w:rsidP="00595BF9">
      <w:pPr>
        <w:jc w:val="center"/>
        <w:rPr>
          <w:rFonts w:ascii="Arial" w:hAnsi="Arial" w:cs="Arial"/>
          <w:b/>
          <w:sz w:val="20"/>
          <w:szCs w:val="20"/>
        </w:rPr>
      </w:pPr>
    </w:p>
    <w:p w14:paraId="717FEE41" w14:textId="77777777" w:rsidR="00113AC9" w:rsidRDefault="00113AC9" w:rsidP="00595BF9">
      <w:pPr>
        <w:jc w:val="center"/>
        <w:rPr>
          <w:rFonts w:ascii="Arial" w:hAnsi="Arial" w:cs="Arial"/>
          <w:b/>
          <w:sz w:val="20"/>
          <w:szCs w:val="20"/>
        </w:rPr>
      </w:pPr>
    </w:p>
    <w:p w14:paraId="3D6F0580" w14:textId="77777777" w:rsidR="00A1674B" w:rsidRDefault="00A1674B" w:rsidP="00595BF9">
      <w:pPr>
        <w:jc w:val="center"/>
        <w:rPr>
          <w:rFonts w:ascii="Arial" w:hAnsi="Arial" w:cs="Arial"/>
          <w:b/>
          <w:sz w:val="20"/>
          <w:szCs w:val="20"/>
        </w:rPr>
      </w:pPr>
    </w:p>
    <w:p w14:paraId="6732D418" w14:textId="77777777" w:rsidR="00A1674B" w:rsidRDefault="00A1674B" w:rsidP="00595BF9">
      <w:pPr>
        <w:jc w:val="center"/>
        <w:rPr>
          <w:rFonts w:ascii="Arial" w:hAnsi="Arial" w:cs="Arial"/>
          <w:b/>
          <w:sz w:val="20"/>
          <w:szCs w:val="20"/>
        </w:rPr>
      </w:pPr>
    </w:p>
    <w:p w14:paraId="23FF7955" w14:textId="77777777" w:rsidR="00A1674B" w:rsidRDefault="00A1674B" w:rsidP="00595BF9">
      <w:pPr>
        <w:jc w:val="center"/>
        <w:rPr>
          <w:rFonts w:ascii="Arial" w:hAnsi="Arial" w:cs="Arial"/>
          <w:b/>
          <w:sz w:val="20"/>
          <w:szCs w:val="20"/>
        </w:rPr>
      </w:pPr>
    </w:p>
    <w:p w14:paraId="1ADE78D7" w14:textId="77777777" w:rsidR="00A1674B" w:rsidRDefault="00A1674B" w:rsidP="00595BF9">
      <w:pPr>
        <w:jc w:val="center"/>
        <w:rPr>
          <w:rFonts w:ascii="Arial" w:hAnsi="Arial" w:cs="Arial"/>
          <w:b/>
          <w:sz w:val="20"/>
          <w:szCs w:val="20"/>
        </w:rPr>
      </w:pPr>
    </w:p>
    <w:p w14:paraId="63CE841B" w14:textId="77777777" w:rsidR="00A1674B" w:rsidRDefault="00A1674B" w:rsidP="00595BF9">
      <w:pPr>
        <w:jc w:val="center"/>
        <w:rPr>
          <w:rFonts w:ascii="Arial" w:hAnsi="Arial" w:cs="Arial"/>
          <w:b/>
          <w:sz w:val="20"/>
          <w:szCs w:val="20"/>
        </w:rPr>
      </w:pPr>
    </w:p>
    <w:p w14:paraId="04AEDBE6" w14:textId="77777777" w:rsidR="00A1674B" w:rsidRDefault="00A1674B" w:rsidP="00595BF9">
      <w:pPr>
        <w:jc w:val="center"/>
        <w:rPr>
          <w:rFonts w:ascii="Arial" w:hAnsi="Arial" w:cs="Arial"/>
          <w:b/>
          <w:sz w:val="20"/>
          <w:szCs w:val="20"/>
        </w:rPr>
      </w:pPr>
    </w:p>
    <w:p w14:paraId="4336C319" w14:textId="77777777" w:rsidR="00A1674B" w:rsidRDefault="00A1674B" w:rsidP="00595BF9">
      <w:pPr>
        <w:jc w:val="center"/>
        <w:rPr>
          <w:rFonts w:ascii="Arial" w:hAnsi="Arial" w:cs="Arial"/>
          <w:b/>
          <w:sz w:val="20"/>
          <w:szCs w:val="20"/>
        </w:rPr>
      </w:pPr>
    </w:p>
    <w:p w14:paraId="26E766EE" w14:textId="77777777" w:rsidR="00A1674B" w:rsidRDefault="00A1674B" w:rsidP="00595BF9">
      <w:pPr>
        <w:jc w:val="center"/>
        <w:rPr>
          <w:rFonts w:ascii="Arial" w:hAnsi="Arial" w:cs="Arial"/>
          <w:b/>
          <w:sz w:val="20"/>
          <w:szCs w:val="20"/>
        </w:rPr>
      </w:pPr>
    </w:p>
    <w:p w14:paraId="166491EE" w14:textId="77777777" w:rsidR="00A1674B" w:rsidRDefault="00A1674B" w:rsidP="00595BF9">
      <w:pPr>
        <w:jc w:val="center"/>
        <w:rPr>
          <w:rFonts w:ascii="Arial" w:hAnsi="Arial" w:cs="Arial"/>
          <w:b/>
          <w:sz w:val="20"/>
          <w:szCs w:val="20"/>
        </w:rPr>
      </w:pPr>
    </w:p>
    <w:p w14:paraId="2B3F064B" w14:textId="77777777" w:rsidR="00A1674B" w:rsidRDefault="00A1674B" w:rsidP="00595BF9">
      <w:pPr>
        <w:jc w:val="center"/>
        <w:rPr>
          <w:rFonts w:ascii="Arial" w:hAnsi="Arial" w:cs="Arial"/>
          <w:b/>
          <w:sz w:val="20"/>
          <w:szCs w:val="20"/>
        </w:rPr>
      </w:pPr>
    </w:p>
    <w:p w14:paraId="2BE132E1" w14:textId="77777777" w:rsidR="00A1674B" w:rsidRDefault="00A1674B" w:rsidP="00595BF9">
      <w:pPr>
        <w:jc w:val="center"/>
        <w:rPr>
          <w:rFonts w:ascii="Arial" w:hAnsi="Arial" w:cs="Arial"/>
          <w:b/>
          <w:sz w:val="20"/>
          <w:szCs w:val="20"/>
        </w:rPr>
      </w:pPr>
    </w:p>
    <w:p w14:paraId="7969AE16" w14:textId="77777777" w:rsidR="00A1674B" w:rsidRDefault="00A1674B" w:rsidP="00595BF9">
      <w:pPr>
        <w:jc w:val="center"/>
        <w:rPr>
          <w:rFonts w:ascii="Arial" w:hAnsi="Arial" w:cs="Arial"/>
          <w:b/>
          <w:sz w:val="20"/>
          <w:szCs w:val="20"/>
        </w:rPr>
      </w:pPr>
    </w:p>
    <w:p w14:paraId="0922E0BD" w14:textId="77777777" w:rsidR="00A1674B" w:rsidRDefault="00A1674B" w:rsidP="00A1674B">
      <w:pPr>
        <w:jc w:val="center"/>
        <w:rPr>
          <w:rFonts w:ascii="Arial" w:hAnsi="Arial" w:cs="Arial"/>
          <w:b/>
          <w:sz w:val="18"/>
          <w:szCs w:val="18"/>
        </w:rPr>
      </w:pPr>
    </w:p>
    <w:p w14:paraId="1A1463E4" w14:textId="77777777" w:rsidR="00A1674B" w:rsidRDefault="00A1674B" w:rsidP="00A1674B">
      <w:pPr>
        <w:jc w:val="center"/>
        <w:rPr>
          <w:rFonts w:ascii="Arial" w:hAnsi="Arial" w:cs="Arial"/>
          <w:b/>
          <w:sz w:val="18"/>
          <w:szCs w:val="18"/>
        </w:rPr>
      </w:pPr>
      <w:r w:rsidRPr="008411A0">
        <w:rPr>
          <w:rFonts w:ascii="Arial" w:hAnsi="Arial" w:cs="Arial"/>
          <w:b/>
          <w:sz w:val="18"/>
          <w:szCs w:val="18"/>
        </w:rPr>
        <w:t>ANEXO No. 1</w:t>
      </w:r>
    </w:p>
    <w:p w14:paraId="1B48E245" w14:textId="77777777" w:rsidR="00A1674B" w:rsidRPr="008411A0" w:rsidRDefault="00A1674B" w:rsidP="00A1674B">
      <w:pPr>
        <w:jc w:val="center"/>
        <w:rPr>
          <w:rFonts w:ascii="Arial" w:hAnsi="Arial" w:cs="Arial"/>
          <w:b/>
          <w:sz w:val="18"/>
          <w:szCs w:val="18"/>
        </w:rPr>
      </w:pPr>
    </w:p>
    <w:p w14:paraId="561D2CA2" w14:textId="77777777" w:rsidR="00A1674B" w:rsidRDefault="00A1674B" w:rsidP="00A1674B">
      <w:pPr>
        <w:jc w:val="center"/>
        <w:rPr>
          <w:rFonts w:ascii="Arial" w:hAnsi="Arial" w:cs="Arial"/>
          <w:b/>
          <w:sz w:val="18"/>
          <w:szCs w:val="18"/>
        </w:rPr>
      </w:pPr>
      <w:r w:rsidRPr="008411A0">
        <w:rPr>
          <w:rFonts w:ascii="Arial" w:hAnsi="Arial" w:cs="Arial"/>
          <w:b/>
          <w:sz w:val="18"/>
          <w:szCs w:val="18"/>
        </w:rPr>
        <w:t>CARACTERISTICAS TECNICAS DEL SERVICIO</w:t>
      </w:r>
    </w:p>
    <w:p w14:paraId="38462C34" w14:textId="77777777" w:rsidR="00A1674B" w:rsidRDefault="00A1674B" w:rsidP="00A1674B">
      <w:pPr>
        <w:jc w:val="center"/>
        <w:rPr>
          <w:rFonts w:ascii="Arial" w:hAnsi="Arial" w:cs="Arial"/>
          <w:b/>
          <w:sz w:val="18"/>
          <w:szCs w:val="18"/>
        </w:rPr>
      </w:pPr>
    </w:p>
    <w:p w14:paraId="771A8933" w14:textId="78804F2C" w:rsidR="00A1674B" w:rsidRDefault="00A1674B" w:rsidP="00A1674B">
      <w:pPr>
        <w:jc w:val="center"/>
        <w:rPr>
          <w:rFonts w:ascii="Arial" w:hAnsi="Arial" w:cs="Arial"/>
          <w:b/>
          <w:sz w:val="18"/>
          <w:szCs w:val="18"/>
        </w:rPr>
      </w:pPr>
      <w:r w:rsidRPr="008411A0">
        <w:rPr>
          <w:rFonts w:ascii="Arial" w:hAnsi="Arial" w:cs="Arial"/>
          <w:b/>
          <w:sz w:val="18"/>
          <w:szCs w:val="18"/>
        </w:rPr>
        <w:t xml:space="preserve">ENTIDAD QUE PRESENTA LA COTIZACION: </w:t>
      </w:r>
      <w:r w:rsidR="002049C5">
        <w:rPr>
          <w:rFonts w:ascii="Arial" w:hAnsi="Arial" w:cs="Arial"/>
          <w:b/>
          <w:sz w:val="18"/>
          <w:szCs w:val="18"/>
        </w:rPr>
        <w:t>____________________________________</w:t>
      </w:r>
    </w:p>
    <w:p w14:paraId="235B5B49" w14:textId="77777777" w:rsidR="00613BA5" w:rsidRPr="008411A0" w:rsidRDefault="00613BA5" w:rsidP="00A1674B">
      <w:pPr>
        <w:jc w:val="center"/>
        <w:rPr>
          <w:rFonts w:ascii="Arial" w:hAnsi="Arial" w:cs="Arial"/>
          <w:b/>
          <w:sz w:val="18"/>
          <w:szCs w:val="18"/>
        </w:rPr>
      </w:pPr>
    </w:p>
    <w:p w14:paraId="500E6037" w14:textId="77777777" w:rsidR="00A1674B" w:rsidRPr="008411A0" w:rsidRDefault="00A1674B" w:rsidP="00A1674B">
      <w:pPr>
        <w:jc w:val="center"/>
        <w:rPr>
          <w:rFonts w:ascii="Arial" w:hAnsi="Arial" w:cs="Arial"/>
          <w:b/>
          <w:sz w:val="18"/>
          <w:szCs w:val="18"/>
        </w:rPr>
      </w:pPr>
    </w:p>
    <w:p w14:paraId="528DED07" w14:textId="157D6513" w:rsidR="00A1674B" w:rsidRDefault="002049C5" w:rsidP="00A1674B">
      <w:pPr>
        <w:jc w:val="both"/>
        <w:rPr>
          <w:rFonts w:ascii="Arial" w:hAnsi="Arial" w:cs="Arial"/>
          <w:b/>
          <w:sz w:val="18"/>
          <w:szCs w:val="18"/>
        </w:rPr>
      </w:pPr>
      <w:proofErr w:type="gramStart"/>
      <w:r>
        <w:rPr>
          <w:rFonts w:ascii="Arial" w:hAnsi="Arial" w:cs="Arial"/>
          <w:b/>
          <w:sz w:val="18"/>
          <w:szCs w:val="18"/>
        </w:rPr>
        <w:t>FECHA:_</w:t>
      </w:r>
      <w:proofErr w:type="gramEnd"/>
      <w:r>
        <w:rPr>
          <w:rFonts w:ascii="Arial" w:hAnsi="Arial" w:cs="Arial"/>
          <w:b/>
          <w:sz w:val="18"/>
          <w:szCs w:val="18"/>
        </w:rPr>
        <w:t>___________________</w:t>
      </w:r>
    </w:p>
    <w:p w14:paraId="29CB1796" w14:textId="77777777" w:rsidR="00A1674B" w:rsidRPr="008411A0" w:rsidRDefault="00A1674B" w:rsidP="00A1674B">
      <w:pPr>
        <w:jc w:val="both"/>
        <w:rPr>
          <w:rFonts w:ascii="Arial" w:hAnsi="Arial" w:cs="Arial"/>
          <w:b/>
          <w:sz w:val="18"/>
          <w:szCs w:val="18"/>
        </w:rPr>
      </w:pPr>
    </w:p>
    <w:p w14:paraId="14F6F0FD" w14:textId="225FEE13" w:rsidR="00D20A7B" w:rsidRDefault="00A1674B" w:rsidP="00D20A7B">
      <w:pPr>
        <w:widowControl w:val="0"/>
        <w:autoSpaceDE w:val="0"/>
        <w:autoSpaceDN w:val="0"/>
        <w:adjustRightInd w:val="0"/>
        <w:jc w:val="both"/>
        <w:rPr>
          <w:rFonts w:ascii="Arial" w:hAnsi="Arial" w:cs="Arial"/>
          <w:color w:val="000000"/>
          <w:sz w:val="20"/>
          <w:szCs w:val="20"/>
        </w:rPr>
      </w:pPr>
      <w:r w:rsidRPr="001E4856">
        <w:rPr>
          <w:rFonts w:ascii="Arial" w:hAnsi="Arial" w:cs="Arial"/>
          <w:color w:val="000000"/>
          <w:sz w:val="20"/>
          <w:szCs w:val="20"/>
        </w:rPr>
        <w:t>NOTA: En el siguiente cuadro diligenciar todos los servicios de Salud que tienen habilitados en la entidad y que serían contratados con la Regional de Aseguramiento N.6 …</w:t>
      </w:r>
    </w:p>
    <w:p w14:paraId="2085956E" w14:textId="77777777" w:rsidR="00D20A7B" w:rsidRDefault="00D20A7B" w:rsidP="00D20A7B">
      <w:pPr>
        <w:widowControl w:val="0"/>
        <w:autoSpaceDE w:val="0"/>
        <w:autoSpaceDN w:val="0"/>
        <w:adjustRightInd w:val="0"/>
        <w:jc w:val="both"/>
        <w:rPr>
          <w:rFonts w:ascii="Arial" w:hAnsi="Arial" w:cs="Arial"/>
          <w:b/>
          <w:bCs/>
          <w:color w:val="000000"/>
          <w:sz w:val="20"/>
          <w:szCs w:val="20"/>
        </w:rPr>
      </w:pPr>
    </w:p>
    <w:p w14:paraId="1CAD26F2" w14:textId="5BC40DE4" w:rsidR="002049C5" w:rsidRDefault="002049C5" w:rsidP="00D20A7B">
      <w:pPr>
        <w:widowControl w:val="0"/>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Ejemplo</w:t>
      </w:r>
    </w:p>
    <w:p w14:paraId="6D1582B2" w14:textId="77777777" w:rsidR="002049C5" w:rsidRDefault="002049C5" w:rsidP="00D20A7B">
      <w:pPr>
        <w:widowControl w:val="0"/>
        <w:autoSpaceDE w:val="0"/>
        <w:autoSpaceDN w:val="0"/>
        <w:adjustRightInd w:val="0"/>
        <w:jc w:val="both"/>
        <w:rPr>
          <w:rFonts w:ascii="Arial" w:hAnsi="Arial" w:cs="Arial"/>
          <w:b/>
          <w:bCs/>
          <w:color w:val="000000"/>
          <w:sz w:val="20"/>
          <w:szCs w:val="20"/>
        </w:rPr>
      </w:pPr>
    </w:p>
    <w:tbl>
      <w:tblPr>
        <w:tblW w:w="5056" w:type="pct"/>
        <w:tblLayout w:type="fixed"/>
        <w:tblCellMar>
          <w:left w:w="0" w:type="dxa"/>
          <w:right w:w="0" w:type="dxa"/>
        </w:tblCellMar>
        <w:tblLook w:val="04A0" w:firstRow="1" w:lastRow="0" w:firstColumn="1" w:lastColumn="0" w:noHBand="0" w:noVBand="1"/>
      </w:tblPr>
      <w:tblGrid>
        <w:gridCol w:w="702"/>
        <w:gridCol w:w="852"/>
        <w:gridCol w:w="4962"/>
        <w:gridCol w:w="1275"/>
        <w:gridCol w:w="1136"/>
      </w:tblGrid>
      <w:tr w:rsidR="002049C5" w:rsidRPr="002332A9" w14:paraId="381175E6" w14:textId="77777777" w:rsidTr="002049C5">
        <w:trPr>
          <w:trHeight w:val="450"/>
        </w:trPr>
        <w:tc>
          <w:tcPr>
            <w:tcW w:w="39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BF2E998" w14:textId="77777777" w:rsidR="002049C5" w:rsidRPr="002332A9" w:rsidRDefault="002049C5" w:rsidP="00B80A1E">
            <w:pPr>
              <w:jc w:val="center"/>
              <w:rPr>
                <w:rFonts w:asciiTheme="minorHAnsi" w:hAnsiTheme="minorHAnsi" w:cstheme="minorHAnsi"/>
                <w:b/>
                <w:bCs/>
                <w:color w:val="000000"/>
                <w:sz w:val="16"/>
                <w:szCs w:val="16"/>
              </w:rPr>
            </w:pPr>
            <w:r w:rsidRPr="002332A9">
              <w:rPr>
                <w:rFonts w:asciiTheme="minorHAnsi" w:hAnsiTheme="minorHAnsi" w:cstheme="minorHAnsi"/>
                <w:b/>
                <w:bCs/>
                <w:color w:val="000000"/>
                <w:sz w:val="16"/>
                <w:szCs w:val="16"/>
              </w:rPr>
              <w:t xml:space="preserve">ITEM </w:t>
            </w:r>
          </w:p>
        </w:tc>
        <w:tc>
          <w:tcPr>
            <w:tcW w:w="47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0F84FF2" w14:textId="77777777" w:rsidR="002049C5" w:rsidRPr="002332A9" w:rsidRDefault="002049C5" w:rsidP="00B80A1E">
            <w:pPr>
              <w:jc w:val="center"/>
              <w:rPr>
                <w:rFonts w:asciiTheme="minorHAnsi" w:hAnsiTheme="minorHAnsi" w:cstheme="minorHAnsi"/>
                <w:b/>
                <w:bCs/>
                <w:sz w:val="16"/>
                <w:szCs w:val="16"/>
              </w:rPr>
            </w:pPr>
            <w:r w:rsidRPr="002332A9">
              <w:rPr>
                <w:rFonts w:asciiTheme="minorHAnsi" w:hAnsiTheme="minorHAnsi" w:cstheme="minorHAnsi"/>
                <w:b/>
                <w:bCs/>
                <w:sz w:val="16"/>
                <w:szCs w:val="16"/>
              </w:rPr>
              <w:t>CUPS</w:t>
            </w:r>
          </w:p>
        </w:tc>
        <w:tc>
          <w:tcPr>
            <w:tcW w:w="2779"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11FEE0E" w14:textId="77777777" w:rsidR="002049C5" w:rsidRPr="002332A9" w:rsidRDefault="002049C5" w:rsidP="00B80A1E">
            <w:pPr>
              <w:jc w:val="center"/>
              <w:rPr>
                <w:rFonts w:asciiTheme="minorHAnsi" w:hAnsiTheme="minorHAnsi" w:cstheme="minorHAnsi"/>
                <w:b/>
                <w:bCs/>
                <w:sz w:val="16"/>
                <w:szCs w:val="16"/>
              </w:rPr>
            </w:pPr>
            <w:r w:rsidRPr="002332A9">
              <w:rPr>
                <w:rFonts w:asciiTheme="minorHAnsi" w:hAnsiTheme="minorHAnsi" w:cstheme="minorHAnsi"/>
                <w:b/>
                <w:bCs/>
                <w:sz w:val="16"/>
                <w:szCs w:val="16"/>
              </w:rPr>
              <w:t>SERVICIO</w:t>
            </w:r>
          </w:p>
        </w:tc>
        <w:tc>
          <w:tcPr>
            <w:tcW w:w="714"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0FC3B5E" w14:textId="77777777" w:rsidR="002049C5" w:rsidRPr="002332A9" w:rsidRDefault="002049C5" w:rsidP="00B80A1E">
            <w:pPr>
              <w:rPr>
                <w:rFonts w:asciiTheme="minorHAnsi" w:hAnsiTheme="minorHAnsi" w:cstheme="minorHAnsi"/>
                <w:b/>
                <w:bCs/>
                <w:color w:val="000000"/>
                <w:sz w:val="16"/>
                <w:szCs w:val="16"/>
              </w:rPr>
            </w:pPr>
            <w:r w:rsidRPr="002332A9">
              <w:rPr>
                <w:rFonts w:asciiTheme="minorHAnsi" w:hAnsiTheme="minorHAnsi" w:cstheme="minorHAnsi"/>
                <w:b/>
                <w:bCs/>
                <w:color w:val="000000"/>
                <w:sz w:val="16"/>
                <w:szCs w:val="16"/>
              </w:rPr>
              <w:t>TARIFA A OFERTAR UVB</w:t>
            </w:r>
          </w:p>
        </w:tc>
        <w:tc>
          <w:tcPr>
            <w:tcW w:w="636" w:type="pct"/>
            <w:tcBorders>
              <w:top w:val="single" w:sz="4" w:space="0" w:color="auto"/>
              <w:left w:val="nil"/>
              <w:bottom w:val="single" w:sz="4" w:space="0" w:color="auto"/>
              <w:right w:val="single" w:sz="4" w:space="0" w:color="auto"/>
            </w:tcBorders>
            <w:tcMar>
              <w:top w:w="15" w:type="dxa"/>
              <w:left w:w="15" w:type="dxa"/>
              <w:bottom w:w="0" w:type="dxa"/>
              <w:right w:w="15" w:type="dxa"/>
            </w:tcMar>
            <w:vAlign w:val="bottom"/>
            <w:hideMark/>
          </w:tcPr>
          <w:p w14:paraId="277E6C67" w14:textId="77777777" w:rsidR="002049C5" w:rsidRPr="002332A9" w:rsidRDefault="002049C5" w:rsidP="00B80A1E">
            <w:pPr>
              <w:rPr>
                <w:rFonts w:asciiTheme="minorHAnsi" w:hAnsiTheme="minorHAnsi" w:cstheme="minorHAnsi"/>
                <w:b/>
                <w:bCs/>
                <w:color w:val="000000"/>
                <w:sz w:val="16"/>
                <w:szCs w:val="16"/>
              </w:rPr>
            </w:pPr>
            <w:r w:rsidRPr="002332A9">
              <w:rPr>
                <w:rFonts w:asciiTheme="minorHAnsi" w:hAnsiTheme="minorHAnsi" w:cstheme="minorHAnsi"/>
                <w:b/>
                <w:bCs/>
                <w:color w:val="000000"/>
                <w:sz w:val="16"/>
                <w:szCs w:val="16"/>
              </w:rPr>
              <w:t>VALOR TARIFA A OFERTAR</w:t>
            </w:r>
          </w:p>
        </w:tc>
      </w:tr>
      <w:tr w:rsidR="002049C5" w:rsidRPr="002332A9" w14:paraId="257ACC07" w14:textId="77777777" w:rsidTr="002049C5">
        <w:trPr>
          <w:trHeight w:val="300"/>
        </w:trPr>
        <w:tc>
          <w:tcPr>
            <w:tcW w:w="394"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0E4C12A"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1</w:t>
            </w:r>
          </w:p>
        </w:tc>
        <w:tc>
          <w:tcPr>
            <w:tcW w:w="477"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2D31C1C"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5DSB01</w:t>
            </w:r>
          </w:p>
        </w:tc>
        <w:tc>
          <w:tcPr>
            <w:tcW w:w="2779"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7EA2C52" w14:textId="77777777" w:rsidR="002049C5" w:rsidRPr="002049C5" w:rsidRDefault="002049C5" w:rsidP="00B80A1E">
            <w:pPr>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SALA DE OBSERVACION MENOR DE 6 HORAS</w:t>
            </w:r>
          </w:p>
        </w:tc>
        <w:tc>
          <w:tcPr>
            <w:tcW w:w="714"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DB330F0" w14:textId="77777777" w:rsidR="002049C5" w:rsidRPr="002049C5" w:rsidRDefault="002049C5" w:rsidP="00B80A1E">
            <w:pPr>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8.51</w:t>
            </w:r>
          </w:p>
        </w:tc>
        <w:tc>
          <w:tcPr>
            <w:tcW w:w="636"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E693748"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98,308</w:t>
            </w:r>
          </w:p>
        </w:tc>
      </w:tr>
      <w:tr w:rsidR="002049C5" w:rsidRPr="002332A9" w14:paraId="3EC67C62" w14:textId="77777777" w:rsidTr="002049C5">
        <w:trPr>
          <w:trHeight w:val="300"/>
        </w:trPr>
        <w:tc>
          <w:tcPr>
            <w:tcW w:w="394"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2F20095"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2</w:t>
            </w:r>
          </w:p>
        </w:tc>
        <w:tc>
          <w:tcPr>
            <w:tcW w:w="477"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90D3E61"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861101</w:t>
            </w:r>
          </w:p>
        </w:tc>
        <w:tc>
          <w:tcPr>
            <w:tcW w:w="2779"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C1ED898" w14:textId="77777777" w:rsidR="002049C5" w:rsidRPr="002049C5" w:rsidRDefault="002049C5" w:rsidP="00B80A1E">
            <w:pPr>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DRENAJE DE PIEL Y/O TEJIDO CELULAR SUBCUTANEO</w:t>
            </w:r>
          </w:p>
        </w:tc>
        <w:tc>
          <w:tcPr>
            <w:tcW w:w="714"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6681263" w14:textId="77777777" w:rsidR="002049C5" w:rsidRPr="002049C5" w:rsidRDefault="002049C5" w:rsidP="00B80A1E">
            <w:pPr>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8.21</w:t>
            </w:r>
          </w:p>
        </w:tc>
        <w:tc>
          <w:tcPr>
            <w:tcW w:w="636"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19651A2"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94,842</w:t>
            </w:r>
          </w:p>
        </w:tc>
      </w:tr>
      <w:tr w:rsidR="002049C5" w:rsidRPr="002332A9" w14:paraId="39924AED" w14:textId="77777777" w:rsidTr="002049C5">
        <w:trPr>
          <w:trHeight w:val="300"/>
        </w:trPr>
        <w:tc>
          <w:tcPr>
            <w:tcW w:w="394"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F9E8ED8"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3</w:t>
            </w:r>
          </w:p>
        </w:tc>
        <w:tc>
          <w:tcPr>
            <w:tcW w:w="477"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0DAED1A"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862701</w:t>
            </w:r>
          </w:p>
        </w:tc>
        <w:tc>
          <w:tcPr>
            <w:tcW w:w="2779"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9C6E938" w14:textId="77777777" w:rsidR="002049C5" w:rsidRPr="002049C5" w:rsidRDefault="002049C5" w:rsidP="00B80A1E">
            <w:pPr>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ONICECTOMIA UNA A DOS UÑAS</w:t>
            </w:r>
          </w:p>
        </w:tc>
        <w:tc>
          <w:tcPr>
            <w:tcW w:w="714"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EEDDCF6" w14:textId="77777777" w:rsidR="002049C5" w:rsidRPr="002049C5" w:rsidRDefault="002049C5" w:rsidP="00B80A1E">
            <w:pPr>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Tarifa institucional</w:t>
            </w:r>
          </w:p>
        </w:tc>
        <w:tc>
          <w:tcPr>
            <w:tcW w:w="636"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642BE7B"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115,995</w:t>
            </w:r>
          </w:p>
        </w:tc>
      </w:tr>
      <w:tr w:rsidR="002049C5" w:rsidRPr="002332A9" w14:paraId="2AA38BEB" w14:textId="77777777" w:rsidTr="002049C5">
        <w:trPr>
          <w:trHeight w:val="300"/>
        </w:trPr>
        <w:tc>
          <w:tcPr>
            <w:tcW w:w="394"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C51428F"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4</w:t>
            </w:r>
          </w:p>
        </w:tc>
        <w:tc>
          <w:tcPr>
            <w:tcW w:w="477"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4734756"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863101</w:t>
            </w:r>
          </w:p>
        </w:tc>
        <w:tc>
          <w:tcPr>
            <w:tcW w:w="2779"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5846A7D" w14:textId="77777777" w:rsidR="002049C5" w:rsidRPr="002049C5" w:rsidRDefault="002049C5" w:rsidP="00B80A1E">
            <w:pPr>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CAUTERIZACION* FULGURACION INCLUYE VERRUGAS Y LUNARES</w:t>
            </w:r>
          </w:p>
        </w:tc>
        <w:tc>
          <w:tcPr>
            <w:tcW w:w="714"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3F5F262" w14:textId="77777777" w:rsidR="002049C5" w:rsidRPr="002049C5" w:rsidRDefault="002049C5" w:rsidP="00B80A1E">
            <w:pPr>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11.94</w:t>
            </w:r>
          </w:p>
        </w:tc>
        <w:tc>
          <w:tcPr>
            <w:tcW w:w="636" w:type="pct"/>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D60838C" w14:textId="77777777" w:rsidR="002049C5" w:rsidRPr="002049C5" w:rsidRDefault="002049C5" w:rsidP="00B80A1E">
            <w:pPr>
              <w:jc w:val="right"/>
              <w:rPr>
                <w:rFonts w:asciiTheme="minorHAnsi" w:hAnsiTheme="minorHAnsi" w:cstheme="minorHAnsi"/>
                <w:color w:val="000000"/>
                <w:sz w:val="16"/>
                <w:szCs w:val="16"/>
                <w:highlight w:val="yellow"/>
              </w:rPr>
            </w:pPr>
            <w:r w:rsidRPr="002049C5">
              <w:rPr>
                <w:rFonts w:asciiTheme="minorHAnsi" w:hAnsiTheme="minorHAnsi" w:cstheme="minorHAnsi"/>
                <w:color w:val="000000"/>
                <w:sz w:val="16"/>
                <w:szCs w:val="16"/>
                <w:highlight w:val="yellow"/>
              </w:rPr>
              <w:t>137,931</w:t>
            </w:r>
          </w:p>
        </w:tc>
      </w:tr>
    </w:tbl>
    <w:p w14:paraId="39BBC684" w14:textId="77777777" w:rsidR="002049C5" w:rsidRDefault="002049C5" w:rsidP="00D20A7B">
      <w:pPr>
        <w:widowControl w:val="0"/>
        <w:autoSpaceDE w:val="0"/>
        <w:autoSpaceDN w:val="0"/>
        <w:adjustRightInd w:val="0"/>
        <w:jc w:val="both"/>
        <w:rPr>
          <w:rFonts w:ascii="Arial" w:hAnsi="Arial" w:cs="Arial"/>
          <w:b/>
          <w:bCs/>
          <w:color w:val="000000"/>
          <w:sz w:val="20"/>
          <w:szCs w:val="20"/>
        </w:rPr>
      </w:pPr>
    </w:p>
    <w:p w14:paraId="73BB7D0F" w14:textId="77777777" w:rsidR="002049C5" w:rsidRDefault="002049C5" w:rsidP="00D20A7B">
      <w:pPr>
        <w:widowControl w:val="0"/>
        <w:autoSpaceDE w:val="0"/>
        <w:autoSpaceDN w:val="0"/>
        <w:adjustRightInd w:val="0"/>
        <w:jc w:val="both"/>
        <w:rPr>
          <w:rFonts w:ascii="Arial" w:hAnsi="Arial" w:cs="Arial"/>
          <w:b/>
          <w:bCs/>
          <w:color w:val="000000"/>
          <w:sz w:val="20"/>
          <w:szCs w:val="20"/>
        </w:rPr>
      </w:pPr>
    </w:p>
    <w:p w14:paraId="384A821D" w14:textId="77777777" w:rsidR="00683041" w:rsidRDefault="00683041">
      <w:pPr>
        <w:rPr>
          <w:rFonts w:ascii="Arial" w:hAnsi="Arial" w:cs="Arial"/>
          <w:b/>
          <w:bCs/>
          <w:color w:val="000000"/>
          <w:sz w:val="20"/>
          <w:szCs w:val="20"/>
        </w:rPr>
      </w:pPr>
    </w:p>
    <w:p w14:paraId="189AE0B6" w14:textId="77777777" w:rsidR="00A1674B" w:rsidRDefault="00A1674B" w:rsidP="00A1674B">
      <w:pPr>
        <w:widowControl w:val="0"/>
        <w:autoSpaceDE w:val="0"/>
        <w:autoSpaceDN w:val="0"/>
        <w:adjustRightInd w:val="0"/>
        <w:jc w:val="both"/>
        <w:rPr>
          <w:rFonts w:ascii="Arial" w:hAnsi="Arial" w:cs="Arial"/>
          <w:b/>
          <w:bCs/>
          <w:color w:val="000000"/>
          <w:sz w:val="20"/>
          <w:szCs w:val="20"/>
        </w:rPr>
      </w:pPr>
    </w:p>
    <w:p w14:paraId="08AB6150" w14:textId="77777777" w:rsidR="00A1674B" w:rsidRPr="001E4856" w:rsidRDefault="00A1674B" w:rsidP="00A1674B">
      <w:pPr>
        <w:widowControl w:val="0"/>
        <w:autoSpaceDE w:val="0"/>
        <w:autoSpaceDN w:val="0"/>
        <w:adjustRightInd w:val="0"/>
        <w:jc w:val="both"/>
        <w:rPr>
          <w:rFonts w:ascii="Arial" w:hAnsi="Arial" w:cs="Arial"/>
          <w:b/>
          <w:bCs/>
          <w:color w:val="000000"/>
          <w:sz w:val="20"/>
          <w:szCs w:val="20"/>
        </w:rPr>
      </w:pPr>
      <w:r w:rsidRPr="001E4856">
        <w:rPr>
          <w:rFonts w:ascii="Arial" w:hAnsi="Arial" w:cs="Arial"/>
          <w:b/>
          <w:bCs/>
          <w:color w:val="000000"/>
          <w:sz w:val="20"/>
          <w:szCs w:val="20"/>
        </w:rPr>
        <w:t>NOTA: En el siguiente cuadro diligenciar todos los medicamentos que tienen disponibles en la entidad y que serían contratados con la Regional de Aseguramiento N.6.</w:t>
      </w:r>
    </w:p>
    <w:p w14:paraId="31C10092" w14:textId="77777777" w:rsidR="00A1674B" w:rsidRPr="001E4856" w:rsidRDefault="00A1674B" w:rsidP="00A1674B">
      <w:pPr>
        <w:jc w:val="center"/>
        <w:rPr>
          <w:rFonts w:ascii="Arial" w:hAnsi="Arial" w:cs="Arial"/>
          <w:b/>
          <w:sz w:val="18"/>
          <w:szCs w:val="18"/>
        </w:rPr>
      </w:pPr>
    </w:p>
    <w:p w14:paraId="543FB7F4" w14:textId="77777777" w:rsidR="00A1674B" w:rsidRPr="001E4856" w:rsidRDefault="00A1674B" w:rsidP="00A1674B">
      <w:pPr>
        <w:jc w:val="center"/>
        <w:rPr>
          <w:rFonts w:ascii="Arial" w:hAnsi="Arial" w:cs="Arial"/>
          <w:b/>
          <w:sz w:val="18"/>
          <w:szCs w:val="18"/>
        </w:rPr>
      </w:pPr>
      <w:r w:rsidRPr="001E4856">
        <w:rPr>
          <w:rFonts w:ascii="Arial" w:hAnsi="Arial" w:cs="Arial"/>
          <w:b/>
          <w:sz w:val="18"/>
          <w:szCs w:val="18"/>
        </w:rPr>
        <w:t xml:space="preserve">COTIZACION PARA SUMINISTRO Y DISPENSACION DE MEDICAMENTOS A TARIFAS PROPIAS INSTITUCIONALES </w:t>
      </w:r>
    </w:p>
    <w:p w14:paraId="2B810075" w14:textId="77777777" w:rsidR="00A1674B" w:rsidRPr="00141CA5" w:rsidRDefault="00A1674B" w:rsidP="00A1674B">
      <w:pPr>
        <w:jc w:val="center"/>
        <w:rPr>
          <w:rFonts w:ascii="Arial" w:hAnsi="Arial" w:cs="Arial"/>
          <w:b/>
          <w:sz w:val="18"/>
          <w:szCs w:val="18"/>
          <w:highlight w:val="yellow"/>
        </w:rPr>
      </w:pPr>
    </w:p>
    <w:p w14:paraId="583E7216" w14:textId="77777777" w:rsidR="00A1674B" w:rsidRPr="00141CA5" w:rsidRDefault="00A1674B" w:rsidP="00A1674B">
      <w:pPr>
        <w:jc w:val="center"/>
        <w:rPr>
          <w:rFonts w:ascii="Arial" w:hAnsi="Arial" w:cs="Arial"/>
          <w:b/>
          <w:sz w:val="18"/>
          <w:szCs w:val="18"/>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38"/>
        <w:gridCol w:w="1240"/>
        <w:gridCol w:w="1452"/>
        <w:gridCol w:w="2143"/>
        <w:gridCol w:w="1255"/>
      </w:tblGrid>
      <w:tr w:rsidR="00A1674B" w:rsidRPr="00B35E12" w14:paraId="7E6D5646" w14:textId="77777777" w:rsidTr="002049C5">
        <w:trPr>
          <w:trHeight w:val="232"/>
        </w:trPr>
        <w:tc>
          <w:tcPr>
            <w:tcW w:w="1550" w:type="pct"/>
            <w:vAlign w:val="center"/>
          </w:tcPr>
          <w:p w14:paraId="6EAB97FF" w14:textId="77777777" w:rsidR="00A1674B" w:rsidRPr="00B35E12" w:rsidRDefault="00A1674B" w:rsidP="00060174">
            <w:pPr>
              <w:jc w:val="center"/>
              <w:rPr>
                <w:rFonts w:ascii="Arial Narrow" w:hAnsi="Arial Narrow" w:cs="Arial"/>
                <w:b/>
                <w:bCs/>
                <w:color w:val="000000"/>
                <w:sz w:val="18"/>
                <w:szCs w:val="18"/>
                <w:lang w:eastAsia="es-CO"/>
              </w:rPr>
            </w:pPr>
            <w:r w:rsidRPr="00B35E12">
              <w:rPr>
                <w:rFonts w:ascii="Arial Narrow" w:hAnsi="Arial Narrow" w:cs="Arial"/>
                <w:b/>
                <w:bCs/>
                <w:color w:val="000000"/>
                <w:sz w:val="18"/>
                <w:szCs w:val="18"/>
                <w:lang w:eastAsia="es-CO"/>
              </w:rPr>
              <w:t>DESCRIPCION</w:t>
            </w:r>
          </w:p>
        </w:tc>
        <w:tc>
          <w:tcPr>
            <w:tcW w:w="702" w:type="pct"/>
            <w:vAlign w:val="center"/>
          </w:tcPr>
          <w:p w14:paraId="47F301F4" w14:textId="77777777" w:rsidR="00A1674B" w:rsidRPr="00B35E12" w:rsidRDefault="00A1674B" w:rsidP="00060174">
            <w:pPr>
              <w:jc w:val="center"/>
              <w:rPr>
                <w:rFonts w:ascii="Arial Narrow" w:hAnsi="Arial Narrow" w:cs="Arial"/>
                <w:b/>
                <w:bCs/>
                <w:color w:val="000000"/>
                <w:sz w:val="18"/>
                <w:szCs w:val="18"/>
                <w:lang w:eastAsia="es-CO"/>
              </w:rPr>
            </w:pPr>
            <w:r w:rsidRPr="00B35E12">
              <w:rPr>
                <w:rFonts w:ascii="Arial Narrow" w:hAnsi="Arial Narrow" w:cs="Arial"/>
                <w:b/>
                <w:bCs/>
                <w:color w:val="000000"/>
                <w:sz w:val="18"/>
                <w:szCs w:val="18"/>
                <w:lang w:eastAsia="es-CO"/>
              </w:rPr>
              <w:t>LABORATORIO</w:t>
            </w:r>
          </w:p>
        </w:tc>
        <w:tc>
          <w:tcPr>
            <w:tcW w:w="822" w:type="pct"/>
            <w:vAlign w:val="center"/>
          </w:tcPr>
          <w:p w14:paraId="509ED245" w14:textId="77777777" w:rsidR="00A1674B" w:rsidRPr="00B35E12" w:rsidRDefault="00A1674B" w:rsidP="00060174">
            <w:pPr>
              <w:jc w:val="center"/>
              <w:rPr>
                <w:rFonts w:ascii="Arial Narrow" w:hAnsi="Arial Narrow" w:cs="Arial"/>
                <w:b/>
                <w:bCs/>
                <w:color w:val="000000"/>
                <w:sz w:val="18"/>
                <w:szCs w:val="18"/>
                <w:lang w:eastAsia="es-CO"/>
              </w:rPr>
            </w:pPr>
            <w:r w:rsidRPr="00B35E12">
              <w:rPr>
                <w:rFonts w:ascii="Arial Narrow" w:hAnsi="Arial Narrow" w:cs="Arial"/>
                <w:b/>
                <w:bCs/>
                <w:color w:val="000000"/>
                <w:sz w:val="18"/>
                <w:szCs w:val="18"/>
                <w:lang w:eastAsia="es-CO"/>
              </w:rPr>
              <w:t>CONCENTRACION</w:t>
            </w:r>
          </w:p>
        </w:tc>
        <w:tc>
          <w:tcPr>
            <w:tcW w:w="1214" w:type="pct"/>
            <w:vAlign w:val="center"/>
          </w:tcPr>
          <w:p w14:paraId="77F578BB" w14:textId="77777777" w:rsidR="00A1674B" w:rsidRPr="00B35E12" w:rsidRDefault="00A1674B" w:rsidP="00060174">
            <w:pPr>
              <w:jc w:val="center"/>
              <w:rPr>
                <w:rFonts w:ascii="Arial Narrow" w:hAnsi="Arial Narrow" w:cs="Arial"/>
                <w:b/>
                <w:bCs/>
                <w:color w:val="000000"/>
                <w:sz w:val="18"/>
                <w:szCs w:val="18"/>
                <w:lang w:eastAsia="es-CO"/>
              </w:rPr>
            </w:pPr>
            <w:r w:rsidRPr="00B35E12">
              <w:rPr>
                <w:rFonts w:ascii="Arial Narrow" w:hAnsi="Arial Narrow" w:cs="Arial"/>
                <w:b/>
                <w:bCs/>
                <w:color w:val="000000"/>
                <w:sz w:val="18"/>
                <w:szCs w:val="18"/>
                <w:lang w:eastAsia="es-CO"/>
              </w:rPr>
              <w:t>PRESENTACIÓN 1</w:t>
            </w:r>
          </w:p>
        </w:tc>
        <w:tc>
          <w:tcPr>
            <w:tcW w:w="711" w:type="pct"/>
            <w:vAlign w:val="center"/>
          </w:tcPr>
          <w:p w14:paraId="1F258BB5" w14:textId="77777777" w:rsidR="00A1674B" w:rsidRPr="00B35E12" w:rsidRDefault="00A1674B" w:rsidP="00060174">
            <w:pPr>
              <w:jc w:val="center"/>
              <w:rPr>
                <w:rFonts w:ascii="Arial Narrow" w:hAnsi="Arial Narrow" w:cs="Arial"/>
                <w:b/>
                <w:bCs/>
                <w:color w:val="000000"/>
                <w:sz w:val="18"/>
                <w:szCs w:val="18"/>
                <w:lang w:eastAsia="es-CO"/>
              </w:rPr>
            </w:pPr>
            <w:r w:rsidRPr="00B35E12">
              <w:rPr>
                <w:rFonts w:ascii="Arial Narrow" w:hAnsi="Arial Narrow" w:cs="Arial"/>
                <w:b/>
                <w:bCs/>
                <w:color w:val="000000"/>
                <w:sz w:val="18"/>
                <w:szCs w:val="18"/>
                <w:lang w:eastAsia="es-CO"/>
              </w:rPr>
              <w:t>PRECIO DE VENTA</w:t>
            </w:r>
          </w:p>
        </w:tc>
      </w:tr>
      <w:tr w:rsidR="00A1674B" w:rsidRPr="00B35E12" w14:paraId="0A5A6839" w14:textId="77777777" w:rsidTr="002049C5">
        <w:trPr>
          <w:trHeight w:val="20"/>
        </w:trPr>
        <w:tc>
          <w:tcPr>
            <w:tcW w:w="1550" w:type="pct"/>
            <w:vAlign w:val="center"/>
          </w:tcPr>
          <w:p w14:paraId="4393AC1F" w14:textId="5EE47C7C" w:rsidR="00A1674B" w:rsidRPr="00B35E12" w:rsidRDefault="00A1674B" w:rsidP="00060174">
            <w:pPr>
              <w:rPr>
                <w:rFonts w:ascii="Arial Narrow" w:hAnsi="Arial Narrow"/>
                <w:sz w:val="20"/>
                <w:szCs w:val="20"/>
              </w:rPr>
            </w:pPr>
          </w:p>
        </w:tc>
        <w:tc>
          <w:tcPr>
            <w:tcW w:w="702" w:type="pct"/>
            <w:vAlign w:val="center"/>
          </w:tcPr>
          <w:p w14:paraId="133F024C" w14:textId="238636EC" w:rsidR="00A1674B" w:rsidRPr="00B35E12" w:rsidRDefault="00A1674B" w:rsidP="00060174">
            <w:pPr>
              <w:rPr>
                <w:rFonts w:ascii="Arial Narrow" w:hAnsi="Arial Narrow"/>
                <w:sz w:val="20"/>
                <w:szCs w:val="20"/>
              </w:rPr>
            </w:pPr>
          </w:p>
        </w:tc>
        <w:tc>
          <w:tcPr>
            <w:tcW w:w="822" w:type="pct"/>
            <w:vAlign w:val="center"/>
          </w:tcPr>
          <w:p w14:paraId="7347D9B3" w14:textId="0703454C" w:rsidR="00A1674B" w:rsidRPr="00B35E12" w:rsidRDefault="00A1674B" w:rsidP="00060174">
            <w:pPr>
              <w:rPr>
                <w:rFonts w:ascii="Arial Narrow" w:hAnsi="Arial Narrow"/>
                <w:sz w:val="20"/>
                <w:szCs w:val="20"/>
              </w:rPr>
            </w:pPr>
          </w:p>
        </w:tc>
        <w:tc>
          <w:tcPr>
            <w:tcW w:w="1214" w:type="pct"/>
            <w:vAlign w:val="center"/>
          </w:tcPr>
          <w:p w14:paraId="26779BCB" w14:textId="45D7E89A" w:rsidR="00A1674B" w:rsidRPr="00B35E12" w:rsidRDefault="00A1674B" w:rsidP="00060174">
            <w:pPr>
              <w:rPr>
                <w:rFonts w:ascii="Arial Narrow" w:hAnsi="Arial Narrow"/>
                <w:sz w:val="20"/>
                <w:szCs w:val="20"/>
              </w:rPr>
            </w:pPr>
          </w:p>
        </w:tc>
        <w:tc>
          <w:tcPr>
            <w:tcW w:w="711" w:type="pct"/>
            <w:vAlign w:val="center"/>
          </w:tcPr>
          <w:p w14:paraId="55A086A6" w14:textId="5A3BDE9C" w:rsidR="00A1674B" w:rsidRPr="00B35E12" w:rsidRDefault="00A1674B" w:rsidP="00060174">
            <w:pPr>
              <w:rPr>
                <w:rFonts w:ascii="Arial Narrow" w:hAnsi="Arial Narrow"/>
                <w:sz w:val="20"/>
                <w:szCs w:val="20"/>
              </w:rPr>
            </w:pPr>
          </w:p>
        </w:tc>
      </w:tr>
      <w:tr w:rsidR="00A1674B" w:rsidRPr="00B35E12" w14:paraId="35930404" w14:textId="77777777" w:rsidTr="002049C5">
        <w:trPr>
          <w:trHeight w:val="20"/>
        </w:trPr>
        <w:tc>
          <w:tcPr>
            <w:tcW w:w="1550" w:type="pct"/>
            <w:vAlign w:val="center"/>
          </w:tcPr>
          <w:p w14:paraId="495D04FC" w14:textId="7E887E2E" w:rsidR="00A1674B" w:rsidRPr="00B35E12" w:rsidRDefault="00A1674B" w:rsidP="00060174">
            <w:pPr>
              <w:rPr>
                <w:rFonts w:ascii="Arial Narrow" w:hAnsi="Arial Narrow"/>
                <w:sz w:val="20"/>
                <w:szCs w:val="20"/>
              </w:rPr>
            </w:pPr>
          </w:p>
        </w:tc>
        <w:tc>
          <w:tcPr>
            <w:tcW w:w="702" w:type="pct"/>
            <w:vAlign w:val="center"/>
          </w:tcPr>
          <w:p w14:paraId="10950CD2" w14:textId="59255597" w:rsidR="00A1674B" w:rsidRPr="00B35E12" w:rsidRDefault="00A1674B" w:rsidP="00060174">
            <w:pPr>
              <w:rPr>
                <w:rFonts w:ascii="Arial Narrow" w:hAnsi="Arial Narrow"/>
                <w:sz w:val="20"/>
                <w:szCs w:val="20"/>
              </w:rPr>
            </w:pPr>
          </w:p>
        </w:tc>
        <w:tc>
          <w:tcPr>
            <w:tcW w:w="822" w:type="pct"/>
            <w:vAlign w:val="center"/>
          </w:tcPr>
          <w:p w14:paraId="41197C87" w14:textId="76453C40" w:rsidR="00A1674B" w:rsidRPr="00B35E12" w:rsidRDefault="00A1674B" w:rsidP="00060174">
            <w:pPr>
              <w:rPr>
                <w:rFonts w:ascii="Arial Narrow" w:hAnsi="Arial Narrow"/>
                <w:sz w:val="20"/>
                <w:szCs w:val="20"/>
              </w:rPr>
            </w:pPr>
          </w:p>
        </w:tc>
        <w:tc>
          <w:tcPr>
            <w:tcW w:w="1214" w:type="pct"/>
            <w:vAlign w:val="center"/>
          </w:tcPr>
          <w:p w14:paraId="09CB0F47" w14:textId="66A22A7F" w:rsidR="00A1674B" w:rsidRPr="00B35E12" w:rsidRDefault="00A1674B" w:rsidP="00060174">
            <w:pPr>
              <w:rPr>
                <w:rFonts w:ascii="Arial Narrow" w:hAnsi="Arial Narrow"/>
                <w:sz w:val="20"/>
                <w:szCs w:val="20"/>
              </w:rPr>
            </w:pPr>
          </w:p>
        </w:tc>
        <w:tc>
          <w:tcPr>
            <w:tcW w:w="711" w:type="pct"/>
            <w:vAlign w:val="center"/>
          </w:tcPr>
          <w:p w14:paraId="4E15CE2A" w14:textId="6EF5CC0E" w:rsidR="00A1674B" w:rsidRPr="00B35E12" w:rsidRDefault="00A1674B" w:rsidP="00060174">
            <w:pPr>
              <w:rPr>
                <w:rFonts w:ascii="Arial Narrow" w:hAnsi="Arial Narrow"/>
                <w:sz w:val="20"/>
                <w:szCs w:val="20"/>
              </w:rPr>
            </w:pPr>
          </w:p>
        </w:tc>
      </w:tr>
      <w:tr w:rsidR="00A1674B" w:rsidRPr="00B35E12" w14:paraId="6B8BFC47" w14:textId="77777777" w:rsidTr="002049C5">
        <w:trPr>
          <w:trHeight w:val="20"/>
        </w:trPr>
        <w:tc>
          <w:tcPr>
            <w:tcW w:w="1550" w:type="pct"/>
            <w:vAlign w:val="center"/>
          </w:tcPr>
          <w:p w14:paraId="640DD05D" w14:textId="0DF2D7E6" w:rsidR="00A1674B" w:rsidRPr="00B35E12" w:rsidRDefault="00A1674B" w:rsidP="00060174">
            <w:pPr>
              <w:rPr>
                <w:rFonts w:ascii="Arial Narrow" w:hAnsi="Arial Narrow"/>
                <w:sz w:val="20"/>
                <w:szCs w:val="20"/>
              </w:rPr>
            </w:pPr>
          </w:p>
        </w:tc>
        <w:tc>
          <w:tcPr>
            <w:tcW w:w="702" w:type="pct"/>
            <w:vAlign w:val="center"/>
          </w:tcPr>
          <w:p w14:paraId="00FF617F" w14:textId="53C02907" w:rsidR="00A1674B" w:rsidRPr="00B35E12" w:rsidRDefault="00A1674B" w:rsidP="00060174">
            <w:pPr>
              <w:rPr>
                <w:rFonts w:ascii="Arial Narrow" w:hAnsi="Arial Narrow"/>
                <w:sz w:val="20"/>
                <w:szCs w:val="20"/>
              </w:rPr>
            </w:pPr>
          </w:p>
        </w:tc>
        <w:tc>
          <w:tcPr>
            <w:tcW w:w="822" w:type="pct"/>
            <w:vAlign w:val="center"/>
          </w:tcPr>
          <w:p w14:paraId="604BF337" w14:textId="215EFA97" w:rsidR="00A1674B" w:rsidRPr="00B35E12" w:rsidRDefault="00A1674B" w:rsidP="00060174">
            <w:pPr>
              <w:rPr>
                <w:rFonts w:ascii="Arial Narrow" w:hAnsi="Arial Narrow"/>
                <w:sz w:val="20"/>
                <w:szCs w:val="20"/>
              </w:rPr>
            </w:pPr>
          </w:p>
        </w:tc>
        <w:tc>
          <w:tcPr>
            <w:tcW w:w="1214" w:type="pct"/>
            <w:vAlign w:val="center"/>
          </w:tcPr>
          <w:p w14:paraId="5CBE7A05" w14:textId="6F54C037" w:rsidR="00A1674B" w:rsidRPr="00B35E12" w:rsidRDefault="00A1674B" w:rsidP="00060174">
            <w:pPr>
              <w:rPr>
                <w:rFonts w:ascii="Arial Narrow" w:hAnsi="Arial Narrow"/>
                <w:sz w:val="20"/>
                <w:szCs w:val="20"/>
              </w:rPr>
            </w:pPr>
          </w:p>
        </w:tc>
        <w:tc>
          <w:tcPr>
            <w:tcW w:w="711" w:type="pct"/>
            <w:vAlign w:val="center"/>
          </w:tcPr>
          <w:p w14:paraId="125BEC7C" w14:textId="09F0A0C8" w:rsidR="00A1674B" w:rsidRPr="00B35E12" w:rsidRDefault="00A1674B" w:rsidP="00060174">
            <w:pPr>
              <w:rPr>
                <w:rFonts w:ascii="Arial Narrow" w:hAnsi="Arial Narrow"/>
                <w:sz w:val="20"/>
                <w:szCs w:val="20"/>
              </w:rPr>
            </w:pPr>
          </w:p>
        </w:tc>
      </w:tr>
      <w:tr w:rsidR="00A1674B" w:rsidRPr="00B35E12" w14:paraId="3231D849" w14:textId="77777777" w:rsidTr="002049C5">
        <w:trPr>
          <w:trHeight w:val="20"/>
        </w:trPr>
        <w:tc>
          <w:tcPr>
            <w:tcW w:w="1550" w:type="pct"/>
            <w:vAlign w:val="center"/>
          </w:tcPr>
          <w:p w14:paraId="745A2893" w14:textId="6DCFDC1B" w:rsidR="00A1674B" w:rsidRPr="00B35E12" w:rsidRDefault="00A1674B" w:rsidP="00060174">
            <w:pPr>
              <w:rPr>
                <w:rFonts w:ascii="Arial Narrow" w:hAnsi="Arial Narrow"/>
                <w:sz w:val="20"/>
                <w:szCs w:val="20"/>
              </w:rPr>
            </w:pPr>
          </w:p>
        </w:tc>
        <w:tc>
          <w:tcPr>
            <w:tcW w:w="702" w:type="pct"/>
            <w:vAlign w:val="center"/>
          </w:tcPr>
          <w:p w14:paraId="41D3881D" w14:textId="538D4654" w:rsidR="00A1674B" w:rsidRPr="00B35E12" w:rsidRDefault="00A1674B" w:rsidP="00060174">
            <w:pPr>
              <w:rPr>
                <w:rFonts w:ascii="Arial Narrow" w:hAnsi="Arial Narrow"/>
                <w:sz w:val="20"/>
                <w:szCs w:val="20"/>
              </w:rPr>
            </w:pPr>
          </w:p>
        </w:tc>
        <w:tc>
          <w:tcPr>
            <w:tcW w:w="822" w:type="pct"/>
            <w:vAlign w:val="center"/>
          </w:tcPr>
          <w:p w14:paraId="6B198BFC" w14:textId="2B5E1661" w:rsidR="00A1674B" w:rsidRPr="00B35E12" w:rsidRDefault="00A1674B" w:rsidP="00060174">
            <w:pPr>
              <w:rPr>
                <w:rFonts w:ascii="Arial Narrow" w:hAnsi="Arial Narrow"/>
                <w:sz w:val="20"/>
                <w:szCs w:val="20"/>
              </w:rPr>
            </w:pPr>
          </w:p>
        </w:tc>
        <w:tc>
          <w:tcPr>
            <w:tcW w:w="1214" w:type="pct"/>
            <w:vAlign w:val="center"/>
          </w:tcPr>
          <w:p w14:paraId="4E1C3F60" w14:textId="21AAAA90" w:rsidR="00A1674B" w:rsidRPr="00B35E12" w:rsidRDefault="00A1674B" w:rsidP="00060174">
            <w:pPr>
              <w:rPr>
                <w:rFonts w:ascii="Arial Narrow" w:hAnsi="Arial Narrow"/>
                <w:sz w:val="20"/>
                <w:szCs w:val="20"/>
              </w:rPr>
            </w:pPr>
          </w:p>
        </w:tc>
        <w:tc>
          <w:tcPr>
            <w:tcW w:w="711" w:type="pct"/>
            <w:vAlign w:val="center"/>
          </w:tcPr>
          <w:p w14:paraId="2CB83765" w14:textId="38514AAD" w:rsidR="00A1674B" w:rsidRPr="00B35E12" w:rsidRDefault="00A1674B" w:rsidP="00060174">
            <w:pPr>
              <w:rPr>
                <w:rFonts w:ascii="Arial Narrow" w:hAnsi="Arial Narrow"/>
                <w:sz w:val="20"/>
                <w:szCs w:val="20"/>
              </w:rPr>
            </w:pPr>
          </w:p>
        </w:tc>
      </w:tr>
    </w:tbl>
    <w:p w14:paraId="3D434402" w14:textId="77777777" w:rsidR="00A1674B" w:rsidRDefault="00A1674B" w:rsidP="00A1674B">
      <w:pPr>
        <w:jc w:val="center"/>
        <w:rPr>
          <w:rFonts w:ascii="Arial" w:hAnsi="Arial" w:cs="Arial"/>
          <w:b/>
          <w:sz w:val="18"/>
          <w:szCs w:val="18"/>
        </w:rPr>
      </w:pPr>
    </w:p>
    <w:p w14:paraId="5894D23F" w14:textId="77777777" w:rsidR="00A1674B" w:rsidRPr="00DF1043" w:rsidRDefault="00A1674B" w:rsidP="00A1674B">
      <w:pPr>
        <w:jc w:val="center"/>
        <w:rPr>
          <w:rFonts w:ascii="Arial" w:hAnsi="Arial" w:cs="Arial"/>
          <w:b/>
          <w:sz w:val="18"/>
          <w:szCs w:val="18"/>
        </w:rPr>
      </w:pPr>
    </w:p>
    <w:p w14:paraId="6052ACB3" w14:textId="77777777" w:rsidR="00A1674B" w:rsidRPr="00112690" w:rsidRDefault="00A1674B" w:rsidP="002049C5">
      <w:pPr>
        <w:autoSpaceDE w:val="0"/>
        <w:autoSpaceDN w:val="0"/>
        <w:adjustRightInd w:val="0"/>
        <w:rPr>
          <w:rFonts w:ascii="Arial" w:hAnsi="Arial" w:cs="Arial"/>
          <w:bCs/>
          <w:sz w:val="20"/>
          <w:szCs w:val="20"/>
        </w:rPr>
      </w:pPr>
      <w:r w:rsidRPr="00112690">
        <w:rPr>
          <w:rFonts w:ascii="Arial" w:hAnsi="Arial" w:cs="Arial"/>
          <w:bCs/>
          <w:sz w:val="20"/>
          <w:szCs w:val="20"/>
        </w:rPr>
        <w:t>Atentamente,</w:t>
      </w:r>
    </w:p>
    <w:p w14:paraId="5EB84BDB" w14:textId="77777777" w:rsidR="00A1674B" w:rsidRDefault="00A1674B" w:rsidP="002049C5">
      <w:pPr>
        <w:widowControl w:val="0"/>
        <w:autoSpaceDE w:val="0"/>
        <w:autoSpaceDN w:val="0"/>
        <w:adjustRightInd w:val="0"/>
        <w:jc w:val="both"/>
        <w:rPr>
          <w:rFonts w:ascii="Arial" w:hAnsi="Arial" w:cs="Arial"/>
          <w:b/>
          <w:bCs/>
          <w:color w:val="000000"/>
          <w:sz w:val="20"/>
          <w:szCs w:val="20"/>
        </w:rPr>
      </w:pPr>
    </w:p>
    <w:p w14:paraId="08A707A6" w14:textId="77777777" w:rsidR="002049C5" w:rsidRDefault="002049C5" w:rsidP="002049C5">
      <w:pPr>
        <w:widowControl w:val="0"/>
        <w:autoSpaceDE w:val="0"/>
        <w:autoSpaceDN w:val="0"/>
        <w:adjustRightInd w:val="0"/>
        <w:jc w:val="both"/>
        <w:rPr>
          <w:rFonts w:ascii="Arial" w:hAnsi="Arial" w:cs="Arial"/>
          <w:b/>
          <w:bCs/>
          <w:color w:val="000000"/>
          <w:sz w:val="20"/>
          <w:szCs w:val="20"/>
        </w:rPr>
      </w:pPr>
    </w:p>
    <w:p w14:paraId="0ADD17BE" w14:textId="77777777" w:rsidR="002049C5" w:rsidRDefault="002049C5" w:rsidP="002049C5">
      <w:pPr>
        <w:widowControl w:val="0"/>
        <w:autoSpaceDE w:val="0"/>
        <w:autoSpaceDN w:val="0"/>
        <w:adjustRightInd w:val="0"/>
        <w:jc w:val="both"/>
        <w:rPr>
          <w:rFonts w:ascii="Arial" w:hAnsi="Arial" w:cs="Arial"/>
          <w:b/>
          <w:bCs/>
          <w:color w:val="000000"/>
          <w:sz w:val="20"/>
          <w:szCs w:val="20"/>
        </w:rPr>
      </w:pPr>
    </w:p>
    <w:p w14:paraId="5F4301EC" w14:textId="77777777" w:rsidR="00A1674B" w:rsidRDefault="00A1674B" w:rsidP="002049C5">
      <w:pPr>
        <w:widowControl w:val="0"/>
        <w:autoSpaceDE w:val="0"/>
        <w:autoSpaceDN w:val="0"/>
        <w:adjustRightInd w:val="0"/>
        <w:jc w:val="both"/>
        <w:rPr>
          <w:rFonts w:ascii="Arial" w:hAnsi="Arial" w:cs="Arial"/>
          <w:b/>
          <w:bCs/>
          <w:color w:val="000000"/>
          <w:sz w:val="20"/>
          <w:szCs w:val="20"/>
        </w:rPr>
      </w:pPr>
    </w:p>
    <w:p w14:paraId="28ADB41F" w14:textId="06954420" w:rsidR="00A1674B" w:rsidRPr="008411A0" w:rsidRDefault="00A1674B" w:rsidP="002049C5">
      <w:pPr>
        <w:autoSpaceDE w:val="0"/>
        <w:autoSpaceDN w:val="0"/>
        <w:adjustRightInd w:val="0"/>
        <w:rPr>
          <w:rFonts w:ascii="Arial" w:hAnsi="Arial" w:cs="Arial"/>
          <w:b/>
          <w:bCs/>
          <w:sz w:val="18"/>
          <w:szCs w:val="18"/>
        </w:rPr>
      </w:pPr>
      <w:r w:rsidRPr="008411A0">
        <w:rPr>
          <w:rFonts w:ascii="Arial" w:hAnsi="Arial" w:cs="Arial"/>
          <w:b/>
          <w:bCs/>
          <w:sz w:val="18"/>
          <w:szCs w:val="18"/>
        </w:rPr>
        <w:t>NOMBRE DEL PROPONENTE:</w:t>
      </w:r>
      <w:r w:rsidR="00781D95">
        <w:rPr>
          <w:rFonts w:ascii="Arial" w:hAnsi="Arial" w:cs="Arial"/>
          <w:b/>
          <w:bCs/>
          <w:sz w:val="18"/>
          <w:szCs w:val="18"/>
        </w:rPr>
        <w:tab/>
      </w:r>
    </w:p>
    <w:p w14:paraId="2AE3C6A1" w14:textId="276337AC" w:rsidR="00A1674B" w:rsidRPr="008411A0" w:rsidRDefault="00A1674B" w:rsidP="002049C5">
      <w:pPr>
        <w:autoSpaceDE w:val="0"/>
        <w:autoSpaceDN w:val="0"/>
        <w:adjustRightInd w:val="0"/>
        <w:rPr>
          <w:rFonts w:ascii="Arial" w:hAnsi="Arial" w:cs="Arial"/>
          <w:b/>
          <w:bCs/>
          <w:sz w:val="18"/>
          <w:szCs w:val="18"/>
        </w:rPr>
      </w:pPr>
      <w:r w:rsidRPr="008411A0">
        <w:rPr>
          <w:rFonts w:ascii="Arial" w:hAnsi="Arial" w:cs="Arial"/>
          <w:b/>
          <w:bCs/>
          <w:sz w:val="18"/>
          <w:szCs w:val="18"/>
        </w:rPr>
        <w:t>NIT O C.C:</w:t>
      </w:r>
      <w:r w:rsidR="00781D95">
        <w:rPr>
          <w:rFonts w:ascii="Arial" w:hAnsi="Arial" w:cs="Arial"/>
          <w:b/>
          <w:bCs/>
          <w:sz w:val="18"/>
          <w:szCs w:val="18"/>
        </w:rPr>
        <w:tab/>
      </w:r>
    </w:p>
    <w:p w14:paraId="7F47DF42" w14:textId="245B963B" w:rsidR="00A1674B" w:rsidRPr="008411A0" w:rsidRDefault="00A1674B" w:rsidP="002049C5">
      <w:pPr>
        <w:autoSpaceDE w:val="0"/>
        <w:autoSpaceDN w:val="0"/>
        <w:adjustRightInd w:val="0"/>
        <w:rPr>
          <w:rFonts w:ascii="Arial" w:hAnsi="Arial" w:cs="Arial"/>
          <w:b/>
          <w:bCs/>
          <w:sz w:val="18"/>
          <w:szCs w:val="18"/>
        </w:rPr>
      </w:pPr>
      <w:r w:rsidRPr="008411A0">
        <w:rPr>
          <w:rFonts w:ascii="Arial" w:hAnsi="Arial" w:cs="Arial"/>
          <w:b/>
          <w:bCs/>
          <w:sz w:val="18"/>
          <w:szCs w:val="18"/>
        </w:rPr>
        <w:t>NOMBRE DEL REPRESENTANTE LEGAL:</w:t>
      </w:r>
      <w:r w:rsidR="00781D95">
        <w:rPr>
          <w:rFonts w:ascii="Arial" w:hAnsi="Arial" w:cs="Arial"/>
          <w:b/>
          <w:bCs/>
          <w:sz w:val="18"/>
          <w:szCs w:val="18"/>
        </w:rPr>
        <w:t xml:space="preserve"> </w:t>
      </w:r>
    </w:p>
    <w:p w14:paraId="034CDFD7" w14:textId="2AE3715F" w:rsidR="00A1674B" w:rsidRPr="008411A0" w:rsidRDefault="00A1674B" w:rsidP="002049C5">
      <w:pPr>
        <w:autoSpaceDE w:val="0"/>
        <w:autoSpaceDN w:val="0"/>
        <w:adjustRightInd w:val="0"/>
        <w:rPr>
          <w:rFonts w:ascii="Arial" w:hAnsi="Arial" w:cs="Arial"/>
          <w:b/>
          <w:bCs/>
          <w:sz w:val="18"/>
          <w:szCs w:val="18"/>
        </w:rPr>
      </w:pPr>
      <w:r w:rsidRPr="008411A0">
        <w:rPr>
          <w:rFonts w:ascii="Arial" w:hAnsi="Arial" w:cs="Arial"/>
          <w:b/>
          <w:bCs/>
          <w:sz w:val="18"/>
          <w:szCs w:val="18"/>
        </w:rPr>
        <w:t>C.C:</w:t>
      </w:r>
      <w:r w:rsidR="00781D95">
        <w:rPr>
          <w:rFonts w:ascii="Arial" w:hAnsi="Arial" w:cs="Arial"/>
          <w:b/>
          <w:bCs/>
          <w:sz w:val="18"/>
          <w:szCs w:val="18"/>
        </w:rPr>
        <w:tab/>
      </w:r>
      <w:r w:rsidR="002049C5">
        <w:rPr>
          <w:rFonts w:ascii="Arial" w:hAnsi="Arial" w:cs="Arial"/>
          <w:b/>
          <w:bCs/>
          <w:sz w:val="18"/>
          <w:szCs w:val="18"/>
        </w:rPr>
        <w:tab/>
      </w:r>
      <w:r w:rsidR="002049C5">
        <w:rPr>
          <w:rFonts w:ascii="Arial" w:hAnsi="Arial" w:cs="Arial"/>
          <w:b/>
          <w:bCs/>
          <w:sz w:val="18"/>
          <w:szCs w:val="18"/>
        </w:rPr>
        <w:tab/>
      </w:r>
      <w:r w:rsidR="00781D95">
        <w:rPr>
          <w:rFonts w:ascii="Arial" w:hAnsi="Arial" w:cs="Arial"/>
          <w:b/>
          <w:bCs/>
          <w:sz w:val="18"/>
          <w:szCs w:val="18"/>
        </w:rPr>
        <w:tab/>
      </w:r>
      <w:r w:rsidRPr="008411A0">
        <w:rPr>
          <w:rFonts w:ascii="Arial" w:hAnsi="Arial" w:cs="Arial"/>
          <w:b/>
          <w:sz w:val="18"/>
          <w:szCs w:val="18"/>
        </w:rPr>
        <w:t>EXPEDIDA:</w:t>
      </w:r>
      <w:r w:rsidR="00781D95">
        <w:rPr>
          <w:rFonts w:ascii="Arial" w:hAnsi="Arial" w:cs="Arial"/>
          <w:b/>
          <w:sz w:val="18"/>
          <w:szCs w:val="18"/>
        </w:rPr>
        <w:tab/>
      </w:r>
    </w:p>
    <w:p w14:paraId="3733EE22" w14:textId="728123DF" w:rsidR="00A1674B" w:rsidRPr="00592A8E" w:rsidRDefault="00A1674B" w:rsidP="002049C5">
      <w:pPr>
        <w:autoSpaceDE w:val="0"/>
        <w:autoSpaceDN w:val="0"/>
        <w:adjustRightInd w:val="0"/>
        <w:rPr>
          <w:rFonts w:ascii="Arial" w:hAnsi="Arial" w:cs="Arial"/>
          <w:b/>
          <w:bCs/>
          <w:sz w:val="18"/>
          <w:szCs w:val="18"/>
          <w:u w:val="single"/>
        </w:rPr>
      </w:pPr>
      <w:r w:rsidRPr="008411A0">
        <w:rPr>
          <w:rFonts w:ascii="Arial" w:hAnsi="Arial" w:cs="Arial"/>
          <w:b/>
          <w:bCs/>
          <w:sz w:val="18"/>
          <w:szCs w:val="18"/>
        </w:rPr>
        <w:t>DIRECCIÓN:</w:t>
      </w:r>
      <w:r w:rsidR="00314702">
        <w:rPr>
          <w:rFonts w:ascii="Arial" w:hAnsi="Arial" w:cs="Arial"/>
          <w:b/>
          <w:bCs/>
          <w:sz w:val="18"/>
          <w:szCs w:val="18"/>
        </w:rPr>
        <w:t xml:space="preserve"> </w:t>
      </w:r>
      <w:r w:rsidR="00781D95">
        <w:rPr>
          <w:rFonts w:ascii="Arial" w:hAnsi="Arial" w:cs="Arial"/>
          <w:b/>
          <w:bCs/>
          <w:sz w:val="18"/>
          <w:szCs w:val="18"/>
        </w:rPr>
        <w:tab/>
      </w:r>
    </w:p>
    <w:p w14:paraId="5E435C94" w14:textId="5F4A2476" w:rsidR="00A1674B" w:rsidRPr="008411A0" w:rsidRDefault="00A1674B" w:rsidP="002049C5">
      <w:pPr>
        <w:autoSpaceDE w:val="0"/>
        <w:autoSpaceDN w:val="0"/>
        <w:adjustRightInd w:val="0"/>
        <w:rPr>
          <w:rFonts w:ascii="Arial" w:hAnsi="Arial" w:cs="Arial"/>
          <w:b/>
          <w:bCs/>
          <w:sz w:val="18"/>
          <w:szCs w:val="18"/>
        </w:rPr>
      </w:pPr>
      <w:r w:rsidRPr="008411A0">
        <w:rPr>
          <w:rFonts w:ascii="Arial" w:hAnsi="Arial" w:cs="Arial"/>
          <w:b/>
          <w:bCs/>
          <w:sz w:val="18"/>
          <w:szCs w:val="18"/>
        </w:rPr>
        <w:t>TELEFONO:</w:t>
      </w:r>
      <w:r w:rsidR="00781D95">
        <w:rPr>
          <w:rFonts w:ascii="Arial" w:hAnsi="Arial" w:cs="Arial"/>
          <w:b/>
          <w:bCs/>
          <w:sz w:val="18"/>
          <w:szCs w:val="18"/>
        </w:rPr>
        <w:tab/>
      </w:r>
    </w:p>
    <w:p w14:paraId="6724D838" w14:textId="3A65A5D9" w:rsidR="001C43CA" w:rsidRDefault="00A1674B" w:rsidP="002049C5">
      <w:pPr>
        <w:pStyle w:val="Textoindependiente2"/>
        <w:tabs>
          <w:tab w:val="left" w:pos="709"/>
        </w:tabs>
        <w:spacing w:after="0" w:line="240" w:lineRule="auto"/>
        <w:jc w:val="both"/>
        <w:rPr>
          <w:rFonts w:ascii="Arial" w:hAnsi="Arial" w:cs="Arial"/>
          <w:b/>
          <w:bCs/>
          <w:sz w:val="18"/>
          <w:szCs w:val="18"/>
          <w:lang w:eastAsia="es-MX"/>
        </w:rPr>
      </w:pPr>
      <w:r w:rsidRPr="008411A0">
        <w:rPr>
          <w:rFonts w:ascii="Arial" w:hAnsi="Arial" w:cs="Arial"/>
          <w:b/>
          <w:bCs/>
          <w:sz w:val="18"/>
          <w:szCs w:val="18"/>
          <w:lang w:eastAsia="es-MX"/>
        </w:rPr>
        <w:t>EMAIL:</w:t>
      </w:r>
      <w:r w:rsidR="00314702" w:rsidRPr="00314702">
        <w:t xml:space="preserve"> </w:t>
      </w:r>
      <w:r w:rsidR="00781D95">
        <w:tab/>
      </w:r>
    </w:p>
    <w:p w14:paraId="2BA682F4" w14:textId="68984DA5" w:rsidR="001C43CA" w:rsidRDefault="001C43CA" w:rsidP="002049C5">
      <w:pPr>
        <w:pStyle w:val="Textoindependiente2"/>
        <w:tabs>
          <w:tab w:val="left" w:pos="709"/>
        </w:tabs>
        <w:spacing w:after="0" w:line="240" w:lineRule="auto"/>
        <w:jc w:val="both"/>
        <w:rPr>
          <w:rFonts w:ascii="Arial" w:hAnsi="Arial" w:cs="Arial"/>
          <w:b/>
          <w:bCs/>
          <w:sz w:val="18"/>
          <w:szCs w:val="18"/>
          <w:lang w:eastAsia="es-MX"/>
        </w:rPr>
      </w:pPr>
    </w:p>
    <w:p w14:paraId="0D0CE398" w14:textId="58EC5BF6" w:rsidR="00A1674B" w:rsidRPr="008411A0" w:rsidRDefault="00A1674B" w:rsidP="002049C5">
      <w:pPr>
        <w:autoSpaceDE w:val="0"/>
        <w:autoSpaceDN w:val="0"/>
        <w:adjustRightInd w:val="0"/>
        <w:rPr>
          <w:rFonts w:ascii="Arial" w:hAnsi="Arial" w:cs="Arial"/>
          <w:b/>
          <w:bCs/>
          <w:sz w:val="18"/>
          <w:szCs w:val="18"/>
        </w:rPr>
      </w:pPr>
      <w:r w:rsidRPr="008411A0">
        <w:rPr>
          <w:rFonts w:ascii="Arial" w:hAnsi="Arial" w:cs="Arial"/>
          <w:b/>
          <w:bCs/>
          <w:sz w:val="18"/>
          <w:szCs w:val="18"/>
        </w:rPr>
        <w:t>FIRMA DEL REPRESENTANTE LEGAL</w:t>
      </w:r>
      <w:r w:rsidR="00781D95">
        <w:rPr>
          <w:rFonts w:ascii="Arial" w:hAnsi="Arial" w:cs="Arial"/>
          <w:b/>
          <w:bCs/>
          <w:sz w:val="18"/>
          <w:szCs w:val="18"/>
        </w:rPr>
        <w:t xml:space="preserve"> </w:t>
      </w:r>
      <w:r>
        <w:rPr>
          <w:rFonts w:ascii="Arial" w:hAnsi="Arial" w:cs="Arial"/>
          <w:b/>
          <w:bCs/>
          <w:sz w:val="18"/>
          <w:szCs w:val="18"/>
        </w:rPr>
        <w:t>____________________________</w:t>
      </w:r>
    </w:p>
    <w:sectPr w:rsidR="00A1674B" w:rsidRPr="008411A0" w:rsidSect="00473CDB">
      <w:headerReference w:type="default" r:id="rId15"/>
      <w:pgSz w:w="12240" w:h="15840" w:code="1"/>
      <w:pgMar w:top="1134" w:right="1701" w:bottom="1134" w:left="1701" w:header="680" w:footer="17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FBABB" w14:textId="77777777" w:rsidR="00352FCF" w:rsidRDefault="00352FCF">
      <w:r>
        <w:separator/>
      </w:r>
    </w:p>
  </w:endnote>
  <w:endnote w:type="continuationSeparator" w:id="0">
    <w:p w14:paraId="0367A88D" w14:textId="77777777" w:rsidR="00352FCF" w:rsidRDefault="00352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1"/>
    <w:family w:val="roman"/>
    <w:notTrueType/>
    <w:pitch w:val="variable"/>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A32D06" w14:textId="77777777" w:rsidR="00352FCF" w:rsidRDefault="00352FCF">
      <w:r>
        <w:separator/>
      </w:r>
    </w:p>
  </w:footnote>
  <w:footnote w:type="continuationSeparator" w:id="0">
    <w:p w14:paraId="785395EE" w14:textId="77777777" w:rsidR="00352FCF" w:rsidRDefault="00352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6804"/>
      <w:gridCol w:w="2065"/>
    </w:tblGrid>
    <w:tr w:rsidR="00EB06D2" w:rsidRPr="00B81C4B" w14:paraId="44D34417" w14:textId="77777777" w:rsidTr="008D0CEC">
      <w:trPr>
        <w:cantSplit/>
        <w:trHeight w:val="1077"/>
        <w:jc w:val="center"/>
      </w:trPr>
      <w:tc>
        <w:tcPr>
          <w:tcW w:w="1985" w:type="dxa"/>
          <w:tcBorders>
            <w:bottom w:val="single" w:sz="4" w:space="0" w:color="auto"/>
          </w:tcBorders>
          <w:vAlign w:val="center"/>
        </w:tcPr>
        <w:p w14:paraId="0B73F27F" w14:textId="77777777" w:rsidR="00EB06D2" w:rsidRPr="00B81C4B" w:rsidRDefault="00EB06D2" w:rsidP="00473CDB">
          <w:pPr>
            <w:pStyle w:val="Encabezado"/>
            <w:rPr>
              <w:rFonts w:ascii="Arial" w:hAnsi="Arial" w:cs="Arial"/>
              <w:sz w:val="20"/>
              <w:szCs w:val="20"/>
            </w:rPr>
          </w:pPr>
          <w:r w:rsidRPr="00B81C4B">
            <w:rPr>
              <w:rFonts w:ascii="Arial" w:hAnsi="Arial" w:cs="Arial"/>
              <w:noProof/>
              <w:sz w:val="20"/>
              <w:szCs w:val="20"/>
              <w:lang w:val="es-CO" w:eastAsia="es-CO"/>
            </w:rPr>
            <w:drawing>
              <wp:anchor distT="0" distB="0" distL="114300" distR="114300" simplePos="0" relativeHeight="251664384" behindDoc="1" locked="0" layoutInCell="0" allowOverlap="1" wp14:anchorId="15EFCCC1" wp14:editId="2B8ECB8D">
                <wp:simplePos x="0" y="0"/>
                <wp:positionH relativeFrom="margin">
                  <wp:posOffset>-310515</wp:posOffset>
                </wp:positionH>
                <wp:positionV relativeFrom="margin">
                  <wp:posOffset>-870585</wp:posOffset>
                </wp:positionV>
                <wp:extent cx="611505" cy="596265"/>
                <wp:effectExtent l="0" t="0" r="0" b="0"/>
                <wp:wrapTight wrapText="bothSides">
                  <wp:wrapPolygon edited="0">
                    <wp:start x="0" y="0"/>
                    <wp:lineTo x="0" y="20703"/>
                    <wp:lineTo x="20860" y="20703"/>
                    <wp:lineTo x="20860" y="0"/>
                    <wp:lineTo x="0" y="0"/>
                  </wp:wrapPolygon>
                </wp:wrapTight>
                <wp:docPr id="4" name="Imagen 4" descr="G:\SafGruop2010\Policia nacional\Papeleria\Papeleria\imagen\membrete-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G:\SafGruop2010\Policia nacional\Papeleria\Papeleria\imagen\membrete-02-01.jpg"/>
                        <pic:cNvPicPr>
                          <a:picLocks noChangeAspect="1" noChangeArrowheads="1"/>
                        </pic:cNvPicPr>
                      </pic:nvPicPr>
                      <pic:blipFill>
                        <a:blip r:embed="rId1">
                          <a:grayscl/>
                          <a:extLst>
                            <a:ext uri="{28A0092B-C50C-407E-A947-70E740481C1C}">
                              <a14:useLocalDpi xmlns:a14="http://schemas.microsoft.com/office/drawing/2010/main" val="0"/>
                            </a:ext>
                          </a:extLst>
                        </a:blip>
                        <a:srcRect l="43539" t="5083" r="43353" b="85219"/>
                        <a:stretch>
                          <a:fillRect/>
                        </a:stretch>
                      </pic:blipFill>
                      <pic:spPr bwMode="auto">
                        <a:xfrm>
                          <a:off x="0" y="0"/>
                          <a:ext cx="611505" cy="5962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tcBorders>
            <w:bottom w:val="single" w:sz="4" w:space="0" w:color="auto"/>
          </w:tcBorders>
          <w:vAlign w:val="center"/>
        </w:tcPr>
        <w:p w14:paraId="7A2A9CB2" w14:textId="77777777" w:rsidR="00EB06D2" w:rsidRPr="00B81C4B" w:rsidRDefault="00EB06D2" w:rsidP="00473CDB">
          <w:pPr>
            <w:pStyle w:val="Encabezado"/>
            <w:jc w:val="center"/>
            <w:rPr>
              <w:rFonts w:ascii="Arial" w:hAnsi="Arial" w:cs="Arial"/>
              <w:b/>
              <w:sz w:val="20"/>
              <w:szCs w:val="20"/>
            </w:rPr>
          </w:pPr>
          <w:r>
            <w:rPr>
              <w:rFonts w:ascii="Arial" w:hAnsi="Arial" w:cs="Arial"/>
              <w:b/>
              <w:sz w:val="20"/>
              <w:szCs w:val="20"/>
            </w:rPr>
            <w:t>POLICIA NACIONAL</w:t>
          </w:r>
        </w:p>
        <w:p w14:paraId="4FCA5017" w14:textId="77777777" w:rsidR="00EB06D2" w:rsidRPr="00B81C4B" w:rsidRDefault="00ED0EB7" w:rsidP="00473CDB">
          <w:pPr>
            <w:pStyle w:val="Encabezado"/>
            <w:jc w:val="center"/>
            <w:rPr>
              <w:rFonts w:ascii="Arial" w:hAnsi="Arial" w:cs="Arial"/>
              <w:b/>
              <w:sz w:val="20"/>
              <w:szCs w:val="20"/>
            </w:rPr>
          </w:pPr>
          <w:r>
            <w:rPr>
              <w:rFonts w:ascii="Arial" w:hAnsi="Arial" w:cs="Arial"/>
              <w:b/>
              <w:sz w:val="20"/>
              <w:szCs w:val="20"/>
            </w:rPr>
            <w:t>REGIONAL DE ASEGURAMIENTO N.6</w:t>
          </w:r>
        </w:p>
        <w:p w14:paraId="1F6F6197" w14:textId="77777777" w:rsidR="00EB06D2" w:rsidRPr="00B81C4B" w:rsidRDefault="00EB06D2" w:rsidP="00473CDB">
          <w:pPr>
            <w:pStyle w:val="Encabezado"/>
            <w:jc w:val="center"/>
            <w:rPr>
              <w:rFonts w:ascii="Arial" w:hAnsi="Arial" w:cs="Arial"/>
              <w:b/>
              <w:color w:val="000000"/>
              <w:sz w:val="20"/>
              <w:szCs w:val="20"/>
            </w:rPr>
          </w:pPr>
          <w:r w:rsidRPr="00B81C4B">
            <w:rPr>
              <w:rFonts w:ascii="Arial" w:hAnsi="Arial" w:cs="Arial"/>
              <w:b/>
              <w:sz w:val="20"/>
              <w:szCs w:val="20"/>
            </w:rPr>
            <w:t>SOLICITUD COTIZACIÓN</w:t>
          </w:r>
        </w:p>
      </w:tc>
      <w:tc>
        <w:tcPr>
          <w:tcW w:w="2065" w:type="dxa"/>
          <w:vAlign w:val="center"/>
        </w:tcPr>
        <w:p w14:paraId="0EFFB287" w14:textId="77777777" w:rsidR="00EB06D2" w:rsidRPr="00B81C4B" w:rsidRDefault="00EB06D2" w:rsidP="00473CDB">
          <w:pPr>
            <w:pStyle w:val="Encabezado"/>
            <w:jc w:val="center"/>
            <w:rPr>
              <w:rFonts w:ascii="Arial" w:hAnsi="Arial" w:cs="Arial"/>
              <w:sz w:val="20"/>
              <w:szCs w:val="20"/>
            </w:rPr>
          </w:pPr>
        </w:p>
        <w:p w14:paraId="0270A243" w14:textId="2F4FB9F4" w:rsidR="00EB06D2" w:rsidRPr="00B81C4B" w:rsidRDefault="00EB06D2" w:rsidP="00473CDB">
          <w:pPr>
            <w:pStyle w:val="Encabezado"/>
            <w:jc w:val="center"/>
            <w:rPr>
              <w:rFonts w:ascii="Arial" w:hAnsi="Arial" w:cs="Arial"/>
              <w:sz w:val="20"/>
              <w:szCs w:val="20"/>
            </w:rPr>
          </w:pPr>
          <w:r w:rsidRPr="00B81C4B">
            <w:rPr>
              <w:rFonts w:ascii="Arial" w:hAnsi="Arial" w:cs="Arial"/>
              <w:sz w:val="20"/>
              <w:szCs w:val="20"/>
            </w:rPr>
            <w:t xml:space="preserve">Página </w:t>
          </w:r>
          <w:r w:rsidRPr="00B81C4B">
            <w:rPr>
              <w:rFonts w:ascii="Arial" w:hAnsi="Arial" w:cs="Arial"/>
              <w:b/>
              <w:sz w:val="20"/>
              <w:szCs w:val="20"/>
            </w:rPr>
            <w:fldChar w:fldCharType="begin"/>
          </w:r>
          <w:r w:rsidRPr="00B81C4B">
            <w:rPr>
              <w:rFonts w:ascii="Arial" w:hAnsi="Arial" w:cs="Arial"/>
              <w:b/>
              <w:sz w:val="20"/>
              <w:szCs w:val="20"/>
            </w:rPr>
            <w:instrText>PAGE</w:instrText>
          </w:r>
          <w:r w:rsidRPr="00B81C4B">
            <w:rPr>
              <w:rFonts w:ascii="Arial" w:hAnsi="Arial" w:cs="Arial"/>
              <w:b/>
              <w:sz w:val="20"/>
              <w:szCs w:val="20"/>
            </w:rPr>
            <w:fldChar w:fldCharType="separate"/>
          </w:r>
          <w:r w:rsidR="002049C5">
            <w:rPr>
              <w:rFonts w:ascii="Arial" w:hAnsi="Arial" w:cs="Arial"/>
              <w:b/>
              <w:noProof/>
              <w:sz w:val="20"/>
              <w:szCs w:val="20"/>
            </w:rPr>
            <w:t>4</w:t>
          </w:r>
          <w:r w:rsidRPr="00B81C4B">
            <w:rPr>
              <w:rFonts w:ascii="Arial" w:hAnsi="Arial" w:cs="Arial"/>
              <w:b/>
              <w:sz w:val="20"/>
              <w:szCs w:val="20"/>
            </w:rPr>
            <w:fldChar w:fldCharType="end"/>
          </w:r>
          <w:r w:rsidRPr="00B81C4B">
            <w:rPr>
              <w:rFonts w:ascii="Arial" w:hAnsi="Arial" w:cs="Arial"/>
              <w:sz w:val="20"/>
              <w:szCs w:val="20"/>
            </w:rPr>
            <w:t xml:space="preserve"> de </w:t>
          </w:r>
          <w:r w:rsidRPr="00B81C4B">
            <w:rPr>
              <w:rFonts w:ascii="Arial" w:hAnsi="Arial" w:cs="Arial"/>
              <w:b/>
              <w:sz w:val="20"/>
              <w:szCs w:val="20"/>
            </w:rPr>
            <w:fldChar w:fldCharType="begin"/>
          </w:r>
          <w:r w:rsidRPr="00B81C4B">
            <w:rPr>
              <w:rFonts w:ascii="Arial" w:hAnsi="Arial" w:cs="Arial"/>
              <w:b/>
              <w:sz w:val="20"/>
              <w:szCs w:val="20"/>
            </w:rPr>
            <w:instrText>NUMPAGES</w:instrText>
          </w:r>
          <w:r w:rsidRPr="00B81C4B">
            <w:rPr>
              <w:rFonts w:ascii="Arial" w:hAnsi="Arial" w:cs="Arial"/>
              <w:b/>
              <w:sz w:val="20"/>
              <w:szCs w:val="20"/>
            </w:rPr>
            <w:fldChar w:fldCharType="separate"/>
          </w:r>
          <w:r w:rsidR="002049C5">
            <w:rPr>
              <w:rFonts w:ascii="Arial" w:hAnsi="Arial" w:cs="Arial"/>
              <w:b/>
              <w:noProof/>
              <w:sz w:val="20"/>
              <w:szCs w:val="20"/>
            </w:rPr>
            <w:t>5</w:t>
          </w:r>
          <w:r w:rsidRPr="00B81C4B">
            <w:rPr>
              <w:rFonts w:ascii="Arial" w:hAnsi="Arial" w:cs="Arial"/>
              <w:b/>
              <w:sz w:val="20"/>
              <w:szCs w:val="20"/>
            </w:rPr>
            <w:fldChar w:fldCharType="end"/>
          </w:r>
        </w:p>
        <w:p w14:paraId="360DA72D" w14:textId="77777777" w:rsidR="00EB06D2" w:rsidRPr="00B81C4B" w:rsidRDefault="00EB06D2" w:rsidP="00473CDB">
          <w:pPr>
            <w:pStyle w:val="Encabezado"/>
            <w:jc w:val="center"/>
            <w:rPr>
              <w:rFonts w:ascii="Arial" w:hAnsi="Arial" w:cs="Arial"/>
              <w:sz w:val="20"/>
              <w:szCs w:val="20"/>
            </w:rPr>
          </w:pPr>
        </w:p>
      </w:tc>
    </w:tr>
  </w:tbl>
  <w:p w14:paraId="77E7EF8F" w14:textId="77777777" w:rsidR="00EB06D2" w:rsidRDefault="00EB06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01C6382F"/>
    <w:multiLevelType w:val="hybridMultilevel"/>
    <w:tmpl w:val="23E0A4B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0E2603E1"/>
    <w:multiLevelType w:val="hybridMultilevel"/>
    <w:tmpl w:val="821CF9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9033989"/>
    <w:multiLevelType w:val="hybridMultilevel"/>
    <w:tmpl w:val="D492736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7DB2A09"/>
    <w:multiLevelType w:val="hybridMultilevel"/>
    <w:tmpl w:val="2B384DB4"/>
    <w:lvl w:ilvl="0" w:tplc="6C207DD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F485C"/>
    <w:multiLevelType w:val="hybridMultilevel"/>
    <w:tmpl w:val="8F366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647F43"/>
    <w:multiLevelType w:val="hybridMultilevel"/>
    <w:tmpl w:val="D9E4A36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B9EC13C8">
      <w:start w:val="1"/>
      <w:numFmt w:val="decimal"/>
      <w:lvlText w:val="%3."/>
      <w:lvlJc w:val="left"/>
      <w:pPr>
        <w:tabs>
          <w:tab w:val="num" w:pos="1734"/>
        </w:tabs>
        <w:ind w:left="1734" w:hanging="360"/>
      </w:pPr>
      <w:rPr>
        <w:rFonts w:ascii="Arial" w:hAnsi="Arial" w:cs="Arial" w:hint="default"/>
        <w:sz w:val="20"/>
        <w:szCs w:val="20"/>
      </w:rPr>
    </w:lvl>
    <w:lvl w:ilvl="3" w:tplc="240A0001">
      <w:start w:val="1"/>
      <w:numFmt w:val="decimal"/>
      <w:lvlText w:val="%4."/>
      <w:lvlJc w:val="left"/>
      <w:pPr>
        <w:tabs>
          <w:tab w:val="num" w:pos="2454"/>
        </w:tabs>
        <w:ind w:left="2454" w:hanging="360"/>
      </w:pPr>
    </w:lvl>
    <w:lvl w:ilvl="4" w:tplc="240A0003">
      <w:start w:val="1"/>
      <w:numFmt w:val="decimal"/>
      <w:lvlText w:val="%5."/>
      <w:lvlJc w:val="left"/>
      <w:pPr>
        <w:tabs>
          <w:tab w:val="num" w:pos="3174"/>
        </w:tabs>
        <w:ind w:left="3174" w:hanging="360"/>
      </w:pPr>
    </w:lvl>
    <w:lvl w:ilvl="5" w:tplc="240A0005">
      <w:start w:val="1"/>
      <w:numFmt w:val="decimal"/>
      <w:lvlText w:val="%6."/>
      <w:lvlJc w:val="left"/>
      <w:pPr>
        <w:tabs>
          <w:tab w:val="num" w:pos="3894"/>
        </w:tabs>
        <w:ind w:left="3894" w:hanging="360"/>
      </w:pPr>
    </w:lvl>
    <w:lvl w:ilvl="6" w:tplc="240A0001">
      <w:start w:val="1"/>
      <w:numFmt w:val="decimal"/>
      <w:lvlText w:val="%7."/>
      <w:lvlJc w:val="left"/>
      <w:pPr>
        <w:tabs>
          <w:tab w:val="num" w:pos="4614"/>
        </w:tabs>
        <w:ind w:left="4614" w:hanging="360"/>
      </w:pPr>
    </w:lvl>
    <w:lvl w:ilvl="7" w:tplc="240A0003">
      <w:start w:val="1"/>
      <w:numFmt w:val="decimal"/>
      <w:lvlText w:val="%8."/>
      <w:lvlJc w:val="left"/>
      <w:pPr>
        <w:tabs>
          <w:tab w:val="num" w:pos="5334"/>
        </w:tabs>
        <w:ind w:left="5334" w:hanging="360"/>
      </w:pPr>
    </w:lvl>
    <w:lvl w:ilvl="8" w:tplc="240A0005">
      <w:start w:val="1"/>
      <w:numFmt w:val="decimal"/>
      <w:lvlText w:val="%9."/>
      <w:lvlJc w:val="left"/>
      <w:pPr>
        <w:tabs>
          <w:tab w:val="num" w:pos="6054"/>
        </w:tabs>
        <w:ind w:left="6054" w:hanging="360"/>
      </w:pPr>
    </w:lvl>
  </w:abstractNum>
  <w:abstractNum w:abstractNumId="12" w15:restartNumberingAfterBreak="0">
    <w:nsid w:val="313C0EA1"/>
    <w:multiLevelType w:val="hybridMultilevel"/>
    <w:tmpl w:val="DDC09D36"/>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3C2D5858"/>
    <w:multiLevelType w:val="hybridMultilevel"/>
    <w:tmpl w:val="CD049B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F8D44A9"/>
    <w:multiLevelType w:val="hybridMultilevel"/>
    <w:tmpl w:val="635AE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4E773D1"/>
    <w:multiLevelType w:val="hybridMultilevel"/>
    <w:tmpl w:val="F95E5830"/>
    <w:lvl w:ilvl="0" w:tplc="E796ED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58D10179"/>
    <w:multiLevelType w:val="multilevel"/>
    <w:tmpl w:val="31005622"/>
    <w:lvl w:ilvl="0">
      <w:start w:val="1"/>
      <w:numFmt w:val="decimal"/>
      <w:lvlText w:val="%1."/>
      <w:lvlJc w:val="left"/>
      <w:pPr>
        <w:ind w:left="720" w:hanging="360"/>
      </w:pPr>
      <w:rPr>
        <w:rFonts w:hint="default"/>
        <w:b/>
        <w:sz w:val="20"/>
        <w:szCs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19" w15:restartNumberingAfterBreak="0">
    <w:nsid w:val="67881DEE"/>
    <w:multiLevelType w:val="hybridMultilevel"/>
    <w:tmpl w:val="E12AB734"/>
    <w:lvl w:ilvl="0" w:tplc="240A000F">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B9EC13C8">
      <w:start w:val="1"/>
      <w:numFmt w:val="decimal"/>
      <w:lvlText w:val="%3."/>
      <w:lvlJc w:val="left"/>
      <w:pPr>
        <w:tabs>
          <w:tab w:val="num" w:pos="1734"/>
        </w:tabs>
        <w:ind w:left="1734" w:hanging="360"/>
      </w:pPr>
      <w:rPr>
        <w:rFonts w:ascii="Arial" w:hAnsi="Arial" w:cs="Arial" w:hint="default"/>
        <w:sz w:val="20"/>
        <w:szCs w:val="20"/>
      </w:rPr>
    </w:lvl>
    <w:lvl w:ilvl="3" w:tplc="240A0001">
      <w:start w:val="1"/>
      <w:numFmt w:val="decimal"/>
      <w:lvlText w:val="%4."/>
      <w:lvlJc w:val="left"/>
      <w:pPr>
        <w:tabs>
          <w:tab w:val="num" w:pos="2454"/>
        </w:tabs>
        <w:ind w:left="2454" w:hanging="360"/>
      </w:pPr>
    </w:lvl>
    <w:lvl w:ilvl="4" w:tplc="240A0003">
      <w:start w:val="1"/>
      <w:numFmt w:val="decimal"/>
      <w:lvlText w:val="%5."/>
      <w:lvlJc w:val="left"/>
      <w:pPr>
        <w:tabs>
          <w:tab w:val="num" w:pos="3174"/>
        </w:tabs>
        <w:ind w:left="3174" w:hanging="360"/>
      </w:pPr>
    </w:lvl>
    <w:lvl w:ilvl="5" w:tplc="240A0005">
      <w:start w:val="1"/>
      <w:numFmt w:val="decimal"/>
      <w:lvlText w:val="%6."/>
      <w:lvlJc w:val="left"/>
      <w:pPr>
        <w:tabs>
          <w:tab w:val="num" w:pos="3894"/>
        </w:tabs>
        <w:ind w:left="3894" w:hanging="360"/>
      </w:pPr>
    </w:lvl>
    <w:lvl w:ilvl="6" w:tplc="240A0001">
      <w:start w:val="1"/>
      <w:numFmt w:val="decimal"/>
      <w:lvlText w:val="%7."/>
      <w:lvlJc w:val="left"/>
      <w:pPr>
        <w:tabs>
          <w:tab w:val="num" w:pos="4614"/>
        </w:tabs>
        <w:ind w:left="4614" w:hanging="360"/>
      </w:pPr>
    </w:lvl>
    <w:lvl w:ilvl="7" w:tplc="240A0003">
      <w:start w:val="1"/>
      <w:numFmt w:val="decimal"/>
      <w:lvlText w:val="%8."/>
      <w:lvlJc w:val="left"/>
      <w:pPr>
        <w:tabs>
          <w:tab w:val="num" w:pos="5334"/>
        </w:tabs>
        <w:ind w:left="5334" w:hanging="360"/>
      </w:pPr>
    </w:lvl>
    <w:lvl w:ilvl="8" w:tplc="240A0005">
      <w:start w:val="1"/>
      <w:numFmt w:val="decimal"/>
      <w:lvlText w:val="%9."/>
      <w:lvlJc w:val="left"/>
      <w:pPr>
        <w:tabs>
          <w:tab w:val="num" w:pos="6054"/>
        </w:tabs>
        <w:ind w:left="6054" w:hanging="360"/>
      </w:pPr>
    </w:lvl>
  </w:abstractNum>
  <w:abstractNum w:abstractNumId="20" w15:restartNumberingAfterBreak="0">
    <w:nsid w:val="6ED51F43"/>
    <w:multiLevelType w:val="hybridMultilevel"/>
    <w:tmpl w:val="B6E2A21A"/>
    <w:lvl w:ilvl="0" w:tplc="87460784">
      <w:start w:val="1"/>
      <w:numFmt w:val="decimal"/>
      <w:lvlText w:val="%1.)"/>
      <w:lvlJc w:val="left"/>
      <w:pPr>
        <w:ind w:left="252" w:hanging="360"/>
      </w:pPr>
      <w:rPr>
        <w:rFonts w:hint="default"/>
        <w:b/>
      </w:rPr>
    </w:lvl>
    <w:lvl w:ilvl="1" w:tplc="240A0019" w:tentative="1">
      <w:start w:val="1"/>
      <w:numFmt w:val="lowerLetter"/>
      <w:lvlText w:val="%2."/>
      <w:lvlJc w:val="left"/>
      <w:pPr>
        <w:ind w:left="972" w:hanging="360"/>
      </w:pPr>
    </w:lvl>
    <w:lvl w:ilvl="2" w:tplc="240A001B" w:tentative="1">
      <w:start w:val="1"/>
      <w:numFmt w:val="lowerRoman"/>
      <w:lvlText w:val="%3."/>
      <w:lvlJc w:val="right"/>
      <w:pPr>
        <w:ind w:left="1692" w:hanging="180"/>
      </w:pPr>
    </w:lvl>
    <w:lvl w:ilvl="3" w:tplc="240A000F" w:tentative="1">
      <w:start w:val="1"/>
      <w:numFmt w:val="decimal"/>
      <w:lvlText w:val="%4."/>
      <w:lvlJc w:val="left"/>
      <w:pPr>
        <w:ind w:left="2412" w:hanging="360"/>
      </w:pPr>
    </w:lvl>
    <w:lvl w:ilvl="4" w:tplc="240A0019" w:tentative="1">
      <w:start w:val="1"/>
      <w:numFmt w:val="lowerLetter"/>
      <w:lvlText w:val="%5."/>
      <w:lvlJc w:val="left"/>
      <w:pPr>
        <w:ind w:left="3132" w:hanging="360"/>
      </w:pPr>
    </w:lvl>
    <w:lvl w:ilvl="5" w:tplc="240A001B" w:tentative="1">
      <w:start w:val="1"/>
      <w:numFmt w:val="lowerRoman"/>
      <w:lvlText w:val="%6."/>
      <w:lvlJc w:val="right"/>
      <w:pPr>
        <w:ind w:left="3852" w:hanging="180"/>
      </w:pPr>
    </w:lvl>
    <w:lvl w:ilvl="6" w:tplc="240A000F" w:tentative="1">
      <w:start w:val="1"/>
      <w:numFmt w:val="decimal"/>
      <w:lvlText w:val="%7."/>
      <w:lvlJc w:val="left"/>
      <w:pPr>
        <w:ind w:left="4572" w:hanging="360"/>
      </w:pPr>
    </w:lvl>
    <w:lvl w:ilvl="7" w:tplc="240A0019" w:tentative="1">
      <w:start w:val="1"/>
      <w:numFmt w:val="lowerLetter"/>
      <w:lvlText w:val="%8."/>
      <w:lvlJc w:val="left"/>
      <w:pPr>
        <w:ind w:left="5292" w:hanging="360"/>
      </w:pPr>
    </w:lvl>
    <w:lvl w:ilvl="8" w:tplc="240A001B" w:tentative="1">
      <w:start w:val="1"/>
      <w:numFmt w:val="lowerRoman"/>
      <w:lvlText w:val="%9."/>
      <w:lvlJc w:val="right"/>
      <w:pPr>
        <w:ind w:left="6012" w:hanging="180"/>
      </w:pPr>
    </w:lvl>
  </w:abstractNum>
  <w:abstractNum w:abstractNumId="21" w15:restartNumberingAfterBreak="0">
    <w:nsid w:val="73E15D08"/>
    <w:multiLevelType w:val="hybridMultilevel"/>
    <w:tmpl w:val="4F9203D2"/>
    <w:lvl w:ilvl="0" w:tplc="240A000D">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19"/>
  </w:num>
  <w:num w:numId="2">
    <w:abstractNumId w:val="5"/>
  </w:num>
  <w:num w:numId="3">
    <w:abstractNumId w:val="3"/>
  </w:num>
  <w:num w:numId="4">
    <w:abstractNumId w:val="2"/>
  </w:num>
  <w:num w:numId="5">
    <w:abstractNumId w:val="1"/>
  </w:num>
  <w:num w:numId="6">
    <w:abstractNumId w:val="0"/>
  </w:num>
  <w:num w:numId="7">
    <w:abstractNumId w:val="4"/>
  </w:num>
  <w:num w:numId="8">
    <w:abstractNumId w:val="8"/>
  </w:num>
  <w:num w:numId="9">
    <w:abstractNumId w:val="14"/>
  </w:num>
  <w:num w:numId="10">
    <w:abstractNumId w:val="20"/>
  </w:num>
  <w:num w:numId="11">
    <w:abstractNumId w:val="11"/>
  </w:num>
  <w:num w:numId="12">
    <w:abstractNumId w:val="15"/>
  </w:num>
  <w:num w:numId="13">
    <w:abstractNumId w:val="18"/>
  </w:num>
  <w:num w:numId="14">
    <w:abstractNumId w:val="10"/>
  </w:num>
  <w:num w:numId="15">
    <w:abstractNumId w:val="17"/>
  </w:num>
  <w:num w:numId="16">
    <w:abstractNumId w:val="9"/>
  </w:num>
  <w:num w:numId="17">
    <w:abstractNumId w:val="21"/>
  </w:num>
  <w:num w:numId="18">
    <w:abstractNumId w:val="7"/>
  </w:num>
  <w:num w:numId="19">
    <w:abstractNumId w:val="13"/>
  </w:num>
  <w:num w:numId="20">
    <w:abstractNumId w:val="16"/>
  </w:num>
  <w:num w:numId="21">
    <w:abstractNumId w:val="12"/>
  </w:num>
  <w:num w:numId="2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2EC"/>
    <w:rsid w:val="000017C9"/>
    <w:rsid w:val="00001E4E"/>
    <w:rsid w:val="000021F0"/>
    <w:rsid w:val="00002A7B"/>
    <w:rsid w:val="000047F2"/>
    <w:rsid w:val="00004F31"/>
    <w:rsid w:val="00004F90"/>
    <w:rsid w:val="00006670"/>
    <w:rsid w:val="00006B30"/>
    <w:rsid w:val="00007CCC"/>
    <w:rsid w:val="00010AE0"/>
    <w:rsid w:val="00013020"/>
    <w:rsid w:val="0001319E"/>
    <w:rsid w:val="000138D4"/>
    <w:rsid w:val="00014227"/>
    <w:rsid w:val="00015418"/>
    <w:rsid w:val="00016B4E"/>
    <w:rsid w:val="000172FF"/>
    <w:rsid w:val="000216C6"/>
    <w:rsid w:val="000242A1"/>
    <w:rsid w:val="0002452C"/>
    <w:rsid w:val="0002491C"/>
    <w:rsid w:val="0002520D"/>
    <w:rsid w:val="00025B30"/>
    <w:rsid w:val="00026F28"/>
    <w:rsid w:val="0002792B"/>
    <w:rsid w:val="000306DE"/>
    <w:rsid w:val="00031AEF"/>
    <w:rsid w:val="00031B52"/>
    <w:rsid w:val="00031F55"/>
    <w:rsid w:val="000328A2"/>
    <w:rsid w:val="000339C3"/>
    <w:rsid w:val="00034DDC"/>
    <w:rsid w:val="0003517B"/>
    <w:rsid w:val="0003692F"/>
    <w:rsid w:val="000404E2"/>
    <w:rsid w:val="00040DAC"/>
    <w:rsid w:val="00040EF8"/>
    <w:rsid w:val="00042374"/>
    <w:rsid w:val="00043810"/>
    <w:rsid w:val="00046261"/>
    <w:rsid w:val="00046CFE"/>
    <w:rsid w:val="00047CC8"/>
    <w:rsid w:val="000514A5"/>
    <w:rsid w:val="00051ACC"/>
    <w:rsid w:val="00052262"/>
    <w:rsid w:val="00053E08"/>
    <w:rsid w:val="00054BF6"/>
    <w:rsid w:val="00054E27"/>
    <w:rsid w:val="00055B0F"/>
    <w:rsid w:val="000569C4"/>
    <w:rsid w:val="00057B23"/>
    <w:rsid w:val="00057DE6"/>
    <w:rsid w:val="00061838"/>
    <w:rsid w:val="00061A8F"/>
    <w:rsid w:val="00061DE0"/>
    <w:rsid w:val="00061DE5"/>
    <w:rsid w:val="00062036"/>
    <w:rsid w:val="00062343"/>
    <w:rsid w:val="00062465"/>
    <w:rsid w:val="00062477"/>
    <w:rsid w:val="0006255B"/>
    <w:rsid w:val="00062B6A"/>
    <w:rsid w:val="00062D60"/>
    <w:rsid w:val="00062FDB"/>
    <w:rsid w:val="0006397C"/>
    <w:rsid w:val="00064004"/>
    <w:rsid w:val="00064037"/>
    <w:rsid w:val="00065A5A"/>
    <w:rsid w:val="00065B58"/>
    <w:rsid w:val="00065EB1"/>
    <w:rsid w:val="00066AF5"/>
    <w:rsid w:val="00066B91"/>
    <w:rsid w:val="00066BDC"/>
    <w:rsid w:val="00070FE7"/>
    <w:rsid w:val="000715AF"/>
    <w:rsid w:val="00072E9F"/>
    <w:rsid w:val="00073963"/>
    <w:rsid w:val="000752D2"/>
    <w:rsid w:val="000753D0"/>
    <w:rsid w:val="0007592F"/>
    <w:rsid w:val="0007601B"/>
    <w:rsid w:val="00076DEA"/>
    <w:rsid w:val="00076F1A"/>
    <w:rsid w:val="000771B7"/>
    <w:rsid w:val="00077747"/>
    <w:rsid w:val="0007787B"/>
    <w:rsid w:val="00077E45"/>
    <w:rsid w:val="000803BE"/>
    <w:rsid w:val="00083B41"/>
    <w:rsid w:val="000840BE"/>
    <w:rsid w:val="0008515C"/>
    <w:rsid w:val="00085ADD"/>
    <w:rsid w:val="00085EF1"/>
    <w:rsid w:val="00086A94"/>
    <w:rsid w:val="0009063E"/>
    <w:rsid w:val="00091074"/>
    <w:rsid w:val="00092292"/>
    <w:rsid w:val="00092CE5"/>
    <w:rsid w:val="00093047"/>
    <w:rsid w:val="000930DD"/>
    <w:rsid w:val="00094452"/>
    <w:rsid w:val="000945D7"/>
    <w:rsid w:val="00094AFF"/>
    <w:rsid w:val="000951C8"/>
    <w:rsid w:val="00096FDD"/>
    <w:rsid w:val="00097596"/>
    <w:rsid w:val="00097B56"/>
    <w:rsid w:val="000A0138"/>
    <w:rsid w:val="000A10C1"/>
    <w:rsid w:val="000A199E"/>
    <w:rsid w:val="000A1B42"/>
    <w:rsid w:val="000A2C4F"/>
    <w:rsid w:val="000A3E89"/>
    <w:rsid w:val="000A3F21"/>
    <w:rsid w:val="000A4289"/>
    <w:rsid w:val="000A4878"/>
    <w:rsid w:val="000A5BB7"/>
    <w:rsid w:val="000A63A6"/>
    <w:rsid w:val="000A6430"/>
    <w:rsid w:val="000B18EC"/>
    <w:rsid w:val="000B3B1D"/>
    <w:rsid w:val="000B43A1"/>
    <w:rsid w:val="000B58D8"/>
    <w:rsid w:val="000C0018"/>
    <w:rsid w:val="000C05F4"/>
    <w:rsid w:val="000C179C"/>
    <w:rsid w:val="000C4911"/>
    <w:rsid w:val="000D0390"/>
    <w:rsid w:val="000D0A93"/>
    <w:rsid w:val="000D6601"/>
    <w:rsid w:val="000D697E"/>
    <w:rsid w:val="000D6F4E"/>
    <w:rsid w:val="000D7E22"/>
    <w:rsid w:val="000E074F"/>
    <w:rsid w:val="000E264A"/>
    <w:rsid w:val="000E3BCC"/>
    <w:rsid w:val="000E425F"/>
    <w:rsid w:val="000E5746"/>
    <w:rsid w:val="000E64EE"/>
    <w:rsid w:val="000E6A17"/>
    <w:rsid w:val="000E6FA8"/>
    <w:rsid w:val="000E7684"/>
    <w:rsid w:val="000F0F8D"/>
    <w:rsid w:val="000F1E4B"/>
    <w:rsid w:val="000F24BB"/>
    <w:rsid w:val="000F36B9"/>
    <w:rsid w:val="000F3C84"/>
    <w:rsid w:val="000F43E2"/>
    <w:rsid w:val="000F4AED"/>
    <w:rsid w:val="000F4C9C"/>
    <w:rsid w:val="000F4DBB"/>
    <w:rsid w:val="000F565A"/>
    <w:rsid w:val="000F5EF9"/>
    <w:rsid w:val="000F7269"/>
    <w:rsid w:val="000F77FA"/>
    <w:rsid w:val="001004BA"/>
    <w:rsid w:val="00101374"/>
    <w:rsid w:val="001016F4"/>
    <w:rsid w:val="0010200F"/>
    <w:rsid w:val="00104DB7"/>
    <w:rsid w:val="001066D9"/>
    <w:rsid w:val="0010679E"/>
    <w:rsid w:val="00106C2B"/>
    <w:rsid w:val="00107F4A"/>
    <w:rsid w:val="001119C4"/>
    <w:rsid w:val="00112690"/>
    <w:rsid w:val="0011310F"/>
    <w:rsid w:val="00113AC9"/>
    <w:rsid w:val="00114754"/>
    <w:rsid w:val="0011502C"/>
    <w:rsid w:val="001151CD"/>
    <w:rsid w:val="00115FC1"/>
    <w:rsid w:val="001171F0"/>
    <w:rsid w:val="00121701"/>
    <w:rsid w:val="0012323D"/>
    <w:rsid w:val="001232C7"/>
    <w:rsid w:val="00124AC0"/>
    <w:rsid w:val="001259DD"/>
    <w:rsid w:val="001265E2"/>
    <w:rsid w:val="00126CC8"/>
    <w:rsid w:val="00126E3D"/>
    <w:rsid w:val="00126E7D"/>
    <w:rsid w:val="001277DD"/>
    <w:rsid w:val="0012793A"/>
    <w:rsid w:val="00127ECA"/>
    <w:rsid w:val="001323D5"/>
    <w:rsid w:val="00132F34"/>
    <w:rsid w:val="00133F55"/>
    <w:rsid w:val="00134128"/>
    <w:rsid w:val="001364A3"/>
    <w:rsid w:val="001373E1"/>
    <w:rsid w:val="0013768B"/>
    <w:rsid w:val="00137CC5"/>
    <w:rsid w:val="00137D96"/>
    <w:rsid w:val="001402F3"/>
    <w:rsid w:val="0014085E"/>
    <w:rsid w:val="00140D1C"/>
    <w:rsid w:val="0014120B"/>
    <w:rsid w:val="00141BB7"/>
    <w:rsid w:val="0014216A"/>
    <w:rsid w:val="00142914"/>
    <w:rsid w:val="001440BF"/>
    <w:rsid w:val="00144256"/>
    <w:rsid w:val="001447CB"/>
    <w:rsid w:val="00144A5F"/>
    <w:rsid w:val="001463D0"/>
    <w:rsid w:val="001472E6"/>
    <w:rsid w:val="001477E1"/>
    <w:rsid w:val="00150FA8"/>
    <w:rsid w:val="00151FE0"/>
    <w:rsid w:val="00152416"/>
    <w:rsid w:val="001529E5"/>
    <w:rsid w:val="0015306B"/>
    <w:rsid w:val="0015377E"/>
    <w:rsid w:val="001543AA"/>
    <w:rsid w:val="0015468D"/>
    <w:rsid w:val="00155C67"/>
    <w:rsid w:val="00157ADE"/>
    <w:rsid w:val="0016043C"/>
    <w:rsid w:val="00161476"/>
    <w:rsid w:val="00161A1B"/>
    <w:rsid w:val="00161DE2"/>
    <w:rsid w:val="00162991"/>
    <w:rsid w:val="00163583"/>
    <w:rsid w:val="001650ED"/>
    <w:rsid w:val="001658B5"/>
    <w:rsid w:val="00165FFF"/>
    <w:rsid w:val="00167509"/>
    <w:rsid w:val="00170471"/>
    <w:rsid w:val="001729E4"/>
    <w:rsid w:val="00172F1C"/>
    <w:rsid w:val="0017352F"/>
    <w:rsid w:val="001739B0"/>
    <w:rsid w:val="00175DF5"/>
    <w:rsid w:val="00177294"/>
    <w:rsid w:val="00177944"/>
    <w:rsid w:val="001807F0"/>
    <w:rsid w:val="00180B63"/>
    <w:rsid w:val="001817CB"/>
    <w:rsid w:val="00182733"/>
    <w:rsid w:val="00182825"/>
    <w:rsid w:val="0018395B"/>
    <w:rsid w:val="00183D5C"/>
    <w:rsid w:val="0018799F"/>
    <w:rsid w:val="00187BEB"/>
    <w:rsid w:val="00190914"/>
    <w:rsid w:val="001911F0"/>
    <w:rsid w:val="00191F5E"/>
    <w:rsid w:val="0019460C"/>
    <w:rsid w:val="00194D8F"/>
    <w:rsid w:val="00196422"/>
    <w:rsid w:val="00196487"/>
    <w:rsid w:val="00196B18"/>
    <w:rsid w:val="0019743B"/>
    <w:rsid w:val="00197504"/>
    <w:rsid w:val="00197E2A"/>
    <w:rsid w:val="001A1EB1"/>
    <w:rsid w:val="001A2694"/>
    <w:rsid w:val="001A3146"/>
    <w:rsid w:val="001A347D"/>
    <w:rsid w:val="001A42B1"/>
    <w:rsid w:val="001A4D10"/>
    <w:rsid w:val="001A4EA1"/>
    <w:rsid w:val="001A6006"/>
    <w:rsid w:val="001A69CA"/>
    <w:rsid w:val="001A75CF"/>
    <w:rsid w:val="001B11EA"/>
    <w:rsid w:val="001B2C77"/>
    <w:rsid w:val="001B3529"/>
    <w:rsid w:val="001B3D54"/>
    <w:rsid w:val="001B494B"/>
    <w:rsid w:val="001B50BF"/>
    <w:rsid w:val="001B538C"/>
    <w:rsid w:val="001B5503"/>
    <w:rsid w:val="001B6222"/>
    <w:rsid w:val="001B7231"/>
    <w:rsid w:val="001B772B"/>
    <w:rsid w:val="001C0C76"/>
    <w:rsid w:val="001C155F"/>
    <w:rsid w:val="001C1F07"/>
    <w:rsid w:val="001C2E8B"/>
    <w:rsid w:val="001C32FF"/>
    <w:rsid w:val="001C3AED"/>
    <w:rsid w:val="001C40BF"/>
    <w:rsid w:val="001C43CA"/>
    <w:rsid w:val="001C5E02"/>
    <w:rsid w:val="001C6177"/>
    <w:rsid w:val="001C7D85"/>
    <w:rsid w:val="001C7FAD"/>
    <w:rsid w:val="001D17BA"/>
    <w:rsid w:val="001D1D8A"/>
    <w:rsid w:val="001D1F36"/>
    <w:rsid w:val="001D2B47"/>
    <w:rsid w:val="001D3147"/>
    <w:rsid w:val="001D32C3"/>
    <w:rsid w:val="001D4C9A"/>
    <w:rsid w:val="001D5905"/>
    <w:rsid w:val="001D7742"/>
    <w:rsid w:val="001E1934"/>
    <w:rsid w:val="001E34FD"/>
    <w:rsid w:val="001E3AA3"/>
    <w:rsid w:val="001E4A60"/>
    <w:rsid w:val="001F15E3"/>
    <w:rsid w:val="001F37CB"/>
    <w:rsid w:val="001F4819"/>
    <w:rsid w:val="001F5B93"/>
    <w:rsid w:val="001F7984"/>
    <w:rsid w:val="001F7C5A"/>
    <w:rsid w:val="00201B7A"/>
    <w:rsid w:val="002027B5"/>
    <w:rsid w:val="00203791"/>
    <w:rsid w:val="00203DCD"/>
    <w:rsid w:val="00204320"/>
    <w:rsid w:val="002049C5"/>
    <w:rsid w:val="00204BC3"/>
    <w:rsid w:val="002052E9"/>
    <w:rsid w:val="002056DB"/>
    <w:rsid w:val="0020682A"/>
    <w:rsid w:val="00206C4F"/>
    <w:rsid w:val="00207C88"/>
    <w:rsid w:val="002105FD"/>
    <w:rsid w:val="002108BF"/>
    <w:rsid w:val="00211D1A"/>
    <w:rsid w:val="0021215B"/>
    <w:rsid w:val="00212753"/>
    <w:rsid w:val="0021286B"/>
    <w:rsid w:val="002134F6"/>
    <w:rsid w:val="00213A50"/>
    <w:rsid w:val="00214A29"/>
    <w:rsid w:val="002150C3"/>
    <w:rsid w:val="00215EAC"/>
    <w:rsid w:val="00217D10"/>
    <w:rsid w:val="0022050C"/>
    <w:rsid w:val="00221E9C"/>
    <w:rsid w:val="002227D1"/>
    <w:rsid w:val="00222CA1"/>
    <w:rsid w:val="002232DF"/>
    <w:rsid w:val="002240B5"/>
    <w:rsid w:val="0022522B"/>
    <w:rsid w:val="002256A7"/>
    <w:rsid w:val="00225C37"/>
    <w:rsid w:val="00225F22"/>
    <w:rsid w:val="00226123"/>
    <w:rsid w:val="0023137E"/>
    <w:rsid w:val="002317E6"/>
    <w:rsid w:val="0023281E"/>
    <w:rsid w:val="0023324E"/>
    <w:rsid w:val="002332A9"/>
    <w:rsid w:val="00234A0C"/>
    <w:rsid w:val="0023592B"/>
    <w:rsid w:val="0023594A"/>
    <w:rsid w:val="00236734"/>
    <w:rsid w:val="00236D76"/>
    <w:rsid w:val="00242323"/>
    <w:rsid w:val="00242A93"/>
    <w:rsid w:val="002442A7"/>
    <w:rsid w:val="00244FD0"/>
    <w:rsid w:val="002451C7"/>
    <w:rsid w:val="002463E4"/>
    <w:rsid w:val="00250004"/>
    <w:rsid w:val="00251FB6"/>
    <w:rsid w:val="002521C7"/>
    <w:rsid w:val="00252EC0"/>
    <w:rsid w:val="00253557"/>
    <w:rsid w:val="00255856"/>
    <w:rsid w:val="002611F4"/>
    <w:rsid w:val="0026189C"/>
    <w:rsid w:val="0026416A"/>
    <w:rsid w:val="00264C4E"/>
    <w:rsid w:val="00266066"/>
    <w:rsid w:val="002664C6"/>
    <w:rsid w:val="002664C9"/>
    <w:rsid w:val="0026757D"/>
    <w:rsid w:val="00267A38"/>
    <w:rsid w:val="00267D3C"/>
    <w:rsid w:val="002701C1"/>
    <w:rsid w:val="002705BF"/>
    <w:rsid w:val="00272219"/>
    <w:rsid w:val="00272C64"/>
    <w:rsid w:val="00272C97"/>
    <w:rsid w:val="00273E92"/>
    <w:rsid w:val="00273F1B"/>
    <w:rsid w:val="00273F81"/>
    <w:rsid w:val="00274CBF"/>
    <w:rsid w:val="00274E54"/>
    <w:rsid w:val="00276418"/>
    <w:rsid w:val="00277AA3"/>
    <w:rsid w:val="002805B2"/>
    <w:rsid w:val="002807C8"/>
    <w:rsid w:val="00280B70"/>
    <w:rsid w:val="00281BCB"/>
    <w:rsid w:val="00281CD4"/>
    <w:rsid w:val="00282CDE"/>
    <w:rsid w:val="002843F7"/>
    <w:rsid w:val="0028475D"/>
    <w:rsid w:val="00285E39"/>
    <w:rsid w:val="002861C7"/>
    <w:rsid w:val="002923C4"/>
    <w:rsid w:val="00292D96"/>
    <w:rsid w:val="002930B8"/>
    <w:rsid w:val="00293EC2"/>
    <w:rsid w:val="00294543"/>
    <w:rsid w:val="0029481F"/>
    <w:rsid w:val="00297C24"/>
    <w:rsid w:val="002A0900"/>
    <w:rsid w:val="002A0B5C"/>
    <w:rsid w:val="002A0DBD"/>
    <w:rsid w:val="002A0DEA"/>
    <w:rsid w:val="002A2291"/>
    <w:rsid w:val="002A23C5"/>
    <w:rsid w:val="002A39BD"/>
    <w:rsid w:val="002A459F"/>
    <w:rsid w:val="002A4A51"/>
    <w:rsid w:val="002A4DE8"/>
    <w:rsid w:val="002A66EF"/>
    <w:rsid w:val="002B02D7"/>
    <w:rsid w:val="002B044D"/>
    <w:rsid w:val="002B10F2"/>
    <w:rsid w:val="002B2ECF"/>
    <w:rsid w:val="002B3038"/>
    <w:rsid w:val="002B33BB"/>
    <w:rsid w:val="002B398F"/>
    <w:rsid w:val="002B44DE"/>
    <w:rsid w:val="002B47D6"/>
    <w:rsid w:val="002B4C01"/>
    <w:rsid w:val="002B5884"/>
    <w:rsid w:val="002B5992"/>
    <w:rsid w:val="002B6215"/>
    <w:rsid w:val="002B654E"/>
    <w:rsid w:val="002B66E7"/>
    <w:rsid w:val="002B6826"/>
    <w:rsid w:val="002C0A8D"/>
    <w:rsid w:val="002C17A7"/>
    <w:rsid w:val="002C2988"/>
    <w:rsid w:val="002C2D01"/>
    <w:rsid w:val="002C60A0"/>
    <w:rsid w:val="002C6FC2"/>
    <w:rsid w:val="002C7384"/>
    <w:rsid w:val="002C7D13"/>
    <w:rsid w:val="002D0AD6"/>
    <w:rsid w:val="002D0BC8"/>
    <w:rsid w:val="002D3555"/>
    <w:rsid w:val="002D35D7"/>
    <w:rsid w:val="002D409A"/>
    <w:rsid w:val="002D412E"/>
    <w:rsid w:val="002D448C"/>
    <w:rsid w:val="002D513B"/>
    <w:rsid w:val="002D51FA"/>
    <w:rsid w:val="002D5D56"/>
    <w:rsid w:val="002D70B0"/>
    <w:rsid w:val="002D741A"/>
    <w:rsid w:val="002E1E4F"/>
    <w:rsid w:val="002E3063"/>
    <w:rsid w:val="002E44A0"/>
    <w:rsid w:val="002E4CF7"/>
    <w:rsid w:val="002E725B"/>
    <w:rsid w:val="002F051D"/>
    <w:rsid w:val="002F13F4"/>
    <w:rsid w:val="002F2E89"/>
    <w:rsid w:val="002F3E47"/>
    <w:rsid w:val="002F4CEE"/>
    <w:rsid w:val="002F4D48"/>
    <w:rsid w:val="002F5F58"/>
    <w:rsid w:val="002F68C7"/>
    <w:rsid w:val="00300859"/>
    <w:rsid w:val="00300B71"/>
    <w:rsid w:val="00300E9A"/>
    <w:rsid w:val="00301468"/>
    <w:rsid w:val="00302231"/>
    <w:rsid w:val="00303461"/>
    <w:rsid w:val="00303DAF"/>
    <w:rsid w:val="003055C0"/>
    <w:rsid w:val="00306BC7"/>
    <w:rsid w:val="00306BEB"/>
    <w:rsid w:val="00307314"/>
    <w:rsid w:val="003103C1"/>
    <w:rsid w:val="0031107F"/>
    <w:rsid w:val="003122ED"/>
    <w:rsid w:val="00313552"/>
    <w:rsid w:val="003137C4"/>
    <w:rsid w:val="00313A32"/>
    <w:rsid w:val="0031409C"/>
    <w:rsid w:val="0031469F"/>
    <w:rsid w:val="00314702"/>
    <w:rsid w:val="0031595B"/>
    <w:rsid w:val="00315F59"/>
    <w:rsid w:val="00316EA5"/>
    <w:rsid w:val="00320DED"/>
    <w:rsid w:val="00320FB7"/>
    <w:rsid w:val="00322892"/>
    <w:rsid w:val="003230F4"/>
    <w:rsid w:val="00323373"/>
    <w:rsid w:val="00325A09"/>
    <w:rsid w:val="00327D4D"/>
    <w:rsid w:val="003300E9"/>
    <w:rsid w:val="00330F2C"/>
    <w:rsid w:val="00333BAC"/>
    <w:rsid w:val="0033493F"/>
    <w:rsid w:val="003356E5"/>
    <w:rsid w:val="0033668E"/>
    <w:rsid w:val="003373E0"/>
    <w:rsid w:val="003419E1"/>
    <w:rsid w:val="00341B07"/>
    <w:rsid w:val="00342514"/>
    <w:rsid w:val="00342579"/>
    <w:rsid w:val="0034291D"/>
    <w:rsid w:val="00342993"/>
    <w:rsid w:val="00342B02"/>
    <w:rsid w:val="003459AE"/>
    <w:rsid w:val="00350D3B"/>
    <w:rsid w:val="003517FD"/>
    <w:rsid w:val="00352732"/>
    <w:rsid w:val="00352FCF"/>
    <w:rsid w:val="003543F0"/>
    <w:rsid w:val="003550FD"/>
    <w:rsid w:val="00355241"/>
    <w:rsid w:val="00355FC5"/>
    <w:rsid w:val="00356576"/>
    <w:rsid w:val="00357075"/>
    <w:rsid w:val="0035773D"/>
    <w:rsid w:val="00357959"/>
    <w:rsid w:val="00361999"/>
    <w:rsid w:val="00361F00"/>
    <w:rsid w:val="003630F1"/>
    <w:rsid w:val="0036387E"/>
    <w:rsid w:val="00363CD0"/>
    <w:rsid w:val="00364300"/>
    <w:rsid w:val="00364B2F"/>
    <w:rsid w:val="00364E56"/>
    <w:rsid w:val="00365F37"/>
    <w:rsid w:val="00366197"/>
    <w:rsid w:val="00366B34"/>
    <w:rsid w:val="0036756A"/>
    <w:rsid w:val="00370EDB"/>
    <w:rsid w:val="00371203"/>
    <w:rsid w:val="0037136C"/>
    <w:rsid w:val="003714F1"/>
    <w:rsid w:val="00372802"/>
    <w:rsid w:val="00373CBF"/>
    <w:rsid w:val="00374C6C"/>
    <w:rsid w:val="00375CBE"/>
    <w:rsid w:val="00375D08"/>
    <w:rsid w:val="0037744E"/>
    <w:rsid w:val="00377F26"/>
    <w:rsid w:val="003802F5"/>
    <w:rsid w:val="00380CA6"/>
    <w:rsid w:val="00381AD8"/>
    <w:rsid w:val="00382E50"/>
    <w:rsid w:val="00383D54"/>
    <w:rsid w:val="003847E7"/>
    <w:rsid w:val="00384BDF"/>
    <w:rsid w:val="0038509B"/>
    <w:rsid w:val="00387FD9"/>
    <w:rsid w:val="00390278"/>
    <w:rsid w:val="00390789"/>
    <w:rsid w:val="0039083E"/>
    <w:rsid w:val="00391F0C"/>
    <w:rsid w:val="003942B8"/>
    <w:rsid w:val="00396DDF"/>
    <w:rsid w:val="003A02FC"/>
    <w:rsid w:val="003A0420"/>
    <w:rsid w:val="003A09AD"/>
    <w:rsid w:val="003A2359"/>
    <w:rsid w:val="003A2840"/>
    <w:rsid w:val="003A2F13"/>
    <w:rsid w:val="003A312A"/>
    <w:rsid w:val="003A4065"/>
    <w:rsid w:val="003A6A2A"/>
    <w:rsid w:val="003B0114"/>
    <w:rsid w:val="003B1050"/>
    <w:rsid w:val="003B12A7"/>
    <w:rsid w:val="003B2091"/>
    <w:rsid w:val="003B288A"/>
    <w:rsid w:val="003B29B3"/>
    <w:rsid w:val="003B3ABC"/>
    <w:rsid w:val="003B46E2"/>
    <w:rsid w:val="003B5FEF"/>
    <w:rsid w:val="003C0223"/>
    <w:rsid w:val="003C03E3"/>
    <w:rsid w:val="003C2438"/>
    <w:rsid w:val="003C457C"/>
    <w:rsid w:val="003C539D"/>
    <w:rsid w:val="003C53CE"/>
    <w:rsid w:val="003C60AB"/>
    <w:rsid w:val="003C6D22"/>
    <w:rsid w:val="003C6EC0"/>
    <w:rsid w:val="003D17EF"/>
    <w:rsid w:val="003D2113"/>
    <w:rsid w:val="003D2A57"/>
    <w:rsid w:val="003D62C1"/>
    <w:rsid w:val="003D62E1"/>
    <w:rsid w:val="003D687C"/>
    <w:rsid w:val="003D7583"/>
    <w:rsid w:val="003D7BBF"/>
    <w:rsid w:val="003E13D2"/>
    <w:rsid w:val="003E1DE5"/>
    <w:rsid w:val="003E2573"/>
    <w:rsid w:val="003E3D7D"/>
    <w:rsid w:val="003E3F02"/>
    <w:rsid w:val="003E616C"/>
    <w:rsid w:val="003E69E0"/>
    <w:rsid w:val="003E74A2"/>
    <w:rsid w:val="003F0082"/>
    <w:rsid w:val="003F068A"/>
    <w:rsid w:val="003F21C6"/>
    <w:rsid w:val="003F26B7"/>
    <w:rsid w:val="003F27BA"/>
    <w:rsid w:val="003F296F"/>
    <w:rsid w:val="003F2E80"/>
    <w:rsid w:val="003F38E2"/>
    <w:rsid w:val="003F398C"/>
    <w:rsid w:val="003F3BD1"/>
    <w:rsid w:val="003F438B"/>
    <w:rsid w:val="003F4556"/>
    <w:rsid w:val="003F4736"/>
    <w:rsid w:val="003F60DC"/>
    <w:rsid w:val="003F6171"/>
    <w:rsid w:val="003F6654"/>
    <w:rsid w:val="003F771A"/>
    <w:rsid w:val="003F7D55"/>
    <w:rsid w:val="00402893"/>
    <w:rsid w:val="00402C1D"/>
    <w:rsid w:val="00402CCC"/>
    <w:rsid w:val="00402FF4"/>
    <w:rsid w:val="00403355"/>
    <w:rsid w:val="00404402"/>
    <w:rsid w:val="00405B81"/>
    <w:rsid w:val="0041061E"/>
    <w:rsid w:val="00410719"/>
    <w:rsid w:val="00410977"/>
    <w:rsid w:val="00411958"/>
    <w:rsid w:val="00411C12"/>
    <w:rsid w:val="0041370D"/>
    <w:rsid w:val="00413D15"/>
    <w:rsid w:val="004144D5"/>
    <w:rsid w:val="00414648"/>
    <w:rsid w:val="00415D80"/>
    <w:rsid w:val="00416275"/>
    <w:rsid w:val="00417EAE"/>
    <w:rsid w:val="004209A9"/>
    <w:rsid w:val="00420F75"/>
    <w:rsid w:val="00421DEB"/>
    <w:rsid w:val="00421E54"/>
    <w:rsid w:val="00422393"/>
    <w:rsid w:val="004227C8"/>
    <w:rsid w:val="00422A4B"/>
    <w:rsid w:val="00422EB1"/>
    <w:rsid w:val="004238C6"/>
    <w:rsid w:val="00423DCC"/>
    <w:rsid w:val="0042530F"/>
    <w:rsid w:val="0042549B"/>
    <w:rsid w:val="00425F97"/>
    <w:rsid w:val="00426245"/>
    <w:rsid w:val="0042629C"/>
    <w:rsid w:val="00426361"/>
    <w:rsid w:val="004265FC"/>
    <w:rsid w:val="004272B7"/>
    <w:rsid w:val="004277E1"/>
    <w:rsid w:val="004309A5"/>
    <w:rsid w:val="00431003"/>
    <w:rsid w:val="004349D3"/>
    <w:rsid w:val="00435CC8"/>
    <w:rsid w:val="00436AA0"/>
    <w:rsid w:val="00440460"/>
    <w:rsid w:val="00441388"/>
    <w:rsid w:val="0044245D"/>
    <w:rsid w:val="0044328F"/>
    <w:rsid w:val="00443758"/>
    <w:rsid w:val="00444BD7"/>
    <w:rsid w:val="00444EAD"/>
    <w:rsid w:val="004478ED"/>
    <w:rsid w:val="00447CA9"/>
    <w:rsid w:val="004510CF"/>
    <w:rsid w:val="00451A9A"/>
    <w:rsid w:val="00452B66"/>
    <w:rsid w:val="00453AA8"/>
    <w:rsid w:val="00456CD6"/>
    <w:rsid w:val="004603FA"/>
    <w:rsid w:val="004610BD"/>
    <w:rsid w:val="00461CCC"/>
    <w:rsid w:val="00463E10"/>
    <w:rsid w:val="00466684"/>
    <w:rsid w:val="00466FD8"/>
    <w:rsid w:val="00467D2C"/>
    <w:rsid w:val="00467EBD"/>
    <w:rsid w:val="00467F31"/>
    <w:rsid w:val="00473CDB"/>
    <w:rsid w:val="0047548C"/>
    <w:rsid w:val="00477379"/>
    <w:rsid w:val="00477587"/>
    <w:rsid w:val="004775D1"/>
    <w:rsid w:val="0048055F"/>
    <w:rsid w:val="0048278D"/>
    <w:rsid w:val="00485DE1"/>
    <w:rsid w:val="00486FDE"/>
    <w:rsid w:val="00487A23"/>
    <w:rsid w:val="00491465"/>
    <w:rsid w:val="00491518"/>
    <w:rsid w:val="00492AF2"/>
    <w:rsid w:val="00494224"/>
    <w:rsid w:val="00494813"/>
    <w:rsid w:val="00494BF7"/>
    <w:rsid w:val="0049632F"/>
    <w:rsid w:val="004971A0"/>
    <w:rsid w:val="004978DE"/>
    <w:rsid w:val="004A11A0"/>
    <w:rsid w:val="004A127C"/>
    <w:rsid w:val="004A127D"/>
    <w:rsid w:val="004A16B1"/>
    <w:rsid w:val="004A18D5"/>
    <w:rsid w:val="004A2B2C"/>
    <w:rsid w:val="004A2C9F"/>
    <w:rsid w:val="004A4903"/>
    <w:rsid w:val="004A5DDF"/>
    <w:rsid w:val="004A6466"/>
    <w:rsid w:val="004A6CA4"/>
    <w:rsid w:val="004A7111"/>
    <w:rsid w:val="004A7525"/>
    <w:rsid w:val="004B0DF5"/>
    <w:rsid w:val="004B1283"/>
    <w:rsid w:val="004B12FC"/>
    <w:rsid w:val="004B1FDE"/>
    <w:rsid w:val="004B21B1"/>
    <w:rsid w:val="004B2C0B"/>
    <w:rsid w:val="004B2FDA"/>
    <w:rsid w:val="004B54E0"/>
    <w:rsid w:val="004B6444"/>
    <w:rsid w:val="004C3075"/>
    <w:rsid w:val="004C48FA"/>
    <w:rsid w:val="004C5692"/>
    <w:rsid w:val="004C5FE1"/>
    <w:rsid w:val="004C6AEC"/>
    <w:rsid w:val="004C7582"/>
    <w:rsid w:val="004C796A"/>
    <w:rsid w:val="004C7BAB"/>
    <w:rsid w:val="004C7D08"/>
    <w:rsid w:val="004D081D"/>
    <w:rsid w:val="004D10B2"/>
    <w:rsid w:val="004D270D"/>
    <w:rsid w:val="004D282F"/>
    <w:rsid w:val="004D299C"/>
    <w:rsid w:val="004D42DE"/>
    <w:rsid w:val="004D4585"/>
    <w:rsid w:val="004D66E7"/>
    <w:rsid w:val="004D7DFF"/>
    <w:rsid w:val="004E01C7"/>
    <w:rsid w:val="004E09D8"/>
    <w:rsid w:val="004E0F74"/>
    <w:rsid w:val="004E26E4"/>
    <w:rsid w:val="004E38FD"/>
    <w:rsid w:val="004E41DF"/>
    <w:rsid w:val="004E4658"/>
    <w:rsid w:val="004E48B5"/>
    <w:rsid w:val="004E5446"/>
    <w:rsid w:val="004E59BD"/>
    <w:rsid w:val="004E5B4B"/>
    <w:rsid w:val="004E5DB5"/>
    <w:rsid w:val="004E620D"/>
    <w:rsid w:val="004E6F15"/>
    <w:rsid w:val="004F1A9A"/>
    <w:rsid w:val="004F25D3"/>
    <w:rsid w:val="004F2E5B"/>
    <w:rsid w:val="004F2F7E"/>
    <w:rsid w:val="004F327E"/>
    <w:rsid w:val="004F4F62"/>
    <w:rsid w:val="004F626F"/>
    <w:rsid w:val="004F62D5"/>
    <w:rsid w:val="004F7519"/>
    <w:rsid w:val="005014FA"/>
    <w:rsid w:val="00501C19"/>
    <w:rsid w:val="00503DF3"/>
    <w:rsid w:val="00504227"/>
    <w:rsid w:val="00504E55"/>
    <w:rsid w:val="00505835"/>
    <w:rsid w:val="00506056"/>
    <w:rsid w:val="0050673E"/>
    <w:rsid w:val="00506E75"/>
    <w:rsid w:val="00507369"/>
    <w:rsid w:val="00510336"/>
    <w:rsid w:val="0051070B"/>
    <w:rsid w:val="0051166B"/>
    <w:rsid w:val="00511E5E"/>
    <w:rsid w:val="00511E90"/>
    <w:rsid w:val="005137E6"/>
    <w:rsid w:val="00513B26"/>
    <w:rsid w:val="00513FCB"/>
    <w:rsid w:val="00514B06"/>
    <w:rsid w:val="00515CE2"/>
    <w:rsid w:val="00516CC2"/>
    <w:rsid w:val="005172D8"/>
    <w:rsid w:val="00517596"/>
    <w:rsid w:val="0052090C"/>
    <w:rsid w:val="005212E1"/>
    <w:rsid w:val="00521624"/>
    <w:rsid w:val="005231D5"/>
    <w:rsid w:val="00524065"/>
    <w:rsid w:val="0052451C"/>
    <w:rsid w:val="00527603"/>
    <w:rsid w:val="00527B28"/>
    <w:rsid w:val="00530AC4"/>
    <w:rsid w:val="00531AB9"/>
    <w:rsid w:val="00531FC3"/>
    <w:rsid w:val="00532115"/>
    <w:rsid w:val="0053340F"/>
    <w:rsid w:val="00533F52"/>
    <w:rsid w:val="00536342"/>
    <w:rsid w:val="00536B3F"/>
    <w:rsid w:val="00537AA8"/>
    <w:rsid w:val="0054052D"/>
    <w:rsid w:val="005413BE"/>
    <w:rsid w:val="00542220"/>
    <w:rsid w:val="005425EB"/>
    <w:rsid w:val="0054309A"/>
    <w:rsid w:val="00543915"/>
    <w:rsid w:val="00543B7C"/>
    <w:rsid w:val="00544BC4"/>
    <w:rsid w:val="00544E19"/>
    <w:rsid w:val="00544F42"/>
    <w:rsid w:val="005460F6"/>
    <w:rsid w:val="0054636F"/>
    <w:rsid w:val="00547E13"/>
    <w:rsid w:val="00550457"/>
    <w:rsid w:val="005507B1"/>
    <w:rsid w:val="00550998"/>
    <w:rsid w:val="00550A09"/>
    <w:rsid w:val="00551495"/>
    <w:rsid w:val="00551501"/>
    <w:rsid w:val="0055151D"/>
    <w:rsid w:val="005525CC"/>
    <w:rsid w:val="005526AD"/>
    <w:rsid w:val="0055310D"/>
    <w:rsid w:val="005537FF"/>
    <w:rsid w:val="00553B07"/>
    <w:rsid w:val="00554254"/>
    <w:rsid w:val="00555E31"/>
    <w:rsid w:val="0055648D"/>
    <w:rsid w:val="00557D6A"/>
    <w:rsid w:val="0056080F"/>
    <w:rsid w:val="00561CF7"/>
    <w:rsid w:val="00562EEB"/>
    <w:rsid w:val="005636F7"/>
    <w:rsid w:val="0056412E"/>
    <w:rsid w:val="00565124"/>
    <w:rsid w:val="00565FCE"/>
    <w:rsid w:val="0056662C"/>
    <w:rsid w:val="00566BDD"/>
    <w:rsid w:val="00566D9E"/>
    <w:rsid w:val="00566EEE"/>
    <w:rsid w:val="00567FAD"/>
    <w:rsid w:val="0057086E"/>
    <w:rsid w:val="005709E9"/>
    <w:rsid w:val="00572FED"/>
    <w:rsid w:val="00575200"/>
    <w:rsid w:val="00575248"/>
    <w:rsid w:val="00576594"/>
    <w:rsid w:val="005775DC"/>
    <w:rsid w:val="005779AD"/>
    <w:rsid w:val="0058034C"/>
    <w:rsid w:val="00582387"/>
    <w:rsid w:val="00582766"/>
    <w:rsid w:val="00584DC3"/>
    <w:rsid w:val="00584F42"/>
    <w:rsid w:val="0058601D"/>
    <w:rsid w:val="00586127"/>
    <w:rsid w:val="00587144"/>
    <w:rsid w:val="00587DAB"/>
    <w:rsid w:val="005916F5"/>
    <w:rsid w:val="00591856"/>
    <w:rsid w:val="00594664"/>
    <w:rsid w:val="00594EB8"/>
    <w:rsid w:val="0059548B"/>
    <w:rsid w:val="00595BF9"/>
    <w:rsid w:val="00596160"/>
    <w:rsid w:val="00596DA4"/>
    <w:rsid w:val="00596F2A"/>
    <w:rsid w:val="005A0E70"/>
    <w:rsid w:val="005A21C6"/>
    <w:rsid w:val="005A2CC5"/>
    <w:rsid w:val="005A4A6A"/>
    <w:rsid w:val="005A4EBF"/>
    <w:rsid w:val="005A4EC7"/>
    <w:rsid w:val="005A5950"/>
    <w:rsid w:val="005A72D7"/>
    <w:rsid w:val="005A753B"/>
    <w:rsid w:val="005B0CCB"/>
    <w:rsid w:val="005B1E20"/>
    <w:rsid w:val="005B2116"/>
    <w:rsid w:val="005B4AE2"/>
    <w:rsid w:val="005B7822"/>
    <w:rsid w:val="005C1D05"/>
    <w:rsid w:val="005C21CF"/>
    <w:rsid w:val="005C2EEB"/>
    <w:rsid w:val="005C37E9"/>
    <w:rsid w:val="005C4221"/>
    <w:rsid w:val="005C6697"/>
    <w:rsid w:val="005C6A78"/>
    <w:rsid w:val="005C6C7D"/>
    <w:rsid w:val="005C7FB4"/>
    <w:rsid w:val="005D1A24"/>
    <w:rsid w:val="005D1D44"/>
    <w:rsid w:val="005D2C7A"/>
    <w:rsid w:val="005D33FC"/>
    <w:rsid w:val="005D3CC5"/>
    <w:rsid w:val="005D5E09"/>
    <w:rsid w:val="005D6DAB"/>
    <w:rsid w:val="005D70EB"/>
    <w:rsid w:val="005D7251"/>
    <w:rsid w:val="005E0545"/>
    <w:rsid w:val="005E0E99"/>
    <w:rsid w:val="005E17B6"/>
    <w:rsid w:val="005E17CB"/>
    <w:rsid w:val="005E1C9C"/>
    <w:rsid w:val="005E21A1"/>
    <w:rsid w:val="005E272E"/>
    <w:rsid w:val="005E3272"/>
    <w:rsid w:val="005E445F"/>
    <w:rsid w:val="005E4700"/>
    <w:rsid w:val="005E4B3A"/>
    <w:rsid w:val="005F0311"/>
    <w:rsid w:val="005F103B"/>
    <w:rsid w:val="005F268B"/>
    <w:rsid w:val="005F352F"/>
    <w:rsid w:val="005F441C"/>
    <w:rsid w:val="005F4F13"/>
    <w:rsid w:val="005F60CF"/>
    <w:rsid w:val="005F67D4"/>
    <w:rsid w:val="005F724B"/>
    <w:rsid w:val="005F7834"/>
    <w:rsid w:val="00600893"/>
    <w:rsid w:val="006028C6"/>
    <w:rsid w:val="006029DD"/>
    <w:rsid w:val="00603115"/>
    <w:rsid w:val="0060337B"/>
    <w:rsid w:val="00603E97"/>
    <w:rsid w:val="00605C6A"/>
    <w:rsid w:val="00605F2F"/>
    <w:rsid w:val="006065AF"/>
    <w:rsid w:val="006065D6"/>
    <w:rsid w:val="00607597"/>
    <w:rsid w:val="00610B50"/>
    <w:rsid w:val="0061113B"/>
    <w:rsid w:val="006111F0"/>
    <w:rsid w:val="00612803"/>
    <w:rsid w:val="0061361B"/>
    <w:rsid w:val="00613BA5"/>
    <w:rsid w:val="006140A0"/>
    <w:rsid w:val="0061618E"/>
    <w:rsid w:val="00616A7C"/>
    <w:rsid w:val="00620742"/>
    <w:rsid w:val="0062074D"/>
    <w:rsid w:val="006209CF"/>
    <w:rsid w:val="00621E00"/>
    <w:rsid w:val="00621F1A"/>
    <w:rsid w:val="00624AEC"/>
    <w:rsid w:val="00632EDD"/>
    <w:rsid w:val="006334E3"/>
    <w:rsid w:val="00633977"/>
    <w:rsid w:val="0063427A"/>
    <w:rsid w:val="00635700"/>
    <w:rsid w:val="0063714F"/>
    <w:rsid w:val="00640A6F"/>
    <w:rsid w:val="00642D3A"/>
    <w:rsid w:val="00643262"/>
    <w:rsid w:val="00643377"/>
    <w:rsid w:val="00643EFD"/>
    <w:rsid w:val="0064418A"/>
    <w:rsid w:val="00644D3C"/>
    <w:rsid w:val="00645CA0"/>
    <w:rsid w:val="00646190"/>
    <w:rsid w:val="00646A4D"/>
    <w:rsid w:val="00650028"/>
    <w:rsid w:val="006509CE"/>
    <w:rsid w:val="00650A24"/>
    <w:rsid w:val="006525CC"/>
    <w:rsid w:val="0065344C"/>
    <w:rsid w:val="006552C2"/>
    <w:rsid w:val="00656998"/>
    <w:rsid w:val="00656B50"/>
    <w:rsid w:val="00656BC2"/>
    <w:rsid w:val="00657198"/>
    <w:rsid w:val="006608FE"/>
    <w:rsid w:val="00660C5C"/>
    <w:rsid w:val="006613AB"/>
    <w:rsid w:val="00661434"/>
    <w:rsid w:val="00663C24"/>
    <w:rsid w:val="0066745F"/>
    <w:rsid w:val="00670F89"/>
    <w:rsid w:val="006712E7"/>
    <w:rsid w:val="00673B92"/>
    <w:rsid w:val="006755FD"/>
    <w:rsid w:val="006766F3"/>
    <w:rsid w:val="00680671"/>
    <w:rsid w:val="0068070D"/>
    <w:rsid w:val="00680CA4"/>
    <w:rsid w:val="00682AC1"/>
    <w:rsid w:val="00682CF7"/>
    <w:rsid w:val="00683041"/>
    <w:rsid w:val="006830DA"/>
    <w:rsid w:val="0068333F"/>
    <w:rsid w:val="00683969"/>
    <w:rsid w:val="006877AE"/>
    <w:rsid w:val="00687EEC"/>
    <w:rsid w:val="00691FFB"/>
    <w:rsid w:val="00692197"/>
    <w:rsid w:val="0069436D"/>
    <w:rsid w:val="00695121"/>
    <w:rsid w:val="00695187"/>
    <w:rsid w:val="00697AED"/>
    <w:rsid w:val="006A1F75"/>
    <w:rsid w:val="006A266F"/>
    <w:rsid w:val="006A59D7"/>
    <w:rsid w:val="006A68F1"/>
    <w:rsid w:val="006A70B4"/>
    <w:rsid w:val="006B00A9"/>
    <w:rsid w:val="006B01EF"/>
    <w:rsid w:val="006B05C8"/>
    <w:rsid w:val="006B224E"/>
    <w:rsid w:val="006B2353"/>
    <w:rsid w:val="006B30DB"/>
    <w:rsid w:val="006B3BE8"/>
    <w:rsid w:val="006B4175"/>
    <w:rsid w:val="006B42F9"/>
    <w:rsid w:val="006B5102"/>
    <w:rsid w:val="006B592B"/>
    <w:rsid w:val="006B616F"/>
    <w:rsid w:val="006B6B3E"/>
    <w:rsid w:val="006B6E2C"/>
    <w:rsid w:val="006C4453"/>
    <w:rsid w:val="006C6099"/>
    <w:rsid w:val="006C7933"/>
    <w:rsid w:val="006D01C4"/>
    <w:rsid w:val="006D0372"/>
    <w:rsid w:val="006D0B28"/>
    <w:rsid w:val="006D0B2E"/>
    <w:rsid w:val="006D14E4"/>
    <w:rsid w:val="006D1AF6"/>
    <w:rsid w:val="006D1EC6"/>
    <w:rsid w:val="006D2C24"/>
    <w:rsid w:val="006D3944"/>
    <w:rsid w:val="006D50DE"/>
    <w:rsid w:val="006D5160"/>
    <w:rsid w:val="006D586A"/>
    <w:rsid w:val="006D5BDC"/>
    <w:rsid w:val="006D63D6"/>
    <w:rsid w:val="006D6660"/>
    <w:rsid w:val="006D743D"/>
    <w:rsid w:val="006D7727"/>
    <w:rsid w:val="006E020D"/>
    <w:rsid w:val="006E0BF8"/>
    <w:rsid w:val="006E2CEC"/>
    <w:rsid w:val="006E38CD"/>
    <w:rsid w:val="006E4556"/>
    <w:rsid w:val="006E50FA"/>
    <w:rsid w:val="006E6284"/>
    <w:rsid w:val="006E7B58"/>
    <w:rsid w:val="006F2EBA"/>
    <w:rsid w:val="006F2F74"/>
    <w:rsid w:val="006F30A7"/>
    <w:rsid w:val="006F3ACB"/>
    <w:rsid w:val="006F3FF4"/>
    <w:rsid w:val="006F557F"/>
    <w:rsid w:val="006F57B4"/>
    <w:rsid w:val="006F5F15"/>
    <w:rsid w:val="006F62C0"/>
    <w:rsid w:val="006F63D3"/>
    <w:rsid w:val="006F7319"/>
    <w:rsid w:val="00700DD3"/>
    <w:rsid w:val="00701865"/>
    <w:rsid w:val="0070352C"/>
    <w:rsid w:val="00703E57"/>
    <w:rsid w:val="00703F54"/>
    <w:rsid w:val="007042EF"/>
    <w:rsid w:val="007044A7"/>
    <w:rsid w:val="00704EEF"/>
    <w:rsid w:val="00705C99"/>
    <w:rsid w:val="007062B5"/>
    <w:rsid w:val="007063EB"/>
    <w:rsid w:val="00706455"/>
    <w:rsid w:val="00710F3E"/>
    <w:rsid w:val="00712914"/>
    <w:rsid w:val="00712D35"/>
    <w:rsid w:val="00713638"/>
    <w:rsid w:val="00713656"/>
    <w:rsid w:val="0071365E"/>
    <w:rsid w:val="007139CC"/>
    <w:rsid w:val="007146C1"/>
    <w:rsid w:val="007147CA"/>
    <w:rsid w:val="00714907"/>
    <w:rsid w:val="00714E08"/>
    <w:rsid w:val="00715A9C"/>
    <w:rsid w:val="00716ECF"/>
    <w:rsid w:val="007178C9"/>
    <w:rsid w:val="00720C38"/>
    <w:rsid w:val="007213B1"/>
    <w:rsid w:val="00723D8D"/>
    <w:rsid w:val="007244A1"/>
    <w:rsid w:val="00724587"/>
    <w:rsid w:val="00724C19"/>
    <w:rsid w:val="00725B14"/>
    <w:rsid w:val="00725CD2"/>
    <w:rsid w:val="007261C7"/>
    <w:rsid w:val="007274D3"/>
    <w:rsid w:val="00727C2A"/>
    <w:rsid w:val="007308E1"/>
    <w:rsid w:val="00730AC5"/>
    <w:rsid w:val="0073132F"/>
    <w:rsid w:val="0073133A"/>
    <w:rsid w:val="00732149"/>
    <w:rsid w:val="007326B9"/>
    <w:rsid w:val="00733862"/>
    <w:rsid w:val="0073393E"/>
    <w:rsid w:val="00734690"/>
    <w:rsid w:val="0073484A"/>
    <w:rsid w:val="00734F01"/>
    <w:rsid w:val="00736882"/>
    <w:rsid w:val="0073709D"/>
    <w:rsid w:val="0073786C"/>
    <w:rsid w:val="00741EAB"/>
    <w:rsid w:val="00741FF3"/>
    <w:rsid w:val="007438C4"/>
    <w:rsid w:val="00746509"/>
    <w:rsid w:val="00746CFF"/>
    <w:rsid w:val="0074753A"/>
    <w:rsid w:val="00750008"/>
    <w:rsid w:val="0075034C"/>
    <w:rsid w:val="00750583"/>
    <w:rsid w:val="00750C42"/>
    <w:rsid w:val="00751B53"/>
    <w:rsid w:val="0075243B"/>
    <w:rsid w:val="00752F1B"/>
    <w:rsid w:val="00753741"/>
    <w:rsid w:val="00753CC5"/>
    <w:rsid w:val="00753D07"/>
    <w:rsid w:val="007549C9"/>
    <w:rsid w:val="00755385"/>
    <w:rsid w:val="00756E61"/>
    <w:rsid w:val="0076005C"/>
    <w:rsid w:val="00760255"/>
    <w:rsid w:val="007606FB"/>
    <w:rsid w:val="007609B9"/>
    <w:rsid w:val="00762696"/>
    <w:rsid w:val="00763DD9"/>
    <w:rsid w:val="0076410D"/>
    <w:rsid w:val="0076438B"/>
    <w:rsid w:val="007647E5"/>
    <w:rsid w:val="00764FB7"/>
    <w:rsid w:val="00766045"/>
    <w:rsid w:val="007662EC"/>
    <w:rsid w:val="00766388"/>
    <w:rsid w:val="00767801"/>
    <w:rsid w:val="007700C4"/>
    <w:rsid w:val="0077037B"/>
    <w:rsid w:val="00770951"/>
    <w:rsid w:val="00770CB3"/>
    <w:rsid w:val="00770F91"/>
    <w:rsid w:val="007718FD"/>
    <w:rsid w:val="0077214F"/>
    <w:rsid w:val="0077326D"/>
    <w:rsid w:val="00773D2E"/>
    <w:rsid w:val="0077540A"/>
    <w:rsid w:val="00775E1C"/>
    <w:rsid w:val="0077694F"/>
    <w:rsid w:val="0078079A"/>
    <w:rsid w:val="0078092B"/>
    <w:rsid w:val="00780A9B"/>
    <w:rsid w:val="007816C8"/>
    <w:rsid w:val="00781D95"/>
    <w:rsid w:val="007829DE"/>
    <w:rsid w:val="0078534D"/>
    <w:rsid w:val="007868EF"/>
    <w:rsid w:val="00787D70"/>
    <w:rsid w:val="00792235"/>
    <w:rsid w:val="007937E9"/>
    <w:rsid w:val="00793C2D"/>
    <w:rsid w:val="00796373"/>
    <w:rsid w:val="007A118F"/>
    <w:rsid w:val="007A12AB"/>
    <w:rsid w:val="007A178C"/>
    <w:rsid w:val="007A27B1"/>
    <w:rsid w:val="007A2D17"/>
    <w:rsid w:val="007A5FA9"/>
    <w:rsid w:val="007A5FEC"/>
    <w:rsid w:val="007A67EB"/>
    <w:rsid w:val="007A793E"/>
    <w:rsid w:val="007B173E"/>
    <w:rsid w:val="007B4DA1"/>
    <w:rsid w:val="007B5253"/>
    <w:rsid w:val="007B54C7"/>
    <w:rsid w:val="007B583F"/>
    <w:rsid w:val="007B70CE"/>
    <w:rsid w:val="007B7BE0"/>
    <w:rsid w:val="007B7E7E"/>
    <w:rsid w:val="007C02EF"/>
    <w:rsid w:val="007C044E"/>
    <w:rsid w:val="007C04D2"/>
    <w:rsid w:val="007C183A"/>
    <w:rsid w:val="007C18BA"/>
    <w:rsid w:val="007C1FDA"/>
    <w:rsid w:val="007C395C"/>
    <w:rsid w:val="007C402D"/>
    <w:rsid w:val="007C53BD"/>
    <w:rsid w:val="007C563C"/>
    <w:rsid w:val="007C56D5"/>
    <w:rsid w:val="007C5D86"/>
    <w:rsid w:val="007D177E"/>
    <w:rsid w:val="007D372E"/>
    <w:rsid w:val="007D468A"/>
    <w:rsid w:val="007D4F72"/>
    <w:rsid w:val="007D5637"/>
    <w:rsid w:val="007D610A"/>
    <w:rsid w:val="007D6604"/>
    <w:rsid w:val="007D6A01"/>
    <w:rsid w:val="007D742A"/>
    <w:rsid w:val="007E0864"/>
    <w:rsid w:val="007E171F"/>
    <w:rsid w:val="007E1B96"/>
    <w:rsid w:val="007E2120"/>
    <w:rsid w:val="007E295C"/>
    <w:rsid w:val="007E2C1A"/>
    <w:rsid w:val="007E38D2"/>
    <w:rsid w:val="007E5139"/>
    <w:rsid w:val="007E5481"/>
    <w:rsid w:val="007E55E1"/>
    <w:rsid w:val="007E6D1F"/>
    <w:rsid w:val="007F077F"/>
    <w:rsid w:val="007F0865"/>
    <w:rsid w:val="007F0E05"/>
    <w:rsid w:val="007F1185"/>
    <w:rsid w:val="007F22D5"/>
    <w:rsid w:val="007F27BB"/>
    <w:rsid w:val="007F2F71"/>
    <w:rsid w:val="007F31DA"/>
    <w:rsid w:val="007F4D0D"/>
    <w:rsid w:val="007F4D84"/>
    <w:rsid w:val="007F4F4D"/>
    <w:rsid w:val="007F523C"/>
    <w:rsid w:val="007F53D0"/>
    <w:rsid w:val="007F5912"/>
    <w:rsid w:val="007F60F6"/>
    <w:rsid w:val="007F61DC"/>
    <w:rsid w:val="007F695D"/>
    <w:rsid w:val="008001E9"/>
    <w:rsid w:val="0080122B"/>
    <w:rsid w:val="008023F8"/>
    <w:rsid w:val="0080322F"/>
    <w:rsid w:val="00803CC6"/>
    <w:rsid w:val="00803FD3"/>
    <w:rsid w:val="00805F74"/>
    <w:rsid w:val="008062D7"/>
    <w:rsid w:val="00807C2A"/>
    <w:rsid w:val="00807C2E"/>
    <w:rsid w:val="00807F83"/>
    <w:rsid w:val="0081013C"/>
    <w:rsid w:val="00810529"/>
    <w:rsid w:val="0081113D"/>
    <w:rsid w:val="00812DC9"/>
    <w:rsid w:val="00813285"/>
    <w:rsid w:val="00813A3B"/>
    <w:rsid w:val="00813E79"/>
    <w:rsid w:val="0081543C"/>
    <w:rsid w:val="00815E12"/>
    <w:rsid w:val="00817B8B"/>
    <w:rsid w:val="00817E30"/>
    <w:rsid w:val="008216C1"/>
    <w:rsid w:val="00821C82"/>
    <w:rsid w:val="0082209B"/>
    <w:rsid w:val="00824500"/>
    <w:rsid w:val="00824643"/>
    <w:rsid w:val="00824FF3"/>
    <w:rsid w:val="00826771"/>
    <w:rsid w:val="008267D8"/>
    <w:rsid w:val="00826CCA"/>
    <w:rsid w:val="00827728"/>
    <w:rsid w:val="00831413"/>
    <w:rsid w:val="0083239C"/>
    <w:rsid w:val="00833E77"/>
    <w:rsid w:val="00834FAE"/>
    <w:rsid w:val="00836EA6"/>
    <w:rsid w:val="008373B8"/>
    <w:rsid w:val="008377DE"/>
    <w:rsid w:val="00837AA0"/>
    <w:rsid w:val="008411A0"/>
    <w:rsid w:val="00841DF7"/>
    <w:rsid w:val="00844106"/>
    <w:rsid w:val="00844447"/>
    <w:rsid w:val="00844621"/>
    <w:rsid w:val="00844A54"/>
    <w:rsid w:val="00845B62"/>
    <w:rsid w:val="008461EF"/>
    <w:rsid w:val="00846C78"/>
    <w:rsid w:val="00846EE7"/>
    <w:rsid w:val="008476F5"/>
    <w:rsid w:val="008478E0"/>
    <w:rsid w:val="00851BD9"/>
    <w:rsid w:val="00851D98"/>
    <w:rsid w:val="0085434C"/>
    <w:rsid w:val="008546E3"/>
    <w:rsid w:val="00854C8F"/>
    <w:rsid w:val="008558AC"/>
    <w:rsid w:val="00855B79"/>
    <w:rsid w:val="00856E2E"/>
    <w:rsid w:val="00857057"/>
    <w:rsid w:val="00857B6C"/>
    <w:rsid w:val="00857FE1"/>
    <w:rsid w:val="008609C8"/>
    <w:rsid w:val="00862D8C"/>
    <w:rsid w:val="0086335A"/>
    <w:rsid w:val="0086346D"/>
    <w:rsid w:val="00863FF1"/>
    <w:rsid w:val="00864536"/>
    <w:rsid w:val="00865901"/>
    <w:rsid w:val="00866096"/>
    <w:rsid w:val="00866BC9"/>
    <w:rsid w:val="00870190"/>
    <w:rsid w:val="00870BC9"/>
    <w:rsid w:val="00870C59"/>
    <w:rsid w:val="008716AA"/>
    <w:rsid w:val="0087292E"/>
    <w:rsid w:val="0087492E"/>
    <w:rsid w:val="00874997"/>
    <w:rsid w:val="00874A34"/>
    <w:rsid w:val="00876639"/>
    <w:rsid w:val="00876665"/>
    <w:rsid w:val="008766B3"/>
    <w:rsid w:val="00877064"/>
    <w:rsid w:val="00880E79"/>
    <w:rsid w:val="00880F6B"/>
    <w:rsid w:val="00881609"/>
    <w:rsid w:val="00883500"/>
    <w:rsid w:val="0088449F"/>
    <w:rsid w:val="0088486C"/>
    <w:rsid w:val="00884F70"/>
    <w:rsid w:val="0088526B"/>
    <w:rsid w:val="00886B97"/>
    <w:rsid w:val="00887A3D"/>
    <w:rsid w:val="0089088B"/>
    <w:rsid w:val="00890B90"/>
    <w:rsid w:val="00891A95"/>
    <w:rsid w:val="00892919"/>
    <w:rsid w:val="00893317"/>
    <w:rsid w:val="00893970"/>
    <w:rsid w:val="00894667"/>
    <w:rsid w:val="00895FBE"/>
    <w:rsid w:val="00896533"/>
    <w:rsid w:val="00896B24"/>
    <w:rsid w:val="00896CDC"/>
    <w:rsid w:val="008A1753"/>
    <w:rsid w:val="008A2C60"/>
    <w:rsid w:val="008A2E2B"/>
    <w:rsid w:val="008A4DC8"/>
    <w:rsid w:val="008A6085"/>
    <w:rsid w:val="008B0412"/>
    <w:rsid w:val="008B059D"/>
    <w:rsid w:val="008B0EC1"/>
    <w:rsid w:val="008B1B06"/>
    <w:rsid w:val="008B3FD1"/>
    <w:rsid w:val="008B5E8F"/>
    <w:rsid w:val="008B7503"/>
    <w:rsid w:val="008C0CF0"/>
    <w:rsid w:val="008C28F8"/>
    <w:rsid w:val="008C2923"/>
    <w:rsid w:val="008C2FDB"/>
    <w:rsid w:val="008C5184"/>
    <w:rsid w:val="008C5972"/>
    <w:rsid w:val="008C6163"/>
    <w:rsid w:val="008C6D96"/>
    <w:rsid w:val="008C7137"/>
    <w:rsid w:val="008D0CEC"/>
    <w:rsid w:val="008D16B3"/>
    <w:rsid w:val="008D18D4"/>
    <w:rsid w:val="008D1B28"/>
    <w:rsid w:val="008D3596"/>
    <w:rsid w:val="008D4151"/>
    <w:rsid w:val="008D4AD4"/>
    <w:rsid w:val="008D6770"/>
    <w:rsid w:val="008D6BBD"/>
    <w:rsid w:val="008D7B7E"/>
    <w:rsid w:val="008E083C"/>
    <w:rsid w:val="008E0CAF"/>
    <w:rsid w:val="008E1482"/>
    <w:rsid w:val="008E29CF"/>
    <w:rsid w:val="008E2EF4"/>
    <w:rsid w:val="008E323D"/>
    <w:rsid w:val="008E3FD6"/>
    <w:rsid w:val="008E4E89"/>
    <w:rsid w:val="008E5BA1"/>
    <w:rsid w:val="008E6D8B"/>
    <w:rsid w:val="008F0A24"/>
    <w:rsid w:val="008F0A96"/>
    <w:rsid w:val="008F18AB"/>
    <w:rsid w:val="008F1DE5"/>
    <w:rsid w:val="008F2B38"/>
    <w:rsid w:val="008F4BFB"/>
    <w:rsid w:val="008F58A4"/>
    <w:rsid w:val="008F7621"/>
    <w:rsid w:val="009002E6"/>
    <w:rsid w:val="00902F70"/>
    <w:rsid w:val="009030B4"/>
    <w:rsid w:val="00903B77"/>
    <w:rsid w:val="00903D3C"/>
    <w:rsid w:val="00903DB7"/>
    <w:rsid w:val="00903DCC"/>
    <w:rsid w:val="0090555C"/>
    <w:rsid w:val="00905D08"/>
    <w:rsid w:val="0090685B"/>
    <w:rsid w:val="0090744A"/>
    <w:rsid w:val="00907A38"/>
    <w:rsid w:val="00911E49"/>
    <w:rsid w:val="00912913"/>
    <w:rsid w:val="00913EEA"/>
    <w:rsid w:val="00913F37"/>
    <w:rsid w:val="00914201"/>
    <w:rsid w:val="00915E1D"/>
    <w:rsid w:val="00916888"/>
    <w:rsid w:val="00916961"/>
    <w:rsid w:val="00917084"/>
    <w:rsid w:val="00920B8C"/>
    <w:rsid w:val="009218B8"/>
    <w:rsid w:val="0092252C"/>
    <w:rsid w:val="00922C65"/>
    <w:rsid w:val="00922E35"/>
    <w:rsid w:val="009242BC"/>
    <w:rsid w:val="009248AB"/>
    <w:rsid w:val="0092500A"/>
    <w:rsid w:val="0092546C"/>
    <w:rsid w:val="00927B11"/>
    <w:rsid w:val="00927B99"/>
    <w:rsid w:val="0093573B"/>
    <w:rsid w:val="00935F51"/>
    <w:rsid w:val="00937E96"/>
    <w:rsid w:val="009406DC"/>
    <w:rsid w:val="00941E3C"/>
    <w:rsid w:val="0094344F"/>
    <w:rsid w:val="00944A12"/>
    <w:rsid w:val="00944E60"/>
    <w:rsid w:val="00945B64"/>
    <w:rsid w:val="0094688C"/>
    <w:rsid w:val="00946D74"/>
    <w:rsid w:val="00950DEE"/>
    <w:rsid w:val="009525B2"/>
    <w:rsid w:val="00952C20"/>
    <w:rsid w:val="0095489B"/>
    <w:rsid w:val="00954C22"/>
    <w:rsid w:val="00955AD3"/>
    <w:rsid w:val="009561AF"/>
    <w:rsid w:val="00956F7E"/>
    <w:rsid w:val="009618FC"/>
    <w:rsid w:val="0096331F"/>
    <w:rsid w:val="009635FC"/>
    <w:rsid w:val="0096471A"/>
    <w:rsid w:val="00964813"/>
    <w:rsid w:val="009659A4"/>
    <w:rsid w:val="00965B1D"/>
    <w:rsid w:val="009661E8"/>
    <w:rsid w:val="0096672A"/>
    <w:rsid w:val="00966D80"/>
    <w:rsid w:val="00967068"/>
    <w:rsid w:val="009670F7"/>
    <w:rsid w:val="0097047F"/>
    <w:rsid w:val="0097080D"/>
    <w:rsid w:val="00970C77"/>
    <w:rsid w:val="00972FAE"/>
    <w:rsid w:val="00973B29"/>
    <w:rsid w:val="00974C2A"/>
    <w:rsid w:val="0097791F"/>
    <w:rsid w:val="00980453"/>
    <w:rsid w:val="00984976"/>
    <w:rsid w:val="00985B08"/>
    <w:rsid w:val="009869A2"/>
    <w:rsid w:val="009879FB"/>
    <w:rsid w:val="00987A9F"/>
    <w:rsid w:val="00987DD5"/>
    <w:rsid w:val="0099017E"/>
    <w:rsid w:val="00990383"/>
    <w:rsid w:val="00990491"/>
    <w:rsid w:val="009908CC"/>
    <w:rsid w:val="00991E36"/>
    <w:rsid w:val="00992292"/>
    <w:rsid w:val="00994A1C"/>
    <w:rsid w:val="00994CB8"/>
    <w:rsid w:val="00995256"/>
    <w:rsid w:val="00995A69"/>
    <w:rsid w:val="0099768A"/>
    <w:rsid w:val="00997871"/>
    <w:rsid w:val="009A04C9"/>
    <w:rsid w:val="009A0B27"/>
    <w:rsid w:val="009A17E4"/>
    <w:rsid w:val="009A1DAE"/>
    <w:rsid w:val="009A229A"/>
    <w:rsid w:val="009A2F48"/>
    <w:rsid w:val="009A4968"/>
    <w:rsid w:val="009A50A8"/>
    <w:rsid w:val="009A6775"/>
    <w:rsid w:val="009A69D9"/>
    <w:rsid w:val="009A69EE"/>
    <w:rsid w:val="009A6B46"/>
    <w:rsid w:val="009A6D21"/>
    <w:rsid w:val="009A7744"/>
    <w:rsid w:val="009B1540"/>
    <w:rsid w:val="009B2644"/>
    <w:rsid w:val="009B26C3"/>
    <w:rsid w:val="009B4D24"/>
    <w:rsid w:val="009B6112"/>
    <w:rsid w:val="009B6A1A"/>
    <w:rsid w:val="009B7007"/>
    <w:rsid w:val="009C022E"/>
    <w:rsid w:val="009C2C5E"/>
    <w:rsid w:val="009C47DF"/>
    <w:rsid w:val="009C5C12"/>
    <w:rsid w:val="009C7F63"/>
    <w:rsid w:val="009D0683"/>
    <w:rsid w:val="009D080C"/>
    <w:rsid w:val="009D1BDE"/>
    <w:rsid w:val="009D3F53"/>
    <w:rsid w:val="009D3FED"/>
    <w:rsid w:val="009D4635"/>
    <w:rsid w:val="009D4957"/>
    <w:rsid w:val="009D56FE"/>
    <w:rsid w:val="009D6024"/>
    <w:rsid w:val="009D6223"/>
    <w:rsid w:val="009D6F12"/>
    <w:rsid w:val="009D7C5C"/>
    <w:rsid w:val="009D7F0C"/>
    <w:rsid w:val="009E01A8"/>
    <w:rsid w:val="009E2817"/>
    <w:rsid w:val="009E3832"/>
    <w:rsid w:val="009E3DC6"/>
    <w:rsid w:val="009E4AD7"/>
    <w:rsid w:val="009E5D0A"/>
    <w:rsid w:val="009E64F7"/>
    <w:rsid w:val="009E6505"/>
    <w:rsid w:val="009E738D"/>
    <w:rsid w:val="009E7EE4"/>
    <w:rsid w:val="009E7EEF"/>
    <w:rsid w:val="009F0423"/>
    <w:rsid w:val="009F1FD7"/>
    <w:rsid w:val="009F3D7A"/>
    <w:rsid w:val="009F5463"/>
    <w:rsid w:val="009F6407"/>
    <w:rsid w:val="009F70FB"/>
    <w:rsid w:val="009F7D8B"/>
    <w:rsid w:val="009F7F64"/>
    <w:rsid w:val="00A001D5"/>
    <w:rsid w:val="00A01A69"/>
    <w:rsid w:val="00A026EF"/>
    <w:rsid w:val="00A02BDA"/>
    <w:rsid w:val="00A03A88"/>
    <w:rsid w:val="00A03DCE"/>
    <w:rsid w:val="00A040F2"/>
    <w:rsid w:val="00A045C8"/>
    <w:rsid w:val="00A0520C"/>
    <w:rsid w:val="00A05DE1"/>
    <w:rsid w:val="00A069E4"/>
    <w:rsid w:val="00A07082"/>
    <w:rsid w:val="00A070D2"/>
    <w:rsid w:val="00A07DA6"/>
    <w:rsid w:val="00A13922"/>
    <w:rsid w:val="00A14A2F"/>
    <w:rsid w:val="00A1674B"/>
    <w:rsid w:val="00A17D37"/>
    <w:rsid w:val="00A20617"/>
    <w:rsid w:val="00A21BAA"/>
    <w:rsid w:val="00A21D03"/>
    <w:rsid w:val="00A21FB6"/>
    <w:rsid w:val="00A22616"/>
    <w:rsid w:val="00A239A1"/>
    <w:rsid w:val="00A24272"/>
    <w:rsid w:val="00A2646D"/>
    <w:rsid w:val="00A26FE8"/>
    <w:rsid w:val="00A30469"/>
    <w:rsid w:val="00A30AEF"/>
    <w:rsid w:val="00A30CE5"/>
    <w:rsid w:val="00A31479"/>
    <w:rsid w:val="00A3179E"/>
    <w:rsid w:val="00A31A4C"/>
    <w:rsid w:val="00A36A2B"/>
    <w:rsid w:val="00A373FC"/>
    <w:rsid w:val="00A3777D"/>
    <w:rsid w:val="00A37987"/>
    <w:rsid w:val="00A40C06"/>
    <w:rsid w:val="00A40C33"/>
    <w:rsid w:val="00A419F3"/>
    <w:rsid w:val="00A41BD9"/>
    <w:rsid w:val="00A434A8"/>
    <w:rsid w:val="00A43DE1"/>
    <w:rsid w:val="00A447E9"/>
    <w:rsid w:val="00A44C1F"/>
    <w:rsid w:val="00A45072"/>
    <w:rsid w:val="00A45D6B"/>
    <w:rsid w:val="00A45F0C"/>
    <w:rsid w:val="00A46B5F"/>
    <w:rsid w:val="00A507FA"/>
    <w:rsid w:val="00A51C40"/>
    <w:rsid w:val="00A52227"/>
    <w:rsid w:val="00A525AB"/>
    <w:rsid w:val="00A52672"/>
    <w:rsid w:val="00A52F02"/>
    <w:rsid w:val="00A55130"/>
    <w:rsid w:val="00A56EB2"/>
    <w:rsid w:val="00A605FD"/>
    <w:rsid w:val="00A612F4"/>
    <w:rsid w:val="00A61F82"/>
    <w:rsid w:val="00A62831"/>
    <w:rsid w:val="00A63EF4"/>
    <w:rsid w:val="00A64059"/>
    <w:rsid w:val="00A65606"/>
    <w:rsid w:val="00A66FDF"/>
    <w:rsid w:val="00A677C4"/>
    <w:rsid w:val="00A67A55"/>
    <w:rsid w:val="00A708DE"/>
    <w:rsid w:val="00A70DEE"/>
    <w:rsid w:val="00A71055"/>
    <w:rsid w:val="00A7177D"/>
    <w:rsid w:val="00A71BE7"/>
    <w:rsid w:val="00A72671"/>
    <w:rsid w:val="00A729AB"/>
    <w:rsid w:val="00A72FE3"/>
    <w:rsid w:val="00A73484"/>
    <w:rsid w:val="00A747CF"/>
    <w:rsid w:val="00A751FA"/>
    <w:rsid w:val="00A76060"/>
    <w:rsid w:val="00A763E2"/>
    <w:rsid w:val="00A764A6"/>
    <w:rsid w:val="00A76ED7"/>
    <w:rsid w:val="00A776C2"/>
    <w:rsid w:val="00A805FE"/>
    <w:rsid w:val="00A80CCC"/>
    <w:rsid w:val="00A80CF2"/>
    <w:rsid w:val="00A81315"/>
    <w:rsid w:val="00A81A0D"/>
    <w:rsid w:val="00A83359"/>
    <w:rsid w:val="00A83681"/>
    <w:rsid w:val="00A83C41"/>
    <w:rsid w:val="00A84890"/>
    <w:rsid w:val="00A85359"/>
    <w:rsid w:val="00A8603A"/>
    <w:rsid w:val="00A86B29"/>
    <w:rsid w:val="00A90784"/>
    <w:rsid w:val="00A92599"/>
    <w:rsid w:val="00A934B8"/>
    <w:rsid w:val="00A939E0"/>
    <w:rsid w:val="00A93B95"/>
    <w:rsid w:val="00A93F3F"/>
    <w:rsid w:val="00A93FDC"/>
    <w:rsid w:val="00A9457C"/>
    <w:rsid w:val="00A946CA"/>
    <w:rsid w:val="00A948B1"/>
    <w:rsid w:val="00A9746C"/>
    <w:rsid w:val="00AA1526"/>
    <w:rsid w:val="00AA1965"/>
    <w:rsid w:val="00AA1CA2"/>
    <w:rsid w:val="00AA22FE"/>
    <w:rsid w:val="00AA2558"/>
    <w:rsid w:val="00AA2ADD"/>
    <w:rsid w:val="00AA475F"/>
    <w:rsid w:val="00AA4F68"/>
    <w:rsid w:val="00AA5081"/>
    <w:rsid w:val="00AA57F6"/>
    <w:rsid w:val="00AA6DA7"/>
    <w:rsid w:val="00AB006F"/>
    <w:rsid w:val="00AB1572"/>
    <w:rsid w:val="00AB1812"/>
    <w:rsid w:val="00AB38B4"/>
    <w:rsid w:val="00AB39A3"/>
    <w:rsid w:val="00AB440B"/>
    <w:rsid w:val="00AB516E"/>
    <w:rsid w:val="00AB5B8D"/>
    <w:rsid w:val="00AB6FD8"/>
    <w:rsid w:val="00AB732E"/>
    <w:rsid w:val="00AB74BB"/>
    <w:rsid w:val="00AC203A"/>
    <w:rsid w:val="00AC31A7"/>
    <w:rsid w:val="00AC3C71"/>
    <w:rsid w:val="00AC666B"/>
    <w:rsid w:val="00AC6D18"/>
    <w:rsid w:val="00AC7760"/>
    <w:rsid w:val="00AD0B5C"/>
    <w:rsid w:val="00AD35DB"/>
    <w:rsid w:val="00AD3B36"/>
    <w:rsid w:val="00AD40A9"/>
    <w:rsid w:val="00AD4831"/>
    <w:rsid w:val="00AD4C97"/>
    <w:rsid w:val="00AD57A1"/>
    <w:rsid w:val="00AD6059"/>
    <w:rsid w:val="00AD6203"/>
    <w:rsid w:val="00AD66CF"/>
    <w:rsid w:val="00AE0312"/>
    <w:rsid w:val="00AE0E2A"/>
    <w:rsid w:val="00AE19AE"/>
    <w:rsid w:val="00AE2395"/>
    <w:rsid w:val="00AE2FCF"/>
    <w:rsid w:val="00AE329E"/>
    <w:rsid w:val="00AE39F9"/>
    <w:rsid w:val="00AE53B5"/>
    <w:rsid w:val="00AE5BDC"/>
    <w:rsid w:val="00AF03FE"/>
    <w:rsid w:val="00AF1427"/>
    <w:rsid w:val="00AF2433"/>
    <w:rsid w:val="00AF2D0B"/>
    <w:rsid w:val="00AF2F74"/>
    <w:rsid w:val="00AF39AC"/>
    <w:rsid w:val="00AF44A1"/>
    <w:rsid w:val="00AF4D0C"/>
    <w:rsid w:val="00AF6284"/>
    <w:rsid w:val="00AF6520"/>
    <w:rsid w:val="00AF655A"/>
    <w:rsid w:val="00AF6833"/>
    <w:rsid w:val="00AF699D"/>
    <w:rsid w:val="00AF6DDF"/>
    <w:rsid w:val="00AF7188"/>
    <w:rsid w:val="00AF73B6"/>
    <w:rsid w:val="00AF7498"/>
    <w:rsid w:val="00AF7944"/>
    <w:rsid w:val="00B00D5A"/>
    <w:rsid w:val="00B03B87"/>
    <w:rsid w:val="00B03D22"/>
    <w:rsid w:val="00B0580F"/>
    <w:rsid w:val="00B05BAE"/>
    <w:rsid w:val="00B06042"/>
    <w:rsid w:val="00B062E9"/>
    <w:rsid w:val="00B06628"/>
    <w:rsid w:val="00B0753A"/>
    <w:rsid w:val="00B102EC"/>
    <w:rsid w:val="00B107AD"/>
    <w:rsid w:val="00B10804"/>
    <w:rsid w:val="00B10BB8"/>
    <w:rsid w:val="00B10BF3"/>
    <w:rsid w:val="00B11D3F"/>
    <w:rsid w:val="00B11F52"/>
    <w:rsid w:val="00B13CB4"/>
    <w:rsid w:val="00B14456"/>
    <w:rsid w:val="00B14F9E"/>
    <w:rsid w:val="00B15AA6"/>
    <w:rsid w:val="00B16944"/>
    <w:rsid w:val="00B16F95"/>
    <w:rsid w:val="00B173C4"/>
    <w:rsid w:val="00B179E7"/>
    <w:rsid w:val="00B17B08"/>
    <w:rsid w:val="00B23251"/>
    <w:rsid w:val="00B256D3"/>
    <w:rsid w:val="00B26F4D"/>
    <w:rsid w:val="00B271E4"/>
    <w:rsid w:val="00B30DC4"/>
    <w:rsid w:val="00B30F65"/>
    <w:rsid w:val="00B310B0"/>
    <w:rsid w:val="00B3216D"/>
    <w:rsid w:val="00B321BB"/>
    <w:rsid w:val="00B32CAF"/>
    <w:rsid w:val="00B34263"/>
    <w:rsid w:val="00B34813"/>
    <w:rsid w:val="00B35C27"/>
    <w:rsid w:val="00B35E12"/>
    <w:rsid w:val="00B3628D"/>
    <w:rsid w:val="00B37437"/>
    <w:rsid w:val="00B3755F"/>
    <w:rsid w:val="00B375F7"/>
    <w:rsid w:val="00B37680"/>
    <w:rsid w:val="00B40186"/>
    <w:rsid w:val="00B4028B"/>
    <w:rsid w:val="00B4098C"/>
    <w:rsid w:val="00B4198C"/>
    <w:rsid w:val="00B41FB7"/>
    <w:rsid w:val="00B42158"/>
    <w:rsid w:val="00B4288E"/>
    <w:rsid w:val="00B455DB"/>
    <w:rsid w:val="00B4591A"/>
    <w:rsid w:val="00B465C0"/>
    <w:rsid w:val="00B47836"/>
    <w:rsid w:val="00B47C4A"/>
    <w:rsid w:val="00B52363"/>
    <w:rsid w:val="00B53071"/>
    <w:rsid w:val="00B53746"/>
    <w:rsid w:val="00B537A2"/>
    <w:rsid w:val="00B537FF"/>
    <w:rsid w:val="00B547F9"/>
    <w:rsid w:val="00B557F9"/>
    <w:rsid w:val="00B559BA"/>
    <w:rsid w:val="00B56101"/>
    <w:rsid w:val="00B5618A"/>
    <w:rsid w:val="00B561FB"/>
    <w:rsid w:val="00B6251A"/>
    <w:rsid w:val="00B62D47"/>
    <w:rsid w:val="00B63A77"/>
    <w:rsid w:val="00B64236"/>
    <w:rsid w:val="00B648FB"/>
    <w:rsid w:val="00B65606"/>
    <w:rsid w:val="00B65C3F"/>
    <w:rsid w:val="00B65EC9"/>
    <w:rsid w:val="00B66254"/>
    <w:rsid w:val="00B678A3"/>
    <w:rsid w:val="00B67976"/>
    <w:rsid w:val="00B72085"/>
    <w:rsid w:val="00B7208D"/>
    <w:rsid w:val="00B73C92"/>
    <w:rsid w:val="00B74EDC"/>
    <w:rsid w:val="00B7503A"/>
    <w:rsid w:val="00B753A6"/>
    <w:rsid w:val="00B75F15"/>
    <w:rsid w:val="00B760D1"/>
    <w:rsid w:val="00B76C47"/>
    <w:rsid w:val="00B76D31"/>
    <w:rsid w:val="00B76D54"/>
    <w:rsid w:val="00B77833"/>
    <w:rsid w:val="00B8091A"/>
    <w:rsid w:val="00B80BA2"/>
    <w:rsid w:val="00B82F70"/>
    <w:rsid w:val="00B83C49"/>
    <w:rsid w:val="00B84AF1"/>
    <w:rsid w:val="00B8760D"/>
    <w:rsid w:val="00B914C4"/>
    <w:rsid w:val="00B942DF"/>
    <w:rsid w:val="00B955AA"/>
    <w:rsid w:val="00B95865"/>
    <w:rsid w:val="00B96304"/>
    <w:rsid w:val="00B96879"/>
    <w:rsid w:val="00B96974"/>
    <w:rsid w:val="00B9760B"/>
    <w:rsid w:val="00BA06DE"/>
    <w:rsid w:val="00BA0A45"/>
    <w:rsid w:val="00BA1FDF"/>
    <w:rsid w:val="00BA3122"/>
    <w:rsid w:val="00BA36D8"/>
    <w:rsid w:val="00BA3A7F"/>
    <w:rsid w:val="00BA3AF3"/>
    <w:rsid w:val="00BA43F0"/>
    <w:rsid w:val="00BA75FF"/>
    <w:rsid w:val="00BB14A0"/>
    <w:rsid w:val="00BB1976"/>
    <w:rsid w:val="00BB26DE"/>
    <w:rsid w:val="00BB3EB3"/>
    <w:rsid w:val="00BB41C5"/>
    <w:rsid w:val="00BB72E2"/>
    <w:rsid w:val="00BB732E"/>
    <w:rsid w:val="00BC1307"/>
    <w:rsid w:val="00BC3B30"/>
    <w:rsid w:val="00BC44D8"/>
    <w:rsid w:val="00BC6A43"/>
    <w:rsid w:val="00BC6FC4"/>
    <w:rsid w:val="00BC7BF4"/>
    <w:rsid w:val="00BC7CA1"/>
    <w:rsid w:val="00BC7CAB"/>
    <w:rsid w:val="00BC7E29"/>
    <w:rsid w:val="00BD1A8F"/>
    <w:rsid w:val="00BD26BC"/>
    <w:rsid w:val="00BD370B"/>
    <w:rsid w:val="00BD428C"/>
    <w:rsid w:val="00BD6912"/>
    <w:rsid w:val="00BE003E"/>
    <w:rsid w:val="00BE073A"/>
    <w:rsid w:val="00BE0C1E"/>
    <w:rsid w:val="00BE1DB5"/>
    <w:rsid w:val="00BE3501"/>
    <w:rsid w:val="00BE56D4"/>
    <w:rsid w:val="00BE5B36"/>
    <w:rsid w:val="00BE5D25"/>
    <w:rsid w:val="00BE7170"/>
    <w:rsid w:val="00BF1B48"/>
    <w:rsid w:val="00BF2562"/>
    <w:rsid w:val="00BF29E2"/>
    <w:rsid w:val="00BF3913"/>
    <w:rsid w:val="00BF639E"/>
    <w:rsid w:val="00BF6B50"/>
    <w:rsid w:val="00BF70EF"/>
    <w:rsid w:val="00C003B0"/>
    <w:rsid w:val="00C0118C"/>
    <w:rsid w:val="00C01A3E"/>
    <w:rsid w:val="00C02CE2"/>
    <w:rsid w:val="00C038B8"/>
    <w:rsid w:val="00C0535E"/>
    <w:rsid w:val="00C0575C"/>
    <w:rsid w:val="00C05D87"/>
    <w:rsid w:val="00C069D8"/>
    <w:rsid w:val="00C07ABD"/>
    <w:rsid w:val="00C1192B"/>
    <w:rsid w:val="00C124BC"/>
    <w:rsid w:val="00C163CA"/>
    <w:rsid w:val="00C16F4F"/>
    <w:rsid w:val="00C17B58"/>
    <w:rsid w:val="00C206B7"/>
    <w:rsid w:val="00C213EB"/>
    <w:rsid w:val="00C21CB0"/>
    <w:rsid w:val="00C229F1"/>
    <w:rsid w:val="00C22F0C"/>
    <w:rsid w:val="00C22F5F"/>
    <w:rsid w:val="00C22FCB"/>
    <w:rsid w:val="00C24E32"/>
    <w:rsid w:val="00C25DE5"/>
    <w:rsid w:val="00C26FD0"/>
    <w:rsid w:val="00C275DF"/>
    <w:rsid w:val="00C3015A"/>
    <w:rsid w:val="00C305B2"/>
    <w:rsid w:val="00C30941"/>
    <w:rsid w:val="00C30A1E"/>
    <w:rsid w:val="00C30FE6"/>
    <w:rsid w:val="00C316C2"/>
    <w:rsid w:val="00C31FAF"/>
    <w:rsid w:val="00C3299B"/>
    <w:rsid w:val="00C32A8A"/>
    <w:rsid w:val="00C33624"/>
    <w:rsid w:val="00C3419B"/>
    <w:rsid w:val="00C34527"/>
    <w:rsid w:val="00C37D76"/>
    <w:rsid w:val="00C40063"/>
    <w:rsid w:val="00C401A2"/>
    <w:rsid w:val="00C404F7"/>
    <w:rsid w:val="00C41D66"/>
    <w:rsid w:val="00C43424"/>
    <w:rsid w:val="00C4413D"/>
    <w:rsid w:val="00C44A85"/>
    <w:rsid w:val="00C458AB"/>
    <w:rsid w:val="00C45E71"/>
    <w:rsid w:val="00C46893"/>
    <w:rsid w:val="00C47825"/>
    <w:rsid w:val="00C50D50"/>
    <w:rsid w:val="00C519AB"/>
    <w:rsid w:val="00C519BD"/>
    <w:rsid w:val="00C52891"/>
    <w:rsid w:val="00C54208"/>
    <w:rsid w:val="00C5440B"/>
    <w:rsid w:val="00C54692"/>
    <w:rsid w:val="00C54FE4"/>
    <w:rsid w:val="00C5519E"/>
    <w:rsid w:val="00C55907"/>
    <w:rsid w:val="00C55EED"/>
    <w:rsid w:val="00C60463"/>
    <w:rsid w:val="00C605EE"/>
    <w:rsid w:val="00C64136"/>
    <w:rsid w:val="00C64C64"/>
    <w:rsid w:val="00C65EC1"/>
    <w:rsid w:val="00C66E57"/>
    <w:rsid w:val="00C707E1"/>
    <w:rsid w:val="00C70C64"/>
    <w:rsid w:val="00C72625"/>
    <w:rsid w:val="00C727BF"/>
    <w:rsid w:val="00C74650"/>
    <w:rsid w:val="00C74D88"/>
    <w:rsid w:val="00C75217"/>
    <w:rsid w:val="00C767FD"/>
    <w:rsid w:val="00C7687D"/>
    <w:rsid w:val="00C8130A"/>
    <w:rsid w:val="00C820DC"/>
    <w:rsid w:val="00C827F9"/>
    <w:rsid w:val="00C82BD4"/>
    <w:rsid w:val="00C84394"/>
    <w:rsid w:val="00C848BC"/>
    <w:rsid w:val="00C852AD"/>
    <w:rsid w:val="00C87503"/>
    <w:rsid w:val="00C91B0B"/>
    <w:rsid w:val="00C92D33"/>
    <w:rsid w:val="00C9339E"/>
    <w:rsid w:val="00C936B0"/>
    <w:rsid w:val="00C937F3"/>
    <w:rsid w:val="00C93973"/>
    <w:rsid w:val="00C94C42"/>
    <w:rsid w:val="00C96072"/>
    <w:rsid w:val="00C96120"/>
    <w:rsid w:val="00C96205"/>
    <w:rsid w:val="00C9673D"/>
    <w:rsid w:val="00CA0B4D"/>
    <w:rsid w:val="00CA161A"/>
    <w:rsid w:val="00CA174E"/>
    <w:rsid w:val="00CA24F0"/>
    <w:rsid w:val="00CA27C3"/>
    <w:rsid w:val="00CA2946"/>
    <w:rsid w:val="00CA3967"/>
    <w:rsid w:val="00CA4F96"/>
    <w:rsid w:val="00CA5110"/>
    <w:rsid w:val="00CA6F10"/>
    <w:rsid w:val="00CA74EE"/>
    <w:rsid w:val="00CB0F57"/>
    <w:rsid w:val="00CB0F6F"/>
    <w:rsid w:val="00CB1709"/>
    <w:rsid w:val="00CB1C10"/>
    <w:rsid w:val="00CB2831"/>
    <w:rsid w:val="00CB2AD6"/>
    <w:rsid w:val="00CB379D"/>
    <w:rsid w:val="00CB3EE7"/>
    <w:rsid w:val="00CB48F3"/>
    <w:rsid w:val="00CB5057"/>
    <w:rsid w:val="00CB5336"/>
    <w:rsid w:val="00CB6907"/>
    <w:rsid w:val="00CC0E5B"/>
    <w:rsid w:val="00CC1B1C"/>
    <w:rsid w:val="00CC1BB5"/>
    <w:rsid w:val="00CC28DB"/>
    <w:rsid w:val="00CC2DD2"/>
    <w:rsid w:val="00CC3920"/>
    <w:rsid w:val="00CC39B7"/>
    <w:rsid w:val="00CC40E9"/>
    <w:rsid w:val="00CC429D"/>
    <w:rsid w:val="00CC5438"/>
    <w:rsid w:val="00CC555D"/>
    <w:rsid w:val="00CC5BBD"/>
    <w:rsid w:val="00CC5C9D"/>
    <w:rsid w:val="00CD03BC"/>
    <w:rsid w:val="00CD04B1"/>
    <w:rsid w:val="00CD0812"/>
    <w:rsid w:val="00CD1EF6"/>
    <w:rsid w:val="00CD1F9A"/>
    <w:rsid w:val="00CD50B3"/>
    <w:rsid w:val="00CD56DB"/>
    <w:rsid w:val="00CD6C39"/>
    <w:rsid w:val="00CE0931"/>
    <w:rsid w:val="00CE0BF2"/>
    <w:rsid w:val="00CE1283"/>
    <w:rsid w:val="00CE2DA8"/>
    <w:rsid w:val="00CE34CA"/>
    <w:rsid w:val="00CE3687"/>
    <w:rsid w:val="00CE376C"/>
    <w:rsid w:val="00CE3A63"/>
    <w:rsid w:val="00CE4196"/>
    <w:rsid w:val="00CE4B91"/>
    <w:rsid w:val="00CE64DA"/>
    <w:rsid w:val="00CE6880"/>
    <w:rsid w:val="00CE6F6B"/>
    <w:rsid w:val="00CE7591"/>
    <w:rsid w:val="00CF0C0D"/>
    <w:rsid w:val="00CF31CE"/>
    <w:rsid w:val="00CF41D7"/>
    <w:rsid w:val="00CF4D36"/>
    <w:rsid w:val="00CF51E6"/>
    <w:rsid w:val="00CF53FB"/>
    <w:rsid w:val="00CF766F"/>
    <w:rsid w:val="00CF77CD"/>
    <w:rsid w:val="00D005EF"/>
    <w:rsid w:val="00D007E4"/>
    <w:rsid w:val="00D016EE"/>
    <w:rsid w:val="00D028D5"/>
    <w:rsid w:val="00D0413E"/>
    <w:rsid w:val="00D04FD1"/>
    <w:rsid w:val="00D0535C"/>
    <w:rsid w:val="00D068B1"/>
    <w:rsid w:val="00D111F6"/>
    <w:rsid w:val="00D1147D"/>
    <w:rsid w:val="00D11E39"/>
    <w:rsid w:val="00D1265D"/>
    <w:rsid w:val="00D13005"/>
    <w:rsid w:val="00D13EF5"/>
    <w:rsid w:val="00D1402A"/>
    <w:rsid w:val="00D14E99"/>
    <w:rsid w:val="00D16743"/>
    <w:rsid w:val="00D17259"/>
    <w:rsid w:val="00D17711"/>
    <w:rsid w:val="00D1798D"/>
    <w:rsid w:val="00D20A7B"/>
    <w:rsid w:val="00D21232"/>
    <w:rsid w:val="00D2161F"/>
    <w:rsid w:val="00D21D2C"/>
    <w:rsid w:val="00D240C5"/>
    <w:rsid w:val="00D25C6E"/>
    <w:rsid w:val="00D2645E"/>
    <w:rsid w:val="00D26EDB"/>
    <w:rsid w:val="00D273A3"/>
    <w:rsid w:val="00D31A10"/>
    <w:rsid w:val="00D31A81"/>
    <w:rsid w:val="00D32C04"/>
    <w:rsid w:val="00D35934"/>
    <w:rsid w:val="00D35DF0"/>
    <w:rsid w:val="00D363AA"/>
    <w:rsid w:val="00D364E0"/>
    <w:rsid w:val="00D37148"/>
    <w:rsid w:val="00D419B7"/>
    <w:rsid w:val="00D41FA9"/>
    <w:rsid w:val="00D42574"/>
    <w:rsid w:val="00D42C29"/>
    <w:rsid w:val="00D436A1"/>
    <w:rsid w:val="00D4460B"/>
    <w:rsid w:val="00D447F6"/>
    <w:rsid w:val="00D46185"/>
    <w:rsid w:val="00D46DEB"/>
    <w:rsid w:val="00D47CA3"/>
    <w:rsid w:val="00D47DB3"/>
    <w:rsid w:val="00D50629"/>
    <w:rsid w:val="00D50AA9"/>
    <w:rsid w:val="00D50AE7"/>
    <w:rsid w:val="00D51047"/>
    <w:rsid w:val="00D51BE2"/>
    <w:rsid w:val="00D52987"/>
    <w:rsid w:val="00D53317"/>
    <w:rsid w:val="00D543E9"/>
    <w:rsid w:val="00D54F24"/>
    <w:rsid w:val="00D561E8"/>
    <w:rsid w:val="00D5724B"/>
    <w:rsid w:val="00D57395"/>
    <w:rsid w:val="00D574DE"/>
    <w:rsid w:val="00D5780D"/>
    <w:rsid w:val="00D60981"/>
    <w:rsid w:val="00D6270A"/>
    <w:rsid w:val="00D63916"/>
    <w:rsid w:val="00D63978"/>
    <w:rsid w:val="00D65660"/>
    <w:rsid w:val="00D6616E"/>
    <w:rsid w:val="00D661E8"/>
    <w:rsid w:val="00D706E9"/>
    <w:rsid w:val="00D72206"/>
    <w:rsid w:val="00D733F4"/>
    <w:rsid w:val="00D73B98"/>
    <w:rsid w:val="00D74B77"/>
    <w:rsid w:val="00D7539D"/>
    <w:rsid w:val="00D75977"/>
    <w:rsid w:val="00D75DF3"/>
    <w:rsid w:val="00D80533"/>
    <w:rsid w:val="00D80C46"/>
    <w:rsid w:val="00D80C5C"/>
    <w:rsid w:val="00D80C84"/>
    <w:rsid w:val="00D82136"/>
    <w:rsid w:val="00D83273"/>
    <w:rsid w:val="00D8343A"/>
    <w:rsid w:val="00D8483D"/>
    <w:rsid w:val="00D84D06"/>
    <w:rsid w:val="00D8612E"/>
    <w:rsid w:val="00D8621D"/>
    <w:rsid w:val="00D91189"/>
    <w:rsid w:val="00D911D2"/>
    <w:rsid w:val="00D91777"/>
    <w:rsid w:val="00D91D99"/>
    <w:rsid w:val="00D91FCF"/>
    <w:rsid w:val="00D93285"/>
    <w:rsid w:val="00D933A5"/>
    <w:rsid w:val="00D937A3"/>
    <w:rsid w:val="00D93BCD"/>
    <w:rsid w:val="00D93CDD"/>
    <w:rsid w:val="00D95149"/>
    <w:rsid w:val="00D95176"/>
    <w:rsid w:val="00D953B6"/>
    <w:rsid w:val="00D96A06"/>
    <w:rsid w:val="00D96DE9"/>
    <w:rsid w:val="00D96F15"/>
    <w:rsid w:val="00D97E61"/>
    <w:rsid w:val="00DA0316"/>
    <w:rsid w:val="00DA053C"/>
    <w:rsid w:val="00DA2786"/>
    <w:rsid w:val="00DA5DAB"/>
    <w:rsid w:val="00DB089C"/>
    <w:rsid w:val="00DB0E37"/>
    <w:rsid w:val="00DB1192"/>
    <w:rsid w:val="00DB3539"/>
    <w:rsid w:val="00DB39A4"/>
    <w:rsid w:val="00DB450C"/>
    <w:rsid w:val="00DB4CA5"/>
    <w:rsid w:val="00DB5EC8"/>
    <w:rsid w:val="00DB76C0"/>
    <w:rsid w:val="00DB7925"/>
    <w:rsid w:val="00DC371E"/>
    <w:rsid w:val="00DC622E"/>
    <w:rsid w:val="00DC6826"/>
    <w:rsid w:val="00DC6C93"/>
    <w:rsid w:val="00DD0147"/>
    <w:rsid w:val="00DD0356"/>
    <w:rsid w:val="00DD0C6B"/>
    <w:rsid w:val="00DD11DF"/>
    <w:rsid w:val="00DD245B"/>
    <w:rsid w:val="00DD2964"/>
    <w:rsid w:val="00DD2AB5"/>
    <w:rsid w:val="00DD32D1"/>
    <w:rsid w:val="00DD440B"/>
    <w:rsid w:val="00DD635D"/>
    <w:rsid w:val="00DD68B8"/>
    <w:rsid w:val="00DD763B"/>
    <w:rsid w:val="00DE1201"/>
    <w:rsid w:val="00DE1677"/>
    <w:rsid w:val="00DE1750"/>
    <w:rsid w:val="00DE20A5"/>
    <w:rsid w:val="00DE213B"/>
    <w:rsid w:val="00DE2371"/>
    <w:rsid w:val="00DE2B82"/>
    <w:rsid w:val="00DE33C3"/>
    <w:rsid w:val="00DE4496"/>
    <w:rsid w:val="00DE4984"/>
    <w:rsid w:val="00DE4F31"/>
    <w:rsid w:val="00DE542A"/>
    <w:rsid w:val="00DE58B4"/>
    <w:rsid w:val="00DE68B2"/>
    <w:rsid w:val="00DE6A90"/>
    <w:rsid w:val="00DE7693"/>
    <w:rsid w:val="00DE77BD"/>
    <w:rsid w:val="00DF0AE6"/>
    <w:rsid w:val="00DF1043"/>
    <w:rsid w:val="00DF1257"/>
    <w:rsid w:val="00DF1FE8"/>
    <w:rsid w:val="00DF33E2"/>
    <w:rsid w:val="00DF3EAF"/>
    <w:rsid w:val="00DF41F9"/>
    <w:rsid w:val="00DF4571"/>
    <w:rsid w:val="00DF5063"/>
    <w:rsid w:val="00DF528B"/>
    <w:rsid w:val="00DF631B"/>
    <w:rsid w:val="00DF654A"/>
    <w:rsid w:val="00DF7498"/>
    <w:rsid w:val="00DF7739"/>
    <w:rsid w:val="00DF7C3F"/>
    <w:rsid w:val="00E0080C"/>
    <w:rsid w:val="00E01E7B"/>
    <w:rsid w:val="00E02456"/>
    <w:rsid w:val="00E0257C"/>
    <w:rsid w:val="00E02B04"/>
    <w:rsid w:val="00E04306"/>
    <w:rsid w:val="00E050EE"/>
    <w:rsid w:val="00E064F8"/>
    <w:rsid w:val="00E068E2"/>
    <w:rsid w:val="00E069D6"/>
    <w:rsid w:val="00E10B69"/>
    <w:rsid w:val="00E11B5A"/>
    <w:rsid w:val="00E11DED"/>
    <w:rsid w:val="00E13657"/>
    <w:rsid w:val="00E1407E"/>
    <w:rsid w:val="00E14819"/>
    <w:rsid w:val="00E14C74"/>
    <w:rsid w:val="00E14E7D"/>
    <w:rsid w:val="00E14F0A"/>
    <w:rsid w:val="00E153D2"/>
    <w:rsid w:val="00E15743"/>
    <w:rsid w:val="00E16426"/>
    <w:rsid w:val="00E16788"/>
    <w:rsid w:val="00E178AA"/>
    <w:rsid w:val="00E209B4"/>
    <w:rsid w:val="00E20B4F"/>
    <w:rsid w:val="00E20DE1"/>
    <w:rsid w:val="00E217D5"/>
    <w:rsid w:val="00E21D26"/>
    <w:rsid w:val="00E2211B"/>
    <w:rsid w:val="00E228CA"/>
    <w:rsid w:val="00E2314B"/>
    <w:rsid w:val="00E23741"/>
    <w:rsid w:val="00E26592"/>
    <w:rsid w:val="00E2669E"/>
    <w:rsid w:val="00E26E43"/>
    <w:rsid w:val="00E27868"/>
    <w:rsid w:val="00E30086"/>
    <w:rsid w:val="00E3094F"/>
    <w:rsid w:val="00E309B3"/>
    <w:rsid w:val="00E30C65"/>
    <w:rsid w:val="00E30D0C"/>
    <w:rsid w:val="00E3129F"/>
    <w:rsid w:val="00E312A1"/>
    <w:rsid w:val="00E31388"/>
    <w:rsid w:val="00E317D2"/>
    <w:rsid w:val="00E32D00"/>
    <w:rsid w:val="00E3391A"/>
    <w:rsid w:val="00E33DFF"/>
    <w:rsid w:val="00E3427F"/>
    <w:rsid w:val="00E35D82"/>
    <w:rsid w:val="00E36145"/>
    <w:rsid w:val="00E376E0"/>
    <w:rsid w:val="00E37C0F"/>
    <w:rsid w:val="00E401CC"/>
    <w:rsid w:val="00E408E7"/>
    <w:rsid w:val="00E416C5"/>
    <w:rsid w:val="00E41CE5"/>
    <w:rsid w:val="00E42E91"/>
    <w:rsid w:val="00E42F19"/>
    <w:rsid w:val="00E4580A"/>
    <w:rsid w:val="00E4613B"/>
    <w:rsid w:val="00E46755"/>
    <w:rsid w:val="00E46D9B"/>
    <w:rsid w:val="00E471C1"/>
    <w:rsid w:val="00E47432"/>
    <w:rsid w:val="00E50A78"/>
    <w:rsid w:val="00E51065"/>
    <w:rsid w:val="00E51AB2"/>
    <w:rsid w:val="00E51C28"/>
    <w:rsid w:val="00E521F1"/>
    <w:rsid w:val="00E52EBD"/>
    <w:rsid w:val="00E53A05"/>
    <w:rsid w:val="00E549C8"/>
    <w:rsid w:val="00E5579B"/>
    <w:rsid w:val="00E5584D"/>
    <w:rsid w:val="00E560B0"/>
    <w:rsid w:val="00E565C7"/>
    <w:rsid w:val="00E57521"/>
    <w:rsid w:val="00E5768C"/>
    <w:rsid w:val="00E613DB"/>
    <w:rsid w:val="00E61EE3"/>
    <w:rsid w:val="00E63C2D"/>
    <w:rsid w:val="00E646B5"/>
    <w:rsid w:val="00E64B7F"/>
    <w:rsid w:val="00E64D30"/>
    <w:rsid w:val="00E65AC5"/>
    <w:rsid w:val="00E65FCF"/>
    <w:rsid w:val="00E667B1"/>
    <w:rsid w:val="00E6749B"/>
    <w:rsid w:val="00E679E3"/>
    <w:rsid w:val="00E7169C"/>
    <w:rsid w:val="00E7171D"/>
    <w:rsid w:val="00E71F0F"/>
    <w:rsid w:val="00E73A1A"/>
    <w:rsid w:val="00E73A49"/>
    <w:rsid w:val="00E773A5"/>
    <w:rsid w:val="00E77A9F"/>
    <w:rsid w:val="00E803B0"/>
    <w:rsid w:val="00E805BA"/>
    <w:rsid w:val="00E80BBD"/>
    <w:rsid w:val="00E8103F"/>
    <w:rsid w:val="00E81774"/>
    <w:rsid w:val="00E81A8B"/>
    <w:rsid w:val="00E829CA"/>
    <w:rsid w:val="00E85EDE"/>
    <w:rsid w:val="00E8601A"/>
    <w:rsid w:val="00E91FF1"/>
    <w:rsid w:val="00E92BA2"/>
    <w:rsid w:val="00E92ECC"/>
    <w:rsid w:val="00E9363F"/>
    <w:rsid w:val="00E944F9"/>
    <w:rsid w:val="00E946F8"/>
    <w:rsid w:val="00E948AA"/>
    <w:rsid w:val="00E9679A"/>
    <w:rsid w:val="00E9747E"/>
    <w:rsid w:val="00E97795"/>
    <w:rsid w:val="00E97E48"/>
    <w:rsid w:val="00EA0280"/>
    <w:rsid w:val="00EA05EC"/>
    <w:rsid w:val="00EA1064"/>
    <w:rsid w:val="00EA1794"/>
    <w:rsid w:val="00EA5DD3"/>
    <w:rsid w:val="00EA65DB"/>
    <w:rsid w:val="00EA6664"/>
    <w:rsid w:val="00EA6BA7"/>
    <w:rsid w:val="00EA70D9"/>
    <w:rsid w:val="00EA7C87"/>
    <w:rsid w:val="00EB06D2"/>
    <w:rsid w:val="00EB135C"/>
    <w:rsid w:val="00EB165A"/>
    <w:rsid w:val="00EB2AED"/>
    <w:rsid w:val="00EB421B"/>
    <w:rsid w:val="00EB5405"/>
    <w:rsid w:val="00EB64D5"/>
    <w:rsid w:val="00EB69F8"/>
    <w:rsid w:val="00EC05B9"/>
    <w:rsid w:val="00EC1C74"/>
    <w:rsid w:val="00EC1D34"/>
    <w:rsid w:val="00EC397B"/>
    <w:rsid w:val="00EC58E6"/>
    <w:rsid w:val="00EC673F"/>
    <w:rsid w:val="00EC7288"/>
    <w:rsid w:val="00EC7D6D"/>
    <w:rsid w:val="00ED0881"/>
    <w:rsid w:val="00ED08A6"/>
    <w:rsid w:val="00ED0EB7"/>
    <w:rsid w:val="00ED1ABC"/>
    <w:rsid w:val="00ED2C2B"/>
    <w:rsid w:val="00ED2EFC"/>
    <w:rsid w:val="00ED42A9"/>
    <w:rsid w:val="00ED53B0"/>
    <w:rsid w:val="00ED586B"/>
    <w:rsid w:val="00ED665C"/>
    <w:rsid w:val="00ED7B6F"/>
    <w:rsid w:val="00EE0F4C"/>
    <w:rsid w:val="00EE2369"/>
    <w:rsid w:val="00EE3000"/>
    <w:rsid w:val="00EE6446"/>
    <w:rsid w:val="00EE6771"/>
    <w:rsid w:val="00EE79BD"/>
    <w:rsid w:val="00EF0335"/>
    <w:rsid w:val="00EF0921"/>
    <w:rsid w:val="00EF09DC"/>
    <w:rsid w:val="00EF1FEF"/>
    <w:rsid w:val="00EF2910"/>
    <w:rsid w:val="00EF2A4E"/>
    <w:rsid w:val="00EF4316"/>
    <w:rsid w:val="00EF554A"/>
    <w:rsid w:val="00EF576A"/>
    <w:rsid w:val="00EF580D"/>
    <w:rsid w:val="00EF6CB1"/>
    <w:rsid w:val="00F00B6B"/>
    <w:rsid w:val="00F023C2"/>
    <w:rsid w:val="00F03D57"/>
    <w:rsid w:val="00F0408C"/>
    <w:rsid w:val="00F0532A"/>
    <w:rsid w:val="00F070A7"/>
    <w:rsid w:val="00F11364"/>
    <w:rsid w:val="00F12880"/>
    <w:rsid w:val="00F13C04"/>
    <w:rsid w:val="00F13DBB"/>
    <w:rsid w:val="00F17398"/>
    <w:rsid w:val="00F20311"/>
    <w:rsid w:val="00F208D7"/>
    <w:rsid w:val="00F21712"/>
    <w:rsid w:val="00F2185D"/>
    <w:rsid w:val="00F22726"/>
    <w:rsid w:val="00F23C99"/>
    <w:rsid w:val="00F23E2D"/>
    <w:rsid w:val="00F24CB7"/>
    <w:rsid w:val="00F263D2"/>
    <w:rsid w:val="00F26E39"/>
    <w:rsid w:val="00F26F2A"/>
    <w:rsid w:val="00F30D40"/>
    <w:rsid w:val="00F3186A"/>
    <w:rsid w:val="00F32A41"/>
    <w:rsid w:val="00F3326E"/>
    <w:rsid w:val="00F340E0"/>
    <w:rsid w:val="00F3434B"/>
    <w:rsid w:val="00F34EC5"/>
    <w:rsid w:val="00F3542E"/>
    <w:rsid w:val="00F35607"/>
    <w:rsid w:val="00F360CB"/>
    <w:rsid w:val="00F36241"/>
    <w:rsid w:val="00F364BE"/>
    <w:rsid w:val="00F36A4C"/>
    <w:rsid w:val="00F37052"/>
    <w:rsid w:val="00F37B66"/>
    <w:rsid w:val="00F37C43"/>
    <w:rsid w:val="00F40773"/>
    <w:rsid w:val="00F41650"/>
    <w:rsid w:val="00F4206B"/>
    <w:rsid w:val="00F43098"/>
    <w:rsid w:val="00F43E86"/>
    <w:rsid w:val="00F4541A"/>
    <w:rsid w:val="00F46111"/>
    <w:rsid w:val="00F47723"/>
    <w:rsid w:val="00F47AF7"/>
    <w:rsid w:val="00F500D5"/>
    <w:rsid w:val="00F5010D"/>
    <w:rsid w:val="00F526C7"/>
    <w:rsid w:val="00F52B37"/>
    <w:rsid w:val="00F551AB"/>
    <w:rsid w:val="00F561A3"/>
    <w:rsid w:val="00F56B9A"/>
    <w:rsid w:val="00F56F22"/>
    <w:rsid w:val="00F61A6B"/>
    <w:rsid w:val="00F635E8"/>
    <w:rsid w:val="00F66FBA"/>
    <w:rsid w:val="00F676AF"/>
    <w:rsid w:val="00F67C0E"/>
    <w:rsid w:val="00F67C21"/>
    <w:rsid w:val="00F714FA"/>
    <w:rsid w:val="00F72354"/>
    <w:rsid w:val="00F72832"/>
    <w:rsid w:val="00F72BFD"/>
    <w:rsid w:val="00F72D5F"/>
    <w:rsid w:val="00F72F31"/>
    <w:rsid w:val="00F73048"/>
    <w:rsid w:val="00F7350F"/>
    <w:rsid w:val="00F73527"/>
    <w:rsid w:val="00F73EB6"/>
    <w:rsid w:val="00F7422A"/>
    <w:rsid w:val="00F74275"/>
    <w:rsid w:val="00F7446E"/>
    <w:rsid w:val="00F75581"/>
    <w:rsid w:val="00F76008"/>
    <w:rsid w:val="00F7690B"/>
    <w:rsid w:val="00F772A9"/>
    <w:rsid w:val="00F77471"/>
    <w:rsid w:val="00F80B0E"/>
    <w:rsid w:val="00F81074"/>
    <w:rsid w:val="00F81B9C"/>
    <w:rsid w:val="00F822DA"/>
    <w:rsid w:val="00F83C6F"/>
    <w:rsid w:val="00F8473B"/>
    <w:rsid w:val="00F84E2B"/>
    <w:rsid w:val="00F85381"/>
    <w:rsid w:val="00F865D8"/>
    <w:rsid w:val="00F86926"/>
    <w:rsid w:val="00F878B9"/>
    <w:rsid w:val="00F9086F"/>
    <w:rsid w:val="00F90D2F"/>
    <w:rsid w:val="00F92823"/>
    <w:rsid w:val="00F92ECB"/>
    <w:rsid w:val="00F943B4"/>
    <w:rsid w:val="00F95822"/>
    <w:rsid w:val="00F95FED"/>
    <w:rsid w:val="00F9739E"/>
    <w:rsid w:val="00F97A7B"/>
    <w:rsid w:val="00FA02ED"/>
    <w:rsid w:val="00FA2470"/>
    <w:rsid w:val="00FA2BFA"/>
    <w:rsid w:val="00FA338E"/>
    <w:rsid w:val="00FA3465"/>
    <w:rsid w:val="00FA3824"/>
    <w:rsid w:val="00FA3A8D"/>
    <w:rsid w:val="00FA4193"/>
    <w:rsid w:val="00FA59B8"/>
    <w:rsid w:val="00FA5EE2"/>
    <w:rsid w:val="00FA649A"/>
    <w:rsid w:val="00FA7C9F"/>
    <w:rsid w:val="00FB09CE"/>
    <w:rsid w:val="00FB1400"/>
    <w:rsid w:val="00FB14EC"/>
    <w:rsid w:val="00FB155C"/>
    <w:rsid w:val="00FB1EEC"/>
    <w:rsid w:val="00FB1FC3"/>
    <w:rsid w:val="00FB312A"/>
    <w:rsid w:val="00FB3BDC"/>
    <w:rsid w:val="00FB43EB"/>
    <w:rsid w:val="00FB46AC"/>
    <w:rsid w:val="00FB495F"/>
    <w:rsid w:val="00FB5481"/>
    <w:rsid w:val="00FB54C2"/>
    <w:rsid w:val="00FB58D1"/>
    <w:rsid w:val="00FB5B13"/>
    <w:rsid w:val="00FB5E47"/>
    <w:rsid w:val="00FB67A1"/>
    <w:rsid w:val="00FB6BF5"/>
    <w:rsid w:val="00FB73CE"/>
    <w:rsid w:val="00FC0E7D"/>
    <w:rsid w:val="00FC171E"/>
    <w:rsid w:val="00FC2420"/>
    <w:rsid w:val="00FC2847"/>
    <w:rsid w:val="00FC2D30"/>
    <w:rsid w:val="00FC35AC"/>
    <w:rsid w:val="00FC4056"/>
    <w:rsid w:val="00FC4EB6"/>
    <w:rsid w:val="00FC69BD"/>
    <w:rsid w:val="00FC74BD"/>
    <w:rsid w:val="00FD14AD"/>
    <w:rsid w:val="00FD1F94"/>
    <w:rsid w:val="00FD2930"/>
    <w:rsid w:val="00FD43D0"/>
    <w:rsid w:val="00FD5808"/>
    <w:rsid w:val="00FD627B"/>
    <w:rsid w:val="00FE1A5B"/>
    <w:rsid w:val="00FE3520"/>
    <w:rsid w:val="00FE37AE"/>
    <w:rsid w:val="00FE4077"/>
    <w:rsid w:val="00FE480F"/>
    <w:rsid w:val="00FE5637"/>
    <w:rsid w:val="00FE5A66"/>
    <w:rsid w:val="00FE69E2"/>
    <w:rsid w:val="00FF05BB"/>
    <w:rsid w:val="00FF140B"/>
    <w:rsid w:val="00FF1874"/>
    <w:rsid w:val="00FF1F9E"/>
    <w:rsid w:val="00FF23B2"/>
    <w:rsid w:val="00FF3EAF"/>
    <w:rsid w:val="00FF4557"/>
    <w:rsid w:val="00FF5D6B"/>
    <w:rsid w:val="00FF69DD"/>
    <w:rsid w:val="00FF75B7"/>
    <w:rsid w:val="00FF7F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E4EAE5"/>
  <w15:docId w15:val="{56A2A82F-E7D7-45E3-A8CA-B7A218288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B5EC8"/>
    <w:rPr>
      <w:sz w:val="24"/>
      <w:szCs w:val="24"/>
    </w:rPr>
  </w:style>
  <w:style w:type="paragraph" w:styleId="Ttulo1">
    <w:name w:val="heading 1"/>
    <w:aliases w:val="título 1,Pregunta,MT1"/>
    <w:basedOn w:val="Normal"/>
    <w:next w:val="Normal"/>
    <w:link w:val="Ttulo1Car"/>
    <w:qFormat/>
    <w:rsid w:val="00DE20A5"/>
    <w:pPr>
      <w:keepNext/>
      <w:jc w:val="center"/>
      <w:outlineLvl w:val="0"/>
    </w:pPr>
    <w:rPr>
      <w:rFonts w:ascii="Arial" w:hAnsi="Arial"/>
      <w:b/>
      <w:color w:val="008080"/>
      <w:szCs w:val="20"/>
      <w:lang w:val="es-ES_tradnl"/>
    </w:rPr>
  </w:style>
  <w:style w:type="paragraph" w:styleId="Ttulo2">
    <w:name w:val="heading 2"/>
    <w:aliases w:val="MT2,título 2,Edgar 2"/>
    <w:basedOn w:val="Normal"/>
    <w:next w:val="Normal"/>
    <w:link w:val="Ttulo2Car"/>
    <w:qFormat/>
    <w:rsid w:val="00370EDB"/>
    <w:pPr>
      <w:keepNext/>
      <w:spacing w:before="240" w:after="60"/>
      <w:outlineLvl w:val="1"/>
    </w:pPr>
    <w:rPr>
      <w:rFonts w:ascii="Arial" w:hAnsi="Arial" w:cs="Arial"/>
      <w:b/>
      <w:bCs/>
      <w:i/>
      <w:iCs/>
      <w:sz w:val="28"/>
      <w:szCs w:val="28"/>
    </w:rPr>
  </w:style>
  <w:style w:type="paragraph" w:styleId="Ttulo3">
    <w:name w:val="heading 3"/>
    <w:aliases w:val="MT3,título 3"/>
    <w:basedOn w:val="Normal"/>
    <w:next w:val="Normal"/>
    <w:link w:val="Ttulo3Car"/>
    <w:qFormat/>
    <w:rsid w:val="00B30DC4"/>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qFormat/>
    <w:rsid w:val="00DE20A5"/>
    <w:pPr>
      <w:keepNext/>
      <w:jc w:val="center"/>
      <w:outlineLvl w:val="3"/>
    </w:pPr>
    <w:rPr>
      <w:rFonts w:ascii="Arial" w:hAnsi="Arial"/>
      <w:b/>
      <w:szCs w:val="20"/>
      <w:lang w:val="es-ES_tradnl"/>
    </w:rPr>
  </w:style>
  <w:style w:type="paragraph" w:styleId="Ttulo5">
    <w:name w:val="heading 5"/>
    <w:basedOn w:val="Normal"/>
    <w:next w:val="Normal"/>
    <w:link w:val="Ttulo5Car"/>
    <w:unhideWhenUsed/>
    <w:qFormat/>
    <w:rsid w:val="00B30DC4"/>
    <w:pPr>
      <w:spacing w:before="240" w:after="60"/>
      <w:outlineLvl w:val="4"/>
    </w:pPr>
    <w:rPr>
      <w:rFonts w:ascii="Calibri" w:hAnsi="Calibri"/>
      <w:b/>
      <w:bCs/>
      <w:i/>
      <w:iCs/>
      <w:sz w:val="26"/>
      <w:szCs w:val="26"/>
      <w:lang w:val="x-none" w:eastAsia="x-none"/>
    </w:rPr>
  </w:style>
  <w:style w:type="paragraph" w:styleId="Ttulo6">
    <w:name w:val="heading 6"/>
    <w:basedOn w:val="Normal"/>
    <w:next w:val="Normal"/>
    <w:link w:val="Ttulo6Car"/>
    <w:unhideWhenUsed/>
    <w:qFormat/>
    <w:rsid w:val="0056080F"/>
    <w:pPr>
      <w:spacing w:before="240" w:after="60"/>
      <w:outlineLvl w:val="5"/>
    </w:pPr>
    <w:rPr>
      <w:rFonts w:ascii="Calibri" w:hAnsi="Calibri"/>
      <w:b/>
      <w:bCs/>
      <w:sz w:val="22"/>
      <w:szCs w:val="22"/>
    </w:rPr>
  </w:style>
  <w:style w:type="paragraph" w:styleId="Ttulo7">
    <w:name w:val="heading 7"/>
    <w:basedOn w:val="Normal"/>
    <w:next w:val="Normal"/>
    <w:link w:val="Ttulo7Car"/>
    <w:uiPriority w:val="99"/>
    <w:unhideWhenUsed/>
    <w:qFormat/>
    <w:rsid w:val="00B30DC4"/>
    <w:pPr>
      <w:spacing w:before="240" w:after="60"/>
      <w:outlineLvl w:val="6"/>
    </w:pPr>
    <w:rPr>
      <w:rFonts w:ascii="Calibri" w:hAnsi="Calibri"/>
      <w:lang w:val="x-none" w:eastAsia="x-none"/>
    </w:rPr>
  </w:style>
  <w:style w:type="paragraph" w:styleId="Ttulo8">
    <w:name w:val="heading 8"/>
    <w:basedOn w:val="Normal"/>
    <w:next w:val="Normal"/>
    <w:link w:val="Ttulo8Car"/>
    <w:uiPriority w:val="99"/>
    <w:qFormat/>
    <w:rsid w:val="00B30DC4"/>
    <w:pPr>
      <w:spacing w:before="240" w:after="60"/>
      <w:outlineLvl w:val="7"/>
    </w:pPr>
    <w:rPr>
      <w:rFonts w:ascii="MS Reference Sans Serif" w:eastAsia="MS Reference Sans Serif" w:hAnsi="MS Reference Sans Serif" w:cs="MS Reference Sans Serif"/>
      <w:i/>
      <w:iCs/>
      <w:lang w:val="es-ES_tradnl"/>
    </w:rPr>
  </w:style>
  <w:style w:type="paragraph" w:styleId="Ttulo9">
    <w:name w:val="heading 9"/>
    <w:basedOn w:val="Normal"/>
    <w:next w:val="Normal"/>
    <w:link w:val="Ttulo9Car"/>
    <w:uiPriority w:val="99"/>
    <w:unhideWhenUsed/>
    <w:qFormat/>
    <w:rsid w:val="00B30DC4"/>
    <w:p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rsid w:val="00C003B0"/>
    <w:rPr>
      <w:rFonts w:ascii="Arial" w:hAnsi="Arial"/>
      <w:b/>
      <w:sz w:val="24"/>
      <w:lang w:val="es-ES_tradnl"/>
    </w:rPr>
  </w:style>
  <w:style w:type="character" w:customStyle="1" w:styleId="Ttulo6Car">
    <w:name w:val="Título 6 Car"/>
    <w:basedOn w:val="Fuentedeprrafopredeter"/>
    <w:link w:val="Ttulo6"/>
    <w:rsid w:val="0056080F"/>
    <w:rPr>
      <w:rFonts w:ascii="Calibri" w:eastAsia="Times New Roman" w:hAnsi="Calibri" w:cs="Times New Roman"/>
      <w:b/>
      <w:bCs/>
      <w:sz w:val="22"/>
      <w:szCs w:val="22"/>
    </w:rPr>
  </w:style>
  <w:style w:type="character" w:styleId="Hipervnculo">
    <w:name w:val="Hyperlink"/>
    <w:basedOn w:val="Fuentedeprrafopredeter"/>
    <w:uiPriority w:val="99"/>
    <w:qFormat/>
    <w:rsid w:val="00F52B37"/>
    <w:rPr>
      <w:color w:val="0000FF"/>
      <w:u w:val="single"/>
    </w:rPr>
  </w:style>
  <w:style w:type="paragraph" w:styleId="Lista">
    <w:name w:val="List"/>
    <w:basedOn w:val="Normal"/>
    <w:rsid w:val="00370EDB"/>
    <w:pPr>
      <w:ind w:left="283" w:hanging="283"/>
    </w:pPr>
  </w:style>
  <w:style w:type="paragraph" w:styleId="Encabezadodemensaje">
    <w:name w:val="Message Header"/>
    <w:basedOn w:val="Normal"/>
    <w:link w:val="EncabezadodemensajeCar"/>
    <w:rsid w:val="00370ED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Saludo">
    <w:name w:val="Salutation"/>
    <w:basedOn w:val="Normal"/>
    <w:next w:val="Normal"/>
    <w:link w:val="SaludoCar"/>
    <w:rsid w:val="00370EDB"/>
  </w:style>
  <w:style w:type="paragraph" w:styleId="Cierre">
    <w:name w:val="Closing"/>
    <w:basedOn w:val="Normal"/>
    <w:link w:val="CierreCar"/>
    <w:rsid w:val="00370EDB"/>
    <w:pPr>
      <w:ind w:left="4252"/>
    </w:pPr>
  </w:style>
  <w:style w:type="paragraph" w:styleId="Ttulo">
    <w:name w:val="Title"/>
    <w:basedOn w:val="Normal"/>
    <w:link w:val="TtuloCar2"/>
    <w:qFormat/>
    <w:rsid w:val="00370EDB"/>
    <w:pPr>
      <w:spacing w:before="240" w:after="60"/>
      <w:jc w:val="center"/>
      <w:outlineLvl w:val="0"/>
    </w:pPr>
    <w:rPr>
      <w:rFonts w:ascii="Arial" w:hAnsi="Arial" w:cs="Arial"/>
      <w:b/>
      <w:bCs/>
      <w:kern w:val="28"/>
      <w:sz w:val="32"/>
      <w:szCs w:val="32"/>
    </w:rPr>
  </w:style>
  <w:style w:type="paragraph" w:styleId="Textoindependiente">
    <w:name w:val="Body Text"/>
    <w:aliases w:val="bt,TextindepT2,Table Bullet 1,body text,body tesx,contents,TABLA DE CONTENIDO 3,EHPT,Body Text2,ändrad,Texto independiente Car,bt Car,body text Car,contents Car Car,TABLA DE CONTENIDO 3 Car Car Car,tabla 2,Subsection Body Text, Car"/>
    <w:basedOn w:val="Normal"/>
    <w:link w:val="TextoindependienteCar2"/>
    <w:rsid w:val="00370EDB"/>
    <w:pPr>
      <w:spacing w:after="120"/>
    </w:pPr>
  </w:style>
  <w:style w:type="paragraph" w:styleId="Subttulo">
    <w:name w:val="Subtitle"/>
    <w:basedOn w:val="Normal"/>
    <w:link w:val="SubttuloCar"/>
    <w:qFormat/>
    <w:rsid w:val="00370EDB"/>
    <w:pPr>
      <w:spacing w:after="60"/>
      <w:jc w:val="center"/>
      <w:outlineLvl w:val="1"/>
    </w:pPr>
    <w:rPr>
      <w:rFonts w:ascii="Arial" w:hAnsi="Arial" w:cs="Arial"/>
    </w:rPr>
  </w:style>
  <w:style w:type="paragraph" w:styleId="Sangradetextonormal">
    <w:name w:val="Body Text Indent"/>
    <w:aliases w:val=" Car1, Car11,Car11"/>
    <w:basedOn w:val="Normal"/>
    <w:link w:val="SangradetextonormalCar"/>
    <w:rsid w:val="00370EDB"/>
    <w:pPr>
      <w:spacing w:after="120"/>
      <w:ind w:left="283"/>
    </w:pPr>
  </w:style>
  <w:style w:type="paragraph" w:styleId="Textoindependienteprimerasangra2">
    <w:name w:val="Body Text First Indent 2"/>
    <w:basedOn w:val="Sangradetextonormal"/>
    <w:link w:val="Textoindependienteprimerasangra2Car"/>
    <w:rsid w:val="00370EDB"/>
    <w:pPr>
      <w:ind w:firstLine="210"/>
    </w:pPr>
  </w:style>
  <w:style w:type="paragraph" w:customStyle="1" w:styleId="Infodocumentosadjuntos">
    <w:name w:val="Info documentos adjuntos"/>
    <w:basedOn w:val="Normal"/>
    <w:rsid w:val="000803BE"/>
  </w:style>
  <w:style w:type="paragraph" w:styleId="Textoindependiente3">
    <w:name w:val="Body Text 3"/>
    <w:basedOn w:val="Normal"/>
    <w:link w:val="Textoindependiente3Car"/>
    <w:rsid w:val="005636F7"/>
    <w:pPr>
      <w:spacing w:after="120"/>
    </w:pPr>
    <w:rPr>
      <w:sz w:val="16"/>
      <w:szCs w:val="16"/>
    </w:rPr>
  </w:style>
  <w:style w:type="paragraph" w:styleId="Textoindependienteprimerasangra">
    <w:name w:val="Body Text First Indent"/>
    <w:basedOn w:val="Textoindependiente"/>
    <w:link w:val="TextoindependienteprimerasangraCar"/>
    <w:rsid w:val="005636F7"/>
    <w:pPr>
      <w:ind w:firstLine="210"/>
    </w:pPr>
    <w:rPr>
      <w:rFonts w:ascii="Verdana" w:hAnsi="Verdana"/>
    </w:rPr>
  </w:style>
  <w:style w:type="table" w:styleId="Tablaconcuadrcula">
    <w:name w:val="Table Grid"/>
    <w:basedOn w:val="Tablanormal"/>
    <w:rsid w:val="003B01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 Car Car"/>
    <w:basedOn w:val="Normal"/>
    <w:link w:val="Textoindependiente2Car"/>
    <w:rsid w:val="00AF6833"/>
    <w:pPr>
      <w:spacing w:after="120" w:line="480" w:lineRule="auto"/>
    </w:pPr>
  </w:style>
  <w:style w:type="paragraph" w:customStyle="1" w:styleId="CarCharCharCarCarCarCharCharCar">
    <w:name w:val="Car Char Char Car Car Car Char Char Car"/>
    <w:basedOn w:val="Normal"/>
    <w:rsid w:val="00AF6833"/>
    <w:pPr>
      <w:spacing w:after="160" w:line="240" w:lineRule="exact"/>
    </w:pPr>
    <w:rPr>
      <w:rFonts w:ascii="Verdana" w:hAnsi="Verdana"/>
      <w:sz w:val="20"/>
      <w:szCs w:val="20"/>
      <w:lang w:val="en-US" w:eastAsia="en-US"/>
    </w:rPr>
  </w:style>
  <w:style w:type="paragraph" w:styleId="Piedepgina">
    <w:name w:val="footer"/>
    <w:aliases w:val="pie de página"/>
    <w:basedOn w:val="Normal"/>
    <w:link w:val="PiedepginaCar"/>
    <w:uiPriority w:val="99"/>
    <w:rsid w:val="00001E4E"/>
    <w:pPr>
      <w:tabs>
        <w:tab w:val="center" w:pos="4252"/>
        <w:tab w:val="right" w:pos="8504"/>
      </w:tabs>
      <w:spacing w:after="200" w:line="276" w:lineRule="auto"/>
    </w:pPr>
    <w:rPr>
      <w:rFonts w:ascii="Calibri" w:eastAsia="Calibri" w:hAnsi="Calibri"/>
      <w:sz w:val="22"/>
      <w:szCs w:val="22"/>
      <w:lang w:val="es-CO" w:eastAsia="en-US"/>
    </w:rPr>
  </w:style>
  <w:style w:type="character" w:customStyle="1" w:styleId="PiedepginaCar">
    <w:name w:val="Pie de página Car"/>
    <w:aliases w:val="pie de página Car"/>
    <w:basedOn w:val="Fuentedeprrafopredeter"/>
    <w:link w:val="Piedepgina"/>
    <w:uiPriority w:val="99"/>
    <w:rsid w:val="00001E4E"/>
    <w:rPr>
      <w:rFonts w:ascii="Calibri" w:eastAsia="Calibri" w:hAnsi="Calibri"/>
      <w:sz w:val="22"/>
      <w:szCs w:val="22"/>
      <w:lang w:val="es-CO" w:eastAsia="en-US" w:bidi="ar-SA"/>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001E4E"/>
    <w:pPr>
      <w:tabs>
        <w:tab w:val="center" w:pos="4252"/>
        <w:tab w:val="right" w:pos="8504"/>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595BF9"/>
    <w:rPr>
      <w:sz w:val="24"/>
      <w:szCs w:val="24"/>
    </w:rPr>
  </w:style>
  <w:style w:type="paragraph" w:customStyle="1" w:styleId="CarCarCar1CarCarCarCarCarCar1Car">
    <w:name w:val="Car Car Car1 Car Car Car Car Car Car1 Car"/>
    <w:basedOn w:val="Normal"/>
    <w:rsid w:val="00002A7B"/>
    <w:pPr>
      <w:spacing w:after="160" w:line="240" w:lineRule="exact"/>
    </w:pPr>
    <w:rPr>
      <w:rFonts w:ascii="Verdana" w:hAnsi="Verdana"/>
      <w:sz w:val="20"/>
      <w:szCs w:val="20"/>
      <w:lang w:val="en-US" w:eastAsia="en-US"/>
    </w:rPr>
  </w:style>
  <w:style w:type="paragraph" w:customStyle="1" w:styleId="CarCarCarCar">
    <w:name w:val="Car Car Car Car"/>
    <w:basedOn w:val="Normal"/>
    <w:rsid w:val="00D32C04"/>
    <w:pPr>
      <w:spacing w:after="160" w:line="240" w:lineRule="exact"/>
    </w:pPr>
    <w:rPr>
      <w:rFonts w:ascii="Verdana" w:hAnsi="Verdana"/>
      <w:sz w:val="20"/>
      <w:lang w:val="en-US" w:eastAsia="en-U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Bolit"/>
    <w:basedOn w:val="Normal"/>
    <w:link w:val="PrrafodelistaCar"/>
    <w:qFormat/>
    <w:rsid w:val="001C6177"/>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A805FE"/>
    <w:rPr>
      <w:sz w:val="24"/>
      <w:szCs w:val="24"/>
      <w:lang w:val="es-CO"/>
    </w:rPr>
  </w:style>
  <w:style w:type="paragraph" w:styleId="Sangra2detindependiente">
    <w:name w:val="Body Text Indent 2"/>
    <w:basedOn w:val="Normal"/>
    <w:link w:val="Sangra2detindependienteCar"/>
    <w:rsid w:val="0056080F"/>
    <w:pPr>
      <w:spacing w:after="120" w:line="480" w:lineRule="auto"/>
      <w:ind w:left="283"/>
    </w:pPr>
  </w:style>
  <w:style w:type="character" w:customStyle="1" w:styleId="Sangra2detindependienteCar">
    <w:name w:val="Sangría 2 de t. independiente Car"/>
    <w:basedOn w:val="Fuentedeprrafopredeter"/>
    <w:link w:val="Sangra2detindependiente"/>
    <w:rsid w:val="0056080F"/>
    <w:rPr>
      <w:sz w:val="24"/>
      <w:szCs w:val="24"/>
    </w:rPr>
  </w:style>
  <w:style w:type="paragraph" w:customStyle="1" w:styleId="NormalArial">
    <w:name w:val="Normal + Arial"/>
    <w:aliases w:val="10 pt,Centrado,normal + arial"/>
    <w:basedOn w:val="Sangra2detindependiente"/>
    <w:rsid w:val="0056080F"/>
    <w:pPr>
      <w:spacing w:after="0" w:line="240" w:lineRule="auto"/>
      <w:ind w:left="0"/>
      <w:jc w:val="both"/>
    </w:pPr>
    <w:rPr>
      <w:rFonts w:ascii="Arial" w:hAnsi="Arial" w:cs="Arial"/>
      <w:sz w:val="10"/>
      <w:szCs w:val="10"/>
      <w:lang w:val="es-CO" w:eastAsia="es-MX"/>
    </w:rPr>
  </w:style>
  <w:style w:type="character" w:styleId="Nmerodepgina">
    <w:name w:val="page number"/>
    <w:basedOn w:val="Fuentedeprrafopredeter"/>
    <w:rsid w:val="00DC6826"/>
  </w:style>
  <w:style w:type="paragraph" w:customStyle="1" w:styleId="BodyText21">
    <w:name w:val="Body Text 21"/>
    <w:basedOn w:val="Normal"/>
    <w:rsid w:val="009406DC"/>
    <w:pPr>
      <w:jc w:val="both"/>
    </w:pPr>
    <w:rPr>
      <w:rFonts w:ascii="Arial" w:hAnsi="Arial"/>
      <w:i/>
      <w:szCs w:val="20"/>
      <w:lang w:val="es-ES_tradnl"/>
    </w:rPr>
  </w:style>
  <w:style w:type="paragraph" w:customStyle="1" w:styleId="xl31">
    <w:name w:val="xl31"/>
    <w:basedOn w:val="Normal"/>
    <w:rsid w:val="009406DC"/>
    <w:pPr>
      <w:pBdr>
        <w:left w:val="single" w:sz="6" w:space="0" w:color="auto"/>
        <w:bottom w:val="single" w:sz="6" w:space="0" w:color="auto"/>
      </w:pBdr>
      <w:spacing w:before="100" w:after="100"/>
      <w:jc w:val="center"/>
    </w:pPr>
    <w:rPr>
      <w:rFonts w:ascii="Arial" w:hAnsi="Arial"/>
      <w:szCs w:val="20"/>
      <w:lang w:val="es-CO"/>
    </w:rPr>
  </w:style>
  <w:style w:type="paragraph" w:styleId="Textodeglobo">
    <w:name w:val="Balloon Text"/>
    <w:basedOn w:val="Normal"/>
    <w:link w:val="TextodegloboCar"/>
    <w:rsid w:val="0086346D"/>
    <w:rPr>
      <w:rFonts w:ascii="Tahoma" w:hAnsi="Tahoma" w:cs="Tahoma"/>
      <w:sz w:val="16"/>
      <w:szCs w:val="16"/>
    </w:rPr>
  </w:style>
  <w:style w:type="character" w:customStyle="1" w:styleId="TextodegloboCar">
    <w:name w:val="Texto de globo Car"/>
    <w:basedOn w:val="Fuentedeprrafopredeter"/>
    <w:link w:val="Textodeglobo"/>
    <w:rsid w:val="0086346D"/>
    <w:rPr>
      <w:rFonts w:ascii="Tahoma" w:hAnsi="Tahoma" w:cs="Tahoma"/>
      <w:sz w:val="16"/>
      <w:szCs w:val="16"/>
    </w:rPr>
  </w:style>
  <w:style w:type="paragraph" w:customStyle="1" w:styleId="font5">
    <w:name w:val="font5"/>
    <w:basedOn w:val="Normal"/>
    <w:rsid w:val="00D8343A"/>
    <w:pPr>
      <w:spacing w:before="100" w:beforeAutospacing="1" w:after="100" w:afterAutospacing="1"/>
    </w:pPr>
    <w:rPr>
      <w:rFonts w:ascii="Arial" w:hAnsi="Arial" w:cs="Arial"/>
      <w:color w:val="000000"/>
      <w:lang w:val="es-CO" w:eastAsia="es-CO"/>
    </w:rPr>
  </w:style>
  <w:style w:type="paragraph" w:customStyle="1" w:styleId="font6">
    <w:name w:val="font6"/>
    <w:basedOn w:val="Normal"/>
    <w:rsid w:val="00D8343A"/>
    <w:pPr>
      <w:spacing w:before="100" w:beforeAutospacing="1" w:after="100" w:afterAutospacing="1"/>
    </w:pPr>
    <w:rPr>
      <w:rFonts w:ascii="Arial" w:hAnsi="Arial" w:cs="Arial"/>
      <w:color w:val="000000"/>
      <w:lang w:val="es-CO" w:eastAsia="es-CO"/>
    </w:rPr>
  </w:style>
  <w:style w:type="paragraph" w:customStyle="1" w:styleId="font7">
    <w:name w:val="font7"/>
    <w:basedOn w:val="Normal"/>
    <w:rsid w:val="00D8343A"/>
    <w:pPr>
      <w:spacing w:before="100" w:beforeAutospacing="1" w:after="100" w:afterAutospacing="1"/>
    </w:pPr>
    <w:rPr>
      <w:color w:val="000000"/>
      <w:sz w:val="14"/>
      <w:szCs w:val="14"/>
      <w:lang w:val="es-CO" w:eastAsia="es-CO"/>
    </w:rPr>
  </w:style>
  <w:style w:type="paragraph" w:customStyle="1" w:styleId="font8">
    <w:name w:val="font8"/>
    <w:basedOn w:val="Normal"/>
    <w:rsid w:val="00D8343A"/>
    <w:pPr>
      <w:spacing w:before="100" w:beforeAutospacing="1" w:after="100" w:afterAutospacing="1"/>
    </w:pPr>
    <w:rPr>
      <w:color w:val="000000"/>
      <w:sz w:val="14"/>
      <w:szCs w:val="14"/>
      <w:lang w:val="es-CO" w:eastAsia="es-CO"/>
    </w:rPr>
  </w:style>
  <w:style w:type="paragraph" w:customStyle="1" w:styleId="xl63">
    <w:name w:val="xl63"/>
    <w:basedOn w:val="Normal"/>
    <w:rsid w:val="00D8343A"/>
    <w:pPr>
      <w:spacing w:before="100" w:beforeAutospacing="1" w:after="100" w:afterAutospacing="1"/>
    </w:pPr>
    <w:rPr>
      <w:rFonts w:ascii="Arial" w:hAnsi="Arial" w:cs="Arial"/>
      <w:color w:val="000000"/>
      <w:lang w:val="es-CO" w:eastAsia="es-CO"/>
    </w:rPr>
  </w:style>
  <w:style w:type="paragraph" w:customStyle="1" w:styleId="xl64">
    <w:name w:val="xl64"/>
    <w:basedOn w:val="Normal"/>
    <w:rsid w:val="00D8343A"/>
    <w:pPr>
      <w:spacing w:before="100" w:beforeAutospacing="1" w:after="100" w:afterAutospacing="1"/>
      <w:jc w:val="both"/>
      <w:textAlignment w:val="center"/>
    </w:pPr>
    <w:rPr>
      <w:rFonts w:ascii="Arial" w:hAnsi="Arial" w:cs="Arial"/>
      <w:lang w:val="es-CO" w:eastAsia="es-CO"/>
    </w:rPr>
  </w:style>
  <w:style w:type="paragraph" w:customStyle="1" w:styleId="xl65">
    <w:name w:val="xl65"/>
    <w:basedOn w:val="Normal"/>
    <w:rsid w:val="00D8343A"/>
    <w:pPr>
      <w:spacing w:before="100" w:beforeAutospacing="1" w:after="100" w:afterAutospacing="1"/>
      <w:jc w:val="both"/>
      <w:textAlignment w:val="center"/>
    </w:pPr>
    <w:rPr>
      <w:rFonts w:ascii="Arial" w:hAnsi="Arial" w:cs="Arial"/>
      <w:color w:val="000000"/>
      <w:lang w:val="es-CO" w:eastAsia="es-CO"/>
    </w:rPr>
  </w:style>
  <w:style w:type="paragraph" w:customStyle="1" w:styleId="xl66">
    <w:name w:val="xl66"/>
    <w:basedOn w:val="Normal"/>
    <w:rsid w:val="00D8343A"/>
    <w:pPr>
      <w:spacing w:before="100" w:beforeAutospacing="1" w:after="100" w:afterAutospacing="1"/>
    </w:pPr>
    <w:rPr>
      <w:rFonts w:ascii="Arial" w:hAnsi="Arial" w:cs="Arial"/>
      <w:lang w:val="es-CO" w:eastAsia="es-CO"/>
    </w:rPr>
  </w:style>
  <w:style w:type="paragraph" w:customStyle="1" w:styleId="xl67">
    <w:name w:val="xl67"/>
    <w:basedOn w:val="Normal"/>
    <w:rsid w:val="00D8343A"/>
    <w:pPr>
      <w:spacing w:before="100" w:beforeAutospacing="1" w:after="100" w:afterAutospacing="1"/>
      <w:jc w:val="center"/>
    </w:pPr>
    <w:rPr>
      <w:rFonts w:ascii="Arial" w:hAnsi="Arial" w:cs="Arial"/>
      <w:b/>
      <w:bCs/>
      <w:color w:val="000000"/>
      <w:sz w:val="40"/>
      <w:szCs w:val="40"/>
      <w:lang w:val="es-CO" w:eastAsia="es-CO"/>
    </w:rPr>
  </w:style>
  <w:style w:type="paragraph" w:customStyle="1" w:styleId="xl68">
    <w:name w:val="xl68"/>
    <w:basedOn w:val="Normal"/>
    <w:rsid w:val="00D8343A"/>
    <w:pPr>
      <w:spacing w:before="100" w:beforeAutospacing="1" w:after="100" w:afterAutospacing="1"/>
      <w:jc w:val="center"/>
    </w:pPr>
    <w:rPr>
      <w:b/>
      <w:bCs/>
      <w:sz w:val="36"/>
      <w:szCs w:val="36"/>
      <w:lang w:val="es-CO" w:eastAsia="es-CO"/>
    </w:rPr>
  </w:style>
  <w:style w:type="character" w:customStyle="1" w:styleId="Textoindependiente2Car">
    <w:name w:val="Texto independiente 2 Car"/>
    <w:aliases w:val="Car Car Car, Car Car Car"/>
    <w:link w:val="Textoindependiente2"/>
    <w:rsid w:val="009A04C9"/>
    <w:rPr>
      <w:sz w:val="24"/>
      <w:szCs w:val="24"/>
    </w:rPr>
  </w:style>
  <w:style w:type="character" w:customStyle="1" w:styleId="EncabezadodemensajeCar">
    <w:name w:val="Encabezado de mensaje Car"/>
    <w:link w:val="Encabezadodemensaje"/>
    <w:rsid w:val="009A04C9"/>
    <w:rPr>
      <w:rFonts w:ascii="Arial" w:hAnsi="Arial" w:cs="Arial"/>
      <w:sz w:val="24"/>
      <w:szCs w:val="24"/>
      <w:shd w:val="pct20" w:color="auto" w:fill="auto"/>
    </w:rPr>
  </w:style>
  <w:style w:type="character" w:customStyle="1" w:styleId="Ttulo3Car">
    <w:name w:val="Título 3 Car"/>
    <w:aliases w:val="MT3 Car,título 3 Car"/>
    <w:basedOn w:val="Fuentedeprrafopredeter"/>
    <w:link w:val="Ttulo3"/>
    <w:rsid w:val="00B30DC4"/>
    <w:rPr>
      <w:rFonts w:ascii="Arial" w:hAnsi="Arial"/>
      <w:b/>
      <w:bCs/>
      <w:sz w:val="26"/>
      <w:szCs w:val="26"/>
    </w:rPr>
  </w:style>
  <w:style w:type="character" w:customStyle="1" w:styleId="Ttulo5Car">
    <w:name w:val="Título 5 Car"/>
    <w:basedOn w:val="Fuentedeprrafopredeter"/>
    <w:link w:val="Ttulo5"/>
    <w:rsid w:val="00B30DC4"/>
    <w:rPr>
      <w:rFonts w:ascii="Calibri" w:hAnsi="Calibri"/>
      <w:b/>
      <w:bCs/>
      <w:i/>
      <w:iCs/>
      <w:sz w:val="26"/>
      <w:szCs w:val="26"/>
      <w:lang w:val="x-none" w:eastAsia="x-none"/>
    </w:rPr>
  </w:style>
  <w:style w:type="character" w:customStyle="1" w:styleId="Ttulo7Car">
    <w:name w:val="Título 7 Car"/>
    <w:basedOn w:val="Fuentedeprrafopredeter"/>
    <w:link w:val="Ttulo7"/>
    <w:uiPriority w:val="99"/>
    <w:rsid w:val="00B30DC4"/>
    <w:rPr>
      <w:rFonts w:ascii="Calibri" w:hAnsi="Calibri"/>
      <w:sz w:val="24"/>
      <w:szCs w:val="24"/>
      <w:lang w:val="x-none" w:eastAsia="x-none"/>
    </w:rPr>
  </w:style>
  <w:style w:type="character" w:customStyle="1" w:styleId="Ttulo8Car">
    <w:name w:val="Título 8 Car"/>
    <w:basedOn w:val="Fuentedeprrafopredeter"/>
    <w:link w:val="Ttulo8"/>
    <w:uiPriority w:val="99"/>
    <w:rsid w:val="00B30DC4"/>
    <w:rPr>
      <w:rFonts w:ascii="MS Reference Sans Serif" w:eastAsia="MS Reference Sans Serif" w:hAnsi="MS Reference Sans Serif" w:cs="MS Reference Sans Serif"/>
      <w:i/>
      <w:iCs/>
      <w:sz w:val="24"/>
      <w:szCs w:val="24"/>
      <w:lang w:val="es-ES_tradnl"/>
    </w:rPr>
  </w:style>
  <w:style w:type="character" w:customStyle="1" w:styleId="Ttulo9Car">
    <w:name w:val="Título 9 Car"/>
    <w:basedOn w:val="Fuentedeprrafopredeter"/>
    <w:link w:val="Ttulo9"/>
    <w:uiPriority w:val="99"/>
    <w:rsid w:val="00B30DC4"/>
    <w:rPr>
      <w:rFonts w:ascii="Cambria" w:hAnsi="Cambria"/>
      <w:sz w:val="22"/>
      <w:szCs w:val="22"/>
      <w:lang w:val="x-none" w:eastAsia="x-none"/>
    </w:rPr>
  </w:style>
  <w:style w:type="paragraph" w:styleId="Textonotapie">
    <w:name w:val="footnote text"/>
    <w:basedOn w:val="Normal"/>
    <w:link w:val="TextonotapieCar"/>
    <w:uiPriority w:val="99"/>
    <w:rsid w:val="00B30DC4"/>
    <w:rPr>
      <w:sz w:val="20"/>
      <w:szCs w:val="20"/>
    </w:rPr>
  </w:style>
  <w:style w:type="character" w:customStyle="1" w:styleId="TextonotapieCar">
    <w:name w:val="Texto nota pie Car"/>
    <w:basedOn w:val="Fuentedeprrafopredeter"/>
    <w:link w:val="Textonotapie"/>
    <w:uiPriority w:val="99"/>
    <w:rsid w:val="00B30DC4"/>
  </w:style>
  <w:style w:type="character" w:styleId="Refdenotaalpie">
    <w:name w:val="footnote reference"/>
    <w:rsid w:val="00B30DC4"/>
    <w:rPr>
      <w:vertAlign w:val="superscript"/>
    </w:rPr>
  </w:style>
  <w:style w:type="table" w:customStyle="1" w:styleId="Tablaconcuadrcula1">
    <w:name w:val="Tabla con cuadrícula1"/>
    <w:basedOn w:val="Tablanormal"/>
    <w:next w:val="Tablaconcuadrcula"/>
    <w:uiPriority w:val="39"/>
    <w:rsid w:val="00B30DC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ink w:val="Ttulo"/>
    <w:rsid w:val="00B30DC4"/>
    <w:rPr>
      <w:rFonts w:ascii="Arial" w:hAnsi="Arial" w:cs="Arial"/>
      <w:b/>
      <w:bCs/>
      <w:kern w:val="28"/>
      <w:sz w:val="32"/>
      <w:szCs w:val="32"/>
    </w:rPr>
  </w:style>
  <w:style w:type="paragraph" w:customStyle="1" w:styleId="Char8">
    <w:name w:val="Char8"/>
    <w:basedOn w:val="Normal"/>
    <w:uiPriority w:val="99"/>
    <w:rsid w:val="00B30DC4"/>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B30DC4"/>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B30DC4"/>
    <w:pPr>
      <w:spacing w:after="160" w:line="240" w:lineRule="exact"/>
    </w:pPr>
    <w:rPr>
      <w:rFonts w:ascii="Verdana" w:hAnsi="Verdana" w:cs="Verdana"/>
      <w:sz w:val="20"/>
      <w:szCs w:val="20"/>
      <w:lang w:val="es-CO" w:eastAsia="en-US"/>
    </w:rPr>
  </w:style>
  <w:style w:type="paragraph" w:customStyle="1" w:styleId="Car">
    <w:name w:val="Car"/>
    <w:basedOn w:val="Normal"/>
    <w:rsid w:val="00B30DC4"/>
    <w:pPr>
      <w:spacing w:after="160" w:line="240" w:lineRule="exact"/>
    </w:pPr>
    <w:rPr>
      <w:rFonts w:ascii="Verdana" w:hAnsi="Verdana"/>
      <w:sz w:val="20"/>
      <w:szCs w:val="20"/>
      <w:lang w:val="es-CO" w:eastAsia="en-US"/>
    </w:rPr>
  </w:style>
  <w:style w:type="paragraph" w:customStyle="1" w:styleId="CarCarCar1">
    <w:name w:val="Car Car Car1"/>
    <w:basedOn w:val="Normal"/>
    <w:uiPriority w:val="99"/>
    <w:rsid w:val="00B30DC4"/>
    <w:pPr>
      <w:spacing w:after="160" w:line="240" w:lineRule="exact"/>
    </w:pPr>
    <w:rPr>
      <w:rFonts w:ascii="Verdana" w:hAnsi="Verdana" w:cs="Verdana"/>
      <w:sz w:val="20"/>
      <w:szCs w:val="20"/>
      <w:lang w:val="es-CO" w:eastAsia="en-US"/>
    </w:rPr>
  </w:style>
  <w:style w:type="paragraph" w:customStyle="1" w:styleId="Car1">
    <w:name w:val="Car1"/>
    <w:basedOn w:val="Normal"/>
    <w:rsid w:val="00B30DC4"/>
    <w:pPr>
      <w:spacing w:after="160" w:line="240" w:lineRule="exact"/>
    </w:pPr>
    <w:rPr>
      <w:rFonts w:ascii="Verdana" w:hAnsi="Verdana" w:cs="Verdana"/>
      <w:sz w:val="20"/>
      <w:szCs w:val="20"/>
      <w:lang w:val="es-CO" w:eastAsia="en-US"/>
    </w:rPr>
  </w:style>
  <w:style w:type="character" w:customStyle="1" w:styleId="Ttulo1Car">
    <w:name w:val="Título 1 Car"/>
    <w:aliases w:val="título 1 Car,Pregunta Car,MT1 Car"/>
    <w:link w:val="Ttulo1"/>
    <w:rsid w:val="00B30DC4"/>
    <w:rPr>
      <w:rFonts w:ascii="Arial" w:hAnsi="Arial"/>
      <w:b/>
      <w:color w:val="008080"/>
      <w:sz w:val="24"/>
      <w:lang w:val="es-ES_tradnl"/>
    </w:rPr>
  </w:style>
  <w:style w:type="character" w:customStyle="1" w:styleId="A9">
    <w:name w:val="A9"/>
    <w:rsid w:val="00B30DC4"/>
    <w:rPr>
      <w:color w:val="000000"/>
      <w:sz w:val="19"/>
      <w:szCs w:val="19"/>
    </w:rPr>
  </w:style>
  <w:style w:type="paragraph" w:customStyle="1" w:styleId="Pa39">
    <w:name w:val="Pa39"/>
    <w:basedOn w:val="Normal"/>
    <w:next w:val="Normal"/>
    <w:uiPriority w:val="99"/>
    <w:rsid w:val="00B30DC4"/>
    <w:pPr>
      <w:suppressAutoHyphens/>
      <w:autoSpaceDE w:val="0"/>
      <w:spacing w:before="40" w:after="40" w:line="181" w:lineRule="atLeast"/>
    </w:pPr>
    <w:rPr>
      <w:rFonts w:eastAsia="Calibri"/>
      <w:lang w:eastAsia="ar-SA"/>
    </w:rPr>
  </w:style>
  <w:style w:type="paragraph" w:customStyle="1" w:styleId="Default">
    <w:name w:val="Default"/>
    <w:rsid w:val="00B30DC4"/>
    <w:pPr>
      <w:suppressAutoHyphens/>
      <w:autoSpaceDE w:val="0"/>
    </w:pPr>
    <w:rPr>
      <w:rFonts w:eastAsia="Calibri"/>
      <w:color w:val="000000"/>
      <w:sz w:val="24"/>
      <w:szCs w:val="24"/>
      <w:lang w:val="es-CO" w:eastAsia="ar-SA"/>
    </w:rPr>
  </w:style>
  <w:style w:type="paragraph" w:customStyle="1" w:styleId="Pa11">
    <w:name w:val="Pa11"/>
    <w:basedOn w:val="Default"/>
    <w:next w:val="Default"/>
    <w:uiPriority w:val="99"/>
    <w:rsid w:val="00B30DC4"/>
    <w:pPr>
      <w:spacing w:line="191" w:lineRule="atLeast"/>
    </w:pPr>
    <w:rPr>
      <w:color w:val="auto"/>
    </w:rPr>
  </w:style>
  <w:style w:type="paragraph" w:styleId="Descripcin">
    <w:name w:val="caption"/>
    <w:basedOn w:val="Normal"/>
    <w:next w:val="Normal"/>
    <w:uiPriority w:val="99"/>
    <w:qFormat/>
    <w:rsid w:val="00B30DC4"/>
    <w:pPr>
      <w:jc w:val="center"/>
    </w:pPr>
    <w:rPr>
      <w:rFonts w:ascii="Arial" w:hAnsi="Arial"/>
      <w:b/>
      <w:szCs w:val="20"/>
    </w:rPr>
  </w:style>
  <w:style w:type="paragraph" w:styleId="NormalWeb">
    <w:name w:val="Normal (Web)"/>
    <w:basedOn w:val="Normal"/>
    <w:uiPriority w:val="99"/>
    <w:unhideWhenUsed/>
    <w:rsid w:val="00B30DC4"/>
    <w:pPr>
      <w:spacing w:before="100" w:beforeAutospacing="1" w:after="100" w:afterAutospacing="1"/>
    </w:pPr>
    <w:rPr>
      <w:lang w:val="es-CO" w:eastAsia="es-CO"/>
    </w:rPr>
  </w:style>
  <w:style w:type="character" w:styleId="Refdecomentario">
    <w:name w:val="annotation reference"/>
    <w:basedOn w:val="Fuentedeprrafopredeter"/>
    <w:rsid w:val="00B30DC4"/>
    <w:rPr>
      <w:sz w:val="16"/>
      <w:szCs w:val="16"/>
    </w:rPr>
  </w:style>
  <w:style w:type="paragraph" w:styleId="Textocomentario">
    <w:name w:val="annotation text"/>
    <w:basedOn w:val="Normal"/>
    <w:link w:val="TextocomentarioCar"/>
    <w:uiPriority w:val="99"/>
    <w:rsid w:val="00B30DC4"/>
    <w:rPr>
      <w:sz w:val="20"/>
      <w:szCs w:val="20"/>
    </w:rPr>
  </w:style>
  <w:style w:type="character" w:customStyle="1" w:styleId="TextocomentarioCar">
    <w:name w:val="Texto comentario Car"/>
    <w:basedOn w:val="Fuentedeprrafopredeter"/>
    <w:link w:val="Textocomentario"/>
    <w:uiPriority w:val="99"/>
    <w:rsid w:val="00B30DC4"/>
  </w:style>
  <w:style w:type="paragraph" w:styleId="Asuntodelcomentario">
    <w:name w:val="annotation subject"/>
    <w:basedOn w:val="Textocomentario"/>
    <w:next w:val="Textocomentario"/>
    <w:link w:val="AsuntodelcomentarioCar"/>
    <w:uiPriority w:val="99"/>
    <w:rsid w:val="00B30DC4"/>
    <w:rPr>
      <w:b/>
      <w:bCs/>
    </w:rPr>
  </w:style>
  <w:style w:type="character" w:customStyle="1" w:styleId="AsuntodelcomentarioCar">
    <w:name w:val="Asunto del comentario Car"/>
    <w:basedOn w:val="TextocomentarioCar"/>
    <w:link w:val="Asuntodelcomentario"/>
    <w:uiPriority w:val="99"/>
    <w:rsid w:val="00B30DC4"/>
    <w:rPr>
      <w:b/>
      <w:bCs/>
    </w:rPr>
  </w:style>
  <w:style w:type="character" w:customStyle="1" w:styleId="apple-converted-space">
    <w:name w:val="apple-converted-space"/>
    <w:basedOn w:val="Fuentedeprrafopredeter"/>
    <w:rsid w:val="00B30DC4"/>
  </w:style>
  <w:style w:type="paragraph" w:customStyle="1" w:styleId="Textoindependiente31">
    <w:name w:val="Texto independiente 31"/>
    <w:basedOn w:val="Normal"/>
    <w:rsid w:val="00B30DC4"/>
    <w:pPr>
      <w:overflowPunct w:val="0"/>
      <w:autoSpaceDE w:val="0"/>
      <w:autoSpaceDN w:val="0"/>
      <w:adjustRightInd w:val="0"/>
      <w:jc w:val="both"/>
      <w:textAlignment w:val="baseline"/>
    </w:pPr>
    <w:rPr>
      <w:rFonts w:ascii="Arial" w:hAnsi="Arial"/>
      <w:szCs w:val="20"/>
      <w:lang w:val="es-CO"/>
    </w:rPr>
  </w:style>
  <w:style w:type="character" w:customStyle="1" w:styleId="SangradetextonormalCar">
    <w:name w:val="Sangría de texto normal Car"/>
    <w:aliases w:val=" Car1 Car, Car11 Car,Car11 Car"/>
    <w:basedOn w:val="Fuentedeprrafopredeter"/>
    <w:link w:val="Sangradetextonormal"/>
    <w:rsid w:val="00B30DC4"/>
    <w:rPr>
      <w:sz w:val="24"/>
      <w:szCs w:val="24"/>
    </w:rPr>
  </w:style>
  <w:style w:type="paragraph" w:customStyle="1" w:styleId="Prrafodelista2">
    <w:name w:val="Párrafo de lista2"/>
    <w:basedOn w:val="Normal"/>
    <w:rsid w:val="00B30DC4"/>
    <w:pPr>
      <w:ind w:left="720"/>
      <w:contextualSpacing/>
    </w:pPr>
    <w:rPr>
      <w:lang w:val="es-CO"/>
    </w:rPr>
  </w:style>
  <w:style w:type="character" w:customStyle="1" w:styleId="Ttulo2Car">
    <w:name w:val="Título 2 Car"/>
    <w:aliases w:val="MT2 Car,título 2 Car,Edgar 2 Car"/>
    <w:basedOn w:val="Fuentedeprrafopredeter"/>
    <w:link w:val="Ttulo2"/>
    <w:rsid w:val="00B30DC4"/>
    <w:rPr>
      <w:rFonts w:ascii="Arial" w:hAnsi="Arial" w:cs="Arial"/>
      <w:b/>
      <w:bCs/>
      <w:i/>
      <w:iCs/>
      <w:sz w:val="28"/>
      <w:szCs w:val="28"/>
    </w:rPr>
  </w:style>
  <w:style w:type="character" w:customStyle="1" w:styleId="TtuloCar">
    <w:name w:val="Título Car"/>
    <w:aliases w:val="Puesto Car2"/>
    <w:rsid w:val="00B30DC4"/>
    <w:rPr>
      <w:rFonts w:ascii="Arial" w:hAnsi="Arial"/>
      <w:b/>
      <w:sz w:val="24"/>
      <w:lang w:val="es-ES" w:eastAsia="es-ES"/>
    </w:rPr>
  </w:style>
  <w:style w:type="paragraph" w:customStyle="1" w:styleId="CarCarCar4">
    <w:name w:val="Car Car Car4"/>
    <w:basedOn w:val="Normal"/>
    <w:uiPriority w:val="99"/>
    <w:rsid w:val="00B30DC4"/>
    <w:pPr>
      <w:spacing w:after="160" w:line="240" w:lineRule="exact"/>
    </w:pPr>
    <w:rPr>
      <w:rFonts w:ascii="Verdana" w:hAnsi="Verdana"/>
      <w:sz w:val="20"/>
      <w:szCs w:val="20"/>
      <w:lang w:val="es-CO" w:eastAsia="en-US"/>
    </w:rPr>
  </w:style>
  <w:style w:type="paragraph" w:customStyle="1" w:styleId="Char82">
    <w:name w:val="Char82"/>
    <w:basedOn w:val="Normal"/>
    <w:uiPriority w:val="99"/>
    <w:rsid w:val="00B30DC4"/>
    <w:pPr>
      <w:spacing w:after="160" w:line="240" w:lineRule="exact"/>
    </w:pPr>
    <w:rPr>
      <w:rFonts w:ascii="Verdana" w:hAnsi="Verdana"/>
      <w:sz w:val="20"/>
      <w:szCs w:val="20"/>
      <w:lang w:val="es-CO" w:eastAsia="en-US"/>
    </w:rPr>
  </w:style>
  <w:style w:type="paragraph" w:customStyle="1" w:styleId="CarCarCar1Car2">
    <w:name w:val="Car Car Car1 Car2"/>
    <w:basedOn w:val="Normal"/>
    <w:uiPriority w:val="99"/>
    <w:rsid w:val="00B30DC4"/>
    <w:pPr>
      <w:spacing w:after="160" w:line="240" w:lineRule="exact"/>
    </w:pPr>
    <w:rPr>
      <w:rFonts w:ascii="Verdana" w:hAnsi="Verdana" w:cs="Verdana"/>
      <w:sz w:val="20"/>
      <w:szCs w:val="20"/>
      <w:lang w:val="es-CO" w:eastAsia="en-US"/>
    </w:rPr>
  </w:style>
  <w:style w:type="paragraph" w:customStyle="1" w:styleId="Car3">
    <w:name w:val="Car3"/>
    <w:basedOn w:val="Normal"/>
    <w:rsid w:val="00B30DC4"/>
    <w:pPr>
      <w:spacing w:after="160" w:line="240" w:lineRule="exact"/>
    </w:pPr>
    <w:rPr>
      <w:rFonts w:ascii="Verdana" w:hAnsi="Verdana"/>
      <w:sz w:val="20"/>
      <w:szCs w:val="20"/>
      <w:lang w:val="es-CO" w:eastAsia="en-US"/>
    </w:rPr>
  </w:style>
  <w:style w:type="character" w:customStyle="1" w:styleId="TextoindependienteCar1">
    <w:name w:val="Texto independiente Car1"/>
    <w:aliases w:val="bt Car1,TextindepT2 Car,Table Bullet 1 Car,body text Car1,body tesx Car,contents Car,TABLA DE CONTENIDO 3 Car,EHPT Car,Body Text2 Car,ändrad Car,Texto independiente Car Car,bt Car Car,body text Car Car,contents Car Car Car"/>
    <w:rsid w:val="00B30DC4"/>
    <w:rPr>
      <w:rFonts w:ascii="Arial" w:hAnsi="Arial" w:cs="Arial"/>
      <w:sz w:val="28"/>
      <w:szCs w:val="24"/>
      <w:lang w:val="es-ES" w:eastAsia="es-ES"/>
    </w:rPr>
  </w:style>
  <w:style w:type="character" w:customStyle="1" w:styleId="Textoindependiente3Car">
    <w:name w:val="Texto independiente 3 Car"/>
    <w:basedOn w:val="Fuentedeprrafopredeter"/>
    <w:link w:val="Textoindependiente3"/>
    <w:rsid w:val="00B30DC4"/>
    <w:rPr>
      <w:sz w:val="16"/>
      <w:szCs w:val="16"/>
    </w:rPr>
  </w:style>
  <w:style w:type="paragraph" w:customStyle="1" w:styleId="Textoindependiente32">
    <w:name w:val="Texto independiente 32"/>
    <w:basedOn w:val="Normal"/>
    <w:uiPriority w:val="99"/>
    <w:rsid w:val="00B30DC4"/>
    <w:pPr>
      <w:overflowPunct w:val="0"/>
      <w:autoSpaceDE w:val="0"/>
      <w:autoSpaceDN w:val="0"/>
      <w:adjustRightInd w:val="0"/>
      <w:jc w:val="both"/>
      <w:textAlignment w:val="baseline"/>
    </w:pPr>
    <w:rPr>
      <w:rFonts w:ascii="Arial" w:hAnsi="Arial"/>
      <w:szCs w:val="20"/>
      <w:lang w:val="es-CO"/>
    </w:rPr>
  </w:style>
  <w:style w:type="paragraph" w:styleId="Sangra3detindependiente">
    <w:name w:val="Body Text Indent 3"/>
    <w:basedOn w:val="Normal"/>
    <w:link w:val="Sangra3detindependienteCar"/>
    <w:uiPriority w:val="99"/>
    <w:rsid w:val="00B30DC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B30DC4"/>
    <w:rPr>
      <w:sz w:val="16"/>
      <w:szCs w:val="16"/>
    </w:rPr>
  </w:style>
  <w:style w:type="paragraph" w:customStyle="1" w:styleId="MARITZA3">
    <w:name w:val="MARITZA3"/>
    <w:uiPriority w:val="99"/>
    <w:rsid w:val="00B30DC4"/>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Sinespaciado">
    <w:name w:val="No Spacing"/>
    <w:link w:val="SinespaciadoCar"/>
    <w:uiPriority w:val="1"/>
    <w:qFormat/>
    <w:rsid w:val="00B30DC4"/>
    <w:rPr>
      <w:rFonts w:ascii="Calibri" w:eastAsia="Calibri" w:hAnsi="Calibri"/>
      <w:sz w:val="22"/>
      <w:szCs w:val="22"/>
      <w:lang w:eastAsia="en-US"/>
    </w:rPr>
  </w:style>
  <w:style w:type="paragraph" w:customStyle="1" w:styleId="CarCarCar3">
    <w:name w:val="Car Car Car3"/>
    <w:basedOn w:val="Normal"/>
    <w:uiPriority w:val="99"/>
    <w:rsid w:val="00B30DC4"/>
    <w:pPr>
      <w:spacing w:after="160" w:line="240" w:lineRule="exact"/>
    </w:pPr>
    <w:rPr>
      <w:rFonts w:ascii="Verdana" w:hAnsi="Verdana"/>
      <w:sz w:val="20"/>
      <w:szCs w:val="20"/>
      <w:lang w:val="es-CO" w:eastAsia="en-US"/>
    </w:rPr>
  </w:style>
  <w:style w:type="paragraph" w:customStyle="1" w:styleId="Char81">
    <w:name w:val="Char81"/>
    <w:basedOn w:val="Normal"/>
    <w:uiPriority w:val="99"/>
    <w:rsid w:val="00B30DC4"/>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B30DC4"/>
    <w:pPr>
      <w:spacing w:after="160" w:line="240" w:lineRule="exact"/>
    </w:pPr>
    <w:rPr>
      <w:rFonts w:ascii="Verdana" w:hAnsi="Verdana" w:cs="Verdana"/>
      <w:sz w:val="20"/>
      <w:szCs w:val="20"/>
      <w:lang w:val="es-CO" w:eastAsia="en-US"/>
    </w:rPr>
  </w:style>
  <w:style w:type="paragraph" w:customStyle="1" w:styleId="Car2">
    <w:name w:val="Car2"/>
    <w:basedOn w:val="Normal"/>
    <w:uiPriority w:val="99"/>
    <w:rsid w:val="00B30DC4"/>
    <w:pPr>
      <w:spacing w:after="160" w:line="240" w:lineRule="exact"/>
    </w:pPr>
    <w:rPr>
      <w:rFonts w:ascii="Verdana" w:hAnsi="Verdana"/>
      <w:sz w:val="20"/>
      <w:szCs w:val="20"/>
      <w:lang w:val="es-CO" w:eastAsia="en-US"/>
    </w:rPr>
  </w:style>
  <w:style w:type="character" w:styleId="nfasis">
    <w:name w:val="Emphasis"/>
    <w:uiPriority w:val="20"/>
    <w:qFormat/>
    <w:rsid w:val="00B30DC4"/>
    <w:rPr>
      <w:i/>
      <w:iCs/>
    </w:rPr>
  </w:style>
  <w:style w:type="paragraph" w:customStyle="1" w:styleId="xl60">
    <w:name w:val="xl60"/>
    <w:basedOn w:val="Normal"/>
    <w:uiPriority w:val="99"/>
    <w:rsid w:val="00B30DC4"/>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styleId="Textonotaalfinal">
    <w:name w:val="endnote text"/>
    <w:basedOn w:val="Normal"/>
    <w:link w:val="TextonotaalfinalCar"/>
    <w:uiPriority w:val="99"/>
    <w:rsid w:val="00B30DC4"/>
    <w:rPr>
      <w:sz w:val="20"/>
      <w:szCs w:val="20"/>
    </w:rPr>
  </w:style>
  <w:style w:type="character" w:customStyle="1" w:styleId="TextonotaalfinalCar">
    <w:name w:val="Texto nota al final Car"/>
    <w:basedOn w:val="Fuentedeprrafopredeter"/>
    <w:link w:val="Textonotaalfinal"/>
    <w:uiPriority w:val="99"/>
    <w:rsid w:val="00B30DC4"/>
  </w:style>
  <w:style w:type="character" w:styleId="Refdenotaalfinal">
    <w:name w:val="endnote reference"/>
    <w:rsid w:val="00B30DC4"/>
    <w:rPr>
      <w:vertAlign w:val="superscript"/>
    </w:rPr>
  </w:style>
  <w:style w:type="character" w:customStyle="1" w:styleId="SubttuloCar">
    <w:name w:val="Subtítulo Car"/>
    <w:basedOn w:val="Fuentedeprrafopredeter"/>
    <w:link w:val="Subttulo"/>
    <w:rsid w:val="00B30DC4"/>
    <w:rPr>
      <w:rFonts w:ascii="Arial" w:hAnsi="Arial" w:cs="Arial"/>
      <w:sz w:val="24"/>
      <w:szCs w:val="24"/>
    </w:rPr>
  </w:style>
  <w:style w:type="paragraph" w:customStyle="1" w:styleId="subtitulos">
    <w:name w:val="subtitulos"/>
    <w:basedOn w:val="Normal"/>
    <w:uiPriority w:val="99"/>
    <w:rsid w:val="00B30DC4"/>
    <w:pPr>
      <w:spacing w:before="100" w:beforeAutospacing="1" w:after="100" w:afterAutospacing="1"/>
    </w:pPr>
  </w:style>
  <w:style w:type="character" w:styleId="Textoennegrita">
    <w:name w:val="Strong"/>
    <w:uiPriority w:val="22"/>
    <w:qFormat/>
    <w:rsid w:val="00B30DC4"/>
    <w:rPr>
      <w:b/>
      <w:bCs/>
    </w:rPr>
  </w:style>
  <w:style w:type="paragraph" w:styleId="z-Principiodelformulario">
    <w:name w:val="HTML Top of Form"/>
    <w:basedOn w:val="Normal"/>
    <w:next w:val="Normal"/>
    <w:link w:val="z-PrincipiodelformularioCar"/>
    <w:hidden/>
    <w:uiPriority w:val="99"/>
    <w:unhideWhenUsed/>
    <w:rsid w:val="00B30D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30DC4"/>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B30D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30DC4"/>
    <w:rPr>
      <w:rFonts w:ascii="Arial" w:hAnsi="Arial" w:cs="Arial"/>
      <w:vanish/>
      <w:sz w:val="16"/>
      <w:szCs w:val="16"/>
    </w:rPr>
  </w:style>
  <w:style w:type="paragraph" w:styleId="Lista2">
    <w:name w:val="List 2"/>
    <w:basedOn w:val="Normal"/>
    <w:uiPriority w:val="99"/>
    <w:rsid w:val="00B30DC4"/>
    <w:pPr>
      <w:ind w:left="566" w:hanging="283"/>
      <w:contextualSpacing/>
    </w:pPr>
    <w:rPr>
      <w:rFonts w:ascii="MS Reference Sans Serif" w:eastAsia="MS Reference Sans Serif" w:hAnsi="MS Reference Sans Serif" w:cs="MS Reference Sans Serif"/>
    </w:rPr>
  </w:style>
  <w:style w:type="paragraph" w:styleId="Lista3">
    <w:name w:val="List 3"/>
    <w:basedOn w:val="Normal"/>
    <w:uiPriority w:val="99"/>
    <w:rsid w:val="00B30DC4"/>
    <w:pPr>
      <w:ind w:left="849" w:hanging="283"/>
      <w:contextualSpacing/>
    </w:pPr>
    <w:rPr>
      <w:rFonts w:ascii="MS Reference Sans Serif" w:eastAsia="MS Reference Sans Serif" w:hAnsi="MS Reference Sans Serif" w:cs="MS Reference Sans Serif"/>
    </w:rPr>
  </w:style>
  <w:style w:type="paragraph" w:styleId="Lista4">
    <w:name w:val="List 4"/>
    <w:basedOn w:val="Normal"/>
    <w:uiPriority w:val="99"/>
    <w:rsid w:val="00B30DC4"/>
    <w:pPr>
      <w:ind w:left="1132" w:hanging="283"/>
      <w:contextualSpacing/>
    </w:pPr>
    <w:rPr>
      <w:rFonts w:ascii="MS Reference Sans Serif" w:eastAsia="MS Reference Sans Serif" w:hAnsi="MS Reference Sans Serif" w:cs="MS Reference Sans Serif"/>
    </w:rPr>
  </w:style>
  <w:style w:type="character" w:customStyle="1" w:styleId="SaludoCar">
    <w:name w:val="Saludo Car"/>
    <w:basedOn w:val="Fuentedeprrafopredeter"/>
    <w:link w:val="Saludo"/>
    <w:rsid w:val="00B30DC4"/>
    <w:rPr>
      <w:sz w:val="24"/>
      <w:szCs w:val="24"/>
    </w:rPr>
  </w:style>
  <w:style w:type="paragraph" w:styleId="Listaconvietas">
    <w:name w:val="List Bullet"/>
    <w:basedOn w:val="Normal"/>
    <w:uiPriority w:val="99"/>
    <w:rsid w:val="00B30DC4"/>
    <w:pPr>
      <w:contextualSpacing/>
    </w:pPr>
    <w:rPr>
      <w:rFonts w:ascii="MS Reference Sans Serif" w:eastAsia="MS Reference Sans Serif" w:hAnsi="MS Reference Sans Serif" w:cs="MS Reference Sans Serif"/>
    </w:rPr>
  </w:style>
  <w:style w:type="paragraph" w:styleId="Listaconvietas2">
    <w:name w:val="List Bullet 2"/>
    <w:basedOn w:val="Normal"/>
    <w:uiPriority w:val="99"/>
    <w:rsid w:val="00B30DC4"/>
    <w:pPr>
      <w:tabs>
        <w:tab w:val="num" w:pos="720"/>
      </w:tabs>
      <w:ind w:left="720" w:hanging="720"/>
      <w:contextualSpacing/>
    </w:pPr>
    <w:rPr>
      <w:rFonts w:ascii="MS Reference Sans Serif" w:eastAsia="MS Reference Sans Serif" w:hAnsi="MS Reference Sans Serif" w:cs="MS Reference Sans Serif"/>
    </w:rPr>
  </w:style>
  <w:style w:type="paragraph" w:styleId="Listaconvietas3">
    <w:name w:val="List Bullet 3"/>
    <w:basedOn w:val="Normal"/>
    <w:uiPriority w:val="99"/>
    <w:rsid w:val="00B30DC4"/>
    <w:pPr>
      <w:tabs>
        <w:tab w:val="num" w:pos="720"/>
      </w:tabs>
      <w:ind w:left="720" w:hanging="720"/>
      <w:contextualSpacing/>
    </w:pPr>
    <w:rPr>
      <w:rFonts w:ascii="MS Reference Sans Serif" w:eastAsia="MS Reference Sans Serif" w:hAnsi="MS Reference Sans Serif" w:cs="MS Reference Sans Serif"/>
    </w:rPr>
  </w:style>
  <w:style w:type="paragraph" w:styleId="Listaconvietas4">
    <w:name w:val="List Bullet 4"/>
    <w:basedOn w:val="Normal"/>
    <w:uiPriority w:val="99"/>
    <w:rsid w:val="00B30DC4"/>
    <w:pPr>
      <w:tabs>
        <w:tab w:val="num" w:pos="720"/>
      </w:tabs>
      <w:ind w:left="720" w:hanging="720"/>
      <w:contextualSpacing/>
    </w:pPr>
    <w:rPr>
      <w:rFonts w:ascii="MS Reference Sans Serif" w:eastAsia="MS Reference Sans Serif" w:hAnsi="MS Reference Sans Serif" w:cs="MS Reference Sans Serif"/>
    </w:rPr>
  </w:style>
  <w:style w:type="paragraph" w:customStyle="1" w:styleId="ListaCC">
    <w:name w:val="Lista CC."/>
    <w:basedOn w:val="Normal"/>
    <w:uiPriority w:val="99"/>
    <w:rsid w:val="00B30DC4"/>
    <w:rPr>
      <w:rFonts w:ascii="MS Reference Sans Serif" w:eastAsia="MS Reference Sans Serif" w:hAnsi="MS Reference Sans Serif" w:cs="MS Reference Sans Serif"/>
    </w:rPr>
  </w:style>
  <w:style w:type="paragraph" w:styleId="Continuarlista">
    <w:name w:val="List Continue"/>
    <w:basedOn w:val="Normal"/>
    <w:uiPriority w:val="99"/>
    <w:rsid w:val="00B30DC4"/>
    <w:pPr>
      <w:spacing w:after="120"/>
      <w:ind w:left="283"/>
      <w:contextualSpacing/>
    </w:pPr>
    <w:rPr>
      <w:rFonts w:ascii="MS Reference Sans Serif" w:eastAsia="MS Reference Sans Serif" w:hAnsi="MS Reference Sans Serif" w:cs="MS Reference Sans Serif"/>
    </w:rPr>
  </w:style>
  <w:style w:type="paragraph" w:styleId="Continuarlista2">
    <w:name w:val="List Continue 2"/>
    <w:basedOn w:val="Normal"/>
    <w:uiPriority w:val="99"/>
    <w:rsid w:val="00B30DC4"/>
    <w:pPr>
      <w:spacing w:after="120"/>
      <w:ind w:left="566"/>
      <w:contextualSpacing/>
    </w:pPr>
    <w:rPr>
      <w:rFonts w:ascii="MS Reference Sans Serif" w:eastAsia="MS Reference Sans Serif" w:hAnsi="MS Reference Sans Serif" w:cs="MS Reference Sans Serif"/>
    </w:rPr>
  </w:style>
  <w:style w:type="paragraph" w:styleId="Continuarlista3">
    <w:name w:val="List Continue 3"/>
    <w:basedOn w:val="Normal"/>
    <w:uiPriority w:val="99"/>
    <w:rsid w:val="00B30DC4"/>
    <w:pPr>
      <w:spacing w:after="120"/>
      <w:ind w:left="849"/>
      <w:contextualSpacing/>
    </w:pPr>
    <w:rPr>
      <w:rFonts w:ascii="MS Reference Sans Serif" w:eastAsia="MS Reference Sans Serif" w:hAnsi="MS Reference Sans Serif" w:cs="MS Reference Sans Serif"/>
    </w:rPr>
  </w:style>
  <w:style w:type="character" w:customStyle="1" w:styleId="TextoindependienteCar2">
    <w:name w:val="Texto independiente Car2"/>
    <w:aliases w:val="bt Car2,TextindepT2 Car1,Table Bullet 1 Car1,body text Car2,body tesx Car1,contents Car1,TABLA DE CONTENIDO 3 Car1,EHPT Car1,Body Text2 Car1,ändrad Car1,Texto independiente Car Car1,bt Car Car1,body text Car Car1,tabla 2 Car"/>
    <w:basedOn w:val="Fuentedeprrafopredeter"/>
    <w:link w:val="Textoindependiente"/>
    <w:rsid w:val="00B30DC4"/>
    <w:rPr>
      <w:sz w:val="24"/>
      <w:szCs w:val="24"/>
    </w:rPr>
  </w:style>
  <w:style w:type="character" w:customStyle="1" w:styleId="TextoindependienteprimerasangraCar">
    <w:name w:val="Texto independiente primera sangría Car"/>
    <w:basedOn w:val="TextoindependienteCar2"/>
    <w:link w:val="Textoindependienteprimerasangra"/>
    <w:rsid w:val="00B30DC4"/>
    <w:rPr>
      <w:rFonts w:ascii="Verdana" w:hAnsi="Verdana"/>
      <w:sz w:val="24"/>
      <w:szCs w:val="24"/>
    </w:rPr>
  </w:style>
  <w:style w:type="character" w:customStyle="1" w:styleId="Textoindependienteprimerasangra2Car">
    <w:name w:val="Texto independiente primera sangría 2 Car"/>
    <w:basedOn w:val="SangradetextonormalCar"/>
    <w:link w:val="Textoindependienteprimerasangra2"/>
    <w:rsid w:val="00B30DC4"/>
    <w:rPr>
      <w:sz w:val="24"/>
      <w:szCs w:val="24"/>
    </w:rPr>
  </w:style>
  <w:style w:type="paragraph" w:customStyle="1" w:styleId="xl39">
    <w:name w:val="xl39"/>
    <w:basedOn w:val="Normal"/>
    <w:uiPriority w:val="99"/>
    <w:rsid w:val="00B30DC4"/>
    <w:pPr>
      <w:pBdr>
        <w:left w:val="single" w:sz="12" w:space="0" w:color="auto"/>
        <w:bottom w:val="single" w:sz="12" w:space="0" w:color="auto"/>
        <w:right w:val="single" w:sz="12" w:space="0" w:color="auto"/>
      </w:pBdr>
      <w:spacing w:before="100" w:beforeAutospacing="1" w:after="100" w:afterAutospacing="1"/>
      <w:jc w:val="center"/>
      <w:textAlignment w:val="center"/>
    </w:pPr>
    <w:rPr>
      <w:rFonts w:ascii="Sans Serif 12cpi" w:eastAsia="Verdana" w:hAnsi="Sans Serif 12cpi" w:cs="Sans Serif 12cpi"/>
      <w:b/>
      <w:bCs/>
      <w:sz w:val="18"/>
      <w:szCs w:val="18"/>
    </w:rPr>
  </w:style>
  <w:style w:type="paragraph" w:customStyle="1" w:styleId="Prrafodelista1">
    <w:name w:val="Párrafo de lista1"/>
    <w:basedOn w:val="Normal"/>
    <w:uiPriority w:val="99"/>
    <w:qFormat/>
    <w:rsid w:val="00B30DC4"/>
    <w:pPr>
      <w:ind w:left="720"/>
      <w:contextualSpacing/>
    </w:pPr>
    <w:rPr>
      <w:rFonts w:ascii="MS Reference Sans Serif" w:eastAsia="MS Reference Sans Serif" w:hAnsi="MS Reference Sans Serif" w:cs="MS Reference Sans Serif"/>
      <w:lang w:val="es-CO"/>
    </w:rPr>
  </w:style>
  <w:style w:type="paragraph" w:customStyle="1" w:styleId="Ttulo10">
    <w:name w:val="Título1"/>
    <w:basedOn w:val="Normal"/>
    <w:next w:val="Ttulo"/>
    <w:uiPriority w:val="99"/>
    <w:qFormat/>
    <w:rsid w:val="00B30DC4"/>
    <w:pPr>
      <w:jc w:val="center"/>
    </w:pPr>
    <w:rPr>
      <w:rFonts w:ascii="Sans Serif 12cpi" w:eastAsia="MS Reference Sans Serif" w:hAnsi="Sans Serif 12cpi" w:cs="MS Reference Sans Serif"/>
      <w:b/>
      <w:szCs w:val="20"/>
    </w:rPr>
  </w:style>
  <w:style w:type="paragraph" w:customStyle="1" w:styleId="Captulo">
    <w:name w:val="Capítulo"/>
    <w:basedOn w:val="Normal"/>
    <w:autoRedefine/>
    <w:uiPriority w:val="99"/>
    <w:rsid w:val="00B30DC4"/>
    <w:pPr>
      <w:shd w:val="solid" w:color="auto" w:fill="FFFFFF"/>
      <w:ind w:left="240" w:right="-37" w:hanging="240"/>
      <w:jc w:val="center"/>
    </w:pPr>
    <w:rPr>
      <w:rFonts w:ascii="Sans Serif 12cpi" w:eastAsia="MS Reference Sans Serif" w:hAnsi="Sans Serif 12cpi" w:cs="Sans Serif 12cpi"/>
      <w:b/>
      <w:bCs/>
      <w:color w:val="FFFFFF"/>
      <w:lang w:val="es-ES_tradnl"/>
    </w:rPr>
  </w:style>
  <w:style w:type="paragraph" w:customStyle="1" w:styleId="epgrafe">
    <w:name w:val="epígrafe"/>
    <w:basedOn w:val="Normal"/>
    <w:uiPriority w:val="99"/>
    <w:rsid w:val="00B30DC4"/>
    <w:rPr>
      <w:rFonts w:ascii="Calibri Light" w:eastAsia="MS Reference Sans Serif" w:hAnsi="Calibri Light" w:cs="MS Reference Sans Serif"/>
      <w:szCs w:val="20"/>
      <w:lang w:val="es-ES_tradnl"/>
    </w:rPr>
  </w:style>
  <w:style w:type="character" w:customStyle="1" w:styleId="CarCar7">
    <w:name w:val="Car Car7"/>
    <w:rsid w:val="00B30DC4"/>
    <w:rPr>
      <w:sz w:val="24"/>
      <w:szCs w:val="24"/>
      <w:lang w:val="es-ES" w:eastAsia="es-ES"/>
    </w:rPr>
  </w:style>
  <w:style w:type="paragraph" w:styleId="Textosinformato">
    <w:name w:val="Plain Text"/>
    <w:basedOn w:val="Normal"/>
    <w:link w:val="TextosinformatoCar"/>
    <w:uiPriority w:val="99"/>
    <w:rsid w:val="00B30DC4"/>
    <w:rPr>
      <w:rFonts w:ascii="Calibri Light" w:eastAsia="MS Reference Sans Serif" w:hAnsi="Calibri Light" w:cs="MS Reference Sans Serif"/>
      <w:sz w:val="20"/>
      <w:szCs w:val="20"/>
      <w:lang w:val="es-CO"/>
    </w:rPr>
  </w:style>
  <w:style w:type="character" w:customStyle="1" w:styleId="TextosinformatoCar">
    <w:name w:val="Texto sin formato Car"/>
    <w:basedOn w:val="Fuentedeprrafopredeter"/>
    <w:link w:val="Textosinformato"/>
    <w:uiPriority w:val="99"/>
    <w:rsid w:val="00B30DC4"/>
    <w:rPr>
      <w:rFonts w:ascii="Calibri Light" w:eastAsia="MS Reference Sans Serif" w:hAnsi="Calibri Light" w:cs="MS Reference Sans Serif"/>
      <w:lang w:val="es-CO"/>
    </w:rPr>
  </w:style>
  <w:style w:type="paragraph" w:customStyle="1" w:styleId="Textoindependiente21">
    <w:name w:val="Texto independiente 21"/>
    <w:basedOn w:val="Normal"/>
    <w:uiPriority w:val="99"/>
    <w:rsid w:val="00B30DC4"/>
    <w:pPr>
      <w:overflowPunct w:val="0"/>
      <w:autoSpaceDE w:val="0"/>
      <w:autoSpaceDN w:val="0"/>
      <w:adjustRightInd w:val="0"/>
      <w:jc w:val="both"/>
      <w:textAlignment w:val="baseline"/>
    </w:pPr>
    <w:rPr>
      <w:rFonts w:ascii="Sans Serif 12cpi" w:eastAsia="MS Reference Sans Serif" w:hAnsi="Sans Serif 12cpi" w:cs="MS Reference Sans Serif"/>
      <w:sz w:val="22"/>
      <w:szCs w:val="20"/>
      <w:lang w:val="es-CO"/>
    </w:rPr>
  </w:style>
  <w:style w:type="paragraph" w:customStyle="1" w:styleId="Tibitoc">
    <w:name w:val="Tibitoc"/>
    <w:basedOn w:val="Normal"/>
    <w:uiPriority w:val="99"/>
    <w:rsid w:val="00B30DC4"/>
    <w:pPr>
      <w:jc w:val="center"/>
    </w:pPr>
    <w:rPr>
      <w:rFonts w:ascii="Sans Serif 12cpi" w:eastAsia="MS Reference Sans Serif" w:hAnsi="Sans Serif 12cpi" w:cs="MS Reference Sans Serif"/>
      <w:b/>
      <w:szCs w:val="20"/>
      <w:lang w:val="es-ES_tradnl"/>
    </w:rPr>
  </w:style>
  <w:style w:type="paragraph" w:styleId="Fecha">
    <w:name w:val="Date"/>
    <w:basedOn w:val="Normal"/>
    <w:next w:val="Normal"/>
    <w:link w:val="FechaCar"/>
    <w:uiPriority w:val="99"/>
    <w:rsid w:val="00B30DC4"/>
    <w:rPr>
      <w:rFonts w:ascii="MS Reference Sans Serif" w:eastAsia="MS Reference Sans Serif" w:hAnsi="MS Reference Sans Serif" w:cs="MS Reference Sans Serif"/>
      <w:sz w:val="20"/>
      <w:szCs w:val="20"/>
    </w:rPr>
  </w:style>
  <w:style w:type="character" w:customStyle="1" w:styleId="FechaCar">
    <w:name w:val="Fecha Car"/>
    <w:basedOn w:val="Fuentedeprrafopredeter"/>
    <w:link w:val="Fecha"/>
    <w:uiPriority w:val="99"/>
    <w:rsid w:val="00B30DC4"/>
    <w:rPr>
      <w:rFonts w:ascii="MS Reference Sans Serif" w:eastAsia="MS Reference Sans Serif" w:hAnsi="MS Reference Sans Serif" w:cs="MS Reference Sans Serif"/>
    </w:rPr>
  </w:style>
  <w:style w:type="paragraph" w:customStyle="1" w:styleId="CarCarCarCar2">
    <w:name w:val="Car Car Car Car2"/>
    <w:basedOn w:val="Normal"/>
    <w:uiPriority w:val="99"/>
    <w:rsid w:val="00B30DC4"/>
    <w:pPr>
      <w:spacing w:after="160" w:line="240" w:lineRule="exact"/>
    </w:pPr>
    <w:rPr>
      <w:rFonts w:ascii="Cambria Math" w:eastAsia="MS Reference Sans Serif" w:hAnsi="Cambria Math" w:cs="MS Reference Sans Serif"/>
      <w:sz w:val="20"/>
      <w:lang w:val="en-US" w:eastAsia="en-US"/>
    </w:rPr>
  </w:style>
  <w:style w:type="paragraph" w:customStyle="1" w:styleId="xl26">
    <w:name w:val="xl26"/>
    <w:basedOn w:val="Normal"/>
    <w:uiPriority w:val="99"/>
    <w:rsid w:val="00B30DC4"/>
    <w:pPr>
      <w:spacing w:before="100" w:beforeAutospacing="1" w:after="100" w:afterAutospacing="1"/>
      <w:jc w:val="center"/>
    </w:pPr>
    <w:rPr>
      <w:rFonts w:ascii="Sans Serif 12cpi" w:eastAsia="Verdana" w:hAnsi="Sans Serif 12cpi" w:cs="Sans Serif 12cpi"/>
      <w:b/>
      <w:bCs/>
    </w:rPr>
  </w:style>
  <w:style w:type="paragraph" w:customStyle="1" w:styleId="xl27">
    <w:name w:val="xl27"/>
    <w:basedOn w:val="Normal"/>
    <w:uiPriority w:val="99"/>
    <w:rsid w:val="00B30DC4"/>
    <w:pPr>
      <w:spacing w:before="100" w:beforeAutospacing="1" w:after="100" w:afterAutospacing="1"/>
      <w:jc w:val="both"/>
    </w:pPr>
    <w:rPr>
      <w:rFonts w:ascii="Sans Serif 12cpi" w:eastAsia="Verdana" w:hAnsi="Sans Serif 12cpi" w:cs="Sans Serif 12cpi"/>
    </w:rPr>
  </w:style>
  <w:style w:type="character" w:customStyle="1" w:styleId="CarCar2">
    <w:name w:val="Car Car2"/>
    <w:rsid w:val="00B30DC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B30DC4"/>
    <w:pPr>
      <w:overflowPunct w:val="0"/>
      <w:autoSpaceDE w:val="0"/>
      <w:autoSpaceDN w:val="0"/>
      <w:adjustRightInd w:val="0"/>
      <w:jc w:val="both"/>
      <w:textAlignment w:val="baseline"/>
    </w:pPr>
    <w:rPr>
      <w:rFonts w:ascii="Sans Serif 12cpi" w:eastAsia="MS Reference Sans Serif" w:hAnsi="Sans Serif 12cpi" w:cs="MS Reference Sans Serif"/>
      <w:sz w:val="22"/>
      <w:szCs w:val="20"/>
    </w:rPr>
  </w:style>
  <w:style w:type="paragraph" w:customStyle="1" w:styleId="Char83">
    <w:name w:val="Char83"/>
    <w:basedOn w:val="Normal"/>
    <w:uiPriority w:val="99"/>
    <w:rsid w:val="00B30DC4"/>
    <w:pPr>
      <w:spacing w:after="160" w:line="240" w:lineRule="exact"/>
    </w:pPr>
    <w:rPr>
      <w:rFonts w:ascii="Cambria Math" w:eastAsia="MS Reference Sans Serif" w:hAnsi="Cambria Math" w:cs="MS Reference Sans Serif"/>
      <w:sz w:val="20"/>
      <w:szCs w:val="20"/>
      <w:lang w:val="es-CO" w:eastAsia="en-US"/>
    </w:rPr>
  </w:style>
  <w:style w:type="paragraph" w:customStyle="1" w:styleId="CarCarCarCarCarCarCarCarCarCarCarCarCarCarCarCar">
    <w:name w:val="Car Car Car Car Car Car Car Car Car Car Car Car Car Car Car Car"/>
    <w:basedOn w:val="Normal"/>
    <w:uiPriority w:val="99"/>
    <w:rsid w:val="00B30DC4"/>
    <w:pPr>
      <w:spacing w:after="160" w:line="240" w:lineRule="exact"/>
    </w:pPr>
    <w:rPr>
      <w:rFonts w:ascii="Cambria Math" w:eastAsia="MS Reference Sans Serif" w:hAnsi="Cambria Math" w:cs="MS Reference Sans Serif"/>
      <w:sz w:val="20"/>
      <w:szCs w:val="20"/>
      <w:lang w:eastAsia="en-US"/>
    </w:rPr>
  </w:style>
  <w:style w:type="character" w:styleId="Hipervnculovisitado">
    <w:name w:val="FollowedHyperlink"/>
    <w:uiPriority w:val="99"/>
    <w:rsid w:val="00B30DC4"/>
    <w:rPr>
      <w:color w:val="800080"/>
      <w:u w:val="single"/>
    </w:rPr>
  </w:style>
  <w:style w:type="paragraph" w:customStyle="1" w:styleId="toa">
    <w:name w:val="toa"/>
    <w:basedOn w:val="Normal"/>
    <w:uiPriority w:val="99"/>
    <w:rsid w:val="00B30DC4"/>
    <w:pPr>
      <w:tabs>
        <w:tab w:val="left" w:pos="9000"/>
        <w:tab w:val="right" w:pos="9360"/>
      </w:tabs>
      <w:suppressAutoHyphens/>
      <w:spacing w:after="240"/>
      <w:jc w:val="both"/>
    </w:pPr>
    <w:rPr>
      <w:rFonts w:ascii="Thorndale" w:eastAsia="MS Reference Sans Serif" w:hAnsi="Thorndale" w:cs="MS Reference Sans Serif"/>
      <w:szCs w:val="20"/>
      <w:lang w:val="en-US"/>
    </w:rPr>
  </w:style>
  <w:style w:type="character" w:customStyle="1" w:styleId="CierreCar">
    <w:name w:val="Cierre Car"/>
    <w:basedOn w:val="Fuentedeprrafopredeter"/>
    <w:link w:val="Cierre"/>
    <w:rsid w:val="00B30DC4"/>
    <w:rPr>
      <w:sz w:val="24"/>
      <w:szCs w:val="24"/>
    </w:rPr>
  </w:style>
  <w:style w:type="paragraph" w:customStyle="1" w:styleId="Predeterminado">
    <w:name w:val="Predeterminado"/>
    <w:uiPriority w:val="99"/>
    <w:rsid w:val="00B30DC4"/>
    <w:pPr>
      <w:autoSpaceDE w:val="0"/>
      <w:autoSpaceDN w:val="0"/>
      <w:adjustRightInd w:val="0"/>
    </w:pPr>
    <w:rPr>
      <w:rFonts w:ascii="MS Reference Sans Serif" w:eastAsia="MS Reference Sans Serif" w:hAnsi="MS Reference Sans Serif" w:cs="MS Reference Sans Serif"/>
      <w:szCs w:val="24"/>
    </w:rPr>
  </w:style>
  <w:style w:type="paragraph" w:customStyle="1" w:styleId="Cuerpodetexto">
    <w:name w:val="Cuerpo de texto"/>
    <w:basedOn w:val="Predeterminado"/>
    <w:uiPriority w:val="99"/>
    <w:rsid w:val="00B30DC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B30DC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B30DC4"/>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B30DC4"/>
    <w:pPr>
      <w:widowControl w:val="0"/>
      <w:tabs>
        <w:tab w:val="left" w:pos="-1440"/>
        <w:tab w:val="left" w:pos="-720"/>
        <w:tab w:val="left" w:pos="-426"/>
      </w:tabs>
      <w:ind w:left="360" w:right="20" w:hanging="360"/>
      <w:jc w:val="both"/>
    </w:pPr>
    <w:rPr>
      <w:rFonts w:ascii="Sans Serif 12cpi" w:eastAsia="MS Reference Sans Serif" w:hAnsi="Sans Serif 12cpi" w:cs="Sans Serif 12cpi"/>
      <w:b/>
      <w:bCs/>
      <w:lang w:val="es-ES_tradnl"/>
    </w:rPr>
  </w:style>
  <w:style w:type="paragraph" w:customStyle="1" w:styleId="Encabezado3">
    <w:name w:val="Encabezado 3"/>
    <w:basedOn w:val="Predeterminado"/>
    <w:next w:val="Predeterminado"/>
    <w:uiPriority w:val="99"/>
    <w:rsid w:val="00B30DC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B30DC4"/>
    <w:pPr>
      <w:keepNext/>
      <w:numPr>
        <w:ilvl w:val="1"/>
      </w:numPr>
      <w:outlineLvl w:val="1"/>
    </w:pPr>
    <w:rPr>
      <w:b/>
    </w:rPr>
  </w:style>
  <w:style w:type="paragraph" w:customStyle="1" w:styleId="Cuerpodetextoconsangra">
    <w:name w:val="Cuerpo de texto con sangría"/>
    <w:basedOn w:val="Predeterminado"/>
    <w:uiPriority w:val="99"/>
    <w:rsid w:val="00B30DC4"/>
    <w:pPr>
      <w:tabs>
        <w:tab w:val="left" w:pos="1134"/>
        <w:tab w:val="left" w:pos="1719"/>
        <w:tab w:val="left" w:pos="2727"/>
      </w:tabs>
      <w:ind w:left="567" w:firstLine="1"/>
      <w:jc w:val="both"/>
    </w:pPr>
    <w:rPr>
      <w:rFonts w:ascii="Andale Sans UI" w:hAnsi="Andale Sans UI"/>
    </w:rPr>
  </w:style>
  <w:style w:type="paragraph" w:customStyle="1" w:styleId="Articulo">
    <w:name w:val="Articulo"/>
    <w:basedOn w:val="Normal"/>
    <w:next w:val="Normal"/>
    <w:autoRedefine/>
    <w:uiPriority w:val="99"/>
    <w:rsid w:val="00B30DC4"/>
    <w:pPr>
      <w:jc w:val="both"/>
    </w:pPr>
    <w:rPr>
      <w:rFonts w:ascii="Sans Serif 12cpi" w:eastAsia="MS Reference Sans Serif" w:hAnsi="Sans Serif 12cpi" w:cs="MS Reference Sans Serif"/>
      <w:b/>
      <w:bCs/>
      <w:color w:val="000000"/>
      <w:sz w:val="22"/>
      <w:lang w:val="es-ES_tradnl"/>
    </w:rPr>
  </w:style>
  <w:style w:type="paragraph" w:customStyle="1" w:styleId="Subcaptulo">
    <w:name w:val="Subcapítulo"/>
    <w:basedOn w:val="Normal"/>
    <w:uiPriority w:val="99"/>
    <w:rsid w:val="00B30DC4"/>
    <w:pPr>
      <w:tabs>
        <w:tab w:val="num" w:pos="360"/>
        <w:tab w:val="num" w:pos="2160"/>
      </w:tabs>
      <w:autoSpaceDE w:val="0"/>
      <w:autoSpaceDN w:val="0"/>
      <w:spacing w:after="120"/>
      <w:jc w:val="center"/>
    </w:pPr>
    <w:rPr>
      <w:rFonts w:ascii="Cambria Math" w:eastAsia="MS Reference Sans Serif" w:hAnsi="Cambria Math" w:cs="MS Reference Sans Serif"/>
      <w:b/>
      <w:lang w:val="es-ES_tradnl"/>
    </w:rPr>
  </w:style>
  <w:style w:type="paragraph" w:customStyle="1" w:styleId="03dash">
    <w:name w:val="03 dash"/>
    <w:basedOn w:val="Normal"/>
    <w:uiPriority w:val="99"/>
    <w:rsid w:val="00B30DC4"/>
    <w:pPr>
      <w:tabs>
        <w:tab w:val="left" w:pos="-142"/>
        <w:tab w:val="left" w:pos="284"/>
        <w:tab w:val="left" w:pos="1613"/>
        <w:tab w:val="num" w:pos="1656"/>
      </w:tabs>
      <w:spacing w:after="180"/>
      <w:ind w:left="1613" w:hanging="317"/>
      <w:outlineLvl w:val="7"/>
    </w:pPr>
    <w:rPr>
      <w:rFonts w:ascii="Sans Serif 12cpi" w:eastAsia="MS Reference Sans Serif" w:hAnsi="Sans Serif 12cpi" w:cs="MS Reference Sans Serif"/>
      <w:szCs w:val="20"/>
      <w:lang w:val="es-ES_tradnl"/>
    </w:rPr>
  </w:style>
  <w:style w:type="paragraph" w:customStyle="1" w:styleId="04dot">
    <w:name w:val="04 dot"/>
    <w:basedOn w:val="Normal"/>
    <w:uiPriority w:val="99"/>
    <w:rsid w:val="00B30DC4"/>
    <w:pPr>
      <w:tabs>
        <w:tab w:val="left" w:pos="-142"/>
        <w:tab w:val="left" w:pos="284"/>
      </w:tabs>
      <w:spacing w:after="180"/>
      <w:ind w:left="1872" w:hanging="259"/>
      <w:outlineLvl w:val="8"/>
    </w:pPr>
    <w:rPr>
      <w:rFonts w:ascii="Sans Serif 12cpi" w:eastAsia="MS Reference Sans Serif" w:hAnsi="Sans Serif 12cpi" w:cs="MS Reference Sans Serif"/>
      <w:szCs w:val="20"/>
      <w:lang w:val="es-ES_tradnl"/>
    </w:rPr>
  </w:style>
  <w:style w:type="paragraph" w:customStyle="1" w:styleId="Punto">
    <w:name w:val="Punto"/>
    <w:basedOn w:val="Normal"/>
    <w:uiPriority w:val="99"/>
    <w:rsid w:val="00B30DC4"/>
    <w:pPr>
      <w:tabs>
        <w:tab w:val="num" w:pos="1701"/>
      </w:tabs>
      <w:spacing w:after="60"/>
      <w:ind w:left="1701" w:hanging="567"/>
      <w:jc w:val="both"/>
    </w:pPr>
    <w:rPr>
      <w:rFonts w:ascii="Sans Serif 12cpi" w:eastAsia="MS Reference Sans Serif" w:hAnsi="Sans Serif 12cpi" w:cs="MS Reference Sans Serif"/>
      <w:szCs w:val="20"/>
      <w:lang w:val="es-CO"/>
    </w:rPr>
  </w:style>
  <w:style w:type="paragraph" w:customStyle="1" w:styleId="60exhnormal">
    <w:name w:val="60 exh normal"/>
    <w:basedOn w:val="Normal"/>
    <w:uiPriority w:val="99"/>
    <w:rsid w:val="00B30DC4"/>
    <w:pPr>
      <w:tabs>
        <w:tab w:val="num" w:pos="360"/>
      </w:tabs>
    </w:pPr>
    <w:rPr>
      <w:rFonts w:ascii="Sans Serif 12cpi" w:eastAsia="MS Reference Sans Serif" w:hAnsi="Sans Serif 12cpi" w:cs="MS Reference Sans Serif"/>
      <w:szCs w:val="20"/>
      <w:lang w:val="en-US"/>
    </w:rPr>
  </w:style>
  <w:style w:type="paragraph" w:customStyle="1" w:styleId="Capitulo">
    <w:name w:val="Capitulo"/>
    <w:basedOn w:val="Ttulo1"/>
    <w:autoRedefine/>
    <w:uiPriority w:val="99"/>
    <w:rsid w:val="00B30DC4"/>
    <w:pPr>
      <w:keepNext w:val="0"/>
      <w:widowControl w:val="0"/>
      <w:spacing w:before="240" w:after="240"/>
      <w:ind w:right="102"/>
    </w:pPr>
    <w:rPr>
      <w:rFonts w:ascii="Sans Serif 12cpi" w:eastAsia="MS Reference Sans Serif" w:hAnsi="Sans Serif 12cpi" w:cs="Sans Serif 12cpi"/>
      <w:color w:val="auto"/>
      <w:sz w:val="22"/>
      <w:szCs w:val="24"/>
      <w:lang w:val="es-CO"/>
    </w:rPr>
  </w:style>
  <w:style w:type="paragraph" w:customStyle="1" w:styleId="xl44">
    <w:name w:val="xl44"/>
    <w:basedOn w:val="Normal"/>
    <w:uiPriority w:val="99"/>
    <w:rsid w:val="00B30DC4"/>
    <w:pPr>
      <w:pBdr>
        <w:top w:val="single" w:sz="4" w:space="0" w:color="auto"/>
        <w:left w:val="single" w:sz="4" w:space="0" w:color="auto"/>
        <w:bottom w:val="single" w:sz="4" w:space="0" w:color="auto"/>
        <w:right w:val="single" w:sz="4" w:space="0" w:color="auto"/>
      </w:pBdr>
      <w:spacing w:before="100" w:after="100"/>
      <w:textAlignment w:val="top"/>
    </w:pPr>
    <w:rPr>
      <w:rFonts w:ascii="Sans Serif 12cpi" w:eastAsia="MS Reference Sans Serif" w:hAnsi="Sans Serif 12cpi" w:cs="MS Reference Sans Serif"/>
      <w:szCs w:val="20"/>
      <w:lang w:val="es-CO"/>
    </w:rPr>
  </w:style>
  <w:style w:type="paragraph" w:customStyle="1" w:styleId="Normalt">
    <w:name w:val="Normalt"/>
    <w:basedOn w:val="Normal"/>
    <w:uiPriority w:val="99"/>
    <w:rsid w:val="00B30DC4"/>
    <w:pPr>
      <w:widowControl w:val="0"/>
      <w:spacing w:after="240"/>
    </w:pPr>
    <w:rPr>
      <w:rFonts w:ascii="Courier New" w:eastAsia="MS Reference Sans Serif" w:hAnsi="Courier New" w:cs="MS Reference Sans Serif"/>
      <w:sz w:val="22"/>
      <w:lang w:val="es-CO"/>
    </w:rPr>
  </w:style>
  <w:style w:type="paragraph" w:customStyle="1" w:styleId="Textosinformato1">
    <w:name w:val="Texto sin formato1"/>
    <w:basedOn w:val="Normal"/>
    <w:uiPriority w:val="99"/>
    <w:rsid w:val="00B30DC4"/>
    <w:rPr>
      <w:rFonts w:ascii="Calibri Light" w:eastAsia="MS Reference Sans Serif" w:hAnsi="Calibri Light" w:cs="MS Reference Sans Serif"/>
      <w:sz w:val="20"/>
      <w:szCs w:val="20"/>
      <w:lang w:val="es-CO"/>
    </w:rPr>
  </w:style>
  <w:style w:type="paragraph" w:customStyle="1" w:styleId="Textoindependiente0">
    <w:name w:val="Texto independiente(."/>
    <w:basedOn w:val="Normal"/>
    <w:uiPriority w:val="99"/>
    <w:rsid w:val="00B30DC4"/>
    <w:pPr>
      <w:tabs>
        <w:tab w:val="left" w:pos="-720"/>
      </w:tabs>
      <w:suppressAutoHyphens/>
      <w:spacing w:after="120"/>
      <w:jc w:val="both"/>
    </w:pPr>
    <w:rPr>
      <w:rFonts w:ascii="Sans Serif 12cpi" w:eastAsia="MS Reference Sans Serif" w:hAnsi="Sans Serif 12cpi" w:cs="MS Reference Sans Serif"/>
      <w:spacing w:val="-2"/>
      <w:szCs w:val="20"/>
      <w:lang w:val="es-ES_tradnl"/>
    </w:rPr>
  </w:style>
  <w:style w:type="paragraph" w:customStyle="1" w:styleId="Textodebloque1">
    <w:name w:val="Texto de bloque1"/>
    <w:basedOn w:val="Normal"/>
    <w:uiPriority w:val="99"/>
    <w:rsid w:val="00B30DC4"/>
    <w:pPr>
      <w:suppressAutoHyphens/>
      <w:ind w:left="1440" w:right="-92"/>
      <w:jc w:val="both"/>
    </w:pPr>
    <w:rPr>
      <w:rFonts w:ascii="Sans Serif 12cpi" w:eastAsia="MS Reference Sans Serif" w:hAnsi="Sans Serif 12cpi" w:cs="MS Reference Sans Serif"/>
      <w:spacing w:val="-2"/>
      <w:sz w:val="20"/>
      <w:szCs w:val="20"/>
      <w:lang w:val="es-CO"/>
    </w:rPr>
  </w:style>
  <w:style w:type="paragraph" w:customStyle="1" w:styleId="xl24">
    <w:name w:val="xl24"/>
    <w:basedOn w:val="Normal"/>
    <w:uiPriority w:val="99"/>
    <w:rsid w:val="00B30DC4"/>
    <w:pPr>
      <w:spacing w:before="100" w:beforeAutospacing="1" w:after="100" w:afterAutospacing="1"/>
    </w:pPr>
    <w:rPr>
      <w:rFonts w:ascii="Sans Serif 12cpi" w:eastAsia="Verdana" w:hAnsi="Sans Serif 12cpi" w:cs="Sans Serif 12cpi"/>
      <w:lang w:val="es-CO"/>
    </w:rPr>
  </w:style>
  <w:style w:type="paragraph" w:customStyle="1" w:styleId="xl25">
    <w:name w:val="xl25"/>
    <w:basedOn w:val="Normal"/>
    <w:uiPriority w:val="99"/>
    <w:rsid w:val="00B30DC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Sans Serif 12cpi" w:eastAsia="Verdana" w:hAnsi="Sans Serif 12cpi" w:cs="Sans Serif 12cpi"/>
      <w:b/>
      <w:bCs/>
      <w:i/>
      <w:iCs/>
      <w:lang w:val="es-CO"/>
    </w:rPr>
  </w:style>
  <w:style w:type="paragraph" w:customStyle="1" w:styleId="xl28">
    <w:name w:val="xl28"/>
    <w:basedOn w:val="Normal"/>
    <w:uiPriority w:val="99"/>
    <w:rsid w:val="00B30DC4"/>
    <w:pPr>
      <w:pBdr>
        <w:left w:val="single" w:sz="8" w:space="0" w:color="auto"/>
      </w:pBdr>
      <w:shd w:val="clear" w:color="auto" w:fill="C0C0C0"/>
      <w:spacing w:before="100" w:beforeAutospacing="1" w:after="100" w:afterAutospacing="1"/>
      <w:jc w:val="both"/>
    </w:pPr>
    <w:rPr>
      <w:rFonts w:ascii="Sans Serif 12cpi" w:eastAsia="Verdana" w:hAnsi="Sans Serif 12cpi" w:cs="Sans Serif 12cpi"/>
      <w:b/>
      <w:bCs/>
      <w:i/>
      <w:iCs/>
      <w:lang w:val="es-CO"/>
    </w:rPr>
  </w:style>
  <w:style w:type="paragraph" w:customStyle="1" w:styleId="xl29">
    <w:name w:val="xl29"/>
    <w:basedOn w:val="Normal"/>
    <w:uiPriority w:val="99"/>
    <w:rsid w:val="00B30DC4"/>
    <w:pPr>
      <w:shd w:val="clear" w:color="auto" w:fill="C0C0C0"/>
      <w:spacing w:before="100" w:beforeAutospacing="1" w:after="100" w:afterAutospacing="1"/>
      <w:jc w:val="both"/>
    </w:pPr>
    <w:rPr>
      <w:rFonts w:ascii="Sans Serif 12cpi" w:eastAsia="Verdana" w:hAnsi="Sans Serif 12cpi" w:cs="Sans Serif 12cpi"/>
      <w:b/>
      <w:bCs/>
      <w:i/>
      <w:iCs/>
      <w:lang w:val="es-CO"/>
    </w:rPr>
  </w:style>
  <w:style w:type="paragraph" w:customStyle="1" w:styleId="xl30">
    <w:name w:val="xl30"/>
    <w:basedOn w:val="Normal"/>
    <w:uiPriority w:val="99"/>
    <w:rsid w:val="00B30DC4"/>
    <w:pPr>
      <w:spacing w:before="100" w:beforeAutospacing="1" w:after="100" w:afterAutospacing="1"/>
      <w:jc w:val="both"/>
    </w:pPr>
    <w:rPr>
      <w:rFonts w:ascii="Sans Serif 12cpi" w:eastAsia="Verdana" w:hAnsi="Sans Serif 12cpi" w:cs="Sans Serif 12cpi"/>
      <w:b/>
      <w:bCs/>
      <w:i/>
      <w:iCs/>
      <w:lang w:val="es-CO"/>
    </w:rPr>
  </w:style>
  <w:style w:type="paragraph" w:customStyle="1" w:styleId="xl32">
    <w:name w:val="xl32"/>
    <w:basedOn w:val="Normal"/>
    <w:uiPriority w:val="99"/>
    <w:rsid w:val="00B30DC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Sans Serif 12cpi" w:eastAsia="Verdana" w:hAnsi="Sans Serif 12cpi" w:cs="Sans Serif 12cpi"/>
      <w:b/>
      <w:bCs/>
      <w:lang w:val="es-CO"/>
    </w:rPr>
  </w:style>
  <w:style w:type="paragraph" w:customStyle="1" w:styleId="xl33">
    <w:name w:val="xl33"/>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ans Serif 12cpi" w:eastAsia="Verdana" w:hAnsi="Sans Serif 12cpi" w:cs="Sans Serif 12cpi"/>
      <w:b/>
      <w:bCs/>
      <w:lang w:val="es-CO"/>
    </w:rPr>
  </w:style>
  <w:style w:type="paragraph" w:customStyle="1" w:styleId="xl34">
    <w:name w:val="xl34"/>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ans Serif 12cpi" w:eastAsia="Verdana" w:hAnsi="Sans Serif 12cpi" w:cs="Sans Serif 12cpi"/>
      <w:b/>
      <w:bCs/>
      <w:lang w:val="es-CO"/>
    </w:rPr>
  </w:style>
  <w:style w:type="paragraph" w:customStyle="1" w:styleId="xl35">
    <w:name w:val="xl35"/>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Verdana" w:hAnsi="Sans Serif 12cpi" w:cs="Sans Serif 12cpi"/>
      <w:b/>
      <w:bCs/>
      <w:lang w:val="es-CO"/>
    </w:rPr>
  </w:style>
  <w:style w:type="paragraph" w:customStyle="1" w:styleId="xl36">
    <w:name w:val="xl36"/>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 Serif 12cpi" w:eastAsia="Verdana" w:hAnsi="Sans Serif 12cpi" w:cs="Sans Serif 12cpi"/>
      <w:lang w:val="es-CO"/>
    </w:rPr>
  </w:style>
  <w:style w:type="paragraph" w:customStyle="1" w:styleId="xl37">
    <w:name w:val="xl37"/>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 Serif 12cpi" w:eastAsia="Verdana" w:hAnsi="Sans Serif 12cpi" w:cs="Sans Serif 12cpi"/>
      <w:color w:val="000000"/>
      <w:lang w:val="es-CO"/>
    </w:rPr>
  </w:style>
  <w:style w:type="paragraph" w:customStyle="1" w:styleId="xl38">
    <w:name w:val="xl38"/>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pPr>
    <w:rPr>
      <w:rFonts w:ascii="Sans Serif 12cpi" w:eastAsia="Verdana" w:hAnsi="Sans Serif 12cpi" w:cs="Sans Serif 12cpi"/>
      <w:lang w:val="es-CO"/>
    </w:rPr>
  </w:style>
  <w:style w:type="paragraph" w:customStyle="1" w:styleId="xl40">
    <w:name w:val="xl40"/>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 Serif 12cpi" w:eastAsia="Verdana" w:hAnsi="Sans Serif 12cpi" w:cs="Sans Serif 12cpi"/>
      <w:lang w:val="es-CO"/>
    </w:rPr>
  </w:style>
  <w:style w:type="paragraph" w:customStyle="1" w:styleId="xl41">
    <w:name w:val="xl41"/>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 Serif 12cpi" w:eastAsia="Verdana" w:hAnsi="Sans Serif 12cpi" w:cs="Sans Serif 12cpi"/>
      <w:b/>
      <w:bCs/>
      <w:lang w:val="es-CO"/>
    </w:rPr>
  </w:style>
  <w:style w:type="paragraph" w:customStyle="1" w:styleId="marta3">
    <w:name w:val="marta 3"/>
    <w:basedOn w:val="Normal"/>
    <w:uiPriority w:val="99"/>
    <w:rsid w:val="00B30DC4"/>
    <w:pPr>
      <w:tabs>
        <w:tab w:val="center" w:pos="4680"/>
      </w:tabs>
      <w:suppressAutoHyphens/>
      <w:jc w:val="both"/>
    </w:pPr>
    <w:rPr>
      <w:rFonts w:ascii="MS Reference Sans Serif" w:eastAsia="MS Reference Sans Serif" w:hAnsi="MS Reference Sans Serif" w:cs="MS Reference Sans Serif"/>
      <w:b/>
      <w:spacing w:val="-3"/>
      <w:lang w:val="es-ES_tradnl"/>
    </w:rPr>
  </w:style>
  <w:style w:type="paragraph" w:customStyle="1" w:styleId="FR2">
    <w:name w:val="FR2"/>
    <w:uiPriority w:val="99"/>
    <w:rsid w:val="00B30DC4"/>
    <w:pPr>
      <w:widowControl w:val="0"/>
      <w:autoSpaceDE w:val="0"/>
      <w:autoSpaceDN w:val="0"/>
      <w:adjustRightInd w:val="0"/>
      <w:spacing w:line="340" w:lineRule="auto"/>
      <w:jc w:val="both"/>
    </w:pPr>
    <w:rPr>
      <w:rFonts w:ascii="Sans Serif 12cpi" w:eastAsia="MS Reference Sans Serif" w:hAnsi="Sans Serif 12cpi" w:cs="MS Reference Sans Serif"/>
      <w:lang w:val="es-ES_tradnl"/>
    </w:rPr>
  </w:style>
  <w:style w:type="paragraph" w:customStyle="1" w:styleId="Piedepginapiedepgina">
    <w:name w:val="Pie de página.pie de página"/>
    <w:basedOn w:val="Normal"/>
    <w:uiPriority w:val="99"/>
    <w:rsid w:val="00B30DC4"/>
    <w:pPr>
      <w:tabs>
        <w:tab w:val="center" w:pos="4252"/>
        <w:tab w:val="right" w:pos="8504"/>
      </w:tabs>
      <w:spacing w:before="240" w:after="120"/>
      <w:jc w:val="both"/>
    </w:pPr>
    <w:rPr>
      <w:rFonts w:ascii="Sans Serif 12cpi" w:eastAsia="MS Reference Sans Serif" w:hAnsi="Sans Serif 12cpi" w:cs="MS Reference Sans Serif"/>
      <w:szCs w:val="20"/>
      <w:lang w:val="es-ES_tradnl"/>
    </w:rPr>
  </w:style>
  <w:style w:type="paragraph" w:customStyle="1" w:styleId="Sangradetextonormal1">
    <w:name w:val="Sangría de texto normal1"/>
    <w:basedOn w:val="Normal"/>
    <w:uiPriority w:val="99"/>
    <w:rsid w:val="00B30DC4"/>
    <w:pPr>
      <w:autoSpaceDE w:val="0"/>
      <w:autoSpaceDN w:val="0"/>
      <w:ind w:left="426"/>
      <w:jc w:val="both"/>
    </w:pPr>
    <w:rPr>
      <w:rFonts w:ascii="Sans Serif 12cpi" w:eastAsia="MS Reference Sans Serif" w:hAnsi="Sans Serif 12cpi" w:cs="MS Reference Sans Serif"/>
      <w:lang w:val="es-CO"/>
    </w:rPr>
  </w:style>
  <w:style w:type="character" w:customStyle="1" w:styleId="1">
    <w:name w:val="1"/>
    <w:rsid w:val="00B30DC4"/>
  </w:style>
  <w:style w:type="character" w:customStyle="1" w:styleId="texttiny">
    <w:name w:val="texttiny"/>
    <w:rsid w:val="00B30DC4"/>
  </w:style>
  <w:style w:type="character" w:customStyle="1" w:styleId="i5">
    <w:name w:val="i5"/>
    <w:rsid w:val="00B30DC4"/>
  </w:style>
  <w:style w:type="paragraph" w:customStyle="1" w:styleId="MARITZA6">
    <w:name w:val="MARITZA6"/>
    <w:basedOn w:val="Normal"/>
    <w:uiPriority w:val="99"/>
    <w:rsid w:val="00B30DC4"/>
    <w:pPr>
      <w:widowControl w:val="0"/>
      <w:tabs>
        <w:tab w:val="left" w:pos="-720"/>
        <w:tab w:val="left" w:pos="0"/>
      </w:tabs>
      <w:suppressAutoHyphens/>
      <w:jc w:val="center"/>
    </w:pPr>
    <w:rPr>
      <w:rFonts w:ascii="Arial Unicode MS" w:eastAsia="MS Reference Sans Serif" w:hAnsi="Arial Unicode MS" w:cs="MS Reference Sans Serif"/>
      <w:b/>
      <w:snapToGrid w:val="0"/>
      <w:spacing w:val="-2"/>
      <w:szCs w:val="20"/>
      <w:lang w:val="es-ES_tradnl"/>
    </w:rPr>
  </w:style>
  <w:style w:type="character" w:customStyle="1" w:styleId="blub121">
    <w:name w:val="blub121"/>
    <w:rsid w:val="00B30DC4"/>
    <w:rPr>
      <w:rFonts w:ascii="Sans Serif 12cpi" w:hAnsi="Sans Serif 12cpi" w:cs="Sans Serif 12cpi" w:hint="default"/>
      <w:b/>
      <w:bCs/>
      <w:color w:val="333399"/>
      <w:sz w:val="18"/>
      <w:szCs w:val="18"/>
    </w:rPr>
  </w:style>
  <w:style w:type="character" w:customStyle="1" w:styleId="google-src-text1">
    <w:name w:val="google-src-text1"/>
    <w:rsid w:val="00B30DC4"/>
    <w:rPr>
      <w:vanish/>
      <w:webHidden w:val="0"/>
    </w:rPr>
  </w:style>
  <w:style w:type="character" w:customStyle="1" w:styleId="CarCar6">
    <w:name w:val="Car Car6"/>
    <w:rsid w:val="00B30DC4"/>
    <w:rPr>
      <w:sz w:val="24"/>
      <w:szCs w:val="24"/>
      <w:lang w:val="es-CO" w:eastAsia="es-ES" w:bidi="ar-SA"/>
    </w:rPr>
  </w:style>
  <w:style w:type="paragraph" w:customStyle="1" w:styleId="BodyText22">
    <w:name w:val="Body Text 22"/>
    <w:basedOn w:val="Normal"/>
    <w:uiPriority w:val="99"/>
    <w:rsid w:val="00B30DC4"/>
    <w:pPr>
      <w:widowControl w:val="0"/>
      <w:jc w:val="both"/>
    </w:pPr>
    <w:rPr>
      <w:rFonts w:ascii="Sans Serif 12cpi" w:eastAsia="MS Reference Sans Serif" w:hAnsi="Sans Serif 12cpi" w:cs="MS Reference Sans Serif"/>
      <w:snapToGrid w:val="0"/>
      <w:szCs w:val="20"/>
      <w:lang w:val="es-ES_tradnl"/>
    </w:rPr>
  </w:style>
  <w:style w:type="paragraph" w:customStyle="1" w:styleId="Sinespaciado1">
    <w:name w:val="Sin espaciado1"/>
    <w:link w:val="NoSpacingChar"/>
    <w:qFormat/>
    <w:rsid w:val="00B30DC4"/>
    <w:rPr>
      <w:rFonts w:ascii="MS Reference Sans Serif" w:eastAsia="MS Reference Sans Serif" w:hAnsi="MS Reference Sans Serif" w:cs="MS Reference Sans Serif"/>
      <w:sz w:val="24"/>
      <w:szCs w:val="24"/>
      <w:lang w:val="es-CO"/>
    </w:rPr>
  </w:style>
  <w:style w:type="character" w:customStyle="1" w:styleId="piproductsdesattname">
    <w:name w:val="piproductsdesattname"/>
    <w:rsid w:val="00B30DC4"/>
    <w:rPr>
      <w:rFonts w:ascii="Cambria Math" w:hAnsi="Cambria Math" w:hint="default"/>
      <w:color w:val="223344"/>
      <w:sz w:val="20"/>
      <w:szCs w:val="20"/>
    </w:rPr>
  </w:style>
  <w:style w:type="character" w:customStyle="1" w:styleId="piproductsdesattvalue">
    <w:name w:val="piproductsdesattvalue"/>
    <w:rsid w:val="00B30DC4"/>
    <w:rPr>
      <w:rFonts w:ascii="Cambria Math" w:hAnsi="Cambria Math" w:hint="default"/>
      <w:color w:val="000000"/>
      <w:sz w:val="20"/>
      <w:szCs w:val="20"/>
    </w:rPr>
  </w:style>
  <w:style w:type="character" w:customStyle="1" w:styleId="piproductsdesattbatterytype">
    <w:name w:val="piproductsdesattbatterytype"/>
    <w:rsid w:val="00B30DC4"/>
    <w:rPr>
      <w:rFonts w:ascii="Cambria Math" w:hAnsi="Cambria Math" w:hint="default"/>
      <w:b/>
      <w:bCs/>
      <w:color w:val="592413"/>
      <w:sz w:val="20"/>
      <w:szCs w:val="20"/>
    </w:rPr>
  </w:style>
  <w:style w:type="paragraph" w:customStyle="1" w:styleId="pa9">
    <w:name w:val="pa9"/>
    <w:basedOn w:val="Normal"/>
    <w:uiPriority w:val="99"/>
    <w:rsid w:val="00B30DC4"/>
    <w:pPr>
      <w:spacing w:before="100" w:beforeAutospacing="1" w:after="100" w:afterAutospacing="1"/>
    </w:pPr>
    <w:rPr>
      <w:rFonts w:ascii="MS Reference Sans Serif" w:eastAsia="MS Reference Sans Serif" w:hAnsi="MS Reference Sans Serif" w:cs="MS Reference Sans Serif"/>
      <w:lang w:val="es-CO" w:eastAsia="es-CO"/>
    </w:rPr>
  </w:style>
  <w:style w:type="character" w:customStyle="1" w:styleId="tex-copy-internas1">
    <w:name w:val="tex-copy-internas1"/>
    <w:rsid w:val="00B30DC4"/>
  </w:style>
  <w:style w:type="paragraph" w:customStyle="1" w:styleId="Technical4">
    <w:name w:val="Technical 4"/>
    <w:uiPriority w:val="99"/>
    <w:rsid w:val="00B30DC4"/>
    <w:pPr>
      <w:tabs>
        <w:tab w:val="left" w:pos="-720"/>
      </w:tabs>
      <w:suppressAutoHyphens/>
    </w:pPr>
    <w:rPr>
      <w:rFonts w:ascii="Calibri Light" w:eastAsia="MS Reference Sans Serif" w:hAnsi="Calibri Light" w:cs="MS Reference Sans Serif"/>
      <w:b/>
      <w:sz w:val="24"/>
      <w:lang w:val="en-US"/>
    </w:rPr>
  </w:style>
  <w:style w:type="paragraph" w:customStyle="1" w:styleId="Contenidodelmarco">
    <w:name w:val="Contenido del marco"/>
    <w:basedOn w:val="Textoindependiente"/>
    <w:uiPriority w:val="99"/>
    <w:rsid w:val="00B30DC4"/>
    <w:pPr>
      <w:suppressAutoHyphens/>
      <w:spacing w:after="0"/>
      <w:jc w:val="both"/>
    </w:pPr>
    <w:rPr>
      <w:rFonts w:ascii="MS Reference Sans Serif" w:eastAsia="MS Reference Sans Serif" w:hAnsi="MS Reference Sans Serif" w:cs="MS Reference Sans Serif"/>
      <w:szCs w:val="20"/>
      <w:lang w:val="es-CO"/>
    </w:rPr>
  </w:style>
  <w:style w:type="paragraph" w:customStyle="1" w:styleId="Textoindependiente1">
    <w:name w:val="Texto independiente(.1"/>
    <w:basedOn w:val="Normal"/>
    <w:uiPriority w:val="99"/>
    <w:rsid w:val="00B30DC4"/>
    <w:pPr>
      <w:tabs>
        <w:tab w:val="left" w:pos="-720"/>
      </w:tabs>
      <w:suppressAutoHyphens/>
      <w:spacing w:after="120"/>
      <w:jc w:val="both"/>
    </w:pPr>
    <w:rPr>
      <w:rFonts w:ascii="Sans Serif 12cpi" w:eastAsia="MS Reference Sans Serif" w:hAnsi="Sans Serif 12cpi" w:cs="MS Reference Sans Serif"/>
      <w:spacing w:val="-2"/>
      <w:szCs w:val="20"/>
      <w:lang w:val="es-ES_tradnl"/>
    </w:rPr>
  </w:style>
  <w:style w:type="paragraph" w:customStyle="1" w:styleId="Textoindependiente20">
    <w:name w:val="Texto independiente(.2"/>
    <w:basedOn w:val="Normal"/>
    <w:uiPriority w:val="99"/>
    <w:rsid w:val="00B30DC4"/>
    <w:pPr>
      <w:tabs>
        <w:tab w:val="left" w:pos="-720"/>
      </w:tabs>
      <w:suppressAutoHyphens/>
      <w:spacing w:after="120"/>
      <w:jc w:val="both"/>
    </w:pPr>
    <w:rPr>
      <w:rFonts w:ascii="Sans Serif 12cpi" w:eastAsia="MS Reference Sans Serif" w:hAnsi="Sans Serif 12cpi" w:cs="MS Reference Sans Serif"/>
      <w:spacing w:val="-2"/>
      <w:szCs w:val="20"/>
      <w:lang w:val="es-ES_tradnl"/>
    </w:rPr>
  </w:style>
  <w:style w:type="paragraph" w:customStyle="1" w:styleId="Textoindependiente22">
    <w:name w:val="Texto independiente 22"/>
    <w:basedOn w:val="Normal"/>
    <w:link w:val="BodyText2Car"/>
    <w:rsid w:val="00B30DC4"/>
    <w:pPr>
      <w:overflowPunct w:val="0"/>
      <w:autoSpaceDE w:val="0"/>
      <w:autoSpaceDN w:val="0"/>
      <w:adjustRightInd w:val="0"/>
      <w:jc w:val="both"/>
      <w:textAlignment w:val="baseline"/>
    </w:pPr>
    <w:rPr>
      <w:rFonts w:ascii="Sans Serif 12cpi" w:eastAsia="MS Reference Sans Serif" w:hAnsi="Sans Serif 12cpi" w:cs="MS Reference Sans Serif"/>
      <w:sz w:val="22"/>
      <w:szCs w:val="20"/>
      <w:lang w:val="es-CO"/>
    </w:rPr>
  </w:style>
  <w:style w:type="paragraph" w:customStyle="1" w:styleId="CarCarCarCar1">
    <w:name w:val="Car Car Car Car1"/>
    <w:basedOn w:val="Normal"/>
    <w:uiPriority w:val="99"/>
    <w:rsid w:val="00B30DC4"/>
    <w:pPr>
      <w:spacing w:after="160" w:line="240" w:lineRule="exact"/>
    </w:pPr>
    <w:rPr>
      <w:rFonts w:ascii="Cambria Math" w:eastAsia="MS Reference Sans Serif" w:hAnsi="Cambria Math" w:cs="MS Reference Sans Serif"/>
      <w:sz w:val="20"/>
      <w:lang w:val="en-US" w:eastAsia="en-US"/>
    </w:rPr>
  </w:style>
  <w:style w:type="paragraph" w:customStyle="1" w:styleId="TextoTextos">
    <w:name w:val="Texto (Textos)"/>
    <w:basedOn w:val="Normal"/>
    <w:uiPriority w:val="99"/>
    <w:rsid w:val="00B30DC4"/>
    <w:pPr>
      <w:tabs>
        <w:tab w:val="left" w:pos="580"/>
      </w:tabs>
      <w:autoSpaceDE w:val="0"/>
      <w:autoSpaceDN w:val="0"/>
      <w:adjustRightInd w:val="0"/>
      <w:spacing w:before="142" w:after="142" w:line="300" w:lineRule="atLeast"/>
      <w:jc w:val="both"/>
      <w:textAlignment w:val="center"/>
    </w:pPr>
    <w:rPr>
      <w:rFonts w:ascii="Univers" w:eastAsia="MS Reference Sans Serif" w:hAnsi="Univers" w:cs="Univers"/>
      <w:color w:val="000000"/>
      <w:sz w:val="22"/>
      <w:szCs w:val="22"/>
      <w:lang w:val="es-ES_tradnl"/>
    </w:rPr>
  </w:style>
  <w:style w:type="paragraph" w:customStyle="1" w:styleId="CM55">
    <w:name w:val="CM55"/>
    <w:basedOn w:val="Normal"/>
    <w:next w:val="Normal"/>
    <w:uiPriority w:val="99"/>
    <w:rsid w:val="00B30DC4"/>
    <w:pPr>
      <w:autoSpaceDE w:val="0"/>
      <w:autoSpaceDN w:val="0"/>
      <w:adjustRightInd w:val="0"/>
      <w:spacing w:after="153"/>
    </w:pPr>
    <w:rPr>
      <w:rFonts w:ascii="Sans Serif 12cpi" w:eastAsia="MS Reference Sans Serif" w:hAnsi="Sans Serif 12cpi" w:cs="MS Reference Sans Serif"/>
    </w:rPr>
  </w:style>
  <w:style w:type="paragraph" w:customStyle="1" w:styleId="WW-Sangra3detindependiente">
    <w:name w:val="WW-Sangría 3 de t. independiente"/>
    <w:basedOn w:val="Normal"/>
    <w:uiPriority w:val="99"/>
    <w:rsid w:val="00B30DC4"/>
    <w:pPr>
      <w:suppressAutoHyphens/>
      <w:ind w:left="567" w:firstLine="1"/>
      <w:jc w:val="both"/>
    </w:pPr>
    <w:rPr>
      <w:rFonts w:ascii="Sans Serif 12cpi" w:eastAsia="MS Reference Sans Serif" w:hAnsi="Sans Serif 12cpi" w:cs="MS Reference Sans Serif"/>
      <w:color w:val="FF0000"/>
      <w:sz w:val="28"/>
      <w:szCs w:val="20"/>
      <w:lang w:val="es-CO"/>
    </w:rPr>
  </w:style>
  <w:style w:type="paragraph" w:styleId="Cita">
    <w:name w:val="Quote"/>
    <w:basedOn w:val="Normal"/>
    <w:next w:val="Normal"/>
    <w:link w:val="CitaCar"/>
    <w:uiPriority w:val="29"/>
    <w:qFormat/>
    <w:rsid w:val="00B30DC4"/>
    <w:rPr>
      <w:rFonts w:ascii="MS Reference Sans Serif" w:eastAsia="MS Reference Sans Serif" w:hAnsi="MS Reference Sans Serif" w:cs="MS Reference Sans Serif"/>
      <w:i/>
      <w:iCs/>
      <w:color w:val="000000"/>
    </w:rPr>
  </w:style>
  <w:style w:type="character" w:customStyle="1" w:styleId="CitaCar">
    <w:name w:val="Cita Car"/>
    <w:basedOn w:val="Fuentedeprrafopredeter"/>
    <w:link w:val="Cita"/>
    <w:uiPriority w:val="29"/>
    <w:rsid w:val="00B30DC4"/>
    <w:rPr>
      <w:rFonts w:ascii="MS Reference Sans Serif" w:eastAsia="MS Reference Sans Serif" w:hAnsi="MS Reference Sans Serif" w:cs="MS Reference Sans Serif"/>
      <w:i/>
      <w:iCs/>
      <w:color w:val="000000"/>
      <w:sz w:val="24"/>
      <w:szCs w:val="24"/>
    </w:rPr>
  </w:style>
  <w:style w:type="paragraph" w:styleId="Citadestacada">
    <w:name w:val="Intense Quote"/>
    <w:basedOn w:val="Normal"/>
    <w:next w:val="Normal"/>
    <w:link w:val="CitadestacadaCar"/>
    <w:uiPriority w:val="30"/>
    <w:qFormat/>
    <w:rsid w:val="00B30DC4"/>
    <w:pPr>
      <w:pBdr>
        <w:bottom w:val="single" w:sz="4" w:space="4" w:color="4F81BD"/>
      </w:pBdr>
      <w:spacing w:before="200" w:after="280"/>
      <w:ind w:left="936" w:right="936"/>
    </w:pPr>
    <w:rPr>
      <w:rFonts w:ascii="MS Reference Sans Serif" w:eastAsia="MS Reference Sans Serif" w:hAnsi="MS Reference Sans Serif" w:cs="MS Reference Sans Serif"/>
      <w:b/>
      <w:bCs/>
      <w:i/>
      <w:iCs/>
      <w:color w:val="4F81BD"/>
    </w:rPr>
  </w:style>
  <w:style w:type="character" w:customStyle="1" w:styleId="CitadestacadaCar">
    <w:name w:val="Cita destacada Car"/>
    <w:basedOn w:val="Fuentedeprrafopredeter"/>
    <w:link w:val="Citadestacada"/>
    <w:uiPriority w:val="30"/>
    <w:rsid w:val="00B30DC4"/>
    <w:rPr>
      <w:rFonts w:ascii="MS Reference Sans Serif" w:eastAsia="MS Reference Sans Serif" w:hAnsi="MS Reference Sans Serif" w:cs="MS Reference Sans Serif"/>
      <w:b/>
      <w:bCs/>
      <w:i/>
      <w:iCs/>
      <w:color w:val="4F81BD"/>
      <w:sz w:val="24"/>
      <w:szCs w:val="24"/>
    </w:rPr>
  </w:style>
  <w:style w:type="paragraph" w:styleId="Continuarlista4">
    <w:name w:val="List Continue 4"/>
    <w:basedOn w:val="Normal"/>
    <w:uiPriority w:val="99"/>
    <w:unhideWhenUsed/>
    <w:rsid w:val="00B30DC4"/>
    <w:pPr>
      <w:spacing w:after="120"/>
      <w:ind w:left="1132"/>
      <w:contextualSpacing/>
    </w:pPr>
    <w:rPr>
      <w:rFonts w:ascii="MS Reference Sans Serif" w:eastAsia="MS Reference Sans Serif" w:hAnsi="MS Reference Sans Serif" w:cs="MS Reference Sans Serif"/>
    </w:rPr>
  </w:style>
  <w:style w:type="paragraph" w:styleId="Continuarlista5">
    <w:name w:val="List Continue 5"/>
    <w:basedOn w:val="Normal"/>
    <w:uiPriority w:val="99"/>
    <w:unhideWhenUsed/>
    <w:rsid w:val="00B30DC4"/>
    <w:pPr>
      <w:spacing w:after="120"/>
      <w:ind w:left="1415"/>
      <w:contextualSpacing/>
    </w:pPr>
    <w:rPr>
      <w:rFonts w:ascii="MS Reference Sans Serif" w:eastAsia="MS Reference Sans Serif" w:hAnsi="MS Reference Sans Serif" w:cs="MS Reference Sans Serif"/>
    </w:rPr>
  </w:style>
  <w:style w:type="paragraph" w:styleId="DireccinHTML">
    <w:name w:val="HTML Address"/>
    <w:basedOn w:val="Normal"/>
    <w:link w:val="DireccinHTMLCar"/>
    <w:uiPriority w:val="99"/>
    <w:unhideWhenUsed/>
    <w:rsid w:val="00B30DC4"/>
    <w:rPr>
      <w:rFonts w:ascii="MS Reference Sans Serif" w:eastAsia="MS Reference Sans Serif" w:hAnsi="MS Reference Sans Serif" w:cs="MS Reference Sans Serif"/>
      <w:i/>
      <w:iCs/>
    </w:rPr>
  </w:style>
  <w:style w:type="character" w:customStyle="1" w:styleId="DireccinHTMLCar">
    <w:name w:val="Dirección HTML Car"/>
    <w:basedOn w:val="Fuentedeprrafopredeter"/>
    <w:link w:val="DireccinHTML"/>
    <w:uiPriority w:val="99"/>
    <w:rsid w:val="00B30DC4"/>
    <w:rPr>
      <w:rFonts w:ascii="MS Reference Sans Serif" w:eastAsia="MS Reference Sans Serif" w:hAnsi="MS Reference Sans Serif" w:cs="MS Reference Sans Serif"/>
      <w:i/>
      <w:iCs/>
      <w:sz w:val="24"/>
      <w:szCs w:val="24"/>
    </w:rPr>
  </w:style>
  <w:style w:type="paragraph" w:styleId="Direccinsobre">
    <w:name w:val="envelope address"/>
    <w:basedOn w:val="Normal"/>
    <w:uiPriority w:val="99"/>
    <w:unhideWhenUsed/>
    <w:rsid w:val="00B30DC4"/>
    <w:pPr>
      <w:framePr w:w="7920" w:h="1980" w:hRule="exact" w:hSpace="141" w:wrap="auto" w:hAnchor="page" w:xAlign="center" w:yAlign="bottom"/>
      <w:ind w:left="2880"/>
    </w:pPr>
    <w:rPr>
      <w:rFonts w:ascii="Symbol" w:eastAsia="MS Reference Sans Serif" w:hAnsi="Symbol" w:cs="MS Reference Sans Serif"/>
    </w:rPr>
  </w:style>
  <w:style w:type="paragraph" w:styleId="Encabezadodelista">
    <w:name w:val="toa heading"/>
    <w:basedOn w:val="Normal"/>
    <w:next w:val="Normal"/>
    <w:uiPriority w:val="99"/>
    <w:unhideWhenUsed/>
    <w:rsid w:val="00B30DC4"/>
    <w:pPr>
      <w:spacing w:before="120"/>
    </w:pPr>
    <w:rPr>
      <w:rFonts w:ascii="Symbol" w:eastAsia="MS Reference Sans Serif" w:hAnsi="Symbol" w:cs="MS Reference Sans Serif"/>
      <w:b/>
      <w:bCs/>
    </w:rPr>
  </w:style>
  <w:style w:type="paragraph" w:styleId="Encabezadodenota">
    <w:name w:val="Note Heading"/>
    <w:basedOn w:val="Normal"/>
    <w:next w:val="Normal"/>
    <w:link w:val="EncabezadodenotaCar"/>
    <w:uiPriority w:val="99"/>
    <w:unhideWhenUsed/>
    <w:rsid w:val="00B30DC4"/>
    <w:rPr>
      <w:rFonts w:ascii="MS Reference Sans Serif" w:eastAsia="MS Reference Sans Serif" w:hAnsi="MS Reference Sans Serif" w:cs="MS Reference Sans Serif"/>
    </w:rPr>
  </w:style>
  <w:style w:type="character" w:customStyle="1" w:styleId="EncabezadodenotaCar">
    <w:name w:val="Encabezado de nota Car"/>
    <w:basedOn w:val="Fuentedeprrafopredeter"/>
    <w:link w:val="Encabezadodenota"/>
    <w:uiPriority w:val="99"/>
    <w:rsid w:val="00B30DC4"/>
    <w:rPr>
      <w:rFonts w:ascii="MS Reference Sans Serif" w:eastAsia="MS Reference Sans Serif" w:hAnsi="MS Reference Sans Serif" w:cs="MS Reference Sans Serif"/>
      <w:sz w:val="24"/>
      <w:szCs w:val="24"/>
    </w:rPr>
  </w:style>
  <w:style w:type="paragraph" w:styleId="Firma">
    <w:name w:val="Signature"/>
    <w:basedOn w:val="Normal"/>
    <w:link w:val="FirmaCar"/>
    <w:uiPriority w:val="99"/>
    <w:unhideWhenUsed/>
    <w:rsid w:val="00B30DC4"/>
    <w:pPr>
      <w:ind w:left="4252"/>
    </w:pPr>
    <w:rPr>
      <w:rFonts w:ascii="MS Reference Sans Serif" w:eastAsia="MS Reference Sans Serif" w:hAnsi="MS Reference Sans Serif" w:cs="MS Reference Sans Serif"/>
    </w:rPr>
  </w:style>
  <w:style w:type="character" w:customStyle="1" w:styleId="FirmaCar">
    <w:name w:val="Firma Car"/>
    <w:basedOn w:val="Fuentedeprrafopredeter"/>
    <w:link w:val="Firma"/>
    <w:uiPriority w:val="99"/>
    <w:rsid w:val="00B30DC4"/>
    <w:rPr>
      <w:rFonts w:ascii="MS Reference Sans Serif" w:eastAsia="MS Reference Sans Serif" w:hAnsi="MS Reference Sans Serif" w:cs="MS Reference Sans Serif"/>
      <w:sz w:val="24"/>
      <w:szCs w:val="24"/>
    </w:rPr>
  </w:style>
  <w:style w:type="paragraph" w:styleId="Firmadecorreoelectrnico">
    <w:name w:val="E-mail Signature"/>
    <w:basedOn w:val="Normal"/>
    <w:link w:val="FirmadecorreoelectrnicoCar"/>
    <w:uiPriority w:val="99"/>
    <w:unhideWhenUsed/>
    <w:rsid w:val="00B30DC4"/>
    <w:rPr>
      <w:rFonts w:ascii="MS Reference Sans Serif" w:eastAsia="MS Reference Sans Serif" w:hAnsi="MS Reference Sans Serif" w:cs="MS Reference Sans Serif"/>
    </w:rPr>
  </w:style>
  <w:style w:type="character" w:customStyle="1" w:styleId="FirmadecorreoelectrnicoCar">
    <w:name w:val="Firma de correo electrónico Car"/>
    <w:basedOn w:val="Fuentedeprrafopredeter"/>
    <w:link w:val="Firmadecorreoelectrnico"/>
    <w:uiPriority w:val="99"/>
    <w:rsid w:val="00B30DC4"/>
    <w:rPr>
      <w:rFonts w:ascii="MS Reference Sans Serif" w:eastAsia="MS Reference Sans Serif" w:hAnsi="MS Reference Sans Serif" w:cs="MS Reference Sans Serif"/>
      <w:sz w:val="24"/>
      <w:szCs w:val="24"/>
    </w:rPr>
  </w:style>
  <w:style w:type="paragraph" w:styleId="HTMLconformatoprevio">
    <w:name w:val="HTML Preformatted"/>
    <w:basedOn w:val="Normal"/>
    <w:link w:val="HTMLconformatoprevioCar"/>
    <w:uiPriority w:val="99"/>
    <w:unhideWhenUsed/>
    <w:rsid w:val="00B30DC4"/>
    <w:rPr>
      <w:rFonts w:ascii="Calibri Light" w:eastAsia="MS Reference Sans Serif" w:hAnsi="Calibri Light" w:cs="MS Reference Sans Serif"/>
      <w:sz w:val="20"/>
      <w:szCs w:val="20"/>
    </w:rPr>
  </w:style>
  <w:style w:type="character" w:customStyle="1" w:styleId="HTMLconformatoprevioCar">
    <w:name w:val="HTML con formato previo Car"/>
    <w:basedOn w:val="Fuentedeprrafopredeter"/>
    <w:link w:val="HTMLconformatoprevio"/>
    <w:uiPriority w:val="99"/>
    <w:rsid w:val="00B30DC4"/>
    <w:rPr>
      <w:rFonts w:ascii="Calibri Light" w:eastAsia="MS Reference Sans Serif" w:hAnsi="Calibri Light" w:cs="MS Reference Sans Serif"/>
    </w:rPr>
  </w:style>
  <w:style w:type="paragraph" w:styleId="ndice1">
    <w:name w:val="index 1"/>
    <w:basedOn w:val="Normal"/>
    <w:next w:val="Normal"/>
    <w:autoRedefine/>
    <w:uiPriority w:val="99"/>
    <w:unhideWhenUsed/>
    <w:rsid w:val="00B30DC4"/>
    <w:pPr>
      <w:ind w:left="240" w:hanging="240"/>
    </w:pPr>
    <w:rPr>
      <w:rFonts w:ascii="MS Reference Sans Serif" w:eastAsia="MS Reference Sans Serif" w:hAnsi="MS Reference Sans Serif" w:cs="MS Reference Sans Serif"/>
    </w:rPr>
  </w:style>
  <w:style w:type="paragraph" w:styleId="ndice2">
    <w:name w:val="index 2"/>
    <w:basedOn w:val="Normal"/>
    <w:next w:val="Normal"/>
    <w:autoRedefine/>
    <w:uiPriority w:val="99"/>
    <w:unhideWhenUsed/>
    <w:rsid w:val="00B30DC4"/>
    <w:pPr>
      <w:ind w:left="480" w:hanging="240"/>
    </w:pPr>
    <w:rPr>
      <w:rFonts w:ascii="MS Reference Sans Serif" w:eastAsia="MS Reference Sans Serif" w:hAnsi="MS Reference Sans Serif" w:cs="MS Reference Sans Serif"/>
    </w:rPr>
  </w:style>
  <w:style w:type="paragraph" w:styleId="ndice3">
    <w:name w:val="index 3"/>
    <w:basedOn w:val="Normal"/>
    <w:next w:val="Normal"/>
    <w:autoRedefine/>
    <w:uiPriority w:val="99"/>
    <w:unhideWhenUsed/>
    <w:rsid w:val="00B30DC4"/>
    <w:pPr>
      <w:ind w:left="720" w:hanging="240"/>
    </w:pPr>
    <w:rPr>
      <w:rFonts w:ascii="MS Reference Sans Serif" w:eastAsia="MS Reference Sans Serif" w:hAnsi="MS Reference Sans Serif" w:cs="MS Reference Sans Serif"/>
    </w:rPr>
  </w:style>
  <w:style w:type="paragraph" w:styleId="ndice4">
    <w:name w:val="index 4"/>
    <w:basedOn w:val="Normal"/>
    <w:next w:val="Normal"/>
    <w:autoRedefine/>
    <w:uiPriority w:val="99"/>
    <w:unhideWhenUsed/>
    <w:rsid w:val="00B30DC4"/>
    <w:pPr>
      <w:ind w:left="960" w:hanging="240"/>
    </w:pPr>
    <w:rPr>
      <w:rFonts w:ascii="MS Reference Sans Serif" w:eastAsia="MS Reference Sans Serif" w:hAnsi="MS Reference Sans Serif" w:cs="MS Reference Sans Serif"/>
    </w:rPr>
  </w:style>
  <w:style w:type="paragraph" w:styleId="ndice5">
    <w:name w:val="index 5"/>
    <w:basedOn w:val="Normal"/>
    <w:next w:val="Normal"/>
    <w:autoRedefine/>
    <w:uiPriority w:val="99"/>
    <w:unhideWhenUsed/>
    <w:rsid w:val="00B30DC4"/>
    <w:pPr>
      <w:ind w:left="1200" w:hanging="240"/>
    </w:pPr>
    <w:rPr>
      <w:rFonts w:ascii="MS Reference Sans Serif" w:eastAsia="MS Reference Sans Serif" w:hAnsi="MS Reference Sans Serif" w:cs="MS Reference Sans Serif"/>
    </w:rPr>
  </w:style>
  <w:style w:type="paragraph" w:styleId="ndice6">
    <w:name w:val="index 6"/>
    <w:basedOn w:val="Normal"/>
    <w:next w:val="Normal"/>
    <w:autoRedefine/>
    <w:uiPriority w:val="99"/>
    <w:unhideWhenUsed/>
    <w:rsid w:val="00B30DC4"/>
    <w:pPr>
      <w:ind w:left="1440" w:hanging="240"/>
    </w:pPr>
    <w:rPr>
      <w:rFonts w:ascii="MS Reference Sans Serif" w:eastAsia="MS Reference Sans Serif" w:hAnsi="MS Reference Sans Serif" w:cs="MS Reference Sans Serif"/>
    </w:rPr>
  </w:style>
  <w:style w:type="paragraph" w:styleId="ndice7">
    <w:name w:val="index 7"/>
    <w:basedOn w:val="Normal"/>
    <w:next w:val="Normal"/>
    <w:autoRedefine/>
    <w:uiPriority w:val="99"/>
    <w:unhideWhenUsed/>
    <w:rsid w:val="00B30DC4"/>
    <w:pPr>
      <w:ind w:left="1680" w:hanging="240"/>
    </w:pPr>
    <w:rPr>
      <w:rFonts w:ascii="MS Reference Sans Serif" w:eastAsia="MS Reference Sans Serif" w:hAnsi="MS Reference Sans Serif" w:cs="MS Reference Sans Serif"/>
    </w:rPr>
  </w:style>
  <w:style w:type="paragraph" w:styleId="ndice8">
    <w:name w:val="index 8"/>
    <w:basedOn w:val="Normal"/>
    <w:next w:val="Normal"/>
    <w:autoRedefine/>
    <w:uiPriority w:val="99"/>
    <w:unhideWhenUsed/>
    <w:rsid w:val="00B30DC4"/>
    <w:pPr>
      <w:ind w:left="1920" w:hanging="240"/>
    </w:pPr>
    <w:rPr>
      <w:rFonts w:ascii="MS Reference Sans Serif" w:eastAsia="MS Reference Sans Serif" w:hAnsi="MS Reference Sans Serif" w:cs="MS Reference Sans Serif"/>
    </w:rPr>
  </w:style>
  <w:style w:type="paragraph" w:styleId="ndice9">
    <w:name w:val="index 9"/>
    <w:basedOn w:val="Normal"/>
    <w:next w:val="Normal"/>
    <w:autoRedefine/>
    <w:uiPriority w:val="99"/>
    <w:unhideWhenUsed/>
    <w:rsid w:val="00B30DC4"/>
    <w:pPr>
      <w:ind w:left="2160" w:hanging="240"/>
    </w:pPr>
    <w:rPr>
      <w:rFonts w:ascii="MS Reference Sans Serif" w:eastAsia="MS Reference Sans Serif" w:hAnsi="MS Reference Sans Serif" w:cs="MS Reference Sans Serif"/>
    </w:rPr>
  </w:style>
  <w:style w:type="paragraph" w:styleId="Lista5">
    <w:name w:val="List 5"/>
    <w:basedOn w:val="Normal"/>
    <w:uiPriority w:val="99"/>
    <w:unhideWhenUsed/>
    <w:rsid w:val="00B30DC4"/>
    <w:pPr>
      <w:ind w:left="1415" w:hanging="283"/>
      <w:contextualSpacing/>
    </w:pPr>
    <w:rPr>
      <w:rFonts w:ascii="MS Reference Sans Serif" w:eastAsia="MS Reference Sans Serif" w:hAnsi="MS Reference Sans Serif" w:cs="MS Reference Sans Serif"/>
    </w:rPr>
  </w:style>
  <w:style w:type="paragraph" w:styleId="Listaconnmeros">
    <w:name w:val="List Number"/>
    <w:basedOn w:val="Normal"/>
    <w:uiPriority w:val="99"/>
    <w:unhideWhenUsed/>
    <w:rsid w:val="00B30DC4"/>
    <w:pPr>
      <w:numPr>
        <w:numId w:val="2"/>
      </w:numPr>
      <w:contextualSpacing/>
    </w:pPr>
    <w:rPr>
      <w:rFonts w:ascii="MS Reference Sans Serif" w:eastAsia="MS Reference Sans Serif" w:hAnsi="MS Reference Sans Serif" w:cs="MS Reference Sans Serif"/>
    </w:rPr>
  </w:style>
  <w:style w:type="paragraph" w:styleId="Listaconnmeros2">
    <w:name w:val="List Number 2"/>
    <w:basedOn w:val="Normal"/>
    <w:uiPriority w:val="99"/>
    <w:unhideWhenUsed/>
    <w:rsid w:val="00B30DC4"/>
    <w:pPr>
      <w:numPr>
        <w:numId w:val="3"/>
      </w:numPr>
      <w:contextualSpacing/>
    </w:pPr>
    <w:rPr>
      <w:rFonts w:ascii="MS Reference Sans Serif" w:eastAsia="MS Reference Sans Serif" w:hAnsi="MS Reference Sans Serif" w:cs="MS Reference Sans Serif"/>
    </w:rPr>
  </w:style>
  <w:style w:type="paragraph" w:styleId="Listaconnmeros3">
    <w:name w:val="List Number 3"/>
    <w:basedOn w:val="Normal"/>
    <w:uiPriority w:val="99"/>
    <w:unhideWhenUsed/>
    <w:rsid w:val="00B30DC4"/>
    <w:pPr>
      <w:numPr>
        <w:numId w:val="4"/>
      </w:numPr>
      <w:contextualSpacing/>
    </w:pPr>
    <w:rPr>
      <w:rFonts w:ascii="MS Reference Sans Serif" w:eastAsia="MS Reference Sans Serif" w:hAnsi="MS Reference Sans Serif" w:cs="MS Reference Sans Serif"/>
    </w:rPr>
  </w:style>
  <w:style w:type="paragraph" w:styleId="Listaconnmeros4">
    <w:name w:val="List Number 4"/>
    <w:basedOn w:val="Normal"/>
    <w:uiPriority w:val="99"/>
    <w:unhideWhenUsed/>
    <w:rsid w:val="00B30DC4"/>
    <w:pPr>
      <w:numPr>
        <w:numId w:val="5"/>
      </w:numPr>
      <w:contextualSpacing/>
    </w:pPr>
    <w:rPr>
      <w:rFonts w:ascii="MS Reference Sans Serif" w:eastAsia="MS Reference Sans Serif" w:hAnsi="MS Reference Sans Serif" w:cs="MS Reference Sans Serif"/>
    </w:rPr>
  </w:style>
  <w:style w:type="paragraph" w:styleId="Listaconnmeros5">
    <w:name w:val="List Number 5"/>
    <w:basedOn w:val="Normal"/>
    <w:uiPriority w:val="99"/>
    <w:unhideWhenUsed/>
    <w:rsid w:val="00B30DC4"/>
    <w:pPr>
      <w:numPr>
        <w:numId w:val="6"/>
      </w:numPr>
      <w:contextualSpacing/>
    </w:pPr>
    <w:rPr>
      <w:rFonts w:ascii="MS Reference Sans Serif" w:eastAsia="MS Reference Sans Serif" w:hAnsi="MS Reference Sans Serif" w:cs="MS Reference Sans Serif"/>
    </w:rPr>
  </w:style>
  <w:style w:type="paragraph" w:styleId="Listaconvietas5">
    <w:name w:val="List Bullet 5"/>
    <w:basedOn w:val="Normal"/>
    <w:uiPriority w:val="99"/>
    <w:unhideWhenUsed/>
    <w:rsid w:val="00B30DC4"/>
    <w:pPr>
      <w:numPr>
        <w:numId w:val="7"/>
      </w:numPr>
      <w:contextualSpacing/>
    </w:pPr>
    <w:rPr>
      <w:rFonts w:ascii="MS Reference Sans Serif" w:eastAsia="MS Reference Sans Serif" w:hAnsi="MS Reference Sans Serif" w:cs="MS Reference Sans Serif"/>
    </w:rPr>
  </w:style>
  <w:style w:type="paragraph" w:styleId="Mapadeldocumento">
    <w:name w:val="Document Map"/>
    <w:basedOn w:val="Normal"/>
    <w:link w:val="MapadeldocumentoCar"/>
    <w:uiPriority w:val="99"/>
    <w:unhideWhenUsed/>
    <w:rsid w:val="00B30DC4"/>
    <w:rPr>
      <w:rFonts w:ascii="Garamond" w:eastAsia="MS Reference Sans Serif" w:hAnsi="Garamond" w:cs="MS Reference Sans Serif"/>
      <w:sz w:val="16"/>
      <w:szCs w:val="16"/>
    </w:rPr>
  </w:style>
  <w:style w:type="character" w:customStyle="1" w:styleId="MapadeldocumentoCar">
    <w:name w:val="Mapa del documento Car"/>
    <w:basedOn w:val="Fuentedeprrafopredeter"/>
    <w:link w:val="Mapadeldocumento"/>
    <w:uiPriority w:val="99"/>
    <w:rsid w:val="00B30DC4"/>
    <w:rPr>
      <w:rFonts w:ascii="Garamond" w:eastAsia="MS Reference Sans Serif" w:hAnsi="Garamond" w:cs="MS Reference Sans Serif"/>
      <w:sz w:val="16"/>
      <w:szCs w:val="16"/>
    </w:rPr>
  </w:style>
  <w:style w:type="paragraph" w:styleId="Remitedesobre">
    <w:name w:val="envelope return"/>
    <w:basedOn w:val="Normal"/>
    <w:uiPriority w:val="99"/>
    <w:unhideWhenUsed/>
    <w:rsid w:val="00B30DC4"/>
    <w:rPr>
      <w:rFonts w:ascii="Symbol" w:eastAsia="MS Reference Sans Serif" w:hAnsi="Symbol" w:cs="MS Reference Sans Serif"/>
      <w:sz w:val="20"/>
      <w:szCs w:val="20"/>
    </w:rPr>
  </w:style>
  <w:style w:type="paragraph" w:styleId="Sangranormal">
    <w:name w:val="Normal Indent"/>
    <w:basedOn w:val="Normal"/>
    <w:uiPriority w:val="99"/>
    <w:unhideWhenUsed/>
    <w:rsid w:val="00B30DC4"/>
    <w:pPr>
      <w:ind w:left="708"/>
    </w:pPr>
    <w:rPr>
      <w:rFonts w:ascii="MS Reference Sans Serif" w:eastAsia="MS Reference Sans Serif" w:hAnsi="MS Reference Sans Serif" w:cs="MS Reference Sans Serif"/>
    </w:rPr>
  </w:style>
  <w:style w:type="paragraph" w:styleId="Tabladeilustraciones">
    <w:name w:val="table of figures"/>
    <w:basedOn w:val="Normal"/>
    <w:next w:val="Normal"/>
    <w:uiPriority w:val="99"/>
    <w:unhideWhenUsed/>
    <w:rsid w:val="00B30DC4"/>
    <w:rPr>
      <w:rFonts w:ascii="MS Reference Sans Serif" w:eastAsia="MS Reference Sans Serif" w:hAnsi="MS Reference Sans Serif" w:cs="MS Reference Sans Serif"/>
    </w:rPr>
  </w:style>
  <w:style w:type="paragraph" w:styleId="TDC1">
    <w:name w:val="toc 1"/>
    <w:basedOn w:val="Normal"/>
    <w:next w:val="Normal"/>
    <w:autoRedefine/>
    <w:uiPriority w:val="39"/>
    <w:unhideWhenUsed/>
    <w:rsid w:val="00B30DC4"/>
    <w:rPr>
      <w:rFonts w:ascii="MS Reference Sans Serif" w:eastAsia="MS Reference Sans Serif" w:hAnsi="MS Reference Sans Serif" w:cs="MS Reference Sans Serif"/>
    </w:rPr>
  </w:style>
  <w:style w:type="paragraph" w:styleId="TDC2">
    <w:name w:val="toc 2"/>
    <w:basedOn w:val="Normal"/>
    <w:next w:val="Normal"/>
    <w:autoRedefine/>
    <w:uiPriority w:val="39"/>
    <w:unhideWhenUsed/>
    <w:rsid w:val="00B30DC4"/>
    <w:pPr>
      <w:ind w:left="240"/>
    </w:pPr>
    <w:rPr>
      <w:rFonts w:ascii="MS Reference Sans Serif" w:eastAsia="MS Reference Sans Serif" w:hAnsi="MS Reference Sans Serif" w:cs="MS Reference Sans Serif"/>
    </w:rPr>
  </w:style>
  <w:style w:type="paragraph" w:styleId="TDC3">
    <w:name w:val="toc 3"/>
    <w:basedOn w:val="Normal"/>
    <w:next w:val="Normal"/>
    <w:autoRedefine/>
    <w:uiPriority w:val="39"/>
    <w:unhideWhenUsed/>
    <w:rsid w:val="00B30DC4"/>
    <w:pPr>
      <w:ind w:left="480"/>
    </w:pPr>
    <w:rPr>
      <w:rFonts w:ascii="MS Reference Sans Serif" w:eastAsia="MS Reference Sans Serif" w:hAnsi="MS Reference Sans Serif" w:cs="MS Reference Sans Serif"/>
    </w:rPr>
  </w:style>
  <w:style w:type="paragraph" w:styleId="TDC4">
    <w:name w:val="toc 4"/>
    <w:basedOn w:val="Normal"/>
    <w:next w:val="Normal"/>
    <w:autoRedefine/>
    <w:uiPriority w:val="39"/>
    <w:unhideWhenUsed/>
    <w:rsid w:val="00B30DC4"/>
    <w:pPr>
      <w:ind w:left="720"/>
    </w:pPr>
    <w:rPr>
      <w:rFonts w:ascii="MS Reference Sans Serif" w:eastAsia="MS Reference Sans Serif" w:hAnsi="MS Reference Sans Serif" w:cs="MS Reference Sans Serif"/>
    </w:rPr>
  </w:style>
  <w:style w:type="paragraph" w:styleId="TDC5">
    <w:name w:val="toc 5"/>
    <w:basedOn w:val="Normal"/>
    <w:next w:val="Normal"/>
    <w:autoRedefine/>
    <w:uiPriority w:val="39"/>
    <w:unhideWhenUsed/>
    <w:rsid w:val="00B30DC4"/>
    <w:pPr>
      <w:ind w:left="960"/>
    </w:pPr>
    <w:rPr>
      <w:rFonts w:ascii="MS Reference Sans Serif" w:eastAsia="MS Reference Sans Serif" w:hAnsi="MS Reference Sans Serif" w:cs="MS Reference Sans Serif"/>
    </w:rPr>
  </w:style>
  <w:style w:type="paragraph" w:styleId="TDC6">
    <w:name w:val="toc 6"/>
    <w:basedOn w:val="Normal"/>
    <w:next w:val="Normal"/>
    <w:autoRedefine/>
    <w:uiPriority w:val="39"/>
    <w:unhideWhenUsed/>
    <w:rsid w:val="00B30DC4"/>
    <w:pPr>
      <w:ind w:left="1200"/>
    </w:pPr>
    <w:rPr>
      <w:rFonts w:ascii="MS Reference Sans Serif" w:eastAsia="MS Reference Sans Serif" w:hAnsi="MS Reference Sans Serif" w:cs="MS Reference Sans Serif"/>
    </w:rPr>
  </w:style>
  <w:style w:type="paragraph" w:styleId="TDC7">
    <w:name w:val="toc 7"/>
    <w:basedOn w:val="Normal"/>
    <w:next w:val="Normal"/>
    <w:autoRedefine/>
    <w:uiPriority w:val="39"/>
    <w:unhideWhenUsed/>
    <w:rsid w:val="00B30DC4"/>
    <w:pPr>
      <w:ind w:left="1440"/>
    </w:pPr>
    <w:rPr>
      <w:rFonts w:ascii="MS Reference Sans Serif" w:eastAsia="MS Reference Sans Serif" w:hAnsi="MS Reference Sans Serif" w:cs="MS Reference Sans Serif"/>
    </w:rPr>
  </w:style>
  <w:style w:type="paragraph" w:styleId="TDC8">
    <w:name w:val="toc 8"/>
    <w:basedOn w:val="Normal"/>
    <w:next w:val="Normal"/>
    <w:autoRedefine/>
    <w:uiPriority w:val="39"/>
    <w:unhideWhenUsed/>
    <w:rsid w:val="00B30DC4"/>
    <w:pPr>
      <w:ind w:left="1680"/>
    </w:pPr>
    <w:rPr>
      <w:rFonts w:ascii="MS Reference Sans Serif" w:eastAsia="MS Reference Sans Serif" w:hAnsi="MS Reference Sans Serif" w:cs="MS Reference Sans Serif"/>
    </w:rPr>
  </w:style>
  <w:style w:type="paragraph" w:styleId="TDC9">
    <w:name w:val="toc 9"/>
    <w:basedOn w:val="Normal"/>
    <w:next w:val="Normal"/>
    <w:autoRedefine/>
    <w:uiPriority w:val="39"/>
    <w:unhideWhenUsed/>
    <w:rsid w:val="00B30DC4"/>
    <w:pPr>
      <w:ind w:left="1920"/>
    </w:pPr>
    <w:rPr>
      <w:rFonts w:ascii="MS Reference Sans Serif" w:eastAsia="MS Reference Sans Serif" w:hAnsi="MS Reference Sans Serif" w:cs="MS Reference Sans Serif"/>
    </w:rPr>
  </w:style>
  <w:style w:type="paragraph" w:styleId="Textoconsangra">
    <w:name w:val="table of authorities"/>
    <w:basedOn w:val="Normal"/>
    <w:next w:val="Normal"/>
    <w:uiPriority w:val="99"/>
    <w:unhideWhenUsed/>
    <w:rsid w:val="00B30DC4"/>
    <w:pPr>
      <w:ind w:left="240" w:hanging="240"/>
    </w:pPr>
    <w:rPr>
      <w:rFonts w:ascii="MS Reference Sans Serif" w:eastAsia="MS Reference Sans Serif" w:hAnsi="MS Reference Sans Serif" w:cs="MS Reference Sans Serif"/>
    </w:rPr>
  </w:style>
  <w:style w:type="paragraph" w:styleId="Textomacro">
    <w:name w:val="macro"/>
    <w:link w:val="TextomacroCar"/>
    <w:uiPriority w:val="99"/>
    <w:unhideWhenUsed/>
    <w:rsid w:val="00B30DC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rPr>
  </w:style>
  <w:style w:type="character" w:customStyle="1" w:styleId="TextomacroCar">
    <w:name w:val="Texto macro Car"/>
    <w:basedOn w:val="Fuentedeprrafopredeter"/>
    <w:link w:val="Textomacro"/>
    <w:uiPriority w:val="99"/>
    <w:rsid w:val="00B30DC4"/>
    <w:rPr>
      <w:rFonts w:ascii="Calibri Light" w:eastAsia="MS Reference Sans Serif" w:hAnsi="Calibri Light" w:cs="Calibri Light"/>
    </w:rPr>
  </w:style>
  <w:style w:type="paragraph" w:styleId="Ttulodendice">
    <w:name w:val="index heading"/>
    <w:basedOn w:val="Normal"/>
    <w:next w:val="ndice1"/>
    <w:uiPriority w:val="99"/>
    <w:unhideWhenUsed/>
    <w:rsid w:val="00B30DC4"/>
    <w:rPr>
      <w:rFonts w:ascii="Symbol" w:eastAsia="MS Reference Sans Serif" w:hAnsi="Symbol" w:cs="MS Reference Sans Serif"/>
      <w:b/>
      <w:bCs/>
    </w:rPr>
  </w:style>
  <w:style w:type="paragraph" w:styleId="TtuloTDC">
    <w:name w:val="TOC Heading"/>
    <w:basedOn w:val="Ttulo1"/>
    <w:next w:val="Normal"/>
    <w:uiPriority w:val="39"/>
    <w:qFormat/>
    <w:rsid w:val="00B30DC4"/>
    <w:pPr>
      <w:spacing w:before="240" w:after="60"/>
      <w:jc w:val="left"/>
      <w:outlineLvl w:val="9"/>
    </w:pPr>
    <w:rPr>
      <w:rFonts w:ascii="Symbol" w:eastAsia="MS Reference Sans Serif" w:hAnsi="Symbol" w:cs="MS Reference Sans Serif"/>
      <w:bCs/>
      <w:color w:val="auto"/>
      <w:kern w:val="32"/>
      <w:sz w:val="32"/>
      <w:szCs w:val="32"/>
      <w:lang w:val="es-ES"/>
    </w:rPr>
  </w:style>
  <w:style w:type="paragraph" w:customStyle="1" w:styleId="p19">
    <w:name w:val="p19"/>
    <w:basedOn w:val="Normal"/>
    <w:uiPriority w:val="99"/>
    <w:rsid w:val="00B30DC4"/>
    <w:pPr>
      <w:widowControl w:val="0"/>
      <w:spacing w:line="280" w:lineRule="atLeast"/>
      <w:jc w:val="both"/>
    </w:pPr>
    <w:rPr>
      <w:rFonts w:ascii="MS Reference Sans Serif" w:eastAsia="MS Reference Sans Serif" w:hAnsi="MS Reference Sans Serif" w:cs="MS Reference Sans Serif"/>
      <w:snapToGrid w:val="0"/>
      <w:szCs w:val="20"/>
    </w:rPr>
  </w:style>
  <w:style w:type="paragraph" w:customStyle="1" w:styleId="p7">
    <w:name w:val="p7"/>
    <w:basedOn w:val="Normal"/>
    <w:uiPriority w:val="99"/>
    <w:rsid w:val="00B30DC4"/>
    <w:pPr>
      <w:widowControl w:val="0"/>
      <w:spacing w:line="280" w:lineRule="atLeast"/>
      <w:jc w:val="both"/>
    </w:pPr>
    <w:rPr>
      <w:rFonts w:ascii="MS Reference Sans Serif" w:eastAsia="MS Reference Sans Serif" w:hAnsi="MS Reference Sans Serif" w:cs="MS Reference Sans Serif"/>
      <w:snapToGrid w:val="0"/>
      <w:szCs w:val="20"/>
    </w:rPr>
  </w:style>
  <w:style w:type="paragraph" w:customStyle="1" w:styleId="Estndar">
    <w:name w:val="Estándar"/>
    <w:uiPriority w:val="99"/>
    <w:rsid w:val="00B30DC4"/>
    <w:rPr>
      <w:rFonts w:ascii="MS Reference Sans Serif" w:eastAsia="Britannic Bold" w:hAnsi="MS Reference Sans Serif" w:cs="MS Reference Sans Serif"/>
      <w:snapToGrid w:val="0"/>
      <w:sz w:val="24"/>
    </w:rPr>
  </w:style>
  <w:style w:type="character" w:customStyle="1" w:styleId="Heading1Char">
    <w:name w:val="Heading 1 Char"/>
    <w:aliases w:val="título 1 Char,Pregunta Char,MT1 Char"/>
    <w:locked/>
    <w:rsid w:val="00B30DC4"/>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B30DC4"/>
    <w:rPr>
      <w:rFonts w:ascii="Sans Serif 12cpi" w:hAnsi="Sans Serif 12cpi" w:cs="MS Reference Sans Serif"/>
      <w:b/>
      <w:sz w:val="16"/>
      <w:lang w:val="es-ES_tradnl" w:eastAsia="es-ES"/>
    </w:rPr>
  </w:style>
  <w:style w:type="character" w:customStyle="1" w:styleId="Heading4Char">
    <w:name w:val="Heading 4 Char"/>
    <w:aliases w:val="Edgar 4 Char"/>
    <w:locked/>
    <w:rsid w:val="00B30DC4"/>
    <w:rPr>
      <w:rFonts w:ascii="Sans Serif 12cpi" w:hAnsi="Sans Serif 12cpi" w:cs="MS Reference Sans Serif"/>
      <w:b/>
      <w:bCs/>
      <w:sz w:val="24"/>
      <w:szCs w:val="24"/>
      <w:lang w:val="es-ES_tradnl" w:eastAsia="es-ES"/>
    </w:rPr>
  </w:style>
  <w:style w:type="character" w:customStyle="1" w:styleId="Heading6Char">
    <w:name w:val="Heading 6 Char"/>
    <w:locked/>
    <w:rsid w:val="00B30DC4"/>
    <w:rPr>
      <w:b/>
      <w:bCs/>
      <w:sz w:val="22"/>
      <w:szCs w:val="22"/>
      <w:lang w:val="es-ES" w:eastAsia="es-ES" w:bidi="ar-SA"/>
    </w:rPr>
  </w:style>
  <w:style w:type="character" w:customStyle="1" w:styleId="Heading7Char">
    <w:name w:val="Heading 7 Char"/>
    <w:aliases w:val="Car Char"/>
    <w:locked/>
    <w:rsid w:val="00B30DC4"/>
    <w:rPr>
      <w:rFonts w:cs="MS Reference Sans Serif"/>
      <w:sz w:val="24"/>
      <w:szCs w:val="24"/>
      <w:lang w:val="es-ES" w:eastAsia="es-ES"/>
    </w:rPr>
  </w:style>
  <w:style w:type="character" w:customStyle="1" w:styleId="HeaderChar">
    <w:name w:val="Header Char"/>
    <w:aliases w:val="h Char,h8 Char,h9 Char,h10 Char,h18 Char,encabezado Char,Car3 Char"/>
    <w:locked/>
    <w:rsid w:val="00B30DC4"/>
    <w:rPr>
      <w:rFonts w:cs="MS Reference Sans Serif"/>
      <w:sz w:val="24"/>
      <w:szCs w:val="24"/>
      <w:lang w:val="es-ES" w:eastAsia="es-ES"/>
    </w:rPr>
  </w:style>
  <w:style w:type="character" w:customStyle="1" w:styleId="FooterChar">
    <w:name w:val="Footer Char"/>
    <w:aliases w:val="pie de página Char"/>
    <w:locked/>
    <w:rsid w:val="00B30DC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30DC4"/>
    <w:rPr>
      <w:rFonts w:ascii="Sans Serif 12cpi" w:hAnsi="Sans Serif 12cpi" w:cs="Sans Serif 12cpi"/>
      <w:sz w:val="24"/>
      <w:szCs w:val="24"/>
      <w:lang w:val="es-ES" w:eastAsia="es-ES"/>
    </w:rPr>
  </w:style>
  <w:style w:type="character" w:customStyle="1" w:styleId="BodyText2Char">
    <w:name w:val="Body Text 2 Char"/>
    <w:locked/>
    <w:rsid w:val="00B30DC4"/>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B30DC4"/>
    <w:rPr>
      <w:rFonts w:ascii="Sans Serif 12cpi" w:hAnsi="Sans Serif 12cpi" w:cs="Sans Serif 12cpi"/>
      <w:sz w:val="24"/>
      <w:szCs w:val="24"/>
      <w:lang w:val="es-ES" w:eastAsia="es-ES" w:bidi="ar-SA"/>
    </w:rPr>
  </w:style>
  <w:style w:type="character" w:customStyle="1" w:styleId="TitleChar">
    <w:name w:val="Title Char"/>
    <w:locked/>
    <w:rsid w:val="00B30DC4"/>
    <w:rPr>
      <w:rFonts w:ascii="Sans Serif 12cpi" w:hAnsi="Sans Serif 12cpi" w:cs="Sans Serif 12cpi"/>
      <w:b/>
      <w:bCs/>
      <w:sz w:val="24"/>
      <w:szCs w:val="24"/>
      <w:lang w:val="es-ES" w:eastAsia="es-ES"/>
    </w:rPr>
  </w:style>
  <w:style w:type="character" w:customStyle="1" w:styleId="BodyTextIndent3Char">
    <w:name w:val="Body Text Indent 3 Char"/>
    <w:locked/>
    <w:rsid w:val="00B30DC4"/>
    <w:rPr>
      <w:rFonts w:ascii="Sans Serif 12cpi" w:hAnsi="Sans Serif 12cpi" w:cs="Sans Serif 12cpi"/>
      <w:sz w:val="24"/>
      <w:szCs w:val="24"/>
      <w:lang w:val="es-ES" w:eastAsia="es-ES"/>
    </w:rPr>
  </w:style>
  <w:style w:type="character" w:customStyle="1" w:styleId="BodyText3Char">
    <w:name w:val="Body Text 3 Char"/>
    <w:locked/>
    <w:rsid w:val="00B30DC4"/>
    <w:rPr>
      <w:rFonts w:ascii="Century Gothic" w:hAnsi="Century Gothic" w:cs="MS Reference Sans Serif"/>
      <w:color w:val="FF0000"/>
      <w:sz w:val="24"/>
      <w:lang w:val="es-ES_tradnl" w:eastAsia="es-ES"/>
    </w:rPr>
  </w:style>
  <w:style w:type="character" w:customStyle="1" w:styleId="FootnoteTextChar">
    <w:name w:val="Footnote Text Char"/>
    <w:locked/>
    <w:rsid w:val="00B30DC4"/>
    <w:rPr>
      <w:rFonts w:cs="MS Reference Sans Serif"/>
      <w:b/>
      <w:sz w:val="16"/>
      <w:lang w:val="es-ES_tradnl" w:eastAsia="es-ES"/>
    </w:rPr>
  </w:style>
  <w:style w:type="character" w:customStyle="1" w:styleId="BalloonTextChar">
    <w:name w:val="Balloon Text Char"/>
    <w:locked/>
    <w:rsid w:val="00B30DC4"/>
    <w:rPr>
      <w:rFonts w:ascii="Garamond" w:hAnsi="Garamond" w:cs="Garamond"/>
      <w:sz w:val="16"/>
      <w:szCs w:val="16"/>
      <w:lang w:val="es-ES" w:eastAsia="es-ES"/>
    </w:rPr>
  </w:style>
  <w:style w:type="paragraph" w:customStyle="1" w:styleId="Sinespaciado2">
    <w:name w:val="Sin espaciado2"/>
    <w:uiPriority w:val="99"/>
    <w:rsid w:val="00B30DC4"/>
    <w:rPr>
      <w:rFonts w:ascii="MS Reference Sans Serif" w:eastAsia="MS Reference Sans Serif" w:hAnsi="MS Reference Sans Serif" w:cs="MS Reference Sans Serif"/>
      <w:sz w:val="24"/>
      <w:szCs w:val="24"/>
      <w:lang w:val="es-CO"/>
    </w:rPr>
  </w:style>
  <w:style w:type="character" w:customStyle="1" w:styleId="z-TopofFormChar">
    <w:name w:val="z-Top of Form Char"/>
    <w:locked/>
    <w:rsid w:val="00B30DC4"/>
    <w:rPr>
      <w:rFonts w:ascii="Sans Serif 12cpi" w:hAnsi="Sans Serif 12cpi" w:cs="Sans Serif 12cpi"/>
      <w:vanish/>
      <w:sz w:val="16"/>
      <w:szCs w:val="16"/>
      <w:lang w:val="es-ES" w:eastAsia="es-ES"/>
    </w:rPr>
  </w:style>
  <w:style w:type="character" w:customStyle="1" w:styleId="z-BottomofFormChar">
    <w:name w:val="z-Bottom of Form Char"/>
    <w:locked/>
    <w:rsid w:val="00B30DC4"/>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B30DC4"/>
    <w:pPr>
      <w:ind w:left="720"/>
      <w:contextualSpacing/>
    </w:pPr>
    <w:rPr>
      <w:rFonts w:ascii="MS Reference Sans Serif" w:eastAsia="MS Reference Sans Serif" w:hAnsi="MS Reference Sans Serif" w:cs="MS Reference Sans Serif"/>
      <w:lang w:val="es-CO"/>
    </w:rPr>
  </w:style>
  <w:style w:type="paragraph" w:customStyle="1" w:styleId="parrafotitulo4">
    <w:name w:val="parrafo titulo4"/>
    <w:basedOn w:val="Normal"/>
    <w:uiPriority w:val="99"/>
    <w:rsid w:val="00B30DC4"/>
    <w:pPr>
      <w:ind w:left="851"/>
      <w:jc w:val="both"/>
    </w:pPr>
    <w:rPr>
      <w:rFonts w:ascii="MS Reference Sans Serif" w:eastAsia="MS Reference Sans Serif" w:hAnsi="MS Reference Sans Serif" w:cs="MS Reference Sans Serif"/>
      <w:szCs w:val="20"/>
      <w:lang w:val="es-CO" w:eastAsia="en-US"/>
    </w:rPr>
  </w:style>
  <w:style w:type="paragraph" w:customStyle="1" w:styleId="cuerpo1">
    <w:name w:val="cuerpo1"/>
    <w:basedOn w:val="Normal"/>
    <w:uiPriority w:val="99"/>
    <w:rsid w:val="00B30D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imes" w:eastAsia="MS Reference Sans Serif" w:hAnsi="Times" w:cs="MS Reference Sans Serif"/>
      <w:szCs w:val="20"/>
      <w:lang w:val="es-ES_tradnl"/>
    </w:rPr>
  </w:style>
  <w:style w:type="paragraph" w:customStyle="1" w:styleId="ecxecxmsoplaintext">
    <w:name w:val="ecxecxmsoplaintext"/>
    <w:basedOn w:val="Normal"/>
    <w:uiPriority w:val="99"/>
    <w:rsid w:val="00B30DC4"/>
    <w:pPr>
      <w:spacing w:after="324"/>
    </w:pPr>
    <w:rPr>
      <w:rFonts w:ascii="MS Reference Sans Serif" w:eastAsia="MS Reference Sans Serif" w:hAnsi="MS Reference Sans Serif" w:cs="MS Reference Sans Serif"/>
      <w:lang w:val="es-CO" w:eastAsia="es-CO"/>
    </w:rPr>
  </w:style>
  <w:style w:type="paragraph" w:customStyle="1" w:styleId="Firmapuesto">
    <w:name w:val="Firma puesto"/>
    <w:basedOn w:val="Firma"/>
    <w:uiPriority w:val="99"/>
    <w:rsid w:val="00B30DC4"/>
  </w:style>
  <w:style w:type="paragraph" w:customStyle="1" w:styleId="Inicialesdereferencia">
    <w:name w:val="Iniciales de referencia"/>
    <w:basedOn w:val="Normal"/>
    <w:uiPriority w:val="99"/>
    <w:rsid w:val="00B30DC4"/>
    <w:rPr>
      <w:rFonts w:ascii="MS Reference Sans Serif" w:eastAsia="MS Reference Sans Serif" w:hAnsi="MS Reference Sans Serif" w:cs="MS Reference Sans Serif"/>
    </w:rPr>
  </w:style>
  <w:style w:type="character" w:customStyle="1" w:styleId="textonavy">
    <w:name w:val="texto_navy"/>
    <w:rsid w:val="00B30DC4"/>
  </w:style>
  <w:style w:type="paragraph" w:customStyle="1" w:styleId="CM5">
    <w:name w:val="CM5"/>
    <w:basedOn w:val="Default"/>
    <w:next w:val="Default"/>
    <w:uiPriority w:val="99"/>
    <w:rsid w:val="00B30DC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B30DC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B30DC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B30DC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
    <w:name w:val="cuerpotexto"/>
    <w:basedOn w:val="Normal"/>
    <w:uiPriority w:val="99"/>
    <w:rsid w:val="00B30DC4"/>
    <w:pPr>
      <w:autoSpaceDE w:val="0"/>
      <w:autoSpaceDN w:val="0"/>
      <w:spacing w:before="28" w:after="28" w:line="210" w:lineRule="atLeast"/>
      <w:ind w:firstLine="283"/>
      <w:jc w:val="both"/>
    </w:pPr>
    <w:rPr>
      <w:rFonts w:ascii="Sans Serif 12cpi" w:eastAsia="MS Reference Sans Serif" w:hAnsi="Sans Serif 12cpi" w:cs="MS Reference Sans Serif"/>
      <w:color w:val="000000"/>
      <w:sz w:val="19"/>
      <w:szCs w:val="19"/>
    </w:rPr>
  </w:style>
  <w:style w:type="paragraph" w:customStyle="1" w:styleId="Sangradetextonormal2">
    <w:name w:val="Sangría de texto normal2"/>
    <w:basedOn w:val="Normal"/>
    <w:uiPriority w:val="99"/>
    <w:rsid w:val="00B30DC4"/>
    <w:pPr>
      <w:autoSpaceDE w:val="0"/>
      <w:autoSpaceDN w:val="0"/>
      <w:ind w:left="426"/>
      <w:jc w:val="both"/>
    </w:pPr>
    <w:rPr>
      <w:rFonts w:ascii="Sans Serif 12cpi" w:eastAsia="MS Reference Sans Serif" w:hAnsi="Sans Serif 12cpi" w:cs="Sans Serif 12cpi"/>
      <w:lang w:val="es-CO"/>
    </w:rPr>
  </w:style>
  <w:style w:type="paragraph" w:customStyle="1" w:styleId="Firmaorganizacin">
    <w:name w:val="Firma organización"/>
    <w:basedOn w:val="Firma"/>
    <w:uiPriority w:val="99"/>
    <w:rsid w:val="00B30DC4"/>
    <w:rPr>
      <w:rFonts w:ascii="Sans Serif 12cpi" w:hAnsi="Sans Serif 12cpi"/>
    </w:rPr>
  </w:style>
  <w:style w:type="paragraph" w:customStyle="1" w:styleId="maincontent">
    <w:name w:val="maincontent"/>
    <w:basedOn w:val="Normal"/>
    <w:uiPriority w:val="99"/>
    <w:rsid w:val="00B30DC4"/>
    <w:pPr>
      <w:spacing w:before="100" w:beforeAutospacing="1" w:after="100" w:afterAutospacing="1" w:line="255" w:lineRule="atLeast"/>
      <w:jc w:val="both"/>
    </w:pPr>
    <w:rPr>
      <w:rFonts w:ascii="Cambria Math" w:eastAsia="MS Reference Sans Serif" w:hAnsi="Cambria Math" w:cs="MS Reference Sans Serif"/>
      <w:color w:val="333333"/>
      <w:sz w:val="18"/>
      <w:szCs w:val="18"/>
    </w:rPr>
  </w:style>
  <w:style w:type="paragraph" w:customStyle="1" w:styleId="ListaCc0">
    <w:name w:val="Lista Cc."/>
    <w:basedOn w:val="Normal"/>
    <w:uiPriority w:val="99"/>
    <w:rsid w:val="00B30DC4"/>
    <w:rPr>
      <w:rFonts w:ascii="MS Reference Sans Serif" w:eastAsia="MS Reference Sans Serif" w:hAnsi="MS Reference Sans Serif" w:cs="MS Reference Sans Serif"/>
      <w:sz w:val="20"/>
      <w:szCs w:val="20"/>
      <w:lang w:val="es-ES_tradnl"/>
    </w:rPr>
  </w:style>
  <w:style w:type="paragraph" w:customStyle="1" w:styleId="font0">
    <w:name w:val="font0"/>
    <w:basedOn w:val="Normal"/>
    <w:uiPriority w:val="99"/>
    <w:rsid w:val="00B30DC4"/>
    <w:pPr>
      <w:spacing w:before="100" w:beforeAutospacing="1" w:after="100" w:afterAutospacing="1"/>
    </w:pPr>
    <w:rPr>
      <w:rFonts w:ascii="Sans Serif 12cpi" w:eastAsia="Verdana" w:hAnsi="Sans Serif 12cpi" w:cs="Sans Serif 12cpi"/>
      <w:sz w:val="20"/>
      <w:szCs w:val="20"/>
    </w:rPr>
  </w:style>
  <w:style w:type="paragraph" w:customStyle="1" w:styleId="xl42">
    <w:name w:val="xl42"/>
    <w:basedOn w:val="Normal"/>
    <w:uiPriority w:val="99"/>
    <w:rsid w:val="00B30DC4"/>
    <w:pPr>
      <w:pBdr>
        <w:top w:val="single" w:sz="4" w:space="0" w:color="auto"/>
        <w:left w:val="single" w:sz="4" w:space="0" w:color="auto"/>
        <w:right w:val="single" w:sz="4" w:space="0" w:color="auto"/>
      </w:pBdr>
      <w:spacing w:before="100" w:beforeAutospacing="1" w:after="100" w:afterAutospacing="1"/>
      <w:textAlignment w:val="center"/>
    </w:pPr>
    <w:rPr>
      <w:rFonts w:ascii="Verdana" w:eastAsia="Verdana" w:hAnsi="Verdana" w:cs="Britannic Bold"/>
      <w:color w:val="000000"/>
    </w:rPr>
  </w:style>
  <w:style w:type="paragraph" w:customStyle="1" w:styleId="xl43">
    <w:name w:val="xl43"/>
    <w:basedOn w:val="Normal"/>
    <w:uiPriority w:val="99"/>
    <w:rsid w:val="00B30DC4"/>
    <w:pPr>
      <w:pBdr>
        <w:left w:val="single" w:sz="4" w:space="0" w:color="auto"/>
        <w:bottom w:val="single" w:sz="4" w:space="0" w:color="auto"/>
        <w:right w:val="single" w:sz="4" w:space="0" w:color="auto"/>
      </w:pBdr>
      <w:spacing w:before="100" w:beforeAutospacing="1" w:after="100" w:afterAutospacing="1"/>
      <w:jc w:val="both"/>
      <w:textAlignment w:val="center"/>
    </w:pPr>
    <w:rPr>
      <w:rFonts w:ascii="Verdana" w:eastAsia="Verdana" w:hAnsi="Verdana" w:cs="Britannic Bold"/>
      <w:color w:val="000000"/>
    </w:rPr>
  </w:style>
  <w:style w:type="paragraph" w:customStyle="1" w:styleId="xl45">
    <w:name w:val="xl45"/>
    <w:basedOn w:val="Normal"/>
    <w:uiPriority w:val="99"/>
    <w:rsid w:val="00B30DC4"/>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eastAsia="Verdana" w:hAnsi="Verdana" w:cs="Britannic Bold"/>
      <w:color w:val="000000"/>
    </w:rPr>
  </w:style>
  <w:style w:type="paragraph" w:customStyle="1" w:styleId="xl46">
    <w:name w:val="xl46"/>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erdana" w:eastAsia="Verdana" w:hAnsi="Verdana" w:cs="Britannic Bold"/>
      <w:color w:val="000000"/>
      <w:sz w:val="20"/>
      <w:szCs w:val="20"/>
    </w:rPr>
  </w:style>
  <w:style w:type="paragraph" w:customStyle="1" w:styleId="xl47">
    <w:name w:val="xl47"/>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Verdana" w:hAnsi="Verdana" w:cs="Britannic Bold"/>
    </w:rPr>
  </w:style>
  <w:style w:type="paragraph" w:customStyle="1" w:styleId="xl48">
    <w:name w:val="xl48"/>
    <w:basedOn w:val="Normal"/>
    <w:uiPriority w:val="99"/>
    <w:rsid w:val="00B30DC4"/>
    <w:pPr>
      <w:pBdr>
        <w:left w:val="single" w:sz="4" w:space="0" w:color="auto"/>
        <w:right w:val="single" w:sz="4" w:space="0" w:color="auto"/>
      </w:pBdr>
      <w:spacing w:before="100" w:beforeAutospacing="1" w:after="100" w:afterAutospacing="1"/>
      <w:textAlignment w:val="center"/>
    </w:pPr>
    <w:rPr>
      <w:rFonts w:ascii="Verdana" w:eastAsia="Verdana" w:hAnsi="Verdana" w:cs="Britannic Bold"/>
      <w:color w:val="000000"/>
    </w:rPr>
  </w:style>
  <w:style w:type="paragraph" w:customStyle="1" w:styleId="xl49">
    <w:name w:val="xl49"/>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b/>
      <w:bCs/>
      <w:color w:val="000000"/>
      <w:sz w:val="20"/>
      <w:szCs w:val="20"/>
    </w:rPr>
  </w:style>
  <w:style w:type="paragraph" w:customStyle="1" w:styleId="xl50">
    <w:name w:val="xl50"/>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Verdana" w:hAnsi="Verdana" w:cs="Britannic Bold"/>
      <w:color w:val="000000"/>
    </w:rPr>
  </w:style>
  <w:style w:type="paragraph" w:customStyle="1" w:styleId="xl51">
    <w:name w:val="xl51"/>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Verdana" w:hAnsi="Verdana" w:cs="Britannic Bold"/>
    </w:rPr>
  </w:style>
  <w:style w:type="paragraph" w:customStyle="1" w:styleId="xl52">
    <w:name w:val="xl52"/>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b/>
      <w:bCs/>
      <w:i/>
      <w:iCs/>
    </w:rPr>
  </w:style>
  <w:style w:type="paragraph" w:customStyle="1" w:styleId="xl53">
    <w:name w:val="xl53"/>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b/>
      <w:bCs/>
    </w:rPr>
  </w:style>
  <w:style w:type="paragraph" w:customStyle="1" w:styleId="xl54">
    <w:name w:val="xl54"/>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Verdana" w:hAnsi="Sans Serif 12cpi" w:cs="Sans Serif 12cpi"/>
      <w:b/>
      <w:bCs/>
    </w:rPr>
  </w:style>
  <w:style w:type="paragraph" w:customStyle="1" w:styleId="xl55">
    <w:name w:val="xl55"/>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Verdana" w:hAnsi="Sans Serif 12cpi" w:cs="Sans Serif 12cpi"/>
      <w:b/>
      <w:bCs/>
      <w:i/>
      <w:iCs/>
    </w:rPr>
  </w:style>
  <w:style w:type="paragraph" w:customStyle="1" w:styleId="xl56">
    <w:name w:val="xl56"/>
    <w:basedOn w:val="Normal"/>
    <w:uiPriority w:val="99"/>
    <w:rsid w:val="00B30DC4"/>
    <w:pPr>
      <w:spacing w:before="100" w:beforeAutospacing="1" w:after="100" w:afterAutospacing="1"/>
      <w:textAlignment w:val="center"/>
    </w:pPr>
    <w:rPr>
      <w:rFonts w:ascii="Verdana" w:eastAsia="Verdana" w:hAnsi="Verdana" w:cs="Britannic Bold"/>
    </w:rPr>
  </w:style>
  <w:style w:type="paragraph" w:customStyle="1" w:styleId="xl57">
    <w:name w:val="xl57"/>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color w:val="000000"/>
      <w:sz w:val="18"/>
      <w:szCs w:val="18"/>
    </w:rPr>
  </w:style>
  <w:style w:type="paragraph" w:customStyle="1" w:styleId="xl58">
    <w:name w:val="xl58"/>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Sans Serif 12cpi" w:eastAsia="Verdana" w:hAnsi="Sans Serif 12cpi" w:cs="Sans Serif 12cpi"/>
      <w:color w:val="000000"/>
      <w:sz w:val="20"/>
      <w:szCs w:val="20"/>
    </w:rPr>
  </w:style>
  <w:style w:type="paragraph" w:customStyle="1" w:styleId="NormalSencillo">
    <w:name w:val="Normal Sencillo"/>
    <w:basedOn w:val="Normal"/>
    <w:next w:val="Normal"/>
    <w:uiPriority w:val="99"/>
    <w:rsid w:val="00B30DC4"/>
    <w:pPr>
      <w:suppressAutoHyphens/>
      <w:jc w:val="both"/>
    </w:pPr>
    <w:rPr>
      <w:rFonts w:ascii="Sans Serif 12cpi" w:eastAsia="MS Reference Sans Serif" w:hAnsi="Sans Serif 12cpi" w:cs="MS Reference Sans Serif"/>
      <w:sz w:val="20"/>
      <w:szCs w:val="20"/>
      <w:lang w:val="es-ES_tradnl"/>
    </w:rPr>
  </w:style>
  <w:style w:type="paragraph" w:customStyle="1" w:styleId="xl59">
    <w:name w:val="xl59"/>
    <w:basedOn w:val="Normal"/>
    <w:uiPriority w:val="99"/>
    <w:rsid w:val="00B30DC4"/>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Sans Serif 12cpi" w:eastAsia="Verdana" w:hAnsi="Sans Serif 12cpi" w:cs="Sans Serif 12cpi"/>
    </w:rPr>
  </w:style>
  <w:style w:type="paragraph" w:customStyle="1" w:styleId="xl61">
    <w:name w:val="xl61"/>
    <w:basedOn w:val="Normal"/>
    <w:uiPriority w:val="99"/>
    <w:rsid w:val="00B30DC4"/>
    <w:pPr>
      <w:pBdr>
        <w:bottom w:val="single" w:sz="4" w:space="0" w:color="auto"/>
      </w:pBdr>
      <w:spacing w:before="100" w:beforeAutospacing="1" w:after="100" w:afterAutospacing="1"/>
      <w:textAlignment w:val="center"/>
    </w:pPr>
    <w:rPr>
      <w:rFonts w:ascii="Sans Serif 12cpi" w:eastAsia="Verdana" w:hAnsi="Sans Serif 12cpi" w:cs="Sans Serif 12cpi"/>
      <w:b/>
      <w:bCs/>
      <w:color w:val="000000"/>
      <w:sz w:val="16"/>
      <w:szCs w:val="16"/>
    </w:rPr>
  </w:style>
  <w:style w:type="paragraph" w:customStyle="1" w:styleId="xl62">
    <w:name w:val="xl62"/>
    <w:basedOn w:val="Normal"/>
    <w:uiPriority w:val="99"/>
    <w:rsid w:val="00B30DC4"/>
    <w:pPr>
      <w:pBdr>
        <w:bottom w:val="single" w:sz="4" w:space="0" w:color="auto"/>
        <w:right w:val="single" w:sz="12" w:space="0" w:color="auto"/>
      </w:pBdr>
      <w:spacing w:before="100" w:beforeAutospacing="1" w:after="100" w:afterAutospacing="1"/>
      <w:textAlignment w:val="center"/>
    </w:pPr>
    <w:rPr>
      <w:rFonts w:ascii="Sans Serif 12cpi" w:eastAsia="Verdana" w:hAnsi="Sans Serif 12cpi" w:cs="Sans Serif 12cpi"/>
      <w:b/>
      <w:bCs/>
      <w:color w:val="000000"/>
      <w:sz w:val="16"/>
      <w:szCs w:val="16"/>
    </w:rPr>
  </w:style>
  <w:style w:type="paragraph" w:customStyle="1" w:styleId="xl69">
    <w:name w:val="xl69"/>
    <w:basedOn w:val="Normal"/>
    <w:rsid w:val="00B30DC4"/>
    <w:pPr>
      <w:pBdr>
        <w:left w:val="single" w:sz="4" w:space="0" w:color="auto"/>
        <w:right w:val="single" w:sz="12" w:space="0" w:color="auto"/>
      </w:pBdr>
      <w:spacing w:before="100" w:beforeAutospacing="1" w:after="100" w:afterAutospacing="1"/>
      <w:jc w:val="center"/>
      <w:textAlignment w:val="center"/>
    </w:pPr>
    <w:rPr>
      <w:rFonts w:ascii="Sans Serif 12cpi" w:eastAsia="Verdana" w:hAnsi="Sans Serif 12cpi" w:cs="Verdana"/>
      <w:b/>
      <w:bCs/>
      <w:sz w:val="16"/>
      <w:szCs w:val="16"/>
    </w:rPr>
  </w:style>
  <w:style w:type="paragraph" w:customStyle="1" w:styleId="xl70">
    <w:name w:val="xl70"/>
    <w:basedOn w:val="Normal"/>
    <w:rsid w:val="00B30DC4"/>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Sans Serif 12cpi" w:eastAsia="Verdana" w:hAnsi="Sans Serif 12cpi" w:cs="Verdana"/>
      <w:b/>
      <w:bCs/>
      <w:sz w:val="16"/>
      <w:szCs w:val="16"/>
    </w:rPr>
  </w:style>
  <w:style w:type="paragraph" w:customStyle="1" w:styleId="xl71">
    <w:name w:val="xl71"/>
    <w:basedOn w:val="Normal"/>
    <w:rsid w:val="00B30DC4"/>
    <w:pPr>
      <w:pBdr>
        <w:left w:val="single" w:sz="12" w:space="0" w:color="auto"/>
        <w:right w:val="single" w:sz="8" w:space="0" w:color="auto"/>
      </w:pBdr>
      <w:spacing w:before="100" w:beforeAutospacing="1" w:after="100" w:afterAutospacing="1"/>
      <w:jc w:val="center"/>
    </w:pPr>
    <w:rPr>
      <w:rFonts w:ascii="Sans Serif 12cpi" w:eastAsia="Verdana" w:hAnsi="Sans Serif 12cpi" w:cs="Verdana"/>
      <w:b/>
      <w:bCs/>
      <w:sz w:val="16"/>
      <w:szCs w:val="16"/>
    </w:rPr>
  </w:style>
  <w:style w:type="paragraph" w:customStyle="1" w:styleId="xl72">
    <w:name w:val="xl72"/>
    <w:basedOn w:val="Normal"/>
    <w:rsid w:val="00B30DC4"/>
    <w:pPr>
      <w:pBdr>
        <w:top w:val="single" w:sz="12" w:space="0" w:color="auto"/>
        <w:bottom w:val="single" w:sz="12" w:space="0" w:color="auto"/>
      </w:pBdr>
      <w:spacing w:before="100" w:beforeAutospacing="1" w:after="100" w:afterAutospacing="1"/>
      <w:jc w:val="center"/>
    </w:pPr>
    <w:rPr>
      <w:rFonts w:ascii="Sans Serif 12cpi" w:eastAsia="Verdana" w:hAnsi="Sans Serif 12cpi" w:cs="Verdana"/>
      <w:b/>
      <w:bCs/>
      <w:sz w:val="16"/>
      <w:szCs w:val="16"/>
    </w:rPr>
  </w:style>
  <w:style w:type="paragraph" w:customStyle="1" w:styleId="xl73">
    <w:name w:val="xl73"/>
    <w:basedOn w:val="Normal"/>
    <w:rsid w:val="00B30DC4"/>
    <w:pPr>
      <w:pBdr>
        <w:top w:val="single" w:sz="12" w:space="0" w:color="auto"/>
      </w:pBdr>
      <w:spacing w:before="100" w:beforeAutospacing="1" w:after="100" w:afterAutospacing="1"/>
      <w:jc w:val="both"/>
    </w:pPr>
    <w:rPr>
      <w:rFonts w:ascii="Sans Serif 12cpi" w:eastAsia="Verdana" w:hAnsi="Sans Serif 12cpi" w:cs="Verdana"/>
      <w:sz w:val="16"/>
      <w:szCs w:val="16"/>
    </w:rPr>
  </w:style>
  <w:style w:type="paragraph" w:customStyle="1" w:styleId="xl75">
    <w:name w:val="xl75"/>
    <w:basedOn w:val="Normal"/>
    <w:rsid w:val="00B30DC4"/>
    <w:pPr>
      <w:pBdr>
        <w:right w:val="single" w:sz="4" w:space="0" w:color="auto"/>
      </w:pBdr>
      <w:spacing w:before="100" w:beforeAutospacing="1" w:after="100" w:afterAutospacing="1"/>
      <w:jc w:val="center"/>
      <w:textAlignment w:val="center"/>
    </w:pPr>
    <w:rPr>
      <w:rFonts w:ascii="Sans Serif 12cpi" w:eastAsia="Verdana" w:hAnsi="Sans Serif 12cpi" w:cs="Verdana"/>
      <w:b/>
      <w:bCs/>
      <w:sz w:val="18"/>
      <w:szCs w:val="18"/>
    </w:rPr>
  </w:style>
  <w:style w:type="paragraph" w:customStyle="1" w:styleId="xl74">
    <w:name w:val="xl74"/>
    <w:basedOn w:val="Normal"/>
    <w:rsid w:val="00B30DC4"/>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Sans Serif 12cpi" w:eastAsia="Verdana" w:hAnsi="Sans Serif 12cpi" w:cs="Sans Serif 12cpi"/>
      <w:b/>
      <w:bCs/>
      <w:sz w:val="16"/>
      <w:szCs w:val="16"/>
    </w:rPr>
  </w:style>
  <w:style w:type="paragraph" w:customStyle="1" w:styleId="xl76">
    <w:name w:val="xl76"/>
    <w:basedOn w:val="Normal"/>
    <w:rsid w:val="00B30DC4"/>
    <w:pPr>
      <w:pBdr>
        <w:left w:val="single" w:sz="4" w:space="0" w:color="auto"/>
        <w:bottom w:val="single" w:sz="4" w:space="0" w:color="auto"/>
        <w:right w:val="single" w:sz="8" w:space="0" w:color="auto"/>
      </w:pBdr>
      <w:spacing w:before="100" w:beforeAutospacing="1" w:after="100" w:afterAutospacing="1"/>
      <w:jc w:val="center"/>
    </w:pPr>
    <w:rPr>
      <w:rFonts w:ascii="Sans Serif 12cpi" w:eastAsia="Verdana" w:hAnsi="Sans Serif 12cpi" w:cs="Sans Serif 12cpi"/>
      <w:b/>
      <w:bCs/>
      <w:sz w:val="26"/>
      <w:szCs w:val="26"/>
    </w:rPr>
  </w:style>
  <w:style w:type="paragraph" w:customStyle="1" w:styleId="xl77">
    <w:name w:val="xl77"/>
    <w:basedOn w:val="Normal"/>
    <w:rsid w:val="00B30DC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Sans Serif 12cpi" w:eastAsia="Verdana" w:hAnsi="Sans Serif 12cpi" w:cs="Sans Serif 12cpi"/>
      <w:b/>
      <w:bCs/>
      <w:sz w:val="26"/>
      <w:szCs w:val="26"/>
    </w:rPr>
  </w:style>
  <w:style w:type="paragraph" w:customStyle="1" w:styleId="xl78">
    <w:name w:val="xl78"/>
    <w:basedOn w:val="Normal"/>
    <w:rsid w:val="00B30DC4"/>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Sans Serif 12cpi" w:eastAsia="Verdana" w:hAnsi="Sans Serif 12cpi" w:cs="Sans Serif 12cpi"/>
    </w:rPr>
  </w:style>
  <w:style w:type="paragraph" w:customStyle="1" w:styleId="xl79">
    <w:name w:val="xl79"/>
    <w:basedOn w:val="Normal"/>
    <w:rsid w:val="00B30DC4"/>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Sans Serif 12cpi" w:eastAsia="Verdana" w:hAnsi="Sans Serif 12cpi" w:cs="Sans Serif 12cpi"/>
      <w:b/>
      <w:bCs/>
      <w:sz w:val="26"/>
      <w:szCs w:val="26"/>
    </w:rPr>
  </w:style>
  <w:style w:type="paragraph" w:customStyle="1" w:styleId="xl80">
    <w:name w:val="xl80"/>
    <w:basedOn w:val="Normal"/>
    <w:rsid w:val="00B30DC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Sans Serif 12cpi" w:eastAsia="Verdana" w:hAnsi="Sans Serif 12cpi" w:cs="Sans Serif 12cpi"/>
    </w:rPr>
  </w:style>
  <w:style w:type="paragraph" w:customStyle="1" w:styleId="xl81">
    <w:name w:val="xl81"/>
    <w:basedOn w:val="Normal"/>
    <w:rsid w:val="00B30D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Sans Serif 12cpi" w:eastAsia="Verdana" w:hAnsi="Sans Serif 12cpi" w:cs="Sans Serif 12cpi"/>
      <w:b/>
      <w:bCs/>
      <w:color w:val="FF6600"/>
      <w:sz w:val="26"/>
      <w:szCs w:val="26"/>
    </w:rPr>
  </w:style>
  <w:style w:type="paragraph" w:customStyle="1" w:styleId="xl82">
    <w:name w:val="xl82"/>
    <w:basedOn w:val="Normal"/>
    <w:rsid w:val="00B30DC4"/>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Sans Serif 12cpi" w:eastAsia="Verdana" w:hAnsi="Sans Serif 12cpi" w:cs="Sans Serif 12cpi"/>
      <w:b/>
      <w:bCs/>
      <w:sz w:val="26"/>
      <w:szCs w:val="26"/>
    </w:rPr>
  </w:style>
  <w:style w:type="paragraph" w:customStyle="1" w:styleId="xl83">
    <w:name w:val="xl83"/>
    <w:basedOn w:val="Normal"/>
    <w:rsid w:val="00B30DC4"/>
    <w:pPr>
      <w:pBdr>
        <w:top w:val="single" w:sz="4" w:space="0" w:color="auto"/>
        <w:left w:val="single" w:sz="4" w:space="0" w:color="auto"/>
        <w:bottom w:val="single" w:sz="8" w:space="0" w:color="auto"/>
        <w:right w:val="single" w:sz="4" w:space="0" w:color="auto"/>
      </w:pBdr>
      <w:spacing w:before="100" w:beforeAutospacing="1" w:after="100" w:afterAutospacing="1"/>
    </w:pPr>
    <w:rPr>
      <w:rFonts w:ascii="Sans Serif 12cpi" w:eastAsia="Verdana" w:hAnsi="Sans Serif 12cpi" w:cs="Sans Serif 12cpi"/>
    </w:rPr>
  </w:style>
  <w:style w:type="paragraph" w:customStyle="1" w:styleId="xl84">
    <w:name w:val="xl84"/>
    <w:basedOn w:val="Normal"/>
    <w:rsid w:val="00B30DC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Sans Serif 12cpi" w:eastAsia="Verdana" w:hAnsi="Sans Serif 12cpi" w:cs="Sans Serif 12cpi"/>
      <w:b/>
      <w:bCs/>
      <w:sz w:val="26"/>
      <w:szCs w:val="26"/>
    </w:rPr>
  </w:style>
  <w:style w:type="paragraph" w:customStyle="1" w:styleId="xl85">
    <w:name w:val="xl85"/>
    <w:basedOn w:val="Normal"/>
    <w:rsid w:val="00B30DC4"/>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Sans Serif 12cpi" w:eastAsia="Verdana" w:hAnsi="Sans Serif 12cpi" w:cs="Sans Serif 12cpi"/>
    </w:rPr>
  </w:style>
  <w:style w:type="paragraph" w:customStyle="1" w:styleId="xl86">
    <w:name w:val="xl86"/>
    <w:basedOn w:val="Normal"/>
    <w:uiPriority w:val="99"/>
    <w:rsid w:val="00B30DC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Sans Serif 12cpi" w:eastAsia="Verdana" w:hAnsi="Sans Serif 12cpi" w:cs="Sans Serif 12cpi"/>
      <w:b/>
      <w:bCs/>
      <w:color w:val="FF6600"/>
      <w:sz w:val="26"/>
      <w:szCs w:val="26"/>
    </w:rPr>
  </w:style>
  <w:style w:type="paragraph" w:customStyle="1" w:styleId="xl87">
    <w:name w:val="xl87"/>
    <w:basedOn w:val="Normal"/>
    <w:uiPriority w:val="99"/>
    <w:rsid w:val="00B30DC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Sans Serif 12cpi" w:eastAsia="Verdana" w:hAnsi="Sans Serif 12cpi" w:cs="Sans Serif 12cpi"/>
    </w:rPr>
  </w:style>
  <w:style w:type="paragraph" w:customStyle="1" w:styleId="xl88">
    <w:name w:val="xl88"/>
    <w:basedOn w:val="Normal"/>
    <w:uiPriority w:val="99"/>
    <w:rsid w:val="00B30DC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Sans Serif 12cpi" w:eastAsia="Verdana" w:hAnsi="Sans Serif 12cpi" w:cs="Sans Serif 12cpi"/>
      <w:b/>
      <w:bCs/>
      <w:color w:val="FF6600"/>
      <w:sz w:val="26"/>
      <w:szCs w:val="26"/>
    </w:rPr>
  </w:style>
  <w:style w:type="paragraph" w:customStyle="1" w:styleId="xl89">
    <w:name w:val="xl89"/>
    <w:basedOn w:val="Normal"/>
    <w:uiPriority w:val="99"/>
    <w:rsid w:val="00B30DC4"/>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Sans Serif 12cpi" w:eastAsia="Verdana" w:hAnsi="Sans Serif 12cpi" w:cs="Sans Serif 12cpi"/>
      <w:b/>
      <w:bCs/>
      <w:sz w:val="26"/>
      <w:szCs w:val="26"/>
    </w:rPr>
  </w:style>
  <w:style w:type="paragraph" w:customStyle="1" w:styleId="xl90">
    <w:name w:val="xl90"/>
    <w:basedOn w:val="Normal"/>
    <w:uiPriority w:val="99"/>
    <w:rsid w:val="00B30DC4"/>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Sans Serif 12cpi" w:eastAsia="Verdana" w:hAnsi="Sans Serif 12cpi" w:cs="Sans Serif 12cpi"/>
      <w:b/>
      <w:bCs/>
      <w:sz w:val="16"/>
      <w:szCs w:val="16"/>
    </w:rPr>
  </w:style>
  <w:style w:type="paragraph" w:customStyle="1" w:styleId="xl91">
    <w:name w:val="xl91"/>
    <w:basedOn w:val="Normal"/>
    <w:uiPriority w:val="99"/>
    <w:rsid w:val="00B30DC4"/>
    <w:pPr>
      <w:pBdr>
        <w:top w:val="single" w:sz="8" w:space="0" w:color="auto"/>
        <w:bottom w:val="single" w:sz="4" w:space="0" w:color="auto"/>
      </w:pBdr>
      <w:shd w:val="clear" w:color="auto" w:fill="CCFFCC"/>
      <w:spacing w:before="100" w:beforeAutospacing="1" w:after="100" w:afterAutospacing="1"/>
      <w:jc w:val="center"/>
    </w:pPr>
    <w:rPr>
      <w:rFonts w:ascii="Sans Serif 12cpi" w:eastAsia="Verdana" w:hAnsi="Sans Serif 12cpi" w:cs="Sans Serif 12cpi"/>
      <w:b/>
      <w:bCs/>
      <w:sz w:val="16"/>
      <w:szCs w:val="16"/>
    </w:rPr>
  </w:style>
  <w:style w:type="paragraph" w:customStyle="1" w:styleId="xl92">
    <w:name w:val="xl92"/>
    <w:basedOn w:val="Normal"/>
    <w:uiPriority w:val="99"/>
    <w:rsid w:val="00B30DC4"/>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Sans Serif 12cpi" w:eastAsia="Verdana" w:hAnsi="Sans Serif 12cpi" w:cs="Sans Serif 12cpi"/>
      <w:b/>
      <w:bCs/>
      <w:sz w:val="36"/>
      <w:szCs w:val="36"/>
    </w:rPr>
  </w:style>
  <w:style w:type="paragraph" w:customStyle="1" w:styleId="xl93">
    <w:name w:val="xl93"/>
    <w:basedOn w:val="Normal"/>
    <w:uiPriority w:val="99"/>
    <w:rsid w:val="00B30DC4"/>
    <w:pPr>
      <w:pBdr>
        <w:left w:val="single" w:sz="8" w:space="0" w:color="auto"/>
        <w:bottom w:val="single" w:sz="8" w:space="0" w:color="auto"/>
        <w:right w:val="single" w:sz="4" w:space="0" w:color="auto"/>
      </w:pBdr>
      <w:spacing w:before="100" w:beforeAutospacing="1" w:after="100" w:afterAutospacing="1"/>
      <w:jc w:val="center"/>
    </w:pPr>
    <w:rPr>
      <w:rFonts w:ascii="Sans Serif 12cpi" w:eastAsia="Verdana" w:hAnsi="Sans Serif 12cpi" w:cs="Sans Serif 12cpi"/>
      <w:sz w:val="36"/>
      <w:szCs w:val="36"/>
    </w:rPr>
  </w:style>
  <w:style w:type="paragraph" w:customStyle="1" w:styleId="xl94">
    <w:name w:val="xl94"/>
    <w:basedOn w:val="Normal"/>
    <w:uiPriority w:val="99"/>
    <w:rsid w:val="00B30DC4"/>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Sans Serif 12cpi" w:eastAsia="Verdana" w:hAnsi="Sans Serif 12cpi" w:cs="Sans Serif 12cpi"/>
      <w:b/>
      <w:bCs/>
      <w:sz w:val="36"/>
      <w:szCs w:val="36"/>
    </w:rPr>
  </w:style>
  <w:style w:type="paragraph" w:customStyle="1" w:styleId="xl95">
    <w:name w:val="xl95"/>
    <w:basedOn w:val="Normal"/>
    <w:uiPriority w:val="99"/>
    <w:rsid w:val="00B30DC4"/>
    <w:pPr>
      <w:pBdr>
        <w:left w:val="single" w:sz="4" w:space="0" w:color="auto"/>
        <w:bottom w:val="single" w:sz="8" w:space="0" w:color="auto"/>
        <w:right w:val="single" w:sz="4" w:space="0" w:color="auto"/>
      </w:pBdr>
      <w:spacing w:before="100" w:beforeAutospacing="1" w:after="100" w:afterAutospacing="1"/>
      <w:jc w:val="center"/>
    </w:pPr>
    <w:rPr>
      <w:rFonts w:ascii="Sans Serif 12cpi" w:eastAsia="Verdana" w:hAnsi="Sans Serif 12cpi" w:cs="Sans Serif 12cpi"/>
      <w:sz w:val="36"/>
      <w:szCs w:val="36"/>
    </w:rPr>
  </w:style>
  <w:style w:type="paragraph" w:customStyle="1" w:styleId="xl96">
    <w:name w:val="xl96"/>
    <w:basedOn w:val="Normal"/>
    <w:uiPriority w:val="99"/>
    <w:rsid w:val="00B30DC4"/>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Sans Serif 12cpi" w:eastAsia="Verdana" w:hAnsi="Sans Serif 12cpi" w:cs="Sans Serif 12cpi"/>
      <w:b/>
      <w:bCs/>
      <w:sz w:val="28"/>
      <w:szCs w:val="28"/>
    </w:rPr>
  </w:style>
  <w:style w:type="paragraph" w:customStyle="1" w:styleId="xl97">
    <w:name w:val="xl97"/>
    <w:basedOn w:val="Normal"/>
    <w:uiPriority w:val="99"/>
    <w:rsid w:val="00B30DC4"/>
    <w:pPr>
      <w:pBdr>
        <w:left w:val="single" w:sz="4" w:space="0" w:color="auto"/>
        <w:bottom w:val="single" w:sz="8" w:space="0" w:color="auto"/>
        <w:right w:val="single" w:sz="4" w:space="0" w:color="auto"/>
      </w:pBdr>
      <w:spacing w:before="100" w:beforeAutospacing="1" w:after="100" w:afterAutospacing="1"/>
      <w:jc w:val="center"/>
    </w:pPr>
    <w:rPr>
      <w:rFonts w:ascii="Sans Serif 12cpi" w:eastAsia="Verdana" w:hAnsi="Sans Serif 12cpi" w:cs="Sans Serif 12cpi"/>
      <w:sz w:val="28"/>
      <w:szCs w:val="28"/>
    </w:rPr>
  </w:style>
  <w:style w:type="paragraph" w:customStyle="1" w:styleId="xl98">
    <w:name w:val="xl98"/>
    <w:basedOn w:val="Normal"/>
    <w:uiPriority w:val="99"/>
    <w:rsid w:val="00B30DC4"/>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Sans Serif 12cpi" w:eastAsia="Verdana" w:hAnsi="Sans Serif 12cpi" w:cs="Sans Serif 12cpi"/>
      <w:b/>
      <w:bCs/>
      <w:sz w:val="16"/>
      <w:szCs w:val="16"/>
    </w:rPr>
  </w:style>
  <w:style w:type="paragraph" w:customStyle="1" w:styleId="xl99">
    <w:name w:val="xl99"/>
    <w:basedOn w:val="Normal"/>
    <w:uiPriority w:val="99"/>
    <w:rsid w:val="00B30DC4"/>
    <w:pPr>
      <w:pBdr>
        <w:top w:val="single" w:sz="8" w:space="0" w:color="auto"/>
        <w:bottom w:val="single" w:sz="4" w:space="0" w:color="auto"/>
      </w:pBdr>
      <w:shd w:val="clear" w:color="auto" w:fill="CCFFCC"/>
      <w:spacing w:before="100" w:beforeAutospacing="1" w:after="100" w:afterAutospacing="1"/>
      <w:jc w:val="center"/>
      <w:textAlignment w:val="center"/>
    </w:pPr>
    <w:rPr>
      <w:rFonts w:ascii="Sans Serif 12cpi" w:eastAsia="Verdana" w:hAnsi="Sans Serif 12cpi" w:cs="Sans Serif 12cpi"/>
      <w:b/>
      <w:bCs/>
      <w:sz w:val="16"/>
      <w:szCs w:val="16"/>
    </w:rPr>
  </w:style>
  <w:style w:type="paragraph" w:customStyle="1" w:styleId="xl100">
    <w:name w:val="xl100"/>
    <w:basedOn w:val="Normal"/>
    <w:uiPriority w:val="99"/>
    <w:rsid w:val="00B30DC4"/>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Sans Serif 12cpi" w:eastAsia="Verdana" w:hAnsi="Sans Serif 12cpi" w:cs="Sans Serif 12cpi"/>
      <w:b/>
      <w:bCs/>
      <w:sz w:val="16"/>
      <w:szCs w:val="16"/>
    </w:rPr>
  </w:style>
  <w:style w:type="paragraph" w:customStyle="1" w:styleId="xl101">
    <w:name w:val="xl101"/>
    <w:basedOn w:val="Normal"/>
    <w:uiPriority w:val="99"/>
    <w:rsid w:val="00B30DC4"/>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Sans Serif 12cpi" w:eastAsia="Verdana" w:hAnsi="Sans Serif 12cpi" w:cs="Sans Serif 12cpi"/>
      <w:b/>
      <w:bCs/>
      <w:sz w:val="16"/>
      <w:szCs w:val="16"/>
    </w:rPr>
  </w:style>
  <w:style w:type="paragraph" w:customStyle="1" w:styleId="xl102">
    <w:name w:val="xl102"/>
    <w:basedOn w:val="Normal"/>
    <w:uiPriority w:val="99"/>
    <w:rsid w:val="00B30DC4"/>
    <w:pPr>
      <w:pBdr>
        <w:top w:val="single" w:sz="8" w:space="0" w:color="auto"/>
        <w:bottom w:val="single" w:sz="4" w:space="0" w:color="auto"/>
      </w:pBdr>
      <w:shd w:val="clear" w:color="auto" w:fill="CCFFCC"/>
      <w:spacing w:before="100" w:beforeAutospacing="1" w:after="100" w:afterAutospacing="1"/>
      <w:jc w:val="center"/>
      <w:textAlignment w:val="center"/>
    </w:pPr>
    <w:rPr>
      <w:rFonts w:ascii="Sans Serif 12cpi" w:eastAsia="Verdana" w:hAnsi="Sans Serif 12cpi" w:cs="Sans Serif 12cpi"/>
      <w:b/>
      <w:bCs/>
      <w:sz w:val="16"/>
      <w:szCs w:val="16"/>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B30DC4"/>
    <w:pPr>
      <w:spacing w:after="160" w:line="240" w:lineRule="exact"/>
    </w:pPr>
    <w:rPr>
      <w:rFonts w:ascii="Cambria Math" w:eastAsia="MS Reference Sans Serif" w:hAnsi="Cambria Math" w:cs="MS Reference Sans Serif"/>
      <w:sz w:val="20"/>
      <w:szCs w:val="20"/>
      <w:lang w:val="en-US" w:eastAsia="en-US"/>
    </w:rPr>
  </w:style>
  <w:style w:type="paragraph" w:customStyle="1" w:styleId="BodyText31">
    <w:name w:val="Body Text 31"/>
    <w:basedOn w:val="Normal"/>
    <w:uiPriority w:val="99"/>
    <w:rsid w:val="00B30DC4"/>
    <w:pPr>
      <w:jc w:val="both"/>
    </w:pPr>
    <w:rPr>
      <w:rFonts w:ascii="Sans Serif 12cpi" w:eastAsia="MS Reference Sans Serif" w:hAnsi="Sans Serif 12cpi" w:cs="MS Reference Sans Serif"/>
      <w:sz w:val="22"/>
    </w:rPr>
  </w:style>
  <w:style w:type="paragraph" w:customStyle="1" w:styleId="BodyTextIndent1">
    <w:name w:val="Body Text Indent1"/>
    <w:basedOn w:val="Normal"/>
    <w:uiPriority w:val="99"/>
    <w:rsid w:val="00B30DC4"/>
    <w:pPr>
      <w:autoSpaceDE w:val="0"/>
      <w:autoSpaceDN w:val="0"/>
      <w:ind w:left="426"/>
      <w:jc w:val="both"/>
    </w:pPr>
    <w:rPr>
      <w:rFonts w:ascii="Sans Serif 12cpi" w:eastAsia="MS Reference Sans Serif" w:hAnsi="Sans Serif 12cpi" w:cs="Sans Serif 12cpi"/>
      <w:lang w:val="es-CO"/>
    </w:rPr>
  </w:style>
  <w:style w:type="table" w:styleId="Tablaweb1">
    <w:name w:val="Table Web 1"/>
    <w:basedOn w:val="Tablanormal"/>
    <w:rsid w:val="00B30DC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B30DC4"/>
    <w:rPr>
      <w:rFonts w:ascii="Calibri Light" w:eastAsia="Verdana" w:hAnsi="Calibri Light" w:cs="Calibri Light" w:hint="default"/>
      <w:sz w:val="20"/>
      <w:szCs w:val="20"/>
    </w:rPr>
  </w:style>
  <w:style w:type="character" w:customStyle="1" w:styleId="CarCar4">
    <w:name w:val="Car Car4"/>
    <w:rsid w:val="00B30DC4"/>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B30DC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B30DC4"/>
    <w:pPr>
      <w:jc w:val="both"/>
    </w:pPr>
    <w:rPr>
      <w:rFonts w:ascii="Sans Serif 12cpi" w:eastAsia="MS Reference Sans Serif" w:hAnsi="Sans Serif 12cpi" w:cs="MS Reference Sans Serif"/>
      <w:szCs w:val="20"/>
      <w:lang w:val="es-ES_tradnl"/>
    </w:rPr>
  </w:style>
  <w:style w:type="paragraph" w:customStyle="1" w:styleId="Textoindependiente24">
    <w:name w:val="Texto independiente 24"/>
    <w:basedOn w:val="Normal"/>
    <w:uiPriority w:val="99"/>
    <w:rsid w:val="00B30DC4"/>
    <w:pPr>
      <w:spacing w:line="360" w:lineRule="auto"/>
      <w:jc w:val="both"/>
    </w:pPr>
    <w:rPr>
      <w:rFonts w:ascii="Sans Serif 12cpi" w:eastAsia="MS Reference Sans Serif" w:hAnsi="Sans Serif 12cpi" w:cs="MS Reference Sans Serif"/>
      <w:szCs w:val="20"/>
      <w:lang w:val="es-CO"/>
    </w:rPr>
  </w:style>
  <w:style w:type="paragraph" w:customStyle="1" w:styleId="Sangradetextonormal3">
    <w:name w:val="Sangría de texto normal3"/>
    <w:basedOn w:val="Normal"/>
    <w:uiPriority w:val="99"/>
    <w:rsid w:val="00B30DC4"/>
    <w:pPr>
      <w:autoSpaceDE w:val="0"/>
      <w:autoSpaceDN w:val="0"/>
      <w:ind w:left="426"/>
      <w:jc w:val="both"/>
    </w:pPr>
    <w:rPr>
      <w:rFonts w:ascii="Sans Serif 12cpi" w:eastAsia="MS Reference Sans Serif" w:hAnsi="Sans Serif 12cpi" w:cs="Sans Serif 12cpi"/>
      <w:lang w:val="es-CO"/>
    </w:rPr>
  </w:style>
  <w:style w:type="paragraph" w:customStyle="1" w:styleId="Textoindependiente33">
    <w:name w:val="Texto independiente 33"/>
    <w:basedOn w:val="Normal"/>
    <w:uiPriority w:val="99"/>
    <w:rsid w:val="00B30DC4"/>
    <w:pPr>
      <w:jc w:val="both"/>
    </w:pPr>
    <w:rPr>
      <w:rFonts w:ascii="Sans Serif 12cpi" w:eastAsia="MS Reference Sans Serif" w:hAnsi="Sans Serif 12cpi" w:cs="MS Reference Sans Serif"/>
      <w:sz w:val="22"/>
    </w:rPr>
  </w:style>
  <w:style w:type="paragraph" w:customStyle="1" w:styleId="font-padrao">
    <w:name w:val="font-padrao"/>
    <w:basedOn w:val="Normal"/>
    <w:uiPriority w:val="99"/>
    <w:rsid w:val="00B30DC4"/>
    <w:pPr>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uiPriority w:val="99"/>
    <w:rsid w:val="00B30DC4"/>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rPr>
  </w:style>
  <w:style w:type="paragraph" w:customStyle="1" w:styleId="Lneadeasunto">
    <w:name w:val="Línea de asunto"/>
    <w:basedOn w:val="Normal"/>
    <w:uiPriority w:val="99"/>
    <w:rsid w:val="00B30DC4"/>
    <w:rPr>
      <w:rFonts w:ascii="MS Reference Sans Serif" w:eastAsia="MS Reference Sans Serif" w:hAnsi="MS Reference Sans Serif" w:cs="MS Reference Sans Serif"/>
    </w:rPr>
  </w:style>
  <w:style w:type="paragraph" w:customStyle="1" w:styleId="xl105">
    <w:name w:val="xl105"/>
    <w:basedOn w:val="Normal"/>
    <w:uiPriority w:val="99"/>
    <w:rsid w:val="00B30DC4"/>
    <w:pPr>
      <w:pBdr>
        <w:bottom w:val="single" w:sz="4" w:space="0" w:color="auto"/>
      </w:pBdr>
      <w:spacing w:before="100" w:beforeAutospacing="1" w:after="100" w:afterAutospacing="1"/>
      <w:jc w:val="center"/>
    </w:pPr>
    <w:rPr>
      <w:rFonts w:ascii="Sans Serif 12cpi" w:eastAsia="Verdana" w:hAnsi="Sans Serif 12cpi" w:cs="Sans Serif 12cpi"/>
      <w:b/>
      <w:bCs/>
      <w:lang w:val="es-CO"/>
    </w:rPr>
  </w:style>
  <w:style w:type="paragraph" w:customStyle="1" w:styleId="Sangra2detindependiente1">
    <w:name w:val="Sangría 2 de t. independiente1"/>
    <w:basedOn w:val="Normal"/>
    <w:uiPriority w:val="99"/>
    <w:rsid w:val="00B30DC4"/>
    <w:pPr>
      <w:widowControl w:val="0"/>
      <w:overflowPunct w:val="0"/>
      <w:autoSpaceDE w:val="0"/>
      <w:autoSpaceDN w:val="0"/>
      <w:adjustRightInd w:val="0"/>
      <w:ind w:left="360"/>
      <w:jc w:val="both"/>
      <w:textAlignment w:val="baseline"/>
    </w:pPr>
    <w:rPr>
      <w:rFonts w:ascii="Sans Serif 12cpi" w:eastAsia="MS Reference Sans Serif" w:hAnsi="Sans Serif 12cpi" w:cs="MS Reference Sans Serif"/>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B30DC4"/>
    <w:pPr>
      <w:spacing w:after="160" w:line="240" w:lineRule="exact"/>
    </w:pPr>
    <w:rPr>
      <w:rFonts w:ascii="Cambria Math" w:eastAsia="MS Reference Sans Serif" w:hAnsi="Cambria Math" w:cs="MS Reference Sans Serif"/>
      <w:sz w:val="20"/>
      <w:szCs w:val="20"/>
      <w:lang w:val="en-US" w:eastAsia="en-US"/>
    </w:rPr>
  </w:style>
  <w:style w:type="paragraph" w:customStyle="1" w:styleId="xl103">
    <w:name w:val="xl103"/>
    <w:basedOn w:val="Normal"/>
    <w:uiPriority w:val="99"/>
    <w:rsid w:val="00B30DC4"/>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Sans Serif 12cpi" w:eastAsia="Verdana" w:hAnsi="Sans Serif 12cpi" w:cs="Sans Serif 12cpi"/>
      <w:b/>
      <w:bCs/>
    </w:rPr>
  </w:style>
  <w:style w:type="paragraph" w:customStyle="1" w:styleId="xl104">
    <w:name w:val="xl104"/>
    <w:basedOn w:val="Normal"/>
    <w:uiPriority w:val="99"/>
    <w:rsid w:val="00B30DC4"/>
    <w:pPr>
      <w:pBdr>
        <w:top w:val="single" w:sz="8" w:space="0" w:color="auto"/>
        <w:left w:val="single" w:sz="8" w:space="0" w:color="auto"/>
      </w:pBdr>
      <w:shd w:val="clear" w:color="auto" w:fill="FFFFFF"/>
      <w:spacing w:before="100" w:beforeAutospacing="1" w:after="100" w:afterAutospacing="1"/>
      <w:jc w:val="both"/>
      <w:textAlignment w:val="center"/>
    </w:pPr>
    <w:rPr>
      <w:rFonts w:ascii="Sans Serif 12cpi" w:eastAsia="Verdana" w:hAnsi="Sans Serif 12cpi" w:cs="Sans Serif 12cpi"/>
      <w:b/>
      <w:bCs/>
      <w:sz w:val="26"/>
      <w:szCs w:val="26"/>
    </w:rPr>
  </w:style>
  <w:style w:type="paragraph" w:customStyle="1" w:styleId="xl106">
    <w:name w:val="xl106"/>
    <w:basedOn w:val="Normal"/>
    <w:uiPriority w:val="99"/>
    <w:rsid w:val="00B30DC4"/>
    <w:pPr>
      <w:pBdr>
        <w:left w:val="single" w:sz="4" w:space="0" w:color="auto"/>
        <w:bottom w:val="single" w:sz="8" w:space="0" w:color="auto"/>
      </w:pBdr>
      <w:shd w:val="clear" w:color="auto" w:fill="FFFFFF"/>
      <w:spacing w:before="100" w:beforeAutospacing="1" w:after="100" w:afterAutospacing="1"/>
      <w:jc w:val="center"/>
      <w:textAlignment w:val="center"/>
    </w:pPr>
    <w:rPr>
      <w:rFonts w:ascii="Sans Serif 12cpi" w:eastAsia="Verdana" w:hAnsi="Sans Serif 12cpi" w:cs="Sans Serif 12cpi"/>
    </w:rPr>
  </w:style>
  <w:style w:type="paragraph" w:customStyle="1" w:styleId="xl107">
    <w:name w:val="xl107"/>
    <w:basedOn w:val="Normal"/>
    <w:uiPriority w:val="99"/>
    <w:rsid w:val="00B30DC4"/>
    <w:pPr>
      <w:pBdr>
        <w:left w:val="single" w:sz="4" w:space="0" w:color="auto"/>
        <w:right w:val="single" w:sz="8" w:space="0" w:color="auto"/>
      </w:pBdr>
      <w:shd w:val="clear" w:color="auto" w:fill="FFFFFF"/>
      <w:spacing w:before="100" w:beforeAutospacing="1" w:after="100" w:afterAutospacing="1"/>
      <w:jc w:val="both"/>
      <w:textAlignment w:val="center"/>
    </w:pPr>
    <w:rPr>
      <w:rFonts w:ascii="Sans Serif 12cpi" w:eastAsia="Verdana" w:hAnsi="Sans Serif 12cpi" w:cs="Sans Serif 12cpi"/>
      <w:b/>
      <w:bCs/>
      <w:sz w:val="26"/>
      <w:szCs w:val="26"/>
    </w:rPr>
  </w:style>
  <w:style w:type="paragraph" w:customStyle="1" w:styleId="xl108">
    <w:name w:val="xl108"/>
    <w:basedOn w:val="Normal"/>
    <w:uiPriority w:val="99"/>
    <w:rsid w:val="00B30DC4"/>
    <w:pPr>
      <w:pBdr>
        <w:left w:val="single" w:sz="4" w:space="0" w:color="auto"/>
        <w:right w:val="single" w:sz="8" w:space="0" w:color="auto"/>
      </w:pBdr>
      <w:shd w:val="clear" w:color="auto" w:fill="FFFFFF"/>
      <w:spacing w:before="100" w:beforeAutospacing="1" w:after="100" w:afterAutospacing="1"/>
      <w:jc w:val="both"/>
      <w:textAlignment w:val="center"/>
    </w:pPr>
    <w:rPr>
      <w:rFonts w:ascii="Sans Serif 12cpi" w:eastAsia="Verdana" w:hAnsi="Sans Serif 12cpi" w:cs="Sans Serif 12cpi"/>
      <w:sz w:val="26"/>
      <w:szCs w:val="26"/>
    </w:rPr>
  </w:style>
  <w:style w:type="paragraph" w:customStyle="1" w:styleId="xl109">
    <w:name w:val="xl109"/>
    <w:basedOn w:val="Normal"/>
    <w:rsid w:val="00B30DC4"/>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Sans Serif 12cpi" w:eastAsia="Verdana" w:hAnsi="Sans Serif 12cpi" w:cs="Sans Serif 12cpi"/>
      <w:sz w:val="26"/>
      <w:szCs w:val="26"/>
    </w:rPr>
  </w:style>
  <w:style w:type="paragraph" w:customStyle="1" w:styleId="xl110">
    <w:name w:val="xl110"/>
    <w:basedOn w:val="Normal"/>
    <w:rsid w:val="00B30DC4"/>
    <w:pPr>
      <w:pBdr>
        <w:left w:val="single" w:sz="8" w:space="0" w:color="auto"/>
      </w:pBdr>
      <w:shd w:val="clear" w:color="auto" w:fill="FFFFFF"/>
      <w:spacing w:before="100" w:beforeAutospacing="1" w:after="100" w:afterAutospacing="1"/>
      <w:jc w:val="center"/>
      <w:textAlignment w:val="center"/>
    </w:pPr>
    <w:rPr>
      <w:rFonts w:ascii="Sans Serif 12cpi" w:eastAsia="Verdana" w:hAnsi="Sans Serif 12cpi" w:cs="Sans Serif 12cpi"/>
    </w:rPr>
  </w:style>
  <w:style w:type="paragraph" w:customStyle="1" w:styleId="xl111">
    <w:name w:val="xl111"/>
    <w:basedOn w:val="Normal"/>
    <w:rsid w:val="00B30DC4"/>
    <w:pPr>
      <w:pBdr>
        <w:left w:val="single" w:sz="8" w:space="0" w:color="auto"/>
      </w:pBdr>
      <w:shd w:val="clear" w:color="auto" w:fill="FFFFFF"/>
      <w:spacing w:before="100" w:beforeAutospacing="1" w:after="100" w:afterAutospacing="1"/>
      <w:jc w:val="center"/>
      <w:textAlignment w:val="center"/>
    </w:pPr>
    <w:rPr>
      <w:rFonts w:ascii="Sans Serif 12cpi" w:eastAsia="Verdana" w:hAnsi="Sans Serif 12cpi" w:cs="Sans Serif 12cpi"/>
    </w:rPr>
  </w:style>
  <w:style w:type="paragraph" w:customStyle="1" w:styleId="xl112">
    <w:name w:val="xl112"/>
    <w:basedOn w:val="Normal"/>
    <w:rsid w:val="00B30DC4"/>
    <w:pPr>
      <w:pBdr>
        <w:left w:val="single" w:sz="8" w:space="0" w:color="auto"/>
        <w:bottom w:val="single" w:sz="8" w:space="0" w:color="auto"/>
      </w:pBdr>
      <w:shd w:val="clear" w:color="auto" w:fill="FFFFFF"/>
      <w:spacing w:before="100" w:beforeAutospacing="1" w:after="100" w:afterAutospacing="1"/>
      <w:jc w:val="center"/>
      <w:textAlignment w:val="center"/>
    </w:pPr>
    <w:rPr>
      <w:rFonts w:ascii="Sans Serif 12cpi" w:eastAsia="Verdana" w:hAnsi="Sans Serif 12cpi" w:cs="Sans Serif 12cpi"/>
    </w:rPr>
  </w:style>
  <w:style w:type="paragraph" w:customStyle="1" w:styleId="xl113">
    <w:name w:val="xl113"/>
    <w:basedOn w:val="Normal"/>
    <w:rsid w:val="00B30DC4"/>
    <w:pPr>
      <w:pBdr>
        <w:top w:val="single" w:sz="8" w:space="0" w:color="auto"/>
        <w:left w:val="single" w:sz="8" w:space="0" w:color="auto"/>
        <w:right w:val="single" w:sz="8" w:space="0" w:color="auto"/>
      </w:pBdr>
      <w:spacing w:before="100" w:beforeAutospacing="1" w:after="100" w:afterAutospacing="1"/>
      <w:jc w:val="both"/>
      <w:textAlignment w:val="center"/>
    </w:pPr>
    <w:rPr>
      <w:rFonts w:ascii="Sans Serif 12cpi" w:eastAsia="Verdana" w:hAnsi="Sans Serif 12cpi" w:cs="Sans Serif 12cpi"/>
      <w:b/>
      <w:bCs/>
      <w:sz w:val="26"/>
      <w:szCs w:val="26"/>
    </w:rPr>
  </w:style>
  <w:style w:type="paragraph" w:customStyle="1" w:styleId="xl114">
    <w:name w:val="xl114"/>
    <w:basedOn w:val="Normal"/>
    <w:rsid w:val="00B30DC4"/>
    <w:pPr>
      <w:pBdr>
        <w:left w:val="single" w:sz="8" w:space="0" w:color="auto"/>
        <w:right w:val="single" w:sz="8" w:space="0" w:color="auto"/>
      </w:pBdr>
      <w:spacing w:before="100" w:beforeAutospacing="1" w:after="100" w:afterAutospacing="1"/>
      <w:jc w:val="both"/>
      <w:textAlignment w:val="center"/>
    </w:pPr>
    <w:rPr>
      <w:rFonts w:ascii="Sans Serif 12cpi" w:eastAsia="Verdana" w:hAnsi="Sans Serif 12cpi" w:cs="Sans Serif 12cpi"/>
      <w:b/>
      <w:bCs/>
      <w:sz w:val="26"/>
      <w:szCs w:val="26"/>
    </w:rPr>
  </w:style>
  <w:style w:type="paragraph" w:customStyle="1" w:styleId="xl115">
    <w:name w:val="xl115"/>
    <w:basedOn w:val="Normal"/>
    <w:rsid w:val="00B30DC4"/>
    <w:pPr>
      <w:pBdr>
        <w:left w:val="single" w:sz="8" w:space="0" w:color="auto"/>
        <w:bottom w:val="single" w:sz="8" w:space="0" w:color="auto"/>
        <w:right w:val="single" w:sz="8" w:space="0" w:color="auto"/>
      </w:pBdr>
      <w:spacing w:before="100" w:beforeAutospacing="1" w:after="100" w:afterAutospacing="1"/>
      <w:jc w:val="both"/>
      <w:textAlignment w:val="center"/>
    </w:pPr>
    <w:rPr>
      <w:rFonts w:ascii="Sans Serif 12cpi" w:eastAsia="Verdana" w:hAnsi="Sans Serif 12cpi" w:cs="Sans Serif 12cpi"/>
      <w:b/>
      <w:bCs/>
      <w:sz w:val="26"/>
      <w:szCs w:val="26"/>
    </w:rPr>
  </w:style>
  <w:style w:type="paragraph" w:customStyle="1" w:styleId="xl116">
    <w:name w:val="xl116"/>
    <w:basedOn w:val="Normal"/>
    <w:rsid w:val="00B30DC4"/>
    <w:pPr>
      <w:pBdr>
        <w:top w:val="single" w:sz="8" w:space="0" w:color="auto"/>
        <w:left w:val="single" w:sz="8" w:space="0" w:color="auto"/>
        <w:right w:val="single" w:sz="8" w:space="0" w:color="auto"/>
      </w:pBdr>
      <w:spacing w:before="100" w:beforeAutospacing="1" w:after="100" w:afterAutospacing="1"/>
      <w:jc w:val="center"/>
      <w:textAlignment w:val="center"/>
    </w:pPr>
    <w:rPr>
      <w:rFonts w:ascii="Sans Serif 12cpi" w:eastAsia="Verdana" w:hAnsi="Sans Serif 12cpi" w:cs="Sans Serif 12cpi"/>
    </w:rPr>
  </w:style>
  <w:style w:type="paragraph" w:customStyle="1" w:styleId="xl117">
    <w:name w:val="xl117"/>
    <w:basedOn w:val="Normal"/>
    <w:rsid w:val="00B30DC4"/>
    <w:pPr>
      <w:pBdr>
        <w:left w:val="single" w:sz="8" w:space="0" w:color="auto"/>
        <w:right w:val="single" w:sz="8" w:space="0" w:color="auto"/>
      </w:pBdr>
      <w:spacing w:before="100" w:beforeAutospacing="1" w:after="100" w:afterAutospacing="1"/>
      <w:jc w:val="center"/>
      <w:textAlignment w:val="center"/>
    </w:pPr>
    <w:rPr>
      <w:rFonts w:ascii="Sans Serif 12cpi" w:eastAsia="Verdana" w:hAnsi="Sans Serif 12cpi" w:cs="Sans Serif 12cpi"/>
    </w:rPr>
  </w:style>
  <w:style w:type="paragraph" w:customStyle="1" w:styleId="xl118">
    <w:name w:val="xl118"/>
    <w:basedOn w:val="Normal"/>
    <w:rsid w:val="00B30DC4"/>
    <w:pPr>
      <w:pBdr>
        <w:left w:val="single" w:sz="8" w:space="0" w:color="auto"/>
        <w:bottom w:val="single" w:sz="8" w:space="0" w:color="auto"/>
        <w:right w:val="single" w:sz="8" w:space="0" w:color="auto"/>
      </w:pBdr>
      <w:spacing w:before="100" w:beforeAutospacing="1" w:after="100" w:afterAutospacing="1"/>
      <w:jc w:val="center"/>
      <w:textAlignment w:val="center"/>
    </w:pPr>
    <w:rPr>
      <w:rFonts w:ascii="Sans Serif 12cpi" w:eastAsia="Verdana" w:hAnsi="Sans Serif 12cpi" w:cs="Sans Serif 12cpi"/>
    </w:rPr>
  </w:style>
  <w:style w:type="paragraph" w:customStyle="1" w:styleId="xl119">
    <w:name w:val="xl119"/>
    <w:basedOn w:val="Normal"/>
    <w:rsid w:val="00B30DC4"/>
    <w:pPr>
      <w:pBdr>
        <w:top w:val="single" w:sz="8" w:space="0" w:color="auto"/>
        <w:left w:val="single" w:sz="8" w:space="0" w:color="auto"/>
        <w:right w:val="single" w:sz="8" w:space="0" w:color="auto"/>
      </w:pBdr>
      <w:spacing w:before="100" w:beforeAutospacing="1" w:after="100" w:afterAutospacing="1"/>
      <w:jc w:val="center"/>
      <w:textAlignment w:val="center"/>
    </w:pPr>
    <w:rPr>
      <w:rFonts w:ascii="Sans Serif 12cpi" w:eastAsia="Verdana" w:hAnsi="Sans Serif 12cpi" w:cs="Sans Serif 12cpi"/>
      <w:sz w:val="26"/>
      <w:szCs w:val="26"/>
    </w:rPr>
  </w:style>
  <w:style w:type="paragraph" w:customStyle="1" w:styleId="xl120">
    <w:name w:val="xl120"/>
    <w:basedOn w:val="Normal"/>
    <w:uiPriority w:val="99"/>
    <w:rsid w:val="00B30DC4"/>
    <w:pPr>
      <w:pBdr>
        <w:left w:val="single" w:sz="8" w:space="0" w:color="auto"/>
        <w:right w:val="single" w:sz="8" w:space="0" w:color="auto"/>
      </w:pBdr>
      <w:spacing w:before="100" w:beforeAutospacing="1" w:after="100" w:afterAutospacing="1"/>
      <w:jc w:val="center"/>
      <w:textAlignment w:val="center"/>
    </w:pPr>
    <w:rPr>
      <w:rFonts w:ascii="Sans Serif 12cpi" w:eastAsia="Verdana" w:hAnsi="Sans Serif 12cpi" w:cs="Sans Serif 12cpi"/>
      <w:sz w:val="26"/>
      <w:szCs w:val="26"/>
    </w:rPr>
  </w:style>
  <w:style w:type="paragraph" w:customStyle="1" w:styleId="xl121">
    <w:name w:val="xl121"/>
    <w:basedOn w:val="Normal"/>
    <w:uiPriority w:val="99"/>
    <w:rsid w:val="00B30DC4"/>
    <w:pPr>
      <w:pBdr>
        <w:left w:val="single" w:sz="8" w:space="0" w:color="auto"/>
        <w:bottom w:val="single" w:sz="8" w:space="0" w:color="auto"/>
        <w:right w:val="single" w:sz="8" w:space="0" w:color="auto"/>
      </w:pBdr>
      <w:spacing w:before="100" w:beforeAutospacing="1" w:after="100" w:afterAutospacing="1"/>
      <w:jc w:val="center"/>
      <w:textAlignment w:val="center"/>
    </w:pPr>
    <w:rPr>
      <w:rFonts w:ascii="Sans Serif 12cpi" w:eastAsia="Verdana" w:hAnsi="Sans Serif 12cpi" w:cs="Sans Serif 12cpi"/>
      <w:sz w:val="26"/>
      <w:szCs w:val="26"/>
    </w:rPr>
  </w:style>
  <w:style w:type="paragraph" w:customStyle="1" w:styleId="contgeneral">
    <w:name w:val="contgeneral"/>
    <w:basedOn w:val="Normal"/>
    <w:uiPriority w:val="99"/>
    <w:rsid w:val="00B30DC4"/>
    <w:pPr>
      <w:spacing w:before="100" w:beforeAutospacing="1" w:after="100" w:afterAutospacing="1"/>
      <w:jc w:val="both"/>
    </w:pPr>
    <w:rPr>
      <w:rFonts w:ascii="Sans Serif 12cpi" w:eastAsia="MS Reference Sans Serif" w:hAnsi="Sans Serif 12cpi" w:cs="Sans Serif 12cpi"/>
      <w:color w:val="000000"/>
      <w:sz w:val="20"/>
      <w:szCs w:val="20"/>
    </w:rPr>
  </w:style>
  <w:style w:type="character" w:customStyle="1" w:styleId="MapadeldocumentoCar1">
    <w:name w:val="Mapa del documento Car1"/>
    <w:rsid w:val="00B30DC4"/>
    <w:rPr>
      <w:rFonts w:ascii="Garamond" w:hAnsi="Garamond" w:cs="Garamond"/>
      <w:sz w:val="16"/>
      <w:szCs w:val="16"/>
      <w:lang w:val="es-ES" w:eastAsia="es-ES"/>
    </w:rPr>
  </w:style>
  <w:style w:type="character" w:customStyle="1" w:styleId="TextodegloboCar1">
    <w:name w:val="Texto de globo Car1"/>
    <w:rsid w:val="00B30DC4"/>
    <w:rPr>
      <w:rFonts w:ascii="Garamond" w:hAnsi="Garamond" w:cs="Garamond"/>
      <w:sz w:val="16"/>
      <w:szCs w:val="16"/>
      <w:lang w:val="es-ES" w:eastAsia="es-ES"/>
    </w:rPr>
  </w:style>
  <w:style w:type="character" w:customStyle="1" w:styleId="FontStyle17">
    <w:name w:val="Font Style17"/>
    <w:uiPriority w:val="99"/>
    <w:rsid w:val="00B30DC4"/>
    <w:rPr>
      <w:rFonts w:ascii="Sans Serif 12cpi" w:hAnsi="Sans Serif 12cpi" w:cs="Sans Serif 12cpi" w:hint="default"/>
      <w:b/>
      <w:bCs/>
      <w:color w:val="000000"/>
    </w:rPr>
  </w:style>
  <w:style w:type="character" w:customStyle="1" w:styleId="FontStyle18">
    <w:name w:val="Font Style18"/>
    <w:uiPriority w:val="99"/>
    <w:rsid w:val="00B30DC4"/>
    <w:rPr>
      <w:rFonts w:ascii="Sans Serif 12cpi" w:hAnsi="Sans Serif 12cpi" w:cs="Sans Serif 12cpi" w:hint="default"/>
      <w:color w:val="000000"/>
    </w:rPr>
  </w:style>
  <w:style w:type="character" w:customStyle="1" w:styleId="FontStyle22">
    <w:name w:val="Font Style22"/>
    <w:uiPriority w:val="99"/>
    <w:rsid w:val="00B30DC4"/>
    <w:rPr>
      <w:rFonts w:ascii="Frutiger 45 Light" w:hAnsi="Frutiger 45 Light" w:hint="default"/>
      <w:b/>
      <w:bCs/>
      <w:i/>
      <w:iCs/>
      <w:color w:val="000000"/>
      <w:spacing w:val="-20"/>
    </w:rPr>
  </w:style>
  <w:style w:type="paragraph" w:styleId="Revisin">
    <w:name w:val="Revision"/>
    <w:hidden/>
    <w:uiPriority w:val="99"/>
    <w:semiHidden/>
    <w:rsid w:val="00B30DC4"/>
    <w:rPr>
      <w:rFonts w:ascii="MS Reference Sans Serif" w:eastAsia="MS Reference Sans Serif" w:hAnsi="MS Reference Sans Serif" w:cs="MS Reference Sans Serif"/>
      <w:sz w:val="24"/>
      <w:szCs w:val="24"/>
    </w:rPr>
  </w:style>
  <w:style w:type="table" w:styleId="Tablaclsica3">
    <w:name w:val="Table Classic 3"/>
    <w:basedOn w:val="Tablanormal"/>
    <w:rsid w:val="00B30DC4"/>
    <w:pPr>
      <w:autoSpaceDE w:val="0"/>
      <w:autoSpaceDN w:val="0"/>
    </w:pPr>
    <w:rPr>
      <w:rFonts w:ascii="MS Reference Sans Serif" w:eastAsia="MS Reference Sans Serif" w:hAnsi="MS Reference Sans Serif" w:cs="MS Reference Sans Serif"/>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Textoindependiente34">
    <w:name w:val="Texto independiente 34"/>
    <w:basedOn w:val="Normal"/>
    <w:uiPriority w:val="99"/>
    <w:rsid w:val="00B30DC4"/>
    <w:pPr>
      <w:overflowPunct w:val="0"/>
      <w:autoSpaceDE w:val="0"/>
      <w:autoSpaceDN w:val="0"/>
      <w:adjustRightInd w:val="0"/>
      <w:jc w:val="both"/>
      <w:textAlignment w:val="baseline"/>
    </w:pPr>
    <w:rPr>
      <w:rFonts w:ascii="Sans Serif 12cpi" w:eastAsia="MS Reference Sans Serif" w:hAnsi="Sans Serif 12cpi" w:cs="MS Reference Sans Serif"/>
      <w:szCs w:val="20"/>
      <w:lang w:val="es-CO"/>
    </w:rPr>
  </w:style>
  <w:style w:type="numbering" w:customStyle="1" w:styleId="Sinlista1">
    <w:name w:val="Sin lista1"/>
    <w:next w:val="Sinlista"/>
    <w:uiPriority w:val="99"/>
    <w:semiHidden/>
    <w:rsid w:val="00B30DC4"/>
  </w:style>
  <w:style w:type="table" w:customStyle="1" w:styleId="Tablaconcuadrcula11">
    <w:name w:val="Tabla con cuadrícula11"/>
    <w:basedOn w:val="Tablanormal"/>
    <w:next w:val="Tablaconcuadrcula"/>
    <w:rsid w:val="00B30DC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B30DC4"/>
    <w:rPr>
      <w:rFonts w:ascii="MS Reference Sans Serif" w:eastAsia="MS Reference Sans Serif" w:hAnsi="MS Reference Sans Serif" w:cs="MS Reference Sans Serif"/>
    </w:rPr>
  </w:style>
  <w:style w:type="paragraph" w:customStyle="1" w:styleId="Textoindependiente30">
    <w:name w:val="Texto independiente(.3"/>
    <w:basedOn w:val="Normal"/>
    <w:uiPriority w:val="99"/>
    <w:rsid w:val="00B30DC4"/>
    <w:pPr>
      <w:tabs>
        <w:tab w:val="left" w:pos="-720"/>
      </w:tabs>
      <w:suppressAutoHyphens/>
      <w:spacing w:after="120"/>
      <w:jc w:val="both"/>
    </w:pPr>
    <w:rPr>
      <w:rFonts w:ascii="Sans Serif 12cpi" w:eastAsia="MS Reference Sans Serif" w:hAnsi="Sans Serif 12cpi" w:cs="MS Reference Sans Serif"/>
      <w:spacing w:val="-2"/>
      <w:szCs w:val="20"/>
      <w:lang w:val="es-ES_tradnl"/>
    </w:rPr>
  </w:style>
  <w:style w:type="character" w:customStyle="1" w:styleId="BodyText2Car">
    <w:name w:val="Body Text 2 Car"/>
    <w:link w:val="Textoindependiente22"/>
    <w:rsid w:val="00B30DC4"/>
    <w:rPr>
      <w:rFonts w:ascii="Sans Serif 12cpi" w:eastAsia="MS Reference Sans Serif" w:hAnsi="Sans Serif 12cpi" w:cs="MS Reference Sans Serif"/>
      <w:sz w:val="22"/>
      <w:lang w:val="es-CO"/>
    </w:rPr>
  </w:style>
  <w:style w:type="paragraph" w:customStyle="1" w:styleId="Epgrafe1">
    <w:name w:val="Epígrafe1"/>
    <w:basedOn w:val="Normal"/>
    <w:next w:val="Normal"/>
    <w:uiPriority w:val="99"/>
    <w:qFormat/>
    <w:rsid w:val="00B30DC4"/>
    <w:pPr>
      <w:jc w:val="center"/>
    </w:pPr>
    <w:rPr>
      <w:rFonts w:ascii="Sans Serif 12cpi" w:eastAsia="MS Reference Sans Serif" w:hAnsi="Sans Serif 12cpi" w:cs="MS Reference Sans Serif"/>
      <w:b/>
      <w:szCs w:val="20"/>
    </w:rPr>
  </w:style>
  <w:style w:type="character" w:customStyle="1" w:styleId="SinespaciadoCar">
    <w:name w:val="Sin espaciado Car"/>
    <w:link w:val="Sinespaciado"/>
    <w:uiPriority w:val="1"/>
    <w:rsid w:val="00B30DC4"/>
    <w:rPr>
      <w:rFonts w:ascii="Calibri" w:eastAsia="Calibri" w:hAnsi="Calibri"/>
      <w:sz w:val="22"/>
      <w:szCs w:val="22"/>
      <w:lang w:eastAsia="en-US"/>
    </w:rPr>
  </w:style>
  <w:style w:type="paragraph" w:customStyle="1" w:styleId="xl122">
    <w:name w:val="xl122"/>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uiPriority w:val="99"/>
    <w:rsid w:val="00B30DC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uiPriority w:val="99"/>
    <w:rsid w:val="00B30DC4"/>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uiPriority w:val="99"/>
    <w:rsid w:val="00B30DC4"/>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uiPriority w:val="99"/>
    <w:rsid w:val="00B30DC4"/>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uiPriority w:val="99"/>
    <w:rsid w:val="00B30DC4"/>
    <w:pPr>
      <w:shd w:val="clear" w:color="000000" w:fill="DAEEF3"/>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uiPriority w:val="99"/>
    <w:rsid w:val="00B30DC4"/>
    <w:pPr>
      <w:pBdr>
        <w:top w:val="single" w:sz="4" w:space="0" w:color="000000"/>
        <w:left w:val="single" w:sz="4" w:space="0" w:color="000000"/>
        <w:bottom w:val="single" w:sz="4" w:space="0" w:color="000000"/>
      </w:pBdr>
      <w:shd w:val="clear" w:color="FFFFCC" w:fill="CCC0DA"/>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uiPriority w:val="99"/>
    <w:rsid w:val="00B30DC4"/>
    <w:pPr>
      <w:pBdr>
        <w:top w:val="single" w:sz="4" w:space="0" w:color="000000"/>
        <w:left w:val="single" w:sz="4" w:space="0" w:color="000000"/>
        <w:bottom w:val="single" w:sz="4" w:space="0" w:color="000000"/>
      </w:pBdr>
      <w:shd w:val="clear" w:color="FFFFCC" w:fill="CCC0DA"/>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uiPriority w:val="99"/>
    <w:rsid w:val="00B30DC4"/>
    <w:pPr>
      <w:pBdr>
        <w:top w:val="single" w:sz="4" w:space="0" w:color="000000"/>
        <w:left w:val="single" w:sz="4" w:space="0" w:color="000000"/>
        <w:bottom w:val="single" w:sz="4" w:space="0" w:color="000000"/>
      </w:pBdr>
      <w:shd w:val="clear" w:color="000000" w:fill="CCC0DA"/>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uiPriority w:val="99"/>
    <w:rsid w:val="00B30DC4"/>
    <w:pPr>
      <w:pBdr>
        <w:top w:val="single" w:sz="4" w:space="0" w:color="000000"/>
        <w:left w:val="single" w:sz="4" w:space="0" w:color="000000"/>
        <w:bottom w:val="single" w:sz="4" w:space="0" w:color="000000"/>
      </w:pBdr>
      <w:shd w:val="clear" w:color="000000" w:fill="CCC0DA"/>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uiPriority w:val="99"/>
    <w:rsid w:val="00B30DC4"/>
    <w:pPr>
      <w:shd w:val="clear" w:color="000000" w:fill="CCC0DA"/>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uiPriority w:val="99"/>
    <w:rsid w:val="00B30DC4"/>
    <w:pPr>
      <w:pBdr>
        <w:top w:val="single" w:sz="4" w:space="0" w:color="000000"/>
        <w:left w:val="single" w:sz="4" w:space="0" w:color="000000"/>
        <w:bottom w:val="single" w:sz="4" w:space="0" w:color="000000"/>
      </w:pBdr>
      <w:shd w:val="clear" w:color="000000" w:fill="CCC0DA"/>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uiPriority w:val="99"/>
    <w:rsid w:val="00B30D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uiPriority w:val="99"/>
    <w:rsid w:val="00B30D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uiPriority w:val="99"/>
    <w:rsid w:val="00B30DC4"/>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uiPriority w:val="99"/>
    <w:rsid w:val="00B30DC4"/>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uiPriority w:val="99"/>
    <w:rsid w:val="00B30DC4"/>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uiPriority w:val="99"/>
    <w:rsid w:val="00B30DC4"/>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uiPriority w:val="99"/>
    <w:rsid w:val="00B30DC4"/>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uiPriority w:val="99"/>
    <w:rsid w:val="00B30DC4"/>
    <w:pPr>
      <w:pBdr>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uiPriority w:val="99"/>
    <w:rsid w:val="00B30DC4"/>
    <w:pPr>
      <w:pBdr>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uiPriority w:val="99"/>
    <w:rsid w:val="00B30DC4"/>
    <w:pPr>
      <w:pBdr>
        <w:left w:val="single" w:sz="4" w:space="0" w:color="auto"/>
        <w:bottom w:val="single" w:sz="4" w:space="0" w:color="auto"/>
        <w:right w:val="single" w:sz="4" w:space="0" w:color="auto"/>
      </w:pBdr>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uiPriority w:val="99"/>
    <w:rsid w:val="00B30DC4"/>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uiPriority w:val="99"/>
    <w:rsid w:val="00B30DC4"/>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uiPriority w:val="99"/>
    <w:rsid w:val="00B30DC4"/>
    <w:pPr>
      <w:pBdr>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uiPriority w:val="99"/>
    <w:rsid w:val="00B30DC4"/>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uiPriority w:val="99"/>
    <w:rsid w:val="00B30DC4"/>
    <w:pPr>
      <w:pBdr>
        <w:left w:val="single" w:sz="4" w:space="0" w:color="000000"/>
        <w:bottom w:val="single" w:sz="4" w:space="0" w:color="000000"/>
        <w:right w:val="single" w:sz="4" w:space="0" w:color="000000"/>
      </w:pBdr>
      <w:shd w:val="clear" w:color="FFFFCC" w:fill="FFFFFF"/>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uiPriority w:val="99"/>
    <w:rsid w:val="00B30DC4"/>
    <w:pPr>
      <w:pBdr>
        <w:left w:val="single" w:sz="4" w:space="0" w:color="000000"/>
        <w:bottom w:val="single" w:sz="4" w:space="0" w:color="000000"/>
        <w:right w:val="single" w:sz="4" w:space="0" w:color="000000"/>
      </w:pBdr>
      <w:shd w:val="clear" w:color="FFFFCC" w:fill="FFFFFF"/>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uiPriority w:val="99"/>
    <w:rsid w:val="00B30DC4"/>
    <w:pPr>
      <w:pBdr>
        <w:left w:val="single" w:sz="4" w:space="0" w:color="000000"/>
        <w:bottom w:val="single" w:sz="4" w:space="0" w:color="000000"/>
        <w:right w:val="single" w:sz="4" w:space="0" w:color="000000"/>
      </w:pBdr>
      <w:shd w:val="clear" w:color="FFFFCC" w:fill="DAEEF3"/>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uiPriority w:val="99"/>
    <w:rsid w:val="00B30DC4"/>
    <w:pPr>
      <w:pBdr>
        <w:left w:val="single" w:sz="4" w:space="0" w:color="000000"/>
        <w:bottom w:val="single" w:sz="4" w:space="0" w:color="000000"/>
      </w:pBdr>
      <w:shd w:val="clear" w:color="FFFFCC" w:fill="CCC0DA"/>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uiPriority w:val="99"/>
    <w:rsid w:val="00B30DC4"/>
    <w:pPr>
      <w:pBdr>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uiPriority w:val="99"/>
    <w:rsid w:val="00B30DC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uiPriority w:val="99"/>
    <w:rsid w:val="00B30D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uiPriority w:val="99"/>
    <w:rsid w:val="00B30DC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uiPriority w:val="99"/>
    <w:rsid w:val="00B30D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uiPriority w:val="99"/>
    <w:rsid w:val="00B30DC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uiPriority w:val="99"/>
    <w:rsid w:val="00B30DC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uiPriority w:val="99"/>
    <w:rsid w:val="00B30DC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uiPriority w:val="99"/>
    <w:rsid w:val="00B30DC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uiPriority w:val="99"/>
    <w:rsid w:val="00B30DC4"/>
    <w:pPr>
      <w:pBdr>
        <w:top w:val="single" w:sz="4" w:space="0" w:color="000000"/>
        <w:left w:val="single" w:sz="4" w:space="0" w:color="000000"/>
        <w:bottom w:val="single" w:sz="4" w:space="0" w:color="000000"/>
      </w:pBdr>
      <w:shd w:val="clear" w:color="000000" w:fill="CCC0DA"/>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uiPriority w:val="99"/>
    <w:rsid w:val="00B30DC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uiPriority w:val="99"/>
    <w:rsid w:val="00B30DC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uiPriority w:val="99"/>
    <w:rsid w:val="00B30DC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uiPriority w:val="99"/>
    <w:rsid w:val="00B30DC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uiPriority w:val="99"/>
    <w:rsid w:val="00B30DC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uiPriority w:val="99"/>
    <w:rsid w:val="00B30DC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uiPriority w:val="99"/>
    <w:rsid w:val="00B30DC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uiPriority w:val="99"/>
    <w:rsid w:val="00B30DC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uiPriority w:val="99"/>
    <w:rsid w:val="00B30DC4"/>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uiPriority w:val="99"/>
    <w:rsid w:val="00B30DC4"/>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PuestoCar1">
    <w:name w:val="Puesto Car1"/>
    <w:aliases w:val="Título Car1"/>
    <w:rsid w:val="00B30DC4"/>
    <w:rPr>
      <w:rFonts w:ascii="Sans Serif 12cpi" w:hAnsi="Sans Serif 12cpi"/>
      <w:b/>
      <w:sz w:val="18"/>
      <w:lang w:eastAsia="es-ES"/>
    </w:rPr>
  </w:style>
  <w:style w:type="character" w:customStyle="1" w:styleId="Ttulo1Car1">
    <w:name w:val="Título 1 Car1"/>
    <w:aliases w:val="título 1 Car1,Pregunta Car1,MT1 Car1"/>
    <w:uiPriority w:val="9"/>
    <w:rsid w:val="00B30DC4"/>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B30DC4"/>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B30DC4"/>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B30DC4"/>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B30DC4"/>
    <w:rPr>
      <w:sz w:val="24"/>
      <w:szCs w:val="24"/>
      <w:lang w:val="es-ES" w:eastAsia="es-ES"/>
    </w:rPr>
  </w:style>
  <w:style w:type="character" w:customStyle="1" w:styleId="PiedepginaCar1">
    <w:name w:val="Pie de página Car1"/>
    <w:aliases w:val="pie de página Car1"/>
    <w:semiHidden/>
    <w:rsid w:val="00B30DC4"/>
    <w:rPr>
      <w:sz w:val="24"/>
      <w:szCs w:val="24"/>
      <w:lang w:val="es-ES" w:eastAsia="es-ES"/>
    </w:rPr>
  </w:style>
  <w:style w:type="character" w:customStyle="1" w:styleId="SangradetextonormalCar1">
    <w:name w:val="Sangría de texto normal Car1"/>
    <w:aliases w:val="Car1 Car1"/>
    <w:uiPriority w:val="99"/>
    <w:semiHidden/>
    <w:rsid w:val="00B30DC4"/>
    <w:rPr>
      <w:sz w:val="24"/>
      <w:szCs w:val="24"/>
      <w:lang w:val="es-ES" w:eastAsia="es-ES"/>
    </w:rPr>
  </w:style>
  <w:style w:type="table" w:customStyle="1" w:styleId="Tablaconcuadrcula2">
    <w:name w:val="Tabla con cuadrícula2"/>
    <w:basedOn w:val="Tablanormal"/>
    <w:next w:val="Tablaconcuadrcula"/>
    <w:uiPriority w:val="39"/>
    <w:rsid w:val="00B30DC4"/>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E264A"/>
    <w:pPr>
      <w:spacing w:before="100" w:beforeAutospacing="1" w:after="100" w:afterAutospacing="1"/>
    </w:pPr>
    <w:rPr>
      <w:lang w:val="es-CO" w:eastAsia="es-CO"/>
    </w:rPr>
  </w:style>
  <w:style w:type="character" w:customStyle="1" w:styleId="PuestoCar">
    <w:name w:val="Puesto Car"/>
    <w:basedOn w:val="Fuentedeprrafopredeter"/>
    <w:uiPriority w:val="10"/>
    <w:rsid w:val="003C539D"/>
    <w:rPr>
      <w:rFonts w:asciiTheme="majorHAnsi" w:eastAsiaTheme="majorEastAsia" w:hAnsiTheme="majorHAnsi" w:cstheme="majorBidi"/>
      <w:spacing w:val="-10"/>
      <w:kern w:val="28"/>
      <w:sz w:val="56"/>
      <w:szCs w:val="56"/>
      <w:lang w:eastAsia="es-CO"/>
    </w:rPr>
  </w:style>
  <w:style w:type="character" w:customStyle="1" w:styleId="Mencinsinresolver1">
    <w:name w:val="Mención sin resolver1"/>
    <w:basedOn w:val="Fuentedeprrafopredeter"/>
    <w:uiPriority w:val="99"/>
    <w:semiHidden/>
    <w:unhideWhenUsed/>
    <w:rsid w:val="009D7F0C"/>
    <w:rPr>
      <w:color w:val="605E5C"/>
      <w:shd w:val="clear" w:color="auto" w:fill="E1DFDD"/>
    </w:rPr>
  </w:style>
  <w:style w:type="character" w:customStyle="1" w:styleId="Mencinsinresolver2">
    <w:name w:val="Mención sin resolver2"/>
    <w:basedOn w:val="Fuentedeprrafopredeter"/>
    <w:uiPriority w:val="99"/>
    <w:semiHidden/>
    <w:unhideWhenUsed/>
    <w:rsid w:val="00D31A10"/>
    <w:rPr>
      <w:color w:val="605E5C"/>
      <w:shd w:val="clear" w:color="auto" w:fill="E1DFDD"/>
    </w:rPr>
  </w:style>
  <w:style w:type="character" w:customStyle="1" w:styleId="w8qarf">
    <w:name w:val="w8qarf"/>
    <w:basedOn w:val="Fuentedeprrafopredeter"/>
    <w:rsid w:val="004F4F62"/>
  </w:style>
  <w:style w:type="character" w:customStyle="1" w:styleId="lrzxr">
    <w:name w:val="lrzxr"/>
    <w:basedOn w:val="Fuentedeprrafopredeter"/>
    <w:rsid w:val="004F4F62"/>
  </w:style>
  <w:style w:type="character" w:customStyle="1" w:styleId="NoSpacingChar">
    <w:name w:val="No Spacing Char"/>
    <w:link w:val="Sinespaciado1"/>
    <w:locked/>
    <w:rsid w:val="00706455"/>
    <w:rPr>
      <w:rFonts w:ascii="MS Reference Sans Serif" w:eastAsia="MS Reference Sans Serif" w:hAnsi="MS Reference Sans Serif" w:cs="MS Reference Sans Serif"/>
      <w:sz w:val="24"/>
      <w:szCs w:val="24"/>
      <w:lang w:val="es-CO"/>
    </w:rPr>
  </w:style>
  <w:style w:type="character" w:customStyle="1" w:styleId="Mencinsinresolver3">
    <w:name w:val="Mención sin resolver3"/>
    <w:basedOn w:val="Fuentedeprrafopredeter"/>
    <w:uiPriority w:val="99"/>
    <w:semiHidden/>
    <w:unhideWhenUsed/>
    <w:rsid w:val="00781D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7281">
      <w:bodyDiv w:val="1"/>
      <w:marLeft w:val="0"/>
      <w:marRight w:val="0"/>
      <w:marTop w:val="0"/>
      <w:marBottom w:val="0"/>
      <w:divBdr>
        <w:top w:val="none" w:sz="0" w:space="0" w:color="auto"/>
        <w:left w:val="none" w:sz="0" w:space="0" w:color="auto"/>
        <w:bottom w:val="none" w:sz="0" w:space="0" w:color="auto"/>
        <w:right w:val="none" w:sz="0" w:space="0" w:color="auto"/>
      </w:divBdr>
    </w:div>
    <w:div w:id="42290696">
      <w:bodyDiv w:val="1"/>
      <w:marLeft w:val="0"/>
      <w:marRight w:val="0"/>
      <w:marTop w:val="0"/>
      <w:marBottom w:val="0"/>
      <w:divBdr>
        <w:top w:val="none" w:sz="0" w:space="0" w:color="auto"/>
        <w:left w:val="none" w:sz="0" w:space="0" w:color="auto"/>
        <w:bottom w:val="none" w:sz="0" w:space="0" w:color="auto"/>
        <w:right w:val="none" w:sz="0" w:space="0" w:color="auto"/>
      </w:divBdr>
    </w:div>
    <w:div w:id="43987650">
      <w:bodyDiv w:val="1"/>
      <w:marLeft w:val="0"/>
      <w:marRight w:val="0"/>
      <w:marTop w:val="0"/>
      <w:marBottom w:val="0"/>
      <w:divBdr>
        <w:top w:val="none" w:sz="0" w:space="0" w:color="auto"/>
        <w:left w:val="none" w:sz="0" w:space="0" w:color="auto"/>
        <w:bottom w:val="none" w:sz="0" w:space="0" w:color="auto"/>
        <w:right w:val="none" w:sz="0" w:space="0" w:color="auto"/>
      </w:divBdr>
    </w:div>
    <w:div w:id="103042861">
      <w:bodyDiv w:val="1"/>
      <w:marLeft w:val="0"/>
      <w:marRight w:val="0"/>
      <w:marTop w:val="0"/>
      <w:marBottom w:val="0"/>
      <w:divBdr>
        <w:top w:val="none" w:sz="0" w:space="0" w:color="auto"/>
        <w:left w:val="none" w:sz="0" w:space="0" w:color="auto"/>
        <w:bottom w:val="none" w:sz="0" w:space="0" w:color="auto"/>
        <w:right w:val="none" w:sz="0" w:space="0" w:color="auto"/>
      </w:divBdr>
    </w:div>
    <w:div w:id="107284047">
      <w:bodyDiv w:val="1"/>
      <w:marLeft w:val="0"/>
      <w:marRight w:val="0"/>
      <w:marTop w:val="0"/>
      <w:marBottom w:val="0"/>
      <w:divBdr>
        <w:top w:val="none" w:sz="0" w:space="0" w:color="auto"/>
        <w:left w:val="none" w:sz="0" w:space="0" w:color="auto"/>
        <w:bottom w:val="none" w:sz="0" w:space="0" w:color="auto"/>
        <w:right w:val="none" w:sz="0" w:space="0" w:color="auto"/>
      </w:divBdr>
    </w:div>
    <w:div w:id="120006011">
      <w:bodyDiv w:val="1"/>
      <w:marLeft w:val="0"/>
      <w:marRight w:val="0"/>
      <w:marTop w:val="0"/>
      <w:marBottom w:val="0"/>
      <w:divBdr>
        <w:top w:val="none" w:sz="0" w:space="0" w:color="auto"/>
        <w:left w:val="none" w:sz="0" w:space="0" w:color="auto"/>
        <w:bottom w:val="none" w:sz="0" w:space="0" w:color="auto"/>
        <w:right w:val="none" w:sz="0" w:space="0" w:color="auto"/>
      </w:divBdr>
    </w:div>
    <w:div w:id="129828013">
      <w:bodyDiv w:val="1"/>
      <w:marLeft w:val="0"/>
      <w:marRight w:val="0"/>
      <w:marTop w:val="0"/>
      <w:marBottom w:val="0"/>
      <w:divBdr>
        <w:top w:val="none" w:sz="0" w:space="0" w:color="auto"/>
        <w:left w:val="none" w:sz="0" w:space="0" w:color="auto"/>
        <w:bottom w:val="none" w:sz="0" w:space="0" w:color="auto"/>
        <w:right w:val="none" w:sz="0" w:space="0" w:color="auto"/>
      </w:divBdr>
    </w:div>
    <w:div w:id="195655191">
      <w:bodyDiv w:val="1"/>
      <w:marLeft w:val="0"/>
      <w:marRight w:val="0"/>
      <w:marTop w:val="0"/>
      <w:marBottom w:val="0"/>
      <w:divBdr>
        <w:top w:val="none" w:sz="0" w:space="0" w:color="auto"/>
        <w:left w:val="none" w:sz="0" w:space="0" w:color="auto"/>
        <w:bottom w:val="none" w:sz="0" w:space="0" w:color="auto"/>
        <w:right w:val="none" w:sz="0" w:space="0" w:color="auto"/>
      </w:divBdr>
    </w:div>
    <w:div w:id="213124500">
      <w:bodyDiv w:val="1"/>
      <w:marLeft w:val="0"/>
      <w:marRight w:val="0"/>
      <w:marTop w:val="0"/>
      <w:marBottom w:val="0"/>
      <w:divBdr>
        <w:top w:val="none" w:sz="0" w:space="0" w:color="auto"/>
        <w:left w:val="none" w:sz="0" w:space="0" w:color="auto"/>
        <w:bottom w:val="none" w:sz="0" w:space="0" w:color="auto"/>
        <w:right w:val="none" w:sz="0" w:space="0" w:color="auto"/>
      </w:divBdr>
    </w:div>
    <w:div w:id="256328456">
      <w:bodyDiv w:val="1"/>
      <w:marLeft w:val="0"/>
      <w:marRight w:val="0"/>
      <w:marTop w:val="0"/>
      <w:marBottom w:val="0"/>
      <w:divBdr>
        <w:top w:val="none" w:sz="0" w:space="0" w:color="auto"/>
        <w:left w:val="none" w:sz="0" w:space="0" w:color="auto"/>
        <w:bottom w:val="none" w:sz="0" w:space="0" w:color="auto"/>
        <w:right w:val="none" w:sz="0" w:space="0" w:color="auto"/>
      </w:divBdr>
    </w:div>
    <w:div w:id="274288642">
      <w:bodyDiv w:val="1"/>
      <w:marLeft w:val="0"/>
      <w:marRight w:val="0"/>
      <w:marTop w:val="0"/>
      <w:marBottom w:val="0"/>
      <w:divBdr>
        <w:top w:val="none" w:sz="0" w:space="0" w:color="auto"/>
        <w:left w:val="none" w:sz="0" w:space="0" w:color="auto"/>
        <w:bottom w:val="none" w:sz="0" w:space="0" w:color="auto"/>
        <w:right w:val="none" w:sz="0" w:space="0" w:color="auto"/>
      </w:divBdr>
    </w:div>
    <w:div w:id="274948766">
      <w:bodyDiv w:val="1"/>
      <w:marLeft w:val="0"/>
      <w:marRight w:val="0"/>
      <w:marTop w:val="0"/>
      <w:marBottom w:val="0"/>
      <w:divBdr>
        <w:top w:val="none" w:sz="0" w:space="0" w:color="auto"/>
        <w:left w:val="none" w:sz="0" w:space="0" w:color="auto"/>
        <w:bottom w:val="none" w:sz="0" w:space="0" w:color="auto"/>
        <w:right w:val="none" w:sz="0" w:space="0" w:color="auto"/>
      </w:divBdr>
    </w:div>
    <w:div w:id="305549827">
      <w:bodyDiv w:val="1"/>
      <w:marLeft w:val="0"/>
      <w:marRight w:val="0"/>
      <w:marTop w:val="0"/>
      <w:marBottom w:val="0"/>
      <w:divBdr>
        <w:top w:val="none" w:sz="0" w:space="0" w:color="auto"/>
        <w:left w:val="none" w:sz="0" w:space="0" w:color="auto"/>
        <w:bottom w:val="none" w:sz="0" w:space="0" w:color="auto"/>
        <w:right w:val="none" w:sz="0" w:space="0" w:color="auto"/>
      </w:divBdr>
    </w:div>
    <w:div w:id="345446803">
      <w:bodyDiv w:val="1"/>
      <w:marLeft w:val="0"/>
      <w:marRight w:val="0"/>
      <w:marTop w:val="0"/>
      <w:marBottom w:val="0"/>
      <w:divBdr>
        <w:top w:val="none" w:sz="0" w:space="0" w:color="auto"/>
        <w:left w:val="none" w:sz="0" w:space="0" w:color="auto"/>
        <w:bottom w:val="none" w:sz="0" w:space="0" w:color="auto"/>
        <w:right w:val="none" w:sz="0" w:space="0" w:color="auto"/>
      </w:divBdr>
    </w:div>
    <w:div w:id="489103747">
      <w:bodyDiv w:val="1"/>
      <w:marLeft w:val="0"/>
      <w:marRight w:val="0"/>
      <w:marTop w:val="0"/>
      <w:marBottom w:val="0"/>
      <w:divBdr>
        <w:top w:val="none" w:sz="0" w:space="0" w:color="auto"/>
        <w:left w:val="none" w:sz="0" w:space="0" w:color="auto"/>
        <w:bottom w:val="none" w:sz="0" w:space="0" w:color="auto"/>
        <w:right w:val="none" w:sz="0" w:space="0" w:color="auto"/>
      </w:divBdr>
    </w:div>
    <w:div w:id="509177262">
      <w:bodyDiv w:val="1"/>
      <w:marLeft w:val="0"/>
      <w:marRight w:val="0"/>
      <w:marTop w:val="0"/>
      <w:marBottom w:val="0"/>
      <w:divBdr>
        <w:top w:val="none" w:sz="0" w:space="0" w:color="auto"/>
        <w:left w:val="none" w:sz="0" w:space="0" w:color="auto"/>
        <w:bottom w:val="none" w:sz="0" w:space="0" w:color="auto"/>
        <w:right w:val="none" w:sz="0" w:space="0" w:color="auto"/>
      </w:divBdr>
    </w:div>
    <w:div w:id="524175113">
      <w:bodyDiv w:val="1"/>
      <w:marLeft w:val="0"/>
      <w:marRight w:val="0"/>
      <w:marTop w:val="0"/>
      <w:marBottom w:val="0"/>
      <w:divBdr>
        <w:top w:val="none" w:sz="0" w:space="0" w:color="auto"/>
        <w:left w:val="none" w:sz="0" w:space="0" w:color="auto"/>
        <w:bottom w:val="none" w:sz="0" w:space="0" w:color="auto"/>
        <w:right w:val="none" w:sz="0" w:space="0" w:color="auto"/>
      </w:divBdr>
    </w:div>
    <w:div w:id="536045393">
      <w:bodyDiv w:val="1"/>
      <w:marLeft w:val="0"/>
      <w:marRight w:val="0"/>
      <w:marTop w:val="0"/>
      <w:marBottom w:val="0"/>
      <w:divBdr>
        <w:top w:val="none" w:sz="0" w:space="0" w:color="auto"/>
        <w:left w:val="none" w:sz="0" w:space="0" w:color="auto"/>
        <w:bottom w:val="none" w:sz="0" w:space="0" w:color="auto"/>
        <w:right w:val="none" w:sz="0" w:space="0" w:color="auto"/>
      </w:divBdr>
    </w:div>
    <w:div w:id="536814796">
      <w:bodyDiv w:val="1"/>
      <w:marLeft w:val="0"/>
      <w:marRight w:val="0"/>
      <w:marTop w:val="0"/>
      <w:marBottom w:val="0"/>
      <w:divBdr>
        <w:top w:val="none" w:sz="0" w:space="0" w:color="auto"/>
        <w:left w:val="none" w:sz="0" w:space="0" w:color="auto"/>
        <w:bottom w:val="none" w:sz="0" w:space="0" w:color="auto"/>
        <w:right w:val="none" w:sz="0" w:space="0" w:color="auto"/>
      </w:divBdr>
    </w:div>
    <w:div w:id="680932275">
      <w:bodyDiv w:val="1"/>
      <w:marLeft w:val="0"/>
      <w:marRight w:val="0"/>
      <w:marTop w:val="0"/>
      <w:marBottom w:val="0"/>
      <w:divBdr>
        <w:top w:val="none" w:sz="0" w:space="0" w:color="auto"/>
        <w:left w:val="none" w:sz="0" w:space="0" w:color="auto"/>
        <w:bottom w:val="none" w:sz="0" w:space="0" w:color="auto"/>
        <w:right w:val="none" w:sz="0" w:space="0" w:color="auto"/>
      </w:divBdr>
    </w:div>
    <w:div w:id="768504083">
      <w:bodyDiv w:val="1"/>
      <w:marLeft w:val="0"/>
      <w:marRight w:val="0"/>
      <w:marTop w:val="0"/>
      <w:marBottom w:val="0"/>
      <w:divBdr>
        <w:top w:val="none" w:sz="0" w:space="0" w:color="auto"/>
        <w:left w:val="none" w:sz="0" w:space="0" w:color="auto"/>
        <w:bottom w:val="none" w:sz="0" w:space="0" w:color="auto"/>
        <w:right w:val="none" w:sz="0" w:space="0" w:color="auto"/>
      </w:divBdr>
    </w:div>
    <w:div w:id="798957570">
      <w:bodyDiv w:val="1"/>
      <w:marLeft w:val="0"/>
      <w:marRight w:val="0"/>
      <w:marTop w:val="0"/>
      <w:marBottom w:val="0"/>
      <w:divBdr>
        <w:top w:val="none" w:sz="0" w:space="0" w:color="auto"/>
        <w:left w:val="none" w:sz="0" w:space="0" w:color="auto"/>
        <w:bottom w:val="none" w:sz="0" w:space="0" w:color="auto"/>
        <w:right w:val="none" w:sz="0" w:space="0" w:color="auto"/>
      </w:divBdr>
    </w:div>
    <w:div w:id="881014614">
      <w:bodyDiv w:val="1"/>
      <w:marLeft w:val="0"/>
      <w:marRight w:val="0"/>
      <w:marTop w:val="0"/>
      <w:marBottom w:val="0"/>
      <w:divBdr>
        <w:top w:val="none" w:sz="0" w:space="0" w:color="auto"/>
        <w:left w:val="none" w:sz="0" w:space="0" w:color="auto"/>
        <w:bottom w:val="none" w:sz="0" w:space="0" w:color="auto"/>
        <w:right w:val="none" w:sz="0" w:space="0" w:color="auto"/>
      </w:divBdr>
    </w:div>
    <w:div w:id="914509471">
      <w:bodyDiv w:val="1"/>
      <w:marLeft w:val="0"/>
      <w:marRight w:val="0"/>
      <w:marTop w:val="0"/>
      <w:marBottom w:val="0"/>
      <w:divBdr>
        <w:top w:val="none" w:sz="0" w:space="0" w:color="auto"/>
        <w:left w:val="none" w:sz="0" w:space="0" w:color="auto"/>
        <w:bottom w:val="none" w:sz="0" w:space="0" w:color="auto"/>
        <w:right w:val="none" w:sz="0" w:space="0" w:color="auto"/>
      </w:divBdr>
    </w:div>
    <w:div w:id="926812965">
      <w:bodyDiv w:val="1"/>
      <w:marLeft w:val="0"/>
      <w:marRight w:val="0"/>
      <w:marTop w:val="0"/>
      <w:marBottom w:val="0"/>
      <w:divBdr>
        <w:top w:val="none" w:sz="0" w:space="0" w:color="auto"/>
        <w:left w:val="none" w:sz="0" w:space="0" w:color="auto"/>
        <w:bottom w:val="none" w:sz="0" w:space="0" w:color="auto"/>
        <w:right w:val="none" w:sz="0" w:space="0" w:color="auto"/>
      </w:divBdr>
    </w:div>
    <w:div w:id="931278312">
      <w:bodyDiv w:val="1"/>
      <w:marLeft w:val="0"/>
      <w:marRight w:val="0"/>
      <w:marTop w:val="0"/>
      <w:marBottom w:val="0"/>
      <w:divBdr>
        <w:top w:val="none" w:sz="0" w:space="0" w:color="auto"/>
        <w:left w:val="none" w:sz="0" w:space="0" w:color="auto"/>
        <w:bottom w:val="none" w:sz="0" w:space="0" w:color="auto"/>
        <w:right w:val="none" w:sz="0" w:space="0" w:color="auto"/>
      </w:divBdr>
    </w:div>
    <w:div w:id="953751771">
      <w:bodyDiv w:val="1"/>
      <w:marLeft w:val="0"/>
      <w:marRight w:val="0"/>
      <w:marTop w:val="0"/>
      <w:marBottom w:val="0"/>
      <w:divBdr>
        <w:top w:val="none" w:sz="0" w:space="0" w:color="auto"/>
        <w:left w:val="none" w:sz="0" w:space="0" w:color="auto"/>
        <w:bottom w:val="none" w:sz="0" w:space="0" w:color="auto"/>
        <w:right w:val="none" w:sz="0" w:space="0" w:color="auto"/>
      </w:divBdr>
    </w:div>
    <w:div w:id="977227006">
      <w:bodyDiv w:val="1"/>
      <w:marLeft w:val="0"/>
      <w:marRight w:val="0"/>
      <w:marTop w:val="0"/>
      <w:marBottom w:val="0"/>
      <w:divBdr>
        <w:top w:val="none" w:sz="0" w:space="0" w:color="auto"/>
        <w:left w:val="none" w:sz="0" w:space="0" w:color="auto"/>
        <w:bottom w:val="none" w:sz="0" w:space="0" w:color="auto"/>
        <w:right w:val="none" w:sz="0" w:space="0" w:color="auto"/>
      </w:divBdr>
    </w:div>
    <w:div w:id="1068066090">
      <w:bodyDiv w:val="1"/>
      <w:marLeft w:val="0"/>
      <w:marRight w:val="0"/>
      <w:marTop w:val="0"/>
      <w:marBottom w:val="0"/>
      <w:divBdr>
        <w:top w:val="none" w:sz="0" w:space="0" w:color="auto"/>
        <w:left w:val="none" w:sz="0" w:space="0" w:color="auto"/>
        <w:bottom w:val="none" w:sz="0" w:space="0" w:color="auto"/>
        <w:right w:val="none" w:sz="0" w:space="0" w:color="auto"/>
      </w:divBdr>
    </w:div>
    <w:div w:id="1072508440">
      <w:bodyDiv w:val="1"/>
      <w:marLeft w:val="0"/>
      <w:marRight w:val="0"/>
      <w:marTop w:val="0"/>
      <w:marBottom w:val="0"/>
      <w:divBdr>
        <w:top w:val="none" w:sz="0" w:space="0" w:color="auto"/>
        <w:left w:val="none" w:sz="0" w:space="0" w:color="auto"/>
        <w:bottom w:val="none" w:sz="0" w:space="0" w:color="auto"/>
        <w:right w:val="none" w:sz="0" w:space="0" w:color="auto"/>
      </w:divBdr>
    </w:div>
    <w:div w:id="1115638048">
      <w:bodyDiv w:val="1"/>
      <w:marLeft w:val="0"/>
      <w:marRight w:val="0"/>
      <w:marTop w:val="0"/>
      <w:marBottom w:val="0"/>
      <w:divBdr>
        <w:top w:val="none" w:sz="0" w:space="0" w:color="auto"/>
        <w:left w:val="none" w:sz="0" w:space="0" w:color="auto"/>
        <w:bottom w:val="none" w:sz="0" w:space="0" w:color="auto"/>
        <w:right w:val="none" w:sz="0" w:space="0" w:color="auto"/>
      </w:divBdr>
    </w:div>
    <w:div w:id="1130242574">
      <w:bodyDiv w:val="1"/>
      <w:marLeft w:val="0"/>
      <w:marRight w:val="0"/>
      <w:marTop w:val="0"/>
      <w:marBottom w:val="0"/>
      <w:divBdr>
        <w:top w:val="none" w:sz="0" w:space="0" w:color="auto"/>
        <w:left w:val="none" w:sz="0" w:space="0" w:color="auto"/>
        <w:bottom w:val="none" w:sz="0" w:space="0" w:color="auto"/>
        <w:right w:val="none" w:sz="0" w:space="0" w:color="auto"/>
      </w:divBdr>
    </w:div>
    <w:div w:id="1160461706">
      <w:bodyDiv w:val="1"/>
      <w:marLeft w:val="0"/>
      <w:marRight w:val="0"/>
      <w:marTop w:val="0"/>
      <w:marBottom w:val="0"/>
      <w:divBdr>
        <w:top w:val="none" w:sz="0" w:space="0" w:color="auto"/>
        <w:left w:val="none" w:sz="0" w:space="0" w:color="auto"/>
        <w:bottom w:val="none" w:sz="0" w:space="0" w:color="auto"/>
        <w:right w:val="none" w:sz="0" w:space="0" w:color="auto"/>
      </w:divBdr>
      <w:divsChild>
        <w:div w:id="669525378">
          <w:marLeft w:val="0"/>
          <w:marRight w:val="0"/>
          <w:marTop w:val="0"/>
          <w:marBottom w:val="0"/>
          <w:divBdr>
            <w:top w:val="none" w:sz="0" w:space="0" w:color="auto"/>
            <w:left w:val="none" w:sz="0" w:space="0" w:color="auto"/>
            <w:bottom w:val="none" w:sz="0" w:space="0" w:color="auto"/>
            <w:right w:val="none" w:sz="0" w:space="0" w:color="auto"/>
          </w:divBdr>
          <w:divsChild>
            <w:div w:id="2094669287">
              <w:marLeft w:val="0"/>
              <w:marRight w:val="0"/>
              <w:marTop w:val="0"/>
              <w:marBottom w:val="0"/>
              <w:divBdr>
                <w:top w:val="none" w:sz="0" w:space="0" w:color="auto"/>
                <w:left w:val="none" w:sz="0" w:space="0" w:color="auto"/>
                <w:bottom w:val="none" w:sz="0" w:space="0" w:color="auto"/>
                <w:right w:val="none" w:sz="0" w:space="0" w:color="auto"/>
              </w:divBdr>
              <w:divsChild>
                <w:div w:id="38314000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66913833">
          <w:marLeft w:val="0"/>
          <w:marRight w:val="0"/>
          <w:marTop w:val="0"/>
          <w:marBottom w:val="0"/>
          <w:divBdr>
            <w:top w:val="none" w:sz="0" w:space="0" w:color="auto"/>
            <w:left w:val="none" w:sz="0" w:space="0" w:color="auto"/>
            <w:bottom w:val="none" w:sz="0" w:space="0" w:color="auto"/>
            <w:right w:val="none" w:sz="0" w:space="0" w:color="auto"/>
          </w:divBdr>
          <w:divsChild>
            <w:div w:id="595015668">
              <w:marLeft w:val="0"/>
              <w:marRight w:val="0"/>
              <w:marTop w:val="0"/>
              <w:marBottom w:val="0"/>
              <w:divBdr>
                <w:top w:val="none" w:sz="0" w:space="0" w:color="auto"/>
                <w:left w:val="none" w:sz="0" w:space="0" w:color="auto"/>
                <w:bottom w:val="none" w:sz="0" w:space="0" w:color="auto"/>
                <w:right w:val="none" w:sz="0" w:space="0" w:color="auto"/>
              </w:divBdr>
              <w:divsChild>
                <w:div w:id="209639409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169098576">
      <w:bodyDiv w:val="1"/>
      <w:marLeft w:val="0"/>
      <w:marRight w:val="0"/>
      <w:marTop w:val="0"/>
      <w:marBottom w:val="0"/>
      <w:divBdr>
        <w:top w:val="none" w:sz="0" w:space="0" w:color="auto"/>
        <w:left w:val="none" w:sz="0" w:space="0" w:color="auto"/>
        <w:bottom w:val="none" w:sz="0" w:space="0" w:color="auto"/>
        <w:right w:val="none" w:sz="0" w:space="0" w:color="auto"/>
      </w:divBdr>
    </w:div>
    <w:div w:id="1206866389">
      <w:bodyDiv w:val="1"/>
      <w:marLeft w:val="0"/>
      <w:marRight w:val="0"/>
      <w:marTop w:val="0"/>
      <w:marBottom w:val="0"/>
      <w:divBdr>
        <w:top w:val="none" w:sz="0" w:space="0" w:color="auto"/>
        <w:left w:val="none" w:sz="0" w:space="0" w:color="auto"/>
        <w:bottom w:val="none" w:sz="0" w:space="0" w:color="auto"/>
        <w:right w:val="none" w:sz="0" w:space="0" w:color="auto"/>
      </w:divBdr>
    </w:div>
    <w:div w:id="1241911038">
      <w:bodyDiv w:val="1"/>
      <w:marLeft w:val="0"/>
      <w:marRight w:val="0"/>
      <w:marTop w:val="0"/>
      <w:marBottom w:val="0"/>
      <w:divBdr>
        <w:top w:val="none" w:sz="0" w:space="0" w:color="auto"/>
        <w:left w:val="none" w:sz="0" w:space="0" w:color="auto"/>
        <w:bottom w:val="none" w:sz="0" w:space="0" w:color="auto"/>
        <w:right w:val="none" w:sz="0" w:space="0" w:color="auto"/>
      </w:divBdr>
    </w:div>
    <w:div w:id="1288045418">
      <w:bodyDiv w:val="1"/>
      <w:marLeft w:val="0"/>
      <w:marRight w:val="0"/>
      <w:marTop w:val="0"/>
      <w:marBottom w:val="0"/>
      <w:divBdr>
        <w:top w:val="none" w:sz="0" w:space="0" w:color="auto"/>
        <w:left w:val="none" w:sz="0" w:space="0" w:color="auto"/>
        <w:bottom w:val="none" w:sz="0" w:space="0" w:color="auto"/>
        <w:right w:val="none" w:sz="0" w:space="0" w:color="auto"/>
      </w:divBdr>
    </w:div>
    <w:div w:id="1311984531">
      <w:bodyDiv w:val="1"/>
      <w:marLeft w:val="0"/>
      <w:marRight w:val="0"/>
      <w:marTop w:val="0"/>
      <w:marBottom w:val="0"/>
      <w:divBdr>
        <w:top w:val="none" w:sz="0" w:space="0" w:color="auto"/>
        <w:left w:val="none" w:sz="0" w:space="0" w:color="auto"/>
        <w:bottom w:val="none" w:sz="0" w:space="0" w:color="auto"/>
        <w:right w:val="none" w:sz="0" w:space="0" w:color="auto"/>
      </w:divBdr>
    </w:div>
    <w:div w:id="1316179865">
      <w:bodyDiv w:val="1"/>
      <w:marLeft w:val="0"/>
      <w:marRight w:val="0"/>
      <w:marTop w:val="0"/>
      <w:marBottom w:val="0"/>
      <w:divBdr>
        <w:top w:val="none" w:sz="0" w:space="0" w:color="auto"/>
        <w:left w:val="none" w:sz="0" w:space="0" w:color="auto"/>
        <w:bottom w:val="none" w:sz="0" w:space="0" w:color="auto"/>
        <w:right w:val="none" w:sz="0" w:space="0" w:color="auto"/>
      </w:divBdr>
    </w:div>
    <w:div w:id="1371150789">
      <w:bodyDiv w:val="1"/>
      <w:marLeft w:val="0"/>
      <w:marRight w:val="0"/>
      <w:marTop w:val="0"/>
      <w:marBottom w:val="0"/>
      <w:divBdr>
        <w:top w:val="none" w:sz="0" w:space="0" w:color="auto"/>
        <w:left w:val="none" w:sz="0" w:space="0" w:color="auto"/>
        <w:bottom w:val="none" w:sz="0" w:space="0" w:color="auto"/>
        <w:right w:val="none" w:sz="0" w:space="0" w:color="auto"/>
      </w:divBdr>
    </w:div>
    <w:div w:id="1485776919">
      <w:bodyDiv w:val="1"/>
      <w:marLeft w:val="0"/>
      <w:marRight w:val="0"/>
      <w:marTop w:val="0"/>
      <w:marBottom w:val="0"/>
      <w:divBdr>
        <w:top w:val="none" w:sz="0" w:space="0" w:color="auto"/>
        <w:left w:val="none" w:sz="0" w:space="0" w:color="auto"/>
        <w:bottom w:val="none" w:sz="0" w:space="0" w:color="auto"/>
        <w:right w:val="none" w:sz="0" w:space="0" w:color="auto"/>
      </w:divBdr>
    </w:div>
    <w:div w:id="1565217955">
      <w:bodyDiv w:val="1"/>
      <w:marLeft w:val="0"/>
      <w:marRight w:val="0"/>
      <w:marTop w:val="0"/>
      <w:marBottom w:val="0"/>
      <w:divBdr>
        <w:top w:val="none" w:sz="0" w:space="0" w:color="auto"/>
        <w:left w:val="none" w:sz="0" w:space="0" w:color="auto"/>
        <w:bottom w:val="none" w:sz="0" w:space="0" w:color="auto"/>
        <w:right w:val="none" w:sz="0" w:space="0" w:color="auto"/>
      </w:divBdr>
    </w:div>
    <w:div w:id="1671299205">
      <w:bodyDiv w:val="1"/>
      <w:marLeft w:val="0"/>
      <w:marRight w:val="0"/>
      <w:marTop w:val="0"/>
      <w:marBottom w:val="0"/>
      <w:divBdr>
        <w:top w:val="none" w:sz="0" w:space="0" w:color="auto"/>
        <w:left w:val="none" w:sz="0" w:space="0" w:color="auto"/>
        <w:bottom w:val="none" w:sz="0" w:space="0" w:color="auto"/>
        <w:right w:val="none" w:sz="0" w:space="0" w:color="auto"/>
      </w:divBdr>
    </w:div>
    <w:div w:id="1728723807">
      <w:bodyDiv w:val="1"/>
      <w:marLeft w:val="0"/>
      <w:marRight w:val="0"/>
      <w:marTop w:val="0"/>
      <w:marBottom w:val="0"/>
      <w:divBdr>
        <w:top w:val="none" w:sz="0" w:space="0" w:color="auto"/>
        <w:left w:val="none" w:sz="0" w:space="0" w:color="auto"/>
        <w:bottom w:val="none" w:sz="0" w:space="0" w:color="auto"/>
        <w:right w:val="none" w:sz="0" w:space="0" w:color="auto"/>
      </w:divBdr>
    </w:div>
    <w:div w:id="1753431900">
      <w:bodyDiv w:val="1"/>
      <w:marLeft w:val="0"/>
      <w:marRight w:val="0"/>
      <w:marTop w:val="0"/>
      <w:marBottom w:val="0"/>
      <w:divBdr>
        <w:top w:val="none" w:sz="0" w:space="0" w:color="auto"/>
        <w:left w:val="none" w:sz="0" w:space="0" w:color="auto"/>
        <w:bottom w:val="none" w:sz="0" w:space="0" w:color="auto"/>
        <w:right w:val="none" w:sz="0" w:space="0" w:color="auto"/>
      </w:divBdr>
    </w:div>
    <w:div w:id="1779564557">
      <w:bodyDiv w:val="1"/>
      <w:marLeft w:val="0"/>
      <w:marRight w:val="0"/>
      <w:marTop w:val="0"/>
      <w:marBottom w:val="0"/>
      <w:divBdr>
        <w:top w:val="none" w:sz="0" w:space="0" w:color="auto"/>
        <w:left w:val="none" w:sz="0" w:space="0" w:color="auto"/>
        <w:bottom w:val="none" w:sz="0" w:space="0" w:color="auto"/>
        <w:right w:val="none" w:sz="0" w:space="0" w:color="auto"/>
      </w:divBdr>
    </w:div>
    <w:div w:id="1848327670">
      <w:bodyDiv w:val="1"/>
      <w:marLeft w:val="0"/>
      <w:marRight w:val="0"/>
      <w:marTop w:val="0"/>
      <w:marBottom w:val="0"/>
      <w:divBdr>
        <w:top w:val="none" w:sz="0" w:space="0" w:color="auto"/>
        <w:left w:val="none" w:sz="0" w:space="0" w:color="auto"/>
        <w:bottom w:val="none" w:sz="0" w:space="0" w:color="auto"/>
        <w:right w:val="none" w:sz="0" w:space="0" w:color="auto"/>
      </w:divBdr>
    </w:div>
    <w:div w:id="1932471071">
      <w:bodyDiv w:val="1"/>
      <w:marLeft w:val="0"/>
      <w:marRight w:val="0"/>
      <w:marTop w:val="0"/>
      <w:marBottom w:val="0"/>
      <w:divBdr>
        <w:top w:val="none" w:sz="0" w:space="0" w:color="auto"/>
        <w:left w:val="none" w:sz="0" w:space="0" w:color="auto"/>
        <w:bottom w:val="none" w:sz="0" w:space="0" w:color="auto"/>
        <w:right w:val="none" w:sz="0" w:space="0" w:color="auto"/>
      </w:divBdr>
    </w:div>
    <w:div w:id="1965378285">
      <w:bodyDiv w:val="1"/>
      <w:marLeft w:val="0"/>
      <w:marRight w:val="0"/>
      <w:marTop w:val="0"/>
      <w:marBottom w:val="0"/>
      <w:divBdr>
        <w:top w:val="none" w:sz="0" w:space="0" w:color="auto"/>
        <w:left w:val="none" w:sz="0" w:space="0" w:color="auto"/>
        <w:bottom w:val="none" w:sz="0" w:space="0" w:color="auto"/>
        <w:right w:val="none" w:sz="0" w:space="0" w:color="auto"/>
      </w:divBdr>
    </w:div>
    <w:div w:id="1972856099">
      <w:bodyDiv w:val="1"/>
      <w:marLeft w:val="0"/>
      <w:marRight w:val="0"/>
      <w:marTop w:val="0"/>
      <w:marBottom w:val="0"/>
      <w:divBdr>
        <w:top w:val="none" w:sz="0" w:space="0" w:color="auto"/>
        <w:left w:val="none" w:sz="0" w:space="0" w:color="auto"/>
        <w:bottom w:val="none" w:sz="0" w:space="0" w:color="auto"/>
        <w:right w:val="none" w:sz="0" w:space="0" w:color="auto"/>
      </w:divBdr>
    </w:div>
    <w:div w:id="1994329701">
      <w:bodyDiv w:val="1"/>
      <w:marLeft w:val="0"/>
      <w:marRight w:val="0"/>
      <w:marTop w:val="0"/>
      <w:marBottom w:val="0"/>
      <w:divBdr>
        <w:top w:val="none" w:sz="0" w:space="0" w:color="auto"/>
        <w:left w:val="none" w:sz="0" w:space="0" w:color="auto"/>
        <w:bottom w:val="none" w:sz="0" w:space="0" w:color="auto"/>
        <w:right w:val="none" w:sz="0" w:space="0" w:color="auto"/>
      </w:divBdr>
    </w:div>
    <w:div w:id="2010910646">
      <w:bodyDiv w:val="1"/>
      <w:marLeft w:val="0"/>
      <w:marRight w:val="0"/>
      <w:marTop w:val="0"/>
      <w:marBottom w:val="0"/>
      <w:divBdr>
        <w:top w:val="none" w:sz="0" w:space="0" w:color="auto"/>
        <w:left w:val="none" w:sz="0" w:space="0" w:color="auto"/>
        <w:bottom w:val="none" w:sz="0" w:space="0" w:color="auto"/>
        <w:right w:val="none" w:sz="0" w:space="0" w:color="auto"/>
      </w:divBdr>
    </w:div>
    <w:div w:id="2095710702">
      <w:bodyDiv w:val="1"/>
      <w:marLeft w:val="0"/>
      <w:marRight w:val="0"/>
      <w:marTop w:val="0"/>
      <w:marBottom w:val="0"/>
      <w:divBdr>
        <w:top w:val="none" w:sz="0" w:space="0" w:color="auto"/>
        <w:left w:val="none" w:sz="0" w:space="0" w:color="auto"/>
        <w:bottom w:val="none" w:sz="0" w:space="0" w:color="auto"/>
        <w:right w:val="none" w:sz="0" w:space="0" w:color="auto"/>
      </w:divBdr>
    </w:div>
    <w:div w:id="211304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ia.gov.co/vinculos/portal-servicios-al-ciudadano" TargetMode="External"/><Relationship Id="rId13" Type="http://schemas.openxmlformats.org/officeDocument/2006/relationships/hyperlink" Target="mailto:alberto.betancur1331@correo.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ant.rases-niv@polic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rases-fac@polici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eant.rases-fac@policia.gov.co" TargetMode="External"/><Relationship Id="rId4" Type="http://schemas.openxmlformats.org/officeDocument/2006/relationships/settings" Target="settings.xml"/><Relationship Id="rId9" Type="http://schemas.openxmlformats.org/officeDocument/2006/relationships/hyperlink" Target="https://recum.policia.gov.co:8080/cm/recum/Vista/frLogin.aspx"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F9AC7-A5C7-485F-AD7F-96C6B97D9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3242</Words>
  <Characters>17837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POLICIA NACIONAL</vt:lpstr>
    </vt:vector>
  </TitlesOfParts>
  <Company/>
  <LinksUpToDate>false</LinksUpToDate>
  <CharactersWithSpaces>21037</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8192011</vt:i4>
      </vt:variant>
      <vt:variant>
        <vt:i4>0</vt:i4>
      </vt:variant>
      <vt:variant>
        <vt:i4>0</vt:i4>
      </vt:variant>
      <vt:variant>
        <vt:i4>5</vt:i4>
      </vt:variant>
      <vt:variant>
        <vt:lpwstr>mailto:grusa@policia.gov.co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POLICIA NACIONAL</dc:title>
  <dc:subject/>
  <dc:creator>Genesis</dc:creator>
  <cp:keywords/>
  <dc:description/>
  <cp:lastModifiedBy>DISAN - YULY VANESSA PEREZ HERRERA</cp:lastModifiedBy>
  <cp:revision>4</cp:revision>
  <cp:lastPrinted>2019-07-07T16:17:00Z</cp:lastPrinted>
  <dcterms:created xsi:type="dcterms:W3CDTF">2026-01-05T15:39:00Z</dcterms:created>
  <dcterms:modified xsi:type="dcterms:W3CDTF">2026-07-19T18:02:00Z</dcterms:modified>
</cp:coreProperties>
</file>