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056B43B0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>DIRECCIÓN LOGÍSTICA Y FINANCIERA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5BAEDCE9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>PROCESO  ________________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etc)__________________,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>1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se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05000" w14:textId="77777777" w:rsidR="00585043" w:rsidRDefault="00585043" w:rsidP="00F01916">
      <w:r>
        <w:separator/>
      </w:r>
    </w:p>
  </w:endnote>
  <w:endnote w:type="continuationSeparator" w:id="0">
    <w:p w14:paraId="704F650A" w14:textId="77777777" w:rsidR="00585043" w:rsidRDefault="00585043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585043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E8C5E" w14:textId="77777777" w:rsidR="00585043" w:rsidRDefault="00585043" w:rsidP="00F01916">
      <w:r>
        <w:separator/>
      </w:r>
    </w:p>
  </w:footnote>
  <w:footnote w:type="continuationSeparator" w:id="0">
    <w:p w14:paraId="5B25CDA6" w14:textId="77777777" w:rsidR="00585043" w:rsidRDefault="00585043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F09DB"/>
    <w:rsid w:val="00160D99"/>
    <w:rsid w:val="001B7EC6"/>
    <w:rsid w:val="002B4C2F"/>
    <w:rsid w:val="002E60FB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7F06C1"/>
    <w:rsid w:val="008507E2"/>
    <w:rsid w:val="009C4843"/>
    <w:rsid w:val="00A371DD"/>
    <w:rsid w:val="00B3252A"/>
    <w:rsid w:val="00BB4968"/>
    <w:rsid w:val="00C16F4E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2332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YEIMY CRISTINA RODRIGUEZ MARIN</cp:lastModifiedBy>
  <cp:revision>2</cp:revision>
  <dcterms:created xsi:type="dcterms:W3CDTF">2026-02-17T20:46:00Z</dcterms:created>
  <dcterms:modified xsi:type="dcterms:W3CDTF">2026-02-17T20:46:00Z</dcterms:modified>
</cp:coreProperties>
</file>