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5F5ED" w14:textId="605865D3"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 xml:space="preserve">FORMATO </w:t>
      </w:r>
      <w:r w:rsidR="00F8595E">
        <w:rPr>
          <w:rFonts w:ascii="Verdana" w:eastAsia="Calibri" w:hAnsi="Verdana" w:cs="Arial"/>
          <w:b/>
          <w:bCs/>
          <w:color w:val="000000"/>
          <w:sz w:val="22"/>
          <w:szCs w:val="22"/>
          <w:lang w:eastAsia="es-CO"/>
        </w:rPr>
        <w:t xml:space="preserve">No. </w:t>
      </w:r>
      <w:r w:rsidR="00A277F2">
        <w:rPr>
          <w:rFonts w:ascii="Verdana" w:eastAsia="Calibri" w:hAnsi="Verdana" w:cs="Arial"/>
          <w:b/>
          <w:bCs/>
          <w:color w:val="000000"/>
          <w:sz w:val="22"/>
          <w:szCs w:val="22"/>
          <w:lang w:eastAsia="es-CO"/>
        </w:rPr>
        <w:t>9</w:t>
      </w:r>
    </w:p>
    <w:p w14:paraId="08C53B89" w14:textId="5F641AB6" w:rsidR="00990D3D" w:rsidRPr="00A277F2" w:rsidRDefault="00A277F2" w:rsidP="00A277F2">
      <w:pPr>
        <w:jc w:val="center"/>
        <w:rPr>
          <w:rFonts w:ascii="Verdana" w:eastAsia="Calibri" w:hAnsi="Verdana" w:cs="Arial"/>
          <w:b/>
          <w:color w:val="000000"/>
          <w:sz w:val="22"/>
          <w:szCs w:val="22"/>
          <w:lang w:eastAsia="es-CO"/>
        </w:rPr>
      </w:pPr>
      <w:r>
        <w:rPr>
          <w:rFonts w:ascii="Verdana" w:eastAsia="Calibri" w:hAnsi="Verdana" w:cs="Arial"/>
          <w:b/>
          <w:color w:val="000000"/>
          <w:sz w:val="22"/>
          <w:szCs w:val="22"/>
          <w:lang w:eastAsia="es-CO"/>
        </w:rPr>
        <w:t>EXPERIENCIA ADICIONAL A LA MINIMA DEL PERSONAL</w:t>
      </w:r>
    </w:p>
    <w:p w14:paraId="599EFAF5" w14:textId="77777777" w:rsidR="00F8595E" w:rsidRDefault="00F8595E" w:rsidP="00990D3D">
      <w:pPr>
        <w:jc w:val="both"/>
        <w:rPr>
          <w:rFonts w:ascii="Verdana" w:eastAsia="Calibri" w:hAnsi="Verdana" w:cs="Arial"/>
          <w:bCs/>
          <w:color w:val="000000"/>
          <w:sz w:val="22"/>
          <w:szCs w:val="22"/>
          <w:lang w:eastAsia="es-CO"/>
        </w:rPr>
      </w:pPr>
    </w:p>
    <w:p w14:paraId="1189BE08" w14:textId="3A473A93"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3639EE7A" w14:textId="77777777"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7A3BB38D" w14:textId="77777777" w:rsidR="00F8595E" w:rsidRDefault="00F8595E" w:rsidP="00F8595E">
      <w:pPr>
        <w:ind w:right="48"/>
        <w:jc w:val="both"/>
        <w:rPr>
          <w:rFonts w:ascii="Verdana" w:eastAsia="Calibri" w:hAnsi="Verdana" w:cs="Arial"/>
          <w:b/>
          <w:bCs/>
          <w:spacing w:val="-3"/>
          <w:kern w:val="0"/>
          <w:sz w:val="22"/>
          <w:szCs w:val="22"/>
          <w:lang w:eastAsia="es-CO"/>
        </w:rPr>
      </w:pPr>
      <w:bookmarkStart w:id="0" w:name="_Hlk85471862"/>
    </w:p>
    <w:p w14:paraId="347FD2F2" w14:textId="0E80B20F" w:rsidR="00F8595E" w:rsidRPr="00F8595E" w:rsidRDefault="00F8595E" w:rsidP="00F8595E">
      <w:pPr>
        <w:ind w:right="48"/>
        <w:jc w:val="both"/>
        <w:rPr>
          <w:rFonts w:ascii="Verdana" w:eastAsia="Calibri" w:hAnsi="Verdana" w:cs="Arial"/>
          <w:b/>
          <w:bCs/>
          <w:spacing w:val="-3"/>
          <w:kern w:val="0"/>
          <w:sz w:val="22"/>
          <w:szCs w:val="22"/>
          <w:lang w:eastAsia="es-CO"/>
        </w:rPr>
      </w:pPr>
      <w:r w:rsidRPr="00F8595E">
        <w:rPr>
          <w:rFonts w:ascii="Verdana" w:eastAsia="Calibri" w:hAnsi="Verdana" w:cs="Arial"/>
          <w:b/>
          <w:bCs/>
          <w:spacing w:val="-3"/>
          <w:kern w:val="0"/>
          <w:sz w:val="22"/>
          <w:szCs w:val="22"/>
          <w:lang w:eastAsia="es-CO"/>
        </w:rPr>
        <w:t>REFERENCIA: CONCURSO DE MÉRITOS ABIERTO No. CMA-003-2026</w:t>
      </w:r>
    </w:p>
    <w:p w14:paraId="26CC6F06" w14:textId="77777777" w:rsidR="00F8595E" w:rsidRPr="00F8595E" w:rsidRDefault="00F8595E" w:rsidP="00F8595E">
      <w:pPr>
        <w:ind w:right="48"/>
        <w:jc w:val="both"/>
        <w:rPr>
          <w:rFonts w:ascii="Verdana" w:eastAsia="Calibri" w:hAnsi="Verdana" w:cs="Arial"/>
          <w:b/>
          <w:spacing w:val="-3"/>
          <w:kern w:val="0"/>
          <w:sz w:val="22"/>
          <w:szCs w:val="22"/>
          <w:lang w:eastAsia="es-CO"/>
        </w:rPr>
      </w:pPr>
    </w:p>
    <w:p w14:paraId="0BCBFC3E" w14:textId="77777777" w:rsidR="00F8595E" w:rsidRPr="00F8595E" w:rsidRDefault="00F8595E" w:rsidP="00F8595E">
      <w:pPr>
        <w:ind w:right="48"/>
        <w:jc w:val="both"/>
        <w:rPr>
          <w:rFonts w:ascii="Verdana" w:eastAsia="Calibri" w:hAnsi="Verdana" w:cs="Arial"/>
          <w:bCs/>
          <w:spacing w:val="-3"/>
          <w:kern w:val="0"/>
          <w:sz w:val="22"/>
          <w:szCs w:val="22"/>
          <w:lang w:eastAsia="es-CO"/>
        </w:rPr>
      </w:pPr>
      <w:r w:rsidRPr="00F8595E">
        <w:rPr>
          <w:rFonts w:ascii="Verdana" w:eastAsia="Calibri" w:hAnsi="Verdana" w:cs="Arial"/>
          <w:b/>
          <w:spacing w:val="-3"/>
          <w:kern w:val="0"/>
          <w:sz w:val="22"/>
          <w:szCs w:val="22"/>
          <w:lang w:eastAsia="es-CO"/>
        </w:rPr>
        <w:t>OBJETO:</w:t>
      </w:r>
      <w:r w:rsidRPr="00F8595E">
        <w:rPr>
          <w:rFonts w:ascii="Verdana" w:eastAsia="Calibri" w:hAnsi="Verdana" w:cs="Arial"/>
          <w:bCs/>
          <w:spacing w:val="-3"/>
          <w:kern w:val="0"/>
          <w:sz w:val="22"/>
          <w:szCs w:val="22"/>
          <w:lang w:eastAsia="es-CO"/>
        </w:rPr>
        <w:t xml:space="preserve">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bookmarkEnd w:id="0"/>
    <w:p w14:paraId="09B5ABA5" w14:textId="77777777" w:rsidR="00990D3D" w:rsidRPr="001F169F" w:rsidRDefault="00990D3D" w:rsidP="00990D3D">
      <w:pPr>
        <w:pStyle w:val="Default"/>
        <w:rPr>
          <w:rFonts w:ascii="Verdana" w:hAnsi="Verdana"/>
          <w:color w:val="auto"/>
          <w:sz w:val="22"/>
          <w:szCs w:val="22"/>
        </w:rPr>
      </w:pPr>
    </w:p>
    <w:tbl>
      <w:tblPr>
        <w:tblW w:w="13161"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2617"/>
        <w:gridCol w:w="2835"/>
        <w:gridCol w:w="7087"/>
      </w:tblGrid>
      <w:tr w:rsidR="0031161C" w:rsidRPr="004152A7" w14:paraId="2E61B10D" w14:textId="77777777" w:rsidTr="00247256">
        <w:trPr>
          <w:trHeight w:val="20"/>
        </w:trPr>
        <w:tc>
          <w:tcPr>
            <w:tcW w:w="622" w:type="dxa"/>
            <w:tcBorders>
              <w:top w:val="single" w:sz="4" w:space="0" w:color="auto"/>
              <w:left w:val="single" w:sz="4" w:space="0" w:color="auto"/>
              <w:bottom w:val="single" w:sz="4" w:space="0" w:color="auto"/>
              <w:right w:val="single" w:sz="4" w:space="0" w:color="auto"/>
            </w:tcBorders>
            <w:vAlign w:val="center"/>
            <w:hideMark/>
          </w:tcPr>
          <w:p w14:paraId="25ADD37F" w14:textId="77777777" w:rsidR="0031161C" w:rsidRPr="004152A7" w:rsidRDefault="0031161C" w:rsidP="00377F15">
            <w:pPr>
              <w:pStyle w:val="Cuadrculamedia21"/>
              <w:jc w:val="center"/>
              <w:rPr>
                <w:rFonts w:ascii="Verdana" w:eastAsia="Aptos" w:hAnsi="Verdana" w:cs="Tahoma"/>
                <w:b/>
                <w:bCs/>
                <w:color w:val="0D0D0D"/>
                <w:sz w:val="15"/>
                <w:szCs w:val="15"/>
                <w:lang w:val="es-MX"/>
              </w:rPr>
            </w:pPr>
            <w:r w:rsidRPr="004152A7">
              <w:rPr>
                <w:rFonts w:ascii="Verdana" w:eastAsia="Aptos" w:hAnsi="Verdana" w:cs="Tahoma"/>
                <w:b/>
                <w:bCs/>
                <w:color w:val="0D0D0D"/>
                <w:sz w:val="15"/>
                <w:szCs w:val="15"/>
                <w:lang w:val="es-MX"/>
              </w:rPr>
              <w:t>ÍTEM</w:t>
            </w:r>
          </w:p>
        </w:tc>
        <w:tc>
          <w:tcPr>
            <w:tcW w:w="2617" w:type="dxa"/>
            <w:tcBorders>
              <w:top w:val="single" w:sz="4" w:space="0" w:color="auto"/>
              <w:left w:val="single" w:sz="4" w:space="0" w:color="auto"/>
              <w:bottom w:val="single" w:sz="4" w:space="0" w:color="auto"/>
              <w:right w:val="single" w:sz="4" w:space="0" w:color="auto"/>
            </w:tcBorders>
            <w:vAlign w:val="center"/>
            <w:hideMark/>
          </w:tcPr>
          <w:p w14:paraId="18978771" w14:textId="68A116C8" w:rsidR="0031161C" w:rsidRPr="000D4D9B" w:rsidRDefault="0031161C" w:rsidP="00377F15">
            <w:pPr>
              <w:pStyle w:val="Cuadrculamedia21"/>
              <w:jc w:val="center"/>
              <w:rPr>
                <w:rFonts w:ascii="Verdana" w:eastAsia="Aptos" w:hAnsi="Verdana" w:cs="Tahoma"/>
                <w:b/>
                <w:bCs/>
                <w:color w:val="0D0D0D"/>
                <w:sz w:val="18"/>
                <w:szCs w:val="18"/>
                <w:lang w:val="es-MX"/>
              </w:rPr>
            </w:pPr>
            <w:r w:rsidRPr="000D4D9B">
              <w:rPr>
                <w:rFonts w:ascii="Verdana" w:eastAsia="Aptos" w:hAnsi="Verdana" w:cs="Tahoma"/>
                <w:b/>
                <w:bCs/>
                <w:color w:val="0D0D0D"/>
                <w:sz w:val="18"/>
                <w:szCs w:val="18"/>
                <w:lang w:val="es-MX"/>
              </w:rPr>
              <w:t>CARGO</w:t>
            </w:r>
          </w:p>
        </w:tc>
        <w:tc>
          <w:tcPr>
            <w:tcW w:w="2835" w:type="dxa"/>
            <w:tcBorders>
              <w:top w:val="single" w:sz="4" w:space="0" w:color="auto"/>
              <w:left w:val="single" w:sz="4" w:space="0" w:color="auto"/>
              <w:bottom w:val="single" w:sz="4" w:space="0" w:color="auto"/>
              <w:right w:val="single" w:sz="4" w:space="0" w:color="auto"/>
            </w:tcBorders>
            <w:vAlign w:val="center"/>
          </w:tcPr>
          <w:p w14:paraId="44D23068" w14:textId="12D6645E" w:rsidR="0031161C" w:rsidRPr="009A09AC" w:rsidRDefault="0031161C" w:rsidP="000D4D9B">
            <w:pPr>
              <w:pStyle w:val="Cuadrculamedia21"/>
              <w:jc w:val="center"/>
              <w:rPr>
                <w:rFonts w:ascii="Verdana" w:eastAsia="Aptos" w:hAnsi="Verdana" w:cs="Tahoma"/>
                <w:b/>
                <w:bCs/>
                <w:color w:val="0D0D0D"/>
                <w:sz w:val="18"/>
                <w:szCs w:val="18"/>
                <w:lang w:val="es-MX"/>
              </w:rPr>
            </w:pPr>
            <w:r w:rsidRPr="009A09AC">
              <w:rPr>
                <w:rFonts w:ascii="Verdana" w:eastAsia="Aptos" w:hAnsi="Verdana" w:cs="Tahoma"/>
                <w:b/>
                <w:bCs/>
                <w:color w:val="0D0D0D"/>
                <w:sz w:val="18"/>
                <w:szCs w:val="18"/>
                <w:lang w:val="es-MX"/>
              </w:rPr>
              <w:t>NOMBRE DEL PROFESIONAL OFERTADO</w:t>
            </w:r>
          </w:p>
        </w:tc>
        <w:tc>
          <w:tcPr>
            <w:tcW w:w="7087" w:type="dxa"/>
            <w:tcBorders>
              <w:top w:val="single" w:sz="4" w:space="0" w:color="auto"/>
              <w:left w:val="single" w:sz="4" w:space="0" w:color="auto"/>
              <w:bottom w:val="single" w:sz="4" w:space="0" w:color="auto"/>
              <w:right w:val="single" w:sz="4" w:space="0" w:color="auto"/>
            </w:tcBorders>
            <w:vAlign w:val="center"/>
          </w:tcPr>
          <w:p w14:paraId="31F790EF" w14:textId="52BEE718" w:rsidR="0031161C" w:rsidRPr="009A09AC" w:rsidRDefault="0031161C" w:rsidP="000D4D9B">
            <w:pPr>
              <w:pStyle w:val="Cuadrculamedia21"/>
              <w:jc w:val="center"/>
              <w:rPr>
                <w:rFonts w:ascii="Verdana" w:eastAsia="Aptos" w:hAnsi="Verdana" w:cs="Tahoma"/>
                <w:b/>
                <w:bCs/>
                <w:color w:val="0D0D0D"/>
                <w:sz w:val="18"/>
                <w:szCs w:val="18"/>
                <w:lang w:val="es-MX"/>
              </w:rPr>
            </w:pPr>
            <w:r w:rsidRPr="009A09AC">
              <w:rPr>
                <w:rFonts w:ascii="Verdana" w:eastAsia="Aptos" w:hAnsi="Verdana" w:cs="Tahoma"/>
                <w:b/>
                <w:bCs/>
                <w:color w:val="0D0D0D"/>
                <w:sz w:val="18"/>
                <w:szCs w:val="18"/>
                <w:lang w:val="es-MX"/>
              </w:rPr>
              <w:t>EXPERIENCIA PROFESIONAL</w:t>
            </w:r>
            <w:r>
              <w:rPr>
                <w:rFonts w:ascii="Verdana" w:eastAsia="Aptos" w:hAnsi="Verdana" w:cs="Tahoma"/>
                <w:b/>
                <w:bCs/>
                <w:color w:val="0D0D0D"/>
                <w:sz w:val="18"/>
                <w:szCs w:val="18"/>
                <w:lang w:val="es-MX"/>
              </w:rPr>
              <w:t xml:space="preserve"> ADICIONAL A LA EXIGIDA</w:t>
            </w:r>
          </w:p>
        </w:tc>
      </w:tr>
      <w:tr w:rsidR="0031161C" w:rsidRPr="004152A7" w14:paraId="494D40D8" w14:textId="77777777" w:rsidTr="00247256">
        <w:trPr>
          <w:trHeight w:val="20"/>
        </w:trPr>
        <w:tc>
          <w:tcPr>
            <w:tcW w:w="622" w:type="dxa"/>
            <w:tcBorders>
              <w:top w:val="single" w:sz="4" w:space="0" w:color="auto"/>
              <w:left w:val="single" w:sz="4" w:space="0" w:color="auto"/>
              <w:bottom w:val="single" w:sz="4" w:space="0" w:color="auto"/>
              <w:right w:val="single" w:sz="4" w:space="0" w:color="auto"/>
            </w:tcBorders>
            <w:vAlign w:val="center"/>
            <w:hideMark/>
          </w:tcPr>
          <w:p w14:paraId="74D202D1" w14:textId="77777777" w:rsidR="0031161C" w:rsidRPr="004152A7" w:rsidRDefault="0031161C" w:rsidP="00377F15">
            <w:pPr>
              <w:pStyle w:val="Cuadrculamedia21"/>
              <w:jc w:val="center"/>
              <w:rPr>
                <w:rFonts w:ascii="Verdana" w:eastAsia="Aptos" w:hAnsi="Verdana" w:cs="Tahoma"/>
                <w:color w:val="0D0D0D"/>
                <w:sz w:val="15"/>
                <w:szCs w:val="15"/>
                <w:lang w:val="es-MX"/>
              </w:rPr>
            </w:pPr>
            <w:r w:rsidRPr="004152A7">
              <w:rPr>
                <w:rFonts w:ascii="Verdana" w:eastAsia="Aptos" w:hAnsi="Verdana" w:cs="Tahoma"/>
                <w:color w:val="0D0D0D"/>
                <w:sz w:val="15"/>
                <w:szCs w:val="15"/>
                <w:lang w:val="es-MX"/>
              </w:rPr>
              <w:t>1</w:t>
            </w:r>
          </w:p>
        </w:tc>
        <w:tc>
          <w:tcPr>
            <w:tcW w:w="2617" w:type="dxa"/>
            <w:tcBorders>
              <w:top w:val="single" w:sz="4" w:space="0" w:color="auto"/>
              <w:left w:val="single" w:sz="4" w:space="0" w:color="auto"/>
              <w:bottom w:val="single" w:sz="4" w:space="0" w:color="auto"/>
              <w:right w:val="single" w:sz="4" w:space="0" w:color="auto"/>
            </w:tcBorders>
            <w:vAlign w:val="center"/>
          </w:tcPr>
          <w:p w14:paraId="37C3123C" w14:textId="4BF934D2" w:rsidR="0031161C" w:rsidRPr="000D4D9B" w:rsidRDefault="00247256" w:rsidP="00247256">
            <w:pPr>
              <w:pStyle w:val="Cuadrculamedia21"/>
              <w:rPr>
                <w:rFonts w:ascii="Verdana" w:eastAsia="Aptos" w:hAnsi="Verdana" w:cs="Tahoma"/>
                <w:color w:val="0D0D0D"/>
                <w:sz w:val="18"/>
                <w:szCs w:val="18"/>
                <w:lang w:val="es-MX"/>
              </w:rPr>
            </w:pPr>
            <w:r w:rsidRPr="00346373">
              <w:rPr>
                <w:rFonts w:cs="Calibri"/>
                <w:lang w:val="es"/>
              </w:rPr>
              <w:t>Director del proyecto</w:t>
            </w:r>
          </w:p>
        </w:tc>
        <w:tc>
          <w:tcPr>
            <w:tcW w:w="2835" w:type="dxa"/>
            <w:tcBorders>
              <w:top w:val="single" w:sz="4" w:space="0" w:color="auto"/>
              <w:left w:val="single" w:sz="4" w:space="0" w:color="auto"/>
              <w:right w:val="single" w:sz="4" w:space="0" w:color="auto"/>
            </w:tcBorders>
          </w:tcPr>
          <w:p w14:paraId="4BDE679B" w14:textId="46F4ADF1" w:rsidR="0031161C" w:rsidRPr="004152A7" w:rsidRDefault="0031161C" w:rsidP="00377F15">
            <w:pPr>
              <w:pStyle w:val="Cuadrculamedia21"/>
              <w:jc w:val="center"/>
              <w:rPr>
                <w:rFonts w:ascii="Verdana" w:eastAsia="Times New Roman" w:hAnsi="Verdana"/>
                <w:color w:val="000000"/>
                <w:sz w:val="15"/>
                <w:szCs w:val="15"/>
                <w:lang w:eastAsia="es-MX"/>
              </w:rPr>
            </w:pPr>
          </w:p>
        </w:tc>
        <w:tc>
          <w:tcPr>
            <w:tcW w:w="7087" w:type="dxa"/>
            <w:tcBorders>
              <w:top w:val="single" w:sz="4" w:space="0" w:color="auto"/>
              <w:left w:val="single" w:sz="4" w:space="0" w:color="auto"/>
              <w:right w:val="single" w:sz="4" w:space="0" w:color="auto"/>
            </w:tcBorders>
          </w:tcPr>
          <w:p w14:paraId="4138A053" w14:textId="585ABC66" w:rsidR="0031161C" w:rsidRPr="004152A7" w:rsidRDefault="0031161C" w:rsidP="00377F15">
            <w:pPr>
              <w:pStyle w:val="Cuadrculamedia21"/>
              <w:jc w:val="center"/>
              <w:rPr>
                <w:rFonts w:ascii="Verdana" w:eastAsia="Aptos" w:hAnsi="Verdana" w:cs="Tahoma"/>
                <w:color w:val="0D0D0D"/>
                <w:sz w:val="15"/>
                <w:szCs w:val="15"/>
                <w:lang w:val="es-MX"/>
              </w:rPr>
            </w:pPr>
          </w:p>
        </w:tc>
      </w:tr>
      <w:tr w:rsidR="0031161C" w:rsidRPr="004152A7" w14:paraId="0AC08C6F" w14:textId="77777777" w:rsidTr="00247256">
        <w:trPr>
          <w:trHeight w:val="20"/>
        </w:trPr>
        <w:tc>
          <w:tcPr>
            <w:tcW w:w="622" w:type="dxa"/>
            <w:tcBorders>
              <w:top w:val="single" w:sz="4" w:space="0" w:color="auto"/>
              <w:left w:val="single" w:sz="4" w:space="0" w:color="auto"/>
              <w:bottom w:val="single" w:sz="4" w:space="0" w:color="auto"/>
              <w:right w:val="single" w:sz="4" w:space="0" w:color="auto"/>
            </w:tcBorders>
            <w:vAlign w:val="center"/>
            <w:hideMark/>
          </w:tcPr>
          <w:p w14:paraId="33BD6B45" w14:textId="77777777" w:rsidR="0031161C" w:rsidRPr="004152A7" w:rsidRDefault="0031161C" w:rsidP="00377F15">
            <w:pPr>
              <w:pStyle w:val="Cuadrculamedia21"/>
              <w:jc w:val="center"/>
              <w:rPr>
                <w:rFonts w:ascii="Verdana" w:eastAsia="Aptos" w:hAnsi="Verdana" w:cs="Tahoma"/>
                <w:color w:val="0D0D0D"/>
                <w:sz w:val="15"/>
                <w:szCs w:val="15"/>
                <w:lang w:val="es-MX"/>
              </w:rPr>
            </w:pPr>
            <w:r w:rsidRPr="004152A7">
              <w:rPr>
                <w:rFonts w:ascii="Verdana" w:eastAsia="Aptos" w:hAnsi="Verdana" w:cs="Tahoma"/>
                <w:color w:val="0D0D0D"/>
                <w:sz w:val="15"/>
                <w:szCs w:val="15"/>
                <w:lang w:val="es-MX"/>
              </w:rPr>
              <w:t>2</w:t>
            </w:r>
          </w:p>
        </w:tc>
        <w:tc>
          <w:tcPr>
            <w:tcW w:w="2617" w:type="dxa"/>
            <w:tcBorders>
              <w:top w:val="single" w:sz="4" w:space="0" w:color="auto"/>
              <w:left w:val="single" w:sz="4" w:space="0" w:color="auto"/>
              <w:bottom w:val="single" w:sz="4" w:space="0" w:color="auto"/>
              <w:right w:val="single" w:sz="4" w:space="0" w:color="auto"/>
            </w:tcBorders>
            <w:vAlign w:val="center"/>
          </w:tcPr>
          <w:p w14:paraId="04C916E1" w14:textId="20ABB3AE" w:rsidR="0031161C" w:rsidRPr="000D4D9B" w:rsidRDefault="00247256" w:rsidP="00247256">
            <w:pPr>
              <w:pStyle w:val="Cuadrculamedia21"/>
              <w:rPr>
                <w:rFonts w:ascii="Verdana" w:eastAsia="Aptos" w:hAnsi="Verdana" w:cs="Tahoma"/>
                <w:color w:val="0D0D0D"/>
                <w:sz w:val="18"/>
                <w:szCs w:val="18"/>
                <w:lang w:val="es-MX"/>
              </w:rPr>
            </w:pPr>
            <w:r w:rsidRPr="00346373">
              <w:rPr>
                <w:rFonts w:cs="Calibri"/>
                <w:lang w:val="es"/>
              </w:rPr>
              <w:t xml:space="preserve">Subdirector </w:t>
            </w:r>
            <w:r>
              <w:rPr>
                <w:rFonts w:cs="Calibri"/>
                <w:lang w:val="es"/>
              </w:rPr>
              <w:t>metodológico</w:t>
            </w:r>
          </w:p>
        </w:tc>
        <w:tc>
          <w:tcPr>
            <w:tcW w:w="2835" w:type="dxa"/>
            <w:tcBorders>
              <w:left w:val="single" w:sz="4" w:space="0" w:color="auto"/>
              <w:right w:val="single" w:sz="4" w:space="0" w:color="auto"/>
            </w:tcBorders>
          </w:tcPr>
          <w:p w14:paraId="2E553591" w14:textId="1AABC309" w:rsidR="0031161C" w:rsidRPr="004152A7" w:rsidRDefault="0031161C" w:rsidP="00377F15">
            <w:pPr>
              <w:pStyle w:val="Cuadrculamedia21"/>
              <w:jc w:val="center"/>
              <w:rPr>
                <w:rFonts w:ascii="Verdana" w:eastAsia="Times New Roman" w:hAnsi="Verdana"/>
                <w:color w:val="000000"/>
                <w:sz w:val="15"/>
                <w:szCs w:val="15"/>
                <w:lang w:eastAsia="es-MX"/>
              </w:rPr>
            </w:pPr>
          </w:p>
        </w:tc>
        <w:tc>
          <w:tcPr>
            <w:tcW w:w="7087" w:type="dxa"/>
            <w:tcBorders>
              <w:left w:val="single" w:sz="4" w:space="0" w:color="auto"/>
              <w:right w:val="single" w:sz="4" w:space="0" w:color="auto"/>
            </w:tcBorders>
          </w:tcPr>
          <w:p w14:paraId="5AF4CE59" w14:textId="66945AD4" w:rsidR="0031161C" w:rsidRPr="004152A7" w:rsidRDefault="0031161C" w:rsidP="00377F15">
            <w:pPr>
              <w:pStyle w:val="Cuadrculamedia21"/>
              <w:jc w:val="center"/>
              <w:rPr>
                <w:rFonts w:ascii="Verdana" w:eastAsia="Aptos" w:hAnsi="Verdana" w:cs="Tahoma"/>
                <w:color w:val="0D0D0D"/>
                <w:sz w:val="15"/>
                <w:szCs w:val="15"/>
                <w:lang w:val="es-MX"/>
              </w:rPr>
            </w:pPr>
          </w:p>
        </w:tc>
      </w:tr>
      <w:tr w:rsidR="0031161C" w:rsidRPr="004152A7" w14:paraId="5F82084B" w14:textId="77777777" w:rsidTr="00247256">
        <w:trPr>
          <w:trHeight w:val="20"/>
        </w:trPr>
        <w:tc>
          <w:tcPr>
            <w:tcW w:w="622" w:type="dxa"/>
            <w:tcBorders>
              <w:top w:val="single" w:sz="4" w:space="0" w:color="auto"/>
              <w:left w:val="single" w:sz="4" w:space="0" w:color="auto"/>
              <w:bottom w:val="single" w:sz="4" w:space="0" w:color="auto"/>
              <w:right w:val="single" w:sz="4" w:space="0" w:color="auto"/>
            </w:tcBorders>
            <w:vAlign w:val="center"/>
          </w:tcPr>
          <w:p w14:paraId="050EC5A7" w14:textId="620EFA50" w:rsidR="0031161C" w:rsidRDefault="0031161C" w:rsidP="00732F1B">
            <w:pPr>
              <w:pStyle w:val="Cuadrculamedia21"/>
              <w:jc w:val="center"/>
              <w:rPr>
                <w:rFonts w:ascii="Verdana" w:eastAsia="Aptos" w:hAnsi="Verdana" w:cs="Tahoma"/>
                <w:color w:val="0D0D0D"/>
                <w:sz w:val="15"/>
                <w:szCs w:val="15"/>
                <w:lang w:val="es-MX"/>
              </w:rPr>
            </w:pPr>
            <w:r>
              <w:rPr>
                <w:rFonts w:ascii="Verdana" w:eastAsia="Aptos" w:hAnsi="Verdana" w:cs="Tahoma"/>
                <w:color w:val="0D0D0D"/>
                <w:sz w:val="15"/>
                <w:szCs w:val="15"/>
                <w:lang w:val="es-MX"/>
              </w:rPr>
              <w:t>3</w:t>
            </w:r>
          </w:p>
        </w:tc>
        <w:tc>
          <w:tcPr>
            <w:tcW w:w="2617" w:type="dxa"/>
            <w:tcBorders>
              <w:top w:val="single" w:sz="4" w:space="0" w:color="auto"/>
              <w:left w:val="single" w:sz="4" w:space="0" w:color="auto"/>
              <w:bottom w:val="single" w:sz="4" w:space="0" w:color="auto"/>
              <w:right w:val="single" w:sz="4" w:space="0" w:color="auto"/>
            </w:tcBorders>
            <w:vAlign w:val="center"/>
          </w:tcPr>
          <w:p w14:paraId="22C1400E" w14:textId="386C3877" w:rsidR="0031161C" w:rsidRDefault="00247256" w:rsidP="00247256">
            <w:pPr>
              <w:pStyle w:val="Cuadrculamedia21"/>
              <w:rPr>
                <w:rFonts w:ascii="Verdana" w:eastAsia="Aptos" w:hAnsi="Verdana" w:cs="Tahoma"/>
                <w:color w:val="0D0D0D"/>
                <w:sz w:val="18"/>
                <w:szCs w:val="18"/>
                <w:lang w:val="es-MX"/>
              </w:rPr>
            </w:pPr>
            <w:r w:rsidRPr="00346373">
              <w:rPr>
                <w:rFonts w:ascii="Verdana" w:eastAsia="Verdana" w:hAnsi="Verdana" w:cs="Verdana"/>
                <w:sz w:val="18"/>
                <w:szCs w:val="18"/>
                <w:lang w:val="es"/>
              </w:rPr>
              <w:t>Subdirector tecnológico</w:t>
            </w:r>
          </w:p>
        </w:tc>
        <w:tc>
          <w:tcPr>
            <w:tcW w:w="2835" w:type="dxa"/>
            <w:tcBorders>
              <w:left w:val="single" w:sz="4" w:space="0" w:color="auto"/>
              <w:right w:val="single" w:sz="4" w:space="0" w:color="auto"/>
            </w:tcBorders>
          </w:tcPr>
          <w:p w14:paraId="6AC32F40" w14:textId="77777777" w:rsidR="0031161C" w:rsidRPr="004152A7" w:rsidRDefault="0031161C" w:rsidP="00732F1B">
            <w:pPr>
              <w:pStyle w:val="Cuadrculamedia21"/>
              <w:jc w:val="center"/>
              <w:rPr>
                <w:rFonts w:ascii="Verdana" w:eastAsia="Times New Roman" w:hAnsi="Verdana"/>
                <w:color w:val="000000"/>
                <w:sz w:val="15"/>
                <w:szCs w:val="15"/>
                <w:lang w:eastAsia="es-MX"/>
              </w:rPr>
            </w:pPr>
          </w:p>
        </w:tc>
        <w:tc>
          <w:tcPr>
            <w:tcW w:w="7087" w:type="dxa"/>
            <w:tcBorders>
              <w:left w:val="single" w:sz="4" w:space="0" w:color="auto"/>
              <w:right w:val="single" w:sz="4" w:space="0" w:color="auto"/>
            </w:tcBorders>
          </w:tcPr>
          <w:p w14:paraId="4A093D50" w14:textId="77777777" w:rsidR="0031161C" w:rsidRPr="004152A7" w:rsidRDefault="0031161C" w:rsidP="00732F1B">
            <w:pPr>
              <w:pStyle w:val="Cuadrculamedia21"/>
              <w:jc w:val="center"/>
              <w:rPr>
                <w:rFonts w:ascii="Verdana" w:eastAsia="Aptos" w:hAnsi="Verdana" w:cs="Tahoma"/>
                <w:color w:val="0D0D0D"/>
                <w:sz w:val="15"/>
                <w:szCs w:val="15"/>
                <w:lang w:val="es-MX"/>
              </w:rPr>
            </w:pPr>
          </w:p>
        </w:tc>
      </w:tr>
      <w:tr w:rsidR="00247256" w:rsidRPr="004152A7" w14:paraId="31AFCB97" w14:textId="77777777" w:rsidTr="00247256">
        <w:trPr>
          <w:trHeight w:val="20"/>
        </w:trPr>
        <w:tc>
          <w:tcPr>
            <w:tcW w:w="622" w:type="dxa"/>
            <w:tcBorders>
              <w:top w:val="single" w:sz="4" w:space="0" w:color="auto"/>
              <w:left w:val="single" w:sz="4" w:space="0" w:color="auto"/>
              <w:bottom w:val="single" w:sz="4" w:space="0" w:color="auto"/>
              <w:right w:val="single" w:sz="4" w:space="0" w:color="auto"/>
            </w:tcBorders>
            <w:vAlign w:val="center"/>
          </w:tcPr>
          <w:p w14:paraId="4A54D725" w14:textId="6748A18A" w:rsidR="00247256" w:rsidRDefault="00247256" w:rsidP="00732F1B">
            <w:pPr>
              <w:pStyle w:val="Cuadrculamedia21"/>
              <w:jc w:val="center"/>
              <w:rPr>
                <w:rFonts w:ascii="Verdana" w:eastAsia="Aptos" w:hAnsi="Verdana" w:cs="Tahoma"/>
                <w:color w:val="0D0D0D"/>
                <w:sz w:val="15"/>
                <w:szCs w:val="15"/>
                <w:lang w:val="es-MX"/>
              </w:rPr>
            </w:pPr>
            <w:r>
              <w:rPr>
                <w:rFonts w:ascii="Verdana" w:eastAsia="Aptos" w:hAnsi="Verdana" w:cs="Tahoma"/>
                <w:color w:val="0D0D0D"/>
                <w:sz w:val="15"/>
                <w:szCs w:val="15"/>
                <w:lang w:val="es-MX"/>
              </w:rPr>
              <w:t>4</w:t>
            </w:r>
          </w:p>
        </w:tc>
        <w:tc>
          <w:tcPr>
            <w:tcW w:w="2617" w:type="dxa"/>
            <w:tcBorders>
              <w:top w:val="single" w:sz="4" w:space="0" w:color="auto"/>
              <w:left w:val="single" w:sz="4" w:space="0" w:color="auto"/>
              <w:bottom w:val="single" w:sz="4" w:space="0" w:color="auto"/>
              <w:right w:val="single" w:sz="4" w:space="0" w:color="auto"/>
            </w:tcBorders>
            <w:vAlign w:val="center"/>
          </w:tcPr>
          <w:p w14:paraId="33CE7FC2" w14:textId="70C31357" w:rsidR="00247256" w:rsidRDefault="00247256" w:rsidP="00247256">
            <w:pPr>
              <w:pStyle w:val="Cuadrculamedia21"/>
              <w:rPr>
                <w:rFonts w:ascii="Verdana" w:eastAsia="Aptos" w:hAnsi="Verdana" w:cs="Tahoma"/>
                <w:color w:val="0D0D0D"/>
                <w:sz w:val="18"/>
                <w:szCs w:val="18"/>
                <w:lang w:val="es-MX"/>
              </w:rPr>
            </w:pPr>
            <w:r w:rsidRPr="00346373">
              <w:rPr>
                <w:rFonts w:ascii="Verdana" w:eastAsia="Verdana" w:hAnsi="Verdana" w:cs="Verdana"/>
                <w:sz w:val="18"/>
                <w:szCs w:val="18"/>
                <w:lang w:val="es"/>
              </w:rPr>
              <w:t>Arquitecto de Software</w:t>
            </w:r>
          </w:p>
        </w:tc>
        <w:tc>
          <w:tcPr>
            <w:tcW w:w="2835" w:type="dxa"/>
            <w:tcBorders>
              <w:left w:val="single" w:sz="4" w:space="0" w:color="auto"/>
              <w:right w:val="single" w:sz="4" w:space="0" w:color="auto"/>
            </w:tcBorders>
          </w:tcPr>
          <w:p w14:paraId="1407FCBD" w14:textId="77777777" w:rsidR="00247256" w:rsidRPr="004152A7" w:rsidRDefault="00247256" w:rsidP="00732F1B">
            <w:pPr>
              <w:pStyle w:val="Cuadrculamedia21"/>
              <w:jc w:val="center"/>
              <w:rPr>
                <w:rFonts w:ascii="Verdana" w:eastAsia="Times New Roman" w:hAnsi="Verdana"/>
                <w:color w:val="000000"/>
                <w:sz w:val="15"/>
                <w:szCs w:val="15"/>
                <w:lang w:eastAsia="es-MX"/>
              </w:rPr>
            </w:pPr>
          </w:p>
        </w:tc>
        <w:tc>
          <w:tcPr>
            <w:tcW w:w="7087" w:type="dxa"/>
            <w:tcBorders>
              <w:left w:val="single" w:sz="4" w:space="0" w:color="auto"/>
              <w:right w:val="single" w:sz="4" w:space="0" w:color="auto"/>
            </w:tcBorders>
          </w:tcPr>
          <w:p w14:paraId="1177882C" w14:textId="77777777" w:rsidR="00247256" w:rsidRPr="004152A7" w:rsidRDefault="00247256" w:rsidP="00732F1B">
            <w:pPr>
              <w:pStyle w:val="Cuadrculamedia21"/>
              <w:jc w:val="center"/>
              <w:rPr>
                <w:rFonts w:ascii="Verdana" w:eastAsia="Aptos" w:hAnsi="Verdana" w:cs="Tahoma"/>
                <w:color w:val="0D0D0D"/>
                <w:sz w:val="15"/>
                <w:szCs w:val="15"/>
                <w:lang w:val="es-MX"/>
              </w:rPr>
            </w:pPr>
          </w:p>
        </w:tc>
      </w:tr>
    </w:tbl>
    <w:p w14:paraId="5E6FC2C2" w14:textId="77777777" w:rsidR="0013185F" w:rsidRDefault="0013185F" w:rsidP="00990D3D">
      <w:pPr>
        <w:pStyle w:val="Default"/>
        <w:rPr>
          <w:rFonts w:ascii="Verdana" w:hAnsi="Verdana"/>
          <w:color w:val="auto"/>
          <w:sz w:val="22"/>
          <w:szCs w:val="22"/>
        </w:rPr>
      </w:pPr>
    </w:p>
    <w:p w14:paraId="005C9723" w14:textId="024A7B97" w:rsidR="00644AB6" w:rsidRPr="00247256" w:rsidRDefault="00644AB6" w:rsidP="1C50447C">
      <w:pPr>
        <w:jc w:val="both"/>
        <w:rPr>
          <w:rFonts w:ascii="Verdana" w:eastAsia="Verdana" w:hAnsi="Verdana" w:cs="Verdana"/>
          <w:sz w:val="22"/>
          <w:szCs w:val="22"/>
        </w:rPr>
      </w:pPr>
      <w:r w:rsidRPr="00247256">
        <w:rPr>
          <w:rFonts w:ascii="Verdana" w:eastAsia="Verdana" w:hAnsi="Verdana" w:cs="Verdana"/>
          <w:sz w:val="22"/>
          <w:szCs w:val="22"/>
        </w:rPr>
        <w:t>El puntaje correspondiente a este criterio se asignará a los años de experiencia profesional específica adicionales a la experiencia mínima habilitante exigida para cada perfil en el numeral “Equipo de trabajo” del presente documento</w:t>
      </w:r>
      <w:r w:rsidR="00247256" w:rsidRPr="00247256">
        <w:rPr>
          <w:rFonts w:ascii="Verdana" w:eastAsia="Verdana" w:hAnsi="Verdana" w:cs="Verdana"/>
          <w:sz w:val="22"/>
          <w:szCs w:val="22"/>
        </w:rPr>
        <w:t>.</w:t>
      </w:r>
    </w:p>
    <w:p w14:paraId="7B1EDC19" w14:textId="77777777" w:rsidR="00644AB6" w:rsidRPr="00247256" w:rsidRDefault="00644AB6" w:rsidP="1C50447C">
      <w:pPr>
        <w:jc w:val="both"/>
        <w:rPr>
          <w:rFonts w:ascii="Verdana" w:eastAsia="Verdana" w:hAnsi="Verdana" w:cs="Verdana"/>
          <w:sz w:val="22"/>
          <w:szCs w:val="22"/>
        </w:rPr>
      </w:pPr>
    </w:p>
    <w:p w14:paraId="34E1F17D" w14:textId="77777777" w:rsidR="00247256" w:rsidRPr="00247256" w:rsidRDefault="00247256" w:rsidP="00247256">
      <w:pPr>
        <w:ind w:right="192"/>
        <w:jc w:val="both"/>
        <w:rPr>
          <w:rFonts w:ascii="Verdana" w:eastAsia="Verdana" w:hAnsi="Verdana" w:cs="Verdana"/>
          <w:sz w:val="22"/>
          <w:szCs w:val="22"/>
          <w:lang w:val="es"/>
        </w:rPr>
      </w:pPr>
      <w:r w:rsidRPr="00247256">
        <w:rPr>
          <w:rFonts w:ascii="Verdana" w:eastAsia="Verdana" w:hAnsi="Verdana" w:cs="Verdana"/>
          <w:sz w:val="22"/>
          <w:szCs w:val="22"/>
          <w:lang w:val="es"/>
        </w:rPr>
        <w:t xml:space="preserve">El puntaje máximo asignado al personal propuesto será de (30) puntos, que equivalen al cien por ciento (100%) de la calificación en este criterio. Si la experiencia adicional del profesional supera el máximo contemplado en la tabla de calificación por cargo, solo se puntuará hasta el nivel máximo posible establecido en este proceso. </w:t>
      </w:r>
    </w:p>
    <w:p w14:paraId="03CC340E" w14:textId="77777777" w:rsidR="00644AB6" w:rsidRPr="00247256" w:rsidRDefault="00644AB6" w:rsidP="00644AB6">
      <w:pPr>
        <w:jc w:val="both"/>
        <w:rPr>
          <w:rFonts w:ascii="Verdana" w:eastAsia="Verdana" w:hAnsi="Verdana" w:cs="Verdana"/>
          <w:sz w:val="22"/>
          <w:szCs w:val="22"/>
          <w:lang w:val="es"/>
        </w:rPr>
      </w:pPr>
    </w:p>
    <w:p w14:paraId="4BF5A4F3" w14:textId="77777777" w:rsidR="00644AB6" w:rsidRPr="00247256" w:rsidRDefault="00644AB6" w:rsidP="00644AB6">
      <w:pPr>
        <w:jc w:val="both"/>
        <w:rPr>
          <w:rFonts w:ascii="Verdana" w:eastAsia="Verdana" w:hAnsi="Verdana" w:cs="Verdana"/>
          <w:sz w:val="22"/>
          <w:szCs w:val="22"/>
        </w:rPr>
      </w:pPr>
      <w:r w:rsidRPr="00247256">
        <w:rPr>
          <w:rFonts w:ascii="Verdana" w:eastAsia="Verdana" w:hAnsi="Verdana" w:cs="Verdana"/>
          <w:sz w:val="22"/>
          <w:szCs w:val="22"/>
        </w:rPr>
        <w:t>A efectos de otorgar el puntaje a los miembros del equipo de trabajo propuesto, no se tendrá en cuenta la experiencia profesional simultánea; es decir, no se contará más de una vez el tiempo de experiencia válida para una misma persona, por lo tanto, los tiempos traslapados solo se contarán una sola vez.</w:t>
      </w:r>
    </w:p>
    <w:p w14:paraId="29C5CA08" w14:textId="77777777" w:rsidR="00644AB6" w:rsidRPr="00F8595E" w:rsidRDefault="00644AB6" w:rsidP="00644AB6">
      <w:pPr>
        <w:jc w:val="both"/>
        <w:rPr>
          <w:rFonts w:ascii="Verdana" w:eastAsia="Verdana" w:hAnsi="Verdana" w:cs="Verdana"/>
          <w:sz w:val="22"/>
          <w:szCs w:val="22"/>
          <w:highlight w:val="yellow"/>
        </w:rPr>
      </w:pPr>
    </w:p>
    <w:p w14:paraId="083B0682" w14:textId="77777777" w:rsidR="00247256" w:rsidRPr="00247256" w:rsidRDefault="00247256" w:rsidP="00247256">
      <w:pPr>
        <w:ind w:right="192"/>
        <w:jc w:val="both"/>
        <w:rPr>
          <w:rFonts w:ascii="Verdana" w:eastAsia="Verdana" w:hAnsi="Verdana" w:cs="Verdana"/>
          <w:sz w:val="22"/>
          <w:szCs w:val="22"/>
          <w:lang w:val="es"/>
        </w:rPr>
      </w:pPr>
      <w:r w:rsidRPr="00247256">
        <w:rPr>
          <w:rFonts w:ascii="Verdana" w:eastAsia="Verdana" w:hAnsi="Verdana" w:cs="Verdana"/>
          <w:sz w:val="22"/>
          <w:szCs w:val="22"/>
          <w:lang w:val="es"/>
        </w:rPr>
        <w:t xml:space="preserve">Reglas aplicables para la asignación de puntaje al personal propuesto: </w:t>
      </w:r>
    </w:p>
    <w:p w14:paraId="5B756A6A" w14:textId="77777777" w:rsidR="00247256" w:rsidRPr="00346373" w:rsidRDefault="00247256" w:rsidP="00247256">
      <w:pPr>
        <w:ind w:right="192"/>
        <w:jc w:val="both"/>
        <w:rPr>
          <w:rFonts w:ascii="Verdana" w:eastAsia="Verdana" w:hAnsi="Verdana" w:cs="Verdana"/>
          <w:sz w:val="22"/>
          <w:szCs w:val="22"/>
          <w:lang w:val="es"/>
        </w:rPr>
      </w:pPr>
      <w:r w:rsidRPr="00346373">
        <w:rPr>
          <w:rFonts w:ascii="Verdana" w:eastAsia="Verdana" w:hAnsi="Verdana" w:cs="Verdana"/>
          <w:sz w:val="22"/>
          <w:szCs w:val="22"/>
          <w:lang w:val="es"/>
        </w:rPr>
        <w:t xml:space="preserve"> </w:t>
      </w:r>
    </w:p>
    <w:p w14:paraId="42803F65" w14:textId="77777777" w:rsidR="00247256" w:rsidRPr="00346373" w:rsidRDefault="00247256" w:rsidP="00247256">
      <w:pPr>
        <w:ind w:right="192"/>
        <w:jc w:val="both"/>
        <w:rPr>
          <w:rFonts w:ascii="Verdana" w:eastAsia="Verdana" w:hAnsi="Verdana" w:cs="Verdana"/>
          <w:sz w:val="22"/>
          <w:szCs w:val="22"/>
          <w:lang w:val="es"/>
        </w:rPr>
      </w:pPr>
      <w:r w:rsidRPr="00346373">
        <w:rPr>
          <w:rFonts w:ascii="Verdana" w:eastAsia="Verdana" w:hAnsi="Verdana" w:cs="Verdana"/>
          <w:sz w:val="22"/>
          <w:szCs w:val="22"/>
          <w:lang w:val="es"/>
        </w:rPr>
        <w:t xml:space="preserve">a) Los requisitos para acreditar la experiencia serán los mismos que los establecidos en el numeral “Equipo de trabajo” del presente estudio previo. </w:t>
      </w:r>
    </w:p>
    <w:p w14:paraId="4D0CEC31" w14:textId="77777777" w:rsidR="00247256" w:rsidRPr="00346373" w:rsidRDefault="00247256" w:rsidP="00247256">
      <w:pPr>
        <w:ind w:right="192"/>
        <w:jc w:val="both"/>
        <w:rPr>
          <w:rFonts w:ascii="Verdana" w:eastAsia="Verdana" w:hAnsi="Verdana" w:cs="Verdana"/>
          <w:sz w:val="22"/>
          <w:szCs w:val="22"/>
          <w:lang w:val="es"/>
        </w:rPr>
      </w:pPr>
      <w:r w:rsidRPr="00346373">
        <w:rPr>
          <w:rFonts w:ascii="Verdana" w:eastAsia="Verdana" w:hAnsi="Verdana" w:cs="Verdana"/>
          <w:sz w:val="22"/>
          <w:szCs w:val="22"/>
          <w:lang w:val="es"/>
        </w:rPr>
        <w:t xml:space="preserve">b) Si la sumatoria del puntaje obtenido por el profesional propuesto, de acuerdo con los rangos de años adicionales definidos en la tabla de calificación, supera el máximo contemplado para su cargo, solo se puntuará hasta el nivel máximo posible. </w:t>
      </w:r>
    </w:p>
    <w:p w14:paraId="03CE003A" w14:textId="77777777" w:rsidR="00247256" w:rsidRPr="00346373" w:rsidRDefault="00247256" w:rsidP="00247256">
      <w:pPr>
        <w:ind w:right="192"/>
        <w:jc w:val="both"/>
        <w:rPr>
          <w:rFonts w:ascii="Verdana" w:eastAsia="Verdana" w:hAnsi="Verdana" w:cs="Verdana"/>
          <w:sz w:val="22"/>
          <w:szCs w:val="22"/>
          <w:lang w:val="es"/>
        </w:rPr>
      </w:pPr>
      <w:r w:rsidRPr="00346373">
        <w:rPr>
          <w:rFonts w:ascii="Verdana" w:eastAsia="Verdana" w:hAnsi="Verdana" w:cs="Verdana"/>
          <w:sz w:val="22"/>
          <w:szCs w:val="22"/>
          <w:lang w:val="es"/>
        </w:rPr>
        <w:t xml:space="preserve">c) El puntaje global de este criterio corresponderá a la suma de los puntos obtenidos por cada uno de los perfiles del equipo, </w:t>
      </w:r>
      <w:r w:rsidRPr="00346373">
        <w:rPr>
          <w:rFonts w:ascii="Verdana" w:eastAsia="Verdana" w:hAnsi="Verdana" w:cs="Verdana"/>
          <w:sz w:val="22"/>
          <w:szCs w:val="22"/>
        </w:rPr>
        <w:t>hasta un máximo de (30) puntos.</w:t>
      </w:r>
    </w:p>
    <w:p w14:paraId="1A96C91B" w14:textId="77777777" w:rsidR="0013185F" w:rsidRPr="00247256" w:rsidRDefault="0013185F" w:rsidP="00990D3D">
      <w:pPr>
        <w:pStyle w:val="Default"/>
        <w:rPr>
          <w:rFonts w:ascii="Verdana" w:hAnsi="Verdana"/>
          <w:color w:val="auto"/>
          <w:sz w:val="22"/>
          <w:szCs w:val="22"/>
          <w:lang w:val="es"/>
        </w:rPr>
      </w:pPr>
    </w:p>
    <w:p w14:paraId="19869509" w14:textId="008F7561"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Default="00990D3D" w:rsidP="00990D3D">
      <w:pPr>
        <w:rPr>
          <w:rFonts w:ascii="Verdana" w:hAnsi="Verdana"/>
          <w:sz w:val="22"/>
          <w:szCs w:val="22"/>
        </w:rPr>
      </w:pPr>
    </w:p>
    <w:p w14:paraId="720E4F16" w14:textId="77777777" w:rsidR="00B74D6D" w:rsidRDefault="00B74D6D" w:rsidP="00990D3D">
      <w:pPr>
        <w:rPr>
          <w:rFonts w:ascii="Verdana" w:hAnsi="Verdana"/>
          <w:sz w:val="22"/>
          <w:szCs w:val="22"/>
        </w:rPr>
      </w:pPr>
    </w:p>
    <w:p w14:paraId="44D59AAC" w14:textId="55B7D0C3" w:rsidR="00B74D6D" w:rsidRDefault="00B74D6D" w:rsidP="00B74D6D">
      <w:pPr>
        <w:ind w:right="-1"/>
        <w:jc w:val="both"/>
        <w:rPr>
          <w:rFonts w:ascii="Verdana" w:hAnsi="Verdana" w:cs="Arial"/>
          <w:color w:val="000000" w:themeColor="text1"/>
          <w:sz w:val="22"/>
          <w:szCs w:val="22"/>
          <w:lang w:eastAsia="en-US"/>
        </w:rPr>
      </w:pPr>
      <w:r>
        <w:rPr>
          <w:rFonts w:ascii="Verdana" w:hAnsi="Verdana" w:cs="Arial"/>
          <w:color w:val="000000" w:themeColor="text1"/>
          <w:sz w:val="22"/>
          <w:szCs w:val="22"/>
          <w:lang w:eastAsia="en-US"/>
        </w:rPr>
        <w:t>Debe acompañarse con el presente formato los siguientes documentos</w:t>
      </w:r>
    </w:p>
    <w:p w14:paraId="519B9A91" w14:textId="77777777" w:rsidR="00B74D6D" w:rsidRPr="00934600" w:rsidRDefault="00B74D6D" w:rsidP="00B74D6D">
      <w:pPr>
        <w:ind w:right="-1"/>
        <w:jc w:val="both"/>
        <w:rPr>
          <w:rFonts w:ascii="Verdana" w:hAnsi="Verdana" w:cs="Arial"/>
          <w:color w:val="000000" w:themeColor="text1"/>
          <w:sz w:val="22"/>
          <w:szCs w:val="22"/>
          <w:lang w:eastAsia="en-US"/>
        </w:rPr>
      </w:pPr>
    </w:p>
    <w:p w14:paraId="49B578E7" w14:textId="77777777" w:rsidR="00B74D6D" w:rsidRPr="001F175D" w:rsidRDefault="00B74D6D" w:rsidP="00247256">
      <w:pPr>
        <w:pStyle w:val="NormalWeb"/>
        <w:numPr>
          <w:ilvl w:val="0"/>
          <w:numId w:val="2"/>
        </w:numPr>
        <w:spacing w:before="0" w:beforeAutospacing="0" w:after="0" w:afterAutospacing="0"/>
        <w:rPr>
          <w:rFonts w:ascii="Verdana" w:hAnsi="Verdana"/>
          <w:sz w:val="22"/>
          <w:szCs w:val="22"/>
        </w:rPr>
      </w:pPr>
      <w:r w:rsidRPr="001F175D">
        <w:rPr>
          <w:rFonts w:ascii="Verdana" w:hAnsi="Verdana" w:cs="ArialMT"/>
          <w:sz w:val="22"/>
          <w:szCs w:val="22"/>
        </w:rPr>
        <w:t>Copias de los contratos</w:t>
      </w:r>
      <w:r>
        <w:rPr>
          <w:rFonts w:ascii="Verdana" w:hAnsi="Verdana" w:cs="ArialMT"/>
          <w:sz w:val="22"/>
          <w:szCs w:val="22"/>
        </w:rPr>
        <w:t xml:space="preserve"> o convenios</w:t>
      </w:r>
      <w:r w:rsidRPr="001F175D">
        <w:rPr>
          <w:rFonts w:ascii="Verdana" w:hAnsi="Verdana" w:cs="ArialMT"/>
          <w:sz w:val="22"/>
          <w:szCs w:val="22"/>
        </w:rPr>
        <w:t xml:space="preserve">, acta de recibo o liquidación o certificaciones contractuales, celebrados con, con el fin de verificar experiencia, los cuales deben relacionar: </w:t>
      </w:r>
    </w:p>
    <w:p w14:paraId="51EC130E" w14:textId="18D6A5DC" w:rsidR="00B74D6D" w:rsidRPr="001F175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lastRenderedPageBreak/>
        <w:t>N° del contrato</w:t>
      </w:r>
      <w:r>
        <w:rPr>
          <w:rFonts w:ascii="Verdana" w:hAnsi="Verdana" w:cs="ArialMT"/>
          <w:sz w:val="22"/>
          <w:szCs w:val="22"/>
        </w:rPr>
        <w:t xml:space="preserve"> o convenio</w:t>
      </w:r>
      <w:r w:rsidRPr="001F175D">
        <w:rPr>
          <w:rFonts w:ascii="Verdana" w:hAnsi="Verdana" w:cs="ArialMT"/>
          <w:sz w:val="22"/>
          <w:szCs w:val="22"/>
        </w:rPr>
        <w:t xml:space="preserve"> (Si lo tiene) </w:t>
      </w:r>
    </w:p>
    <w:p w14:paraId="68A3D175" w14:textId="10806D71" w:rsidR="00B74D6D" w:rsidRPr="001F175D" w:rsidRDefault="00B74D6D" w:rsidP="00247256">
      <w:pPr>
        <w:pStyle w:val="NormalWeb"/>
        <w:numPr>
          <w:ilvl w:val="1"/>
          <w:numId w:val="2"/>
        </w:numPr>
        <w:spacing w:before="0" w:beforeAutospacing="0" w:after="0" w:afterAutospacing="0"/>
        <w:rPr>
          <w:rFonts w:ascii="Verdana" w:hAnsi="Verdana"/>
          <w:sz w:val="22"/>
          <w:szCs w:val="22"/>
          <w:lang w:eastAsia="es-MX"/>
        </w:rPr>
      </w:pPr>
      <w:r w:rsidRPr="001F175D">
        <w:rPr>
          <w:rFonts w:ascii="Verdana" w:hAnsi="Verdana" w:cs="ArialMT"/>
          <w:sz w:val="22"/>
          <w:szCs w:val="22"/>
        </w:rPr>
        <w:t xml:space="preserve">Fecha de suscripción. </w:t>
      </w:r>
    </w:p>
    <w:p w14:paraId="6FA75961" w14:textId="29F343C5" w:rsidR="00B74D6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t xml:space="preserve">Nombre de la entidad o persona contratante que certifica, dirección y teléfono. </w:t>
      </w:r>
      <w:r w:rsidRPr="001F175D">
        <w:rPr>
          <w:rFonts w:ascii="Verdana" w:hAnsi="Verdana"/>
          <w:sz w:val="22"/>
          <w:szCs w:val="22"/>
        </w:rPr>
        <w:t xml:space="preserve">o </w:t>
      </w:r>
      <w:r w:rsidRPr="001F175D">
        <w:rPr>
          <w:rFonts w:ascii="Verdana" w:hAnsi="Verdana" w:cs="ArialMT"/>
          <w:sz w:val="22"/>
          <w:szCs w:val="22"/>
        </w:rPr>
        <w:t>Nombre del proponente o contratista a quien se le expide la certificación.</w:t>
      </w:r>
      <w:r w:rsidRPr="001F175D">
        <w:rPr>
          <w:rFonts w:ascii="Verdana" w:hAnsi="Verdana" w:cs="ArialMT"/>
          <w:sz w:val="22"/>
          <w:szCs w:val="22"/>
        </w:rPr>
        <w:br/>
      </w:r>
      <w:proofErr w:type="spellStart"/>
      <w:r w:rsidRPr="001F175D">
        <w:rPr>
          <w:rFonts w:ascii="Verdana" w:hAnsi="Verdana"/>
          <w:sz w:val="22"/>
          <w:szCs w:val="22"/>
        </w:rPr>
        <w:t>o</w:t>
      </w:r>
      <w:proofErr w:type="spellEnd"/>
      <w:r w:rsidRPr="001F175D">
        <w:rPr>
          <w:rFonts w:ascii="Verdana" w:hAnsi="Verdana"/>
          <w:sz w:val="22"/>
          <w:szCs w:val="22"/>
        </w:rPr>
        <w:t xml:space="preserve"> </w:t>
      </w:r>
      <w:r w:rsidRPr="001F175D">
        <w:rPr>
          <w:rFonts w:ascii="Verdana" w:hAnsi="Verdana" w:cs="ArialMT"/>
          <w:sz w:val="22"/>
          <w:szCs w:val="22"/>
        </w:rPr>
        <w:t>Objeto, obligaciones u actividades, las cuales debe comprender actividades relacionadas con el objeto a contratar.</w:t>
      </w:r>
      <w:r w:rsidRPr="001F175D">
        <w:rPr>
          <w:rFonts w:ascii="Verdana" w:hAnsi="Verdana" w:cs="ArialMT"/>
          <w:sz w:val="22"/>
          <w:szCs w:val="22"/>
        </w:rPr>
        <w:br/>
      </w:r>
      <w:r w:rsidRPr="001F175D">
        <w:rPr>
          <w:rFonts w:ascii="Verdana" w:hAnsi="Verdana"/>
          <w:sz w:val="22"/>
          <w:szCs w:val="22"/>
        </w:rPr>
        <w:t xml:space="preserve">o </w:t>
      </w:r>
      <w:r w:rsidRPr="001F175D">
        <w:rPr>
          <w:rFonts w:ascii="Verdana" w:hAnsi="Verdana" w:cs="ArialMT"/>
          <w:sz w:val="22"/>
          <w:szCs w:val="22"/>
        </w:rPr>
        <w:t>Valor total del contrato</w:t>
      </w:r>
      <w:r>
        <w:rPr>
          <w:rFonts w:ascii="Verdana" w:hAnsi="Verdana" w:cs="ArialMT"/>
          <w:sz w:val="22"/>
          <w:szCs w:val="22"/>
        </w:rPr>
        <w:t xml:space="preserve"> o convenio</w:t>
      </w:r>
      <w:r w:rsidRPr="001F175D">
        <w:rPr>
          <w:rFonts w:ascii="Verdana" w:hAnsi="Verdana" w:cs="ArialMT"/>
          <w:sz w:val="22"/>
          <w:szCs w:val="22"/>
        </w:rPr>
        <w:t>.</w:t>
      </w:r>
    </w:p>
    <w:p w14:paraId="52576D32" w14:textId="747BAD7C" w:rsidR="00B74D6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t>Fecha de inicio del contrato</w:t>
      </w:r>
      <w:r>
        <w:rPr>
          <w:rFonts w:ascii="Verdana" w:hAnsi="Verdana" w:cs="ArialMT"/>
          <w:sz w:val="22"/>
          <w:szCs w:val="22"/>
        </w:rPr>
        <w:t xml:space="preserve"> o convenio</w:t>
      </w:r>
      <w:r w:rsidRPr="001F175D">
        <w:rPr>
          <w:rFonts w:ascii="Verdana" w:hAnsi="Verdana" w:cs="ArialMT"/>
          <w:sz w:val="22"/>
          <w:szCs w:val="22"/>
        </w:rPr>
        <w:t xml:space="preserve"> o de suscripción del mismo.</w:t>
      </w:r>
    </w:p>
    <w:p w14:paraId="021CE351" w14:textId="47BB74D8" w:rsidR="00B74D6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t>Plazo de ejecución y/o fecha de terminación.</w:t>
      </w:r>
    </w:p>
    <w:p w14:paraId="387A0E8F" w14:textId="7D7E539D" w:rsidR="00B74D6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t>Porcentaje del valor del convenio que ejecutó, como miembro de un consorcio, unión temporal, ESAL de</w:t>
      </w:r>
    </w:p>
    <w:p w14:paraId="29493E51" w14:textId="725AA35F" w:rsidR="00B74D6D" w:rsidRDefault="00B74D6D" w:rsidP="00247256">
      <w:pPr>
        <w:pStyle w:val="NormalWeb"/>
        <w:numPr>
          <w:ilvl w:val="1"/>
          <w:numId w:val="2"/>
        </w:numPr>
        <w:spacing w:before="0" w:beforeAutospacing="0" w:after="0" w:afterAutospacing="0"/>
        <w:rPr>
          <w:rFonts w:ascii="Verdana" w:hAnsi="Verdana" w:cs="ArialMT"/>
          <w:sz w:val="22"/>
          <w:szCs w:val="22"/>
        </w:rPr>
      </w:pPr>
      <w:r w:rsidRPr="001F175D">
        <w:rPr>
          <w:rFonts w:ascii="Verdana" w:hAnsi="Verdana" w:cs="ArialMT"/>
          <w:sz w:val="22"/>
          <w:szCs w:val="22"/>
        </w:rPr>
        <w:t>objeto único, empresa unipersonal o ESALES en general. (cuando a ello hubiere lugar).</w:t>
      </w:r>
    </w:p>
    <w:p w14:paraId="79E8837D" w14:textId="1A3A5EBD" w:rsidR="00B74D6D" w:rsidRPr="001F175D" w:rsidRDefault="00B74D6D" w:rsidP="00247256">
      <w:pPr>
        <w:pStyle w:val="NormalWeb"/>
        <w:numPr>
          <w:ilvl w:val="1"/>
          <w:numId w:val="2"/>
        </w:numPr>
        <w:spacing w:before="0" w:beforeAutospacing="0" w:after="0" w:afterAutospacing="0"/>
        <w:rPr>
          <w:rFonts w:ascii="Verdana" w:hAnsi="Verdana"/>
          <w:sz w:val="22"/>
          <w:szCs w:val="22"/>
        </w:rPr>
      </w:pPr>
      <w:r w:rsidRPr="001F175D">
        <w:rPr>
          <w:rFonts w:ascii="Verdana" w:hAnsi="Verdana" w:cs="ArialMT"/>
          <w:sz w:val="22"/>
          <w:szCs w:val="22"/>
        </w:rPr>
        <w:t xml:space="preserve">Nombre, Firma y Cargo de quien expide la certificación. </w:t>
      </w:r>
    </w:p>
    <w:p w14:paraId="68094FFD" w14:textId="77777777" w:rsidR="00B74D6D" w:rsidRDefault="00B74D6D" w:rsidP="00B74D6D">
      <w:pPr>
        <w:ind w:left="720" w:right="-1"/>
        <w:jc w:val="both"/>
        <w:rPr>
          <w:rFonts w:ascii="Verdana" w:hAnsi="Verdana" w:cs="Arial"/>
          <w:color w:val="000000" w:themeColor="text1"/>
          <w:sz w:val="22"/>
          <w:szCs w:val="22"/>
          <w:lang w:eastAsia="en-US"/>
        </w:rPr>
      </w:pPr>
    </w:p>
    <w:sectPr w:rsidR="00B74D6D" w:rsidSect="003D4845">
      <w:headerReference w:type="default" r:id="rId7"/>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0CA4E" w14:textId="77777777" w:rsidR="0053461F" w:rsidRDefault="0053461F">
      <w:r>
        <w:separator/>
      </w:r>
    </w:p>
  </w:endnote>
  <w:endnote w:type="continuationSeparator" w:id="0">
    <w:p w14:paraId="78F3B2BA" w14:textId="77777777" w:rsidR="0053461F" w:rsidRDefault="0053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MT">
    <w:altName w:val="Arial"/>
    <w:charset w:val="00"/>
    <w:family w:val="auto"/>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EC541" w14:textId="77777777" w:rsidR="0053461F" w:rsidRDefault="0053461F">
      <w:r>
        <w:separator/>
      </w:r>
    </w:p>
  </w:footnote>
  <w:footnote w:type="continuationSeparator" w:id="0">
    <w:p w14:paraId="6402E32F" w14:textId="77777777" w:rsidR="0053461F" w:rsidRDefault="00534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13F3"/>
    <w:multiLevelType w:val="multilevel"/>
    <w:tmpl w:val="FA7CF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603583"/>
    <w:multiLevelType w:val="hybridMultilevel"/>
    <w:tmpl w:val="45EE1EC0"/>
    <w:lvl w:ilvl="0" w:tplc="240A000D">
      <w:start w:val="1"/>
      <w:numFmt w:val="bullet"/>
      <w:lvlText w:val=""/>
      <w:lvlJc w:val="left"/>
      <w:pPr>
        <w:ind w:left="720" w:hanging="360"/>
      </w:pPr>
      <w:rPr>
        <w:rFonts w:ascii="Wingdings" w:hAnsi="Wingdings" w:hint="default"/>
      </w:rPr>
    </w:lvl>
    <w:lvl w:ilvl="1" w:tplc="2716E86C">
      <w:numFmt w:val="bullet"/>
      <w:lvlText w:val=""/>
      <w:lvlJc w:val="left"/>
      <w:pPr>
        <w:ind w:left="1440" w:hanging="360"/>
      </w:pPr>
      <w:rPr>
        <w:rFonts w:ascii="Symbol" w:eastAsia="Times New Roman" w:hAnsi="Symbol"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451812">
    <w:abstractNumId w:val="0"/>
  </w:num>
  <w:num w:numId="2" w16cid:durableId="139357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2215D"/>
    <w:rsid w:val="00067414"/>
    <w:rsid w:val="000734E3"/>
    <w:rsid w:val="00080122"/>
    <w:rsid w:val="00087D62"/>
    <w:rsid w:val="000D1957"/>
    <w:rsid w:val="000D4D9B"/>
    <w:rsid w:val="000F2B82"/>
    <w:rsid w:val="00103D12"/>
    <w:rsid w:val="0013185F"/>
    <w:rsid w:val="001F169F"/>
    <w:rsid w:val="00203BD4"/>
    <w:rsid w:val="0024346E"/>
    <w:rsid w:val="00247256"/>
    <w:rsid w:val="0025791B"/>
    <w:rsid w:val="002836AE"/>
    <w:rsid w:val="002915CA"/>
    <w:rsid w:val="00296213"/>
    <w:rsid w:val="002B4D8A"/>
    <w:rsid w:val="002B7CD5"/>
    <w:rsid w:val="002C7D81"/>
    <w:rsid w:val="002D54CF"/>
    <w:rsid w:val="002D5BE3"/>
    <w:rsid w:val="0031161C"/>
    <w:rsid w:val="003316CA"/>
    <w:rsid w:val="00336F7F"/>
    <w:rsid w:val="003A3B75"/>
    <w:rsid w:val="003A6BB1"/>
    <w:rsid w:val="003B5CB6"/>
    <w:rsid w:val="003D4845"/>
    <w:rsid w:val="00404DE6"/>
    <w:rsid w:val="00445376"/>
    <w:rsid w:val="004643D5"/>
    <w:rsid w:val="004A581D"/>
    <w:rsid w:val="004D3C25"/>
    <w:rsid w:val="004E5FB6"/>
    <w:rsid w:val="00514ABB"/>
    <w:rsid w:val="00521971"/>
    <w:rsid w:val="00523E1C"/>
    <w:rsid w:val="0052462D"/>
    <w:rsid w:val="00525B04"/>
    <w:rsid w:val="0053461F"/>
    <w:rsid w:val="005369BB"/>
    <w:rsid w:val="0055600D"/>
    <w:rsid w:val="0056194A"/>
    <w:rsid w:val="00567522"/>
    <w:rsid w:val="00587218"/>
    <w:rsid w:val="005E238B"/>
    <w:rsid w:val="005F43F6"/>
    <w:rsid w:val="006067CA"/>
    <w:rsid w:val="00614497"/>
    <w:rsid w:val="00644AB6"/>
    <w:rsid w:val="00696974"/>
    <w:rsid w:val="006A77E2"/>
    <w:rsid w:val="006E3F89"/>
    <w:rsid w:val="006E4ED3"/>
    <w:rsid w:val="00710B01"/>
    <w:rsid w:val="00711F72"/>
    <w:rsid w:val="007243DF"/>
    <w:rsid w:val="00732F1B"/>
    <w:rsid w:val="0073469C"/>
    <w:rsid w:val="00744741"/>
    <w:rsid w:val="00770232"/>
    <w:rsid w:val="00787110"/>
    <w:rsid w:val="007C4B72"/>
    <w:rsid w:val="007E01C4"/>
    <w:rsid w:val="007F6657"/>
    <w:rsid w:val="00832951"/>
    <w:rsid w:val="00834A6F"/>
    <w:rsid w:val="0084141E"/>
    <w:rsid w:val="00853258"/>
    <w:rsid w:val="00857A09"/>
    <w:rsid w:val="0086190E"/>
    <w:rsid w:val="00876E2F"/>
    <w:rsid w:val="008C000C"/>
    <w:rsid w:val="008C7BAF"/>
    <w:rsid w:val="008D0CB0"/>
    <w:rsid w:val="008D0F5F"/>
    <w:rsid w:val="008D1140"/>
    <w:rsid w:val="0092580E"/>
    <w:rsid w:val="0095175C"/>
    <w:rsid w:val="00956934"/>
    <w:rsid w:val="00990D3D"/>
    <w:rsid w:val="0099463F"/>
    <w:rsid w:val="009A09AC"/>
    <w:rsid w:val="009B16D2"/>
    <w:rsid w:val="009D63B8"/>
    <w:rsid w:val="009F07E5"/>
    <w:rsid w:val="009F4D1C"/>
    <w:rsid w:val="00A277F2"/>
    <w:rsid w:val="00AD5A7C"/>
    <w:rsid w:val="00AF1FEB"/>
    <w:rsid w:val="00B0764D"/>
    <w:rsid w:val="00B44A70"/>
    <w:rsid w:val="00B74D6D"/>
    <w:rsid w:val="00B81688"/>
    <w:rsid w:val="00B979D9"/>
    <w:rsid w:val="00BA4FD6"/>
    <w:rsid w:val="00C02096"/>
    <w:rsid w:val="00C40334"/>
    <w:rsid w:val="00C50988"/>
    <w:rsid w:val="00C620DF"/>
    <w:rsid w:val="00C75B66"/>
    <w:rsid w:val="00C96711"/>
    <w:rsid w:val="00CB2ECF"/>
    <w:rsid w:val="00CC4151"/>
    <w:rsid w:val="00D05847"/>
    <w:rsid w:val="00D74E8A"/>
    <w:rsid w:val="00D87118"/>
    <w:rsid w:val="00DA181F"/>
    <w:rsid w:val="00DA3B15"/>
    <w:rsid w:val="00DA70BB"/>
    <w:rsid w:val="00DB65AF"/>
    <w:rsid w:val="00DC5D77"/>
    <w:rsid w:val="00DD19B7"/>
    <w:rsid w:val="00DE3E0B"/>
    <w:rsid w:val="00DF1A47"/>
    <w:rsid w:val="00DF5065"/>
    <w:rsid w:val="00E53653"/>
    <w:rsid w:val="00E5494F"/>
    <w:rsid w:val="00E61BAD"/>
    <w:rsid w:val="00E8605C"/>
    <w:rsid w:val="00EB022E"/>
    <w:rsid w:val="00EE4E6A"/>
    <w:rsid w:val="00EF11CA"/>
    <w:rsid w:val="00F30027"/>
    <w:rsid w:val="00F710D3"/>
    <w:rsid w:val="00F72C11"/>
    <w:rsid w:val="00F8595E"/>
    <w:rsid w:val="00F94ACC"/>
    <w:rsid w:val="00FC5D91"/>
    <w:rsid w:val="00FE5BD6"/>
    <w:rsid w:val="00FF7665"/>
    <w:rsid w:val="1C50447C"/>
    <w:rsid w:val="73BB92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AF1FEB"/>
    <w:pPr>
      <w:tabs>
        <w:tab w:val="left" w:pos="-720"/>
        <w:tab w:val="left" w:pos="1560"/>
      </w:tabs>
      <w:suppressAutoHyphens/>
      <w:overflowPunct/>
      <w:autoSpaceDE/>
      <w:autoSpaceDN/>
      <w:adjustRightInd/>
    </w:pPr>
    <w:rPr>
      <w:rFonts w:ascii="Arial" w:hAnsi="Arial"/>
      <w:spacing w:val="-3"/>
      <w:kern w:val="0"/>
      <w:sz w:val="24"/>
      <w:lang w:val="es-ES_tradnl"/>
    </w:rPr>
  </w:style>
  <w:style w:type="paragraph" w:customStyle="1" w:styleId="Cuadrculamedia21">
    <w:name w:val="Cuadrícula media 21"/>
    <w:uiPriority w:val="1"/>
    <w:qFormat/>
    <w:rsid w:val="0013185F"/>
    <w:pPr>
      <w:spacing w:after="0" w:line="240" w:lineRule="auto"/>
    </w:pPr>
    <w:rPr>
      <w:rFonts w:ascii="Calibri" w:eastAsia="Calibri" w:hAnsi="Calibri" w:cs="Times New Roman"/>
    </w:rPr>
  </w:style>
  <w:style w:type="paragraph" w:styleId="NormalWeb">
    <w:name w:val="Normal (Web)"/>
    <w:aliases w:val="Normal (Web) Car,Normal (Web) Car Car,Normal (Web) Car Car Car Car Car Car,Normal (Web) Car Car Car Car Car Car Car Car Car"/>
    <w:basedOn w:val="Normal"/>
    <w:link w:val="NormalWebCar1"/>
    <w:uiPriority w:val="99"/>
    <w:unhideWhenUsed/>
    <w:qFormat/>
    <w:rsid w:val="00B74D6D"/>
    <w:pPr>
      <w:widowControl/>
      <w:overflowPunct/>
      <w:autoSpaceDE/>
      <w:autoSpaceDN/>
      <w:adjustRightInd/>
      <w:spacing w:before="100" w:beforeAutospacing="1" w:after="100" w:afterAutospacing="1"/>
    </w:pPr>
    <w:rPr>
      <w:kern w:val="0"/>
      <w:sz w:val="24"/>
      <w:szCs w:val="24"/>
      <w:lang w:eastAsia="es-CO"/>
    </w:rPr>
  </w:style>
  <w:style w:type="character" w:customStyle="1" w:styleId="NormalWebCar1">
    <w:name w:val="Normal (Web) Car1"/>
    <w:aliases w:val="Normal (Web) Car Car1,Normal (Web) Car Car Car,Normal (Web) Car Car Car Car Car Car Car,Normal (Web) Car Car Car Car Car Car Car Car Car Car"/>
    <w:link w:val="NormalWeb"/>
    <w:uiPriority w:val="99"/>
    <w:rsid w:val="00B74D6D"/>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574</Words>
  <Characters>3161</Characters>
  <Application>Microsoft Office Word</Application>
  <DocSecurity>0</DocSecurity>
  <Lines>26</Lines>
  <Paragraphs>7</Paragraphs>
  <ScaleCrop>false</ScaleCrop>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MARIYENIS REGALADO BADILLO</cp:lastModifiedBy>
  <cp:revision>16</cp:revision>
  <dcterms:created xsi:type="dcterms:W3CDTF">2026-03-28T05:09:00Z</dcterms:created>
  <dcterms:modified xsi:type="dcterms:W3CDTF">2026-07-21T17:03:00Z</dcterms:modified>
</cp:coreProperties>
</file>