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4A227" w14:textId="58B6D396" w:rsidR="00342D78" w:rsidRDefault="00254270" w:rsidP="00254270">
      <w:pPr>
        <w:jc w:val="center"/>
        <w:rPr>
          <w:rFonts w:ascii="Arial" w:hAnsi="Arial" w:cs="Arial"/>
          <w:b/>
          <w:bCs/>
          <w:sz w:val="20"/>
        </w:rPr>
      </w:pPr>
      <w:bookmarkStart w:id="0" w:name="OLE_LINK102"/>
      <w:bookmarkStart w:id="1" w:name="OLE_LINK103"/>
      <w:bookmarkStart w:id="2" w:name="OLE_LINK157"/>
      <w:bookmarkStart w:id="3" w:name="OLE_LINK158"/>
      <w:bookmarkStart w:id="4" w:name="_Hlk126756065"/>
      <w:bookmarkStart w:id="5" w:name="_Hlk108427601"/>
      <w:bookmarkStart w:id="6" w:name="_Hlk108539050"/>
      <w:r w:rsidRPr="00223238">
        <w:rPr>
          <w:rFonts w:ascii="Arial" w:hAnsi="Arial" w:cs="Arial"/>
          <w:b/>
          <w:bCs/>
          <w:sz w:val="20"/>
        </w:rPr>
        <w:t xml:space="preserve">FORMATO DE PROPUESTA ECONOMICA </w:t>
      </w:r>
    </w:p>
    <w:bookmarkEnd w:id="0"/>
    <w:bookmarkEnd w:id="1"/>
    <w:bookmarkEnd w:id="2"/>
    <w:bookmarkEnd w:id="3"/>
    <w:bookmarkEnd w:id="4"/>
    <w:bookmarkEnd w:id="5"/>
    <w:p w14:paraId="7A3F6F6F" w14:textId="77777777" w:rsidR="008B43CD" w:rsidRDefault="008B43CD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426FFC78" w14:textId="77777777" w:rsidR="008B43CD" w:rsidRPr="00C71CB6" w:rsidRDefault="008B43CD" w:rsidP="008B43C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71CB6">
        <w:rPr>
          <w:rFonts w:ascii="Arial" w:hAnsi="Arial" w:cs="Arial"/>
          <w:b/>
          <w:bCs/>
          <w:sz w:val="20"/>
          <w:szCs w:val="20"/>
        </w:rPr>
        <w:t xml:space="preserve">GRUPO No. 1- </w:t>
      </w:r>
      <w:r w:rsidRPr="00C71CB6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MANTENIMIENTO PREVENTIVO Y CORRECTIVO DE LOS BIENES MUEBLES, EQUIPOS, ENSERES DE ARCHIVO DE LA </w:t>
      </w:r>
      <w:r w:rsidRPr="00C71CB6">
        <w:rPr>
          <w:rFonts w:ascii="Arial" w:hAnsi="Arial" w:cs="Arial"/>
          <w:b/>
          <w:bCs/>
          <w:sz w:val="20"/>
          <w:szCs w:val="20"/>
        </w:rPr>
        <w:t>ESCUELA NACIONAL DE CARABINEROS “ALFONSO LÓPEZ PUMAREJO”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3980"/>
        <w:gridCol w:w="1985"/>
        <w:gridCol w:w="1548"/>
      </w:tblGrid>
      <w:tr w:rsidR="00D82534" w:rsidRPr="00C71CB6" w14:paraId="23FC496F" w14:textId="63E7925D" w:rsidTr="00D82534">
        <w:trPr>
          <w:trHeight w:val="540"/>
          <w:jc w:val="center"/>
        </w:trPr>
        <w:tc>
          <w:tcPr>
            <w:tcW w:w="1271" w:type="dxa"/>
            <w:shd w:val="clear" w:color="auto" w:fill="C5E0B3" w:themeFill="accent6" w:themeFillTint="66"/>
            <w:noWrap/>
            <w:vAlign w:val="center"/>
            <w:hideMark/>
          </w:tcPr>
          <w:p w14:paraId="5D3557C4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980" w:type="dxa"/>
            <w:shd w:val="clear" w:color="auto" w:fill="C5E0B3" w:themeFill="accent6" w:themeFillTint="66"/>
            <w:vAlign w:val="center"/>
            <w:hideMark/>
          </w:tcPr>
          <w:p w14:paraId="6274E1AD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985" w:type="dxa"/>
            <w:shd w:val="clear" w:color="auto" w:fill="C5E0B3" w:themeFill="accent6" w:themeFillTint="66"/>
            <w:vAlign w:val="center"/>
            <w:hideMark/>
          </w:tcPr>
          <w:p w14:paraId="3269E829" w14:textId="4896FF40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ESTIMADO CON IVA</w:t>
            </w:r>
          </w:p>
        </w:tc>
        <w:tc>
          <w:tcPr>
            <w:tcW w:w="1548" w:type="dxa"/>
            <w:shd w:val="clear" w:color="auto" w:fill="C5E0B3" w:themeFill="accent6" w:themeFillTint="66"/>
          </w:tcPr>
          <w:p w14:paraId="45E6E0F6" w14:textId="6F363D9E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ESTIMADO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OFERTADO CON IVA</w:t>
            </w:r>
          </w:p>
        </w:tc>
      </w:tr>
      <w:tr w:rsidR="00D82534" w:rsidRPr="00C71CB6" w14:paraId="33D11141" w14:textId="45511BC7" w:rsidTr="00D82534">
        <w:trPr>
          <w:trHeight w:val="60"/>
          <w:jc w:val="center"/>
        </w:trPr>
        <w:tc>
          <w:tcPr>
            <w:tcW w:w="1271" w:type="dxa"/>
            <w:noWrap/>
            <w:vAlign w:val="center"/>
            <w:hideMark/>
          </w:tcPr>
          <w:p w14:paraId="2099E751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980" w:type="dxa"/>
            <w:vAlign w:val="center"/>
            <w:hideMark/>
          </w:tcPr>
          <w:p w14:paraId="4B4BC68C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</w:rPr>
              <w:t>Termohigrómetro PCE-HT-114</w:t>
            </w:r>
          </w:p>
        </w:tc>
        <w:tc>
          <w:tcPr>
            <w:tcW w:w="1985" w:type="dxa"/>
            <w:noWrap/>
            <w:vAlign w:val="center"/>
            <w:hideMark/>
          </w:tcPr>
          <w:p w14:paraId="2FAA5023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345</w:t>
            </w: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100</w:t>
            </w: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</w:t>
            </w:r>
          </w:p>
        </w:tc>
        <w:tc>
          <w:tcPr>
            <w:tcW w:w="1548" w:type="dxa"/>
          </w:tcPr>
          <w:p w14:paraId="53A37609" w14:textId="77777777" w:rsidR="00D82534" w:rsidRPr="00D54533" w:rsidRDefault="00D82534" w:rsidP="005E6C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D82534" w:rsidRPr="00C71CB6" w14:paraId="3B589759" w14:textId="40F421D1" w:rsidTr="00D82534">
        <w:trPr>
          <w:trHeight w:val="60"/>
          <w:jc w:val="center"/>
        </w:trPr>
        <w:tc>
          <w:tcPr>
            <w:tcW w:w="1271" w:type="dxa"/>
            <w:noWrap/>
            <w:vAlign w:val="center"/>
            <w:hideMark/>
          </w:tcPr>
          <w:p w14:paraId="768FA97A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980" w:type="dxa"/>
            <w:vAlign w:val="center"/>
            <w:hideMark/>
          </w:tcPr>
          <w:p w14:paraId="00659660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</w:rPr>
              <w:t>Deshumidificador (FEHOM PD11A)</w:t>
            </w:r>
          </w:p>
        </w:tc>
        <w:tc>
          <w:tcPr>
            <w:tcW w:w="1985" w:type="dxa"/>
            <w:noWrap/>
            <w:vAlign w:val="center"/>
            <w:hideMark/>
          </w:tcPr>
          <w:p w14:paraId="3CA259B7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170FE0">
              <w:rPr>
                <w:rFonts w:ascii="Arial" w:hAnsi="Arial" w:cs="Arial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</w:rPr>
              <w:t>351</w:t>
            </w:r>
            <w:r w:rsidRPr="00170FE0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733</w:t>
            </w:r>
            <w:r w:rsidRPr="00170FE0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548" w:type="dxa"/>
          </w:tcPr>
          <w:p w14:paraId="70C23400" w14:textId="77777777" w:rsidR="00D82534" w:rsidRPr="00170FE0" w:rsidRDefault="00D82534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534" w:rsidRPr="00C71CB6" w14:paraId="5EB3FEBB" w14:textId="6551E579" w:rsidTr="00D82534">
        <w:trPr>
          <w:trHeight w:val="60"/>
          <w:jc w:val="center"/>
        </w:trPr>
        <w:tc>
          <w:tcPr>
            <w:tcW w:w="1271" w:type="dxa"/>
            <w:noWrap/>
            <w:vAlign w:val="center"/>
            <w:hideMark/>
          </w:tcPr>
          <w:p w14:paraId="50B31151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980" w:type="dxa"/>
            <w:vAlign w:val="center"/>
            <w:hideMark/>
          </w:tcPr>
          <w:p w14:paraId="00AC1E0E" w14:textId="77777777" w:rsidR="00D82534" w:rsidRPr="006A077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pt-PT"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  <w:lang w:val="pt-PT"/>
              </w:rPr>
              <w:t>Luxómetro: (light meter pce-lmd 10)</w:t>
            </w:r>
          </w:p>
        </w:tc>
        <w:tc>
          <w:tcPr>
            <w:tcW w:w="1985" w:type="dxa"/>
            <w:noWrap/>
            <w:vAlign w:val="center"/>
            <w:hideMark/>
          </w:tcPr>
          <w:p w14:paraId="38F9B57B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269C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7</w:t>
            </w:r>
            <w:r>
              <w:rPr>
                <w:rFonts w:ascii="Arial" w:eastAsia="SimSun" w:hAnsi="Arial" w:cs="Arial"/>
                <w:sz w:val="18"/>
                <w:szCs w:val="18"/>
              </w:rPr>
              <w:t>1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.</w:t>
            </w:r>
            <w:r>
              <w:rPr>
                <w:rFonts w:ascii="Arial" w:eastAsia="SimSun" w:hAnsi="Arial" w:cs="Arial"/>
                <w:sz w:val="18"/>
                <w:szCs w:val="18"/>
              </w:rPr>
              <w:t>133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,</w:t>
            </w:r>
            <w:r>
              <w:rPr>
                <w:rFonts w:ascii="Arial" w:eastAsia="SimSun" w:hAnsi="Arial" w:cs="Arial"/>
                <w:sz w:val="18"/>
                <w:szCs w:val="18"/>
              </w:rPr>
              <w:t>33</w:t>
            </w:r>
          </w:p>
        </w:tc>
        <w:tc>
          <w:tcPr>
            <w:tcW w:w="1548" w:type="dxa"/>
          </w:tcPr>
          <w:p w14:paraId="11DD4E5E" w14:textId="77777777" w:rsidR="00D82534" w:rsidRPr="008269CB" w:rsidRDefault="00D82534" w:rsidP="005E6C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06958B89" w14:textId="77777777" w:rsidR="008B43CD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216C017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  <w:r w:rsidRPr="00C71CB6">
        <w:rPr>
          <w:rFonts w:ascii="Arial" w:hAnsi="Arial" w:cs="Arial"/>
          <w:b/>
          <w:sz w:val="20"/>
          <w:szCs w:val="20"/>
        </w:rPr>
        <w:t xml:space="preserve">GRUPO 2 - </w:t>
      </w:r>
      <w:r w:rsidRPr="00C71CB6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MANTENIMIENTO PREVENTIVO Y CORRECTIVO DE LOS BIENES MUEBLES, EQUIPOS, ENSERES DE ARCHIVO DE LA </w:t>
      </w:r>
      <w:r w:rsidRPr="00C71CB6">
        <w:rPr>
          <w:rFonts w:ascii="Arial" w:hAnsi="Arial" w:cs="Arial"/>
          <w:b/>
          <w:sz w:val="20"/>
          <w:szCs w:val="20"/>
        </w:rPr>
        <w:t>ESCUELA DE EQUITACIÓN POLICIAL “LUIS AUGUSTO TELLO SÁNCHEZ”</w:t>
      </w:r>
    </w:p>
    <w:p w14:paraId="2DD40A79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79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3816"/>
        <w:gridCol w:w="1985"/>
        <w:gridCol w:w="1570"/>
      </w:tblGrid>
      <w:tr w:rsidR="00D82534" w:rsidRPr="00C71CB6" w14:paraId="45BFBA43" w14:textId="2F4AEC2F" w:rsidTr="00D82534">
        <w:trPr>
          <w:trHeight w:val="540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3AA28ED0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94D86A6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8B0126C" w14:textId="255747B2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ESTIMADO CON IVA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5386D6" w14:textId="47621386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ESTIMADO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OFERTADO CON IVA</w:t>
            </w:r>
          </w:p>
        </w:tc>
      </w:tr>
      <w:tr w:rsidR="00D82534" w:rsidRPr="00C71CB6" w14:paraId="2AA39B02" w14:textId="6768AFAF" w:rsidTr="00D82534">
        <w:trPr>
          <w:trHeight w:val="60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96DEF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629B" w14:textId="77777777" w:rsidR="00D82534" w:rsidRPr="00C71CB6" w:rsidRDefault="00D82534" w:rsidP="005E6C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pt-PT"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  <w:lang w:val="pt-PT"/>
              </w:rPr>
              <w:t>Luxómetro: (light meter pce-lmd 10)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CB1F4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345</w:t>
            </w: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100</w:t>
            </w:r>
            <w:r w:rsidRPr="00D5453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8B4A7" w14:textId="77777777" w:rsidR="00D82534" w:rsidRPr="00D54533" w:rsidRDefault="00D82534" w:rsidP="005E6C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D82534" w:rsidRPr="00C71CB6" w14:paraId="66AED59A" w14:textId="52A7299B" w:rsidTr="00D82534">
        <w:trPr>
          <w:trHeight w:val="510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E6C7F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3CFF" w14:textId="77777777" w:rsidR="00D82534" w:rsidRPr="00C71CB6" w:rsidRDefault="00D82534" w:rsidP="005E6C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pt-PT"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  <w:lang w:val="pt-PT"/>
              </w:rPr>
              <w:t>Deshumidificador: (home, 2.04 PINT CAPACITY, SKU: HME020030N)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880B7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170FE0">
              <w:rPr>
                <w:rFonts w:ascii="Arial" w:hAnsi="Arial" w:cs="Arial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</w:rPr>
              <w:t>351</w:t>
            </w:r>
            <w:r w:rsidRPr="00170FE0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733</w:t>
            </w:r>
            <w:r w:rsidRPr="00170FE0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40F53" w14:textId="77777777" w:rsidR="00D82534" w:rsidRPr="00170FE0" w:rsidRDefault="00D82534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534" w:rsidRPr="00C71CB6" w14:paraId="43D3CCC0" w14:textId="3AFCD232" w:rsidTr="00D82534">
        <w:trPr>
          <w:trHeight w:val="418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56F14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32EF3" w14:textId="77777777" w:rsidR="00D82534" w:rsidRPr="00C71CB6" w:rsidRDefault="00D82534" w:rsidP="005E6C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hAnsi="Arial" w:cs="Arial"/>
                <w:sz w:val="18"/>
                <w:szCs w:val="18"/>
              </w:rPr>
              <w:t>Termohigrómetro PCE-HT-114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78C72" w14:textId="77777777" w:rsidR="00D82534" w:rsidRPr="00C71CB6" w:rsidRDefault="00D82534" w:rsidP="00D825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269C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7</w:t>
            </w:r>
            <w:r>
              <w:rPr>
                <w:rFonts w:ascii="Arial" w:eastAsia="SimSun" w:hAnsi="Arial" w:cs="Arial"/>
                <w:sz w:val="18"/>
                <w:szCs w:val="18"/>
              </w:rPr>
              <w:t>1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.</w:t>
            </w:r>
            <w:r>
              <w:rPr>
                <w:rFonts w:ascii="Arial" w:eastAsia="SimSun" w:hAnsi="Arial" w:cs="Arial"/>
                <w:sz w:val="18"/>
                <w:szCs w:val="18"/>
              </w:rPr>
              <w:t>133</w:t>
            </w:r>
            <w:r w:rsidRPr="008269CB">
              <w:rPr>
                <w:rFonts w:ascii="Arial" w:eastAsia="SimSun" w:hAnsi="Arial" w:cs="Arial"/>
                <w:sz w:val="18"/>
                <w:szCs w:val="18"/>
              </w:rPr>
              <w:t>,</w:t>
            </w:r>
            <w:r>
              <w:rPr>
                <w:rFonts w:ascii="Arial" w:eastAsia="SimSun" w:hAnsi="Arial" w:cs="Arial"/>
                <w:sz w:val="18"/>
                <w:szCs w:val="18"/>
              </w:rPr>
              <w:t>33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8A980" w14:textId="77777777" w:rsidR="00D82534" w:rsidRPr="008269CB" w:rsidRDefault="00D82534" w:rsidP="005E6C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00DE1663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30D948D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  <w:r w:rsidRPr="00C71CB6">
        <w:rPr>
          <w:rFonts w:ascii="Arial" w:hAnsi="Arial" w:cs="Arial"/>
          <w:b/>
          <w:sz w:val="20"/>
          <w:szCs w:val="20"/>
        </w:rPr>
        <w:t xml:space="preserve">GRUPO 3 - </w:t>
      </w:r>
      <w:r w:rsidRPr="00C71CB6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CALIBRACIÓN DE EQUIPOS VETERINARIOS PARA LA </w:t>
      </w:r>
      <w:r w:rsidRPr="00C71CB6">
        <w:rPr>
          <w:rFonts w:ascii="Arial" w:hAnsi="Arial" w:cs="Arial"/>
          <w:b/>
          <w:sz w:val="20"/>
          <w:szCs w:val="20"/>
        </w:rPr>
        <w:t>ESCUELA DE EQUITACIÓN POLICIAL “LUIS AUGUSTO TELLO SÁNCHEZ”</w:t>
      </w:r>
    </w:p>
    <w:p w14:paraId="1B08D518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0"/>
          <w:szCs w:val="20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969"/>
        <w:gridCol w:w="2126"/>
        <w:gridCol w:w="1843"/>
      </w:tblGrid>
      <w:tr w:rsidR="008B43CD" w:rsidRPr="008B43CD" w14:paraId="035EAF4A" w14:textId="35F0F653" w:rsidTr="00D82534">
        <w:trPr>
          <w:trHeight w:val="60"/>
          <w:jc w:val="center"/>
        </w:trPr>
        <w:tc>
          <w:tcPr>
            <w:tcW w:w="846" w:type="dxa"/>
            <w:shd w:val="clear" w:color="auto" w:fill="C5E0B3" w:themeFill="accent6" w:themeFillTint="66"/>
            <w:noWrap/>
            <w:vAlign w:val="center"/>
            <w:hideMark/>
          </w:tcPr>
          <w:p w14:paraId="3CE3BFED" w14:textId="77777777" w:rsidR="008B43CD" w:rsidRPr="008B43CD" w:rsidRDefault="008B43CD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969" w:type="dxa"/>
            <w:shd w:val="clear" w:color="auto" w:fill="C5E0B3" w:themeFill="accent6" w:themeFillTint="66"/>
            <w:vAlign w:val="center"/>
            <w:hideMark/>
          </w:tcPr>
          <w:p w14:paraId="0846C882" w14:textId="77777777" w:rsidR="008B43CD" w:rsidRPr="008B43CD" w:rsidRDefault="008B43CD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2126" w:type="dxa"/>
            <w:shd w:val="clear" w:color="auto" w:fill="C5E0B3" w:themeFill="accent6" w:themeFillTint="66"/>
            <w:vAlign w:val="center"/>
            <w:hideMark/>
          </w:tcPr>
          <w:p w14:paraId="200538BF" w14:textId="1FBBB4BF" w:rsidR="008B43CD" w:rsidRPr="008B43CD" w:rsidRDefault="008B43CD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ESTIMADO</w:t>
            </w: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CON IVA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7826A631" w14:textId="7290DD11" w:rsidR="008B43CD" w:rsidRPr="008B43CD" w:rsidRDefault="008B43CD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ESTIMADO </w:t>
            </w:r>
            <w:r w:rsidR="00D8253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OFERTADO CON IVA</w:t>
            </w: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8B43CD" w:rsidRPr="008B43CD" w14:paraId="35B75392" w14:textId="7DC2900C" w:rsidTr="00D82534">
        <w:trPr>
          <w:trHeight w:val="60"/>
          <w:jc w:val="center"/>
        </w:trPr>
        <w:tc>
          <w:tcPr>
            <w:tcW w:w="846" w:type="dxa"/>
            <w:noWrap/>
            <w:vAlign w:val="center"/>
            <w:hideMark/>
          </w:tcPr>
          <w:p w14:paraId="62774A53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969" w:type="dxa"/>
            <w:vAlign w:val="center"/>
            <w:hideMark/>
          </w:tcPr>
          <w:p w14:paraId="156B44F2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Ecógrafo portátil marca: EXAGO serie: 15obex06</w:t>
            </w:r>
          </w:p>
        </w:tc>
        <w:tc>
          <w:tcPr>
            <w:tcW w:w="2126" w:type="dxa"/>
            <w:noWrap/>
            <w:vAlign w:val="center"/>
            <w:hideMark/>
          </w:tcPr>
          <w:p w14:paraId="778B4A89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1.181.000,00</w:t>
            </w:r>
          </w:p>
        </w:tc>
        <w:tc>
          <w:tcPr>
            <w:tcW w:w="1843" w:type="dxa"/>
          </w:tcPr>
          <w:p w14:paraId="2C1D0C14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01E4DC37" w14:textId="71652E82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550DCDCC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969" w:type="dxa"/>
            <w:vAlign w:val="center"/>
            <w:hideMark/>
          </w:tcPr>
          <w:p w14:paraId="0D9CE913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Fonendoscopio marca: LITMANM</w:t>
            </w:r>
          </w:p>
        </w:tc>
        <w:tc>
          <w:tcPr>
            <w:tcW w:w="2126" w:type="dxa"/>
            <w:noWrap/>
            <w:vAlign w:val="center"/>
            <w:hideMark/>
          </w:tcPr>
          <w:p w14:paraId="0DE0BDFA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54.000,00</w:t>
            </w:r>
          </w:p>
        </w:tc>
        <w:tc>
          <w:tcPr>
            <w:tcW w:w="1843" w:type="dxa"/>
          </w:tcPr>
          <w:p w14:paraId="51B629DC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61262856" w14:textId="5470C7D8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43E0ECE4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969" w:type="dxa"/>
            <w:vAlign w:val="center"/>
            <w:hideMark/>
          </w:tcPr>
          <w:p w14:paraId="26ECC88A" w14:textId="77777777" w:rsidR="008B43CD" w:rsidRPr="008B43CD" w:rsidRDefault="008B43CD" w:rsidP="008B43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Equipo órganos de los sentidos</w:t>
            </w:r>
          </w:p>
          <w:p w14:paraId="64D61B37" w14:textId="77777777" w:rsidR="008B43CD" w:rsidRPr="008B43CD" w:rsidRDefault="008B43CD" w:rsidP="008B43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marca: WELCH ALLYN</w:t>
            </w:r>
          </w:p>
          <w:p w14:paraId="04DEF8F5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modelo: portátil</w:t>
            </w:r>
          </w:p>
        </w:tc>
        <w:tc>
          <w:tcPr>
            <w:tcW w:w="2126" w:type="dxa"/>
            <w:noWrap/>
            <w:vAlign w:val="center"/>
            <w:hideMark/>
          </w:tcPr>
          <w:p w14:paraId="24E786AC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$72.590,00</w:t>
            </w:r>
          </w:p>
        </w:tc>
        <w:tc>
          <w:tcPr>
            <w:tcW w:w="1843" w:type="dxa"/>
          </w:tcPr>
          <w:p w14:paraId="05AF8B07" w14:textId="77777777" w:rsidR="008B43CD" w:rsidRPr="008B43CD" w:rsidRDefault="008B43CD" w:rsidP="005E6CD6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608882E5" w14:textId="3A75520D" w:rsidTr="00D82534">
        <w:trPr>
          <w:trHeight w:val="603"/>
          <w:jc w:val="center"/>
        </w:trPr>
        <w:tc>
          <w:tcPr>
            <w:tcW w:w="846" w:type="dxa"/>
            <w:noWrap/>
            <w:vAlign w:val="center"/>
            <w:hideMark/>
          </w:tcPr>
          <w:p w14:paraId="0FE644E6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969" w:type="dxa"/>
            <w:vAlign w:val="center"/>
            <w:hideMark/>
          </w:tcPr>
          <w:p w14:paraId="0FEDD8AA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 xml:space="preserve">Autoclave de mesa marca: OLSOTEK modelo: </w:t>
            </w:r>
            <w:proofErr w:type="spellStart"/>
            <w:r w:rsidRPr="008B43CD">
              <w:rPr>
                <w:rFonts w:ascii="Arial" w:hAnsi="Arial" w:cs="Arial"/>
                <w:sz w:val="18"/>
                <w:szCs w:val="18"/>
              </w:rPr>
              <w:t>Dentclave</w:t>
            </w:r>
            <w:proofErr w:type="spellEnd"/>
          </w:p>
        </w:tc>
        <w:tc>
          <w:tcPr>
            <w:tcW w:w="2126" w:type="dxa"/>
            <w:noWrap/>
            <w:vAlign w:val="center"/>
            <w:hideMark/>
          </w:tcPr>
          <w:p w14:paraId="61D9185D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154.000,00</w:t>
            </w:r>
          </w:p>
        </w:tc>
        <w:tc>
          <w:tcPr>
            <w:tcW w:w="1843" w:type="dxa"/>
          </w:tcPr>
          <w:p w14:paraId="41D993A4" w14:textId="77777777" w:rsidR="008B43CD" w:rsidRPr="008B43CD" w:rsidRDefault="008B43CD" w:rsidP="005E6CD6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2CA062EE" w14:textId="5301C907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70128698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969" w:type="dxa"/>
            <w:vAlign w:val="center"/>
            <w:hideMark/>
          </w:tcPr>
          <w:p w14:paraId="11C27BA5" w14:textId="77777777" w:rsidR="008B43CD" w:rsidRPr="008B43CD" w:rsidRDefault="008B43CD" w:rsidP="008B43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Equipo de presoterapia marca: GAME READY</w:t>
            </w:r>
          </w:p>
          <w:p w14:paraId="6D0E1752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modelo: 55450-3</w:t>
            </w: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:</w:t>
            </w:r>
          </w:p>
        </w:tc>
        <w:tc>
          <w:tcPr>
            <w:tcW w:w="2126" w:type="dxa"/>
            <w:noWrap/>
            <w:vAlign w:val="center"/>
            <w:hideMark/>
          </w:tcPr>
          <w:p w14:paraId="7773B2D4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$664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.126,66</w:t>
            </w:r>
          </w:p>
        </w:tc>
        <w:tc>
          <w:tcPr>
            <w:tcW w:w="1843" w:type="dxa"/>
          </w:tcPr>
          <w:p w14:paraId="0689F234" w14:textId="77777777" w:rsidR="008B43CD" w:rsidRPr="008B43CD" w:rsidRDefault="008B43CD" w:rsidP="005E6CD6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7ED22C76" w14:textId="751D7480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20001E4D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969" w:type="dxa"/>
            <w:vAlign w:val="center"/>
            <w:hideMark/>
          </w:tcPr>
          <w:p w14:paraId="3F9741A5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Equipo de rayos x marca: ultra medica modelo: d124</w:t>
            </w:r>
          </w:p>
        </w:tc>
        <w:tc>
          <w:tcPr>
            <w:tcW w:w="2126" w:type="dxa"/>
            <w:noWrap/>
            <w:vAlign w:val="center"/>
            <w:hideMark/>
          </w:tcPr>
          <w:p w14:paraId="7E758DE9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$1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.800.000,00</w:t>
            </w:r>
          </w:p>
        </w:tc>
        <w:tc>
          <w:tcPr>
            <w:tcW w:w="1843" w:type="dxa"/>
          </w:tcPr>
          <w:p w14:paraId="060B5AE0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3CD8744C" w14:textId="7CA9E6F6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60009EC8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3969" w:type="dxa"/>
            <w:vAlign w:val="center"/>
            <w:hideMark/>
          </w:tcPr>
          <w:p w14:paraId="12D83880" w14:textId="77777777" w:rsidR="008B43CD" w:rsidRPr="008B43CD" w:rsidRDefault="008B43CD" w:rsidP="008B43CD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Endoscopio marca: ESS</w:t>
            </w:r>
          </w:p>
          <w:p w14:paraId="0BFC31D0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 xml:space="preserve">modelo: hvp-20100 </w:t>
            </w:r>
            <w:proofErr w:type="spellStart"/>
            <w:r w:rsidRPr="008B43CD">
              <w:rPr>
                <w:rFonts w:ascii="Arial" w:hAnsi="Arial" w:cs="Arial"/>
                <w:sz w:val="18"/>
                <w:szCs w:val="18"/>
              </w:rPr>
              <w:t>hugger</w:t>
            </w:r>
            <w:proofErr w:type="spellEnd"/>
            <w:r w:rsidRPr="008B43CD">
              <w:rPr>
                <w:rFonts w:ascii="Arial" w:hAnsi="Arial" w:cs="Arial"/>
                <w:sz w:val="18"/>
                <w:szCs w:val="18"/>
              </w:rPr>
              <w:t xml:space="preserve"> portátil</w:t>
            </w:r>
          </w:p>
          <w:p w14:paraId="650FAB96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14:paraId="359C00D3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$1.500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.000,00</w:t>
            </w:r>
          </w:p>
        </w:tc>
        <w:tc>
          <w:tcPr>
            <w:tcW w:w="1843" w:type="dxa"/>
          </w:tcPr>
          <w:p w14:paraId="1D0E7649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2D313F94" w14:textId="4EDC9F5E" w:rsidTr="00D82534">
        <w:trPr>
          <w:trHeight w:val="551"/>
          <w:jc w:val="center"/>
        </w:trPr>
        <w:tc>
          <w:tcPr>
            <w:tcW w:w="846" w:type="dxa"/>
            <w:noWrap/>
            <w:vAlign w:val="center"/>
            <w:hideMark/>
          </w:tcPr>
          <w:p w14:paraId="56F252B0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969" w:type="dxa"/>
            <w:vAlign w:val="center"/>
            <w:hideMark/>
          </w:tcPr>
          <w:p w14:paraId="295B03EE" w14:textId="77777777" w:rsidR="008B43CD" w:rsidRPr="008B43CD" w:rsidRDefault="008B43CD" w:rsidP="008B43C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Banda caminadora estática de equinos:</w:t>
            </w:r>
          </w:p>
          <w:p w14:paraId="23B27AB5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HORSE GYM 2000 DC</w:t>
            </w:r>
          </w:p>
        </w:tc>
        <w:tc>
          <w:tcPr>
            <w:tcW w:w="2126" w:type="dxa"/>
            <w:noWrap/>
            <w:vAlign w:val="center"/>
            <w:hideMark/>
          </w:tcPr>
          <w:p w14:paraId="295496FD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$3.491.266,66</w:t>
            </w:r>
          </w:p>
        </w:tc>
        <w:tc>
          <w:tcPr>
            <w:tcW w:w="1843" w:type="dxa"/>
          </w:tcPr>
          <w:p w14:paraId="00DAB29E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4959ED68" w14:textId="6103063A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5560D82C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3969" w:type="dxa"/>
            <w:vAlign w:val="center"/>
            <w:hideMark/>
          </w:tcPr>
          <w:p w14:paraId="7F51EDCB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Equipo de odontología para equinos</w:t>
            </w: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:</w:t>
            </w:r>
          </w:p>
        </w:tc>
        <w:tc>
          <w:tcPr>
            <w:tcW w:w="2126" w:type="dxa"/>
            <w:noWrap/>
            <w:vAlign w:val="center"/>
            <w:hideMark/>
          </w:tcPr>
          <w:p w14:paraId="64CA8B96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400.000,00</w:t>
            </w:r>
          </w:p>
        </w:tc>
        <w:tc>
          <w:tcPr>
            <w:tcW w:w="1843" w:type="dxa"/>
          </w:tcPr>
          <w:p w14:paraId="4C12CD11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3BADC687" w14:textId="0851DCFF" w:rsidTr="00D82534">
        <w:trPr>
          <w:trHeight w:val="300"/>
          <w:jc w:val="center"/>
        </w:trPr>
        <w:tc>
          <w:tcPr>
            <w:tcW w:w="846" w:type="dxa"/>
            <w:noWrap/>
            <w:vAlign w:val="center"/>
            <w:hideMark/>
          </w:tcPr>
          <w:p w14:paraId="19F5888C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3969" w:type="dxa"/>
            <w:vAlign w:val="center"/>
            <w:hideMark/>
          </w:tcPr>
          <w:p w14:paraId="7B842D8F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Manta infrarroja TERMOTEX</w:t>
            </w:r>
          </w:p>
        </w:tc>
        <w:tc>
          <w:tcPr>
            <w:tcW w:w="2126" w:type="dxa"/>
            <w:noWrap/>
            <w:vAlign w:val="center"/>
            <w:hideMark/>
          </w:tcPr>
          <w:p w14:paraId="6754CF9E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113.000,00</w:t>
            </w:r>
          </w:p>
        </w:tc>
        <w:tc>
          <w:tcPr>
            <w:tcW w:w="1843" w:type="dxa"/>
          </w:tcPr>
          <w:p w14:paraId="4797D19E" w14:textId="77777777" w:rsidR="008B43CD" w:rsidRPr="008B43CD" w:rsidRDefault="008B43CD" w:rsidP="005E6CD6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492893A2" w14:textId="26516FF8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14A5F2A0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3969" w:type="dxa"/>
            <w:vAlign w:val="center"/>
            <w:hideMark/>
          </w:tcPr>
          <w:p w14:paraId="3D59A5D6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Equipo de Ducha de luz fototerapia</w:t>
            </w:r>
          </w:p>
        </w:tc>
        <w:tc>
          <w:tcPr>
            <w:tcW w:w="2126" w:type="dxa"/>
            <w:noWrap/>
            <w:vAlign w:val="center"/>
            <w:hideMark/>
          </w:tcPr>
          <w:p w14:paraId="55340ECC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113.000,00</w:t>
            </w:r>
          </w:p>
        </w:tc>
        <w:tc>
          <w:tcPr>
            <w:tcW w:w="1843" w:type="dxa"/>
          </w:tcPr>
          <w:p w14:paraId="1D414135" w14:textId="77777777" w:rsidR="008B43CD" w:rsidRPr="008B43CD" w:rsidRDefault="008B43CD" w:rsidP="005E6CD6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3CD" w:rsidRPr="008B43CD" w14:paraId="3194AEBD" w14:textId="6B6F4600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34B47A6E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12</w:t>
            </w:r>
          </w:p>
        </w:tc>
        <w:tc>
          <w:tcPr>
            <w:tcW w:w="3969" w:type="dxa"/>
            <w:vAlign w:val="center"/>
            <w:hideMark/>
          </w:tcPr>
          <w:p w14:paraId="0AC999DE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Termohigrómetro</w:t>
            </w:r>
          </w:p>
        </w:tc>
        <w:tc>
          <w:tcPr>
            <w:tcW w:w="2126" w:type="dxa"/>
            <w:noWrap/>
            <w:vAlign w:val="center"/>
            <w:hideMark/>
          </w:tcPr>
          <w:p w14:paraId="5F96A715" w14:textId="77777777" w:rsidR="008B43CD" w:rsidRPr="008B43CD" w:rsidRDefault="008B43CD" w:rsidP="008B43CD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$271</w:t>
            </w:r>
            <w:r w:rsidRPr="008B43CD">
              <w:rPr>
                <w:rFonts w:ascii="Arial" w:eastAsia="SimSun" w:hAnsi="Arial" w:cs="Arial"/>
                <w:sz w:val="18"/>
                <w:szCs w:val="18"/>
              </w:rPr>
              <w:t>.133,33</w:t>
            </w:r>
          </w:p>
        </w:tc>
        <w:tc>
          <w:tcPr>
            <w:tcW w:w="1843" w:type="dxa"/>
          </w:tcPr>
          <w:p w14:paraId="26DD4D3C" w14:textId="77777777" w:rsidR="008B43CD" w:rsidRPr="008B43CD" w:rsidRDefault="008B43CD" w:rsidP="005E6CD6">
            <w:pPr>
              <w:spacing w:after="0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8B43CD" w:rsidRPr="008B43CD" w14:paraId="44C6645F" w14:textId="12E8CB8B" w:rsidTr="00D82534">
        <w:trPr>
          <w:trHeight w:val="450"/>
          <w:jc w:val="center"/>
        </w:trPr>
        <w:tc>
          <w:tcPr>
            <w:tcW w:w="846" w:type="dxa"/>
            <w:noWrap/>
            <w:vAlign w:val="center"/>
            <w:hideMark/>
          </w:tcPr>
          <w:p w14:paraId="300067E5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3969" w:type="dxa"/>
            <w:vAlign w:val="center"/>
            <w:hideMark/>
          </w:tcPr>
          <w:p w14:paraId="1A9E90DD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Pista caminadora equinos</w:t>
            </w:r>
          </w:p>
        </w:tc>
        <w:tc>
          <w:tcPr>
            <w:tcW w:w="2126" w:type="dxa"/>
            <w:noWrap/>
            <w:vAlign w:val="center"/>
            <w:hideMark/>
          </w:tcPr>
          <w:p w14:paraId="763AB1DD" w14:textId="77777777" w:rsidR="008B43CD" w:rsidRPr="008B43CD" w:rsidRDefault="008B43CD" w:rsidP="008B4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  <w:r w:rsidRPr="008B43CD">
              <w:rPr>
                <w:rFonts w:ascii="Arial" w:hAnsi="Arial" w:cs="Arial"/>
                <w:sz w:val="18"/>
                <w:szCs w:val="18"/>
              </w:rPr>
              <w:t>$4.176.900,00</w:t>
            </w:r>
          </w:p>
        </w:tc>
        <w:tc>
          <w:tcPr>
            <w:tcW w:w="1843" w:type="dxa"/>
          </w:tcPr>
          <w:p w14:paraId="07D557AF" w14:textId="77777777" w:rsidR="008B43CD" w:rsidRPr="008B43CD" w:rsidRDefault="008B43CD" w:rsidP="005E6CD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C016EB3" w14:textId="77777777" w:rsidR="008B43CD" w:rsidRPr="00C71CB6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61C6C8C7" w14:textId="24D8CD47" w:rsidR="008B43CD" w:rsidRDefault="008B43CD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  <w:r w:rsidRPr="00C71CB6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GRUPO. 4- MANTENIMIENTO PREVENTIVO Y CORRECTIVO DE LOS BIENES MUEBLES, EQUIPOS, ENSERES DE ARCHIVO DE LA </w:t>
      </w:r>
      <w:r w:rsidRPr="00C71CB6">
        <w:rPr>
          <w:rFonts w:ascii="Arial" w:hAnsi="Arial" w:cs="Arial"/>
          <w:b/>
          <w:sz w:val="20"/>
          <w:szCs w:val="20"/>
        </w:rPr>
        <w:t>ESCUELA DE GUÍAS Y ADIESTRAMIENTO CANINO “AGENTE ALVARO ROJAS AHUMADA”</w:t>
      </w:r>
      <w:r w:rsidR="00D82534">
        <w:rPr>
          <w:rFonts w:ascii="Arial" w:hAnsi="Arial" w:cs="Arial"/>
          <w:b/>
          <w:sz w:val="20"/>
          <w:szCs w:val="20"/>
        </w:rPr>
        <w:t>.</w:t>
      </w:r>
    </w:p>
    <w:p w14:paraId="5A24B7B4" w14:textId="77777777" w:rsidR="00D82534" w:rsidRPr="00C71CB6" w:rsidRDefault="00D82534" w:rsidP="008B43C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sz w:val="20"/>
          <w:szCs w:val="20"/>
          <w:lang w:val="es-ES"/>
        </w:rPr>
      </w:pPr>
    </w:p>
    <w:tbl>
      <w:tblPr>
        <w:tblW w:w="8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8"/>
        <w:gridCol w:w="1863"/>
        <w:gridCol w:w="1423"/>
      </w:tblGrid>
      <w:tr w:rsidR="00D82534" w:rsidRPr="00C71CB6" w14:paraId="49E555E5" w14:textId="77777777" w:rsidTr="00D82534">
        <w:trPr>
          <w:trHeight w:val="540"/>
          <w:jc w:val="center"/>
        </w:trPr>
        <w:tc>
          <w:tcPr>
            <w:tcW w:w="846" w:type="dxa"/>
            <w:shd w:val="clear" w:color="auto" w:fill="C5E0B3" w:themeFill="accent6" w:themeFillTint="66"/>
            <w:noWrap/>
            <w:vAlign w:val="center"/>
            <w:hideMark/>
          </w:tcPr>
          <w:p w14:paraId="221165F8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4258" w:type="dxa"/>
            <w:shd w:val="clear" w:color="auto" w:fill="C5E0B3" w:themeFill="accent6" w:themeFillTint="66"/>
            <w:vAlign w:val="center"/>
            <w:hideMark/>
          </w:tcPr>
          <w:p w14:paraId="10818F3F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863" w:type="dxa"/>
            <w:shd w:val="clear" w:color="auto" w:fill="C5E0B3" w:themeFill="accent6" w:themeFillTint="66"/>
            <w:vAlign w:val="center"/>
            <w:hideMark/>
          </w:tcPr>
          <w:p w14:paraId="415E0437" w14:textId="52FAA092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ESTIMADO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CON IVA</w:t>
            </w:r>
          </w:p>
        </w:tc>
        <w:tc>
          <w:tcPr>
            <w:tcW w:w="1423" w:type="dxa"/>
            <w:shd w:val="clear" w:color="auto" w:fill="C5E0B3" w:themeFill="accent6" w:themeFillTint="66"/>
            <w:vAlign w:val="center"/>
            <w:hideMark/>
          </w:tcPr>
          <w:p w14:paraId="4ED48453" w14:textId="7B9B33AA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B43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ESTIMADO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OFERTADO CON IVA</w:t>
            </w:r>
          </w:p>
        </w:tc>
      </w:tr>
      <w:tr w:rsidR="00D82534" w:rsidRPr="00C71CB6" w14:paraId="19A528B8" w14:textId="77777777" w:rsidTr="00D82534">
        <w:trPr>
          <w:trHeight w:val="60"/>
          <w:jc w:val="center"/>
        </w:trPr>
        <w:tc>
          <w:tcPr>
            <w:tcW w:w="846" w:type="dxa"/>
            <w:noWrap/>
            <w:vAlign w:val="center"/>
            <w:hideMark/>
          </w:tcPr>
          <w:p w14:paraId="7E1D01B0" w14:textId="77777777" w:rsidR="00D82534" w:rsidRPr="00C71CB6" w:rsidRDefault="00D82534" w:rsidP="005E6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258" w:type="dxa"/>
            <w:vAlign w:val="center"/>
            <w:hideMark/>
          </w:tcPr>
          <w:p w14:paraId="39D6B26D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Mantenimiento preventivo según fabricante. </w:t>
            </w:r>
          </w:p>
          <w:p w14:paraId="7C87D23D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216BA711" w14:textId="66AC84CF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Mantenimiento Correctivo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Cambio e instalación de máscaras para canino, Cambiar todo el circuito paciente con acoples. </w:t>
            </w:r>
          </w:p>
          <w:p w14:paraId="39F4FF08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06E8B72B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Calibración y verificación de vaporizador. </w:t>
            </w:r>
          </w:p>
          <w:p w14:paraId="28C79742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0C028005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Cal sodada para máquina de anestesia </w:t>
            </w:r>
          </w:p>
          <w:p w14:paraId="56F5E667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Cambio e instalación de circuito paciente, mangueras corrugadas, pulmón artificial, conectores de manguera, ventilador mecánico y calibración del mismo. </w:t>
            </w:r>
          </w:p>
          <w:p w14:paraId="3294EC2A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1634CC92" w14:textId="77777777" w:rsidR="00D82534" w:rsidRPr="00C71CB6" w:rsidRDefault="00D82534" w:rsidP="005E6CD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71CB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Suministrar insumos del equipo, cargar tres pipetas de oxígeno, capacitación </w:t>
            </w:r>
            <w:r w:rsidRPr="00C71CB6">
              <w:rPr>
                <w:rFonts w:ascii="Arial" w:eastAsia="Arial" w:hAnsi="Arial" w:cs="Arial"/>
                <w:sz w:val="18"/>
                <w:szCs w:val="18"/>
              </w:rPr>
              <w:t>pasos para uso de operación y prueba de funcionamiento</w:t>
            </w:r>
          </w:p>
        </w:tc>
        <w:tc>
          <w:tcPr>
            <w:tcW w:w="1863" w:type="dxa"/>
            <w:noWrap/>
            <w:vAlign w:val="center"/>
            <w:hideMark/>
          </w:tcPr>
          <w:p w14:paraId="778AB701" w14:textId="77777777" w:rsidR="00D82534" w:rsidRPr="001A373E" w:rsidRDefault="00D82534" w:rsidP="005E6CD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373E">
              <w:rPr>
                <w:rFonts w:ascii="Arial" w:hAnsi="Arial" w:cs="Arial"/>
                <w:sz w:val="18"/>
                <w:szCs w:val="18"/>
              </w:rPr>
              <w:t>$3.998.000</w:t>
            </w:r>
          </w:p>
          <w:p w14:paraId="1F9B9115" w14:textId="77777777" w:rsidR="00D82534" w:rsidRPr="001A373E" w:rsidRDefault="00D82534" w:rsidP="005E6C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</w:p>
        </w:tc>
        <w:tc>
          <w:tcPr>
            <w:tcW w:w="1423" w:type="dxa"/>
            <w:noWrap/>
            <w:vAlign w:val="center"/>
            <w:hideMark/>
          </w:tcPr>
          <w:p w14:paraId="28FD54A6" w14:textId="77777777" w:rsidR="00D82534" w:rsidRPr="001A373E" w:rsidRDefault="00D82534" w:rsidP="00D82534">
            <w:pPr>
              <w:jc w:val="center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es-CO"/>
              </w:rPr>
            </w:pPr>
          </w:p>
        </w:tc>
      </w:tr>
    </w:tbl>
    <w:p w14:paraId="121FD9EB" w14:textId="77777777" w:rsidR="008B43CD" w:rsidRDefault="008B43CD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3FB61F75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2: el presente formulario es una guía para la presentación de la oferta económica; sin embargo, la</w:t>
      </w:r>
    </w:p>
    <w:p w14:paraId="48E1A2B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información registrada en su diligenciamiento es responsabilidad exclusiva del oferente, el cual en caso</w:t>
      </w:r>
    </w:p>
    <w:p w14:paraId="132C572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de tener alguna duda debe solicitar la aclaración por medio de la plataforma del SECOP II, antes de la</w:t>
      </w:r>
    </w:p>
    <w:p w14:paraId="2718DCC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fecha del cierre o entrega de las ofertas, establecido en el cronograma del proceso</w:t>
      </w:r>
    </w:p>
    <w:p w14:paraId="73931E4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7FDB3F3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3: este anexo constituye la base para la evaluación económica, por tanto, deberá anexarse</w:t>
      </w:r>
    </w:p>
    <w:p w14:paraId="191541A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mediante el Sistema Electrónico de Contratación Pública SECOP II de Colombia Compra Eficiente, so</w:t>
      </w:r>
    </w:p>
    <w:p w14:paraId="5F8381B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pena de rechazo de la propuesta.</w:t>
      </w:r>
    </w:p>
    <w:p w14:paraId="0F1A06C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5315686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4: la Escuela Nacional de Carabineros “Alfonso López Pumarejo” no reconocerá reajuste alguno</w:t>
      </w:r>
    </w:p>
    <w:p w14:paraId="77544150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por las tarifas o precios durante la vigencia de la aceptación de oferta, por lo tanto, el oferente debe</w:t>
      </w:r>
    </w:p>
    <w:p w14:paraId="765A95D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proyectar el valor de la oferta por el tiempo de ejecución del negocio jurídico respectivo Estos valores no</w:t>
      </w:r>
    </w:p>
    <w:p w14:paraId="0C335C02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estarán sujetos a modificaciones por concepto de inflación y por ningún motivo se considera costos</w:t>
      </w:r>
    </w:p>
    <w:p w14:paraId="54876574" w14:textId="295D78CB" w:rsidR="00B94096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adicionales</w:t>
      </w:r>
      <w:r w:rsidR="00B94096" w:rsidRPr="00A23A51">
        <w:rPr>
          <w:rFonts w:ascii="Arial" w:hAnsi="Arial" w:cs="Arial"/>
          <w:color w:val="000000"/>
          <w:sz w:val="20"/>
          <w:szCs w:val="20"/>
        </w:rPr>
        <w:t>.</w:t>
      </w:r>
    </w:p>
    <w:p w14:paraId="48E34995" w14:textId="6387BF1E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9BBCB52" w14:textId="6473F86E" w:rsidR="00EF7242" w:rsidRPr="00223238" w:rsidRDefault="00EF7242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D37248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A48150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Pr="00223238" w:rsidRDefault="00EF7242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2323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6"/>
    </w:p>
    <w:sectPr w:rsidR="00C6674F" w:rsidRPr="00046481" w:rsidSect="004F315E">
      <w:pgSz w:w="12240" w:h="15840"/>
      <w:pgMar w:top="851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2E3F"/>
    <w:multiLevelType w:val="hybridMultilevel"/>
    <w:tmpl w:val="D7D0E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D4785"/>
    <w:multiLevelType w:val="hybridMultilevel"/>
    <w:tmpl w:val="BE126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DB96F0B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2BB6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7"/>
  </w:num>
  <w:num w:numId="2" w16cid:durableId="1867939655">
    <w:abstractNumId w:val="2"/>
  </w:num>
  <w:num w:numId="3" w16cid:durableId="1740594488">
    <w:abstractNumId w:val="4"/>
  </w:num>
  <w:num w:numId="4" w16cid:durableId="1874415808">
    <w:abstractNumId w:val="9"/>
  </w:num>
  <w:num w:numId="5" w16cid:durableId="384569022">
    <w:abstractNumId w:val="5"/>
  </w:num>
  <w:num w:numId="6" w16cid:durableId="1750690863">
    <w:abstractNumId w:val="1"/>
  </w:num>
  <w:num w:numId="7" w16cid:durableId="520902231">
    <w:abstractNumId w:val="6"/>
  </w:num>
  <w:num w:numId="8" w16cid:durableId="438062492">
    <w:abstractNumId w:val="8"/>
  </w:num>
  <w:num w:numId="9" w16cid:durableId="1304971044">
    <w:abstractNumId w:val="3"/>
  </w:num>
  <w:num w:numId="10" w16cid:durableId="567301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D0594"/>
    <w:rsid w:val="000D6DAE"/>
    <w:rsid w:val="000E5789"/>
    <w:rsid w:val="001026C4"/>
    <w:rsid w:val="0011070F"/>
    <w:rsid w:val="00126D4E"/>
    <w:rsid w:val="0013593B"/>
    <w:rsid w:val="00140ACE"/>
    <w:rsid w:val="00163D07"/>
    <w:rsid w:val="00192BBC"/>
    <w:rsid w:val="001B2099"/>
    <w:rsid w:val="001C6107"/>
    <w:rsid w:val="001D78C8"/>
    <w:rsid w:val="0021302E"/>
    <w:rsid w:val="00222CDD"/>
    <w:rsid w:val="00223238"/>
    <w:rsid w:val="00235BE3"/>
    <w:rsid w:val="00241D7D"/>
    <w:rsid w:val="002440C9"/>
    <w:rsid w:val="00254270"/>
    <w:rsid w:val="00254DD7"/>
    <w:rsid w:val="002551D6"/>
    <w:rsid w:val="00260BFE"/>
    <w:rsid w:val="00271717"/>
    <w:rsid w:val="00275C30"/>
    <w:rsid w:val="00292778"/>
    <w:rsid w:val="002A24ED"/>
    <w:rsid w:val="002B296D"/>
    <w:rsid w:val="002B727A"/>
    <w:rsid w:val="002D61CF"/>
    <w:rsid w:val="002D6952"/>
    <w:rsid w:val="002E1637"/>
    <w:rsid w:val="002E57B9"/>
    <w:rsid w:val="002F06B6"/>
    <w:rsid w:val="002F6EC1"/>
    <w:rsid w:val="003068B3"/>
    <w:rsid w:val="00315D35"/>
    <w:rsid w:val="00332445"/>
    <w:rsid w:val="00342D78"/>
    <w:rsid w:val="00346BD6"/>
    <w:rsid w:val="00372E21"/>
    <w:rsid w:val="003851EC"/>
    <w:rsid w:val="00390CCE"/>
    <w:rsid w:val="00394D4F"/>
    <w:rsid w:val="003B1A73"/>
    <w:rsid w:val="003C17A1"/>
    <w:rsid w:val="003D7D31"/>
    <w:rsid w:val="003D7FAC"/>
    <w:rsid w:val="003E2F37"/>
    <w:rsid w:val="003F4DE9"/>
    <w:rsid w:val="004328C0"/>
    <w:rsid w:val="00444EF6"/>
    <w:rsid w:val="0047205B"/>
    <w:rsid w:val="004932A2"/>
    <w:rsid w:val="004A4493"/>
    <w:rsid w:val="004C04CB"/>
    <w:rsid w:val="004F315E"/>
    <w:rsid w:val="004F43B6"/>
    <w:rsid w:val="00505081"/>
    <w:rsid w:val="00542839"/>
    <w:rsid w:val="005648DD"/>
    <w:rsid w:val="00570853"/>
    <w:rsid w:val="005B5FD8"/>
    <w:rsid w:val="005C02F8"/>
    <w:rsid w:val="005D47EB"/>
    <w:rsid w:val="00615BC0"/>
    <w:rsid w:val="00640998"/>
    <w:rsid w:val="006A6A03"/>
    <w:rsid w:val="006E7C22"/>
    <w:rsid w:val="00733F43"/>
    <w:rsid w:val="00736C27"/>
    <w:rsid w:val="00742519"/>
    <w:rsid w:val="00751CB0"/>
    <w:rsid w:val="0075224B"/>
    <w:rsid w:val="0075639D"/>
    <w:rsid w:val="0078348A"/>
    <w:rsid w:val="00793E8D"/>
    <w:rsid w:val="007A14D8"/>
    <w:rsid w:val="007D2AB1"/>
    <w:rsid w:val="007D4999"/>
    <w:rsid w:val="007E5DC0"/>
    <w:rsid w:val="00831BD0"/>
    <w:rsid w:val="00843C51"/>
    <w:rsid w:val="008B43CD"/>
    <w:rsid w:val="008D019B"/>
    <w:rsid w:val="009164AF"/>
    <w:rsid w:val="009164C5"/>
    <w:rsid w:val="00930373"/>
    <w:rsid w:val="00931429"/>
    <w:rsid w:val="00931EA3"/>
    <w:rsid w:val="00943B12"/>
    <w:rsid w:val="009511AB"/>
    <w:rsid w:val="009533F1"/>
    <w:rsid w:val="00953EE4"/>
    <w:rsid w:val="00971A8C"/>
    <w:rsid w:val="009D7A22"/>
    <w:rsid w:val="009E5BFA"/>
    <w:rsid w:val="00A234ED"/>
    <w:rsid w:val="00A237D9"/>
    <w:rsid w:val="00A23A51"/>
    <w:rsid w:val="00A34D76"/>
    <w:rsid w:val="00A52BE4"/>
    <w:rsid w:val="00A66FA7"/>
    <w:rsid w:val="00A716DE"/>
    <w:rsid w:val="00A776F4"/>
    <w:rsid w:val="00A831BA"/>
    <w:rsid w:val="00A83656"/>
    <w:rsid w:val="00A85773"/>
    <w:rsid w:val="00A94F83"/>
    <w:rsid w:val="00A97DF6"/>
    <w:rsid w:val="00AC2D7D"/>
    <w:rsid w:val="00AD7905"/>
    <w:rsid w:val="00AF0014"/>
    <w:rsid w:val="00B0308B"/>
    <w:rsid w:val="00B23F25"/>
    <w:rsid w:val="00B248A2"/>
    <w:rsid w:val="00B34E2A"/>
    <w:rsid w:val="00B67D6A"/>
    <w:rsid w:val="00B85543"/>
    <w:rsid w:val="00B90592"/>
    <w:rsid w:val="00B94096"/>
    <w:rsid w:val="00BA3258"/>
    <w:rsid w:val="00BC68ED"/>
    <w:rsid w:val="00C331C0"/>
    <w:rsid w:val="00C363EB"/>
    <w:rsid w:val="00C463F9"/>
    <w:rsid w:val="00C47867"/>
    <w:rsid w:val="00C57A1F"/>
    <w:rsid w:val="00C6674F"/>
    <w:rsid w:val="00C72DA1"/>
    <w:rsid w:val="00C779C8"/>
    <w:rsid w:val="00C840F1"/>
    <w:rsid w:val="00CB2AC2"/>
    <w:rsid w:val="00CD2735"/>
    <w:rsid w:val="00CE5A5C"/>
    <w:rsid w:val="00D12061"/>
    <w:rsid w:val="00D37144"/>
    <w:rsid w:val="00D5739F"/>
    <w:rsid w:val="00D64EC1"/>
    <w:rsid w:val="00D716C0"/>
    <w:rsid w:val="00D77BF7"/>
    <w:rsid w:val="00D8136B"/>
    <w:rsid w:val="00D82534"/>
    <w:rsid w:val="00D91752"/>
    <w:rsid w:val="00DA64C9"/>
    <w:rsid w:val="00DB10FF"/>
    <w:rsid w:val="00DF745D"/>
    <w:rsid w:val="00E059B0"/>
    <w:rsid w:val="00E17F2B"/>
    <w:rsid w:val="00E27400"/>
    <w:rsid w:val="00E44644"/>
    <w:rsid w:val="00E5092B"/>
    <w:rsid w:val="00E61B3E"/>
    <w:rsid w:val="00E749A3"/>
    <w:rsid w:val="00E77FF7"/>
    <w:rsid w:val="00E8382E"/>
    <w:rsid w:val="00E84A6B"/>
    <w:rsid w:val="00E87EC7"/>
    <w:rsid w:val="00EB366D"/>
    <w:rsid w:val="00ED2FD3"/>
    <w:rsid w:val="00EF7242"/>
    <w:rsid w:val="00F2229C"/>
    <w:rsid w:val="00F34F82"/>
    <w:rsid w:val="00F368D9"/>
    <w:rsid w:val="00F567B5"/>
    <w:rsid w:val="00FB68D1"/>
    <w:rsid w:val="00FD7AE9"/>
    <w:rsid w:val="00FE6C00"/>
    <w:rsid w:val="00FF31C5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  <w:style w:type="paragraph" w:styleId="Textoindependiente2">
    <w:name w:val="Body Text 2"/>
    <w:aliases w:val="Car3,Car Car, Car2,Car2, Car2 Car Car Car,Car2 Car Car Car, Car Car,Car31,Car311,Car3111"/>
    <w:basedOn w:val="Normal"/>
    <w:link w:val="Textoindependiente2Car"/>
    <w:uiPriority w:val="99"/>
    <w:unhideWhenUsed/>
    <w:rsid w:val="001D78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, Car2 Car,Car2 Car, Car2 Car Car Car Car,Car2 Car Car Car Car, Car Car Car,Car31 Car,Car311 Car,Car3111 Car"/>
    <w:basedOn w:val="Fuentedeprrafopredeter"/>
    <w:link w:val="Textoindependiente2"/>
    <w:uiPriority w:val="99"/>
    <w:rsid w:val="001D78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34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42D7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2D7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579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29</cp:revision>
  <cp:lastPrinted>2026-06-06T00:25:00Z</cp:lastPrinted>
  <dcterms:created xsi:type="dcterms:W3CDTF">2024-05-01T22:37:00Z</dcterms:created>
  <dcterms:modified xsi:type="dcterms:W3CDTF">2026-07-21T20:58:00Z</dcterms:modified>
</cp:coreProperties>
</file>