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7B7746" w14:textId="77777777" w:rsidR="00EE439B" w:rsidRPr="00BF468B" w:rsidRDefault="00EE439B" w:rsidP="00916D4F">
      <w:pPr>
        <w:pStyle w:val="Encabezado"/>
        <w:tabs>
          <w:tab w:val="clear" w:pos="4252"/>
          <w:tab w:val="clear" w:pos="8504"/>
          <w:tab w:val="left" w:pos="0"/>
          <w:tab w:val="left" w:pos="1418"/>
        </w:tabs>
        <w:ind w:right="-1"/>
        <w:jc w:val="center"/>
        <w:rPr>
          <w:rFonts w:ascii="Arial Narrow" w:hAnsi="Arial Narrow" w:cs="Leelawadee"/>
          <w:sz w:val="21"/>
          <w:szCs w:val="21"/>
          <w:u w:val="single"/>
        </w:rPr>
      </w:pPr>
      <w:r w:rsidRPr="00BF468B">
        <w:rPr>
          <w:rFonts w:ascii="Arial Narrow" w:hAnsi="Arial Narrow" w:cs="Leelawadee"/>
          <w:bCs/>
          <w:sz w:val="21"/>
          <w:szCs w:val="21"/>
          <w:u w:val="single"/>
        </w:rPr>
        <w:t>CERTIFICACIÓN PARA ACREDITAR LA CAPACIDAD ORGANIZACIONAL PROPONENTES NO OBLIGADOS AL RUP</w:t>
      </w:r>
    </w:p>
    <w:tbl>
      <w:tblPr>
        <w:tblW w:w="10511" w:type="dxa"/>
        <w:jc w:val="center"/>
        <w:tblLayout w:type="fixed"/>
        <w:tblCellMar>
          <w:left w:w="70" w:type="dxa"/>
          <w:right w:w="70" w:type="dxa"/>
        </w:tblCellMar>
        <w:tblLook w:val="04A0" w:firstRow="1" w:lastRow="0" w:firstColumn="1" w:lastColumn="0" w:noHBand="0" w:noVBand="1"/>
      </w:tblPr>
      <w:tblGrid>
        <w:gridCol w:w="3730"/>
        <w:gridCol w:w="204"/>
        <w:gridCol w:w="205"/>
        <w:gridCol w:w="205"/>
        <w:gridCol w:w="2026"/>
        <w:gridCol w:w="262"/>
        <w:gridCol w:w="1501"/>
        <w:gridCol w:w="262"/>
        <w:gridCol w:w="600"/>
        <w:gridCol w:w="1516"/>
      </w:tblGrid>
      <w:tr w:rsidR="00916D4F" w:rsidRPr="00BF468B" w14:paraId="318237BE" w14:textId="77777777" w:rsidTr="006D6B5A">
        <w:trPr>
          <w:trHeight w:val="509"/>
          <w:jc w:val="center"/>
        </w:trPr>
        <w:tc>
          <w:tcPr>
            <w:tcW w:w="10511" w:type="dxa"/>
            <w:gridSpan w:val="10"/>
            <w:vMerge w:val="restart"/>
            <w:tcBorders>
              <w:top w:val="nil"/>
              <w:left w:val="nil"/>
              <w:bottom w:val="nil"/>
              <w:right w:val="nil"/>
            </w:tcBorders>
            <w:vAlign w:val="bottom"/>
            <w:hideMark/>
          </w:tcPr>
          <w:p w14:paraId="1B9B57C1" w14:textId="77777777" w:rsidR="00916D4F" w:rsidRPr="00BF468B" w:rsidRDefault="00916D4F" w:rsidP="006D6B5A">
            <w:pPr>
              <w:spacing w:after="0" w:line="240" w:lineRule="auto"/>
              <w:ind w:right="-62"/>
              <w:jc w:val="both"/>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El suscrito Representante Legal o apoderado y Contador Público inscrito en Colombia de la Sociedad _______________________________, con base en la información registrada en los Estados Financieros a __________________________</w:t>
            </w:r>
            <w:r w:rsidR="00AC4121" w:rsidRPr="00BF468B">
              <w:rPr>
                <w:rFonts w:ascii="Arial Narrow" w:eastAsia="Times New Roman" w:hAnsi="Arial Narrow" w:cs="Arial"/>
                <w:color w:val="000000" w:themeColor="text1"/>
                <w:sz w:val="21"/>
                <w:szCs w:val="21"/>
                <w:lang w:eastAsia="es-CO"/>
              </w:rPr>
              <w:softHyphen/>
            </w:r>
            <w:r w:rsidRPr="00BF468B">
              <w:rPr>
                <w:rFonts w:ascii="Arial Narrow" w:eastAsia="Times New Roman" w:hAnsi="Arial Narrow" w:cs="Arial"/>
                <w:color w:val="000000" w:themeColor="text1"/>
                <w:sz w:val="21"/>
                <w:szCs w:val="21"/>
                <w:lang w:eastAsia="es-CO"/>
              </w:rPr>
              <w:t>___</w:t>
            </w:r>
            <w:proofErr w:type="gramStart"/>
            <w:r w:rsidRPr="00BF468B">
              <w:rPr>
                <w:rFonts w:ascii="Arial Narrow" w:eastAsia="Times New Roman" w:hAnsi="Arial Narrow" w:cs="Arial"/>
                <w:color w:val="000000" w:themeColor="text1"/>
                <w:sz w:val="21"/>
                <w:szCs w:val="21"/>
                <w:lang w:eastAsia="es-CO"/>
              </w:rPr>
              <w:t>_</w:t>
            </w:r>
            <w:r w:rsidRPr="00BF468B">
              <w:rPr>
                <w:rFonts w:ascii="Arial Narrow" w:eastAsia="Times New Roman" w:hAnsi="Arial Narrow" w:cs="Arial"/>
                <w:b/>
                <w:color w:val="000000" w:themeColor="text1"/>
                <w:sz w:val="21"/>
                <w:szCs w:val="21"/>
                <w:lang w:eastAsia="es-CO"/>
              </w:rPr>
              <w:t xml:space="preserve"> </w:t>
            </w:r>
            <w:r w:rsidRPr="00BF468B">
              <w:rPr>
                <w:rFonts w:ascii="Arial Narrow" w:eastAsia="Times New Roman" w:hAnsi="Arial Narrow" w:cs="Arial"/>
                <w:color w:val="000000" w:themeColor="text1"/>
                <w:sz w:val="21"/>
                <w:szCs w:val="21"/>
                <w:lang w:eastAsia="es-CO"/>
              </w:rPr>
              <w:t xml:space="preserve"> certificamos</w:t>
            </w:r>
            <w:proofErr w:type="gramEnd"/>
            <w:r w:rsidRPr="00BF468B">
              <w:rPr>
                <w:rFonts w:ascii="Arial Narrow" w:eastAsia="Times New Roman" w:hAnsi="Arial Narrow" w:cs="Arial"/>
                <w:color w:val="000000" w:themeColor="text1"/>
                <w:sz w:val="21"/>
                <w:szCs w:val="21"/>
                <w:lang w:eastAsia="es-CO"/>
              </w:rPr>
              <w:t xml:space="preserve"> que:</w:t>
            </w:r>
          </w:p>
        </w:tc>
      </w:tr>
      <w:tr w:rsidR="00916D4F" w:rsidRPr="00BF468B" w14:paraId="27448CBD" w14:textId="77777777" w:rsidTr="006D6B5A">
        <w:trPr>
          <w:trHeight w:val="509"/>
          <w:jc w:val="center"/>
        </w:trPr>
        <w:tc>
          <w:tcPr>
            <w:tcW w:w="10511" w:type="dxa"/>
            <w:gridSpan w:val="10"/>
            <w:vMerge/>
            <w:tcBorders>
              <w:top w:val="nil"/>
              <w:left w:val="nil"/>
              <w:bottom w:val="nil"/>
              <w:right w:val="nil"/>
            </w:tcBorders>
            <w:vAlign w:val="center"/>
            <w:hideMark/>
          </w:tcPr>
          <w:p w14:paraId="6BA154F1"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r>
      <w:tr w:rsidR="00916D4F" w:rsidRPr="00BF468B" w14:paraId="75FF53E2" w14:textId="77777777" w:rsidTr="006D6B5A">
        <w:trPr>
          <w:trHeight w:val="509"/>
          <w:jc w:val="center"/>
        </w:trPr>
        <w:tc>
          <w:tcPr>
            <w:tcW w:w="10511" w:type="dxa"/>
            <w:gridSpan w:val="10"/>
            <w:vMerge/>
            <w:tcBorders>
              <w:top w:val="nil"/>
              <w:left w:val="nil"/>
              <w:bottom w:val="nil"/>
              <w:right w:val="nil"/>
            </w:tcBorders>
            <w:vAlign w:val="center"/>
            <w:hideMark/>
          </w:tcPr>
          <w:p w14:paraId="0BD7EF2D"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r>
      <w:tr w:rsidR="00916D4F" w:rsidRPr="00BF468B" w14:paraId="1BD67E04" w14:textId="77777777" w:rsidTr="006D6B5A">
        <w:trPr>
          <w:trHeight w:val="270"/>
          <w:jc w:val="center"/>
        </w:trPr>
        <w:tc>
          <w:tcPr>
            <w:tcW w:w="3730" w:type="dxa"/>
            <w:tcBorders>
              <w:top w:val="nil"/>
              <w:left w:val="nil"/>
              <w:bottom w:val="nil"/>
              <w:right w:val="nil"/>
            </w:tcBorders>
            <w:noWrap/>
            <w:vAlign w:val="bottom"/>
            <w:hideMark/>
          </w:tcPr>
          <w:p w14:paraId="5F41EA54"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4" w:type="dxa"/>
            <w:tcBorders>
              <w:top w:val="nil"/>
              <w:left w:val="nil"/>
              <w:bottom w:val="nil"/>
              <w:right w:val="nil"/>
            </w:tcBorders>
            <w:noWrap/>
            <w:vAlign w:val="bottom"/>
            <w:hideMark/>
          </w:tcPr>
          <w:p w14:paraId="7EC781A3"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noWrap/>
            <w:vAlign w:val="bottom"/>
            <w:hideMark/>
          </w:tcPr>
          <w:p w14:paraId="46C54459"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noWrap/>
            <w:vAlign w:val="bottom"/>
            <w:hideMark/>
          </w:tcPr>
          <w:p w14:paraId="18DBE72C"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26" w:type="dxa"/>
            <w:tcBorders>
              <w:top w:val="nil"/>
              <w:left w:val="nil"/>
              <w:bottom w:val="nil"/>
              <w:right w:val="nil"/>
            </w:tcBorders>
            <w:noWrap/>
            <w:vAlign w:val="bottom"/>
            <w:hideMark/>
          </w:tcPr>
          <w:p w14:paraId="4740387C"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62" w:type="dxa"/>
            <w:tcBorders>
              <w:top w:val="nil"/>
              <w:left w:val="nil"/>
              <w:bottom w:val="nil"/>
              <w:right w:val="nil"/>
            </w:tcBorders>
            <w:noWrap/>
            <w:vAlign w:val="bottom"/>
            <w:hideMark/>
          </w:tcPr>
          <w:p w14:paraId="05C3BB0D"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01" w:type="dxa"/>
            <w:tcBorders>
              <w:top w:val="nil"/>
              <w:left w:val="nil"/>
              <w:bottom w:val="nil"/>
              <w:right w:val="nil"/>
            </w:tcBorders>
            <w:noWrap/>
            <w:vAlign w:val="bottom"/>
            <w:hideMark/>
          </w:tcPr>
          <w:p w14:paraId="40EB9892"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62" w:type="dxa"/>
            <w:tcBorders>
              <w:top w:val="nil"/>
              <w:left w:val="nil"/>
              <w:bottom w:val="nil"/>
              <w:right w:val="nil"/>
            </w:tcBorders>
            <w:noWrap/>
            <w:vAlign w:val="bottom"/>
            <w:hideMark/>
          </w:tcPr>
          <w:p w14:paraId="2948F162" w14:textId="77777777" w:rsidR="00916D4F" w:rsidRPr="00BF468B" w:rsidRDefault="00916D4F"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600" w:type="dxa"/>
            <w:tcBorders>
              <w:top w:val="nil"/>
              <w:left w:val="nil"/>
              <w:bottom w:val="nil"/>
              <w:right w:val="nil"/>
            </w:tcBorders>
            <w:noWrap/>
            <w:vAlign w:val="bottom"/>
            <w:hideMark/>
          </w:tcPr>
          <w:p w14:paraId="6E60F5FE"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16" w:type="dxa"/>
            <w:tcBorders>
              <w:top w:val="nil"/>
              <w:left w:val="nil"/>
              <w:bottom w:val="nil"/>
              <w:right w:val="nil"/>
            </w:tcBorders>
            <w:noWrap/>
            <w:vAlign w:val="bottom"/>
            <w:hideMark/>
          </w:tcPr>
          <w:p w14:paraId="18CA16B9"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r>
      <w:tr w:rsidR="00916D4F" w:rsidRPr="00BF468B" w14:paraId="0272FC05" w14:textId="77777777" w:rsidTr="006D6B5A">
        <w:trPr>
          <w:trHeight w:val="255"/>
          <w:jc w:val="center"/>
        </w:trPr>
        <w:tc>
          <w:tcPr>
            <w:tcW w:w="3730" w:type="dxa"/>
            <w:tcBorders>
              <w:top w:val="single" w:sz="8" w:space="0" w:color="auto"/>
              <w:left w:val="single" w:sz="8" w:space="0" w:color="auto"/>
              <w:bottom w:val="nil"/>
              <w:right w:val="nil"/>
            </w:tcBorders>
            <w:noWrap/>
            <w:vAlign w:val="bottom"/>
            <w:hideMark/>
          </w:tcPr>
          <w:p w14:paraId="0EAD2BE2"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r w:rsidRPr="00BF468B">
              <w:rPr>
                <w:rFonts w:ascii="Arial Narrow" w:eastAsia="Times New Roman" w:hAnsi="Arial Narrow" w:cs="Arial"/>
                <w:b/>
                <w:bCs/>
                <w:color w:val="000000" w:themeColor="text1"/>
                <w:sz w:val="21"/>
                <w:szCs w:val="21"/>
                <w:lang w:val="es-ES" w:eastAsia="es-ES"/>
              </w:rPr>
              <w:t>RENTABILIDAD DE PATRIMONIO</w:t>
            </w:r>
          </w:p>
        </w:tc>
        <w:tc>
          <w:tcPr>
            <w:tcW w:w="204" w:type="dxa"/>
            <w:tcBorders>
              <w:top w:val="single" w:sz="8" w:space="0" w:color="auto"/>
              <w:left w:val="nil"/>
              <w:bottom w:val="nil"/>
              <w:right w:val="nil"/>
            </w:tcBorders>
            <w:noWrap/>
            <w:vAlign w:val="bottom"/>
            <w:hideMark/>
          </w:tcPr>
          <w:p w14:paraId="24793B12"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5" w:type="dxa"/>
            <w:tcBorders>
              <w:top w:val="single" w:sz="8" w:space="0" w:color="auto"/>
              <w:left w:val="nil"/>
              <w:bottom w:val="nil"/>
              <w:right w:val="nil"/>
            </w:tcBorders>
            <w:noWrap/>
            <w:vAlign w:val="bottom"/>
            <w:hideMark/>
          </w:tcPr>
          <w:p w14:paraId="59DBDD55"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5" w:type="dxa"/>
            <w:tcBorders>
              <w:top w:val="single" w:sz="8" w:space="0" w:color="auto"/>
              <w:left w:val="nil"/>
              <w:bottom w:val="nil"/>
              <w:right w:val="nil"/>
            </w:tcBorders>
            <w:noWrap/>
            <w:vAlign w:val="bottom"/>
            <w:hideMark/>
          </w:tcPr>
          <w:p w14:paraId="62C6DDC5"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26" w:type="dxa"/>
            <w:tcBorders>
              <w:top w:val="single" w:sz="8" w:space="0" w:color="auto"/>
              <w:left w:val="nil"/>
              <w:bottom w:val="nil"/>
              <w:right w:val="nil"/>
            </w:tcBorders>
            <w:noWrap/>
            <w:vAlign w:val="bottom"/>
            <w:hideMark/>
          </w:tcPr>
          <w:p w14:paraId="0236AAE2"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62" w:type="dxa"/>
            <w:tcBorders>
              <w:top w:val="single" w:sz="8" w:space="0" w:color="auto"/>
              <w:left w:val="nil"/>
              <w:bottom w:val="nil"/>
              <w:right w:val="nil"/>
            </w:tcBorders>
            <w:noWrap/>
            <w:vAlign w:val="bottom"/>
            <w:hideMark/>
          </w:tcPr>
          <w:p w14:paraId="06464B30"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1501" w:type="dxa"/>
            <w:tcBorders>
              <w:top w:val="single" w:sz="8" w:space="0" w:color="auto"/>
              <w:left w:val="nil"/>
              <w:bottom w:val="nil"/>
              <w:right w:val="nil"/>
            </w:tcBorders>
            <w:noWrap/>
            <w:vAlign w:val="bottom"/>
            <w:hideMark/>
          </w:tcPr>
          <w:p w14:paraId="51BF34EC"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62" w:type="dxa"/>
            <w:tcBorders>
              <w:top w:val="single" w:sz="8" w:space="0" w:color="auto"/>
              <w:left w:val="nil"/>
              <w:bottom w:val="nil"/>
              <w:right w:val="nil"/>
            </w:tcBorders>
            <w:noWrap/>
            <w:vAlign w:val="bottom"/>
            <w:hideMark/>
          </w:tcPr>
          <w:p w14:paraId="2F5E3351" w14:textId="77777777" w:rsidR="00916D4F" w:rsidRPr="00BF468B" w:rsidRDefault="00916D4F" w:rsidP="006D6B5A">
            <w:pPr>
              <w:spacing w:after="0" w:line="240" w:lineRule="auto"/>
              <w:ind w:right="-62"/>
              <w:jc w:val="center"/>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600" w:type="dxa"/>
            <w:tcBorders>
              <w:top w:val="single" w:sz="8" w:space="0" w:color="auto"/>
              <w:left w:val="nil"/>
              <w:bottom w:val="nil"/>
              <w:right w:val="nil"/>
            </w:tcBorders>
            <w:noWrap/>
            <w:vAlign w:val="bottom"/>
            <w:hideMark/>
          </w:tcPr>
          <w:p w14:paraId="4BE38311"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1516" w:type="dxa"/>
            <w:tcBorders>
              <w:top w:val="single" w:sz="8" w:space="0" w:color="auto"/>
              <w:left w:val="nil"/>
              <w:bottom w:val="nil"/>
              <w:right w:val="single" w:sz="8" w:space="0" w:color="auto"/>
            </w:tcBorders>
            <w:noWrap/>
            <w:vAlign w:val="bottom"/>
            <w:hideMark/>
          </w:tcPr>
          <w:p w14:paraId="7227F871"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r>
      <w:tr w:rsidR="00916D4F" w:rsidRPr="00BF468B" w14:paraId="192A6A19" w14:textId="77777777" w:rsidTr="006D6B5A">
        <w:trPr>
          <w:trHeight w:val="270"/>
          <w:jc w:val="center"/>
        </w:trPr>
        <w:tc>
          <w:tcPr>
            <w:tcW w:w="3730" w:type="dxa"/>
            <w:tcBorders>
              <w:top w:val="nil"/>
              <w:left w:val="single" w:sz="8" w:space="0" w:color="auto"/>
              <w:bottom w:val="nil"/>
              <w:right w:val="nil"/>
            </w:tcBorders>
            <w:noWrap/>
            <w:vAlign w:val="bottom"/>
            <w:hideMark/>
          </w:tcPr>
          <w:p w14:paraId="103AEDC3"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4" w:type="dxa"/>
            <w:tcBorders>
              <w:top w:val="nil"/>
              <w:left w:val="nil"/>
              <w:bottom w:val="nil"/>
              <w:right w:val="nil"/>
            </w:tcBorders>
            <w:noWrap/>
            <w:vAlign w:val="bottom"/>
            <w:hideMark/>
          </w:tcPr>
          <w:p w14:paraId="3FC0102F"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noWrap/>
            <w:vAlign w:val="bottom"/>
            <w:hideMark/>
          </w:tcPr>
          <w:p w14:paraId="4639AA59"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noWrap/>
            <w:vAlign w:val="bottom"/>
            <w:hideMark/>
          </w:tcPr>
          <w:p w14:paraId="2D48F8EB"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26" w:type="dxa"/>
            <w:tcBorders>
              <w:top w:val="nil"/>
              <w:left w:val="nil"/>
              <w:bottom w:val="nil"/>
              <w:right w:val="nil"/>
            </w:tcBorders>
            <w:noWrap/>
            <w:vAlign w:val="bottom"/>
            <w:hideMark/>
          </w:tcPr>
          <w:p w14:paraId="63820804"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62" w:type="dxa"/>
            <w:tcBorders>
              <w:top w:val="nil"/>
              <w:left w:val="nil"/>
              <w:bottom w:val="nil"/>
              <w:right w:val="nil"/>
            </w:tcBorders>
            <w:noWrap/>
            <w:vAlign w:val="bottom"/>
            <w:hideMark/>
          </w:tcPr>
          <w:p w14:paraId="0E7A6795"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01" w:type="dxa"/>
            <w:tcBorders>
              <w:top w:val="nil"/>
              <w:left w:val="nil"/>
              <w:bottom w:val="nil"/>
              <w:right w:val="nil"/>
            </w:tcBorders>
            <w:noWrap/>
            <w:vAlign w:val="bottom"/>
            <w:hideMark/>
          </w:tcPr>
          <w:p w14:paraId="08E488B6"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62" w:type="dxa"/>
            <w:tcBorders>
              <w:top w:val="nil"/>
              <w:left w:val="nil"/>
              <w:bottom w:val="nil"/>
              <w:right w:val="nil"/>
            </w:tcBorders>
            <w:noWrap/>
            <w:vAlign w:val="bottom"/>
            <w:hideMark/>
          </w:tcPr>
          <w:p w14:paraId="425D6FD4" w14:textId="77777777" w:rsidR="00916D4F" w:rsidRPr="00BF468B" w:rsidRDefault="00916D4F"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600" w:type="dxa"/>
            <w:tcBorders>
              <w:top w:val="nil"/>
              <w:left w:val="nil"/>
              <w:bottom w:val="nil"/>
              <w:right w:val="nil"/>
            </w:tcBorders>
            <w:noWrap/>
            <w:vAlign w:val="bottom"/>
            <w:hideMark/>
          </w:tcPr>
          <w:p w14:paraId="1597FD52"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16" w:type="dxa"/>
            <w:tcBorders>
              <w:top w:val="nil"/>
              <w:left w:val="nil"/>
              <w:bottom w:val="nil"/>
              <w:right w:val="single" w:sz="8" w:space="0" w:color="auto"/>
            </w:tcBorders>
            <w:noWrap/>
            <w:vAlign w:val="bottom"/>
            <w:hideMark/>
          </w:tcPr>
          <w:p w14:paraId="02DDFC73"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r>
      <w:tr w:rsidR="00916D4F" w:rsidRPr="00BF468B" w14:paraId="29A59F0B" w14:textId="77777777" w:rsidTr="006D6B5A">
        <w:trPr>
          <w:trHeight w:val="270"/>
          <w:jc w:val="center"/>
        </w:trPr>
        <w:tc>
          <w:tcPr>
            <w:tcW w:w="3730" w:type="dxa"/>
            <w:tcBorders>
              <w:top w:val="nil"/>
              <w:left w:val="single" w:sz="8" w:space="0" w:color="auto"/>
              <w:bottom w:val="nil"/>
              <w:right w:val="nil"/>
            </w:tcBorders>
            <w:noWrap/>
            <w:vAlign w:val="bottom"/>
            <w:hideMark/>
          </w:tcPr>
          <w:p w14:paraId="0B34FBE8"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4" w:type="dxa"/>
            <w:tcBorders>
              <w:top w:val="nil"/>
              <w:left w:val="nil"/>
              <w:bottom w:val="nil"/>
              <w:right w:val="nil"/>
            </w:tcBorders>
            <w:noWrap/>
            <w:vAlign w:val="bottom"/>
            <w:hideMark/>
          </w:tcPr>
          <w:p w14:paraId="0AB0ADF4"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noWrap/>
            <w:vAlign w:val="bottom"/>
            <w:hideMark/>
          </w:tcPr>
          <w:p w14:paraId="370E25BC"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noWrap/>
            <w:vAlign w:val="bottom"/>
            <w:hideMark/>
          </w:tcPr>
          <w:p w14:paraId="34CA6AB3"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26" w:type="dxa"/>
            <w:tcBorders>
              <w:top w:val="nil"/>
              <w:left w:val="nil"/>
              <w:bottom w:val="nil"/>
              <w:right w:val="nil"/>
            </w:tcBorders>
            <w:noWrap/>
            <w:vAlign w:val="bottom"/>
            <w:hideMark/>
          </w:tcPr>
          <w:p w14:paraId="546C20DB"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r w:rsidRPr="00BF468B">
              <w:rPr>
                <w:rFonts w:ascii="Arial Narrow" w:eastAsia="Times New Roman" w:hAnsi="Arial Narrow" w:cs="Arial"/>
                <w:b/>
                <w:bCs/>
                <w:color w:val="000000" w:themeColor="text1"/>
                <w:sz w:val="21"/>
                <w:szCs w:val="21"/>
                <w:lang w:eastAsia="es-CO"/>
              </w:rPr>
              <w:t>Utilidad Operacional</w:t>
            </w:r>
          </w:p>
        </w:tc>
        <w:tc>
          <w:tcPr>
            <w:tcW w:w="262" w:type="dxa"/>
            <w:tcBorders>
              <w:top w:val="nil"/>
              <w:left w:val="nil"/>
              <w:bottom w:val="nil"/>
              <w:right w:val="nil"/>
            </w:tcBorders>
            <w:noWrap/>
            <w:vAlign w:val="bottom"/>
            <w:hideMark/>
          </w:tcPr>
          <w:p w14:paraId="53354481"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w:t>
            </w:r>
          </w:p>
        </w:tc>
        <w:tc>
          <w:tcPr>
            <w:tcW w:w="1501" w:type="dxa"/>
            <w:tcBorders>
              <w:top w:val="nil"/>
              <w:left w:val="nil"/>
              <w:bottom w:val="single" w:sz="4" w:space="0" w:color="auto"/>
              <w:right w:val="nil"/>
            </w:tcBorders>
            <w:shd w:val="clear" w:color="000000" w:fill="C0C0C0"/>
            <w:noWrap/>
            <w:vAlign w:val="bottom"/>
            <w:hideMark/>
          </w:tcPr>
          <w:p w14:paraId="3D91E5A0"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xml:space="preserve"> $                     -   </w:t>
            </w:r>
          </w:p>
        </w:tc>
        <w:tc>
          <w:tcPr>
            <w:tcW w:w="262" w:type="dxa"/>
            <w:tcBorders>
              <w:top w:val="nil"/>
              <w:left w:val="nil"/>
              <w:bottom w:val="nil"/>
              <w:right w:val="nil"/>
            </w:tcBorders>
            <w:noWrap/>
            <w:vAlign w:val="bottom"/>
            <w:hideMark/>
          </w:tcPr>
          <w:p w14:paraId="21230005" w14:textId="77777777" w:rsidR="00916D4F" w:rsidRPr="00BF468B" w:rsidRDefault="00916D4F" w:rsidP="006D6B5A">
            <w:pPr>
              <w:spacing w:after="0" w:line="240" w:lineRule="auto"/>
              <w:ind w:right="-62"/>
              <w:jc w:val="center"/>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w:t>
            </w:r>
          </w:p>
        </w:tc>
        <w:tc>
          <w:tcPr>
            <w:tcW w:w="600" w:type="dxa"/>
            <w:tcBorders>
              <w:top w:val="single" w:sz="8" w:space="0" w:color="auto"/>
              <w:left w:val="single" w:sz="8" w:space="0" w:color="auto"/>
              <w:bottom w:val="single" w:sz="8" w:space="0" w:color="auto"/>
              <w:right w:val="single" w:sz="8" w:space="0" w:color="auto"/>
            </w:tcBorders>
            <w:shd w:val="clear" w:color="000000" w:fill="C0C0C0"/>
            <w:noWrap/>
            <w:vAlign w:val="bottom"/>
            <w:hideMark/>
          </w:tcPr>
          <w:p w14:paraId="56C491F0" w14:textId="77777777" w:rsidR="00916D4F" w:rsidRPr="00BF468B" w:rsidRDefault="00916D4F" w:rsidP="006D6B5A">
            <w:pPr>
              <w:spacing w:after="0" w:line="240" w:lineRule="auto"/>
              <w:ind w:right="-62"/>
              <w:jc w:val="right"/>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xml:space="preserve">   </w:t>
            </w:r>
            <w:proofErr w:type="spellStart"/>
            <w:r w:rsidRPr="00BF468B">
              <w:rPr>
                <w:rFonts w:ascii="Arial Narrow" w:eastAsia="Times New Roman" w:hAnsi="Arial Narrow" w:cs="Arial"/>
                <w:color w:val="000000" w:themeColor="text1"/>
                <w:sz w:val="21"/>
                <w:szCs w:val="21"/>
                <w:lang w:eastAsia="es-CO"/>
              </w:rPr>
              <w:t>xxx</w:t>
            </w:r>
            <w:proofErr w:type="spellEnd"/>
          </w:p>
        </w:tc>
        <w:tc>
          <w:tcPr>
            <w:tcW w:w="1516" w:type="dxa"/>
            <w:tcBorders>
              <w:top w:val="nil"/>
              <w:left w:val="nil"/>
              <w:bottom w:val="nil"/>
              <w:right w:val="single" w:sz="8" w:space="0" w:color="auto"/>
            </w:tcBorders>
            <w:noWrap/>
            <w:vAlign w:val="bottom"/>
            <w:hideMark/>
          </w:tcPr>
          <w:p w14:paraId="4E1F8106"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r>
      <w:tr w:rsidR="00916D4F" w:rsidRPr="00BF468B" w14:paraId="15FED40E" w14:textId="77777777" w:rsidTr="006D6B5A">
        <w:trPr>
          <w:trHeight w:val="255"/>
          <w:jc w:val="center"/>
        </w:trPr>
        <w:tc>
          <w:tcPr>
            <w:tcW w:w="3730" w:type="dxa"/>
            <w:tcBorders>
              <w:top w:val="nil"/>
              <w:left w:val="single" w:sz="8" w:space="0" w:color="auto"/>
              <w:bottom w:val="nil"/>
              <w:right w:val="nil"/>
            </w:tcBorders>
            <w:noWrap/>
            <w:vAlign w:val="bottom"/>
            <w:hideMark/>
          </w:tcPr>
          <w:p w14:paraId="51D336FF"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4" w:type="dxa"/>
            <w:tcBorders>
              <w:top w:val="nil"/>
              <w:left w:val="nil"/>
              <w:bottom w:val="nil"/>
              <w:right w:val="nil"/>
            </w:tcBorders>
            <w:noWrap/>
            <w:vAlign w:val="bottom"/>
            <w:hideMark/>
          </w:tcPr>
          <w:p w14:paraId="2EF1B1D9"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noWrap/>
            <w:vAlign w:val="bottom"/>
            <w:hideMark/>
          </w:tcPr>
          <w:p w14:paraId="0940AA2D"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noWrap/>
            <w:vAlign w:val="bottom"/>
            <w:hideMark/>
          </w:tcPr>
          <w:p w14:paraId="10CD39BF"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288" w:type="dxa"/>
            <w:gridSpan w:val="2"/>
            <w:tcBorders>
              <w:top w:val="nil"/>
              <w:left w:val="nil"/>
              <w:bottom w:val="nil"/>
              <w:right w:val="nil"/>
            </w:tcBorders>
            <w:noWrap/>
            <w:vAlign w:val="bottom"/>
            <w:hideMark/>
          </w:tcPr>
          <w:p w14:paraId="2C2D0D1C"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r w:rsidRPr="00BF468B">
              <w:rPr>
                <w:rFonts w:ascii="Arial Narrow" w:eastAsia="Times New Roman" w:hAnsi="Arial Narrow" w:cs="Arial"/>
                <w:b/>
                <w:bCs/>
                <w:color w:val="000000" w:themeColor="text1"/>
                <w:sz w:val="21"/>
                <w:szCs w:val="21"/>
                <w:lang w:eastAsia="es-CO"/>
              </w:rPr>
              <w:t>Patrimonio</w:t>
            </w:r>
          </w:p>
        </w:tc>
        <w:tc>
          <w:tcPr>
            <w:tcW w:w="1501" w:type="dxa"/>
            <w:tcBorders>
              <w:top w:val="nil"/>
              <w:left w:val="nil"/>
              <w:bottom w:val="nil"/>
              <w:right w:val="nil"/>
            </w:tcBorders>
            <w:shd w:val="clear" w:color="000000" w:fill="C0C0C0"/>
            <w:noWrap/>
            <w:vAlign w:val="bottom"/>
            <w:hideMark/>
          </w:tcPr>
          <w:p w14:paraId="575CB1E7"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xml:space="preserve"> $                     -   </w:t>
            </w:r>
          </w:p>
        </w:tc>
        <w:tc>
          <w:tcPr>
            <w:tcW w:w="262" w:type="dxa"/>
            <w:tcBorders>
              <w:top w:val="nil"/>
              <w:left w:val="nil"/>
              <w:bottom w:val="nil"/>
              <w:right w:val="nil"/>
            </w:tcBorders>
            <w:noWrap/>
            <w:vAlign w:val="bottom"/>
            <w:hideMark/>
          </w:tcPr>
          <w:p w14:paraId="1A21D6BE" w14:textId="77777777" w:rsidR="00916D4F" w:rsidRPr="00BF468B" w:rsidRDefault="00916D4F"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600" w:type="dxa"/>
            <w:tcBorders>
              <w:top w:val="nil"/>
              <w:left w:val="nil"/>
              <w:bottom w:val="nil"/>
              <w:right w:val="nil"/>
            </w:tcBorders>
            <w:noWrap/>
            <w:vAlign w:val="bottom"/>
            <w:hideMark/>
          </w:tcPr>
          <w:p w14:paraId="1F37F91D"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16" w:type="dxa"/>
            <w:tcBorders>
              <w:top w:val="nil"/>
              <w:left w:val="nil"/>
              <w:bottom w:val="nil"/>
              <w:right w:val="single" w:sz="8" w:space="0" w:color="auto"/>
            </w:tcBorders>
            <w:noWrap/>
            <w:vAlign w:val="bottom"/>
            <w:hideMark/>
          </w:tcPr>
          <w:p w14:paraId="415C88F4"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r>
      <w:tr w:rsidR="00916D4F" w:rsidRPr="00BF468B" w14:paraId="30C03B2B" w14:textId="77777777" w:rsidTr="006D6B5A">
        <w:trPr>
          <w:trHeight w:val="255"/>
          <w:jc w:val="center"/>
        </w:trPr>
        <w:tc>
          <w:tcPr>
            <w:tcW w:w="3730" w:type="dxa"/>
            <w:tcBorders>
              <w:top w:val="nil"/>
              <w:left w:val="single" w:sz="8" w:space="0" w:color="auto"/>
              <w:bottom w:val="nil"/>
              <w:right w:val="nil"/>
            </w:tcBorders>
            <w:noWrap/>
            <w:vAlign w:val="bottom"/>
            <w:hideMark/>
          </w:tcPr>
          <w:p w14:paraId="6C19E7A3"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4" w:type="dxa"/>
            <w:tcBorders>
              <w:top w:val="nil"/>
              <w:left w:val="nil"/>
              <w:bottom w:val="nil"/>
              <w:right w:val="nil"/>
            </w:tcBorders>
            <w:noWrap/>
            <w:vAlign w:val="bottom"/>
            <w:hideMark/>
          </w:tcPr>
          <w:p w14:paraId="38D84E27"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noWrap/>
            <w:vAlign w:val="bottom"/>
            <w:hideMark/>
          </w:tcPr>
          <w:p w14:paraId="5D3B0469"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noWrap/>
            <w:vAlign w:val="bottom"/>
            <w:hideMark/>
          </w:tcPr>
          <w:p w14:paraId="3C250C9B"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26" w:type="dxa"/>
            <w:tcBorders>
              <w:top w:val="nil"/>
              <w:left w:val="nil"/>
              <w:bottom w:val="nil"/>
              <w:right w:val="nil"/>
            </w:tcBorders>
            <w:noWrap/>
            <w:vAlign w:val="bottom"/>
            <w:hideMark/>
          </w:tcPr>
          <w:p w14:paraId="746175B0"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62" w:type="dxa"/>
            <w:tcBorders>
              <w:top w:val="nil"/>
              <w:left w:val="nil"/>
              <w:bottom w:val="nil"/>
              <w:right w:val="nil"/>
            </w:tcBorders>
            <w:noWrap/>
            <w:vAlign w:val="bottom"/>
            <w:hideMark/>
          </w:tcPr>
          <w:p w14:paraId="59ECE9E8"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01" w:type="dxa"/>
            <w:tcBorders>
              <w:top w:val="nil"/>
              <w:left w:val="nil"/>
              <w:bottom w:val="nil"/>
              <w:right w:val="nil"/>
            </w:tcBorders>
            <w:noWrap/>
            <w:vAlign w:val="bottom"/>
            <w:hideMark/>
          </w:tcPr>
          <w:p w14:paraId="70D6449E"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62" w:type="dxa"/>
            <w:tcBorders>
              <w:top w:val="nil"/>
              <w:left w:val="nil"/>
              <w:bottom w:val="nil"/>
              <w:right w:val="nil"/>
            </w:tcBorders>
            <w:noWrap/>
            <w:vAlign w:val="bottom"/>
            <w:hideMark/>
          </w:tcPr>
          <w:p w14:paraId="67134B58" w14:textId="77777777" w:rsidR="00916D4F" w:rsidRPr="00BF468B" w:rsidRDefault="00916D4F"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600" w:type="dxa"/>
            <w:tcBorders>
              <w:top w:val="nil"/>
              <w:left w:val="nil"/>
              <w:bottom w:val="nil"/>
              <w:right w:val="nil"/>
            </w:tcBorders>
            <w:noWrap/>
            <w:vAlign w:val="bottom"/>
            <w:hideMark/>
          </w:tcPr>
          <w:p w14:paraId="6A3E692D"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16" w:type="dxa"/>
            <w:tcBorders>
              <w:top w:val="nil"/>
              <w:left w:val="nil"/>
              <w:bottom w:val="nil"/>
              <w:right w:val="single" w:sz="8" w:space="0" w:color="auto"/>
            </w:tcBorders>
            <w:noWrap/>
            <w:vAlign w:val="bottom"/>
            <w:hideMark/>
          </w:tcPr>
          <w:p w14:paraId="7755C700"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r>
      <w:tr w:rsidR="00916D4F" w:rsidRPr="00BF468B" w14:paraId="544B2CFA" w14:textId="77777777" w:rsidTr="006D6B5A">
        <w:trPr>
          <w:trHeight w:val="67"/>
          <w:jc w:val="center"/>
        </w:trPr>
        <w:tc>
          <w:tcPr>
            <w:tcW w:w="3730" w:type="dxa"/>
            <w:tcBorders>
              <w:top w:val="nil"/>
              <w:left w:val="single" w:sz="8" w:space="0" w:color="auto"/>
              <w:bottom w:val="single" w:sz="8" w:space="0" w:color="auto"/>
              <w:right w:val="nil"/>
            </w:tcBorders>
            <w:noWrap/>
            <w:vAlign w:val="bottom"/>
            <w:hideMark/>
          </w:tcPr>
          <w:p w14:paraId="59AAB750"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4" w:type="dxa"/>
            <w:tcBorders>
              <w:top w:val="nil"/>
              <w:left w:val="nil"/>
              <w:bottom w:val="single" w:sz="8" w:space="0" w:color="auto"/>
              <w:right w:val="nil"/>
            </w:tcBorders>
            <w:noWrap/>
            <w:vAlign w:val="bottom"/>
            <w:hideMark/>
          </w:tcPr>
          <w:p w14:paraId="054757FA"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5" w:type="dxa"/>
            <w:tcBorders>
              <w:top w:val="nil"/>
              <w:left w:val="nil"/>
              <w:bottom w:val="single" w:sz="8" w:space="0" w:color="auto"/>
              <w:right w:val="nil"/>
            </w:tcBorders>
            <w:noWrap/>
            <w:vAlign w:val="bottom"/>
            <w:hideMark/>
          </w:tcPr>
          <w:p w14:paraId="1D06B21E"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5" w:type="dxa"/>
            <w:tcBorders>
              <w:top w:val="nil"/>
              <w:left w:val="nil"/>
              <w:bottom w:val="single" w:sz="8" w:space="0" w:color="auto"/>
              <w:right w:val="nil"/>
            </w:tcBorders>
            <w:noWrap/>
            <w:vAlign w:val="bottom"/>
            <w:hideMark/>
          </w:tcPr>
          <w:p w14:paraId="24EBE764"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26" w:type="dxa"/>
            <w:tcBorders>
              <w:top w:val="nil"/>
              <w:left w:val="nil"/>
              <w:bottom w:val="single" w:sz="8" w:space="0" w:color="auto"/>
              <w:right w:val="nil"/>
            </w:tcBorders>
            <w:noWrap/>
            <w:vAlign w:val="bottom"/>
            <w:hideMark/>
          </w:tcPr>
          <w:p w14:paraId="0918AD8A"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r w:rsidRPr="00BF468B">
              <w:rPr>
                <w:rFonts w:ascii="Arial Narrow" w:eastAsia="Times New Roman" w:hAnsi="Arial Narrow" w:cs="Arial"/>
                <w:b/>
                <w:bCs/>
                <w:color w:val="000000" w:themeColor="text1"/>
                <w:sz w:val="21"/>
                <w:szCs w:val="21"/>
                <w:lang w:eastAsia="es-CO"/>
              </w:rPr>
              <w:t> </w:t>
            </w:r>
          </w:p>
        </w:tc>
        <w:tc>
          <w:tcPr>
            <w:tcW w:w="262" w:type="dxa"/>
            <w:tcBorders>
              <w:top w:val="nil"/>
              <w:left w:val="nil"/>
              <w:bottom w:val="single" w:sz="8" w:space="0" w:color="auto"/>
              <w:right w:val="nil"/>
            </w:tcBorders>
            <w:noWrap/>
            <w:vAlign w:val="bottom"/>
            <w:hideMark/>
          </w:tcPr>
          <w:p w14:paraId="12C6422E"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1501" w:type="dxa"/>
            <w:tcBorders>
              <w:top w:val="nil"/>
              <w:left w:val="nil"/>
              <w:bottom w:val="single" w:sz="8" w:space="0" w:color="auto"/>
              <w:right w:val="nil"/>
            </w:tcBorders>
            <w:noWrap/>
            <w:vAlign w:val="bottom"/>
            <w:hideMark/>
          </w:tcPr>
          <w:p w14:paraId="5AE59748"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62" w:type="dxa"/>
            <w:tcBorders>
              <w:top w:val="nil"/>
              <w:left w:val="nil"/>
              <w:bottom w:val="single" w:sz="8" w:space="0" w:color="auto"/>
              <w:right w:val="nil"/>
            </w:tcBorders>
            <w:noWrap/>
            <w:vAlign w:val="bottom"/>
            <w:hideMark/>
          </w:tcPr>
          <w:p w14:paraId="34E98451" w14:textId="77777777" w:rsidR="00916D4F" w:rsidRPr="00BF468B" w:rsidRDefault="00916D4F" w:rsidP="006D6B5A">
            <w:pPr>
              <w:spacing w:after="0" w:line="240" w:lineRule="auto"/>
              <w:ind w:right="-62"/>
              <w:jc w:val="center"/>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600" w:type="dxa"/>
            <w:tcBorders>
              <w:top w:val="nil"/>
              <w:left w:val="nil"/>
              <w:bottom w:val="single" w:sz="8" w:space="0" w:color="auto"/>
              <w:right w:val="nil"/>
            </w:tcBorders>
            <w:noWrap/>
            <w:vAlign w:val="bottom"/>
            <w:hideMark/>
          </w:tcPr>
          <w:p w14:paraId="7D85E51F"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1516" w:type="dxa"/>
            <w:tcBorders>
              <w:top w:val="nil"/>
              <w:left w:val="nil"/>
              <w:bottom w:val="single" w:sz="8" w:space="0" w:color="auto"/>
              <w:right w:val="single" w:sz="8" w:space="0" w:color="auto"/>
            </w:tcBorders>
            <w:noWrap/>
            <w:vAlign w:val="bottom"/>
            <w:hideMark/>
          </w:tcPr>
          <w:p w14:paraId="14B3E454"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r>
      <w:tr w:rsidR="00916D4F" w:rsidRPr="00BF468B" w14:paraId="1CCAF696" w14:textId="77777777" w:rsidTr="006D6B5A">
        <w:trPr>
          <w:trHeight w:val="270"/>
          <w:jc w:val="center"/>
        </w:trPr>
        <w:tc>
          <w:tcPr>
            <w:tcW w:w="3730" w:type="dxa"/>
            <w:tcBorders>
              <w:top w:val="nil"/>
              <w:left w:val="nil"/>
              <w:bottom w:val="nil"/>
              <w:right w:val="nil"/>
            </w:tcBorders>
            <w:noWrap/>
            <w:vAlign w:val="bottom"/>
            <w:hideMark/>
          </w:tcPr>
          <w:p w14:paraId="63095114"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4" w:type="dxa"/>
            <w:tcBorders>
              <w:top w:val="nil"/>
              <w:left w:val="nil"/>
              <w:bottom w:val="nil"/>
              <w:right w:val="nil"/>
            </w:tcBorders>
            <w:noWrap/>
            <w:vAlign w:val="bottom"/>
            <w:hideMark/>
          </w:tcPr>
          <w:p w14:paraId="7778596F"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noWrap/>
            <w:vAlign w:val="bottom"/>
            <w:hideMark/>
          </w:tcPr>
          <w:p w14:paraId="5F0BEA1D"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noWrap/>
            <w:vAlign w:val="bottom"/>
            <w:hideMark/>
          </w:tcPr>
          <w:p w14:paraId="67213EDD"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26" w:type="dxa"/>
            <w:tcBorders>
              <w:top w:val="nil"/>
              <w:left w:val="nil"/>
              <w:bottom w:val="nil"/>
              <w:right w:val="nil"/>
            </w:tcBorders>
            <w:noWrap/>
            <w:vAlign w:val="bottom"/>
            <w:hideMark/>
          </w:tcPr>
          <w:p w14:paraId="01758672"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62" w:type="dxa"/>
            <w:tcBorders>
              <w:top w:val="nil"/>
              <w:left w:val="nil"/>
              <w:bottom w:val="nil"/>
              <w:right w:val="nil"/>
            </w:tcBorders>
            <w:noWrap/>
            <w:vAlign w:val="bottom"/>
            <w:hideMark/>
          </w:tcPr>
          <w:p w14:paraId="14B374F2"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01" w:type="dxa"/>
            <w:tcBorders>
              <w:top w:val="nil"/>
              <w:left w:val="nil"/>
              <w:bottom w:val="nil"/>
              <w:right w:val="nil"/>
            </w:tcBorders>
            <w:noWrap/>
            <w:vAlign w:val="bottom"/>
            <w:hideMark/>
          </w:tcPr>
          <w:p w14:paraId="439A1DDD"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62" w:type="dxa"/>
            <w:tcBorders>
              <w:top w:val="nil"/>
              <w:left w:val="nil"/>
              <w:bottom w:val="nil"/>
              <w:right w:val="nil"/>
            </w:tcBorders>
            <w:noWrap/>
            <w:vAlign w:val="bottom"/>
            <w:hideMark/>
          </w:tcPr>
          <w:p w14:paraId="0A78843D" w14:textId="77777777" w:rsidR="00916D4F" w:rsidRPr="00BF468B" w:rsidRDefault="00916D4F"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600" w:type="dxa"/>
            <w:tcBorders>
              <w:top w:val="nil"/>
              <w:left w:val="nil"/>
              <w:bottom w:val="nil"/>
              <w:right w:val="nil"/>
            </w:tcBorders>
            <w:noWrap/>
            <w:vAlign w:val="bottom"/>
            <w:hideMark/>
          </w:tcPr>
          <w:p w14:paraId="4C75C4F8"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16" w:type="dxa"/>
            <w:tcBorders>
              <w:top w:val="nil"/>
              <w:left w:val="nil"/>
              <w:bottom w:val="nil"/>
              <w:right w:val="nil"/>
            </w:tcBorders>
            <w:noWrap/>
            <w:vAlign w:val="bottom"/>
            <w:hideMark/>
          </w:tcPr>
          <w:p w14:paraId="5D122965"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r>
      <w:tr w:rsidR="00916D4F" w:rsidRPr="00BF468B" w14:paraId="7C82D65C" w14:textId="77777777" w:rsidTr="006D6B5A">
        <w:trPr>
          <w:trHeight w:val="255"/>
          <w:jc w:val="center"/>
        </w:trPr>
        <w:tc>
          <w:tcPr>
            <w:tcW w:w="3730" w:type="dxa"/>
            <w:tcBorders>
              <w:top w:val="single" w:sz="8" w:space="0" w:color="auto"/>
              <w:left w:val="single" w:sz="8" w:space="0" w:color="auto"/>
              <w:bottom w:val="nil"/>
              <w:right w:val="nil"/>
            </w:tcBorders>
            <w:noWrap/>
            <w:vAlign w:val="bottom"/>
            <w:hideMark/>
          </w:tcPr>
          <w:p w14:paraId="3162ABBD"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r w:rsidRPr="00BF468B">
              <w:rPr>
                <w:rFonts w:ascii="Arial Narrow" w:eastAsia="MS Mincho" w:hAnsi="Arial Narrow" w:cs="Arial"/>
                <w:b/>
                <w:color w:val="000000" w:themeColor="text1"/>
                <w:sz w:val="21"/>
                <w:szCs w:val="21"/>
                <w:lang w:val="es-ES" w:eastAsia="es-ES"/>
              </w:rPr>
              <w:t>RENTABILIDAD DEL ACTIVO</w:t>
            </w:r>
          </w:p>
        </w:tc>
        <w:tc>
          <w:tcPr>
            <w:tcW w:w="204" w:type="dxa"/>
            <w:tcBorders>
              <w:top w:val="single" w:sz="8" w:space="0" w:color="auto"/>
              <w:left w:val="nil"/>
              <w:bottom w:val="nil"/>
              <w:right w:val="nil"/>
            </w:tcBorders>
            <w:noWrap/>
            <w:vAlign w:val="bottom"/>
            <w:hideMark/>
          </w:tcPr>
          <w:p w14:paraId="316343EF"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5" w:type="dxa"/>
            <w:tcBorders>
              <w:top w:val="single" w:sz="8" w:space="0" w:color="auto"/>
              <w:left w:val="nil"/>
              <w:bottom w:val="nil"/>
              <w:right w:val="nil"/>
            </w:tcBorders>
            <w:noWrap/>
            <w:vAlign w:val="bottom"/>
            <w:hideMark/>
          </w:tcPr>
          <w:p w14:paraId="4831EC3C"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5" w:type="dxa"/>
            <w:tcBorders>
              <w:top w:val="single" w:sz="8" w:space="0" w:color="auto"/>
              <w:left w:val="nil"/>
              <w:bottom w:val="nil"/>
              <w:right w:val="nil"/>
            </w:tcBorders>
            <w:noWrap/>
            <w:vAlign w:val="bottom"/>
            <w:hideMark/>
          </w:tcPr>
          <w:p w14:paraId="3E408D6B"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26" w:type="dxa"/>
            <w:tcBorders>
              <w:top w:val="single" w:sz="8" w:space="0" w:color="auto"/>
              <w:left w:val="nil"/>
              <w:bottom w:val="nil"/>
              <w:right w:val="nil"/>
            </w:tcBorders>
            <w:noWrap/>
            <w:vAlign w:val="bottom"/>
            <w:hideMark/>
          </w:tcPr>
          <w:p w14:paraId="4D7E109F"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62" w:type="dxa"/>
            <w:tcBorders>
              <w:top w:val="single" w:sz="8" w:space="0" w:color="auto"/>
              <w:left w:val="nil"/>
              <w:bottom w:val="nil"/>
              <w:right w:val="nil"/>
            </w:tcBorders>
            <w:noWrap/>
            <w:vAlign w:val="bottom"/>
            <w:hideMark/>
          </w:tcPr>
          <w:p w14:paraId="785079ED"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1501" w:type="dxa"/>
            <w:tcBorders>
              <w:top w:val="single" w:sz="8" w:space="0" w:color="auto"/>
              <w:left w:val="nil"/>
              <w:bottom w:val="nil"/>
              <w:right w:val="nil"/>
            </w:tcBorders>
            <w:noWrap/>
            <w:vAlign w:val="bottom"/>
            <w:hideMark/>
          </w:tcPr>
          <w:p w14:paraId="426274F4"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62" w:type="dxa"/>
            <w:tcBorders>
              <w:top w:val="single" w:sz="8" w:space="0" w:color="auto"/>
              <w:left w:val="nil"/>
              <w:bottom w:val="nil"/>
              <w:right w:val="nil"/>
            </w:tcBorders>
            <w:noWrap/>
            <w:vAlign w:val="bottom"/>
            <w:hideMark/>
          </w:tcPr>
          <w:p w14:paraId="562D9838" w14:textId="77777777" w:rsidR="00916D4F" w:rsidRPr="00BF468B" w:rsidRDefault="00916D4F" w:rsidP="006D6B5A">
            <w:pPr>
              <w:spacing w:after="0" w:line="240" w:lineRule="auto"/>
              <w:ind w:right="-62"/>
              <w:jc w:val="center"/>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600" w:type="dxa"/>
            <w:tcBorders>
              <w:top w:val="single" w:sz="8" w:space="0" w:color="auto"/>
              <w:left w:val="nil"/>
              <w:bottom w:val="nil"/>
              <w:right w:val="nil"/>
            </w:tcBorders>
            <w:noWrap/>
            <w:vAlign w:val="bottom"/>
            <w:hideMark/>
          </w:tcPr>
          <w:p w14:paraId="2E35858B"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1516" w:type="dxa"/>
            <w:tcBorders>
              <w:top w:val="single" w:sz="8" w:space="0" w:color="auto"/>
              <w:left w:val="nil"/>
              <w:bottom w:val="nil"/>
              <w:right w:val="single" w:sz="8" w:space="0" w:color="auto"/>
            </w:tcBorders>
            <w:noWrap/>
            <w:vAlign w:val="bottom"/>
            <w:hideMark/>
          </w:tcPr>
          <w:p w14:paraId="5651003C"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r>
      <w:tr w:rsidR="00916D4F" w:rsidRPr="00BF468B" w14:paraId="723292CD" w14:textId="77777777" w:rsidTr="006D6B5A">
        <w:trPr>
          <w:trHeight w:val="270"/>
          <w:jc w:val="center"/>
        </w:trPr>
        <w:tc>
          <w:tcPr>
            <w:tcW w:w="3730" w:type="dxa"/>
            <w:tcBorders>
              <w:top w:val="nil"/>
              <w:left w:val="single" w:sz="8" w:space="0" w:color="auto"/>
              <w:bottom w:val="nil"/>
              <w:right w:val="nil"/>
            </w:tcBorders>
            <w:noWrap/>
            <w:vAlign w:val="bottom"/>
            <w:hideMark/>
          </w:tcPr>
          <w:p w14:paraId="42667C16"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4" w:type="dxa"/>
            <w:tcBorders>
              <w:top w:val="nil"/>
              <w:left w:val="nil"/>
              <w:bottom w:val="nil"/>
              <w:right w:val="nil"/>
            </w:tcBorders>
            <w:noWrap/>
            <w:vAlign w:val="bottom"/>
            <w:hideMark/>
          </w:tcPr>
          <w:p w14:paraId="70B32AC9"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noWrap/>
            <w:vAlign w:val="bottom"/>
            <w:hideMark/>
          </w:tcPr>
          <w:p w14:paraId="247D5636"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noWrap/>
            <w:vAlign w:val="bottom"/>
            <w:hideMark/>
          </w:tcPr>
          <w:p w14:paraId="77610C63"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26" w:type="dxa"/>
            <w:tcBorders>
              <w:top w:val="nil"/>
              <w:left w:val="nil"/>
              <w:bottom w:val="nil"/>
              <w:right w:val="nil"/>
            </w:tcBorders>
            <w:noWrap/>
            <w:vAlign w:val="bottom"/>
            <w:hideMark/>
          </w:tcPr>
          <w:p w14:paraId="612529B3"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62" w:type="dxa"/>
            <w:tcBorders>
              <w:top w:val="nil"/>
              <w:left w:val="nil"/>
              <w:bottom w:val="nil"/>
              <w:right w:val="nil"/>
            </w:tcBorders>
            <w:noWrap/>
            <w:vAlign w:val="bottom"/>
            <w:hideMark/>
          </w:tcPr>
          <w:p w14:paraId="69BD9C0E"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01" w:type="dxa"/>
            <w:tcBorders>
              <w:top w:val="nil"/>
              <w:left w:val="nil"/>
              <w:bottom w:val="nil"/>
              <w:right w:val="nil"/>
            </w:tcBorders>
            <w:noWrap/>
            <w:vAlign w:val="bottom"/>
            <w:hideMark/>
          </w:tcPr>
          <w:p w14:paraId="2A18B1BC"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62" w:type="dxa"/>
            <w:tcBorders>
              <w:top w:val="nil"/>
              <w:left w:val="nil"/>
              <w:bottom w:val="nil"/>
              <w:right w:val="nil"/>
            </w:tcBorders>
            <w:noWrap/>
            <w:vAlign w:val="bottom"/>
            <w:hideMark/>
          </w:tcPr>
          <w:p w14:paraId="10673B50" w14:textId="77777777" w:rsidR="00916D4F" w:rsidRPr="00BF468B" w:rsidRDefault="00916D4F"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600" w:type="dxa"/>
            <w:tcBorders>
              <w:top w:val="nil"/>
              <w:left w:val="nil"/>
              <w:bottom w:val="nil"/>
              <w:right w:val="nil"/>
            </w:tcBorders>
            <w:noWrap/>
            <w:vAlign w:val="bottom"/>
            <w:hideMark/>
          </w:tcPr>
          <w:p w14:paraId="635B2083"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16" w:type="dxa"/>
            <w:tcBorders>
              <w:top w:val="nil"/>
              <w:left w:val="nil"/>
              <w:bottom w:val="nil"/>
              <w:right w:val="single" w:sz="8" w:space="0" w:color="auto"/>
            </w:tcBorders>
            <w:noWrap/>
            <w:vAlign w:val="bottom"/>
            <w:hideMark/>
          </w:tcPr>
          <w:p w14:paraId="39FB2120"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r>
      <w:tr w:rsidR="00916D4F" w:rsidRPr="00BF468B" w14:paraId="0FE4DFC8" w14:textId="77777777" w:rsidTr="006D6B5A">
        <w:trPr>
          <w:trHeight w:val="270"/>
          <w:jc w:val="center"/>
        </w:trPr>
        <w:tc>
          <w:tcPr>
            <w:tcW w:w="3730" w:type="dxa"/>
            <w:tcBorders>
              <w:top w:val="nil"/>
              <w:left w:val="single" w:sz="8" w:space="0" w:color="auto"/>
              <w:bottom w:val="nil"/>
              <w:right w:val="nil"/>
            </w:tcBorders>
            <w:noWrap/>
            <w:vAlign w:val="bottom"/>
            <w:hideMark/>
          </w:tcPr>
          <w:p w14:paraId="1936BBEF"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4" w:type="dxa"/>
            <w:tcBorders>
              <w:top w:val="nil"/>
              <w:left w:val="nil"/>
              <w:bottom w:val="nil"/>
              <w:right w:val="nil"/>
            </w:tcBorders>
            <w:noWrap/>
            <w:vAlign w:val="bottom"/>
            <w:hideMark/>
          </w:tcPr>
          <w:p w14:paraId="63D4843B"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noWrap/>
            <w:vAlign w:val="bottom"/>
            <w:hideMark/>
          </w:tcPr>
          <w:p w14:paraId="6AE1C56A"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noWrap/>
            <w:vAlign w:val="bottom"/>
            <w:hideMark/>
          </w:tcPr>
          <w:p w14:paraId="725F689E"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26" w:type="dxa"/>
            <w:tcBorders>
              <w:top w:val="nil"/>
              <w:left w:val="nil"/>
              <w:bottom w:val="nil"/>
              <w:right w:val="nil"/>
            </w:tcBorders>
            <w:noWrap/>
            <w:vAlign w:val="bottom"/>
            <w:hideMark/>
          </w:tcPr>
          <w:p w14:paraId="513D7201"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r w:rsidRPr="00BF468B">
              <w:rPr>
                <w:rFonts w:ascii="Arial Narrow" w:eastAsia="Times New Roman" w:hAnsi="Arial Narrow" w:cs="Arial"/>
                <w:b/>
                <w:bCs/>
                <w:color w:val="000000" w:themeColor="text1"/>
                <w:sz w:val="21"/>
                <w:szCs w:val="21"/>
                <w:lang w:eastAsia="es-CO"/>
              </w:rPr>
              <w:t>Utilidad Operacional</w:t>
            </w:r>
          </w:p>
        </w:tc>
        <w:tc>
          <w:tcPr>
            <w:tcW w:w="262" w:type="dxa"/>
            <w:tcBorders>
              <w:top w:val="nil"/>
              <w:left w:val="nil"/>
              <w:bottom w:val="nil"/>
              <w:right w:val="nil"/>
            </w:tcBorders>
            <w:noWrap/>
            <w:vAlign w:val="bottom"/>
            <w:hideMark/>
          </w:tcPr>
          <w:p w14:paraId="3D4B6CE6"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w:t>
            </w:r>
          </w:p>
        </w:tc>
        <w:tc>
          <w:tcPr>
            <w:tcW w:w="1501" w:type="dxa"/>
            <w:tcBorders>
              <w:top w:val="nil"/>
              <w:left w:val="nil"/>
              <w:bottom w:val="single" w:sz="4" w:space="0" w:color="auto"/>
              <w:right w:val="nil"/>
            </w:tcBorders>
            <w:shd w:val="clear" w:color="000000" w:fill="C0C0C0"/>
            <w:noWrap/>
            <w:vAlign w:val="bottom"/>
            <w:hideMark/>
          </w:tcPr>
          <w:p w14:paraId="119D99E9"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xml:space="preserve"> $                     -   </w:t>
            </w:r>
          </w:p>
        </w:tc>
        <w:tc>
          <w:tcPr>
            <w:tcW w:w="262" w:type="dxa"/>
            <w:tcBorders>
              <w:top w:val="nil"/>
              <w:left w:val="nil"/>
              <w:bottom w:val="nil"/>
              <w:right w:val="nil"/>
            </w:tcBorders>
            <w:noWrap/>
            <w:vAlign w:val="bottom"/>
            <w:hideMark/>
          </w:tcPr>
          <w:p w14:paraId="662637C4" w14:textId="77777777" w:rsidR="00916D4F" w:rsidRPr="00BF468B" w:rsidRDefault="00916D4F" w:rsidP="006D6B5A">
            <w:pPr>
              <w:spacing w:after="0" w:line="240" w:lineRule="auto"/>
              <w:ind w:right="-62"/>
              <w:jc w:val="center"/>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w:t>
            </w:r>
          </w:p>
        </w:tc>
        <w:tc>
          <w:tcPr>
            <w:tcW w:w="600" w:type="dxa"/>
            <w:tcBorders>
              <w:top w:val="single" w:sz="8" w:space="0" w:color="auto"/>
              <w:left w:val="single" w:sz="8" w:space="0" w:color="auto"/>
              <w:bottom w:val="single" w:sz="8" w:space="0" w:color="auto"/>
              <w:right w:val="single" w:sz="8" w:space="0" w:color="auto"/>
            </w:tcBorders>
            <w:shd w:val="clear" w:color="000000" w:fill="C0C0C0"/>
            <w:noWrap/>
            <w:vAlign w:val="bottom"/>
            <w:hideMark/>
          </w:tcPr>
          <w:p w14:paraId="633635EA" w14:textId="77777777" w:rsidR="00916D4F" w:rsidRPr="00BF468B" w:rsidRDefault="00916D4F" w:rsidP="006D6B5A">
            <w:pPr>
              <w:spacing w:after="0" w:line="240" w:lineRule="auto"/>
              <w:ind w:right="-62"/>
              <w:jc w:val="right"/>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xml:space="preserve">   </w:t>
            </w:r>
            <w:proofErr w:type="spellStart"/>
            <w:r w:rsidRPr="00BF468B">
              <w:rPr>
                <w:rFonts w:ascii="Arial Narrow" w:eastAsia="Times New Roman" w:hAnsi="Arial Narrow" w:cs="Arial"/>
                <w:color w:val="000000" w:themeColor="text1"/>
                <w:sz w:val="21"/>
                <w:szCs w:val="21"/>
                <w:lang w:eastAsia="es-CO"/>
              </w:rPr>
              <w:t>xxx</w:t>
            </w:r>
            <w:proofErr w:type="spellEnd"/>
          </w:p>
        </w:tc>
        <w:tc>
          <w:tcPr>
            <w:tcW w:w="1516" w:type="dxa"/>
            <w:tcBorders>
              <w:top w:val="nil"/>
              <w:left w:val="nil"/>
              <w:bottom w:val="nil"/>
              <w:right w:val="single" w:sz="8" w:space="0" w:color="auto"/>
            </w:tcBorders>
            <w:noWrap/>
            <w:vAlign w:val="bottom"/>
            <w:hideMark/>
          </w:tcPr>
          <w:p w14:paraId="31BF3870"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r>
      <w:tr w:rsidR="00916D4F" w:rsidRPr="00BF468B" w14:paraId="51E91204" w14:textId="77777777" w:rsidTr="006D6B5A">
        <w:trPr>
          <w:trHeight w:val="255"/>
          <w:jc w:val="center"/>
        </w:trPr>
        <w:tc>
          <w:tcPr>
            <w:tcW w:w="3730" w:type="dxa"/>
            <w:tcBorders>
              <w:top w:val="nil"/>
              <w:left w:val="single" w:sz="8" w:space="0" w:color="auto"/>
              <w:bottom w:val="nil"/>
              <w:right w:val="nil"/>
            </w:tcBorders>
            <w:noWrap/>
            <w:vAlign w:val="bottom"/>
            <w:hideMark/>
          </w:tcPr>
          <w:p w14:paraId="5A69ACE2"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4" w:type="dxa"/>
            <w:tcBorders>
              <w:top w:val="nil"/>
              <w:left w:val="nil"/>
              <w:bottom w:val="nil"/>
              <w:right w:val="nil"/>
            </w:tcBorders>
            <w:noWrap/>
            <w:vAlign w:val="bottom"/>
            <w:hideMark/>
          </w:tcPr>
          <w:p w14:paraId="231A40E8"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noWrap/>
            <w:vAlign w:val="bottom"/>
            <w:hideMark/>
          </w:tcPr>
          <w:p w14:paraId="4138BFD9"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noWrap/>
            <w:vAlign w:val="bottom"/>
            <w:hideMark/>
          </w:tcPr>
          <w:p w14:paraId="3924D12F"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288" w:type="dxa"/>
            <w:gridSpan w:val="2"/>
            <w:tcBorders>
              <w:top w:val="nil"/>
              <w:left w:val="nil"/>
              <w:bottom w:val="nil"/>
              <w:right w:val="nil"/>
            </w:tcBorders>
            <w:noWrap/>
            <w:vAlign w:val="bottom"/>
            <w:hideMark/>
          </w:tcPr>
          <w:p w14:paraId="5479BA63"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r w:rsidRPr="00BF468B">
              <w:rPr>
                <w:rFonts w:ascii="Arial Narrow" w:eastAsia="Times New Roman" w:hAnsi="Arial Narrow" w:cs="Arial"/>
                <w:b/>
                <w:bCs/>
                <w:color w:val="000000" w:themeColor="text1"/>
                <w:sz w:val="21"/>
                <w:szCs w:val="21"/>
                <w:lang w:eastAsia="es-CO"/>
              </w:rPr>
              <w:t>Activo Total</w:t>
            </w:r>
          </w:p>
        </w:tc>
        <w:tc>
          <w:tcPr>
            <w:tcW w:w="1501" w:type="dxa"/>
            <w:tcBorders>
              <w:top w:val="nil"/>
              <w:left w:val="nil"/>
              <w:bottom w:val="nil"/>
              <w:right w:val="nil"/>
            </w:tcBorders>
            <w:shd w:val="clear" w:color="000000" w:fill="C0C0C0"/>
            <w:noWrap/>
            <w:vAlign w:val="bottom"/>
            <w:hideMark/>
          </w:tcPr>
          <w:p w14:paraId="5CF03849"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xml:space="preserve"> $                     -   </w:t>
            </w:r>
          </w:p>
        </w:tc>
        <w:tc>
          <w:tcPr>
            <w:tcW w:w="262" w:type="dxa"/>
            <w:tcBorders>
              <w:top w:val="nil"/>
              <w:left w:val="nil"/>
              <w:bottom w:val="nil"/>
              <w:right w:val="nil"/>
            </w:tcBorders>
            <w:noWrap/>
            <w:vAlign w:val="bottom"/>
            <w:hideMark/>
          </w:tcPr>
          <w:p w14:paraId="06AC3DF0" w14:textId="77777777" w:rsidR="00916D4F" w:rsidRPr="00BF468B" w:rsidRDefault="00916D4F"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600" w:type="dxa"/>
            <w:tcBorders>
              <w:top w:val="nil"/>
              <w:left w:val="nil"/>
              <w:bottom w:val="nil"/>
              <w:right w:val="nil"/>
            </w:tcBorders>
            <w:noWrap/>
            <w:vAlign w:val="bottom"/>
            <w:hideMark/>
          </w:tcPr>
          <w:p w14:paraId="18D0C581"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16" w:type="dxa"/>
            <w:tcBorders>
              <w:top w:val="nil"/>
              <w:left w:val="nil"/>
              <w:bottom w:val="nil"/>
              <w:right w:val="single" w:sz="8" w:space="0" w:color="auto"/>
            </w:tcBorders>
            <w:noWrap/>
            <w:vAlign w:val="bottom"/>
            <w:hideMark/>
          </w:tcPr>
          <w:p w14:paraId="1C35AAE0"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r>
      <w:tr w:rsidR="00916D4F" w:rsidRPr="00BF468B" w14:paraId="71CD0EED" w14:textId="77777777" w:rsidTr="006D6B5A">
        <w:trPr>
          <w:trHeight w:val="255"/>
          <w:jc w:val="center"/>
        </w:trPr>
        <w:tc>
          <w:tcPr>
            <w:tcW w:w="3730" w:type="dxa"/>
            <w:tcBorders>
              <w:top w:val="nil"/>
              <w:left w:val="single" w:sz="8" w:space="0" w:color="auto"/>
              <w:bottom w:val="nil"/>
              <w:right w:val="nil"/>
            </w:tcBorders>
            <w:noWrap/>
            <w:vAlign w:val="bottom"/>
            <w:hideMark/>
          </w:tcPr>
          <w:p w14:paraId="7564F798"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4" w:type="dxa"/>
            <w:tcBorders>
              <w:top w:val="nil"/>
              <w:left w:val="nil"/>
              <w:bottom w:val="nil"/>
              <w:right w:val="nil"/>
            </w:tcBorders>
            <w:noWrap/>
            <w:vAlign w:val="bottom"/>
            <w:hideMark/>
          </w:tcPr>
          <w:p w14:paraId="3D7B81BF"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noWrap/>
            <w:vAlign w:val="bottom"/>
            <w:hideMark/>
          </w:tcPr>
          <w:p w14:paraId="462D5C38"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noWrap/>
            <w:vAlign w:val="bottom"/>
            <w:hideMark/>
          </w:tcPr>
          <w:p w14:paraId="5537B665"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26" w:type="dxa"/>
            <w:tcBorders>
              <w:top w:val="nil"/>
              <w:left w:val="nil"/>
              <w:bottom w:val="nil"/>
              <w:right w:val="nil"/>
            </w:tcBorders>
            <w:noWrap/>
            <w:vAlign w:val="bottom"/>
            <w:hideMark/>
          </w:tcPr>
          <w:p w14:paraId="555D29AA"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62" w:type="dxa"/>
            <w:tcBorders>
              <w:top w:val="nil"/>
              <w:left w:val="nil"/>
              <w:bottom w:val="nil"/>
              <w:right w:val="nil"/>
            </w:tcBorders>
            <w:noWrap/>
            <w:vAlign w:val="bottom"/>
            <w:hideMark/>
          </w:tcPr>
          <w:p w14:paraId="72144AF4"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01" w:type="dxa"/>
            <w:tcBorders>
              <w:top w:val="nil"/>
              <w:left w:val="nil"/>
              <w:bottom w:val="nil"/>
              <w:right w:val="nil"/>
            </w:tcBorders>
            <w:noWrap/>
            <w:vAlign w:val="bottom"/>
            <w:hideMark/>
          </w:tcPr>
          <w:p w14:paraId="0F8C5793"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62" w:type="dxa"/>
            <w:tcBorders>
              <w:top w:val="nil"/>
              <w:left w:val="nil"/>
              <w:bottom w:val="nil"/>
              <w:right w:val="nil"/>
            </w:tcBorders>
            <w:noWrap/>
            <w:vAlign w:val="bottom"/>
            <w:hideMark/>
          </w:tcPr>
          <w:p w14:paraId="1608494B" w14:textId="77777777" w:rsidR="00916D4F" w:rsidRPr="00BF468B" w:rsidRDefault="00916D4F"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600" w:type="dxa"/>
            <w:tcBorders>
              <w:top w:val="nil"/>
              <w:left w:val="nil"/>
              <w:bottom w:val="nil"/>
              <w:right w:val="nil"/>
            </w:tcBorders>
            <w:noWrap/>
            <w:vAlign w:val="bottom"/>
            <w:hideMark/>
          </w:tcPr>
          <w:p w14:paraId="56F08023"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16" w:type="dxa"/>
            <w:tcBorders>
              <w:top w:val="nil"/>
              <w:left w:val="nil"/>
              <w:bottom w:val="nil"/>
              <w:right w:val="single" w:sz="8" w:space="0" w:color="auto"/>
            </w:tcBorders>
            <w:noWrap/>
            <w:vAlign w:val="bottom"/>
            <w:hideMark/>
          </w:tcPr>
          <w:p w14:paraId="637099E7"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r>
      <w:tr w:rsidR="00916D4F" w:rsidRPr="00BF468B" w14:paraId="33BE0B70" w14:textId="77777777" w:rsidTr="006D6B5A">
        <w:trPr>
          <w:trHeight w:val="67"/>
          <w:jc w:val="center"/>
        </w:trPr>
        <w:tc>
          <w:tcPr>
            <w:tcW w:w="3730" w:type="dxa"/>
            <w:tcBorders>
              <w:top w:val="nil"/>
              <w:left w:val="single" w:sz="8" w:space="0" w:color="auto"/>
              <w:bottom w:val="single" w:sz="8" w:space="0" w:color="auto"/>
              <w:right w:val="nil"/>
            </w:tcBorders>
            <w:noWrap/>
            <w:vAlign w:val="bottom"/>
            <w:hideMark/>
          </w:tcPr>
          <w:p w14:paraId="62C29C65"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4" w:type="dxa"/>
            <w:tcBorders>
              <w:top w:val="nil"/>
              <w:left w:val="nil"/>
              <w:bottom w:val="single" w:sz="8" w:space="0" w:color="auto"/>
              <w:right w:val="nil"/>
            </w:tcBorders>
            <w:noWrap/>
            <w:vAlign w:val="bottom"/>
            <w:hideMark/>
          </w:tcPr>
          <w:p w14:paraId="5EF6CA19"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5" w:type="dxa"/>
            <w:tcBorders>
              <w:top w:val="nil"/>
              <w:left w:val="nil"/>
              <w:bottom w:val="single" w:sz="8" w:space="0" w:color="auto"/>
              <w:right w:val="nil"/>
            </w:tcBorders>
            <w:noWrap/>
            <w:vAlign w:val="bottom"/>
            <w:hideMark/>
          </w:tcPr>
          <w:p w14:paraId="3CB40124"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5" w:type="dxa"/>
            <w:tcBorders>
              <w:top w:val="nil"/>
              <w:left w:val="nil"/>
              <w:bottom w:val="single" w:sz="8" w:space="0" w:color="auto"/>
              <w:right w:val="nil"/>
            </w:tcBorders>
            <w:noWrap/>
            <w:vAlign w:val="bottom"/>
            <w:hideMark/>
          </w:tcPr>
          <w:p w14:paraId="609C96AC"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26" w:type="dxa"/>
            <w:tcBorders>
              <w:top w:val="nil"/>
              <w:left w:val="nil"/>
              <w:bottom w:val="single" w:sz="8" w:space="0" w:color="auto"/>
              <w:right w:val="nil"/>
            </w:tcBorders>
            <w:noWrap/>
            <w:vAlign w:val="bottom"/>
            <w:hideMark/>
          </w:tcPr>
          <w:p w14:paraId="724D2118"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r w:rsidRPr="00BF468B">
              <w:rPr>
                <w:rFonts w:ascii="Arial Narrow" w:eastAsia="Times New Roman" w:hAnsi="Arial Narrow" w:cs="Arial"/>
                <w:b/>
                <w:bCs/>
                <w:color w:val="000000" w:themeColor="text1"/>
                <w:sz w:val="21"/>
                <w:szCs w:val="21"/>
                <w:lang w:eastAsia="es-CO"/>
              </w:rPr>
              <w:t> </w:t>
            </w:r>
          </w:p>
        </w:tc>
        <w:tc>
          <w:tcPr>
            <w:tcW w:w="262" w:type="dxa"/>
            <w:tcBorders>
              <w:top w:val="nil"/>
              <w:left w:val="nil"/>
              <w:bottom w:val="single" w:sz="8" w:space="0" w:color="auto"/>
              <w:right w:val="nil"/>
            </w:tcBorders>
            <w:noWrap/>
            <w:vAlign w:val="bottom"/>
            <w:hideMark/>
          </w:tcPr>
          <w:p w14:paraId="13FB830B"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1501" w:type="dxa"/>
            <w:tcBorders>
              <w:top w:val="nil"/>
              <w:left w:val="nil"/>
              <w:bottom w:val="single" w:sz="8" w:space="0" w:color="auto"/>
              <w:right w:val="nil"/>
            </w:tcBorders>
            <w:noWrap/>
            <w:vAlign w:val="bottom"/>
            <w:hideMark/>
          </w:tcPr>
          <w:p w14:paraId="32DEF113"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62" w:type="dxa"/>
            <w:tcBorders>
              <w:top w:val="nil"/>
              <w:left w:val="nil"/>
              <w:bottom w:val="single" w:sz="8" w:space="0" w:color="auto"/>
              <w:right w:val="nil"/>
            </w:tcBorders>
            <w:noWrap/>
            <w:vAlign w:val="bottom"/>
            <w:hideMark/>
          </w:tcPr>
          <w:p w14:paraId="2DD32298" w14:textId="77777777" w:rsidR="00916D4F" w:rsidRPr="00BF468B" w:rsidRDefault="00916D4F" w:rsidP="006D6B5A">
            <w:pPr>
              <w:spacing w:after="0" w:line="240" w:lineRule="auto"/>
              <w:ind w:right="-62"/>
              <w:jc w:val="center"/>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600" w:type="dxa"/>
            <w:tcBorders>
              <w:top w:val="nil"/>
              <w:left w:val="nil"/>
              <w:bottom w:val="single" w:sz="8" w:space="0" w:color="auto"/>
              <w:right w:val="nil"/>
            </w:tcBorders>
            <w:noWrap/>
            <w:vAlign w:val="bottom"/>
            <w:hideMark/>
          </w:tcPr>
          <w:p w14:paraId="17E30001"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1516" w:type="dxa"/>
            <w:tcBorders>
              <w:top w:val="nil"/>
              <w:left w:val="nil"/>
              <w:bottom w:val="single" w:sz="8" w:space="0" w:color="auto"/>
              <w:right w:val="single" w:sz="8" w:space="0" w:color="auto"/>
            </w:tcBorders>
            <w:noWrap/>
            <w:vAlign w:val="bottom"/>
            <w:hideMark/>
          </w:tcPr>
          <w:p w14:paraId="7A83F795"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r>
      <w:tr w:rsidR="00916D4F" w:rsidRPr="00BF468B" w14:paraId="507C8B24" w14:textId="77777777" w:rsidTr="006D6B5A">
        <w:trPr>
          <w:trHeight w:val="270"/>
          <w:jc w:val="center"/>
        </w:trPr>
        <w:tc>
          <w:tcPr>
            <w:tcW w:w="3730" w:type="dxa"/>
            <w:tcBorders>
              <w:top w:val="nil"/>
              <w:left w:val="nil"/>
              <w:bottom w:val="nil"/>
              <w:right w:val="nil"/>
            </w:tcBorders>
            <w:noWrap/>
            <w:vAlign w:val="bottom"/>
            <w:hideMark/>
          </w:tcPr>
          <w:p w14:paraId="1CC9885A"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4" w:type="dxa"/>
            <w:tcBorders>
              <w:top w:val="nil"/>
              <w:left w:val="nil"/>
              <w:bottom w:val="nil"/>
              <w:right w:val="nil"/>
            </w:tcBorders>
            <w:noWrap/>
            <w:vAlign w:val="bottom"/>
            <w:hideMark/>
          </w:tcPr>
          <w:p w14:paraId="7A80B52A"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noWrap/>
            <w:vAlign w:val="bottom"/>
            <w:hideMark/>
          </w:tcPr>
          <w:p w14:paraId="36B30F9C"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noWrap/>
            <w:vAlign w:val="bottom"/>
            <w:hideMark/>
          </w:tcPr>
          <w:p w14:paraId="0E6A9730"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26" w:type="dxa"/>
            <w:tcBorders>
              <w:top w:val="nil"/>
              <w:left w:val="nil"/>
              <w:bottom w:val="nil"/>
              <w:right w:val="nil"/>
            </w:tcBorders>
            <w:noWrap/>
            <w:vAlign w:val="bottom"/>
            <w:hideMark/>
          </w:tcPr>
          <w:p w14:paraId="2A36B2CD"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62" w:type="dxa"/>
            <w:tcBorders>
              <w:top w:val="nil"/>
              <w:left w:val="nil"/>
              <w:bottom w:val="nil"/>
              <w:right w:val="nil"/>
            </w:tcBorders>
            <w:noWrap/>
            <w:vAlign w:val="bottom"/>
            <w:hideMark/>
          </w:tcPr>
          <w:p w14:paraId="0F763C51"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01" w:type="dxa"/>
            <w:tcBorders>
              <w:top w:val="nil"/>
              <w:left w:val="nil"/>
              <w:bottom w:val="nil"/>
              <w:right w:val="nil"/>
            </w:tcBorders>
            <w:noWrap/>
            <w:vAlign w:val="bottom"/>
            <w:hideMark/>
          </w:tcPr>
          <w:p w14:paraId="45F49ABC"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62" w:type="dxa"/>
            <w:tcBorders>
              <w:top w:val="nil"/>
              <w:left w:val="nil"/>
              <w:bottom w:val="nil"/>
              <w:right w:val="nil"/>
            </w:tcBorders>
            <w:noWrap/>
            <w:vAlign w:val="bottom"/>
            <w:hideMark/>
          </w:tcPr>
          <w:p w14:paraId="53E0F7AF" w14:textId="77777777" w:rsidR="00916D4F" w:rsidRPr="00BF468B" w:rsidRDefault="00916D4F"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600" w:type="dxa"/>
            <w:tcBorders>
              <w:top w:val="nil"/>
              <w:left w:val="nil"/>
              <w:bottom w:val="nil"/>
              <w:right w:val="nil"/>
            </w:tcBorders>
            <w:noWrap/>
            <w:vAlign w:val="bottom"/>
            <w:hideMark/>
          </w:tcPr>
          <w:p w14:paraId="788AE929"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16" w:type="dxa"/>
            <w:tcBorders>
              <w:top w:val="nil"/>
              <w:left w:val="nil"/>
              <w:bottom w:val="nil"/>
              <w:right w:val="nil"/>
            </w:tcBorders>
            <w:noWrap/>
            <w:vAlign w:val="bottom"/>
            <w:hideMark/>
          </w:tcPr>
          <w:p w14:paraId="041FBC04"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r>
      <w:tr w:rsidR="00916D4F" w:rsidRPr="00BF468B" w14:paraId="12473B91" w14:textId="77777777" w:rsidTr="006D6B5A">
        <w:trPr>
          <w:trHeight w:val="371"/>
          <w:jc w:val="center"/>
        </w:trPr>
        <w:tc>
          <w:tcPr>
            <w:tcW w:w="4344" w:type="dxa"/>
            <w:gridSpan w:val="4"/>
            <w:tcBorders>
              <w:top w:val="nil"/>
              <w:left w:val="nil"/>
              <w:bottom w:val="nil"/>
              <w:right w:val="nil"/>
            </w:tcBorders>
            <w:noWrap/>
            <w:vAlign w:val="bottom"/>
            <w:hideMark/>
          </w:tcPr>
          <w:p w14:paraId="54F2CBEE" w14:textId="77777777" w:rsidR="00916D4F" w:rsidRPr="00BF468B" w:rsidRDefault="00916D4F" w:rsidP="006D6B5A">
            <w:pPr>
              <w:spacing w:after="0" w:line="240" w:lineRule="auto"/>
              <w:ind w:right="-62"/>
              <w:jc w:val="both"/>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b/>
                <w:bCs/>
                <w:color w:val="000000" w:themeColor="text1"/>
                <w:sz w:val="21"/>
                <w:szCs w:val="21"/>
                <w:lang w:eastAsia="es-CO"/>
              </w:rPr>
              <w:t xml:space="preserve">Nota: </w:t>
            </w:r>
            <w:r w:rsidRPr="00BF468B">
              <w:rPr>
                <w:rFonts w:ascii="Arial Narrow" w:eastAsia="Times New Roman" w:hAnsi="Arial Narrow" w:cs="Arial"/>
                <w:color w:val="000000" w:themeColor="text1"/>
                <w:sz w:val="21"/>
                <w:szCs w:val="21"/>
                <w:lang w:eastAsia="es-CO"/>
              </w:rPr>
              <w:t xml:space="preserve">Indique las Cifras con dos (2) decimales. </w:t>
            </w:r>
          </w:p>
          <w:p w14:paraId="018639DD"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p w14:paraId="156682F1"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026" w:type="dxa"/>
            <w:tcBorders>
              <w:top w:val="nil"/>
              <w:left w:val="nil"/>
              <w:bottom w:val="nil"/>
              <w:right w:val="nil"/>
            </w:tcBorders>
            <w:noWrap/>
            <w:vAlign w:val="bottom"/>
            <w:hideMark/>
          </w:tcPr>
          <w:p w14:paraId="18BA1F1C"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62" w:type="dxa"/>
            <w:tcBorders>
              <w:top w:val="nil"/>
              <w:left w:val="nil"/>
              <w:bottom w:val="nil"/>
              <w:right w:val="nil"/>
            </w:tcBorders>
            <w:noWrap/>
            <w:vAlign w:val="bottom"/>
            <w:hideMark/>
          </w:tcPr>
          <w:p w14:paraId="3748460F"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01" w:type="dxa"/>
            <w:tcBorders>
              <w:top w:val="nil"/>
              <w:left w:val="nil"/>
              <w:bottom w:val="nil"/>
              <w:right w:val="nil"/>
            </w:tcBorders>
            <w:noWrap/>
            <w:vAlign w:val="bottom"/>
            <w:hideMark/>
          </w:tcPr>
          <w:p w14:paraId="6AB47737"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62" w:type="dxa"/>
            <w:tcBorders>
              <w:top w:val="nil"/>
              <w:left w:val="nil"/>
              <w:bottom w:val="nil"/>
              <w:right w:val="nil"/>
            </w:tcBorders>
            <w:noWrap/>
            <w:vAlign w:val="bottom"/>
            <w:hideMark/>
          </w:tcPr>
          <w:p w14:paraId="284E5F56" w14:textId="77777777" w:rsidR="00916D4F" w:rsidRPr="00BF468B" w:rsidRDefault="00916D4F"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600" w:type="dxa"/>
            <w:tcBorders>
              <w:top w:val="nil"/>
              <w:left w:val="nil"/>
              <w:bottom w:val="nil"/>
              <w:right w:val="nil"/>
            </w:tcBorders>
            <w:noWrap/>
            <w:vAlign w:val="bottom"/>
            <w:hideMark/>
          </w:tcPr>
          <w:p w14:paraId="61AC1E5D"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16" w:type="dxa"/>
            <w:tcBorders>
              <w:top w:val="nil"/>
              <w:left w:val="nil"/>
              <w:bottom w:val="nil"/>
              <w:right w:val="nil"/>
            </w:tcBorders>
            <w:noWrap/>
            <w:vAlign w:val="bottom"/>
            <w:hideMark/>
          </w:tcPr>
          <w:p w14:paraId="2315B180"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r>
      <w:tr w:rsidR="00916D4F" w:rsidRPr="00BF468B" w14:paraId="44DB969C" w14:textId="77777777" w:rsidTr="006D6B5A">
        <w:trPr>
          <w:trHeight w:val="811"/>
          <w:jc w:val="center"/>
        </w:trPr>
        <w:tc>
          <w:tcPr>
            <w:tcW w:w="10511" w:type="dxa"/>
            <w:gridSpan w:val="10"/>
            <w:tcBorders>
              <w:top w:val="nil"/>
              <w:left w:val="nil"/>
              <w:bottom w:val="nil"/>
              <w:right w:val="nil"/>
            </w:tcBorders>
            <w:vAlign w:val="center"/>
            <w:hideMark/>
          </w:tcPr>
          <w:p w14:paraId="51C4E8C4" w14:textId="77777777" w:rsidR="00916D4F" w:rsidRPr="00BF468B" w:rsidRDefault="00916D4F" w:rsidP="006D6B5A">
            <w:pPr>
              <w:autoSpaceDE w:val="0"/>
              <w:autoSpaceDN w:val="0"/>
              <w:adjustRightInd w:val="0"/>
              <w:spacing w:after="0" w:line="240" w:lineRule="auto"/>
              <w:rPr>
                <w:rFonts w:ascii="Arial Narrow" w:eastAsia="Times New Roman" w:hAnsi="Arial Narrow" w:cs="Arial"/>
                <w:color w:val="000000" w:themeColor="text1"/>
                <w:sz w:val="21"/>
                <w:szCs w:val="21"/>
                <w:lang w:eastAsia="es-ES"/>
              </w:rPr>
            </w:pPr>
            <w:proofErr w:type="gramStart"/>
            <w:r w:rsidRPr="00BF468B">
              <w:rPr>
                <w:rFonts w:ascii="Arial Narrow" w:eastAsia="Times New Roman" w:hAnsi="Arial Narrow" w:cs="Arial"/>
                <w:color w:val="000000" w:themeColor="text1"/>
                <w:sz w:val="21"/>
                <w:szCs w:val="21"/>
                <w:lang w:eastAsia="es-ES"/>
              </w:rPr>
              <w:t>En caso que</w:t>
            </w:r>
            <w:proofErr w:type="gramEnd"/>
            <w:r w:rsidRPr="00BF468B">
              <w:rPr>
                <w:rFonts w:ascii="Arial Narrow" w:eastAsia="Times New Roman" w:hAnsi="Arial Narrow" w:cs="Arial"/>
                <w:color w:val="000000" w:themeColor="text1"/>
                <w:sz w:val="21"/>
                <w:szCs w:val="21"/>
                <w:lang w:eastAsia="es-ES"/>
              </w:rPr>
              <w:t xml:space="preserve"> la fecha de cierre fiscal sea diferente a 31 de diciembre, se debe anexar la normatividad que establezca la fecha de cierre en el correspondiente país.</w:t>
            </w:r>
          </w:p>
          <w:p w14:paraId="0A227ECC" w14:textId="77777777" w:rsidR="00916D4F" w:rsidRPr="00BF468B" w:rsidRDefault="00916D4F" w:rsidP="006D6B5A">
            <w:pPr>
              <w:spacing w:after="0" w:line="240" w:lineRule="auto"/>
              <w:ind w:right="-62"/>
              <w:jc w:val="both"/>
              <w:rPr>
                <w:rFonts w:ascii="Arial Narrow" w:eastAsia="Times New Roman" w:hAnsi="Arial Narrow" w:cs="Arial"/>
                <w:color w:val="000000" w:themeColor="text1"/>
                <w:sz w:val="21"/>
                <w:szCs w:val="21"/>
                <w:lang w:eastAsia="es-CO"/>
              </w:rPr>
            </w:pPr>
          </w:p>
          <w:p w14:paraId="6867188C" w14:textId="77777777" w:rsidR="00916D4F" w:rsidRPr="00BF468B" w:rsidRDefault="00916D4F" w:rsidP="006D6B5A">
            <w:pPr>
              <w:spacing w:after="0" w:line="240" w:lineRule="auto"/>
              <w:ind w:right="-62"/>
              <w:jc w:val="both"/>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Los proponentes, Personas Naturales o Jurídicas sin domicilio en el País o Personas Jurídicas Extranjeras que no tengan Sucursal en Colombia no obligadas al RUP, deberán diligenciar el presente anexo con cifras del corte de ejercicio de</w:t>
            </w:r>
            <w:r w:rsidR="00D962F2" w:rsidRPr="00BF468B">
              <w:rPr>
                <w:rFonts w:ascii="Arial Narrow" w:eastAsia="Times New Roman" w:hAnsi="Arial Narrow" w:cs="Arial"/>
                <w:color w:val="000000" w:themeColor="text1"/>
                <w:sz w:val="21"/>
                <w:szCs w:val="21"/>
                <w:lang w:eastAsia="es-CO"/>
              </w:rPr>
              <w:t xml:space="preserve"> </w:t>
            </w:r>
            <w:r w:rsidRPr="00BF468B">
              <w:rPr>
                <w:rFonts w:ascii="Arial Narrow" w:eastAsia="Times New Roman" w:hAnsi="Arial Narrow" w:cs="Arial"/>
                <w:color w:val="000000" w:themeColor="text1"/>
                <w:sz w:val="21"/>
                <w:szCs w:val="21"/>
                <w:lang w:eastAsia="es-CO"/>
              </w:rPr>
              <w:t>l</w:t>
            </w:r>
            <w:r w:rsidR="00D962F2" w:rsidRPr="00BF468B">
              <w:rPr>
                <w:rFonts w:ascii="Arial Narrow" w:eastAsia="Times New Roman" w:hAnsi="Arial Narrow" w:cs="Arial"/>
                <w:color w:val="000000" w:themeColor="text1"/>
                <w:sz w:val="21"/>
                <w:szCs w:val="21"/>
                <w:lang w:eastAsia="es-CO"/>
              </w:rPr>
              <w:t>os</w:t>
            </w:r>
            <w:r w:rsidRPr="00BF468B">
              <w:rPr>
                <w:rFonts w:ascii="Arial Narrow" w:eastAsia="Times New Roman" w:hAnsi="Arial Narrow" w:cs="Arial"/>
                <w:color w:val="000000" w:themeColor="text1"/>
                <w:sz w:val="21"/>
                <w:szCs w:val="21"/>
                <w:lang w:eastAsia="es-CO"/>
              </w:rPr>
              <w:t xml:space="preserve"> último</w:t>
            </w:r>
            <w:r w:rsidR="00D962F2" w:rsidRPr="00BF468B">
              <w:rPr>
                <w:rFonts w:ascii="Arial Narrow" w:eastAsia="Times New Roman" w:hAnsi="Arial Narrow" w:cs="Arial"/>
                <w:color w:val="000000" w:themeColor="text1"/>
                <w:sz w:val="21"/>
                <w:szCs w:val="21"/>
                <w:lang w:eastAsia="es-CO"/>
              </w:rPr>
              <w:t>s</w:t>
            </w:r>
            <w:r w:rsidRPr="00BF468B">
              <w:rPr>
                <w:rFonts w:ascii="Arial Narrow" w:eastAsia="Times New Roman" w:hAnsi="Arial Narrow" w:cs="Arial"/>
                <w:color w:val="000000" w:themeColor="text1"/>
                <w:sz w:val="21"/>
                <w:szCs w:val="21"/>
                <w:lang w:eastAsia="es-CO"/>
              </w:rPr>
              <w:t xml:space="preserve"> </w:t>
            </w:r>
            <w:r w:rsidR="00D962F2" w:rsidRPr="00BF468B">
              <w:rPr>
                <w:rFonts w:ascii="Arial Narrow" w:eastAsia="Times New Roman" w:hAnsi="Arial Narrow" w:cs="Arial"/>
                <w:color w:val="000000" w:themeColor="text1"/>
                <w:sz w:val="21"/>
                <w:szCs w:val="21"/>
                <w:lang w:eastAsia="es-CO"/>
              </w:rPr>
              <w:t xml:space="preserve">tres </w:t>
            </w:r>
            <w:r w:rsidRPr="00BF468B">
              <w:rPr>
                <w:rFonts w:ascii="Arial Narrow" w:eastAsia="Times New Roman" w:hAnsi="Arial Narrow" w:cs="Arial"/>
                <w:color w:val="000000" w:themeColor="text1"/>
                <w:sz w:val="21"/>
                <w:szCs w:val="21"/>
                <w:lang w:eastAsia="es-CO"/>
              </w:rPr>
              <w:t>periodo</w:t>
            </w:r>
            <w:r w:rsidR="00D962F2" w:rsidRPr="00BF468B">
              <w:rPr>
                <w:rFonts w:ascii="Arial Narrow" w:eastAsia="Times New Roman" w:hAnsi="Arial Narrow" w:cs="Arial"/>
                <w:color w:val="000000" w:themeColor="text1"/>
                <w:sz w:val="21"/>
                <w:szCs w:val="21"/>
                <w:lang w:eastAsia="es-CO"/>
              </w:rPr>
              <w:t>s</w:t>
            </w:r>
            <w:r w:rsidRPr="00BF468B">
              <w:rPr>
                <w:rFonts w:ascii="Arial Narrow" w:eastAsia="Times New Roman" w:hAnsi="Arial Narrow" w:cs="Arial"/>
                <w:color w:val="000000" w:themeColor="text1"/>
                <w:sz w:val="21"/>
                <w:szCs w:val="21"/>
                <w:lang w:eastAsia="es-CO"/>
              </w:rPr>
              <w:t xml:space="preserve"> contable</w:t>
            </w:r>
            <w:r w:rsidR="00D962F2" w:rsidRPr="00BF468B">
              <w:rPr>
                <w:rFonts w:ascii="Arial Narrow" w:eastAsia="Times New Roman" w:hAnsi="Arial Narrow" w:cs="Arial"/>
                <w:color w:val="000000" w:themeColor="text1"/>
                <w:sz w:val="21"/>
                <w:szCs w:val="21"/>
                <w:lang w:eastAsia="es-CO"/>
              </w:rPr>
              <w:t>s</w:t>
            </w:r>
            <w:r w:rsidRPr="00BF468B">
              <w:rPr>
                <w:rFonts w:ascii="Arial Narrow" w:eastAsia="Times New Roman" w:hAnsi="Arial Narrow" w:cs="Arial"/>
                <w:color w:val="000000" w:themeColor="text1"/>
                <w:sz w:val="21"/>
                <w:szCs w:val="21"/>
                <w:lang w:eastAsia="es-CO"/>
              </w:rPr>
              <w:t>, de acuerdo con lo establecido en las Leyes y Normas del respectivo País.</w:t>
            </w:r>
          </w:p>
          <w:p w14:paraId="562594CA" w14:textId="77777777" w:rsidR="00916D4F" w:rsidRPr="00BF468B" w:rsidRDefault="00916D4F" w:rsidP="006D6B5A">
            <w:pPr>
              <w:spacing w:after="0" w:line="240" w:lineRule="auto"/>
              <w:ind w:right="-62"/>
              <w:jc w:val="both"/>
              <w:rPr>
                <w:rFonts w:ascii="Arial Narrow" w:eastAsia="Times New Roman" w:hAnsi="Arial Narrow" w:cs="Arial"/>
                <w:color w:val="000000" w:themeColor="text1"/>
                <w:sz w:val="21"/>
                <w:szCs w:val="21"/>
                <w:lang w:eastAsia="es-CO"/>
              </w:rPr>
            </w:pPr>
          </w:p>
          <w:p w14:paraId="7AC9F2BB" w14:textId="77777777" w:rsidR="00916D4F" w:rsidRPr="00BF468B" w:rsidRDefault="00916D4F" w:rsidP="006D6B5A">
            <w:pPr>
              <w:spacing w:after="0" w:line="240" w:lineRule="auto"/>
              <w:ind w:right="-62"/>
              <w:jc w:val="both"/>
              <w:rPr>
                <w:rFonts w:ascii="Arial Narrow" w:eastAsia="Times New Roman" w:hAnsi="Arial Narrow" w:cs="Arial"/>
                <w:color w:val="000000" w:themeColor="text1"/>
                <w:sz w:val="21"/>
                <w:szCs w:val="21"/>
                <w:lang w:eastAsia="es-ES"/>
              </w:rPr>
            </w:pPr>
            <w:r w:rsidRPr="00BF468B">
              <w:rPr>
                <w:rFonts w:ascii="Arial Narrow" w:eastAsia="Times New Roman" w:hAnsi="Arial Narrow" w:cs="Arial"/>
                <w:color w:val="000000" w:themeColor="text1"/>
                <w:sz w:val="21"/>
                <w:szCs w:val="21"/>
                <w:lang w:eastAsia="es-ES"/>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3071D89C" w14:textId="77777777" w:rsidR="00916D4F" w:rsidRPr="00BF468B" w:rsidRDefault="00916D4F" w:rsidP="006D6B5A">
            <w:pPr>
              <w:spacing w:after="0" w:line="240" w:lineRule="auto"/>
              <w:ind w:right="-62"/>
              <w:jc w:val="both"/>
              <w:rPr>
                <w:rFonts w:ascii="Arial Narrow" w:eastAsia="Times New Roman" w:hAnsi="Arial Narrow" w:cs="Arial"/>
                <w:color w:val="000000" w:themeColor="text1"/>
                <w:sz w:val="21"/>
                <w:szCs w:val="21"/>
                <w:lang w:eastAsia="es-CO"/>
              </w:rPr>
            </w:pPr>
          </w:p>
          <w:p w14:paraId="1A8FA913" w14:textId="77777777" w:rsidR="00030D9B" w:rsidRPr="00BF468B" w:rsidRDefault="00030D9B" w:rsidP="006D6B5A">
            <w:pPr>
              <w:spacing w:after="0" w:line="240" w:lineRule="auto"/>
              <w:ind w:right="-62"/>
              <w:jc w:val="both"/>
              <w:rPr>
                <w:rFonts w:ascii="Arial Narrow" w:eastAsia="Times New Roman" w:hAnsi="Arial Narrow" w:cs="Arial"/>
                <w:color w:val="000000" w:themeColor="text1"/>
                <w:sz w:val="21"/>
                <w:szCs w:val="21"/>
                <w:lang w:eastAsia="es-CO"/>
              </w:rPr>
            </w:pPr>
          </w:p>
          <w:p w14:paraId="1455ED8F" w14:textId="77777777" w:rsidR="00883EAD" w:rsidRPr="00BF468B" w:rsidRDefault="00883EAD" w:rsidP="006D6B5A">
            <w:pPr>
              <w:spacing w:after="0" w:line="240" w:lineRule="auto"/>
              <w:ind w:right="-62"/>
              <w:jc w:val="both"/>
              <w:rPr>
                <w:rFonts w:ascii="Arial Narrow" w:eastAsia="Times New Roman" w:hAnsi="Arial Narrow" w:cs="Arial"/>
                <w:color w:val="000000" w:themeColor="text1"/>
                <w:sz w:val="21"/>
                <w:szCs w:val="21"/>
                <w:lang w:eastAsia="es-CO"/>
              </w:rPr>
            </w:pPr>
          </w:p>
          <w:p w14:paraId="3F874E82" w14:textId="77777777" w:rsidR="008211B3" w:rsidRPr="00BF468B" w:rsidRDefault="008211B3" w:rsidP="006D6B5A">
            <w:pPr>
              <w:spacing w:after="0" w:line="240" w:lineRule="auto"/>
              <w:ind w:right="-62"/>
              <w:jc w:val="both"/>
              <w:rPr>
                <w:rFonts w:ascii="Arial Narrow" w:eastAsia="Times New Roman" w:hAnsi="Arial Narrow" w:cs="Arial"/>
                <w:color w:val="000000" w:themeColor="text1"/>
                <w:sz w:val="21"/>
                <w:szCs w:val="21"/>
                <w:lang w:eastAsia="es-CO"/>
              </w:rPr>
            </w:pPr>
          </w:p>
        </w:tc>
      </w:tr>
      <w:tr w:rsidR="00916D4F" w:rsidRPr="00BF468B" w14:paraId="0447ED6B" w14:textId="77777777" w:rsidTr="006D6B5A">
        <w:trPr>
          <w:trHeight w:val="255"/>
          <w:jc w:val="center"/>
        </w:trPr>
        <w:tc>
          <w:tcPr>
            <w:tcW w:w="3730" w:type="dxa"/>
            <w:tcBorders>
              <w:top w:val="nil"/>
              <w:left w:val="nil"/>
              <w:bottom w:val="single" w:sz="4" w:space="0" w:color="auto"/>
              <w:right w:val="nil"/>
            </w:tcBorders>
            <w:noWrap/>
            <w:vAlign w:val="bottom"/>
            <w:hideMark/>
          </w:tcPr>
          <w:p w14:paraId="372DC028"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04" w:type="dxa"/>
            <w:tcBorders>
              <w:top w:val="nil"/>
              <w:left w:val="nil"/>
              <w:bottom w:val="nil"/>
              <w:right w:val="nil"/>
            </w:tcBorders>
            <w:noWrap/>
            <w:vAlign w:val="bottom"/>
            <w:hideMark/>
          </w:tcPr>
          <w:p w14:paraId="71317E11"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noWrap/>
            <w:vAlign w:val="bottom"/>
            <w:hideMark/>
          </w:tcPr>
          <w:p w14:paraId="12BE5394"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5" w:type="dxa"/>
            <w:tcBorders>
              <w:top w:val="nil"/>
              <w:left w:val="nil"/>
              <w:bottom w:val="nil"/>
              <w:right w:val="nil"/>
            </w:tcBorders>
            <w:noWrap/>
            <w:vAlign w:val="bottom"/>
            <w:hideMark/>
          </w:tcPr>
          <w:p w14:paraId="2A9922EB"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026" w:type="dxa"/>
            <w:tcBorders>
              <w:top w:val="nil"/>
              <w:left w:val="nil"/>
              <w:bottom w:val="nil"/>
              <w:right w:val="nil"/>
            </w:tcBorders>
            <w:noWrap/>
            <w:vAlign w:val="bottom"/>
            <w:hideMark/>
          </w:tcPr>
          <w:p w14:paraId="4FDD5628"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262" w:type="dxa"/>
            <w:tcBorders>
              <w:top w:val="nil"/>
              <w:left w:val="nil"/>
              <w:bottom w:val="nil"/>
              <w:right w:val="nil"/>
            </w:tcBorders>
            <w:noWrap/>
            <w:vAlign w:val="bottom"/>
            <w:hideMark/>
          </w:tcPr>
          <w:p w14:paraId="793F0CA0"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01" w:type="dxa"/>
            <w:tcBorders>
              <w:top w:val="nil"/>
              <w:left w:val="nil"/>
              <w:bottom w:val="single" w:sz="4" w:space="0" w:color="auto"/>
              <w:right w:val="nil"/>
            </w:tcBorders>
            <w:noWrap/>
            <w:vAlign w:val="bottom"/>
            <w:hideMark/>
          </w:tcPr>
          <w:p w14:paraId="02D45D00"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r w:rsidRPr="00BF468B">
              <w:rPr>
                <w:rFonts w:ascii="Arial Narrow" w:eastAsia="Times New Roman" w:hAnsi="Arial Narrow" w:cs="Arial"/>
                <w:color w:val="000000" w:themeColor="text1"/>
                <w:sz w:val="21"/>
                <w:szCs w:val="21"/>
                <w:lang w:eastAsia="es-CO"/>
              </w:rPr>
              <w:t> </w:t>
            </w:r>
          </w:p>
        </w:tc>
        <w:tc>
          <w:tcPr>
            <w:tcW w:w="262" w:type="dxa"/>
            <w:tcBorders>
              <w:top w:val="nil"/>
              <w:left w:val="nil"/>
              <w:bottom w:val="single" w:sz="4" w:space="0" w:color="auto"/>
              <w:right w:val="nil"/>
            </w:tcBorders>
            <w:noWrap/>
            <w:vAlign w:val="bottom"/>
            <w:hideMark/>
          </w:tcPr>
          <w:p w14:paraId="28007AAE" w14:textId="77777777" w:rsidR="00916D4F" w:rsidRPr="00BF468B" w:rsidRDefault="00916D4F" w:rsidP="006D6B5A">
            <w:pPr>
              <w:spacing w:after="0" w:line="240" w:lineRule="auto"/>
              <w:ind w:right="-62"/>
              <w:jc w:val="center"/>
              <w:rPr>
                <w:rFonts w:ascii="Arial Narrow" w:eastAsia="Times New Roman" w:hAnsi="Arial Narrow" w:cs="Arial"/>
                <w:color w:val="000000" w:themeColor="text1"/>
                <w:sz w:val="21"/>
                <w:szCs w:val="21"/>
                <w:lang w:eastAsia="es-CO"/>
              </w:rPr>
            </w:pPr>
          </w:p>
        </w:tc>
        <w:tc>
          <w:tcPr>
            <w:tcW w:w="600" w:type="dxa"/>
            <w:tcBorders>
              <w:top w:val="nil"/>
              <w:left w:val="nil"/>
              <w:bottom w:val="single" w:sz="4" w:space="0" w:color="auto"/>
              <w:right w:val="nil"/>
            </w:tcBorders>
            <w:noWrap/>
            <w:vAlign w:val="bottom"/>
            <w:hideMark/>
          </w:tcPr>
          <w:p w14:paraId="356F2919"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c>
          <w:tcPr>
            <w:tcW w:w="1516" w:type="dxa"/>
            <w:tcBorders>
              <w:top w:val="nil"/>
              <w:left w:val="nil"/>
              <w:bottom w:val="single" w:sz="4" w:space="0" w:color="auto"/>
              <w:right w:val="nil"/>
            </w:tcBorders>
            <w:noWrap/>
            <w:vAlign w:val="bottom"/>
            <w:hideMark/>
          </w:tcPr>
          <w:p w14:paraId="0488844B" w14:textId="77777777" w:rsidR="00916D4F" w:rsidRPr="00BF468B" w:rsidRDefault="00916D4F" w:rsidP="006D6B5A">
            <w:pPr>
              <w:spacing w:after="0" w:line="240" w:lineRule="auto"/>
              <w:ind w:right="-62"/>
              <w:rPr>
                <w:rFonts w:ascii="Arial Narrow" w:eastAsia="Times New Roman" w:hAnsi="Arial Narrow" w:cs="Arial"/>
                <w:color w:val="000000" w:themeColor="text1"/>
                <w:sz w:val="21"/>
                <w:szCs w:val="21"/>
                <w:lang w:eastAsia="es-CO"/>
              </w:rPr>
            </w:pPr>
          </w:p>
        </w:tc>
      </w:tr>
      <w:tr w:rsidR="00916D4F" w:rsidRPr="00BF468B" w14:paraId="3A73399D" w14:textId="77777777" w:rsidTr="006D6B5A">
        <w:trPr>
          <w:trHeight w:val="255"/>
          <w:jc w:val="center"/>
        </w:trPr>
        <w:tc>
          <w:tcPr>
            <w:tcW w:w="4139" w:type="dxa"/>
            <w:gridSpan w:val="3"/>
            <w:tcBorders>
              <w:top w:val="nil"/>
              <w:left w:val="nil"/>
              <w:bottom w:val="nil"/>
              <w:right w:val="nil"/>
            </w:tcBorders>
            <w:noWrap/>
            <w:vAlign w:val="bottom"/>
            <w:hideMark/>
          </w:tcPr>
          <w:p w14:paraId="566BCFE0"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r w:rsidRPr="00BF468B">
              <w:rPr>
                <w:rFonts w:ascii="Arial Narrow" w:eastAsia="Times New Roman" w:hAnsi="Arial Narrow" w:cs="Arial"/>
                <w:b/>
                <w:bCs/>
                <w:color w:val="000000" w:themeColor="text1"/>
                <w:sz w:val="21"/>
                <w:szCs w:val="21"/>
                <w:lang w:eastAsia="es-CO"/>
              </w:rPr>
              <w:t>Representante Legal o Apoderado</w:t>
            </w:r>
          </w:p>
        </w:tc>
        <w:tc>
          <w:tcPr>
            <w:tcW w:w="205" w:type="dxa"/>
            <w:tcBorders>
              <w:top w:val="nil"/>
              <w:left w:val="nil"/>
              <w:bottom w:val="nil"/>
              <w:right w:val="nil"/>
            </w:tcBorders>
            <w:noWrap/>
            <w:vAlign w:val="bottom"/>
            <w:hideMark/>
          </w:tcPr>
          <w:p w14:paraId="0112B273"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026" w:type="dxa"/>
            <w:tcBorders>
              <w:top w:val="nil"/>
              <w:left w:val="nil"/>
              <w:bottom w:val="nil"/>
              <w:right w:val="nil"/>
            </w:tcBorders>
            <w:noWrap/>
            <w:vAlign w:val="bottom"/>
            <w:hideMark/>
          </w:tcPr>
          <w:p w14:paraId="455492BC"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62" w:type="dxa"/>
            <w:tcBorders>
              <w:top w:val="nil"/>
              <w:left w:val="nil"/>
              <w:bottom w:val="nil"/>
              <w:right w:val="nil"/>
            </w:tcBorders>
            <w:noWrap/>
            <w:vAlign w:val="bottom"/>
            <w:hideMark/>
          </w:tcPr>
          <w:p w14:paraId="588E0F89"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1501" w:type="dxa"/>
            <w:tcBorders>
              <w:top w:val="nil"/>
              <w:left w:val="nil"/>
              <w:bottom w:val="nil"/>
              <w:right w:val="nil"/>
            </w:tcBorders>
            <w:noWrap/>
            <w:vAlign w:val="bottom"/>
            <w:hideMark/>
          </w:tcPr>
          <w:p w14:paraId="5CF6ECE2"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r w:rsidRPr="00BF468B">
              <w:rPr>
                <w:rFonts w:ascii="Arial Narrow" w:eastAsia="Times New Roman" w:hAnsi="Arial Narrow" w:cs="Arial"/>
                <w:b/>
                <w:bCs/>
                <w:color w:val="000000" w:themeColor="text1"/>
                <w:sz w:val="21"/>
                <w:szCs w:val="21"/>
                <w:lang w:eastAsia="es-CO"/>
              </w:rPr>
              <w:t>Contador</w:t>
            </w:r>
          </w:p>
        </w:tc>
        <w:tc>
          <w:tcPr>
            <w:tcW w:w="262" w:type="dxa"/>
            <w:tcBorders>
              <w:top w:val="nil"/>
              <w:left w:val="nil"/>
              <w:bottom w:val="nil"/>
              <w:right w:val="nil"/>
            </w:tcBorders>
            <w:noWrap/>
            <w:vAlign w:val="bottom"/>
            <w:hideMark/>
          </w:tcPr>
          <w:p w14:paraId="07EA8C72" w14:textId="77777777" w:rsidR="00916D4F" w:rsidRPr="00BF468B" w:rsidRDefault="00916D4F" w:rsidP="006D6B5A">
            <w:pPr>
              <w:spacing w:after="0" w:line="240" w:lineRule="auto"/>
              <w:ind w:right="-62"/>
              <w:jc w:val="center"/>
              <w:rPr>
                <w:rFonts w:ascii="Arial Narrow" w:eastAsia="Times New Roman" w:hAnsi="Arial Narrow" w:cs="Arial"/>
                <w:b/>
                <w:bCs/>
                <w:color w:val="000000" w:themeColor="text1"/>
                <w:sz w:val="21"/>
                <w:szCs w:val="21"/>
                <w:lang w:eastAsia="es-CO"/>
              </w:rPr>
            </w:pPr>
          </w:p>
        </w:tc>
        <w:tc>
          <w:tcPr>
            <w:tcW w:w="600" w:type="dxa"/>
            <w:tcBorders>
              <w:top w:val="nil"/>
              <w:left w:val="nil"/>
              <w:bottom w:val="nil"/>
              <w:right w:val="nil"/>
            </w:tcBorders>
            <w:noWrap/>
            <w:vAlign w:val="bottom"/>
            <w:hideMark/>
          </w:tcPr>
          <w:p w14:paraId="4C1AABEF"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1516" w:type="dxa"/>
            <w:tcBorders>
              <w:top w:val="nil"/>
              <w:left w:val="nil"/>
              <w:bottom w:val="nil"/>
              <w:right w:val="nil"/>
            </w:tcBorders>
            <w:noWrap/>
            <w:vAlign w:val="bottom"/>
            <w:hideMark/>
          </w:tcPr>
          <w:p w14:paraId="3642C458"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r>
      <w:tr w:rsidR="00916D4F" w:rsidRPr="00BF468B" w14:paraId="07B22B2D" w14:textId="77777777" w:rsidTr="006D6B5A">
        <w:trPr>
          <w:trHeight w:val="255"/>
          <w:jc w:val="center"/>
        </w:trPr>
        <w:tc>
          <w:tcPr>
            <w:tcW w:w="3730" w:type="dxa"/>
            <w:tcBorders>
              <w:top w:val="nil"/>
              <w:left w:val="nil"/>
              <w:bottom w:val="nil"/>
              <w:right w:val="nil"/>
            </w:tcBorders>
            <w:noWrap/>
            <w:vAlign w:val="bottom"/>
            <w:hideMark/>
          </w:tcPr>
          <w:p w14:paraId="7176071C"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r w:rsidRPr="00BF468B">
              <w:rPr>
                <w:rFonts w:ascii="Arial Narrow" w:eastAsia="Times New Roman" w:hAnsi="Arial Narrow" w:cs="Arial"/>
                <w:b/>
                <w:bCs/>
                <w:color w:val="000000" w:themeColor="text1"/>
                <w:sz w:val="21"/>
                <w:szCs w:val="21"/>
                <w:lang w:eastAsia="es-CO"/>
              </w:rPr>
              <w:t>Nombre</w:t>
            </w:r>
          </w:p>
        </w:tc>
        <w:tc>
          <w:tcPr>
            <w:tcW w:w="204" w:type="dxa"/>
            <w:tcBorders>
              <w:top w:val="nil"/>
              <w:left w:val="nil"/>
              <w:bottom w:val="nil"/>
              <w:right w:val="nil"/>
            </w:tcBorders>
            <w:noWrap/>
            <w:vAlign w:val="bottom"/>
            <w:hideMark/>
          </w:tcPr>
          <w:p w14:paraId="57FBBD86"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05" w:type="dxa"/>
            <w:tcBorders>
              <w:top w:val="nil"/>
              <w:left w:val="nil"/>
              <w:bottom w:val="nil"/>
              <w:right w:val="nil"/>
            </w:tcBorders>
            <w:noWrap/>
            <w:vAlign w:val="bottom"/>
            <w:hideMark/>
          </w:tcPr>
          <w:p w14:paraId="6FA29D5C"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05" w:type="dxa"/>
            <w:tcBorders>
              <w:top w:val="nil"/>
              <w:left w:val="nil"/>
              <w:bottom w:val="nil"/>
              <w:right w:val="nil"/>
            </w:tcBorders>
            <w:noWrap/>
            <w:vAlign w:val="bottom"/>
            <w:hideMark/>
          </w:tcPr>
          <w:p w14:paraId="4C7BD0E7"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026" w:type="dxa"/>
            <w:tcBorders>
              <w:top w:val="nil"/>
              <w:left w:val="nil"/>
              <w:bottom w:val="nil"/>
              <w:right w:val="nil"/>
            </w:tcBorders>
            <w:noWrap/>
            <w:vAlign w:val="bottom"/>
            <w:hideMark/>
          </w:tcPr>
          <w:p w14:paraId="4509F8C5"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62" w:type="dxa"/>
            <w:tcBorders>
              <w:top w:val="nil"/>
              <w:left w:val="nil"/>
              <w:bottom w:val="nil"/>
              <w:right w:val="nil"/>
            </w:tcBorders>
            <w:noWrap/>
            <w:vAlign w:val="bottom"/>
            <w:hideMark/>
          </w:tcPr>
          <w:p w14:paraId="2A998904"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1501" w:type="dxa"/>
            <w:tcBorders>
              <w:top w:val="nil"/>
              <w:left w:val="nil"/>
              <w:bottom w:val="nil"/>
              <w:right w:val="nil"/>
            </w:tcBorders>
            <w:noWrap/>
            <w:vAlign w:val="bottom"/>
            <w:hideMark/>
          </w:tcPr>
          <w:p w14:paraId="5F2A240F"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r w:rsidRPr="00BF468B">
              <w:rPr>
                <w:rFonts w:ascii="Arial Narrow" w:eastAsia="Times New Roman" w:hAnsi="Arial Narrow" w:cs="Arial"/>
                <w:b/>
                <w:bCs/>
                <w:color w:val="000000" w:themeColor="text1"/>
                <w:sz w:val="21"/>
                <w:szCs w:val="21"/>
                <w:lang w:eastAsia="es-CO"/>
              </w:rPr>
              <w:t>Nombre</w:t>
            </w:r>
          </w:p>
        </w:tc>
        <w:tc>
          <w:tcPr>
            <w:tcW w:w="262" w:type="dxa"/>
            <w:tcBorders>
              <w:top w:val="nil"/>
              <w:left w:val="nil"/>
              <w:bottom w:val="nil"/>
              <w:right w:val="nil"/>
            </w:tcBorders>
            <w:noWrap/>
            <w:vAlign w:val="bottom"/>
            <w:hideMark/>
          </w:tcPr>
          <w:p w14:paraId="6EB649D5" w14:textId="77777777" w:rsidR="00916D4F" w:rsidRPr="00BF468B" w:rsidRDefault="00916D4F" w:rsidP="006D6B5A">
            <w:pPr>
              <w:spacing w:after="0" w:line="240" w:lineRule="auto"/>
              <w:ind w:right="-62"/>
              <w:jc w:val="center"/>
              <w:rPr>
                <w:rFonts w:ascii="Arial Narrow" w:eastAsia="Times New Roman" w:hAnsi="Arial Narrow" w:cs="Arial"/>
                <w:b/>
                <w:bCs/>
                <w:color w:val="000000" w:themeColor="text1"/>
                <w:sz w:val="21"/>
                <w:szCs w:val="21"/>
                <w:lang w:eastAsia="es-CO"/>
              </w:rPr>
            </w:pPr>
          </w:p>
        </w:tc>
        <w:tc>
          <w:tcPr>
            <w:tcW w:w="600" w:type="dxa"/>
            <w:tcBorders>
              <w:top w:val="nil"/>
              <w:left w:val="nil"/>
              <w:bottom w:val="nil"/>
              <w:right w:val="nil"/>
            </w:tcBorders>
            <w:noWrap/>
            <w:vAlign w:val="bottom"/>
            <w:hideMark/>
          </w:tcPr>
          <w:p w14:paraId="623B7048"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1516" w:type="dxa"/>
            <w:tcBorders>
              <w:top w:val="nil"/>
              <w:left w:val="nil"/>
              <w:bottom w:val="nil"/>
              <w:right w:val="nil"/>
            </w:tcBorders>
            <w:noWrap/>
            <w:vAlign w:val="bottom"/>
            <w:hideMark/>
          </w:tcPr>
          <w:p w14:paraId="1D4F5665"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r>
      <w:tr w:rsidR="00916D4F" w:rsidRPr="00BF468B" w14:paraId="716879A6" w14:textId="77777777" w:rsidTr="006D6B5A">
        <w:trPr>
          <w:trHeight w:val="255"/>
          <w:jc w:val="center"/>
        </w:trPr>
        <w:tc>
          <w:tcPr>
            <w:tcW w:w="3730" w:type="dxa"/>
            <w:tcBorders>
              <w:top w:val="nil"/>
              <w:left w:val="nil"/>
              <w:bottom w:val="nil"/>
              <w:right w:val="nil"/>
            </w:tcBorders>
            <w:noWrap/>
            <w:vAlign w:val="bottom"/>
            <w:hideMark/>
          </w:tcPr>
          <w:p w14:paraId="592EFF97"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r w:rsidRPr="00BF468B">
              <w:rPr>
                <w:rFonts w:ascii="Arial Narrow" w:eastAsia="Times New Roman" w:hAnsi="Arial Narrow" w:cs="Arial"/>
                <w:b/>
                <w:bCs/>
                <w:color w:val="000000" w:themeColor="text1"/>
                <w:sz w:val="21"/>
                <w:szCs w:val="21"/>
                <w:lang w:eastAsia="es-CO"/>
              </w:rPr>
              <w:t>Cedula</w:t>
            </w:r>
          </w:p>
        </w:tc>
        <w:tc>
          <w:tcPr>
            <w:tcW w:w="204" w:type="dxa"/>
            <w:tcBorders>
              <w:top w:val="nil"/>
              <w:left w:val="nil"/>
              <w:bottom w:val="nil"/>
              <w:right w:val="nil"/>
            </w:tcBorders>
            <w:noWrap/>
            <w:vAlign w:val="bottom"/>
            <w:hideMark/>
          </w:tcPr>
          <w:p w14:paraId="7B101E11"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05" w:type="dxa"/>
            <w:tcBorders>
              <w:top w:val="nil"/>
              <w:left w:val="nil"/>
              <w:bottom w:val="nil"/>
              <w:right w:val="nil"/>
            </w:tcBorders>
            <w:noWrap/>
            <w:vAlign w:val="bottom"/>
            <w:hideMark/>
          </w:tcPr>
          <w:p w14:paraId="345E66B1"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05" w:type="dxa"/>
            <w:tcBorders>
              <w:top w:val="nil"/>
              <w:left w:val="nil"/>
              <w:bottom w:val="nil"/>
              <w:right w:val="nil"/>
            </w:tcBorders>
            <w:noWrap/>
            <w:vAlign w:val="bottom"/>
            <w:hideMark/>
          </w:tcPr>
          <w:p w14:paraId="24965929"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026" w:type="dxa"/>
            <w:tcBorders>
              <w:top w:val="nil"/>
              <w:left w:val="nil"/>
              <w:bottom w:val="nil"/>
              <w:right w:val="nil"/>
            </w:tcBorders>
            <w:noWrap/>
            <w:vAlign w:val="bottom"/>
            <w:hideMark/>
          </w:tcPr>
          <w:p w14:paraId="36E750F6"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62" w:type="dxa"/>
            <w:tcBorders>
              <w:top w:val="nil"/>
              <w:left w:val="nil"/>
              <w:bottom w:val="nil"/>
              <w:right w:val="nil"/>
            </w:tcBorders>
            <w:noWrap/>
            <w:vAlign w:val="bottom"/>
            <w:hideMark/>
          </w:tcPr>
          <w:p w14:paraId="6319C9C1"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1501" w:type="dxa"/>
            <w:tcBorders>
              <w:top w:val="nil"/>
              <w:left w:val="nil"/>
              <w:bottom w:val="nil"/>
              <w:right w:val="nil"/>
            </w:tcBorders>
            <w:noWrap/>
            <w:vAlign w:val="bottom"/>
            <w:hideMark/>
          </w:tcPr>
          <w:p w14:paraId="6F5DC987"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r w:rsidRPr="00BF468B">
              <w:rPr>
                <w:rFonts w:ascii="Arial Narrow" w:eastAsia="Times New Roman" w:hAnsi="Arial Narrow" w:cs="Arial"/>
                <w:b/>
                <w:bCs/>
                <w:color w:val="000000" w:themeColor="text1"/>
                <w:sz w:val="21"/>
                <w:szCs w:val="21"/>
                <w:lang w:eastAsia="es-CO"/>
              </w:rPr>
              <w:t>Cedula</w:t>
            </w:r>
          </w:p>
        </w:tc>
        <w:tc>
          <w:tcPr>
            <w:tcW w:w="262" w:type="dxa"/>
            <w:tcBorders>
              <w:top w:val="nil"/>
              <w:left w:val="nil"/>
              <w:bottom w:val="nil"/>
              <w:right w:val="nil"/>
            </w:tcBorders>
            <w:noWrap/>
            <w:vAlign w:val="bottom"/>
            <w:hideMark/>
          </w:tcPr>
          <w:p w14:paraId="7C0926C4" w14:textId="77777777" w:rsidR="00916D4F" w:rsidRPr="00BF468B" w:rsidRDefault="00916D4F" w:rsidP="006D6B5A">
            <w:pPr>
              <w:spacing w:after="0" w:line="240" w:lineRule="auto"/>
              <w:ind w:right="-62"/>
              <w:jc w:val="center"/>
              <w:rPr>
                <w:rFonts w:ascii="Arial Narrow" w:eastAsia="Times New Roman" w:hAnsi="Arial Narrow" w:cs="Arial"/>
                <w:b/>
                <w:bCs/>
                <w:color w:val="000000" w:themeColor="text1"/>
                <w:sz w:val="21"/>
                <w:szCs w:val="21"/>
                <w:lang w:eastAsia="es-CO"/>
              </w:rPr>
            </w:pPr>
          </w:p>
        </w:tc>
        <w:tc>
          <w:tcPr>
            <w:tcW w:w="600" w:type="dxa"/>
            <w:tcBorders>
              <w:top w:val="nil"/>
              <w:left w:val="nil"/>
              <w:bottom w:val="nil"/>
              <w:right w:val="nil"/>
            </w:tcBorders>
            <w:noWrap/>
            <w:vAlign w:val="bottom"/>
            <w:hideMark/>
          </w:tcPr>
          <w:p w14:paraId="06212E9C"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1516" w:type="dxa"/>
            <w:tcBorders>
              <w:top w:val="nil"/>
              <w:left w:val="nil"/>
              <w:bottom w:val="nil"/>
              <w:right w:val="nil"/>
            </w:tcBorders>
            <w:noWrap/>
            <w:vAlign w:val="bottom"/>
            <w:hideMark/>
          </w:tcPr>
          <w:p w14:paraId="4205BE76"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r>
      <w:tr w:rsidR="00916D4F" w:rsidRPr="00BF468B" w14:paraId="29C4DCD6" w14:textId="77777777" w:rsidTr="006D6B5A">
        <w:trPr>
          <w:trHeight w:val="255"/>
          <w:jc w:val="center"/>
        </w:trPr>
        <w:tc>
          <w:tcPr>
            <w:tcW w:w="3730" w:type="dxa"/>
            <w:tcBorders>
              <w:top w:val="nil"/>
              <w:left w:val="nil"/>
              <w:bottom w:val="nil"/>
              <w:right w:val="nil"/>
            </w:tcBorders>
            <w:noWrap/>
            <w:vAlign w:val="bottom"/>
            <w:hideMark/>
          </w:tcPr>
          <w:p w14:paraId="500FCBC4"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04" w:type="dxa"/>
            <w:tcBorders>
              <w:top w:val="nil"/>
              <w:left w:val="nil"/>
              <w:bottom w:val="nil"/>
              <w:right w:val="nil"/>
            </w:tcBorders>
            <w:noWrap/>
            <w:vAlign w:val="bottom"/>
            <w:hideMark/>
          </w:tcPr>
          <w:p w14:paraId="0908FECA"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05" w:type="dxa"/>
            <w:tcBorders>
              <w:top w:val="nil"/>
              <w:left w:val="nil"/>
              <w:bottom w:val="nil"/>
              <w:right w:val="nil"/>
            </w:tcBorders>
            <w:noWrap/>
            <w:vAlign w:val="bottom"/>
            <w:hideMark/>
          </w:tcPr>
          <w:p w14:paraId="39234408"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05" w:type="dxa"/>
            <w:tcBorders>
              <w:top w:val="nil"/>
              <w:left w:val="nil"/>
              <w:bottom w:val="nil"/>
              <w:right w:val="nil"/>
            </w:tcBorders>
            <w:noWrap/>
            <w:vAlign w:val="bottom"/>
            <w:hideMark/>
          </w:tcPr>
          <w:p w14:paraId="18F5A6AC"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026" w:type="dxa"/>
            <w:tcBorders>
              <w:top w:val="nil"/>
              <w:left w:val="nil"/>
              <w:bottom w:val="nil"/>
              <w:right w:val="nil"/>
            </w:tcBorders>
            <w:noWrap/>
            <w:vAlign w:val="bottom"/>
            <w:hideMark/>
          </w:tcPr>
          <w:p w14:paraId="2307DE11"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262" w:type="dxa"/>
            <w:tcBorders>
              <w:top w:val="nil"/>
              <w:left w:val="nil"/>
              <w:bottom w:val="nil"/>
              <w:right w:val="nil"/>
            </w:tcBorders>
            <w:noWrap/>
            <w:vAlign w:val="bottom"/>
            <w:hideMark/>
          </w:tcPr>
          <w:p w14:paraId="7FDEF3E2"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1501" w:type="dxa"/>
            <w:tcBorders>
              <w:top w:val="nil"/>
              <w:left w:val="nil"/>
              <w:bottom w:val="nil"/>
              <w:right w:val="nil"/>
            </w:tcBorders>
            <w:noWrap/>
            <w:vAlign w:val="bottom"/>
            <w:hideMark/>
          </w:tcPr>
          <w:p w14:paraId="273F30C5"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r w:rsidRPr="00BF468B">
              <w:rPr>
                <w:rFonts w:ascii="Arial Narrow" w:eastAsia="Times New Roman" w:hAnsi="Arial Narrow" w:cs="Arial"/>
                <w:b/>
                <w:bCs/>
                <w:color w:val="000000" w:themeColor="text1"/>
                <w:sz w:val="21"/>
                <w:szCs w:val="21"/>
                <w:lang w:eastAsia="es-CO"/>
              </w:rPr>
              <w:t>TP:</w:t>
            </w:r>
          </w:p>
        </w:tc>
        <w:tc>
          <w:tcPr>
            <w:tcW w:w="262" w:type="dxa"/>
            <w:tcBorders>
              <w:top w:val="nil"/>
              <w:left w:val="nil"/>
              <w:bottom w:val="nil"/>
              <w:right w:val="nil"/>
            </w:tcBorders>
            <w:noWrap/>
            <w:vAlign w:val="bottom"/>
            <w:hideMark/>
          </w:tcPr>
          <w:p w14:paraId="3E3EBF39" w14:textId="77777777" w:rsidR="00916D4F" w:rsidRPr="00BF468B" w:rsidRDefault="00916D4F" w:rsidP="006D6B5A">
            <w:pPr>
              <w:spacing w:after="0" w:line="240" w:lineRule="auto"/>
              <w:ind w:right="-62"/>
              <w:jc w:val="center"/>
              <w:rPr>
                <w:rFonts w:ascii="Arial Narrow" w:eastAsia="Times New Roman" w:hAnsi="Arial Narrow" w:cs="Arial"/>
                <w:b/>
                <w:bCs/>
                <w:color w:val="000000" w:themeColor="text1"/>
                <w:sz w:val="21"/>
                <w:szCs w:val="21"/>
                <w:lang w:eastAsia="es-CO"/>
              </w:rPr>
            </w:pPr>
          </w:p>
        </w:tc>
        <w:tc>
          <w:tcPr>
            <w:tcW w:w="600" w:type="dxa"/>
            <w:tcBorders>
              <w:top w:val="nil"/>
              <w:left w:val="nil"/>
              <w:bottom w:val="nil"/>
              <w:right w:val="nil"/>
            </w:tcBorders>
            <w:noWrap/>
            <w:vAlign w:val="bottom"/>
            <w:hideMark/>
          </w:tcPr>
          <w:p w14:paraId="083AB664"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c>
          <w:tcPr>
            <w:tcW w:w="1516" w:type="dxa"/>
            <w:tcBorders>
              <w:top w:val="nil"/>
              <w:left w:val="nil"/>
              <w:bottom w:val="nil"/>
              <w:right w:val="nil"/>
            </w:tcBorders>
            <w:noWrap/>
            <w:vAlign w:val="bottom"/>
            <w:hideMark/>
          </w:tcPr>
          <w:p w14:paraId="4F73D525" w14:textId="77777777" w:rsidR="00916D4F" w:rsidRPr="00BF468B" w:rsidRDefault="00916D4F" w:rsidP="006D6B5A">
            <w:pPr>
              <w:spacing w:after="0" w:line="240" w:lineRule="auto"/>
              <w:ind w:right="-62"/>
              <w:rPr>
                <w:rFonts w:ascii="Arial Narrow" w:eastAsia="Times New Roman" w:hAnsi="Arial Narrow" w:cs="Arial"/>
                <w:b/>
                <w:bCs/>
                <w:color w:val="000000" w:themeColor="text1"/>
                <w:sz w:val="21"/>
                <w:szCs w:val="21"/>
                <w:lang w:eastAsia="es-CO"/>
              </w:rPr>
            </w:pPr>
          </w:p>
        </w:tc>
      </w:tr>
    </w:tbl>
    <w:p w14:paraId="10761B4E" w14:textId="77777777" w:rsidR="00E3455D" w:rsidRPr="00BF468B" w:rsidRDefault="00E3455D" w:rsidP="00BF468B">
      <w:pPr>
        <w:rPr>
          <w:rFonts w:ascii="Arial Narrow" w:hAnsi="Arial Narrow"/>
          <w:sz w:val="21"/>
          <w:szCs w:val="21"/>
        </w:rPr>
      </w:pPr>
    </w:p>
    <w:sectPr w:rsidR="00E3455D" w:rsidRPr="00BF468B">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9FFF17" w14:textId="77777777" w:rsidR="000C0942" w:rsidRDefault="000C0942" w:rsidP="00916D4F">
      <w:pPr>
        <w:spacing w:after="0" w:line="240" w:lineRule="auto"/>
      </w:pPr>
      <w:r>
        <w:separator/>
      </w:r>
    </w:p>
  </w:endnote>
  <w:endnote w:type="continuationSeparator" w:id="0">
    <w:p w14:paraId="0B0BB4D5" w14:textId="77777777" w:rsidR="000C0942" w:rsidRDefault="000C0942" w:rsidP="00916D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Leelawadee">
    <w:panose1 w:val="020B0502040204020203"/>
    <w:charset w:val="DE"/>
    <w:family w:val="swiss"/>
    <w:pitch w:val="variable"/>
    <w:sig w:usb0="81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693F4" w14:textId="2B422504" w:rsidR="00BF468B" w:rsidRDefault="00BF468B" w:rsidP="00BF468B">
    <w:pPr>
      <w:spacing w:after="0"/>
      <w:jc w:val="right"/>
      <w:rPr>
        <w:rFonts w:ascii="Arial" w:hAnsi="Arial" w:cs="Arial"/>
        <w:sz w:val="18"/>
        <w:szCs w:val="18"/>
      </w:rPr>
    </w:pPr>
    <w:r>
      <w:rPr>
        <w:noProof/>
      </w:rPr>
      <w:drawing>
        <wp:anchor distT="0" distB="0" distL="114300" distR="114300" simplePos="0" relativeHeight="251656704" behindDoc="1" locked="0" layoutInCell="1" allowOverlap="1" wp14:anchorId="179A5404" wp14:editId="51B5170D">
          <wp:simplePos x="0" y="0"/>
          <wp:positionH relativeFrom="column">
            <wp:posOffset>972185</wp:posOffset>
          </wp:positionH>
          <wp:positionV relativeFrom="paragraph">
            <wp:posOffset>-187325</wp:posOffset>
          </wp:positionV>
          <wp:extent cx="731520" cy="548640"/>
          <wp:effectExtent l="0" t="0" r="0" b="3810"/>
          <wp:wrapNone/>
          <wp:docPr id="767568200" name="Imagen 2"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548640"/>
                  </a:xfrm>
                  <a:prstGeom prst="rect">
                    <a:avLst/>
                  </a:prstGeom>
                  <a:noFill/>
                </pic:spPr>
              </pic:pic>
            </a:graphicData>
          </a:graphic>
          <wp14:sizeRelH relativeFrom="page">
            <wp14:pctWidth>0</wp14:pctWidth>
          </wp14:sizeRelH>
          <wp14:sizeRelV relativeFrom="page">
            <wp14:pctHeight>0</wp14:pctHeight>
          </wp14:sizeRelV>
        </wp:anchor>
      </w:drawing>
    </w:r>
    <w:bookmarkStart w:id="0" w:name="_Hlk148020690"/>
    <w:bookmarkStart w:id="1" w:name="_Hlk148020691"/>
    <w:bookmarkStart w:id="2" w:name="_Hlk148020976"/>
    <w:bookmarkStart w:id="3" w:name="_Hlk148020977"/>
    <w:bookmarkStart w:id="4" w:name="_Hlk148021717"/>
    <w:bookmarkStart w:id="5" w:name="_Hlk148021718"/>
    <w:r>
      <w:rPr>
        <w:noProof/>
      </w:rPr>
      <w:drawing>
        <wp:anchor distT="0" distB="0" distL="114300" distR="114300" simplePos="0" relativeHeight="251657728" behindDoc="0" locked="0" layoutInCell="1" allowOverlap="1" wp14:anchorId="1695DEF1" wp14:editId="4D744B6E">
          <wp:simplePos x="0" y="0"/>
          <wp:positionH relativeFrom="column">
            <wp:posOffset>-441960</wp:posOffset>
          </wp:positionH>
          <wp:positionV relativeFrom="paragraph">
            <wp:posOffset>-270510</wp:posOffset>
          </wp:positionV>
          <wp:extent cx="1414145" cy="756285"/>
          <wp:effectExtent l="0" t="0" r="0" b="5715"/>
          <wp:wrapNone/>
          <wp:docPr id="1448965853" name="Imagen 1"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Text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4145" cy="756285"/>
                  </a:xfrm>
                  <a:prstGeom prst="rect">
                    <a:avLst/>
                  </a:prstGeom>
                  <a:noFill/>
                </pic:spPr>
              </pic:pic>
            </a:graphicData>
          </a:graphic>
          <wp14:sizeRelH relativeFrom="page">
            <wp14:pctWidth>0</wp14:pctWidth>
          </wp14:sizeRelH>
          <wp14:sizeRelV relativeFrom="page">
            <wp14:pctHeight>0</wp14:pctHeight>
          </wp14:sizeRelV>
        </wp:anchor>
      </w:drawing>
    </w:r>
    <w:r>
      <w:rPr>
        <w:noProof/>
      </w:rPr>
      <w:t xml:space="preserve">                    </w:t>
    </w:r>
    <w:r>
      <w:rPr>
        <w:rFonts w:ascii="Arial" w:hAnsi="Arial" w:cs="Arial"/>
        <w:sz w:val="18"/>
        <w:szCs w:val="18"/>
      </w:rPr>
      <w:t xml:space="preserve">Este documento es propiedad del Ministerio de Defensa Nacional, </w:t>
    </w:r>
  </w:p>
  <w:p w14:paraId="6843F756" w14:textId="48EDDA85" w:rsidR="00916D4F" w:rsidRPr="00BF468B" w:rsidRDefault="00BF468B" w:rsidP="00BF468B">
    <w:pPr>
      <w:spacing w:after="0"/>
      <w:jc w:val="right"/>
      <w:rPr>
        <w:rFonts w:ascii="Arial" w:hAnsi="Arial" w:cs="Arial"/>
        <w:sz w:val="18"/>
        <w:szCs w:val="18"/>
      </w:rPr>
    </w:pPr>
    <w:r>
      <w:rPr>
        <w:rFonts w:ascii="Arial" w:hAnsi="Arial" w:cs="Arial"/>
        <w:sz w:val="18"/>
        <w:szCs w:val="18"/>
      </w:rPr>
      <w:t>no está autorizado su reproducción total o parcial</w:t>
    </w:r>
    <w:bookmarkEnd w:id="0"/>
    <w:bookmarkEnd w:id="1"/>
    <w:bookmarkEnd w:id="2"/>
    <w:bookmarkEnd w:id="3"/>
    <w:bookmarkEnd w:id="4"/>
    <w:bookmarkEnd w:id="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14FE70" w14:textId="77777777" w:rsidR="000C0942" w:rsidRDefault="000C0942" w:rsidP="00916D4F">
      <w:pPr>
        <w:spacing w:after="0" w:line="240" w:lineRule="auto"/>
      </w:pPr>
      <w:r>
        <w:separator/>
      </w:r>
    </w:p>
  </w:footnote>
  <w:footnote w:type="continuationSeparator" w:id="0">
    <w:p w14:paraId="08C3FFC5" w14:textId="77777777" w:rsidR="000C0942" w:rsidRDefault="000C0942" w:rsidP="00916D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9820905"/>
      <w:docPartObj>
        <w:docPartGallery w:val="Page Numbers (Top of Page)"/>
        <w:docPartUnique/>
      </w:docPartObj>
    </w:sdtPr>
    <w:sdtContent>
      <w:sdt>
        <w:sdtPr>
          <w:id w:val="2551908"/>
          <w:docPartObj>
            <w:docPartGallery w:val="Page Numbers (Top of Page)"/>
            <w:docPartUnique/>
          </w:docPartObj>
        </w:sdtPr>
        <w:sdtContent>
          <w:sdt>
            <w:sdtPr>
              <w:id w:val="2066444009"/>
              <w:docPartObj>
                <w:docPartGallery w:val="Page Numbers (Top of Page)"/>
                <w:docPartUnique/>
              </w:docPartObj>
            </w:sdtPr>
            <w:sdtContent>
              <w:p w14:paraId="68A768DB" w14:textId="77777777" w:rsidR="00BF468B" w:rsidRDefault="00F26383" w:rsidP="00BF468B">
                <w:pPr>
                  <w:pStyle w:val="Encabezado"/>
                  <w:framePr w:wrap="around" w:vAnchor="text" w:hAnchor="margin" w:xAlign="right" w:y="1"/>
                  <w:rPr>
                    <w:rStyle w:val="Nmerodepgina"/>
                    <w:rFonts w:ascii="Arial" w:hAnsi="Arial" w:cs="Arial"/>
                    <w:sz w:val="16"/>
                    <w:szCs w:val="16"/>
                  </w:rPr>
                </w:pPr>
                <w:r w:rsidRPr="00795F37">
                  <w:rPr>
                    <w:rFonts w:ascii="Arial Narrow" w:hAnsi="Arial Narrow"/>
                    <w:sz w:val="16"/>
                    <w:szCs w:val="16"/>
                  </w:rPr>
                  <w:fldChar w:fldCharType="begin"/>
                </w:r>
                <w:r w:rsidRPr="00795F37">
                  <w:rPr>
                    <w:rFonts w:ascii="Arial Narrow" w:hAnsi="Arial Narrow"/>
                    <w:sz w:val="16"/>
                    <w:szCs w:val="16"/>
                  </w:rPr>
                  <w:instrText>PAGE   \* MERGEFORMAT</w:instrText>
                </w:r>
                <w:r w:rsidRPr="00795F37">
                  <w:rPr>
                    <w:rFonts w:ascii="Arial Narrow" w:hAnsi="Arial Narrow"/>
                    <w:sz w:val="16"/>
                    <w:szCs w:val="16"/>
                  </w:rPr>
                  <w:fldChar w:fldCharType="separate"/>
                </w:r>
                <w:r w:rsidR="00CD5B17">
                  <w:rPr>
                    <w:rFonts w:ascii="Arial Narrow" w:hAnsi="Arial Narrow"/>
                    <w:noProof/>
                    <w:sz w:val="16"/>
                    <w:szCs w:val="16"/>
                  </w:rPr>
                  <w:t>1</w:t>
                </w:r>
                <w:r w:rsidRPr="00795F37">
                  <w:rPr>
                    <w:rFonts w:ascii="Arial Narrow" w:hAnsi="Arial Narrow"/>
                    <w:sz w:val="16"/>
                    <w:szCs w:val="16"/>
                  </w:rPr>
                  <w:fldChar w:fldCharType="end"/>
                </w:r>
              </w:p>
              <w:tbl>
                <w:tblPr>
                  <w:tblStyle w:val="Tablaconcuadrcula"/>
                  <w:tblW w:w="5198" w:type="pct"/>
                  <w:tblInd w:w="-147" w:type="dxa"/>
                  <w:tblLook w:val="04A0" w:firstRow="1" w:lastRow="0" w:firstColumn="1" w:lastColumn="0" w:noHBand="0" w:noVBand="1"/>
                </w:tblPr>
                <w:tblGrid>
                  <w:gridCol w:w="3088"/>
                  <w:gridCol w:w="2944"/>
                  <w:gridCol w:w="3146"/>
                </w:tblGrid>
                <w:tr w:rsidR="00AD23D5" w:rsidRPr="00463B1E" w14:paraId="7F7960BE" w14:textId="77777777" w:rsidTr="007401E5">
                  <w:trPr>
                    <w:trHeight w:val="132"/>
                  </w:trPr>
                  <w:tc>
                    <w:tcPr>
                      <w:tcW w:w="1682" w:type="pct"/>
                      <w:vMerge w:val="restart"/>
                      <w:tcBorders>
                        <w:top w:val="single" w:sz="4" w:space="0" w:color="000000"/>
                        <w:left w:val="single" w:sz="4" w:space="0" w:color="000000"/>
                        <w:bottom w:val="single" w:sz="4" w:space="0" w:color="000000"/>
                        <w:right w:val="single" w:sz="4" w:space="0" w:color="000000"/>
                      </w:tcBorders>
                      <w:vAlign w:val="center"/>
                      <w:hideMark/>
                    </w:tcPr>
                    <w:p w14:paraId="50B19AC0" w14:textId="0464CE83" w:rsidR="00AD23D5" w:rsidRPr="00463B1E" w:rsidRDefault="00891AE5" w:rsidP="00AD23D5">
                      <w:pPr>
                        <w:pStyle w:val="Encabezado"/>
                        <w:jc w:val="center"/>
                        <w:rPr>
                          <w:rFonts w:ascii="Arial Narrow" w:hAnsi="Arial Narrow"/>
                          <w:sz w:val="16"/>
                          <w:szCs w:val="16"/>
                        </w:rPr>
                      </w:pPr>
                      <w:r>
                        <w:rPr>
                          <w:noProof/>
                        </w:rPr>
                        <w:drawing>
                          <wp:inline distT="0" distB="0" distL="0" distR="0" wp14:anchorId="2A532513" wp14:editId="52C20731">
                            <wp:extent cx="1009650" cy="800735"/>
                            <wp:effectExtent l="0" t="0" r="0" b="0"/>
                            <wp:docPr id="2" name="Imagen 1">
                              <a:extLst xmlns:a="http://schemas.openxmlformats.org/drawingml/2006/main">
                                <a:ext uri="{FF2B5EF4-FFF2-40B4-BE49-F238E27FC236}">
                                  <a16:creationId xmlns:a16="http://schemas.microsoft.com/office/drawing/2014/main" id="{135E8077-75D2-2E17-F820-B7804824D1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135E8077-75D2-2E17-F820-B7804824D146}"/>
                                        </a:ext>
                                      </a:extLst>
                                    </pic:cNvPr>
                                    <pic:cNvPicPr>
                                      <a:picLocks noChangeAspect="1"/>
                                    </pic:cNvPicPr>
                                  </pic:nvPicPr>
                                  <pic:blipFill>
                                    <a:blip r:embed="rId1"/>
                                    <a:stretch>
                                      <a:fillRect/>
                                    </a:stretch>
                                  </pic:blipFill>
                                  <pic:spPr>
                                    <a:xfrm>
                                      <a:off x="0" y="0"/>
                                      <a:ext cx="1009650" cy="800735"/>
                                    </a:xfrm>
                                    <a:prstGeom prst="rect">
                                      <a:avLst/>
                                    </a:prstGeom>
                                  </pic:spPr>
                                </pic:pic>
                              </a:graphicData>
                            </a:graphic>
                          </wp:inline>
                        </w:drawing>
                      </w: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488A90B1" w14:textId="77777777" w:rsidR="00AD23D5" w:rsidRPr="00463B1E" w:rsidRDefault="00AD23D5" w:rsidP="00AD23D5">
                      <w:pPr>
                        <w:pStyle w:val="Encabezado"/>
                        <w:jc w:val="center"/>
                        <w:rPr>
                          <w:rFonts w:ascii="Arial Narrow" w:hAnsi="Arial Narrow" w:cs="Arial"/>
                          <w:b/>
                          <w:sz w:val="16"/>
                          <w:szCs w:val="16"/>
                        </w:rPr>
                      </w:pPr>
                      <w:r w:rsidRPr="00463B1E">
                        <w:rPr>
                          <w:rFonts w:ascii="Arial Narrow" w:hAnsi="Arial Narrow" w:cs="Arial"/>
                          <w:b/>
                          <w:sz w:val="16"/>
                          <w:szCs w:val="16"/>
                        </w:rPr>
                        <w:t xml:space="preserve">FORMATO </w:t>
                      </w:r>
                    </w:p>
                  </w:tc>
                  <w:tc>
                    <w:tcPr>
                      <w:tcW w:w="1714" w:type="pct"/>
                      <w:tcBorders>
                        <w:top w:val="single" w:sz="4" w:space="0" w:color="000000"/>
                        <w:left w:val="single" w:sz="4" w:space="0" w:color="000000"/>
                        <w:bottom w:val="single" w:sz="4" w:space="0" w:color="000000"/>
                        <w:right w:val="single" w:sz="4" w:space="0" w:color="000000"/>
                      </w:tcBorders>
                      <w:hideMark/>
                    </w:tcPr>
                    <w:p w14:paraId="06DDA115" w14:textId="77777777" w:rsidR="00AD23D5" w:rsidRPr="00463B1E" w:rsidRDefault="00AD23D5" w:rsidP="00AD23D5">
                      <w:pPr>
                        <w:pStyle w:val="Encabezado"/>
                        <w:rPr>
                          <w:rFonts w:ascii="Arial Narrow" w:hAnsi="Arial Narrow" w:cs="Arial"/>
                          <w:sz w:val="16"/>
                          <w:szCs w:val="16"/>
                        </w:rPr>
                      </w:pPr>
                      <w:r w:rsidRPr="00463B1E">
                        <w:rPr>
                          <w:rFonts w:ascii="Arial Narrow" w:hAnsi="Arial Narrow" w:cs="Arial"/>
                          <w:sz w:val="16"/>
                          <w:szCs w:val="16"/>
                        </w:rPr>
                        <w:t xml:space="preserve">Página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PAGE  \* Arabic  \* MERGEFORMAT</w:instrText>
                      </w:r>
                      <w:r w:rsidRPr="00463B1E">
                        <w:rPr>
                          <w:rFonts w:ascii="Arial Narrow" w:hAnsi="Arial Narrow" w:cs="Arial"/>
                          <w:b/>
                          <w:bCs/>
                          <w:sz w:val="16"/>
                          <w:szCs w:val="16"/>
                        </w:rPr>
                        <w:fldChar w:fldCharType="separate"/>
                      </w:r>
                      <w:r>
                        <w:rPr>
                          <w:rFonts w:ascii="Arial Narrow" w:hAnsi="Arial Narrow" w:cs="Arial"/>
                          <w:b/>
                          <w:bCs/>
                          <w:sz w:val="16"/>
                          <w:szCs w:val="16"/>
                        </w:rPr>
                        <w:t>1</w:t>
                      </w:r>
                      <w:r w:rsidRPr="00463B1E">
                        <w:rPr>
                          <w:rFonts w:ascii="Arial Narrow" w:hAnsi="Arial Narrow" w:cs="Arial"/>
                          <w:b/>
                          <w:bCs/>
                          <w:sz w:val="16"/>
                          <w:szCs w:val="16"/>
                        </w:rPr>
                        <w:fldChar w:fldCharType="end"/>
                      </w:r>
                      <w:r w:rsidRPr="00463B1E">
                        <w:rPr>
                          <w:rFonts w:ascii="Arial Narrow" w:hAnsi="Arial Narrow" w:cs="Arial"/>
                          <w:sz w:val="16"/>
                          <w:szCs w:val="16"/>
                        </w:rPr>
                        <w:t xml:space="preserve"> de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NUMPAGES  \* Arabic  \* MERGEFORMAT</w:instrText>
                      </w:r>
                      <w:r w:rsidRPr="00463B1E">
                        <w:rPr>
                          <w:rFonts w:ascii="Arial Narrow" w:hAnsi="Arial Narrow" w:cs="Arial"/>
                          <w:b/>
                          <w:bCs/>
                          <w:sz w:val="16"/>
                          <w:szCs w:val="16"/>
                        </w:rPr>
                        <w:fldChar w:fldCharType="separate"/>
                      </w:r>
                      <w:r>
                        <w:rPr>
                          <w:rFonts w:ascii="Arial Narrow" w:hAnsi="Arial Narrow" w:cs="Arial"/>
                          <w:b/>
                          <w:bCs/>
                          <w:sz w:val="16"/>
                          <w:szCs w:val="16"/>
                        </w:rPr>
                        <w:t>1</w:t>
                      </w:r>
                      <w:r w:rsidRPr="00463B1E">
                        <w:rPr>
                          <w:rFonts w:ascii="Arial Narrow" w:hAnsi="Arial Narrow" w:cs="Arial"/>
                          <w:b/>
                          <w:bCs/>
                          <w:sz w:val="16"/>
                          <w:szCs w:val="16"/>
                        </w:rPr>
                        <w:fldChar w:fldCharType="end"/>
                      </w:r>
                    </w:p>
                  </w:tc>
                </w:tr>
                <w:tr w:rsidR="00AD23D5" w:rsidRPr="00463B1E" w14:paraId="0A22CE16" w14:textId="77777777" w:rsidTr="007401E5">
                  <w:trPr>
                    <w:trHeight w:val="8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E81491D" w14:textId="77777777" w:rsidR="00AD23D5" w:rsidRPr="00463B1E" w:rsidRDefault="00AD23D5" w:rsidP="00AD23D5">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0DED38B" w14:textId="77777777" w:rsidR="00AD23D5" w:rsidRPr="00463B1E" w:rsidRDefault="00AD23D5" w:rsidP="00AD23D5">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2F667EFF" w14:textId="77777777" w:rsidR="00AD23D5" w:rsidRPr="00463B1E" w:rsidRDefault="00AD23D5" w:rsidP="00AD23D5">
                      <w:pPr>
                        <w:pStyle w:val="Encabezado"/>
                        <w:rPr>
                          <w:rFonts w:ascii="Arial Narrow" w:hAnsi="Arial Narrow" w:cs="Arial"/>
                          <w:sz w:val="16"/>
                          <w:szCs w:val="16"/>
                        </w:rPr>
                      </w:pPr>
                      <w:r w:rsidRPr="00463B1E">
                        <w:rPr>
                          <w:rFonts w:ascii="Arial Narrow" w:hAnsi="Arial Narrow" w:cs="Arial"/>
                          <w:sz w:val="16"/>
                          <w:szCs w:val="16"/>
                        </w:rPr>
                        <w:t>Código: GO-F-096</w:t>
                      </w:r>
                    </w:p>
                  </w:tc>
                </w:tr>
                <w:tr w:rsidR="00AD23D5" w:rsidRPr="00463B1E" w14:paraId="00F524D9" w14:textId="77777777" w:rsidTr="007401E5">
                  <w:trPr>
                    <w:trHeight w:val="4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448E679" w14:textId="77777777" w:rsidR="00AD23D5" w:rsidRPr="00463B1E" w:rsidRDefault="00AD23D5" w:rsidP="00AD23D5">
                      <w:pPr>
                        <w:rPr>
                          <w:rFonts w:ascii="Arial Narrow" w:hAnsi="Arial Narrow"/>
                          <w:sz w:val="16"/>
                          <w:szCs w:val="16"/>
                        </w:rPr>
                      </w:pP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2BBEB0E9" w14:textId="77777777" w:rsidR="00AD23D5" w:rsidRPr="00463B1E" w:rsidRDefault="00AD23D5" w:rsidP="00AD23D5">
                      <w:pPr>
                        <w:pStyle w:val="Encabezado"/>
                        <w:jc w:val="center"/>
                        <w:rPr>
                          <w:rFonts w:ascii="Arial Narrow" w:hAnsi="Arial Narrow" w:cs="Arial"/>
                          <w:b/>
                          <w:sz w:val="16"/>
                          <w:szCs w:val="16"/>
                        </w:rPr>
                      </w:pPr>
                      <w:r w:rsidRPr="00463B1E">
                        <w:rPr>
                          <w:rFonts w:ascii="Arial Narrow" w:hAnsi="Arial Narrow" w:cs="Arial"/>
                          <w:b/>
                          <w:sz w:val="16"/>
                          <w:szCs w:val="16"/>
                        </w:rPr>
                        <w:t>PROYECTO DE PLIEGO O PLIEGO DE CONDICIONES</w:t>
                      </w:r>
                    </w:p>
                  </w:tc>
                  <w:tc>
                    <w:tcPr>
                      <w:tcW w:w="1714" w:type="pct"/>
                      <w:tcBorders>
                        <w:top w:val="single" w:sz="4" w:space="0" w:color="000000"/>
                        <w:left w:val="single" w:sz="4" w:space="0" w:color="000000"/>
                        <w:bottom w:val="single" w:sz="4" w:space="0" w:color="000000"/>
                        <w:right w:val="single" w:sz="4" w:space="0" w:color="000000"/>
                      </w:tcBorders>
                      <w:hideMark/>
                    </w:tcPr>
                    <w:p w14:paraId="4D95A559" w14:textId="5E440379" w:rsidR="00AD23D5" w:rsidRPr="00463B1E" w:rsidRDefault="00AD23D5" w:rsidP="00AD23D5">
                      <w:pPr>
                        <w:pStyle w:val="Encabezado"/>
                        <w:rPr>
                          <w:rFonts w:ascii="Arial Narrow" w:hAnsi="Arial Narrow" w:cs="Arial"/>
                          <w:sz w:val="16"/>
                          <w:szCs w:val="16"/>
                        </w:rPr>
                      </w:pPr>
                      <w:r w:rsidRPr="00463B1E">
                        <w:rPr>
                          <w:rFonts w:ascii="Arial Narrow" w:hAnsi="Arial Narrow" w:cs="Arial"/>
                          <w:sz w:val="16"/>
                          <w:szCs w:val="16"/>
                        </w:rPr>
                        <w:t xml:space="preserve">Versión: </w:t>
                      </w:r>
                      <w:r w:rsidR="00891AE5">
                        <w:rPr>
                          <w:rFonts w:ascii="Arial Narrow" w:hAnsi="Arial Narrow" w:cs="Arial"/>
                          <w:sz w:val="16"/>
                          <w:szCs w:val="16"/>
                        </w:rPr>
                        <w:t>2</w:t>
                      </w:r>
                    </w:p>
                  </w:tc>
                </w:tr>
                <w:tr w:rsidR="00AD23D5" w:rsidRPr="00463B1E" w14:paraId="2ACE1CEA" w14:textId="77777777" w:rsidTr="007401E5">
                  <w:trPr>
                    <w:trHeight w:val="11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7934051" w14:textId="77777777" w:rsidR="00AD23D5" w:rsidRPr="00463B1E" w:rsidRDefault="00AD23D5" w:rsidP="00AD23D5">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7175910" w14:textId="77777777" w:rsidR="00AD23D5" w:rsidRPr="00463B1E" w:rsidRDefault="00AD23D5" w:rsidP="00AD23D5">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65C0A6DB" w14:textId="3312E5D8" w:rsidR="00AD23D5" w:rsidRPr="00463B1E" w:rsidRDefault="00AD23D5" w:rsidP="00AD23D5">
                      <w:pPr>
                        <w:pStyle w:val="Encabezado"/>
                        <w:rPr>
                          <w:rFonts w:ascii="Arial Narrow" w:hAnsi="Arial Narrow" w:cs="Arial"/>
                          <w:sz w:val="16"/>
                          <w:szCs w:val="16"/>
                        </w:rPr>
                      </w:pPr>
                      <w:r w:rsidRPr="00463B1E">
                        <w:rPr>
                          <w:rFonts w:ascii="Arial Narrow" w:hAnsi="Arial Narrow" w:cs="Arial"/>
                          <w:sz w:val="16"/>
                          <w:szCs w:val="16"/>
                        </w:rPr>
                        <w:t>Vigente a partir de: 1</w:t>
                      </w:r>
                      <w:r w:rsidR="00891AE5">
                        <w:rPr>
                          <w:rFonts w:ascii="Arial Narrow" w:hAnsi="Arial Narrow" w:cs="Arial"/>
                          <w:sz w:val="16"/>
                          <w:szCs w:val="16"/>
                        </w:rPr>
                        <w:t>7</w:t>
                      </w:r>
                      <w:r w:rsidRPr="00463B1E">
                        <w:rPr>
                          <w:rFonts w:ascii="Arial Narrow" w:hAnsi="Arial Narrow" w:cs="Arial"/>
                          <w:sz w:val="16"/>
                          <w:szCs w:val="16"/>
                        </w:rPr>
                        <w:t xml:space="preserve"> de julio de 202</w:t>
                      </w:r>
                      <w:r w:rsidR="00891AE5">
                        <w:rPr>
                          <w:rFonts w:ascii="Arial Narrow" w:hAnsi="Arial Narrow" w:cs="Arial"/>
                          <w:sz w:val="16"/>
                          <w:szCs w:val="16"/>
                        </w:rPr>
                        <w:t>4</w:t>
                      </w:r>
                    </w:p>
                  </w:tc>
                </w:tr>
              </w:tbl>
              <w:p w14:paraId="4038126D" w14:textId="77777777" w:rsidR="00AD23D5" w:rsidRDefault="00AD23D5" w:rsidP="00AD23D5">
                <w:pPr>
                  <w:spacing w:after="0" w:line="240" w:lineRule="auto"/>
                  <w:jc w:val="center"/>
                  <w:rPr>
                    <w:rFonts w:ascii="Arial Narrow" w:hAnsi="Arial Narrow" w:cs="Tahoma"/>
                    <w:b/>
                    <w:sz w:val="16"/>
                    <w:szCs w:val="16"/>
                  </w:rPr>
                </w:pPr>
              </w:p>
              <w:p w14:paraId="4227BC22" w14:textId="04BCF5BE" w:rsidR="00AD23D5" w:rsidRDefault="00AD23D5" w:rsidP="00AD23D5">
                <w:pPr>
                  <w:spacing w:after="0" w:line="240" w:lineRule="auto"/>
                  <w:jc w:val="center"/>
                  <w:rPr>
                    <w:rFonts w:ascii="Arial Narrow" w:hAnsi="Arial Narrow" w:cs="Tahoma"/>
                    <w:b/>
                    <w:sz w:val="16"/>
                    <w:szCs w:val="16"/>
                  </w:rPr>
                </w:pPr>
                <w:r>
                  <w:rPr>
                    <w:rFonts w:ascii="Arial Narrow" w:hAnsi="Arial Narrow" w:cs="Tahoma"/>
                    <w:b/>
                    <w:sz w:val="16"/>
                    <w:szCs w:val="16"/>
                  </w:rPr>
                  <w:t xml:space="preserve">SELECCIÓN ABREVIADA SUBASTA INVERSA </w:t>
                </w:r>
              </w:p>
              <w:p w14:paraId="2763B9E1" w14:textId="2434B229" w:rsidR="00AD23D5" w:rsidRPr="00AD23D5" w:rsidRDefault="00AD23D5" w:rsidP="00AD23D5">
                <w:pPr>
                  <w:pStyle w:val="Textoindependiente"/>
                  <w:ind w:right="-518"/>
                  <w:jc w:val="center"/>
                  <w:rPr>
                    <w:lang w:val="es-CO"/>
                  </w:rPr>
                </w:pPr>
                <w:r w:rsidRPr="00A17745">
                  <w:rPr>
                    <w:rFonts w:ascii="Arial Narrow" w:hAnsi="Arial Narrow" w:cs="Tahoma"/>
                    <w:b/>
                    <w:sz w:val="16"/>
                    <w:szCs w:val="16"/>
                    <w:u w:val="single"/>
                  </w:rPr>
                  <w:t xml:space="preserve">ANEXO No. </w:t>
                </w:r>
                <w:r>
                  <w:rPr>
                    <w:rFonts w:ascii="Arial Narrow" w:hAnsi="Arial Narrow" w:cs="Tahoma"/>
                    <w:b/>
                    <w:sz w:val="16"/>
                    <w:szCs w:val="16"/>
                    <w:u w:val="single"/>
                    <w:lang w:val="es-CO"/>
                  </w:rPr>
                  <w:t>9</w:t>
                </w:r>
              </w:p>
              <w:p w14:paraId="64E031B1" w14:textId="31DB2803" w:rsidR="00C334E8" w:rsidRDefault="00000000">
                <w:pPr>
                  <w:pStyle w:val="Encabezado"/>
                </w:pPr>
              </w:p>
            </w:sdtContent>
          </w:sdt>
        </w:sdtContent>
      </w:sdt>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16cid:durableId="7382096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6F26"/>
    <w:rsid w:val="00030D9B"/>
    <w:rsid w:val="00041BEC"/>
    <w:rsid w:val="00041C47"/>
    <w:rsid w:val="0006724C"/>
    <w:rsid w:val="000C0942"/>
    <w:rsid w:val="0012376E"/>
    <w:rsid w:val="001406B9"/>
    <w:rsid w:val="0014196A"/>
    <w:rsid w:val="0014693F"/>
    <w:rsid w:val="001677C9"/>
    <w:rsid w:val="00173191"/>
    <w:rsid w:val="001C616F"/>
    <w:rsid w:val="00236DAF"/>
    <w:rsid w:val="002876FF"/>
    <w:rsid w:val="00392F3A"/>
    <w:rsid w:val="003D1C43"/>
    <w:rsid w:val="00411AB0"/>
    <w:rsid w:val="00452B8E"/>
    <w:rsid w:val="00474911"/>
    <w:rsid w:val="00474963"/>
    <w:rsid w:val="004A0BE2"/>
    <w:rsid w:val="004B34DC"/>
    <w:rsid w:val="004B6F26"/>
    <w:rsid w:val="004C2E5C"/>
    <w:rsid w:val="00540F4D"/>
    <w:rsid w:val="0057043A"/>
    <w:rsid w:val="00585C26"/>
    <w:rsid w:val="005B01A0"/>
    <w:rsid w:val="005E5F4F"/>
    <w:rsid w:val="005F5D12"/>
    <w:rsid w:val="00656CC6"/>
    <w:rsid w:val="006614BA"/>
    <w:rsid w:val="006D241D"/>
    <w:rsid w:val="006D2573"/>
    <w:rsid w:val="00722D1D"/>
    <w:rsid w:val="00747491"/>
    <w:rsid w:val="007E37ED"/>
    <w:rsid w:val="00815B7E"/>
    <w:rsid w:val="008211B3"/>
    <w:rsid w:val="00883EAD"/>
    <w:rsid w:val="00891AE5"/>
    <w:rsid w:val="00897BE3"/>
    <w:rsid w:val="008C452F"/>
    <w:rsid w:val="008F67AC"/>
    <w:rsid w:val="00916D4F"/>
    <w:rsid w:val="009234BE"/>
    <w:rsid w:val="00935156"/>
    <w:rsid w:val="00943AE6"/>
    <w:rsid w:val="00971207"/>
    <w:rsid w:val="00992AE7"/>
    <w:rsid w:val="00A23DCB"/>
    <w:rsid w:val="00A80949"/>
    <w:rsid w:val="00A85C6E"/>
    <w:rsid w:val="00AC4121"/>
    <w:rsid w:val="00AD23D5"/>
    <w:rsid w:val="00B068B6"/>
    <w:rsid w:val="00B536AE"/>
    <w:rsid w:val="00B81DC3"/>
    <w:rsid w:val="00B97A06"/>
    <w:rsid w:val="00BA0B43"/>
    <w:rsid w:val="00BC231F"/>
    <w:rsid w:val="00BD06E2"/>
    <w:rsid w:val="00BF468B"/>
    <w:rsid w:val="00C171CE"/>
    <w:rsid w:val="00C20C28"/>
    <w:rsid w:val="00C334E8"/>
    <w:rsid w:val="00C45370"/>
    <w:rsid w:val="00C608D2"/>
    <w:rsid w:val="00CA5EBF"/>
    <w:rsid w:val="00CB3BAF"/>
    <w:rsid w:val="00CD36E6"/>
    <w:rsid w:val="00CD5B17"/>
    <w:rsid w:val="00CE20C6"/>
    <w:rsid w:val="00CF3B6C"/>
    <w:rsid w:val="00D5493B"/>
    <w:rsid w:val="00D60422"/>
    <w:rsid w:val="00D82E1E"/>
    <w:rsid w:val="00D962F2"/>
    <w:rsid w:val="00DE29E0"/>
    <w:rsid w:val="00E3455D"/>
    <w:rsid w:val="00E45C05"/>
    <w:rsid w:val="00E477D8"/>
    <w:rsid w:val="00E50114"/>
    <w:rsid w:val="00E54E59"/>
    <w:rsid w:val="00EA0493"/>
    <w:rsid w:val="00EC7CB8"/>
    <w:rsid w:val="00EE439B"/>
    <w:rsid w:val="00F02185"/>
    <w:rsid w:val="00F173FB"/>
    <w:rsid w:val="00F24D92"/>
    <w:rsid w:val="00F26383"/>
    <w:rsid w:val="00F449E7"/>
    <w:rsid w:val="00F55477"/>
    <w:rsid w:val="00FA1D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0541BA"/>
  <w15:docId w15:val="{A14CC9A4-DC09-4922-9260-BC14458D1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F26383"/>
    <w:pPr>
      <w:keepNext/>
      <w:numPr>
        <w:numId w:val="1"/>
      </w:numPr>
      <w:spacing w:after="0" w:line="240" w:lineRule="auto"/>
      <w:jc w:val="center"/>
      <w:outlineLvl w:val="0"/>
    </w:pPr>
    <w:rPr>
      <w:rFonts w:ascii="Arial" w:eastAsia="Times New Roman" w:hAnsi="Arial" w:cs="Times New Roman"/>
      <w:sz w:val="24"/>
      <w:szCs w:val="20"/>
      <w:lang w:val="x-none" w:eastAsia="es-ES"/>
    </w:rPr>
  </w:style>
  <w:style w:type="paragraph" w:styleId="Ttulo2">
    <w:name w:val="heading 2"/>
    <w:aliases w:val="título 2,Edgar 2,H2,h2,l2,list 2,list 2,heading 2TOC,Head 2,List level 2,Header 2"/>
    <w:basedOn w:val="Normal"/>
    <w:next w:val="Normal"/>
    <w:link w:val="Ttulo2Car"/>
    <w:qFormat/>
    <w:rsid w:val="00F26383"/>
    <w:pPr>
      <w:keepNext/>
      <w:numPr>
        <w:ilvl w:val="1"/>
        <w:numId w:val="1"/>
      </w:numPr>
      <w:spacing w:after="0" w:line="240" w:lineRule="auto"/>
      <w:outlineLvl w:val="1"/>
    </w:pPr>
    <w:rPr>
      <w:rFonts w:ascii="Arial Narrow" w:eastAsia="Times New Roman" w:hAnsi="Arial Narrow" w:cs="Times New Roman"/>
      <w:sz w:val="24"/>
      <w:szCs w:val="20"/>
      <w:lang w:val="es-ES" w:eastAsia="es-ES"/>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F26383"/>
    <w:pPr>
      <w:keepNext/>
      <w:numPr>
        <w:ilvl w:val="2"/>
        <w:numId w:val="1"/>
      </w:numPr>
      <w:spacing w:after="0" w:line="240" w:lineRule="auto"/>
      <w:jc w:val="center"/>
      <w:outlineLvl w:val="2"/>
    </w:pPr>
    <w:rPr>
      <w:rFonts w:ascii="Arial" w:eastAsia="Times New Roman" w:hAnsi="Arial" w:cs="Times New Roman"/>
      <w:b/>
      <w:sz w:val="24"/>
      <w:szCs w:val="20"/>
      <w:lang w:val="x-none" w:eastAsia="es-ES"/>
    </w:rPr>
  </w:style>
  <w:style w:type="paragraph" w:styleId="Ttulo4">
    <w:name w:val="heading 4"/>
    <w:aliases w:val="4,I4,h4,H4,l4,list 4,mh1l,Module heading 1 large (18 points),Head 4"/>
    <w:basedOn w:val="Normal"/>
    <w:next w:val="Normal"/>
    <w:link w:val="Ttulo4Car"/>
    <w:qFormat/>
    <w:rsid w:val="00F26383"/>
    <w:pPr>
      <w:keepNext/>
      <w:numPr>
        <w:ilvl w:val="3"/>
        <w:numId w:val="1"/>
      </w:numPr>
      <w:spacing w:after="0" w:line="240" w:lineRule="auto"/>
      <w:jc w:val="both"/>
      <w:outlineLvl w:val="3"/>
    </w:pPr>
    <w:rPr>
      <w:rFonts w:ascii="Arial" w:eastAsia="Times New Roman" w:hAnsi="Arial" w:cs="Times New Roman"/>
      <w:b/>
      <w:sz w:val="24"/>
      <w:szCs w:val="20"/>
      <w:lang w:val="x-none" w:eastAsia="es-ES"/>
    </w:rPr>
  </w:style>
  <w:style w:type="paragraph" w:styleId="Ttulo5">
    <w:name w:val="heading 5"/>
    <w:basedOn w:val="Normal"/>
    <w:next w:val="Normal"/>
    <w:link w:val="Ttulo5Car"/>
    <w:qFormat/>
    <w:rsid w:val="00F26383"/>
    <w:pPr>
      <w:keepNext/>
      <w:numPr>
        <w:ilvl w:val="4"/>
        <w:numId w:val="1"/>
      </w:numPr>
      <w:spacing w:after="0" w:line="240" w:lineRule="auto"/>
      <w:jc w:val="center"/>
      <w:outlineLvl w:val="4"/>
    </w:pPr>
    <w:rPr>
      <w:rFonts w:ascii="Arial" w:eastAsia="Times New Roman" w:hAnsi="Arial" w:cs="Times New Roman"/>
      <w:b/>
      <w:color w:val="0000FF"/>
      <w:sz w:val="24"/>
      <w:szCs w:val="20"/>
      <w:lang w:val="x-none" w:eastAsia="es-ES"/>
    </w:rPr>
  </w:style>
  <w:style w:type="paragraph" w:styleId="Ttulo6">
    <w:name w:val="heading 6"/>
    <w:basedOn w:val="Normal"/>
    <w:next w:val="Normal"/>
    <w:link w:val="Ttulo6Car"/>
    <w:qFormat/>
    <w:rsid w:val="00F26383"/>
    <w:pPr>
      <w:keepNext/>
      <w:numPr>
        <w:ilvl w:val="5"/>
        <w:numId w:val="1"/>
      </w:numPr>
      <w:spacing w:after="0" w:line="240" w:lineRule="auto"/>
      <w:outlineLvl w:val="5"/>
    </w:pPr>
    <w:rPr>
      <w:rFonts w:ascii="Tahoma" w:eastAsia="Times New Roman" w:hAnsi="Tahoma" w:cs="Times New Roman"/>
      <w:b/>
      <w:bCs/>
      <w:color w:val="FF0000"/>
      <w:sz w:val="24"/>
      <w:szCs w:val="24"/>
      <w:lang w:val="es-ES" w:eastAsia="es-ES"/>
    </w:rPr>
  </w:style>
  <w:style w:type="paragraph" w:styleId="Ttulo7">
    <w:name w:val="heading 7"/>
    <w:basedOn w:val="Normal"/>
    <w:next w:val="Normal"/>
    <w:link w:val="Ttulo7Car"/>
    <w:uiPriority w:val="99"/>
    <w:qFormat/>
    <w:rsid w:val="00F26383"/>
    <w:pPr>
      <w:numPr>
        <w:ilvl w:val="6"/>
        <w:numId w:val="1"/>
      </w:num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qFormat/>
    <w:rsid w:val="00F26383"/>
    <w:pPr>
      <w:keepNext/>
      <w:numPr>
        <w:ilvl w:val="7"/>
        <w:numId w:val="1"/>
      </w:numPr>
      <w:spacing w:after="0" w:line="240" w:lineRule="auto"/>
      <w:jc w:val="center"/>
      <w:outlineLvl w:val="7"/>
    </w:pPr>
    <w:rPr>
      <w:rFonts w:ascii="Arial" w:eastAsia="Times New Roman" w:hAnsi="Arial" w:cs="Times New Roman"/>
      <w:b/>
      <w:sz w:val="28"/>
      <w:szCs w:val="20"/>
      <w:lang w:val="x-none" w:eastAsia="es-ES"/>
    </w:rPr>
  </w:style>
  <w:style w:type="paragraph" w:styleId="Ttulo9">
    <w:name w:val="heading 9"/>
    <w:basedOn w:val="Normal"/>
    <w:next w:val="Normal"/>
    <w:link w:val="Ttulo9Car"/>
    <w:qFormat/>
    <w:rsid w:val="00F26383"/>
    <w:pPr>
      <w:keepNext/>
      <w:numPr>
        <w:ilvl w:val="8"/>
        <w:numId w:val="1"/>
      </w:numPr>
      <w:spacing w:after="0" w:line="240" w:lineRule="auto"/>
      <w:jc w:val="both"/>
      <w:outlineLvl w:val="8"/>
    </w:pPr>
    <w:rPr>
      <w:rFonts w:ascii="Arial" w:eastAsia="Times New Roman" w:hAnsi="Arial" w:cs="Times New Roman"/>
      <w:b/>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Tit 1,Encabezado1,encabezado, Car14,Car14,h Car Car Car Car,h8 Car Car Car Car,h9 Car Car Car Car,h10 Car Car Car Car,h18 Car Car Car Car Car Car Car,Cover Page,Header x,Header 1,Proposal Header"/>
    <w:basedOn w:val="Normal"/>
    <w:link w:val="EncabezadoCar"/>
    <w:rsid w:val="00EE439B"/>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AL Encabezado Car,Encabezado AL Car,Tit 1 Car,Encabezado1 Car,encabezado Car, Car14 Car,Car14 Car,h Car Car Car Car Car,h8 Car Car Car Car Car,h9 Car Car Car Car Car,h10 Car Car Car Car Car,Header x Car"/>
    <w:basedOn w:val="Fuentedeprrafopredeter"/>
    <w:link w:val="Encabezado"/>
    <w:qFormat/>
    <w:rsid w:val="00EE439B"/>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916D4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16D4F"/>
  </w:style>
  <w:style w:type="paragraph" w:styleId="Textodeglobo">
    <w:name w:val="Balloon Text"/>
    <w:basedOn w:val="Normal"/>
    <w:link w:val="TextodegloboCar"/>
    <w:uiPriority w:val="99"/>
    <w:semiHidden/>
    <w:unhideWhenUsed/>
    <w:rsid w:val="00BA0B4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A0B43"/>
    <w:rPr>
      <w:rFonts w:ascii="Segoe UI" w:hAnsi="Segoe UI" w:cs="Segoe UI"/>
      <w:sz w:val="18"/>
      <w:szCs w:val="18"/>
    </w:rPr>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F26383"/>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F26383"/>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F26383"/>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F26383"/>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F26383"/>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F26383"/>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F26383"/>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F26383"/>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F26383"/>
    <w:rPr>
      <w:rFonts w:ascii="Arial" w:eastAsia="Times New Roman" w:hAnsi="Arial" w:cs="Times New Roman"/>
      <w:b/>
      <w:sz w:val="20"/>
      <w:szCs w:val="20"/>
      <w:lang w:val="x-none" w:eastAsia="es-ES"/>
    </w:rPr>
  </w:style>
  <w:style w:type="table" w:styleId="Tablaconcuadrcula">
    <w:name w:val="Table Grid"/>
    <w:basedOn w:val="Tablanormal"/>
    <w:uiPriority w:val="59"/>
    <w:rsid w:val="00BF468B"/>
    <w:pPr>
      <w:spacing w:after="0" w:line="240" w:lineRule="auto"/>
    </w:pPr>
    <w:rPr>
      <w:rFonts w:ascii="Calibri" w:eastAsia="Calibri"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semiHidden/>
    <w:unhideWhenUsed/>
    <w:rsid w:val="00BF468B"/>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qFormat/>
    <w:rsid w:val="00AD23D5"/>
    <w:pPr>
      <w:spacing w:after="0" w:line="240" w:lineRule="auto"/>
      <w:jc w:val="both"/>
    </w:pPr>
    <w:rPr>
      <w:rFonts w:ascii="Arial" w:eastAsia="Times New Roman" w:hAnsi="Arial" w:cs="Times New Roman"/>
      <w:sz w:val="24"/>
      <w:szCs w:val="20"/>
      <w:lang w:val="x-none"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AD23D5"/>
    <w:rPr>
      <w:rFonts w:ascii="Arial" w:eastAsia="Times New Roman" w:hAnsi="Arial" w:cs="Times New Roman"/>
      <w:sz w:val="24"/>
      <w:szCs w:val="20"/>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6846635">
      <w:bodyDiv w:val="1"/>
      <w:marLeft w:val="0"/>
      <w:marRight w:val="0"/>
      <w:marTop w:val="0"/>
      <w:marBottom w:val="0"/>
      <w:divBdr>
        <w:top w:val="none" w:sz="0" w:space="0" w:color="auto"/>
        <w:left w:val="none" w:sz="0" w:space="0" w:color="auto"/>
        <w:bottom w:val="none" w:sz="0" w:space="0" w:color="auto"/>
        <w:right w:val="none" w:sz="0" w:space="0" w:color="auto"/>
      </w:divBdr>
    </w:div>
    <w:div w:id="1904413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208</Words>
  <Characters>1220</Characters>
  <Application>Microsoft Office Word</Application>
  <DocSecurity>0</DocSecurity>
  <Lines>226</Lines>
  <Paragraphs>29</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Deisy Eliana Peña Valderrama</dc:creator>
  <cp:lastModifiedBy>Nubia Marcela Monsalve Guiza</cp:lastModifiedBy>
  <cp:revision>5</cp:revision>
  <cp:lastPrinted>2026-05-19T19:17:00Z</cp:lastPrinted>
  <dcterms:created xsi:type="dcterms:W3CDTF">2026-02-09T12:19:00Z</dcterms:created>
  <dcterms:modified xsi:type="dcterms:W3CDTF">2026-05-19T19:18:00Z</dcterms:modified>
</cp:coreProperties>
</file>