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92C711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71783">
        <w:rPr>
          <w:rFonts w:ascii="Trebuchet MS" w:eastAsia="MS Mincho" w:hAnsi="Trebuchet MS" w:cs="Arial"/>
          <w:sz w:val="22"/>
          <w:szCs w:val="22"/>
          <w:lang w:val="es-ES"/>
        </w:rPr>
        <w:t>PARRA MONDRAGON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71783">
        <w:rPr>
          <w:rFonts w:ascii="Trebuchet MS" w:eastAsia="MS Mincho" w:hAnsi="Trebuchet MS" w:cs="Arial"/>
          <w:sz w:val="22"/>
          <w:szCs w:val="22"/>
          <w:lang w:val="es-ES"/>
        </w:rPr>
        <w:t>LUIS JAVIER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71783">
        <w:rPr>
          <w:rFonts w:ascii="Trebuchet MS" w:eastAsia="MS Mincho" w:hAnsi="Trebuchet MS" w:cs="Arial"/>
          <w:sz w:val="22"/>
          <w:szCs w:val="22"/>
          <w:lang w:val="es-ES"/>
        </w:rPr>
        <w:t>18388946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5E0FC51" w:rsidR="00065F9C" w:rsidRPr="00DD7AEB" w:rsidRDefault="008C74C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33C9016" wp14:editId="20C58C6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E1A1D0" w14:textId="77777777" w:rsidR="00C71783" w:rsidRDefault="00C7178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A2FDAD" w14:textId="77777777" w:rsidR="00C71783" w:rsidRDefault="00C7178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F2183B" w14:textId="77777777" w:rsidR="00C71783" w:rsidRDefault="00C717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5BBEC9" w14:textId="77777777" w:rsidR="00C71783" w:rsidRDefault="00C7178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2BFB8E" w14:textId="77777777" w:rsidR="00C71783" w:rsidRDefault="00C7178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C74C1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71783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92E9309-DE03-417B-B668-0D8AC47B6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2026-07-17T16:28:00Z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