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47F5" w14:textId="1262B3E3" w:rsidR="00141B4F" w:rsidRPr="00761356" w:rsidRDefault="00B63812" w:rsidP="00141B4F">
      <w:pPr>
        <w:jc w:val="both"/>
      </w:pPr>
      <w:r>
        <w:t xml:space="preserve">El (la) suscrito(a) </w:t>
      </w:r>
      <w:r w:rsidR="00CC10C5">
        <w:t>JEAN RAFAEL TERAN NAVARRO</w:t>
      </w:r>
      <w:r w:rsidR="00141B4F" w:rsidRPr="00761356">
        <w:t xml:space="preserve">, servidor público/contratista del Instituto Nacional de Medicina Legal y Ciencias Forenses con NIT. </w:t>
      </w:r>
      <w:r w:rsidR="00141B4F" w:rsidRPr="00761356">
        <w:rPr>
          <w:lang w:val="es-CO"/>
        </w:rPr>
        <w:t>800.150.861,</w:t>
      </w:r>
      <w:r w:rsidR="00141B4F" w:rsidRPr="00761356">
        <w:t xml:space="preserve"> a través del presente formato y para dar cumplimiento a la Circular Conjunta No. 001 de 2021 de la Superintendencia Financiera y la Agencia Nacional de Contratación Pública – Colombia Compra Eficiente, realiza la verificación de validez, idoneidad y suficiencia de las garantías que ampara</w:t>
      </w:r>
      <w:r w:rsidR="004E0AF8">
        <w:t xml:space="preserve"> el contrato </w:t>
      </w:r>
      <w:r w:rsidR="004E0AF8" w:rsidRPr="00AB29FF">
        <w:rPr>
          <w:b/>
          <w:bCs/>
        </w:rPr>
        <w:t>00</w:t>
      </w:r>
      <w:r w:rsidR="0019637B">
        <w:rPr>
          <w:b/>
          <w:bCs/>
        </w:rPr>
        <w:t>25</w:t>
      </w:r>
      <w:r w:rsidR="004E0AF8" w:rsidRPr="00AB29FF">
        <w:rPr>
          <w:b/>
          <w:bCs/>
        </w:rPr>
        <w:t>-DRNT-2026</w:t>
      </w:r>
      <w:r w:rsidR="004E0AF8">
        <w:t xml:space="preserve"> cuyo objeto es </w:t>
      </w:r>
      <w:r w:rsidR="0019637B" w:rsidRPr="0019637B">
        <w:rPr>
          <w:b/>
          <w:bCs/>
        </w:rPr>
        <w:t>267 - SERVICIO DE MANTENIMIENTO PREVENTIVO Y CORRECTIVO INCLUIDAS AUTOPARTES Y MANO DE OBRA PARA LOS VEHICULOS DEL INSTITUTO NACIONAL DE MEDICINA LEGAL Y CIENCIAS FORENSES REGIONAL NORTE.</w:t>
      </w:r>
      <w:r w:rsidR="004E0AF8">
        <w:t xml:space="preserve">; </w:t>
      </w:r>
      <w:r w:rsidR="00141B4F">
        <w:t xml:space="preserve">así: </w:t>
      </w:r>
    </w:p>
    <w:p w14:paraId="53706EF3" w14:textId="77777777" w:rsidR="00141B4F" w:rsidRPr="00761356" w:rsidRDefault="00141B4F" w:rsidP="00141B4F">
      <w:pPr>
        <w:jc w:val="both"/>
      </w:pPr>
    </w:p>
    <w:p w14:paraId="1B5D3E51" w14:textId="77777777" w:rsidR="00141B4F" w:rsidRPr="00761356" w:rsidRDefault="00141B4F" w:rsidP="00141B4F">
      <w:pPr>
        <w:jc w:val="both"/>
      </w:pPr>
      <w:r w:rsidRPr="00761356">
        <w:t xml:space="preserve">Clase de la garantía </w:t>
      </w:r>
    </w:p>
    <w:p w14:paraId="632C5B54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2"/>
        <w:gridCol w:w="2362"/>
      </w:tblGrid>
      <w:tr w:rsidR="00141B4F" w:rsidRPr="00761356" w14:paraId="0FC1EFDB" w14:textId="77777777" w:rsidTr="005320C9">
        <w:tc>
          <w:tcPr>
            <w:tcW w:w="6941" w:type="dxa"/>
          </w:tcPr>
          <w:p w14:paraId="37B87E4E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Contrato de seguro contenido en una póliza</w:t>
            </w:r>
          </w:p>
        </w:tc>
        <w:tc>
          <w:tcPr>
            <w:tcW w:w="2454" w:type="dxa"/>
          </w:tcPr>
          <w:p w14:paraId="3BD2598B" w14:textId="70D8BEA9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25F30790" w14:textId="77777777" w:rsidTr="005320C9">
        <w:tc>
          <w:tcPr>
            <w:tcW w:w="6941" w:type="dxa"/>
          </w:tcPr>
          <w:p w14:paraId="1E1B6D8B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Patrimonio autónomo</w:t>
            </w:r>
          </w:p>
        </w:tc>
        <w:tc>
          <w:tcPr>
            <w:tcW w:w="2454" w:type="dxa"/>
          </w:tcPr>
          <w:p w14:paraId="1D461DD4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1B1613A3" w14:textId="77777777" w:rsidTr="005320C9">
        <w:tc>
          <w:tcPr>
            <w:tcW w:w="6941" w:type="dxa"/>
          </w:tcPr>
          <w:p w14:paraId="7775E5F8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Garantía Bancaria</w:t>
            </w:r>
          </w:p>
        </w:tc>
        <w:tc>
          <w:tcPr>
            <w:tcW w:w="2454" w:type="dxa"/>
          </w:tcPr>
          <w:p w14:paraId="01043FF4" w14:textId="77777777" w:rsidR="00141B4F" w:rsidRPr="00761356" w:rsidRDefault="00141B4F" w:rsidP="005320C9">
            <w:pPr>
              <w:jc w:val="both"/>
            </w:pPr>
          </w:p>
        </w:tc>
      </w:tr>
    </w:tbl>
    <w:p w14:paraId="38FC1D32" w14:textId="77777777" w:rsidR="00141B4F" w:rsidRPr="00761356" w:rsidRDefault="00141B4F" w:rsidP="00141B4F">
      <w:pPr>
        <w:jc w:val="both"/>
      </w:pPr>
    </w:p>
    <w:p w14:paraId="3AF8E95C" w14:textId="77777777" w:rsidR="00141B4F" w:rsidRPr="00761356" w:rsidRDefault="00141B4F" w:rsidP="00141B4F">
      <w:pPr>
        <w:jc w:val="both"/>
      </w:pPr>
      <w:r w:rsidRPr="00761356">
        <w:t xml:space="preserve"> Tipo de Garantía</w:t>
      </w:r>
    </w:p>
    <w:p w14:paraId="7A1D36A6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9"/>
        <w:gridCol w:w="2355"/>
      </w:tblGrid>
      <w:tr w:rsidR="00141B4F" w:rsidRPr="00761356" w14:paraId="45623D21" w14:textId="77777777" w:rsidTr="005320C9">
        <w:tc>
          <w:tcPr>
            <w:tcW w:w="6941" w:type="dxa"/>
          </w:tcPr>
          <w:p w14:paraId="4DC68267" w14:textId="77777777" w:rsidR="00141B4F" w:rsidRPr="00761356" w:rsidRDefault="00141B4F" w:rsidP="005320C9">
            <w:pPr>
              <w:jc w:val="both"/>
            </w:pPr>
            <w:r w:rsidRPr="00761356">
              <w:t>Garantía de seriedad de la oferta</w:t>
            </w:r>
          </w:p>
        </w:tc>
        <w:tc>
          <w:tcPr>
            <w:tcW w:w="2454" w:type="dxa"/>
          </w:tcPr>
          <w:p w14:paraId="53858C3F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5CC8F9DC" w14:textId="77777777" w:rsidTr="005320C9">
        <w:tc>
          <w:tcPr>
            <w:tcW w:w="6941" w:type="dxa"/>
          </w:tcPr>
          <w:p w14:paraId="64CFF892" w14:textId="77777777" w:rsidR="00141B4F" w:rsidRPr="00761356" w:rsidRDefault="00141B4F" w:rsidP="005320C9">
            <w:pPr>
              <w:jc w:val="both"/>
            </w:pPr>
            <w:r w:rsidRPr="00761356">
              <w:t>Garantía única de cumplimiento</w:t>
            </w:r>
          </w:p>
        </w:tc>
        <w:tc>
          <w:tcPr>
            <w:tcW w:w="2454" w:type="dxa"/>
          </w:tcPr>
          <w:p w14:paraId="197FF439" w14:textId="461754CD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49BE5E98" w14:textId="77777777" w:rsidTr="005320C9">
        <w:tc>
          <w:tcPr>
            <w:tcW w:w="6941" w:type="dxa"/>
          </w:tcPr>
          <w:p w14:paraId="25264DE2" w14:textId="77777777" w:rsidR="00141B4F" w:rsidRPr="00761356" w:rsidRDefault="00141B4F" w:rsidP="005320C9">
            <w:pPr>
              <w:jc w:val="both"/>
            </w:pPr>
            <w:r w:rsidRPr="00761356">
              <w:t xml:space="preserve">Garantía de Responsabilidad Civil Extracontractual </w:t>
            </w:r>
          </w:p>
        </w:tc>
        <w:tc>
          <w:tcPr>
            <w:tcW w:w="2454" w:type="dxa"/>
          </w:tcPr>
          <w:p w14:paraId="49868C3A" w14:textId="22B2D840" w:rsidR="00141B4F" w:rsidRPr="00761356" w:rsidRDefault="00141B4F" w:rsidP="005320C9">
            <w:pPr>
              <w:jc w:val="both"/>
            </w:pPr>
          </w:p>
        </w:tc>
      </w:tr>
    </w:tbl>
    <w:p w14:paraId="273FB8AC" w14:textId="77777777" w:rsidR="00141B4F" w:rsidRPr="00761356" w:rsidRDefault="00141B4F" w:rsidP="00141B4F">
      <w:pPr>
        <w:jc w:val="both"/>
      </w:pPr>
    </w:p>
    <w:p w14:paraId="529C74F3" w14:textId="77777777" w:rsidR="00141B4F" w:rsidRPr="00761356" w:rsidRDefault="00141B4F" w:rsidP="00141B4F">
      <w:pPr>
        <w:jc w:val="both"/>
      </w:pPr>
      <w:r w:rsidRPr="00761356">
        <w:t xml:space="preserve">Forma de verificación de la validez: </w:t>
      </w:r>
    </w:p>
    <w:p w14:paraId="573F7FA5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903"/>
        <w:gridCol w:w="2356"/>
      </w:tblGrid>
      <w:tr w:rsidR="00141B4F" w:rsidRPr="00761356" w14:paraId="62048B0E" w14:textId="77777777" w:rsidTr="005320C9">
        <w:tc>
          <w:tcPr>
            <w:tcW w:w="823" w:type="dxa"/>
          </w:tcPr>
          <w:p w14:paraId="3A10AFF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D3B5419" w14:textId="77777777" w:rsidR="00141B4F" w:rsidRPr="00761356" w:rsidRDefault="00141B4F" w:rsidP="005320C9">
            <w:pPr>
              <w:jc w:val="both"/>
            </w:pPr>
            <w:r w:rsidRPr="00761356">
              <w:t>Verificación en línea/ página del emisor</w:t>
            </w:r>
          </w:p>
        </w:tc>
        <w:tc>
          <w:tcPr>
            <w:tcW w:w="2454" w:type="dxa"/>
          </w:tcPr>
          <w:p w14:paraId="581613DB" w14:textId="67034F04" w:rsidR="00141B4F" w:rsidRPr="00761356" w:rsidRDefault="005B6DD2" w:rsidP="005320C9">
            <w:pPr>
              <w:jc w:val="both"/>
            </w:pPr>
            <w:r>
              <w:t>X</w:t>
            </w:r>
          </w:p>
        </w:tc>
      </w:tr>
      <w:tr w:rsidR="00141B4F" w:rsidRPr="00761356" w14:paraId="03246BD0" w14:textId="77777777" w:rsidTr="005320C9">
        <w:tc>
          <w:tcPr>
            <w:tcW w:w="823" w:type="dxa"/>
          </w:tcPr>
          <w:p w14:paraId="6357716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CA643AD" w14:textId="77777777" w:rsidR="00141B4F" w:rsidRPr="00761356" w:rsidRDefault="00141B4F" w:rsidP="005320C9">
            <w:pPr>
              <w:jc w:val="both"/>
            </w:pPr>
            <w:r w:rsidRPr="00761356">
              <w:t>Correo electrónico – email (confirmación de la información)</w:t>
            </w:r>
          </w:p>
        </w:tc>
        <w:tc>
          <w:tcPr>
            <w:tcW w:w="2454" w:type="dxa"/>
          </w:tcPr>
          <w:p w14:paraId="017F13BA" w14:textId="7454746C" w:rsidR="00141B4F" w:rsidRPr="00761356" w:rsidRDefault="00141B4F" w:rsidP="005320C9">
            <w:pPr>
              <w:jc w:val="both"/>
            </w:pPr>
          </w:p>
        </w:tc>
      </w:tr>
    </w:tbl>
    <w:p w14:paraId="2748C89B" w14:textId="77777777" w:rsidR="00141B4F" w:rsidRDefault="00141B4F" w:rsidP="00141B4F">
      <w:pPr>
        <w:jc w:val="both"/>
      </w:pPr>
      <w:r>
        <w:t xml:space="preserve">Esta consulta se adjunta al presente formato. </w:t>
      </w:r>
    </w:p>
    <w:p w14:paraId="2E44B092" w14:textId="77777777" w:rsidR="00141B4F" w:rsidRPr="00761356" w:rsidRDefault="00141B4F" w:rsidP="00141B4F">
      <w:pPr>
        <w:jc w:val="both"/>
      </w:pPr>
    </w:p>
    <w:p w14:paraId="1C369C75" w14:textId="77777777" w:rsidR="00141B4F" w:rsidRPr="00761356" w:rsidRDefault="00141B4F" w:rsidP="00141B4F">
      <w:pPr>
        <w:jc w:val="both"/>
      </w:pPr>
      <w:r w:rsidRPr="00761356">
        <w:t xml:space="preserve">Verificación de idoneidad y suficiencia: </w:t>
      </w:r>
    </w:p>
    <w:p w14:paraId="761CF44D" w14:textId="77777777" w:rsidR="00141B4F" w:rsidRPr="00761356" w:rsidRDefault="00141B4F" w:rsidP="00141B4F">
      <w:pPr>
        <w:jc w:val="both"/>
      </w:pPr>
      <w:r w:rsidRPr="00761356">
        <w:t>(en caso de que alguna de las respuestas sea negativa, se deberá rechazar/solicitar subsanación)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3"/>
        <w:gridCol w:w="6045"/>
        <w:gridCol w:w="1140"/>
        <w:gridCol w:w="1146"/>
      </w:tblGrid>
      <w:tr w:rsidR="00141B4F" w:rsidRPr="00761356" w14:paraId="1BE7B2A7" w14:textId="77777777" w:rsidTr="005320C9">
        <w:tc>
          <w:tcPr>
            <w:tcW w:w="7039" w:type="dxa"/>
            <w:gridSpan w:val="2"/>
          </w:tcPr>
          <w:p w14:paraId="4FD53495" w14:textId="77777777" w:rsidR="00141B4F" w:rsidRPr="00761356" w:rsidRDefault="00141B4F" w:rsidP="005320C9">
            <w:pPr>
              <w:jc w:val="center"/>
            </w:pPr>
            <w:r w:rsidRPr="00761356">
              <w:t>Descripción</w:t>
            </w:r>
          </w:p>
        </w:tc>
        <w:tc>
          <w:tcPr>
            <w:tcW w:w="1178" w:type="dxa"/>
          </w:tcPr>
          <w:p w14:paraId="414F0B13" w14:textId="77777777" w:rsidR="00141B4F" w:rsidRPr="00761356" w:rsidRDefault="00141B4F" w:rsidP="005320C9">
            <w:pPr>
              <w:jc w:val="center"/>
            </w:pPr>
            <w:r w:rsidRPr="00761356">
              <w:t>SI</w:t>
            </w:r>
          </w:p>
        </w:tc>
        <w:tc>
          <w:tcPr>
            <w:tcW w:w="1178" w:type="dxa"/>
          </w:tcPr>
          <w:p w14:paraId="1068B4AB" w14:textId="77777777" w:rsidR="00141B4F" w:rsidRPr="00761356" w:rsidRDefault="00141B4F" w:rsidP="005320C9">
            <w:pPr>
              <w:jc w:val="center"/>
            </w:pPr>
            <w:r w:rsidRPr="00761356">
              <w:t>NO</w:t>
            </w:r>
          </w:p>
        </w:tc>
      </w:tr>
      <w:tr w:rsidR="00141B4F" w:rsidRPr="00761356" w14:paraId="565609D3" w14:textId="77777777" w:rsidTr="005320C9">
        <w:tc>
          <w:tcPr>
            <w:tcW w:w="744" w:type="dxa"/>
          </w:tcPr>
          <w:p w14:paraId="22BD82CB" w14:textId="77777777" w:rsidR="00141B4F" w:rsidRPr="00761356" w:rsidRDefault="00141B4F" w:rsidP="005320C9">
            <w:pPr>
              <w:pStyle w:val="Prrafodelista"/>
              <w:ind w:hanging="720"/>
              <w:jc w:val="both"/>
              <w:rPr>
                <w:rFonts w:ascii="Arial" w:hAnsi="Arial" w:cs="Arial"/>
              </w:rPr>
            </w:pPr>
            <w:r w:rsidRPr="00761356">
              <w:rPr>
                <w:rFonts w:ascii="Arial" w:hAnsi="Arial" w:cs="Arial"/>
              </w:rPr>
              <w:t>1</w:t>
            </w:r>
          </w:p>
        </w:tc>
        <w:tc>
          <w:tcPr>
            <w:tcW w:w="6295" w:type="dxa"/>
          </w:tcPr>
          <w:p w14:paraId="5B4F5C38" w14:textId="77777777" w:rsidR="00141B4F" w:rsidRPr="00761356" w:rsidRDefault="00141B4F" w:rsidP="005320C9">
            <w:pPr>
              <w:jc w:val="both"/>
            </w:pPr>
            <w:r w:rsidRPr="00761356">
              <w:t>Cumple con el/los amparo(s) solicitado(s)</w:t>
            </w:r>
          </w:p>
        </w:tc>
        <w:tc>
          <w:tcPr>
            <w:tcW w:w="1178" w:type="dxa"/>
          </w:tcPr>
          <w:p w14:paraId="0E91AC36" w14:textId="5FDF41DF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05883B42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88EE130" w14:textId="77777777" w:rsidTr="005320C9">
        <w:tc>
          <w:tcPr>
            <w:tcW w:w="744" w:type="dxa"/>
          </w:tcPr>
          <w:p w14:paraId="3DC3BBFE" w14:textId="77777777" w:rsidR="00141B4F" w:rsidRPr="00761356" w:rsidRDefault="00141B4F" w:rsidP="005320C9">
            <w:pPr>
              <w:jc w:val="both"/>
            </w:pPr>
            <w:r w:rsidRPr="00761356">
              <w:t>2</w:t>
            </w:r>
          </w:p>
        </w:tc>
        <w:tc>
          <w:tcPr>
            <w:tcW w:w="6295" w:type="dxa"/>
          </w:tcPr>
          <w:p w14:paraId="190FDF09" w14:textId="77777777" w:rsidR="00141B4F" w:rsidRPr="00761356" w:rsidRDefault="00141B4F" w:rsidP="005320C9">
            <w:pPr>
              <w:jc w:val="both"/>
            </w:pPr>
            <w:r w:rsidRPr="00761356">
              <w:t xml:space="preserve">Cumple con la suficiencia solicitada </w:t>
            </w:r>
          </w:p>
        </w:tc>
        <w:tc>
          <w:tcPr>
            <w:tcW w:w="1178" w:type="dxa"/>
          </w:tcPr>
          <w:p w14:paraId="10EC14FE" w14:textId="12EEE08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4BEE1B01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13BFB75" w14:textId="77777777" w:rsidTr="005320C9">
        <w:tc>
          <w:tcPr>
            <w:tcW w:w="744" w:type="dxa"/>
          </w:tcPr>
          <w:p w14:paraId="6C61B086" w14:textId="77777777" w:rsidR="00141B4F" w:rsidRPr="00761356" w:rsidRDefault="00141B4F" w:rsidP="005320C9">
            <w:pPr>
              <w:jc w:val="both"/>
            </w:pPr>
            <w:r w:rsidRPr="00761356">
              <w:t>3</w:t>
            </w:r>
          </w:p>
        </w:tc>
        <w:tc>
          <w:tcPr>
            <w:tcW w:w="6295" w:type="dxa"/>
          </w:tcPr>
          <w:p w14:paraId="7ABDE675" w14:textId="77777777" w:rsidR="00141B4F" w:rsidRPr="00761356" w:rsidRDefault="00141B4F" w:rsidP="005320C9">
            <w:pPr>
              <w:jc w:val="both"/>
            </w:pPr>
            <w:r w:rsidRPr="00761356">
              <w:t>Cumple con la cobertura (fecha de inicio y finalización del (los) amparo(s) solicitado(s)</w:t>
            </w:r>
          </w:p>
        </w:tc>
        <w:tc>
          <w:tcPr>
            <w:tcW w:w="1178" w:type="dxa"/>
          </w:tcPr>
          <w:p w14:paraId="623F185A" w14:textId="71277C3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29962CA8" w14:textId="77777777" w:rsidR="00141B4F" w:rsidRPr="00761356" w:rsidRDefault="00141B4F" w:rsidP="005320C9">
            <w:pPr>
              <w:jc w:val="both"/>
            </w:pPr>
          </w:p>
        </w:tc>
      </w:tr>
    </w:tbl>
    <w:p w14:paraId="752A637C" w14:textId="77777777" w:rsidR="00141B4F" w:rsidRPr="00761356" w:rsidRDefault="00141B4F" w:rsidP="00141B4F">
      <w:pPr>
        <w:jc w:val="both"/>
      </w:pPr>
    </w:p>
    <w:p w14:paraId="49E1896C" w14:textId="2341D471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 xml:space="preserve">Se suscribe en la ciudad de </w:t>
      </w:r>
      <w:r w:rsidR="00E571EE">
        <w:rPr>
          <w:lang w:val="es-CO"/>
        </w:rPr>
        <w:t>Barranquilla</w:t>
      </w:r>
      <w:r w:rsidRPr="00761356">
        <w:rPr>
          <w:lang w:val="es-CO"/>
        </w:rPr>
        <w:t xml:space="preserve">, </w:t>
      </w:r>
      <w:r w:rsidRPr="00AE7418">
        <w:rPr>
          <w:b/>
          <w:bCs/>
          <w:lang w:val="es-CO"/>
        </w:rPr>
        <w:t>el día</w:t>
      </w:r>
      <w:r w:rsidR="0006288A" w:rsidRPr="00AE7418">
        <w:rPr>
          <w:b/>
          <w:bCs/>
          <w:lang w:val="es-CO"/>
        </w:rPr>
        <w:t xml:space="preserve"> </w:t>
      </w:r>
      <w:r w:rsidR="00F317DF" w:rsidRPr="00AE7418">
        <w:rPr>
          <w:b/>
          <w:bCs/>
          <w:lang w:val="es-CO"/>
        </w:rPr>
        <w:t>2</w:t>
      </w:r>
      <w:r w:rsidR="00836738">
        <w:rPr>
          <w:b/>
          <w:bCs/>
          <w:lang w:val="es-CO"/>
        </w:rPr>
        <w:t>2</w:t>
      </w:r>
      <w:r w:rsidR="00087539" w:rsidRPr="00AE7418">
        <w:rPr>
          <w:b/>
          <w:bCs/>
          <w:lang w:val="es-CO"/>
        </w:rPr>
        <w:t xml:space="preserve"> de</w:t>
      </w:r>
      <w:r w:rsidR="00F317DF" w:rsidRPr="00AE7418">
        <w:rPr>
          <w:b/>
          <w:bCs/>
          <w:lang w:val="es-CO"/>
        </w:rPr>
        <w:t xml:space="preserve"> ju</w:t>
      </w:r>
      <w:r w:rsidR="00836738">
        <w:rPr>
          <w:b/>
          <w:bCs/>
          <w:lang w:val="es-CO"/>
        </w:rPr>
        <w:t>l</w:t>
      </w:r>
      <w:r w:rsidR="00F317DF" w:rsidRPr="00AE7418">
        <w:rPr>
          <w:b/>
          <w:bCs/>
          <w:lang w:val="es-CO"/>
        </w:rPr>
        <w:t>io</w:t>
      </w:r>
      <w:r w:rsidR="00087539" w:rsidRPr="00AE7418">
        <w:rPr>
          <w:b/>
          <w:bCs/>
          <w:lang w:val="es-CO"/>
        </w:rPr>
        <w:t xml:space="preserve"> de </w:t>
      </w:r>
      <w:r w:rsidRPr="00AE7418">
        <w:rPr>
          <w:b/>
          <w:bCs/>
          <w:lang w:val="es-CO"/>
        </w:rPr>
        <w:t>20</w:t>
      </w:r>
      <w:r w:rsidR="00DF3681" w:rsidRPr="00AE7418">
        <w:rPr>
          <w:b/>
          <w:bCs/>
          <w:lang w:val="es-CO"/>
        </w:rPr>
        <w:t>26</w:t>
      </w:r>
      <w:r w:rsidRPr="00761356">
        <w:rPr>
          <w:lang w:val="es-CO"/>
        </w:rPr>
        <w:t>.</w:t>
      </w:r>
    </w:p>
    <w:p w14:paraId="6C61C262" w14:textId="77777777" w:rsidR="00141B4F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>Nota -1. Esta verificación de validez, deberá ser previa a la aprobación de la respectiva garantía.</w:t>
      </w:r>
    </w:p>
    <w:p w14:paraId="155C0B76" w14:textId="77777777" w:rsidR="00DF3681" w:rsidRPr="00761356" w:rsidRDefault="00DF3681" w:rsidP="00141B4F">
      <w:pPr>
        <w:jc w:val="both"/>
        <w:rPr>
          <w:lang w:val="es-CO"/>
        </w:rPr>
      </w:pPr>
    </w:p>
    <w:p w14:paraId="7D6B14BF" w14:textId="77777777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 xml:space="preserve">Nota -2. </w:t>
      </w:r>
      <w:r>
        <w:rPr>
          <w:lang w:val="es-CO"/>
        </w:rPr>
        <w:t>El presente formato s</w:t>
      </w:r>
      <w:r w:rsidRPr="00761356">
        <w:rPr>
          <w:lang w:val="es-CO"/>
        </w:rPr>
        <w:t>e deberá publicar en el contrato electrónico (7) “Documentos de ejecución</w:t>
      </w:r>
      <w:r>
        <w:rPr>
          <w:lang w:val="es-CO"/>
        </w:rPr>
        <w:t xml:space="preserve">”, con el soporte de consulta. </w:t>
      </w:r>
      <w:r w:rsidRPr="00761356">
        <w:rPr>
          <w:lang w:val="es-CO"/>
        </w:rPr>
        <w:t xml:space="preserve"> </w:t>
      </w:r>
    </w:p>
    <w:p w14:paraId="608CBBC2" w14:textId="36435912" w:rsidR="001A614F" w:rsidRDefault="001A614F" w:rsidP="00141B4F"/>
    <w:p w14:paraId="4EF0D56B" w14:textId="77777777" w:rsidR="0087494D" w:rsidRPr="00141B4F" w:rsidRDefault="0087494D" w:rsidP="00141B4F"/>
    <w:sectPr w:rsidR="0087494D" w:rsidRPr="00141B4F" w:rsidSect="009228E0">
      <w:headerReference w:type="default" r:id="rId8"/>
      <w:pgSz w:w="12240" w:h="15840"/>
      <w:pgMar w:top="1417" w:right="1701" w:bottom="1417" w:left="1701" w:header="14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890CB" w14:textId="77777777" w:rsidR="004F74F4" w:rsidRDefault="004F74F4" w:rsidP="0037588F">
      <w:r>
        <w:separator/>
      </w:r>
    </w:p>
  </w:endnote>
  <w:endnote w:type="continuationSeparator" w:id="0">
    <w:p w14:paraId="5BAF8D4B" w14:textId="77777777" w:rsidR="004F74F4" w:rsidRDefault="004F74F4" w:rsidP="0037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93D11" w14:textId="77777777" w:rsidR="004F74F4" w:rsidRDefault="004F74F4" w:rsidP="0037588F">
      <w:r>
        <w:separator/>
      </w:r>
    </w:p>
  </w:footnote>
  <w:footnote w:type="continuationSeparator" w:id="0">
    <w:p w14:paraId="762FB554" w14:textId="77777777" w:rsidR="004F74F4" w:rsidRDefault="004F74F4" w:rsidP="00375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2" w:rightFromText="142" w:vertAnchor="text" w:horzAnchor="margin" w:tblpXSpec="center" w:tblpY="-844"/>
      <w:tblW w:w="10632" w:type="dxa"/>
      <w:tblLook w:val="04A0" w:firstRow="1" w:lastRow="0" w:firstColumn="1" w:lastColumn="0" w:noHBand="0" w:noVBand="1"/>
    </w:tblPr>
    <w:tblGrid>
      <w:gridCol w:w="1701"/>
      <w:gridCol w:w="6149"/>
      <w:gridCol w:w="2782"/>
    </w:tblGrid>
    <w:tr w:rsidR="00B5472E" w14:paraId="1E9AB20B" w14:textId="77777777" w:rsidTr="00B5472E">
      <w:trPr>
        <w:trHeight w:val="416"/>
      </w:trPr>
      <w:tc>
        <w:tcPr>
          <w:tcW w:w="1413" w:type="dxa"/>
          <w:vMerge w:val="restart"/>
        </w:tcPr>
        <w:p w14:paraId="53A1EE2D" w14:textId="0C47E8B8" w:rsidR="00B5472E" w:rsidRDefault="00B3188F" w:rsidP="00B5472E">
          <w:pPr>
            <w:rPr>
              <w:noProof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B7954A" wp14:editId="46E7056F">
                <wp:extent cx="942975" cy="981075"/>
                <wp:effectExtent l="0" t="0" r="0" b="0"/>
                <wp:docPr id="1" name="Imagen 1" descr="C:\Users\luz.rincon\AppData\Local\Microsoft\Windows\INetCache\Content.Word\INMLC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uz.rincon\AppData\Local\Microsoft\Windows\INetCache\Content.Word\INMLCF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63B0653" w14:textId="77777777" w:rsidR="00B5472E" w:rsidRDefault="00B5472E" w:rsidP="00B5472E"/>
      </w:tc>
      <w:tc>
        <w:tcPr>
          <w:tcW w:w="9219" w:type="dxa"/>
          <w:gridSpan w:val="2"/>
          <w:vAlign w:val="center"/>
        </w:tcPr>
        <w:p w14:paraId="216E46B1" w14:textId="77777777" w:rsidR="00B5472E" w:rsidRPr="00F0027E" w:rsidRDefault="00B5472E" w:rsidP="00B5472E">
          <w:pPr>
            <w:jc w:val="center"/>
            <w:rPr>
              <w:b/>
            </w:rPr>
          </w:pPr>
          <w:r w:rsidRPr="00B5472E">
            <w:rPr>
              <w:b/>
              <w:sz w:val="20"/>
            </w:rPr>
            <w:t>IN</w:t>
          </w:r>
          <w:r w:rsidR="0097321E">
            <w:rPr>
              <w:b/>
              <w:sz w:val="20"/>
            </w:rPr>
            <w:t>S</w:t>
          </w:r>
          <w:r w:rsidRPr="00B5472E">
            <w:rPr>
              <w:b/>
              <w:sz w:val="20"/>
            </w:rPr>
            <w:t>TITUTO NACIONAL DE MEDICINA LEGAL Y CIENCIAS FORENSES</w:t>
          </w:r>
        </w:p>
      </w:tc>
    </w:tr>
    <w:tr w:rsidR="00B5472E" w14:paraId="668B9AB7" w14:textId="77777777" w:rsidTr="00B5472E">
      <w:trPr>
        <w:trHeight w:val="353"/>
      </w:trPr>
      <w:tc>
        <w:tcPr>
          <w:tcW w:w="1413" w:type="dxa"/>
          <w:vMerge/>
        </w:tcPr>
        <w:p w14:paraId="2FAD1D40" w14:textId="77777777" w:rsidR="00B5472E" w:rsidRDefault="00B5472E" w:rsidP="00B5472E"/>
      </w:tc>
      <w:tc>
        <w:tcPr>
          <w:tcW w:w="6350" w:type="dxa"/>
          <w:vMerge w:val="restart"/>
          <w:vAlign w:val="center"/>
        </w:tcPr>
        <w:p w14:paraId="1F47DE25" w14:textId="4040ED73" w:rsidR="00141B4F" w:rsidRPr="00217E7E" w:rsidRDefault="00141B4F" w:rsidP="00141B4F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VALIDEZ DE GARANTÍAS</w:t>
          </w:r>
        </w:p>
      </w:tc>
      <w:tc>
        <w:tcPr>
          <w:tcW w:w="2869" w:type="dxa"/>
          <w:vAlign w:val="center"/>
        </w:tcPr>
        <w:p w14:paraId="2321E645" w14:textId="5C9197A6" w:rsidR="00B5472E" w:rsidRPr="00B5472E" w:rsidRDefault="0097321E" w:rsidP="000265A9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Código del </w:t>
          </w:r>
          <w:r w:rsidR="00ED3F98" w:rsidRPr="007238AC">
            <w:rPr>
              <w:sz w:val="14"/>
              <w:szCs w:val="18"/>
            </w:rPr>
            <w:t>formato</w:t>
          </w:r>
          <w:r>
            <w:rPr>
              <w:sz w:val="14"/>
              <w:szCs w:val="18"/>
            </w:rPr>
            <w:t>:</w:t>
          </w:r>
          <w:r w:rsidR="00D40628" w:rsidRPr="00D40628">
            <w:rPr>
              <w:rFonts w:eastAsia="Times New Roman"/>
              <w:color w:val="666666"/>
              <w:sz w:val="24"/>
              <w:szCs w:val="24"/>
              <w:shd w:val="clear" w:color="auto" w:fill="F1F6F9"/>
              <w:lang w:val="es-CO" w:eastAsia="es-CO"/>
            </w:rPr>
            <w:t xml:space="preserve"> </w:t>
          </w:r>
          <w:r w:rsidR="00D40628" w:rsidRPr="00D40628">
            <w:rPr>
              <w:sz w:val="14"/>
              <w:szCs w:val="18"/>
              <w:lang w:val="es-CO"/>
            </w:rPr>
            <w:t>DG-A-P-114-F-00</w:t>
          </w:r>
          <w:r w:rsidR="00141B4F">
            <w:rPr>
              <w:sz w:val="14"/>
              <w:szCs w:val="18"/>
              <w:lang w:val="es-CO"/>
            </w:rPr>
            <w:t>9</w:t>
          </w:r>
          <w:r w:rsidR="00D40628" w:rsidRPr="00D40628">
            <w:rPr>
              <w:sz w:val="14"/>
              <w:szCs w:val="18"/>
              <w:lang w:val="es-CO"/>
            </w:rPr>
            <w:t> </w:t>
          </w:r>
        </w:p>
      </w:tc>
    </w:tr>
    <w:tr w:rsidR="001374C2" w14:paraId="21C42AF5" w14:textId="77777777" w:rsidTr="00B5472E">
      <w:trPr>
        <w:trHeight w:val="353"/>
      </w:trPr>
      <w:tc>
        <w:tcPr>
          <w:tcW w:w="1413" w:type="dxa"/>
          <w:vMerge/>
        </w:tcPr>
        <w:p w14:paraId="14BB3A6C" w14:textId="77777777" w:rsidR="001374C2" w:rsidRDefault="001374C2" w:rsidP="00B5472E"/>
      </w:tc>
      <w:tc>
        <w:tcPr>
          <w:tcW w:w="6350" w:type="dxa"/>
          <w:vMerge/>
          <w:vAlign w:val="center"/>
        </w:tcPr>
        <w:p w14:paraId="6DBCEFD6" w14:textId="77777777" w:rsidR="001374C2" w:rsidRPr="00217E7E" w:rsidRDefault="001374C2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vAlign w:val="center"/>
        </w:tcPr>
        <w:p w14:paraId="0449E433" w14:textId="12596731" w:rsidR="001374C2" w:rsidRDefault="001374C2" w:rsidP="001374C2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Versión: </w:t>
          </w:r>
          <w:r w:rsidR="00D859A8">
            <w:rPr>
              <w:sz w:val="14"/>
              <w:szCs w:val="18"/>
            </w:rPr>
            <w:t>0</w:t>
          </w:r>
          <w:r w:rsidR="00BB3E0D">
            <w:rPr>
              <w:sz w:val="14"/>
              <w:szCs w:val="18"/>
            </w:rPr>
            <w:t>1</w:t>
          </w:r>
        </w:p>
      </w:tc>
    </w:tr>
    <w:tr w:rsidR="00B5472E" w14:paraId="52A90F00" w14:textId="77777777" w:rsidTr="0097321E">
      <w:trPr>
        <w:trHeight w:val="756"/>
      </w:trPr>
      <w:tc>
        <w:tcPr>
          <w:tcW w:w="1413" w:type="dxa"/>
          <w:vMerge/>
          <w:tcBorders>
            <w:bottom w:val="single" w:sz="4" w:space="0" w:color="auto"/>
          </w:tcBorders>
        </w:tcPr>
        <w:p w14:paraId="7DB0B5D8" w14:textId="77777777" w:rsidR="00B5472E" w:rsidRDefault="00B5472E" w:rsidP="00B5472E"/>
      </w:tc>
      <w:tc>
        <w:tcPr>
          <w:tcW w:w="6350" w:type="dxa"/>
          <w:vMerge/>
          <w:tcBorders>
            <w:bottom w:val="single" w:sz="4" w:space="0" w:color="auto"/>
          </w:tcBorders>
          <w:vAlign w:val="center"/>
        </w:tcPr>
        <w:p w14:paraId="7F3D0C30" w14:textId="77777777" w:rsidR="00B5472E" w:rsidRPr="00217E7E" w:rsidRDefault="00B5472E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tcBorders>
            <w:bottom w:val="single" w:sz="4" w:space="0" w:color="auto"/>
          </w:tcBorders>
          <w:vAlign w:val="center"/>
        </w:tcPr>
        <w:sdt>
          <w:sdtPr>
            <w:id w:val="92496189"/>
            <w:docPartObj>
              <w:docPartGallery w:val="Page Numbers (Top of Page)"/>
              <w:docPartUnique/>
            </w:docPartObj>
          </w:sdtPr>
          <w:sdtEndPr/>
          <w:sdtContent>
            <w:p w14:paraId="64097CDB" w14:textId="12FFE312" w:rsidR="00B5472E" w:rsidRDefault="00B5472E" w:rsidP="00B5472E">
              <w:pPr>
                <w:pStyle w:val="Encabezado"/>
              </w:pPr>
              <w:r w:rsidRPr="00B5472E">
                <w:rPr>
                  <w:sz w:val="14"/>
                  <w:szCs w:val="14"/>
                </w:rPr>
                <w:t xml:space="preserve">Página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PAGE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  <w:r w:rsidRPr="00B5472E">
                <w:rPr>
                  <w:sz w:val="14"/>
                  <w:szCs w:val="14"/>
                </w:rPr>
                <w:t xml:space="preserve"> de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NUMPAGES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</w:p>
          </w:sdtContent>
        </w:sdt>
        <w:p w14:paraId="5B07BB4B" w14:textId="77777777" w:rsidR="00B5472E" w:rsidRPr="00B5472E" w:rsidRDefault="00B5472E" w:rsidP="00B5472E">
          <w:pPr>
            <w:rPr>
              <w:sz w:val="14"/>
              <w:szCs w:val="18"/>
            </w:rPr>
          </w:pPr>
        </w:p>
      </w:tc>
    </w:tr>
  </w:tbl>
  <w:p w14:paraId="3AB15C46" w14:textId="77777777" w:rsidR="00B5472E" w:rsidRDefault="00B547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048AA"/>
    <w:multiLevelType w:val="hybridMultilevel"/>
    <w:tmpl w:val="10A26C34"/>
    <w:lvl w:ilvl="0" w:tplc="2662D690">
      <w:start w:val="1"/>
      <w:numFmt w:val="decimal"/>
      <w:lvlText w:val="%1)"/>
      <w:lvlJc w:val="left"/>
      <w:pPr>
        <w:ind w:left="429" w:hanging="360"/>
      </w:pPr>
    </w:lvl>
    <w:lvl w:ilvl="1" w:tplc="240A0019">
      <w:start w:val="1"/>
      <w:numFmt w:val="lowerLetter"/>
      <w:lvlText w:val="%2."/>
      <w:lvlJc w:val="left"/>
      <w:pPr>
        <w:ind w:left="1149" w:hanging="360"/>
      </w:pPr>
    </w:lvl>
    <w:lvl w:ilvl="2" w:tplc="240A001B">
      <w:start w:val="1"/>
      <w:numFmt w:val="lowerRoman"/>
      <w:lvlText w:val="%3."/>
      <w:lvlJc w:val="right"/>
      <w:pPr>
        <w:ind w:left="1869" w:hanging="180"/>
      </w:pPr>
    </w:lvl>
    <w:lvl w:ilvl="3" w:tplc="240A000F">
      <w:start w:val="1"/>
      <w:numFmt w:val="decimal"/>
      <w:lvlText w:val="%4."/>
      <w:lvlJc w:val="left"/>
      <w:pPr>
        <w:ind w:left="2589" w:hanging="360"/>
      </w:pPr>
    </w:lvl>
    <w:lvl w:ilvl="4" w:tplc="240A0019">
      <w:start w:val="1"/>
      <w:numFmt w:val="lowerLetter"/>
      <w:lvlText w:val="%5."/>
      <w:lvlJc w:val="left"/>
      <w:pPr>
        <w:ind w:left="3309" w:hanging="360"/>
      </w:pPr>
    </w:lvl>
    <w:lvl w:ilvl="5" w:tplc="240A001B">
      <w:start w:val="1"/>
      <w:numFmt w:val="lowerRoman"/>
      <w:lvlText w:val="%6."/>
      <w:lvlJc w:val="right"/>
      <w:pPr>
        <w:ind w:left="4029" w:hanging="180"/>
      </w:pPr>
    </w:lvl>
    <w:lvl w:ilvl="6" w:tplc="240A000F">
      <w:start w:val="1"/>
      <w:numFmt w:val="decimal"/>
      <w:lvlText w:val="%7."/>
      <w:lvlJc w:val="left"/>
      <w:pPr>
        <w:ind w:left="4749" w:hanging="360"/>
      </w:pPr>
    </w:lvl>
    <w:lvl w:ilvl="7" w:tplc="240A0019">
      <w:start w:val="1"/>
      <w:numFmt w:val="lowerLetter"/>
      <w:lvlText w:val="%8."/>
      <w:lvlJc w:val="left"/>
      <w:pPr>
        <w:ind w:left="5469" w:hanging="360"/>
      </w:pPr>
    </w:lvl>
    <w:lvl w:ilvl="8" w:tplc="240A001B">
      <w:start w:val="1"/>
      <w:numFmt w:val="lowerRoman"/>
      <w:lvlText w:val="%9."/>
      <w:lvlJc w:val="right"/>
      <w:pPr>
        <w:ind w:left="6189" w:hanging="180"/>
      </w:pPr>
    </w:lvl>
  </w:abstractNum>
  <w:abstractNum w:abstractNumId="1" w15:restartNumberingAfterBreak="0">
    <w:nsid w:val="41CE3ED1"/>
    <w:multiLevelType w:val="hybridMultilevel"/>
    <w:tmpl w:val="459CD1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CD"/>
    <w:rsid w:val="0000492C"/>
    <w:rsid w:val="00021FA4"/>
    <w:rsid w:val="000265A9"/>
    <w:rsid w:val="00030D29"/>
    <w:rsid w:val="0004319D"/>
    <w:rsid w:val="00043D43"/>
    <w:rsid w:val="00050677"/>
    <w:rsid w:val="0006081A"/>
    <w:rsid w:val="0006288A"/>
    <w:rsid w:val="00072D72"/>
    <w:rsid w:val="000754AE"/>
    <w:rsid w:val="00087539"/>
    <w:rsid w:val="000C3D8D"/>
    <w:rsid w:val="000C68C3"/>
    <w:rsid w:val="000F000F"/>
    <w:rsid w:val="001374C2"/>
    <w:rsid w:val="00141B4F"/>
    <w:rsid w:val="0015085E"/>
    <w:rsid w:val="001903E0"/>
    <w:rsid w:val="0019637B"/>
    <w:rsid w:val="00196879"/>
    <w:rsid w:val="001A614F"/>
    <w:rsid w:val="001E2816"/>
    <w:rsid w:val="00207C97"/>
    <w:rsid w:val="00211E74"/>
    <w:rsid w:val="002171AB"/>
    <w:rsid w:val="00217E7E"/>
    <w:rsid w:val="0022545E"/>
    <w:rsid w:val="00232119"/>
    <w:rsid w:val="002358C6"/>
    <w:rsid w:val="002A065E"/>
    <w:rsid w:val="002B5284"/>
    <w:rsid w:val="003147C1"/>
    <w:rsid w:val="00314DE9"/>
    <w:rsid w:val="00320E4B"/>
    <w:rsid w:val="00354CA9"/>
    <w:rsid w:val="00355AB8"/>
    <w:rsid w:val="00373125"/>
    <w:rsid w:val="0037588F"/>
    <w:rsid w:val="00392492"/>
    <w:rsid w:val="003A2A1A"/>
    <w:rsid w:val="003D2738"/>
    <w:rsid w:val="003F100C"/>
    <w:rsid w:val="0040055F"/>
    <w:rsid w:val="004148CA"/>
    <w:rsid w:val="004447CC"/>
    <w:rsid w:val="00444E68"/>
    <w:rsid w:val="00451A8D"/>
    <w:rsid w:val="004608EF"/>
    <w:rsid w:val="00461CBB"/>
    <w:rsid w:val="00467D46"/>
    <w:rsid w:val="00473D7E"/>
    <w:rsid w:val="00477B0B"/>
    <w:rsid w:val="004A61D7"/>
    <w:rsid w:val="004D1B98"/>
    <w:rsid w:val="004E0AF8"/>
    <w:rsid w:val="004E29B1"/>
    <w:rsid w:val="004F74F4"/>
    <w:rsid w:val="00517EB7"/>
    <w:rsid w:val="005300D1"/>
    <w:rsid w:val="005431C9"/>
    <w:rsid w:val="00544F37"/>
    <w:rsid w:val="00553E6B"/>
    <w:rsid w:val="005B6DD2"/>
    <w:rsid w:val="00615C3F"/>
    <w:rsid w:val="00620997"/>
    <w:rsid w:val="00634027"/>
    <w:rsid w:val="0066058E"/>
    <w:rsid w:val="00675431"/>
    <w:rsid w:val="00682631"/>
    <w:rsid w:val="006C0809"/>
    <w:rsid w:val="007158B1"/>
    <w:rsid w:val="007238AC"/>
    <w:rsid w:val="00734389"/>
    <w:rsid w:val="007442BD"/>
    <w:rsid w:val="0075252D"/>
    <w:rsid w:val="007703BC"/>
    <w:rsid w:val="00776928"/>
    <w:rsid w:val="0078617E"/>
    <w:rsid w:val="00787757"/>
    <w:rsid w:val="007A7DCD"/>
    <w:rsid w:val="007B6A28"/>
    <w:rsid w:val="007D577E"/>
    <w:rsid w:val="007E41CB"/>
    <w:rsid w:val="00811A4F"/>
    <w:rsid w:val="008164C0"/>
    <w:rsid w:val="00825918"/>
    <w:rsid w:val="0083538A"/>
    <w:rsid w:val="00836738"/>
    <w:rsid w:val="00867B0C"/>
    <w:rsid w:val="0087494D"/>
    <w:rsid w:val="00895F75"/>
    <w:rsid w:val="008C19DA"/>
    <w:rsid w:val="008E46A5"/>
    <w:rsid w:val="008F485F"/>
    <w:rsid w:val="00901461"/>
    <w:rsid w:val="00913454"/>
    <w:rsid w:val="00916740"/>
    <w:rsid w:val="00920A79"/>
    <w:rsid w:val="009228E0"/>
    <w:rsid w:val="00957F8B"/>
    <w:rsid w:val="00961235"/>
    <w:rsid w:val="00965E5C"/>
    <w:rsid w:val="0097321E"/>
    <w:rsid w:val="009B672F"/>
    <w:rsid w:val="00A039CD"/>
    <w:rsid w:val="00A43C9E"/>
    <w:rsid w:val="00A50FC1"/>
    <w:rsid w:val="00A552FD"/>
    <w:rsid w:val="00A60CB3"/>
    <w:rsid w:val="00A648F1"/>
    <w:rsid w:val="00A95176"/>
    <w:rsid w:val="00A95772"/>
    <w:rsid w:val="00A972E9"/>
    <w:rsid w:val="00AB29FF"/>
    <w:rsid w:val="00AD17FA"/>
    <w:rsid w:val="00AE7418"/>
    <w:rsid w:val="00B24C76"/>
    <w:rsid w:val="00B3188F"/>
    <w:rsid w:val="00B46085"/>
    <w:rsid w:val="00B53ECC"/>
    <w:rsid w:val="00B5472E"/>
    <w:rsid w:val="00B63812"/>
    <w:rsid w:val="00B7533E"/>
    <w:rsid w:val="00B8619A"/>
    <w:rsid w:val="00B92C7E"/>
    <w:rsid w:val="00BB3E0D"/>
    <w:rsid w:val="00BB7AED"/>
    <w:rsid w:val="00BC2D2D"/>
    <w:rsid w:val="00BD0BAC"/>
    <w:rsid w:val="00BD4D76"/>
    <w:rsid w:val="00BE3556"/>
    <w:rsid w:val="00BE6BB7"/>
    <w:rsid w:val="00C302DA"/>
    <w:rsid w:val="00C50BB1"/>
    <w:rsid w:val="00C660EB"/>
    <w:rsid w:val="00C77FAE"/>
    <w:rsid w:val="00CC10C5"/>
    <w:rsid w:val="00CC69BB"/>
    <w:rsid w:val="00CF648C"/>
    <w:rsid w:val="00D2412E"/>
    <w:rsid w:val="00D40628"/>
    <w:rsid w:val="00D549C9"/>
    <w:rsid w:val="00D859A8"/>
    <w:rsid w:val="00DE2DB0"/>
    <w:rsid w:val="00DF3681"/>
    <w:rsid w:val="00E11E10"/>
    <w:rsid w:val="00E571EE"/>
    <w:rsid w:val="00E62192"/>
    <w:rsid w:val="00E666DD"/>
    <w:rsid w:val="00E66CC5"/>
    <w:rsid w:val="00E95E64"/>
    <w:rsid w:val="00E97381"/>
    <w:rsid w:val="00E97B24"/>
    <w:rsid w:val="00EA0B46"/>
    <w:rsid w:val="00EA1A3B"/>
    <w:rsid w:val="00EC440B"/>
    <w:rsid w:val="00EC5F16"/>
    <w:rsid w:val="00ED3F98"/>
    <w:rsid w:val="00EF103D"/>
    <w:rsid w:val="00EF7ECF"/>
    <w:rsid w:val="00F0027E"/>
    <w:rsid w:val="00F23A94"/>
    <w:rsid w:val="00F317DF"/>
    <w:rsid w:val="00F372F0"/>
    <w:rsid w:val="00F50A7C"/>
    <w:rsid w:val="00F51721"/>
    <w:rsid w:val="00F61EE0"/>
    <w:rsid w:val="00F67DA9"/>
    <w:rsid w:val="00F94892"/>
    <w:rsid w:val="00FE2329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7D90F"/>
  <w15:docId w15:val="{9885F1ED-2AD8-4401-ABC8-B7E2ADF0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508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406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6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 w:bidi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732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7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88F"/>
  </w:style>
  <w:style w:type="paragraph" w:styleId="Piedepgina">
    <w:name w:val="footer"/>
    <w:basedOn w:val="Normal"/>
    <w:link w:val="Piedepgina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88F"/>
  </w:style>
  <w:style w:type="paragraph" w:styleId="Textodeglobo">
    <w:name w:val="Balloon Text"/>
    <w:basedOn w:val="Normal"/>
    <w:link w:val="TextodegloboCar"/>
    <w:uiPriority w:val="99"/>
    <w:semiHidden/>
    <w:unhideWhenUsed/>
    <w:rsid w:val="005431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31C9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97321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5085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15085E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085E"/>
    <w:rPr>
      <w:rFonts w:ascii="Arial" w:eastAsia="Arial" w:hAnsi="Arial" w:cs="Arial"/>
      <w:sz w:val="16"/>
      <w:szCs w:val="16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D40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62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rsid w:val="00D40628"/>
    <w:pPr>
      <w:widowControl/>
      <w:overflowPunct w:val="0"/>
      <w:adjustRightInd w:val="0"/>
      <w:jc w:val="both"/>
      <w:textAlignment w:val="baseline"/>
    </w:pPr>
    <w:rPr>
      <w:rFonts w:eastAsia="Calibri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0628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Ha,Bullet List,FooterText,numbered,List Paragraph1,Paragraphe de liste1,lp1,Párrafo de lista2,Párrafo de lista1,List Paragraph,HOJA,Bolita,Párrafo de lista4,BOLADEF,Párrafo de lista3,Párrafo de lista21,BOLA,Nivel 1 OS,Betulia Título 1"/>
    <w:basedOn w:val="Normal"/>
    <w:link w:val="PrrafodelistaCar"/>
    <w:uiPriority w:val="34"/>
    <w:qFormat/>
    <w:rsid w:val="00D40628"/>
    <w:pPr>
      <w:widowControl/>
      <w:autoSpaceDE/>
      <w:autoSpaceDN/>
      <w:ind w:left="720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comentario">
    <w:name w:val="annotation reference"/>
    <w:uiPriority w:val="99"/>
    <w:unhideWhenUsed/>
    <w:rsid w:val="00D40628"/>
    <w:rPr>
      <w:sz w:val="16"/>
      <w:szCs w:val="16"/>
    </w:rPr>
  </w:style>
  <w:style w:type="character" w:customStyle="1" w:styleId="PrrafodelistaCar">
    <w:name w:val="Párrafo de lista Car"/>
    <w:aliases w:val="Ha Car,Bullet List Car,FooterText Car,numbered Car,List Paragraph1 Car,Paragraphe de liste1 Car,lp1 Car,Párrafo de lista2 Car,Párrafo de lista1 Car,List Paragraph Car,HOJA Car,Bolita Car,Párrafo de lista4 Car,BOLADEF Car,BOLA Car"/>
    <w:link w:val="Prrafodelista"/>
    <w:uiPriority w:val="34"/>
    <w:qFormat/>
    <w:locked/>
    <w:rsid w:val="00D4062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D40628"/>
    <w:rPr>
      <w:sz w:val="20"/>
      <w:szCs w:val="20"/>
    </w:rPr>
  </w:style>
  <w:style w:type="paragraph" w:styleId="NormalWeb">
    <w:name w:val="Normal (Web)"/>
    <w:aliases w:val="Car Car Car Car,Normal (Web)1"/>
    <w:basedOn w:val="Normal"/>
    <w:uiPriority w:val="99"/>
    <w:rsid w:val="00D406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D40628"/>
    <w:rPr>
      <w:b/>
      <w:bCs/>
    </w:rPr>
  </w:style>
  <w:style w:type="character" w:customStyle="1" w:styleId="EquationCaption">
    <w:name w:val="_Equation Caption"/>
    <w:qFormat/>
    <w:rsid w:val="00D40628"/>
  </w:style>
  <w:style w:type="character" w:styleId="Hipervnculo">
    <w:name w:val="Hyperlink"/>
    <w:uiPriority w:val="99"/>
    <w:unhideWhenUsed/>
    <w:rsid w:val="000265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78E1A-4138-4ACB-8C8C-8D9CB2B6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Guillermo Castaneda Montenegro</dc:creator>
  <cp:lastModifiedBy>alberto cesar gaona granados</cp:lastModifiedBy>
  <cp:revision>17</cp:revision>
  <cp:lastPrinted>2016-11-24T20:42:00Z</cp:lastPrinted>
  <dcterms:created xsi:type="dcterms:W3CDTF">2026-05-05T18:52:00Z</dcterms:created>
  <dcterms:modified xsi:type="dcterms:W3CDTF">2026-07-22T17:02:00Z</dcterms:modified>
</cp:coreProperties>
</file>