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A8AD2" w14:textId="6B5A4CA0" w:rsidR="007C28F6" w:rsidRPr="008718BC" w:rsidRDefault="007C28F6" w:rsidP="00532A31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532A31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1B72C1A9" w14:textId="77777777" w:rsidR="00AF6EB6" w:rsidRPr="006354A2" w:rsidRDefault="00AF6EB6" w:rsidP="00532A3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C87673A" w14:textId="77777777" w:rsidR="00385332" w:rsidRDefault="00385332" w:rsidP="00532A3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385332">
        <w:rPr>
          <w:rFonts w:ascii="Arial" w:eastAsia="Calibri" w:hAnsi="Arial" w:cs="Arial"/>
          <w:b/>
          <w:sz w:val="20"/>
          <w:szCs w:val="20"/>
          <w:lang w:val="es-ES" w:eastAsia="es-ES"/>
        </w:rPr>
        <w:t>INSTITUTO DE DESARROLLO URBANO – IDU</w:t>
      </w:r>
      <w:r w:rsidRPr="0038533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 </w:t>
      </w:r>
    </w:p>
    <w:p w14:paraId="720490E1" w14:textId="77777777" w:rsidR="00C839FE" w:rsidRDefault="00C839FE" w:rsidP="00532A3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C839FE">
        <w:rPr>
          <w:rFonts w:ascii="Arial" w:eastAsia="Calibri" w:hAnsi="Arial" w:cs="Arial"/>
          <w:bCs/>
          <w:sz w:val="20"/>
          <w:szCs w:val="20"/>
          <w:highlight w:val="lightGray"/>
          <w:lang w:eastAsia="es-ES"/>
        </w:rPr>
        <w:t>calle 22 No. 6 - 27</w:t>
      </w:r>
      <w:r w:rsidRPr="00C839FE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 </w:t>
      </w:r>
    </w:p>
    <w:p w14:paraId="77ACE588" w14:textId="123ABA2A" w:rsidR="00AF6EB6" w:rsidRPr="006354A2" w:rsidRDefault="00AF6EB6" w:rsidP="00532A3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2D70CB2" w14:textId="014A8AAB" w:rsidR="00AF6EB6" w:rsidRPr="006354A2" w:rsidRDefault="00AF6EB6" w:rsidP="00532A3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743D388" w14:textId="0E6837F6" w:rsidR="00D16993" w:rsidRPr="006354A2" w:rsidRDefault="00AF6EB6" w:rsidP="00532A3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="00385332" w:rsidRPr="00385332">
        <w:rPr>
          <w:rFonts w:ascii="Arial" w:eastAsia="Calibri" w:hAnsi="Arial" w:cs="Arial"/>
          <w:bCs/>
          <w:sz w:val="20"/>
          <w:szCs w:val="20"/>
          <w:lang w:val="es-ES" w:eastAsia="es-ES"/>
        </w:rPr>
        <w:t>IDU-SASI-DTAF-006-2026</w:t>
      </w:r>
      <w:r w:rsidR="0038533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,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4C892D6D" w14:textId="7DD9640C" w:rsidR="00532A31" w:rsidRPr="006354A2" w:rsidRDefault="00AF6EB6" w:rsidP="00532A31">
      <w:pPr>
        <w:spacing w:after="0" w:line="240" w:lineRule="auto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Objeto:</w:t>
      </w:r>
      <w:r w:rsidR="00532A31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</w:t>
      </w:r>
      <w:r w:rsidR="00385332" w:rsidRPr="0038533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Renovación soporte y garantías de la solución de </w:t>
      </w:r>
      <w:proofErr w:type="spellStart"/>
      <w:r w:rsidR="00385332" w:rsidRPr="00385332">
        <w:rPr>
          <w:rFonts w:ascii="Arial" w:eastAsia="Calibri" w:hAnsi="Arial" w:cs="Arial"/>
          <w:bCs/>
          <w:sz w:val="20"/>
          <w:szCs w:val="20"/>
          <w:lang w:val="es-ES" w:eastAsia="es-ES"/>
        </w:rPr>
        <w:t>Hiperconvergencia</w:t>
      </w:r>
      <w:proofErr w:type="spellEnd"/>
      <w:r w:rsidR="00385332" w:rsidRPr="0038533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y licenciamientos para la plataforma VDI del Instituto de Desarrollo Urbano – IDU</w:t>
      </w:r>
      <w:r w:rsidR="0038533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</w:t>
      </w:r>
    </w:p>
    <w:p w14:paraId="04526AFF" w14:textId="77777777" w:rsidR="00AF6EB6" w:rsidRPr="00F01D7E" w:rsidRDefault="00AF6EB6" w:rsidP="00532A31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532A31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532A31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532A31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1B70C3">
        <w:trPr>
          <w:trHeight w:val="85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532A31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532A31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532A31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532A31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16958E3A" w14:textId="77777777" w:rsidR="001B70C3" w:rsidRPr="001B70C3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1B70C3">
        <w:rPr>
          <w:rFonts w:ascii="Arial" w:eastAsia="MS Mincho" w:hAnsi="Arial" w:cs="Arial"/>
          <w:sz w:val="20"/>
          <w:szCs w:val="20"/>
          <w:lang w:eastAsia="es-ES"/>
        </w:rPr>
        <w:t xml:space="preserve">La información financiera se debe presentar en pesos, utilice punto para miles y coma para decimales. Indique la fecha de corte de la información, teniendo en cuenta que los Estados Financieros deben corresponder al cierre fiscal a 31 de diciembre de </w:t>
      </w:r>
      <w:r w:rsidRPr="001B70C3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(identificación año)</w:t>
      </w:r>
      <w:r w:rsidRPr="001B70C3">
        <w:rPr>
          <w:rFonts w:ascii="Arial" w:eastAsia="MS Mincho" w:hAnsi="Arial" w:cs="Arial"/>
          <w:sz w:val="20"/>
          <w:szCs w:val="20"/>
          <w:lang w:eastAsia="es-ES"/>
        </w:rPr>
        <w:t xml:space="preserve"> o 31 de diciembre </w:t>
      </w:r>
      <w:r w:rsidRPr="001B70C3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de (identificación año),</w:t>
      </w:r>
      <w:r w:rsidRPr="001B70C3">
        <w:rPr>
          <w:rFonts w:ascii="Arial" w:eastAsia="MS Mincho" w:hAnsi="Arial" w:cs="Arial"/>
          <w:sz w:val="20"/>
          <w:szCs w:val="20"/>
          <w:lang w:eastAsia="es-ES"/>
        </w:rPr>
        <w:t xml:space="preserve"> si no tiene antigüedad suficiente para tener Estados Financieros al cierre, deben inscribirse con estados financieros de corte trimestral o de apertura. Las sucursales de sociedad extranjera deben presentar para registro la información contable y financiera de su casa matriz.</w:t>
      </w:r>
    </w:p>
    <w:p w14:paraId="027E03D7" w14:textId="77777777" w:rsidR="001B70C3" w:rsidRPr="001B70C3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7660E7F" w14:textId="77777777" w:rsidR="001B70C3" w:rsidRPr="001B70C3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1B70C3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[Ingrese justificación en caso de que la legislación propia del país de origen establezca una fecha de corte diferente a la prevista en este documento]</w:t>
      </w:r>
    </w:p>
    <w:p w14:paraId="6146EB3D" w14:textId="77777777" w:rsidR="001B70C3" w:rsidRPr="001B70C3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78BB707A" w14:textId="77777777" w:rsidR="001B70C3" w:rsidRPr="001B70C3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1B70C3"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1B70C3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[Incluir TRM del día de expedición de los Estados Financieros]</w:t>
      </w:r>
      <w:r w:rsidRPr="001B70C3">
        <w:rPr>
          <w:rFonts w:ascii="Arial" w:eastAsia="MS Mincho" w:hAnsi="Arial" w:cs="Arial"/>
          <w:sz w:val="20"/>
          <w:szCs w:val="20"/>
          <w:lang w:eastAsia="es-ES"/>
        </w:rPr>
        <w:t xml:space="preserve">  </w:t>
      </w:r>
    </w:p>
    <w:p w14:paraId="41DB6626" w14:textId="77777777" w:rsidR="00E41422" w:rsidRPr="006354A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532A31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4A962C90" w:rsidR="00657EFA" w:rsidRPr="00F01D7E" w:rsidRDefault="001B70C3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*</w:t>
      </w:r>
      <w:r w:rsidR="00E41422" w:rsidRPr="001B70C3">
        <w:rPr>
          <w:rFonts w:ascii="Arial" w:eastAsia="Calibri" w:hAnsi="Arial" w:cs="Arial"/>
          <w:sz w:val="20"/>
          <w:szCs w:val="20"/>
          <w:lang w:eastAsia="es-ES"/>
        </w:rPr>
        <w:t xml:space="preserve">Si el </w:t>
      </w:r>
      <w:r w:rsidR="00703AD8" w:rsidRPr="001B70C3">
        <w:rPr>
          <w:rFonts w:ascii="Arial" w:eastAsia="Calibri" w:hAnsi="Arial" w:cs="Arial"/>
          <w:sz w:val="20"/>
          <w:szCs w:val="20"/>
          <w:lang w:eastAsia="es-ES"/>
        </w:rPr>
        <w:t>p</w:t>
      </w:r>
      <w:r w:rsidR="00E41422" w:rsidRPr="001B70C3">
        <w:rPr>
          <w:rFonts w:ascii="Arial" w:eastAsia="Calibri" w:hAnsi="Arial" w:cs="Arial"/>
          <w:sz w:val="20"/>
          <w:szCs w:val="20"/>
          <w:lang w:eastAsia="es-ES"/>
        </w:rPr>
        <w:t>roponente es plural y tiene más de tres participantes debe insertar las columnas adicionales en la tabla anterior</w:t>
      </w:r>
    </w:p>
    <w:p w14:paraId="5028B9EE" w14:textId="77777777" w:rsidR="00532A31" w:rsidRPr="00F01D7E" w:rsidRDefault="00532A31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532A31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719E8F71" w14:textId="77777777" w:rsidR="00D91BD2" w:rsidRPr="006354A2" w:rsidRDefault="00D91BD2" w:rsidP="00532A31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532A31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532A31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532A31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54393841" w14:textId="77777777" w:rsidR="001B70C3" w:rsidRPr="00F01D7E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*</w:t>
      </w:r>
      <w:r w:rsidRPr="001B70C3">
        <w:rPr>
          <w:rFonts w:ascii="Arial" w:eastAsia="Calibri" w:hAnsi="Arial" w:cs="Arial"/>
          <w:sz w:val="20"/>
          <w:szCs w:val="20"/>
          <w:lang w:eastAsia="es-ES"/>
        </w:rPr>
        <w:t>Si el proponente es plural y tiene más de tres participantes debe insertar las columnas adicionales en la tabla anterior</w:t>
      </w:r>
    </w:p>
    <w:p w14:paraId="77D5CE86" w14:textId="77777777" w:rsidR="00D91BD2" w:rsidRPr="00F01D7E" w:rsidRDefault="00D91BD2" w:rsidP="00532A31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532A31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322FFB24" w14:textId="77777777" w:rsidR="001B70C3" w:rsidRPr="00F01D7E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*</w:t>
      </w:r>
      <w:r w:rsidRPr="001B70C3">
        <w:rPr>
          <w:rFonts w:ascii="Arial" w:eastAsia="Calibri" w:hAnsi="Arial" w:cs="Arial"/>
          <w:sz w:val="20"/>
          <w:szCs w:val="20"/>
          <w:lang w:eastAsia="es-ES"/>
        </w:rPr>
        <w:t>Si el proponente es plural y tiene más de tres participantes debe insertar las columnas adicionales en la tabla anterior</w:t>
      </w:r>
    </w:p>
    <w:p w14:paraId="4B9DB20D" w14:textId="1E0EE864" w:rsidR="00E41422" w:rsidRPr="006354A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EA68150" w14:textId="77777777" w:rsidR="001B70C3" w:rsidRPr="006354A2" w:rsidRDefault="001B70C3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1B70C3">
        <w:trPr>
          <w:trHeight w:val="284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532A31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04E203" w14:textId="77777777" w:rsidR="00E41422" w:rsidRPr="00F01D7E" w:rsidRDefault="00E41422" w:rsidP="00532A31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532A31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532A3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6354A2" w:rsidRDefault="00E41422" w:rsidP="00532A3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532A3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532A3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6354A2" w:rsidRDefault="00E41422" w:rsidP="00532A31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532A3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532A3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532A31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532A3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1B70C3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A2875" w14:textId="77777777" w:rsidR="007A19D2" w:rsidRDefault="007A19D2" w:rsidP="00506AD4">
      <w:pPr>
        <w:spacing w:after="0" w:line="240" w:lineRule="auto"/>
      </w:pPr>
      <w:r>
        <w:separator/>
      </w:r>
    </w:p>
  </w:endnote>
  <w:endnote w:type="continuationSeparator" w:id="0">
    <w:p w14:paraId="06D64D28" w14:textId="77777777" w:rsidR="007A19D2" w:rsidRDefault="007A19D2" w:rsidP="00506AD4">
      <w:pPr>
        <w:spacing w:after="0" w:line="240" w:lineRule="auto"/>
      </w:pPr>
      <w:r>
        <w:continuationSeparator/>
      </w:r>
    </w:p>
  </w:endnote>
  <w:endnote w:type="continuationNotice" w:id="1">
    <w:p w14:paraId="4216DE1A" w14:textId="77777777" w:rsidR="007A19D2" w:rsidRDefault="007A19D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4D2BD" w14:textId="096597EB" w:rsidR="00933FED" w:rsidRPr="00BA08A3" w:rsidRDefault="00933FED" w:rsidP="00933FED">
    <w:pPr>
      <w:pStyle w:val="Piedepgina"/>
      <w:jc w:val="right"/>
      <w:rPr>
        <w:rFonts w:cs="Arial"/>
        <w:b/>
        <w:bCs/>
        <w:sz w:val="16"/>
        <w:szCs w:val="16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972"/>
    </w:tblGrid>
    <w:tr w:rsidR="00933FED" w:rsidRPr="00933FED" w14:paraId="56E15DB6" w14:textId="77777777" w:rsidTr="00F4760A">
      <w:trPr>
        <w:trHeight w:val="340"/>
      </w:trPr>
      <w:tc>
        <w:tcPr>
          <w:tcW w:w="2972" w:type="dxa"/>
          <w:vAlign w:val="center"/>
        </w:tcPr>
        <w:p w14:paraId="2E35894F" w14:textId="6C2539A8" w:rsidR="00933FED" w:rsidRPr="00933FED" w:rsidRDefault="00385332" w:rsidP="00933FED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bookmarkStart w:id="0" w:name="_Hlk199133982"/>
          <w:r w:rsidRPr="00385332">
            <w:rPr>
              <w:rFonts w:ascii="Arial" w:hAnsi="Arial" w:cs="Arial"/>
              <w:b/>
              <w:bCs/>
              <w:sz w:val="16"/>
              <w:szCs w:val="16"/>
            </w:rPr>
            <w:t>IDU-SASI-DTAF-006-2026</w:t>
          </w:r>
        </w:p>
      </w:tc>
    </w:tr>
    <w:bookmarkEnd w:id="0"/>
  </w:tbl>
  <w:p w14:paraId="7C2BB743" w14:textId="68EDE48B" w:rsidR="001B70C3" w:rsidRPr="001B70C3" w:rsidRDefault="001B70C3">
    <w:pPr>
      <w:pStyle w:val="Piedepgin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14335" w14:textId="77777777" w:rsidR="007A19D2" w:rsidRDefault="007A19D2" w:rsidP="00506AD4">
      <w:pPr>
        <w:spacing w:after="0" w:line="240" w:lineRule="auto"/>
      </w:pPr>
      <w:r>
        <w:separator/>
      </w:r>
    </w:p>
  </w:footnote>
  <w:footnote w:type="continuationSeparator" w:id="0">
    <w:p w14:paraId="4019ECCC" w14:textId="77777777" w:rsidR="007A19D2" w:rsidRDefault="007A19D2" w:rsidP="00506AD4">
      <w:pPr>
        <w:spacing w:after="0" w:line="240" w:lineRule="auto"/>
      </w:pPr>
      <w:r>
        <w:continuationSeparator/>
      </w:r>
    </w:p>
  </w:footnote>
  <w:footnote w:type="continuationNotice" w:id="1">
    <w:p w14:paraId="774448E3" w14:textId="77777777" w:rsidR="007A19D2" w:rsidRDefault="007A19D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3455"/>
      <w:gridCol w:w="3446"/>
    </w:tblGrid>
    <w:tr w:rsidR="00933FED" w:rsidRPr="00933FED" w14:paraId="4212DA15" w14:textId="77777777" w:rsidTr="00F4760A">
      <w:trPr>
        <w:trHeight w:val="567"/>
      </w:trPr>
      <w:tc>
        <w:tcPr>
          <w:tcW w:w="1091" w:type="pct"/>
          <w:vMerge w:val="restart"/>
          <w:vAlign w:val="center"/>
        </w:tcPr>
        <w:p w14:paraId="0515BD52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noProof/>
              <w:sz w:val="16"/>
              <w:szCs w:val="16"/>
              <w:lang w:val="es-MX"/>
            </w:rPr>
            <w:drawing>
              <wp:inline distT="0" distB="0" distL="0" distR="0" wp14:anchorId="3C64F8AE" wp14:editId="08A504AE">
                <wp:extent cx="1080000" cy="553758"/>
                <wp:effectExtent l="0" t="0" r="6350" b="0"/>
                <wp:docPr id="318470840" name="Imagen 318470840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8470840" name="Imagen 318470840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2"/>
          <w:vAlign w:val="center"/>
        </w:tcPr>
        <w:p w14:paraId="2E0C9A21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PLIEGO IDU</w:t>
          </w:r>
        </w:p>
        <w:p w14:paraId="3481A554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 xml:space="preserve">SELECCIÓN ABREVIADA POR SUBASTA INVERSA </w:t>
          </w:r>
        </w:p>
        <w:p w14:paraId="6CB049FA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BIENES Y SERVICIOS</w:t>
          </w:r>
        </w:p>
      </w:tc>
    </w:tr>
    <w:tr w:rsidR="00933FED" w:rsidRPr="00933FED" w14:paraId="14F5FFDA" w14:textId="77777777" w:rsidTr="00F4760A">
      <w:trPr>
        <w:trHeight w:val="340"/>
      </w:trPr>
      <w:tc>
        <w:tcPr>
          <w:tcW w:w="1091" w:type="pct"/>
          <w:vMerge/>
          <w:vAlign w:val="center"/>
        </w:tcPr>
        <w:p w14:paraId="68451E95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</w:p>
      </w:tc>
      <w:tc>
        <w:tcPr>
          <w:tcW w:w="1957" w:type="pct"/>
          <w:vAlign w:val="center"/>
        </w:tcPr>
        <w:p w14:paraId="3EB33ADB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952" w:type="pct"/>
          <w:vAlign w:val="center"/>
        </w:tcPr>
        <w:p w14:paraId="7CE5BFA4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933FED">
            <w:rPr>
              <w:rFonts w:ascii="Arial" w:hAnsi="Arial" w:cs="Arial"/>
              <w:b/>
              <w:bCs/>
              <w:sz w:val="16"/>
              <w:szCs w:val="16"/>
            </w:rPr>
            <w:t>1</w: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  <w:r w:rsidRPr="00933FED">
            <w:rPr>
              <w:rFonts w:ascii="Arial" w:hAnsi="Arial" w:cs="Arial"/>
              <w:sz w:val="16"/>
              <w:szCs w:val="16"/>
            </w:rPr>
            <w:t xml:space="preserve"> de </w: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933FED">
            <w:rPr>
              <w:rFonts w:ascii="Arial" w:hAnsi="Arial" w:cs="Arial"/>
              <w:b/>
              <w:bCs/>
              <w:sz w:val="16"/>
              <w:szCs w:val="16"/>
            </w:rPr>
            <w:t>2</w: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</w:tbl>
  <w:p w14:paraId="3AC9F747" w14:textId="77777777" w:rsidR="00506AD4" w:rsidRPr="00933FED" w:rsidRDefault="00506AD4" w:rsidP="00933FE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706DB2"/>
    <w:multiLevelType w:val="multilevel"/>
    <w:tmpl w:val="B95A4378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color w:val="auto"/>
      </w:rPr>
    </w:lvl>
    <w:lvl w:ilvl="1">
      <w:start w:val="1"/>
      <w:numFmt w:val="decimal"/>
      <w:pStyle w:val="Estilo1"/>
      <w:lvlText w:val="2.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413314880">
    <w:abstractNumId w:val="3"/>
  </w:num>
  <w:num w:numId="2" w16cid:durableId="287513169">
    <w:abstractNumId w:val="2"/>
  </w:num>
  <w:num w:numId="3" w16cid:durableId="1511069745">
    <w:abstractNumId w:val="1"/>
  </w:num>
  <w:num w:numId="4" w16cid:durableId="1518344467">
    <w:abstractNumId w:val="0"/>
  </w:num>
  <w:num w:numId="5" w16cid:durableId="1436946096">
    <w:abstractNumId w:val="5"/>
  </w:num>
  <w:num w:numId="6" w16cid:durableId="1558064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B6371"/>
    <w:rsid w:val="000E7B70"/>
    <w:rsid w:val="000F4C53"/>
    <w:rsid w:val="00102169"/>
    <w:rsid w:val="00105FE1"/>
    <w:rsid w:val="00130238"/>
    <w:rsid w:val="00144E23"/>
    <w:rsid w:val="00157CF5"/>
    <w:rsid w:val="0019335D"/>
    <w:rsid w:val="001A151B"/>
    <w:rsid w:val="001A41BA"/>
    <w:rsid w:val="001A6694"/>
    <w:rsid w:val="001B70C3"/>
    <w:rsid w:val="001E3C9F"/>
    <w:rsid w:val="00224B35"/>
    <w:rsid w:val="00281FDB"/>
    <w:rsid w:val="00292632"/>
    <w:rsid w:val="00295007"/>
    <w:rsid w:val="0029786B"/>
    <w:rsid w:val="002A4F8B"/>
    <w:rsid w:val="002D3BD6"/>
    <w:rsid w:val="003059DC"/>
    <w:rsid w:val="00317915"/>
    <w:rsid w:val="0033370D"/>
    <w:rsid w:val="00334135"/>
    <w:rsid w:val="00350948"/>
    <w:rsid w:val="0036338B"/>
    <w:rsid w:val="00364595"/>
    <w:rsid w:val="00385332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A6F42"/>
    <w:rsid w:val="004B19C0"/>
    <w:rsid w:val="004C388D"/>
    <w:rsid w:val="004C3F99"/>
    <w:rsid w:val="004D3565"/>
    <w:rsid w:val="004E3502"/>
    <w:rsid w:val="00500BF3"/>
    <w:rsid w:val="00506AD4"/>
    <w:rsid w:val="00510D9A"/>
    <w:rsid w:val="00532A31"/>
    <w:rsid w:val="00535A0C"/>
    <w:rsid w:val="00554429"/>
    <w:rsid w:val="00557458"/>
    <w:rsid w:val="0056013E"/>
    <w:rsid w:val="00566EC7"/>
    <w:rsid w:val="0056713B"/>
    <w:rsid w:val="00592D29"/>
    <w:rsid w:val="00594BD9"/>
    <w:rsid w:val="005B04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3581C"/>
    <w:rsid w:val="007364DD"/>
    <w:rsid w:val="007367B0"/>
    <w:rsid w:val="00773ADF"/>
    <w:rsid w:val="00793FA3"/>
    <w:rsid w:val="007A19D2"/>
    <w:rsid w:val="007A69ED"/>
    <w:rsid w:val="007C0CA9"/>
    <w:rsid w:val="007C28F6"/>
    <w:rsid w:val="007C7B1D"/>
    <w:rsid w:val="007D034E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33FED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26217"/>
    <w:rsid w:val="00B80CA7"/>
    <w:rsid w:val="00B842A7"/>
    <w:rsid w:val="00C04ED3"/>
    <w:rsid w:val="00C14F87"/>
    <w:rsid w:val="00C17C1E"/>
    <w:rsid w:val="00C23CAB"/>
    <w:rsid w:val="00C544AA"/>
    <w:rsid w:val="00C63BE4"/>
    <w:rsid w:val="00C839FE"/>
    <w:rsid w:val="00C933CE"/>
    <w:rsid w:val="00CD744C"/>
    <w:rsid w:val="00D16993"/>
    <w:rsid w:val="00D37A6E"/>
    <w:rsid w:val="00D4785F"/>
    <w:rsid w:val="00D60287"/>
    <w:rsid w:val="00D6289C"/>
    <w:rsid w:val="00D873C7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7390C"/>
    <w:rsid w:val="00FC4D77"/>
    <w:rsid w:val="00FC5A61"/>
    <w:rsid w:val="00FD34F1"/>
    <w:rsid w:val="0E057A87"/>
    <w:rsid w:val="6454C386"/>
    <w:rsid w:val="64BD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33FE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customStyle="1" w:styleId="Estilo1">
    <w:name w:val="Estilo1"/>
    <w:basedOn w:val="Ttulo2"/>
    <w:rsid w:val="00933FED"/>
    <w:pPr>
      <w:widowControl w:val="0"/>
      <w:numPr>
        <w:ilvl w:val="1"/>
        <w:numId w:val="6"/>
      </w:numPr>
      <w:tabs>
        <w:tab w:val="num" w:pos="360"/>
        <w:tab w:val="num" w:pos="1440"/>
      </w:tabs>
      <w:spacing w:before="0" w:after="240" w:line="240" w:lineRule="auto"/>
      <w:ind w:left="0" w:firstLine="0"/>
      <w:jc w:val="both"/>
    </w:pPr>
    <w:rPr>
      <w:rFonts w:ascii="Arial Narrow" w:eastAsia="Times New Roman" w:hAnsi="Arial Narrow" w:cs="Times New Roman"/>
      <w:b/>
      <w:i/>
      <w:iCs/>
      <w:smallCaps/>
      <w:color w:val="000000"/>
      <w:sz w:val="24"/>
      <w:szCs w:val="24"/>
      <w:u w:val="single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33FE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B6371"/>
    <w:rsid w:val="001A0E78"/>
    <w:rsid w:val="0024406B"/>
    <w:rsid w:val="0033370D"/>
    <w:rsid w:val="00454A9A"/>
    <w:rsid w:val="00491509"/>
    <w:rsid w:val="004A6F42"/>
    <w:rsid w:val="004B32A0"/>
    <w:rsid w:val="005931B7"/>
    <w:rsid w:val="00603776"/>
    <w:rsid w:val="00642F4C"/>
    <w:rsid w:val="007504D9"/>
    <w:rsid w:val="007A77A2"/>
    <w:rsid w:val="007D034E"/>
    <w:rsid w:val="007E2019"/>
    <w:rsid w:val="0087540F"/>
    <w:rsid w:val="00903593"/>
    <w:rsid w:val="009F522A"/>
    <w:rsid w:val="00CF67DC"/>
    <w:rsid w:val="00D753E6"/>
    <w:rsid w:val="00D873C7"/>
    <w:rsid w:val="00E10925"/>
    <w:rsid w:val="00E822B9"/>
    <w:rsid w:val="00EB05F0"/>
    <w:rsid w:val="00F338B2"/>
    <w:rsid w:val="00F73403"/>
    <w:rsid w:val="00F7390C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E195900-6383-465A-97E2-2CDEAADFA5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497</Words>
  <Characters>3104</Characters>
  <Application>Microsoft Office Word</Application>
  <DocSecurity>0</DocSecurity>
  <Lines>91</Lines>
  <Paragraphs>38</Paragraphs>
  <ScaleCrop>false</ScaleCrop>
  <Company/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MARIO TRUJILLO </cp:lastModifiedBy>
  <cp:revision>11</cp:revision>
  <cp:lastPrinted>2020-11-27T18:52:00Z</cp:lastPrinted>
  <dcterms:created xsi:type="dcterms:W3CDTF">2022-08-02T17:29:00Z</dcterms:created>
  <dcterms:modified xsi:type="dcterms:W3CDTF">2026-07-02T19:28:00Z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